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CCA95" w14:textId="6E59B14F" w:rsidR="00F05222" w:rsidRPr="006670A6" w:rsidRDefault="000B11F3" w:rsidP="000B11F3">
      <w:pPr>
        <w:shd w:val="clear" w:color="auto" w:fill="FFFFFF"/>
        <w:spacing w:after="0" w:line="240" w:lineRule="auto"/>
        <w:jc w:val="center"/>
        <w:rPr>
          <w:rFonts w:ascii="Times New Roman" w:hAnsi="Times New Roman" w:cs="Times New Roman"/>
          <w:b/>
          <w:bCs/>
          <w:color w:val="000000" w:themeColor="text1"/>
          <w:sz w:val="24"/>
          <w:szCs w:val="24"/>
        </w:rPr>
      </w:pPr>
      <w:r w:rsidRPr="006670A6">
        <w:rPr>
          <w:rFonts w:ascii="Times New Roman" w:hAnsi="Times New Roman" w:cs="Times New Roman"/>
          <w:b/>
          <w:bCs/>
          <w:color w:val="000000" w:themeColor="text1"/>
          <w:sz w:val="24"/>
          <w:szCs w:val="24"/>
        </w:rPr>
        <w:t xml:space="preserve">Договор подряда </w:t>
      </w:r>
      <w:r w:rsidR="00C92A96" w:rsidRPr="006670A6">
        <w:rPr>
          <w:rFonts w:ascii="Times New Roman" w:hAnsi="Times New Roman" w:cs="Times New Roman"/>
          <w:b/>
          <w:bCs/>
          <w:iCs/>
          <w:color w:val="000000" w:themeColor="text1"/>
          <w:sz w:val="24"/>
          <w:szCs w:val="24"/>
        </w:rPr>
        <w:t>№</w:t>
      </w:r>
    </w:p>
    <w:p w14:paraId="662F734C" w14:textId="77777777" w:rsidR="006B57E6" w:rsidRDefault="006B57E6" w:rsidP="000B11F3">
      <w:pPr>
        <w:shd w:val="clear" w:color="auto" w:fill="FFFFFF"/>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на разработку рабочей документации и выполнение работ по проекту</w:t>
      </w:r>
    </w:p>
    <w:p w14:paraId="0E2C43DD" w14:textId="7B1B6A34" w:rsidR="000B11F3" w:rsidRPr="006670A6" w:rsidRDefault="00B11D53" w:rsidP="000B11F3">
      <w:pPr>
        <w:shd w:val="clear" w:color="auto" w:fill="FFFFFF"/>
        <w:spacing w:after="0" w:line="240" w:lineRule="auto"/>
        <w:jc w:val="center"/>
        <w:rPr>
          <w:rFonts w:ascii="Times New Roman" w:hAnsi="Times New Roman" w:cs="Times New Roman"/>
          <w:b/>
          <w:color w:val="000000" w:themeColor="text1"/>
          <w:sz w:val="24"/>
          <w:szCs w:val="24"/>
        </w:rPr>
      </w:pPr>
      <w:r w:rsidRPr="009F0A09">
        <w:rPr>
          <w:rFonts w:ascii="Times New Roman" w:hAnsi="Times New Roman" w:cs="Times New Roman"/>
          <w:b/>
          <w:bCs/>
          <w:iCs/>
          <w:color w:val="000000" w:themeColor="text1"/>
          <w:sz w:val="24"/>
          <w:szCs w:val="24"/>
        </w:rPr>
        <w:t xml:space="preserve"> «Терминал по перевалке минеральных удобрений в Мо</w:t>
      </w:r>
      <w:r w:rsidR="009F0A09" w:rsidRPr="009F0A09">
        <w:rPr>
          <w:rFonts w:ascii="Times New Roman" w:hAnsi="Times New Roman" w:cs="Times New Roman"/>
          <w:b/>
          <w:bCs/>
          <w:iCs/>
          <w:color w:val="000000" w:themeColor="text1"/>
          <w:sz w:val="24"/>
          <w:szCs w:val="24"/>
        </w:rPr>
        <w:t>рском торговом порту Усть-Луга</w:t>
      </w:r>
      <w:r w:rsidRPr="009F0A09">
        <w:rPr>
          <w:rFonts w:ascii="Times New Roman" w:hAnsi="Times New Roman" w:cs="Times New Roman"/>
          <w:b/>
          <w:bCs/>
          <w:iCs/>
          <w:color w:val="000000" w:themeColor="text1"/>
          <w:sz w:val="24"/>
          <w:szCs w:val="24"/>
        </w:rPr>
        <w:t>»</w:t>
      </w:r>
      <w:r w:rsidR="009F0A09" w:rsidRPr="009F0A09">
        <w:rPr>
          <w:rFonts w:ascii="Times New Roman" w:hAnsi="Times New Roman" w:cs="Times New Roman"/>
          <w:b/>
          <w:bCs/>
          <w:iCs/>
          <w:color w:val="000000" w:themeColor="text1"/>
          <w:sz w:val="24"/>
          <w:szCs w:val="24"/>
        </w:rPr>
        <w:t xml:space="preserve"> Причал №3. </w:t>
      </w:r>
      <w:r w:rsidRPr="009F0A09">
        <w:rPr>
          <w:rFonts w:ascii="Times New Roman" w:hAnsi="Times New Roman" w:cs="Times New Roman"/>
          <w:b/>
          <w:bCs/>
          <w:iCs/>
          <w:color w:val="000000" w:themeColor="text1"/>
          <w:sz w:val="24"/>
          <w:szCs w:val="24"/>
        </w:rPr>
        <w:t>Этап 2.</w:t>
      </w:r>
      <w:r w:rsidR="006D18A1" w:rsidRPr="006670A6">
        <w:rPr>
          <w:rFonts w:ascii="Times New Roman" w:hAnsi="Times New Roman" w:cs="Times New Roman"/>
          <w:b/>
          <w:bCs/>
          <w:iCs/>
          <w:color w:val="000000" w:themeColor="text1"/>
          <w:sz w:val="24"/>
          <w:szCs w:val="24"/>
        </w:rPr>
        <w:t xml:space="preserve"> </w:t>
      </w:r>
    </w:p>
    <w:p w14:paraId="1209DE27" w14:textId="77777777" w:rsidR="006D18A1" w:rsidRPr="006670A6" w:rsidRDefault="006D18A1" w:rsidP="006D18A1">
      <w:pPr>
        <w:shd w:val="clear" w:color="auto" w:fill="FFFFFF"/>
        <w:spacing w:after="0" w:line="240" w:lineRule="auto"/>
        <w:ind w:firstLine="709"/>
        <w:jc w:val="center"/>
        <w:rPr>
          <w:rFonts w:ascii="Times New Roman" w:hAnsi="Times New Roman" w:cs="Times New Roman"/>
          <w:bCs/>
          <w:color w:val="000000" w:themeColor="text1"/>
          <w:sz w:val="24"/>
          <w:szCs w:val="24"/>
        </w:rPr>
      </w:pPr>
    </w:p>
    <w:p w14:paraId="1F9C4AD2" w14:textId="1421C624" w:rsidR="006D18A1" w:rsidRPr="006670A6" w:rsidRDefault="00FE5C69" w:rsidP="006D18A1">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 Москва      </w:t>
      </w:r>
      <w:r w:rsidR="006D18A1" w:rsidRPr="006670A6">
        <w:rPr>
          <w:rFonts w:ascii="Times New Roman" w:hAnsi="Times New Roman" w:cs="Times New Roman"/>
          <w:color w:val="000000" w:themeColor="text1"/>
          <w:sz w:val="24"/>
          <w:szCs w:val="24"/>
        </w:rPr>
        <w:t xml:space="preserve">                                                   </w:t>
      </w:r>
      <w:r w:rsidR="002E0996" w:rsidRPr="006670A6">
        <w:rPr>
          <w:rFonts w:ascii="Times New Roman" w:hAnsi="Times New Roman" w:cs="Times New Roman"/>
          <w:color w:val="000000" w:themeColor="text1"/>
          <w:sz w:val="24"/>
          <w:szCs w:val="24"/>
        </w:rPr>
        <w:t xml:space="preserve">                               </w:t>
      </w:r>
      <w:r w:rsidR="00E30853" w:rsidRPr="006670A6">
        <w:rPr>
          <w:rFonts w:ascii="Times New Roman" w:hAnsi="Times New Roman" w:cs="Times New Roman"/>
          <w:color w:val="000000" w:themeColor="text1"/>
          <w:sz w:val="24"/>
          <w:szCs w:val="24"/>
        </w:rPr>
        <w:t xml:space="preserve">       </w:t>
      </w:r>
      <w:r w:rsidR="009F0564">
        <w:rPr>
          <w:rFonts w:ascii="Times New Roman" w:hAnsi="Times New Roman" w:cs="Times New Roman"/>
          <w:color w:val="000000" w:themeColor="text1"/>
          <w:sz w:val="24"/>
          <w:szCs w:val="24"/>
        </w:rPr>
        <w:t xml:space="preserve">   </w:t>
      </w:r>
      <w:r w:rsidR="00784AD0">
        <w:rPr>
          <w:rFonts w:ascii="Times New Roman" w:hAnsi="Times New Roman" w:cs="Times New Roman"/>
          <w:color w:val="000000" w:themeColor="text1"/>
          <w:sz w:val="24"/>
          <w:szCs w:val="24"/>
        </w:rPr>
        <w:t xml:space="preserve">     </w:t>
      </w:r>
      <w:r w:rsidR="00E30853" w:rsidRPr="006670A6">
        <w:rPr>
          <w:rFonts w:ascii="Times New Roman" w:hAnsi="Times New Roman" w:cs="Times New Roman"/>
          <w:color w:val="000000" w:themeColor="text1"/>
          <w:sz w:val="24"/>
          <w:szCs w:val="24"/>
        </w:rPr>
        <w:t xml:space="preserve"> </w:t>
      </w:r>
      <w:r w:rsidR="00707F49">
        <w:rPr>
          <w:rFonts w:ascii="Times New Roman" w:hAnsi="Times New Roman" w:cs="Times New Roman"/>
          <w:color w:val="000000" w:themeColor="text1"/>
          <w:sz w:val="24"/>
          <w:szCs w:val="24"/>
        </w:rPr>
        <w:t xml:space="preserve">«___» </w:t>
      </w:r>
      <w:r w:rsidR="00A669EB">
        <w:rPr>
          <w:rFonts w:ascii="Times New Roman" w:hAnsi="Times New Roman" w:cs="Times New Roman"/>
          <w:color w:val="000000" w:themeColor="text1"/>
          <w:sz w:val="24"/>
          <w:szCs w:val="24"/>
        </w:rPr>
        <w:t>________</w:t>
      </w:r>
      <w:r w:rsidR="00F04F37">
        <w:rPr>
          <w:rFonts w:ascii="Times New Roman" w:hAnsi="Times New Roman" w:cs="Times New Roman"/>
          <w:color w:val="000000" w:themeColor="text1"/>
          <w:sz w:val="24"/>
          <w:szCs w:val="24"/>
        </w:rPr>
        <w:t xml:space="preserve"> 202</w:t>
      </w:r>
      <w:r w:rsidR="009F0A09">
        <w:rPr>
          <w:rFonts w:ascii="Times New Roman" w:hAnsi="Times New Roman" w:cs="Times New Roman"/>
          <w:color w:val="000000" w:themeColor="text1"/>
          <w:sz w:val="24"/>
          <w:szCs w:val="24"/>
        </w:rPr>
        <w:t>4</w:t>
      </w:r>
      <w:r w:rsidR="006D18A1" w:rsidRPr="006670A6">
        <w:rPr>
          <w:rFonts w:ascii="Times New Roman" w:hAnsi="Times New Roman" w:cs="Times New Roman"/>
          <w:color w:val="000000" w:themeColor="text1"/>
          <w:sz w:val="24"/>
          <w:szCs w:val="24"/>
        </w:rPr>
        <w:t xml:space="preserve"> г.</w:t>
      </w:r>
    </w:p>
    <w:p w14:paraId="49EF2D29" w14:textId="77777777" w:rsidR="006D18A1" w:rsidRPr="006670A6" w:rsidRDefault="006D18A1" w:rsidP="006D18A1">
      <w:pPr>
        <w:shd w:val="clear" w:color="auto" w:fill="FFFFFF"/>
        <w:spacing w:after="0" w:line="240" w:lineRule="auto"/>
        <w:ind w:firstLine="697"/>
        <w:jc w:val="both"/>
        <w:rPr>
          <w:rFonts w:ascii="Times New Roman" w:hAnsi="Times New Roman" w:cs="Times New Roman"/>
          <w:color w:val="000000" w:themeColor="text1"/>
          <w:sz w:val="24"/>
          <w:szCs w:val="24"/>
        </w:rPr>
      </w:pPr>
    </w:p>
    <w:p w14:paraId="77A453AF" w14:textId="3A530675" w:rsidR="00B11D53" w:rsidRPr="006670A6" w:rsidRDefault="00B11D53" w:rsidP="00E667AF">
      <w:pPr>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b/>
          <w:color w:val="000000" w:themeColor="text1"/>
          <w:sz w:val="24"/>
          <w:szCs w:val="24"/>
        </w:rPr>
        <w:t>Общество с ограниченной ответственностью «ЕвроХим Терминал Усть-Луга»          (ООО «ЕТУ»)</w:t>
      </w:r>
      <w:r w:rsidRPr="006670A6">
        <w:rPr>
          <w:rFonts w:ascii="Times New Roman" w:hAnsi="Times New Roman" w:cs="Times New Roman"/>
          <w:color w:val="000000" w:themeColor="text1"/>
          <w:sz w:val="24"/>
          <w:szCs w:val="24"/>
        </w:rPr>
        <w:t xml:space="preserve">, именуемое в дальнейшем </w:t>
      </w:r>
      <w:r w:rsidRPr="006670A6">
        <w:rPr>
          <w:rFonts w:ascii="Times New Roman" w:hAnsi="Times New Roman" w:cs="Times New Roman"/>
          <w:b/>
          <w:color w:val="000000" w:themeColor="text1"/>
          <w:sz w:val="24"/>
          <w:szCs w:val="24"/>
        </w:rPr>
        <w:t>«Генподрядчик»</w:t>
      </w:r>
      <w:r w:rsidRPr="006670A6">
        <w:rPr>
          <w:rFonts w:ascii="Times New Roman" w:hAnsi="Times New Roman" w:cs="Times New Roman"/>
          <w:color w:val="000000" w:themeColor="text1"/>
          <w:sz w:val="24"/>
          <w:szCs w:val="24"/>
        </w:rPr>
        <w:t xml:space="preserve">, </w:t>
      </w:r>
      <w:r w:rsidR="00466BFA" w:rsidRPr="006670A6">
        <w:rPr>
          <w:rFonts w:ascii="Times New Roman" w:eastAsia="Calibri" w:hAnsi="Times New Roman" w:cs="Times New Roman"/>
          <w:bCs/>
          <w:color w:val="000000"/>
          <w:sz w:val="24"/>
          <w:szCs w:val="24"/>
        </w:rPr>
        <w:t xml:space="preserve">в лице </w:t>
      </w:r>
      <w:r w:rsidR="00C96459">
        <w:rPr>
          <w:rFonts w:ascii="Times New Roman" w:eastAsia="Calibri" w:hAnsi="Times New Roman" w:cs="Times New Roman"/>
          <w:bCs/>
          <w:color w:val="000000"/>
          <w:sz w:val="24"/>
          <w:szCs w:val="24"/>
        </w:rPr>
        <w:t>_____________</w:t>
      </w:r>
      <w:r w:rsidR="00325B99">
        <w:rPr>
          <w:rFonts w:ascii="Times New Roman" w:eastAsia="Calibri" w:hAnsi="Times New Roman" w:cs="Times New Roman"/>
          <w:bCs/>
          <w:color w:val="000000"/>
          <w:sz w:val="24"/>
          <w:szCs w:val="24"/>
        </w:rPr>
        <w:t>, действующего на основании</w:t>
      </w:r>
      <w:r w:rsidR="00C96459">
        <w:rPr>
          <w:rFonts w:ascii="Times New Roman" w:eastAsia="Calibri" w:hAnsi="Times New Roman" w:cs="Times New Roman"/>
          <w:bCs/>
          <w:color w:val="000000"/>
          <w:sz w:val="24"/>
          <w:szCs w:val="24"/>
        </w:rPr>
        <w:t>_______________</w:t>
      </w:r>
      <w:r w:rsidR="00466BFA" w:rsidRPr="006670A6">
        <w:rPr>
          <w:rFonts w:ascii="Times New Roman" w:eastAsia="Calibri" w:hAnsi="Times New Roman" w:cs="Times New Roman"/>
          <w:bCs/>
          <w:color w:val="000000"/>
          <w:sz w:val="24"/>
          <w:szCs w:val="24"/>
        </w:rPr>
        <w:t>, с одной стороны</w:t>
      </w:r>
      <w:r w:rsidRPr="006670A6">
        <w:rPr>
          <w:rFonts w:ascii="Times New Roman" w:hAnsi="Times New Roman" w:cs="Times New Roman"/>
          <w:color w:val="000000" w:themeColor="text1"/>
          <w:sz w:val="24"/>
          <w:szCs w:val="24"/>
        </w:rPr>
        <w:t xml:space="preserve">, </w:t>
      </w:r>
      <w:r w:rsidRPr="00784AD0">
        <w:rPr>
          <w:rFonts w:ascii="Times New Roman" w:hAnsi="Times New Roman" w:cs="Times New Roman"/>
          <w:color w:val="000000" w:themeColor="text1"/>
          <w:sz w:val="24"/>
          <w:szCs w:val="24"/>
        </w:rPr>
        <w:t xml:space="preserve">и </w:t>
      </w:r>
      <w:r w:rsidR="00C96459">
        <w:rPr>
          <w:rFonts w:ascii="Times New Roman" w:hAnsi="Times New Roman" w:cs="Times New Roman"/>
          <w:b/>
          <w:bCs/>
          <w:color w:val="000000" w:themeColor="text1"/>
          <w:sz w:val="24"/>
          <w:szCs w:val="24"/>
        </w:rPr>
        <w:t>______________</w:t>
      </w:r>
      <w:r w:rsidR="003F5082" w:rsidRPr="00784AD0">
        <w:rPr>
          <w:rFonts w:ascii="Times New Roman" w:hAnsi="Times New Roman" w:cs="Times New Roman"/>
          <w:b/>
          <w:bCs/>
          <w:color w:val="000000" w:themeColor="text1"/>
          <w:sz w:val="24"/>
          <w:szCs w:val="24"/>
        </w:rPr>
        <w:t xml:space="preserve"> «</w:t>
      </w:r>
      <w:r w:rsidR="00D96AF6" w:rsidRPr="00784AD0">
        <w:rPr>
          <w:rFonts w:ascii="Times New Roman" w:hAnsi="Times New Roman" w:cs="Times New Roman"/>
          <w:b/>
          <w:bCs/>
          <w:color w:val="000000" w:themeColor="text1"/>
          <w:sz w:val="24"/>
          <w:szCs w:val="24"/>
        </w:rPr>
        <w:t>______</w:t>
      </w:r>
      <w:r w:rsidR="003F5082" w:rsidRPr="00784AD0">
        <w:rPr>
          <w:rFonts w:ascii="Times New Roman" w:hAnsi="Times New Roman" w:cs="Times New Roman"/>
          <w:b/>
          <w:bCs/>
          <w:color w:val="000000" w:themeColor="text1"/>
          <w:sz w:val="24"/>
          <w:szCs w:val="24"/>
        </w:rPr>
        <w:t>»</w:t>
      </w:r>
      <w:r w:rsidR="003F5082" w:rsidRPr="00784AD0">
        <w:rPr>
          <w:rFonts w:ascii="Times New Roman" w:hAnsi="Times New Roman" w:cs="Times New Roman"/>
          <w:color w:val="000000" w:themeColor="text1"/>
          <w:sz w:val="24"/>
          <w:szCs w:val="24"/>
        </w:rPr>
        <w:t xml:space="preserve"> </w:t>
      </w:r>
      <w:r w:rsidR="00D96AF6" w:rsidRPr="00784AD0">
        <w:rPr>
          <w:rFonts w:ascii="Times New Roman" w:hAnsi="Times New Roman" w:cs="Times New Roman"/>
          <w:b/>
          <w:color w:val="000000" w:themeColor="text1"/>
          <w:sz w:val="24"/>
          <w:szCs w:val="24"/>
        </w:rPr>
        <w:t>(</w:t>
      </w:r>
      <w:r w:rsidR="00C96459">
        <w:rPr>
          <w:rFonts w:ascii="Times New Roman" w:hAnsi="Times New Roman" w:cs="Times New Roman"/>
          <w:b/>
          <w:color w:val="000000" w:themeColor="text1"/>
          <w:sz w:val="24"/>
          <w:szCs w:val="24"/>
        </w:rPr>
        <w:t>____</w:t>
      </w:r>
      <w:r w:rsidR="00D96AF6" w:rsidRPr="00784AD0">
        <w:rPr>
          <w:rFonts w:ascii="Times New Roman" w:hAnsi="Times New Roman" w:cs="Times New Roman"/>
          <w:b/>
          <w:color w:val="000000" w:themeColor="text1"/>
          <w:sz w:val="24"/>
          <w:szCs w:val="24"/>
        </w:rPr>
        <w:t xml:space="preserve"> «______</w:t>
      </w:r>
      <w:r w:rsidR="003F5082" w:rsidRPr="00784AD0">
        <w:rPr>
          <w:rFonts w:ascii="Times New Roman" w:hAnsi="Times New Roman" w:cs="Times New Roman"/>
          <w:b/>
          <w:color w:val="000000" w:themeColor="text1"/>
          <w:sz w:val="24"/>
          <w:szCs w:val="24"/>
        </w:rPr>
        <w:t>»)</w:t>
      </w:r>
      <w:r w:rsidR="005558D0" w:rsidRPr="00784AD0">
        <w:rPr>
          <w:rFonts w:ascii="Times New Roman" w:hAnsi="Times New Roman" w:cs="Times New Roman"/>
          <w:color w:val="000000" w:themeColor="text1"/>
          <w:sz w:val="24"/>
          <w:szCs w:val="24"/>
        </w:rPr>
        <w:t xml:space="preserve">, </w:t>
      </w:r>
      <w:r w:rsidRPr="00784AD0">
        <w:rPr>
          <w:rFonts w:ascii="Times New Roman" w:hAnsi="Times New Roman" w:cs="Times New Roman"/>
          <w:color w:val="000000" w:themeColor="text1"/>
          <w:sz w:val="24"/>
          <w:szCs w:val="24"/>
        </w:rPr>
        <w:t xml:space="preserve">именуемое в дальнейшем </w:t>
      </w:r>
      <w:r w:rsidRPr="00784AD0">
        <w:rPr>
          <w:rFonts w:ascii="Times New Roman" w:hAnsi="Times New Roman" w:cs="Times New Roman"/>
          <w:b/>
          <w:color w:val="000000" w:themeColor="text1"/>
          <w:sz w:val="24"/>
          <w:szCs w:val="24"/>
        </w:rPr>
        <w:t>«Подрядчик»</w:t>
      </w:r>
      <w:r w:rsidRPr="00784AD0">
        <w:rPr>
          <w:rFonts w:ascii="Times New Roman" w:hAnsi="Times New Roman" w:cs="Times New Roman"/>
          <w:color w:val="000000" w:themeColor="text1"/>
          <w:sz w:val="24"/>
          <w:szCs w:val="24"/>
        </w:rPr>
        <w:t xml:space="preserve">, в лице </w:t>
      </w:r>
      <w:r w:rsidR="00D96AF6" w:rsidRPr="00784AD0">
        <w:rPr>
          <w:rFonts w:ascii="Times New Roman" w:hAnsi="Times New Roman" w:cs="Times New Roman"/>
          <w:color w:val="000000" w:themeColor="text1"/>
          <w:sz w:val="24"/>
          <w:szCs w:val="24"/>
        </w:rPr>
        <w:t>________________________________________</w:t>
      </w:r>
      <w:r w:rsidR="005558D0" w:rsidRPr="00784AD0">
        <w:rPr>
          <w:rFonts w:ascii="Times New Roman" w:hAnsi="Times New Roman" w:cs="Times New Roman"/>
          <w:color w:val="000000" w:themeColor="text1"/>
          <w:sz w:val="24"/>
          <w:szCs w:val="24"/>
        </w:rPr>
        <w:t>,</w:t>
      </w:r>
      <w:r w:rsidR="005558D0" w:rsidRPr="006670A6">
        <w:rPr>
          <w:rFonts w:ascii="Times New Roman" w:hAnsi="Times New Roman" w:cs="Times New Roman"/>
          <w:color w:val="000000" w:themeColor="text1"/>
          <w:sz w:val="24"/>
          <w:szCs w:val="24"/>
        </w:rPr>
        <w:t xml:space="preserve"> </w:t>
      </w:r>
      <w:r w:rsidRPr="006670A6">
        <w:rPr>
          <w:rFonts w:ascii="Times New Roman" w:hAnsi="Times New Roman" w:cs="Times New Roman"/>
          <w:color w:val="000000" w:themeColor="text1"/>
          <w:sz w:val="24"/>
          <w:szCs w:val="24"/>
        </w:rPr>
        <w:t xml:space="preserve">действующего на основании </w:t>
      </w:r>
      <w:r w:rsidR="003F5082">
        <w:rPr>
          <w:rFonts w:ascii="Times New Roman" w:hAnsi="Times New Roman" w:cs="Times New Roman"/>
          <w:color w:val="000000" w:themeColor="text1"/>
          <w:sz w:val="24"/>
          <w:szCs w:val="24"/>
        </w:rPr>
        <w:t>Устава</w:t>
      </w:r>
      <w:r w:rsidR="005558D0" w:rsidRPr="006670A6">
        <w:rPr>
          <w:rFonts w:ascii="Times New Roman" w:hAnsi="Times New Roman" w:cs="Times New Roman"/>
          <w:color w:val="000000" w:themeColor="text1"/>
          <w:sz w:val="24"/>
          <w:szCs w:val="24"/>
        </w:rPr>
        <w:t xml:space="preserve">, </w:t>
      </w:r>
      <w:r w:rsidRPr="006670A6">
        <w:rPr>
          <w:rFonts w:ascii="Times New Roman" w:hAnsi="Times New Roman" w:cs="Times New Roman"/>
          <w:color w:val="000000" w:themeColor="text1"/>
          <w:sz w:val="24"/>
          <w:szCs w:val="24"/>
        </w:rPr>
        <w:t xml:space="preserve">с другой стороны, совместно именуемые в дальнейшем </w:t>
      </w:r>
      <w:r w:rsidRPr="006670A6">
        <w:rPr>
          <w:rFonts w:ascii="Times New Roman" w:hAnsi="Times New Roman" w:cs="Times New Roman"/>
          <w:b/>
          <w:color w:val="000000" w:themeColor="text1"/>
          <w:sz w:val="24"/>
          <w:szCs w:val="24"/>
        </w:rPr>
        <w:t>«Стороны»</w:t>
      </w:r>
      <w:r w:rsidRPr="006670A6">
        <w:rPr>
          <w:rFonts w:ascii="Times New Roman" w:hAnsi="Times New Roman" w:cs="Times New Roman"/>
          <w:color w:val="000000" w:themeColor="text1"/>
          <w:sz w:val="24"/>
          <w:szCs w:val="24"/>
        </w:rPr>
        <w:t>, заключили настоящий договор подряда (далее – Договор)</w:t>
      </w:r>
      <w:r w:rsidR="00E667AF" w:rsidRPr="006670A6">
        <w:rPr>
          <w:rFonts w:ascii="Times New Roman" w:hAnsi="Times New Roman" w:cs="Times New Roman"/>
          <w:color w:val="000000" w:themeColor="text1"/>
          <w:sz w:val="24"/>
          <w:szCs w:val="24"/>
        </w:rPr>
        <w:t xml:space="preserve"> во исполнение </w:t>
      </w:r>
      <w:r w:rsidR="000131C4">
        <w:rPr>
          <w:rFonts w:ascii="Times New Roman" w:hAnsi="Times New Roman" w:cs="Times New Roman"/>
          <w:color w:val="000000" w:themeColor="text1"/>
          <w:sz w:val="24"/>
          <w:szCs w:val="24"/>
        </w:rPr>
        <w:t>Соглашения о создании объектов инфраструктуры морского порта при реализации проекта «Терминал по перевалке минеральных удобрений в Морском торговом порту Усть-Луга» Причал № 3</w:t>
      </w:r>
      <w:r w:rsidR="001762AB">
        <w:rPr>
          <w:rFonts w:ascii="Times New Roman" w:hAnsi="Times New Roman" w:cs="Times New Roman"/>
          <w:color w:val="000000" w:themeColor="text1"/>
          <w:sz w:val="24"/>
          <w:szCs w:val="24"/>
        </w:rPr>
        <w:t>, заключенного между ООО «ЕТУ» и ФГУП «Росморпорт» и заключаемого в соответствии с п</w:t>
      </w:r>
      <w:r w:rsidR="00784AD0">
        <w:rPr>
          <w:rFonts w:ascii="Times New Roman" w:hAnsi="Times New Roman" w:cs="Times New Roman"/>
          <w:color w:val="000000" w:themeColor="text1"/>
          <w:sz w:val="24"/>
          <w:szCs w:val="24"/>
        </w:rPr>
        <w:t>унктом</w:t>
      </w:r>
      <w:r w:rsidR="001762AB">
        <w:rPr>
          <w:rFonts w:ascii="Times New Roman" w:hAnsi="Times New Roman" w:cs="Times New Roman"/>
          <w:color w:val="000000" w:themeColor="text1"/>
          <w:sz w:val="24"/>
          <w:szCs w:val="24"/>
        </w:rPr>
        <w:t xml:space="preserve"> указанного Соглашения Договора на разработку рабочей документации и выполнение </w:t>
      </w:r>
      <w:r w:rsidR="001762AB" w:rsidRPr="00D96AF6">
        <w:rPr>
          <w:rFonts w:ascii="Times New Roman" w:hAnsi="Times New Roman" w:cs="Times New Roman"/>
          <w:color w:val="000000" w:themeColor="text1"/>
          <w:sz w:val="24"/>
          <w:szCs w:val="24"/>
        </w:rPr>
        <w:t xml:space="preserve">работ по проекту: «Терминал по перевалке минеральных удобрений в Морском торговом </w:t>
      </w:r>
      <w:r w:rsidR="001D0A0E" w:rsidRPr="00D96AF6">
        <w:rPr>
          <w:rFonts w:ascii="Times New Roman" w:hAnsi="Times New Roman" w:cs="Times New Roman"/>
          <w:color w:val="000000" w:themeColor="text1"/>
          <w:sz w:val="24"/>
          <w:szCs w:val="24"/>
        </w:rPr>
        <w:t>п</w:t>
      </w:r>
      <w:r w:rsidR="00D96AF6" w:rsidRPr="00D96AF6">
        <w:rPr>
          <w:rFonts w:ascii="Times New Roman" w:hAnsi="Times New Roman" w:cs="Times New Roman"/>
          <w:color w:val="000000" w:themeColor="text1"/>
          <w:sz w:val="24"/>
          <w:szCs w:val="24"/>
        </w:rPr>
        <w:t>орту Усть-Луга</w:t>
      </w:r>
      <w:r w:rsidR="001762AB" w:rsidRPr="00D96AF6">
        <w:rPr>
          <w:rFonts w:ascii="Times New Roman" w:hAnsi="Times New Roman" w:cs="Times New Roman"/>
          <w:color w:val="000000" w:themeColor="text1"/>
          <w:sz w:val="24"/>
          <w:szCs w:val="24"/>
        </w:rPr>
        <w:t>»</w:t>
      </w:r>
      <w:r w:rsidR="00D96AF6" w:rsidRPr="00D96AF6">
        <w:rPr>
          <w:rFonts w:ascii="Times New Roman" w:hAnsi="Times New Roman" w:cs="Times New Roman"/>
          <w:color w:val="000000" w:themeColor="text1"/>
          <w:sz w:val="24"/>
          <w:szCs w:val="24"/>
        </w:rPr>
        <w:t xml:space="preserve"> Причал №3. Этап 2</w:t>
      </w:r>
      <w:r w:rsidR="001D0A0E" w:rsidRPr="00D96AF6">
        <w:rPr>
          <w:rFonts w:ascii="Times New Roman" w:hAnsi="Times New Roman" w:cs="Times New Roman"/>
          <w:color w:val="000000" w:themeColor="text1"/>
          <w:sz w:val="24"/>
          <w:szCs w:val="24"/>
        </w:rPr>
        <w:t xml:space="preserve">, </w:t>
      </w:r>
      <w:r w:rsidRPr="00D96AF6">
        <w:rPr>
          <w:rFonts w:ascii="Times New Roman" w:hAnsi="Times New Roman" w:cs="Times New Roman"/>
          <w:color w:val="000000" w:themeColor="text1"/>
          <w:sz w:val="24"/>
          <w:szCs w:val="24"/>
        </w:rPr>
        <w:t>о нижеследующем:</w:t>
      </w:r>
    </w:p>
    <w:p w14:paraId="762B5FF3" w14:textId="77777777" w:rsidR="00B11D53" w:rsidRPr="006670A6" w:rsidRDefault="00B11D53" w:rsidP="006D18A1">
      <w:pPr>
        <w:shd w:val="clear" w:color="auto" w:fill="FFFFFF"/>
        <w:spacing w:after="0" w:line="240" w:lineRule="auto"/>
        <w:ind w:firstLine="697"/>
        <w:jc w:val="both"/>
        <w:rPr>
          <w:rFonts w:ascii="Times New Roman" w:hAnsi="Times New Roman" w:cs="Times New Roman"/>
          <w:color w:val="000000" w:themeColor="text1"/>
          <w:sz w:val="24"/>
          <w:szCs w:val="24"/>
        </w:rPr>
      </w:pPr>
    </w:p>
    <w:p w14:paraId="790CE562" w14:textId="78E9B7E9" w:rsidR="00B11D53" w:rsidRPr="006670A6" w:rsidRDefault="00B11D53" w:rsidP="00B11D53">
      <w:pPr>
        <w:spacing w:after="0" w:line="240" w:lineRule="auto"/>
        <w:jc w:val="center"/>
        <w:rPr>
          <w:rFonts w:ascii="Times New Roman" w:hAnsi="Times New Roman" w:cs="Times New Roman"/>
          <w:b/>
          <w:color w:val="000000" w:themeColor="text1"/>
          <w:sz w:val="24"/>
          <w:szCs w:val="24"/>
        </w:rPr>
      </w:pPr>
      <w:r w:rsidRPr="00FF561A">
        <w:rPr>
          <w:rFonts w:ascii="Times New Roman" w:hAnsi="Times New Roman" w:cs="Times New Roman"/>
          <w:b/>
          <w:color w:val="000000" w:themeColor="text1"/>
          <w:sz w:val="24"/>
          <w:szCs w:val="24"/>
        </w:rPr>
        <w:t>1. </w:t>
      </w:r>
      <w:r w:rsidR="009F7EF6" w:rsidRPr="00FF561A">
        <w:rPr>
          <w:rFonts w:ascii="Times New Roman" w:hAnsi="Times New Roman" w:cs="Times New Roman"/>
          <w:b/>
          <w:color w:val="000000" w:themeColor="text1"/>
          <w:sz w:val="24"/>
          <w:szCs w:val="24"/>
        </w:rPr>
        <w:t>ОПРЕДЕЛЕНИЯ</w:t>
      </w:r>
      <w:r w:rsidR="009F7EF6" w:rsidRPr="006670A6">
        <w:rPr>
          <w:rFonts w:ascii="Times New Roman" w:hAnsi="Times New Roman" w:cs="Times New Roman"/>
          <w:b/>
          <w:color w:val="000000" w:themeColor="text1"/>
          <w:sz w:val="24"/>
          <w:szCs w:val="24"/>
        </w:rPr>
        <w:t xml:space="preserve"> </w:t>
      </w:r>
    </w:p>
    <w:p w14:paraId="7EC8E765" w14:textId="77777777" w:rsidR="00B11D53" w:rsidRPr="006670A6" w:rsidRDefault="00B11D53" w:rsidP="00B11D53">
      <w:pPr>
        <w:spacing w:after="0" w:line="240" w:lineRule="auto"/>
        <w:jc w:val="center"/>
        <w:rPr>
          <w:rFonts w:ascii="Times New Roman" w:hAnsi="Times New Roman" w:cs="Times New Roman"/>
          <w:b/>
          <w:color w:val="000000" w:themeColor="text1"/>
          <w:sz w:val="24"/>
          <w:szCs w:val="24"/>
        </w:rPr>
      </w:pPr>
    </w:p>
    <w:p w14:paraId="7C620533" w14:textId="1A3F0DA3" w:rsidR="00B11D53" w:rsidRPr="00AA6A3A" w:rsidRDefault="00B11D53" w:rsidP="00B11D53">
      <w:pPr>
        <w:spacing w:after="0" w:line="240" w:lineRule="auto"/>
        <w:ind w:firstLine="709"/>
        <w:jc w:val="both"/>
        <w:rPr>
          <w:rFonts w:ascii="Times New Roman" w:hAnsi="Times New Roman" w:cs="Times New Roman"/>
          <w:color w:val="000000" w:themeColor="text1"/>
          <w:sz w:val="24"/>
          <w:szCs w:val="24"/>
        </w:rPr>
      </w:pPr>
      <w:r w:rsidRPr="00AA6A3A">
        <w:rPr>
          <w:rFonts w:ascii="Times New Roman" w:hAnsi="Times New Roman" w:cs="Times New Roman"/>
          <w:b/>
          <w:color w:val="000000" w:themeColor="text1"/>
          <w:sz w:val="24"/>
          <w:szCs w:val="24"/>
        </w:rPr>
        <w:t>«Объект»</w:t>
      </w:r>
      <w:r w:rsidRPr="00AA6A3A">
        <w:rPr>
          <w:rFonts w:ascii="Times New Roman" w:hAnsi="Times New Roman" w:cs="Times New Roman"/>
          <w:color w:val="000000" w:themeColor="text1"/>
          <w:sz w:val="24"/>
          <w:szCs w:val="24"/>
        </w:rPr>
        <w:t xml:space="preserve"> – </w:t>
      </w:r>
      <w:bookmarkStart w:id="0" w:name="_Hlk516899730"/>
      <w:r w:rsidRPr="00AA6A3A">
        <w:rPr>
          <w:rFonts w:ascii="Times New Roman" w:hAnsi="Times New Roman" w:cs="Times New Roman"/>
          <w:color w:val="000000" w:themeColor="text1"/>
          <w:sz w:val="24"/>
          <w:szCs w:val="24"/>
        </w:rPr>
        <w:t xml:space="preserve">объект федеральной собственности - акватория Терминала по перевалке минеральных удобрений в </w:t>
      </w:r>
      <w:r w:rsidR="001762AB" w:rsidRPr="00AA6A3A">
        <w:rPr>
          <w:rFonts w:ascii="Times New Roman" w:hAnsi="Times New Roman" w:cs="Times New Roman"/>
          <w:color w:val="000000" w:themeColor="text1"/>
          <w:sz w:val="24"/>
          <w:szCs w:val="24"/>
        </w:rPr>
        <w:t>М</w:t>
      </w:r>
      <w:r w:rsidRPr="00AA6A3A">
        <w:rPr>
          <w:rFonts w:ascii="Times New Roman" w:hAnsi="Times New Roman" w:cs="Times New Roman"/>
          <w:color w:val="000000" w:themeColor="text1"/>
          <w:sz w:val="24"/>
          <w:szCs w:val="24"/>
        </w:rPr>
        <w:t>орском торговом порту Усть-Луга в составе:</w:t>
      </w:r>
    </w:p>
    <w:bookmarkEnd w:id="0"/>
    <w:p w14:paraId="576E6AF0" w14:textId="4F9C7583" w:rsidR="00B11D53" w:rsidRPr="006670A6" w:rsidRDefault="00B11D53" w:rsidP="00B11D53">
      <w:pPr>
        <w:spacing w:after="0" w:line="240" w:lineRule="auto"/>
        <w:ind w:firstLine="709"/>
        <w:jc w:val="both"/>
        <w:rPr>
          <w:rFonts w:ascii="Times New Roman" w:hAnsi="Times New Roman" w:cs="Times New Roman"/>
          <w:color w:val="000000" w:themeColor="text1"/>
          <w:sz w:val="24"/>
          <w:szCs w:val="24"/>
        </w:rPr>
      </w:pPr>
      <w:r w:rsidRPr="00AA6A3A">
        <w:rPr>
          <w:rFonts w:ascii="Times New Roman" w:hAnsi="Times New Roman" w:cs="Times New Roman"/>
          <w:color w:val="000000" w:themeColor="text1"/>
          <w:sz w:val="24"/>
          <w:szCs w:val="24"/>
        </w:rPr>
        <w:t xml:space="preserve">Этап 2 – Операционная акватория причала № </w:t>
      </w:r>
      <w:r w:rsidR="00AA6A3A" w:rsidRPr="00AA6A3A">
        <w:rPr>
          <w:rFonts w:ascii="Times New Roman" w:hAnsi="Times New Roman" w:cs="Times New Roman"/>
          <w:color w:val="000000" w:themeColor="text1"/>
          <w:sz w:val="24"/>
          <w:szCs w:val="24"/>
        </w:rPr>
        <w:t>3</w:t>
      </w:r>
      <w:r w:rsidR="00C92A96" w:rsidRPr="00AA6A3A">
        <w:rPr>
          <w:rFonts w:ascii="Times New Roman" w:hAnsi="Times New Roman" w:cs="Times New Roman"/>
          <w:color w:val="000000" w:themeColor="text1"/>
          <w:sz w:val="24"/>
          <w:szCs w:val="24"/>
        </w:rPr>
        <w:t>.</w:t>
      </w:r>
      <w:r w:rsidRPr="006670A6">
        <w:rPr>
          <w:rFonts w:ascii="Times New Roman" w:hAnsi="Times New Roman" w:cs="Times New Roman"/>
          <w:color w:val="000000" w:themeColor="text1"/>
          <w:sz w:val="24"/>
          <w:szCs w:val="24"/>
        </w:rPr>
        <w:t xml:space="preserve"> </w:t>
      </w:r>
    </w:p>
    <w:p w14:paraId="42096B4E" w14:textId="0ECDAB63" w:rsidR="00B11D53" w:rsidRPr="006670A6" w:rsidRDefault="00B11D53" w:rsidP="00B11D53">
      <w:pPr>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b/>
          <w:color w:val="000000" w:themeColor="text1"/>
          <w:sz w:val="24"/>
          <w:szCs w:val="24"/>
        </w:rPr>
        <w:t>«Терминал»</w:t>
      </w:r>
      <w:r w:rsidRPr="006670A6">
        <w:rPr>
          <w:rFonts w:ascii="Times New Roman" w:hAnsi="Times New Roman" w:cs="Times New Roman"/>
          <w:color w:val="000000" w:themeColor="text1"/>
          <w:sz w:val="24"/>
          <w:szCs w:val="24"/>
        </w:rPr>
        <w:t xml:space="preserve"> – «Терминал по перевалке минеральных удобрений в </w:t>
      </w:r>
      <w:r w:rsidR="001762AB">
        <w:rPr>
          <w:rFonts w:ascii="Times New Roman" w:hAnsi="Times New Roman" w:cs="Times New Roman"/>
          <w:color w:val="000000" w:themeColor="text1"/>
          <w:sz w:val="24"/>
          <w:szCs w:val="24"/>
        </w:rPr>
        <w:t>М</w:t>
      </w:r>
      <w:r w:rsidRPr="006670A6">
        <w:rPr>
          <w:rFonts w:ascii="Times New Roman" w:hAnsi="Times New Roman" w:cs="Times New Roman"/>
          <w:color w:val="000000" w:themeColor="text1"/>
          <w:sz w:val="24"/>
          <w:szCs w:val="24"/>
        </w:rPr>
        <w:t>орском торговом порту Усть-Луга»;</w:t>
      </w:r>
    </w:p>
    <w:p w14:paraId="7E665B4F" w14:textId="3DE1D4A8" w:rsidR="006C5641" w:rsidRPr="006670A6" w:rsidRDefault="006C5641" w:rsidP="00B11D53">
      <w:pPr>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b/>
          <w:color w:val="000000" w:themeColor="text1"/>
          <w:sz w:val="24"/>
          <w:szCs w:val="24"/>
        </w:rPr>
        <w:t>«Заказчик»</w:t>
      </w:r>
      <w:r w:rsidRPr="006670A6">
        <w:rPr>
          <w:rFonts w:ascii="Times New Roman" w:hAnsi="Times New Roman" w:cs="Times New Roman"/>
          <w:color w:val="000000" w:themeColor="text1"/>
          <w:sz w:val="24"/>
          <w:szCs w:val="24"/>
        </w:rPr>
        <w:t xml:space="preserve"> </w:t>
      </w:r>
      <w:r w:rsidR="004057D9" w:rsidRPr="006670A6">
        <w:rPr>
          <w:rFonts w:ascii="Times New Roman" w:hAnsi="Times New Roman" w:cs="Times New Roman"/>
          <w:color w:val="000000" w:themeColor="text1"/>
          <w:sz w:val="24"/>
          <w:szCs w:val="24"/>
        </w:rPr>
        <w:t xml:space="preserve">– </w:t>
      </w:r>
      <w:r w:rsidRPr="006670A6">
        <w:rPr>
          <w:rFonts w:ascii="Times New Roman" w:hAnsi="Times New Roman" w:cs="Times New Roman"/>
          <w:color w:val="000000" w:themeColor="text1"/>
          <w:sz w:val="24"/>
          <w:szCs w:val="24"/>
        </w:rPr>
        <w:t xml:space="preserve"> ФГУП «Росморпорт»;</w:t>
      </w:r>
    </w:p>
    <w:p w14:paraId="031A22A7" w14:textId="77777777" w:rsidR="00716BC0" w:rsidRDefault="00B11D53" w:rsidP="00B11D53">
      <w:pPr>
        <w:spacing w:after="0" w:line="240" w:lineRule="auto"/>
        <w:ind w:firstLine="709"/>
        <w:jc w:val="both"/>
        <w:rPr>
          <w:rFonts w:ascii="Times New Roman" w:hAnsi="Times New Roman" w:cs="Times New Roman"/>
          <w:sz w:val="24"/>
          <w:szCs w:val="24"/>
        </w:rPr>
      </w:pPr>
      <w:r w:rsidRPr="006670A6">
        <w:rPr>
          <w:rFonts w:ascii="Times New Roman" w:hAnsi="Times New Roman" w:cs="Times New Roman"/>
          <w:b/>
          <w:color w:val="000000" w:themeColor="text1"/>
          <w:sz w:val="24"/>
          <w:szCs w:val="24"/>
        </w:rPr>
        <w:t>«Представитель Заказчика»</w:t>
      </w:r>
      <w:r w:rsidRPr="006670A6">
        <w:rPr>
          <w:rFonts w:ascii="Times New Roman" w:hAnsi="Times New Roman" w:cs="Times New Roman"/>
          <w:color w:val="000000" w:themeColor="text1"/>
          <w:sz w:val="24"/>
          <w:szCs w:val="24"/>
        </w:rPr>
        <w:t xml:space="preserve"> – Северо-Западный бассейновый филиал ФГУП «Росморпорт»</w:t>
      </w:r>
      <w:r w:rsidR="002F386E">
        <w:rPr>
          <w:rFonts w:ascii="Times New Roman" w:hAnsi="Times New Roman" w:cs="Times New Roman"/>
          <w:sz w:val="24"/>
          <w:szCs w:val="24"/>
        </w:rPr>
        <w:t>;</w:t>
      </w:r>
    </w:p>
    <w:p w14:paraId="5893D482" w14:textId="38038BB9" w:rsidR="00B11D53" w:rsidRPr="002F7543" w:rsidRDefault="00B11D53" w:rsidP="00B11D53">
      <w:pPr>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b/>
          <w:color w:val="000000" w:themeColor="text1"/>
          <w:sz w:val="24"/>
          <w:szCs w:val="24"/>
        </w:rPr>
        <w:t>«Проектная документация»</w:t>
      </w:r>
      <w:r w:rsidRPr="006670A6">
        <w:rPr>
          <w:rFonts w:ascii="Times New Roman" w:hAnsi="Times New Roman" w:cs="Times New Roman"/>
          <w:color w:val="000000" w:themeColor="text1"/>
          <w:sz w:val="24"/>
          <w:szCs w:val="24"/>
        </w:rPr>
        <w:t xml:space="preserve"> или </w:t>
      </w:r>
      <w:r w:rsidRPr="006670A6">
        <w:rPr>
          <w:rFonts w:ascii="Times New Roman" w:hAnsi="Times New Roman" w:cs="Times New Roman"/>
          <w:b/>
          <w:color w:val="000000" w:themeColor="text1"/>
          <w:sz w:val="24"/>
          <w:szCs w:val="24"/>
        </w:rPr>
        <w:t>«Проект»</w:t>
      </w:r>
      <w:r w:rsidRPr="006670A6">
        <w:rPr>
          <w:rFonts w:ascii="Times New Roman" w:hAnsi="Times New Roman" w:cs="Times New Roman"/>
          <w:color w:val="000000" w:themeColor="text1"/>
          <w:sz w:val="24"/>
          <w:szCs w:val="24"/>
        </w:rPr>
        <w:t xml:space="preserve"> </w:t>
      </w:r>
      <w:r w:rsidR="004057D9" w:rsidRPr="006670A6">
        <w:rPr>
          <w:rFonts w:ascii="Times New Roman" w:hAnsi="Times New Roman" w:cs="Times New Roman"/>
          <w:color w:val="000000" w:themeColor="text1"/>
          <w:sz w:val="24"/>
          <w:szCs w:val="24"/>
        </w:rPr>
        <w:t xml:space="preserve">– </w:t>
      </w:r>
      <w:r w:rsidRPr="006670A6">
        <w:rPr>
          <w:rFonts w:ascii="Times New Roman" w:hAnsi="Times New Roman" w:cs="Times New Roman"/>
          <w:color w:val="000000" w:themeColor="text1"/>
          <w:sz w:val="24"/>
          <w:szCs w:val="24"/>
        </w:rPr>
        <w:t xml:space="preserve"> проектно-сметная документация «Терминал по перевалке минеральных удобрений в морском торговом порту Усть-Луга. Все </w:t>
      </w:r>
      <w:r w:rsidRPr="002F7543">
        <w:rPr>
          <w:rFonts w:ascii="Times New Roman" w:hAnsi="Times New Roman" w:cs="Times New Roman"/>
          <w:color w:val="000000" w:themeColor="text1"/>
          <w:sz w:val="24"/>
          <w:szCs w:val="24"/>
        </w:rPr>
        <w:t>этапы развития»</w:t>
      </w:r>
      <w:r w:rsidR="00477403" w:rsidRPr="002F7543">
        <w:rPr>
          <w:rFonts w:ascii="Times New Roman" w:hAnsi="Times New Roman" w:cs="Times New Roman"/>
          <w:color w:val="000000" w:themeColor="text1"/>
          <w:sz w:val="24"/>
          <w:szCs w:val="24"/>
        </w:rPr>
        <w:t xml:space="preserve"> (Шифр </w:t>
      </w:r>
      <w:r w:rsidR="002F7543" w:rsidRPr="002F7543">
        <w:rPr>
          <w:rFonts w:ascii="Times New Roman" w:hAnsi="Times New Roman" w:cs="Times New Roman"/>
          <w:color w:val="000000" w:themeColor="text1"/>
          <w:sz w:val="24"/>
          <w:szCs w:val="24"/>
        </w:rPr>
        <w:t>1692</w:t>
      </w:r>
      <w:r w:rsidR="00477403" w:rsidRPr="002F7543">
        <w:rPr>
          <w:rFonts w:ascii="Times New Roman" w:hAnsi="Times New Roman" w:cs="Times New Roman"/>
          <w:color w:val="000000" w:themeColor="text1"/>
          <w:sz w:val="24"/>
          <w:szCs w:val="24"/>
        </w:rPr>
        <w:t>-20</w:t>
      </w:r>
      <w:r w:rsidR="002F7543" w:rsidRPr="002F7543">
        <w:rPr>
          <w:rFonts w:ascii="Times New Roman" w:hAnsi="Times New Roman" w:cs="Times New Roman"/>
          <w:color w:val="000000" w:themeColor="text1"/>
          <w:sz w:val="24"/>
          <w:szCs w:val="24"/>
        </w:rPr>
        <w:t>1</w:t>
      </w:r>
      <w:r w:rsidR="00477403" w:rsidRPr="002F7543">
        <w:rPr>
          <w:rFonts w:ascii="Times New Roman" w:hAnsi="Times New Roman" w:cs="Times New Roman"/>
          <w:color w:val="000000" w:themeColor="text1"/>
          <w:sz w:val="24"/>
          <w:szCs w:val="24"/>
        </w:rPr>
        <w:t>-00)</w:t>
      </w:r>
      <w:r w:rsidRPr="002F7543">
        <w:rPr>
          <w:rFonts w:ascii="Times New Roman" w:hAnsi="Times New Roman" w:cs="Times New Roman"/>
          <w:color w:val="000000" w:themeColor="text1"/>
          <w:sz w:val="24"/>
          <w:szCs w:val="24"/>
        </w:rPr>
        <w:t>,</w:t>
      </w:r>
      <w:r w:rsidR="002F7543" w:rsidRPr="002F7543">
        <w:rPr>
          <w:sz w:val="20"/>
          <w:szCs w:val="20"/>
        </w:rPr>
        <w:t xml:space="preserve"> </w:t>
      </w:r>
      <w:r w:rsidRPr="002F7543">
        <w:rPr>
          <w:rFonts w:ascii="Times New Roman" w:hAnsi="Times New Roman" w:cs="Times New Roman"/>
          <w:color w:val="000000" w:themeColor="text1"/>
          <w:sz w:val="24"/>
          <w:szCs w:val="24"/>
        </w:rPr>
        <w:t>разработанная ООО «Морстройтехнология» в</w:t>
      </w:r>
      <w:r w:rsidRPr="006670A6">
        <w:rPr>
          <w:rFonts w:ascii="Times New Roman" w:hAnsi="Times New Roman" w:cs="Times New Roman"/>
          <w:color w:val="000000" w:themeColor="text1"/>
          <w:sz w:val="24"/>
          <w:szCs w:val="24"/>
        </w:rPr>
        <w:t xml:space="preserve"> соответствии с нормами и правилами, установленными в Российской Федерации, получившая положительное заключение ФАУ «Главгосэкспертиза России»</w:t>
      </w:r>
      <w:r w:rsidRPr="006670A6">
        <w:rPr>
          <w:color w:val="000000" w:themeColor="text1"/>
        </w:rPr>
        <w:t xml:space="preserve"> </w:t>
      </w:r>
      <w:r w:rsidRPr="006670A6">
        <w:rPr>
          <w:rFonts w:ascii="Times New Roman" w:hAnsi="Times New Roman" w:cs="Times New Roman"/>
          <w:color w:val="000000" w:themeColor="text1"/>
          <w:sz w:val="24"/>
          <w:szCs w:val="24"/>
        </w:rPr>
        <w:t>по проектной документации, результатам инженерных изысканий и</w:t>
      </w:r>
      <w:r w:rsidRPr="006670A6">
        <w:rPr>
          <w:color w:val="000000" w:themeColor="text1"/>
        </w:rPr>
        <w:t xml:space="preserve"> </w:t>
      </w:r>
      <w:r w:rsidRPr="006670A6">
        <w:rPr>
          <w:rFonts w:ascii="Times New Roman" w:hAnsi="Times New Roman" w:cs="Times New Roman"/>
          <w:color w:val="000000" w:themeColor="text1"/>
          <w:sz w:val="24"/>
          <w:szCs w:val="24"/>
        </w:rPr>
        <w:t xml:space="preserve">по проверке достоверности определения сметной </w:t>
      </w:r>
      <w:r w:rsidRPr="002F7543">
        <w:rPr>
          <w:rFonts w:ascii="Times New Roman" w:hAnsi="Times New Roman" w:cs="Times New Roman"/>
          <w:color w:val="000000" w:themeColor="text1"/>
          <w:sz w:val="24"/>
          <w:szCs w:val="24"/>
        </w:rPr>
        <w:t xml:space="preserve">стоимости объекта капитального строительства </w:t>
      </w:r>
      <w:r w:rsidR="00F41FEA" w:rsidRPr="002F7543">
        <w:rPr>
          <w:rFonts w:ascii="Times New Roman" w:hAnsi="Times New Roman" w:cs="Times New Roman"/>
          <w:color w:val="000000" w:themeColor="text1"/>
          <w:sz w:val="24"/>
          <w:szCs w:val="24"/>
        </w:rPr>
        <w:t>и утвержденная приказом ФГУП «Росморпорт» в части формирования объектов федеральной собственности</w:t>
      </w:r>
      <w:r w:rsidRPr="002F7543">
        <w:rPr>
          <w:rFonts w:ascii="Times New Roman" w:hAnsi="Times New Roman" w:cs="Times New Roman"/>
          <w:color w:val="000000" w:themeColor="text1"/>
          <w:sz w:val="24"/>
          <w:szCs w:val="24"/>
        </w:rPr>
        <w:t>.</w:t>
      </w:r>
    </w:p>
    <w:p w14:paraId="3A4C5BD7" w14:textId="77777777" w:rsidR="00B11D53" w:rsidRPr="006670A6" w:rsidRDefault="00B11D53" w:rsidP="00B11D53">
      <w:pPr>
        <w:spacing w:after="0" w:line="240" w:lineRule="auto"/>
        <w:ind w:firstLine="709"/>
        <w:jc w:val="both"/>
        <w:rPr>
          <w:rFonts w:ascii="Times New Roman" w:hAnsi="Times New Roman" w:cs="Times New Roman"/>
          <w:b/>
          <w:color w:val="000000" w:themeColor="text1"/>
          <w:sz w:val="24"/>
          <w:szCs w:val="24"/>
        </w:rPr>
      </w:pPr>
      <w:r w:rsidRPr="006670A6">
        <w:rPr>
          <w:rFonts w:ascii="Times New Roman" w:hAnsi="Times New Roman" w:cs="Times New Roman"/>
          <w:b/>
          <w:color w:val="000000" w:themeColor="text1"/>
          <w:sz w:val="24"/>
          <w:szCs w:val="24"/>
        </w:rPr>
        <w:t xml:space="preserve">«Проект производства работ» </w:t>
      </w:r>
      <w:r w:rsidRPr="004057D9">
        <w:rPr>
          <w:rFonts w:ascii="Times New Roman" w:hAnsi="Times New Roman" w:cs="Times New Roman"/>
          <w:color w:val="000000" w:themeColor="text1"/>
          <w:sz w:val="24"/>
          <w:szCs w:val="24"/>
        </w:rPr>
        <w:t>–</w:t>
      </w:r>
      <w:r w:rsidRPr="006670A6">
        <w:rPr>
          <w:rFonts w:ascii="Times New Roman" w:hAnsi="Times New Roman" w:cs="Times New Roman"/>
          <w:b/>
          <w:color w:val="000000" w:themeColor="text1"/>
          <w:sz w:val="24"/>
          <w:szCs w:val="24"/>
        </w:rPr>
        <w:t xml:space="preserve"> </w:t>
      </w:r>
      <w:r w:rsidRPr="006670A6">
        <w:rPr>
          <w:rFonts w:ascii="Times New Roman" w:hAnsi="Times New Roman" w:cs="Times New Roman"/>
          <w:color w:val="000000" w:themeColor="text1"/>
          <w:sz w:val="24"/>
          <w:szCs w:val="24"/>
        </w:rPr>
        <w:t>документ, описывающий применяемые обоснованные организационно-технологические решения для обеспечения оптимальной технологичности производства и безопасности соответствующих видов работ;</w:t>
      </w:r>
    </w:p>
    <w:p w14:paraId="1E6C0E11" w14:textId="77777777" w:rsidR="00B11D53" w:rsidRPr="006670A6" w:rsidRDefault="00B11D53" w:rsidP="00B11D53">
      <w:pPr>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b/>
          <w:color w:val="000000" w:themeColor="text1"/>
          <w:sz w:val="24"/>
          <w:szCs w:val="24"/>
        </w:rPr>
        <w:t>«Автор проекта»</w:t>
      </w:r>
      <w:r w:rsidRPr="006670A6">
        <w:rPr>
          <w:rFonts w:ascii="Times New Roman" w:hAnsi="Times New Roman" w:cs="Times New Roman"/>
          <w:color w:val="000000" w:themeColor="text1"/>
          <w:sz w:val="24"/>
          <w:szCs w:val="24"/>
        </w:rPr>
        <w:t xml:space="preserve"> – ООО «Морстройтехнология», которое является разработчиком Проектной документации на выполняемые в соответствии с Договором Работы;</w:t>
      </w:r>
    </w:p>
    <w:p w14:paraId="3264562D" w14:textId="50A572C7" w:rsidR="00B11D53" w:rsidRPr="006670A6" w:rsidRDefault="00B11D53" w:rsidP="00B11D53">
      <w:pPr>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b/>
          <w:color w:val="000000" w:themeColor="text1"/>
          <w:sz w:val="24"/>
          <w:szCs w:val="24"/>
        </w:rPr>
        <w:t>«Работы»</w:t>
      </w:r>
      <w:r w:rsidRPr="006670A6">
        <w:rPr>
          <w:rFonts w:ascii="Times New Roman" w:hAnsi="Times New Roman" w:cs="Times New Roman"/>
          <w:color w:val="000000" w:themeColor="text1"/>
          <w:sz w:val="24"/>
          <w:szCs w:val="24"/>
        </w:rPr>
        <w:t xml:space="preserve"> – все виды и объемы подготовительных, дноуглубительных, строительно-монтажных работ</w:t>
      </w:r>
      <w:r w:rsidR="004D3B79">
        <w:rPr>
          <w:rFonts w:ascii="Times New Roman" w:hAnsi="Times New Roman" w:cs="Times New Roman"/>
          <w:color w:val="000000" w:themeColor="text1"/>
          <w:sz w:val="24"/>
          <w:szCs w:val="24"/>
        </w:rPr>
        <w:t xml:space="preserve"> </w:t>
      </w:r>
      <w:r w:rsidR="004D3B79">
        <w:rPr>
          <w:rFonts w:ascii="Times New Roman" w:hAnsi="Times New Roman" w:cs="Times New Roman"/>
          <w:sz w:val="24"/>
          <w:szCs w:val="24"/>
        </w:rPr>
        <w:t>(в том числе работ на участке наложения акваторий)</w:t>
      </w:r>
      <w:r w:rsidRPr="006670A6">
        <w:rPr>
          <w:rFonts w:ascii="Times New Roman" w:hAnsi="Times New Roman" w:cs="Times New Roman"/>
          <w:color w:val="000000" w:themeColor="text1"/>
          <w:sz w:val="24"/>
          <w:szCs w:val="24"/>
        </w:rPr>
        <w:t>, пусконаладочны</w:t>
      </w:r>
      <w:r w:rsidR="00AD44D1" w:rsidRPr="006670A6">
        <w:rPr>
          <w:rFonts w:ascii="Times New Roman" w:hAnsi="Times New Roman" w:cs="Times New Roman"/>
          <w:color w:val="000000" w:themeColor="text1"/>
          <w:sz w:val="24"/>
          <w:szCs w:val="24"/>
        </w:rPr>
        <w:t>х</w:t>
      </w:r>
      <w:r w:rsidRPr="006670A6">
        <w:rPr>
          <w:rFonts w:ascii="Times New Roman" w:hAnsi="Times New Roman" w:cs="Times New Roman"/>
          <w:color w:val="000000" w:themeColor="text1"/>
          <w:sz w:val="24"/>
          <w:szCs w:val="24"/>
        </w:rPr>
        <w:t xml:space="preserve"> работ,</w:t>
      </w:r>
      <w:r w:rsidR="00AD44D1" w:rsidRPr="006670A6">
        <w:rPr>
          <w:rFonts w:ascii="Times New Roman" w:hAnsi="Times New Roman" w:cs="Times New Roman"/>
          <w:color w:val="000000" w:themeColor="text1"/>
          <w:sz w:val="24"/>
          <w:szCs w:val="24"/>
        </w:rPr>
        <w:t xml:space="preserve"> </w:t>
      </w:r>
      <w:r w:rsidRPr="006670A6">
        <w:rPr>
          <w:rFonts w:ascii="Times New Roman" w:hAnsi="Times New Roman" w:cs="Times New Roman"/>
          <w:color w:val="000000" w:themeColor="text1"/>
          <w:sz w:val="24"/>
          <w:szCs w:val="24"/>
        </w:rPr>
        <w:t xml:space="preserve">сопутствующие и обеспечивающие мероприятия, проводимые в целях строительства Объекта в соответствии с Проектом, условиями Договора, а также подготовка Объекта к вводу в эксплуатацию. </w:t>
      </w:r>
    </w:p>
    <w:p w14:paraId="4E4AD86F" w14:textId="71B5DB16" w:rsidR="00B11D53" w:rsidRPr="006670A6" w:rsidRDefault="00B11D53" w:rsidP="00B11D53">
      <w:pPr>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b/>
          <w:color w:val="000000" w:themeColor="text1"/>
          <w:sz w:val="24"/>
          <w:szCs w:val="24"/>
        </w:rPr>
        <w:t>«Уполномоченные лица»</w:t>
      </w:r>
      <w:r w:rsidRPr="006670A6">
        <w:rPr>
          <w:rFonts w:ascii="Times New Roman" w:hAnsi="Times New Roman" w:cs="Times New Roman"/>
          <w:color w:val="000000" w:themeColor="text1"/>
          <w:sz w:val="24"/>
          <w:szCs w:val="24"/>
        </w:rPr>
        <w:t xml:space="preserve"> – ответственные специалисты, уполномоченные Заказчиком </w:t>
      </w:r>
      <w:r w:rsidR="006C5641" w:rsidRPr="006670A6">
        <w:rPr>
          <w:rFonts w:ascii="Times New Roman" w:hAnsi="Times New Roman" w:cs="Times New Roman"/>
          <w:color w:val="000000" w:themeColor="text1"/>
          <w:sz w:val="24"/>
          <w:szCs w:val="24"/>
        </w:rPr>
        <w:t xml:space="preserve">(Представителем Заказчика), </w:t>
      </w:r>
      <w:r w:rsidRPr="006670A6">
        <w:rPr>
          <w:rFonts w:ascii="Times New Roman" w:hAnsi="Times New Roman" w:cs="Times New Roman"/>
          <w:color w:val="000000" w:themeColor="text1"/>
          <w:sz w:val="24"/>
          <w:szCs w:val="24"/>
        </w:rPr>
        <w:t>Генподрядчиком</w:t>
      </w:r>
      <w:r w:rsidR="006C5641" w:rsidRPr="006670A6">
        <w:rPr>
          <w:rFonts w:ascii="Times New Roman" w:hAnsi="Times New Roman" w:cs="Times New Roman"/>
          <w:color w:val="000000" w:themeColor="text1"/>
          <w:sz w:val="24"/>
          <w:szCs w:val="24"/>
        </w:rPr>
        <w:t>, Подрядчиком</w:t>
      </w:r>
      <w:r w:rsidRPr="006670A6">
        <w:rPr>
          <w:rFonts w:ascii="Times New Roman" w:hAnsi="Times New Roman" w:cs="Times New Roman"/>
          <w:color w:val="000000" w:themeColor="text1"/>
          <w:sz w:val="24"/>
          <w:szCs w:val="24"/>
        </w:rPr>
        <w:t xml:space="preserve"> на совершение определенных действий и/или подписание документов на основании выданной таким лицам доверенности</w:t>
      </w:r>
      <w:r w:rsidR="00BA6E9A">
        <w:rPr>
          <w:rFonts w:ascii="Times New Roman" w:hAnsi="Times New Roman" w:cs="Times New Roman"/>
          <w:color w:val="000000" w:themeColor="text1"/>
          <w:sz w:val="24"/>
          <w:szCs w:val="24"/>
        </w:rPr>
        <w:t>, а также на основании приказов по предприятию</w:t>
      </w:r>
      <w:r w:rsidRPr="006670A6">
        <w:rPr>
          <w:rFonts w:ascii="Times New Roman" w:hAnsi="Times New Roman" w:cs="Times New Roman"/>
          <w:color w:val="000000" w:themeColor="text1"/>
          <w:sz w:val="24"/>
          <w:szCs w:val="24"/>
        </w:rPr>
        <w:t>;</w:t>
      </w:r>
    </w:p>
    <w:p w14:paraId="285DFD3B" w14:textId="56446FD7" w:rsidR="00B11D53" w:rsidRPr="006670A6" w:rsidRDefault="00B11D53" w:rsidP="00B11D53">
      <w:pPr>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b/>
          <w:color w:val="000000" w:themeColor="text1"/>
          <w:sz w:val="24"/>
          <w:szCs w:val="24"/>
        </w:rPr>
        <w:lastRenderedPageBreak/>
        <w:t>«</w:t>
      </w:r>
      <w:r w:rsidR="00D97667" w:rsidRPr="00D97667">
        <w:rPr>
          <w:rFonts w:ascii="Times New Roman" w:hAnsi="Times New Roman" w:cs="Times New Roman"/>
          <w:b/>
          <w:color w:val="000000" w:themeColor="text1"/>
          <w:sz w:val="24"/>
          <w:szCs w:val="24"/>
        </w:rPr>
        <w:t xml:space="preserve">Исполнительная документация» </w:t>
      </w:r>
      <w:r w:rsidR="00D97667" w:rsidRPr="004057D9">
        <w:rPr>
          <w:rFonts w:ascii="Times New Roman" w:hAnsi="Times New Roman" w:cs="Times New Roman"/>
          <w:color w:val="000000" w:themeColor="text1"/>
          <w:sz w:val="24"/>
          <w:szCs w:val="24"/>
        </w:rPr>
        <w:t>–</w:t>
      </w:r>
      <w:r w:rsidR="00D97667" w:rsidRPr="00D97667">
        <w:rPr>
          <w:rFonts w:ascii="Times New Roman" w:hAnsi="Times New Roman" w:cs="Times New Roman"/>
          <w:b/>
          <w:color w:val="000000" w:themeColor="text1"/>
          <w:sz w:val="24"/>
          <w:szCs w:val="24"/>
        </w:rPr>
        <w:t xml:space="preserve"> </w:t>
      </w:r>
      <w:r w:rsidR="00D97667" w:rsidRPr="00D97667">
        <w:rPr>
          <w:rFonts w:ascii="Times New Roman" w:hAnsi="Times New Roman" w:cs="Times New Roman"/>
          <w:bCs/>
          <w:color w:val="000000" w:themeColor="text1"/>
          <w:sz w:val="24"/>
          <w:szCs w:val="24"/>
        </w:rPr>
        <w:t>текстовые и графические материалы, оформленные в соответствии с требованиями Приказа Минстроя России от 16.05.2023 № 344/пр, Стандарта организации «Выполнение дноуглубительных работ в морских портах и на подходах к ним» (СтО 14649425-0005-2019), «Технологии промерных работ при производстве дноуглубительных работ и при контроле глубин для безопасности плавания судов в морских портах и на подходах к ним» (РД 31.74-04-2002), отражающие фактическое исполнение проектных решений и фактическое положение объектов капитального строительства и их элементов в процессе создания Объекта по мере завершения определенных видов Работ, схемы расположения и каталоги координат и высот геодезических знаков, установленных Подрядчиком при геодезических разбивочных работах, а также журнал учета выполненных работ (форма КС-6а, приказ</w:t>
      </w:r>
      <w:r w:rsidR="002053AE">
        <w:rPr>
          <w:rFonts w:ascii="Times New Roman" w:hAnsi="Times New Roman" w:cs="Times New Roman"/>
          <w:bCs/>
          <w:color w:val="000000" w:themeColor="text1"/>
          <w:sz w:val="24"/>
          <w:szCs w:val="24"/>
        </w:rPr>
        <w:t xml:space="preserve"> Минстроя России от 02.12.2022 № 1026/пр</w:t>
      </w:r>
      <w:r w:rsidR="00D97667" w:rsidRPr="00D97667">
        <w:rPr>
          <w:rFonts w:ascii="Times New Roman" w:hAnsi="Times New Roman" w:cs="Times New Roman"/>
          <w:bCs/>
          <w:color w:val="000000" w:themeColor="text1"/>
          <w:sz w:val="24"/>
          <w:szCs w:val="24"/>
        </w:rPr>
        <w:t>), общий и специальные журналы работ (правила ведения установлены приказом Минстроя РФ от 02.12.2022 № 1026/пр, и иная документация, необходимая для оформления результатов Работ и ввода Объектов в эксплуатацию;</w:t>
      </w:r>
    </w:p>
    <w:p w14:paraId="38C89148" w14:textId="77777777" w:rsidR="00B11D53" w:rsidRPr="006670A6" w:rsidRDefault="00B11D53" w:rsidP="00B11D53">
      <w:pPr>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b/>
          <w:color w:val="000000" w:themeColor="text1"/>
          <w:sz w:val="24"/>
          <w:szCs w:val="24"/>
        </w:rPr>
        <w:t>«Акт о приемке выполненных работ»</w:t>
      </w:r>
      <w:r w:rsidRPr="006670A6">
        <w:rPr>
          <w:rFonts w:ascii="Times New Roman" w:hAnsi="Times New Roman" w:cs="Times New Roman"/>
          <w:color w:val="000000" w:themeColor="text1"/>
          <w:sz w:val="24"/>
          <w:szCs w:val="24"/>
        </w:rPr>
        <w:t xml:space="preserve"> – документ, подтверждающий, что работы в отчетном периоде выполнены в полном объеме в соответствии с санитарно-эпидемиологическими, экологическими, пожарными, строительными нормами и государственными стандартами, составленный по форме КС-2, утвержденной постановлением Госкомстата от 11.11.1999 № 100; </w:t>
      </w:r>
    </w:p>
    <w:p w14:paraId="017A50A0" w14:textId="33A86C4F" w:rsidR="00B11D53" w:rsidRDefault="00B11D53" w:rsidP="00B11D53">
      <w:pPr>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b/>
          <w:color w:val="000000" w:themeColor="text1"/>
          <w:sz w:val="24"/>
          <w:szCs w:val="24"/>
        </w:rPr>
        <w:t>«Справка о стоимости выполненных работ и затрат»</w:t>
      </w:r>
      <w:r w:rsidRPr="006670A6">
        <w:rPr>
          <w:rFonts w:ascii="Times New Roman" w:hAnsi="Times New Roman" w:cs="Times New Roman"/>
          <w:color w:val="000000" w:themeColor="text1"/>
          <w:sz w:val="24"/>
          <w:szCs w:val="24"/>
        </w:rPr>
        <w:t xml:space="preserve"> – документ, подтверждающий стоимость выполненных в отчетном периоде работ, составленный по форме КС-3, утвержденной постановлением Госкомстата от 11.11.1999 № 100; </w:t>
      </w:r>
    </w:p>
    <w:p w14:paraId="1D01391A" w14:textId="77777777" w:rsidR="00FE7FBF" w:rsidRDefault="002F386E" w:rsidP="00B11D53">
      <w:pPr>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sz w:val="24"/>
          <w:szCs w:val="24"/>
        </w:rPr>
        <w:t>«Акт приемки законченного строительством объекта»</w:t>
      </w:r>
      <w:r>
        <w:rPr>
          <w:rFonts w:ascii="Times New Roman" w:hAnsi="Times New Roman" w:cs="Times New Roman"/>
          <w:sz w:val="24"/>
          <w:szCs w:val="24"/>
        </w:rPr>
        <w:t xml:space="preserve"> – документ, подтверждающий приемку законченного строительством объекта рабочей комиссией. При составлении Акта приемки законченного строительством объекта в качестве основы используется форма КС-11, утвержденная постановлением Госкомстата России от 30.10.1997 № 71а;</w:t>
      </w:r>
      <w:r w:rsidR="00B11D53" w:rsidRPr="006670A6" w:rsidDel="002F44C8">
        <w:rPr>
          <w:rFonts w:ascii="Times New Roman" w:hAnsi="Times New Roman" w:cs="Times New Roman"/>
          <w:b/>
          <w:color w:val="000000" w:themeColor="text1"/>
          <w:sz w:val="24"/>
          <w:szCs w:val="24"/>
        </w:rPr>
        <w:t xml:space="preserve"> </w:t>
      </w:r>
    </w:p>
    <w:p w14:paraId="4C73B8F4" w14:textId="1EA437E6" w:rsidR="00B11D53" w:rsidRPr="006670A6" w:rsidRDefault="00B11D53" w:rsidP="00B11D53">
      <w:pPr>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b/>
          <w:color w:val="000000" w:themeColor="text1"/>
          <w:sz w:val="24"/>
          <w:szCs w:val="24"/>
        </w:rPr>
        <w:t>«Акт приемки законченного строительством объекта приемочной комиссией»</w:t>
      </w:r>
      <w:r w:rsidRPr="006670A6">
        <w:rPr>
          <w:rFonts w:ascii="Times New Roman" w:hAnsi="Times New Roman" w:cs="Times New Roman"/>
          <w:color w:val="000000" w:themeColor="text1"/>
          <w:sz w:val="24"/>
          <w:szCs w:val="24"/>
        </w:rPr>
        <w:t xml:space="preserve"> – документ, подтверждающий соответствие законченного строительством Объекта Проектной документации. При составлении Акта приемки законченного строительством объекта приемочной комиссией в качестве основы используется форма КС-14, утвержденная постановлением Госкомстата от 11.11.1999 № 100;</w:t>
      </w:r>
    </w:p>
    <w:p w14:paraId="0E8B56A4" w14:textId="77777777" w:rsidR="00B11D53" w:rsidRPr="006670A6" w:rsidRDefault="00B11D53" w:rsidP="00B11D53">
      <w:pPr>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b/>
          <w:color w:val="000000" w:themeColor="text1"/>
          <w:sz w:val="24"/>
          <w:szCs w:val="24"/>
        </w:rPr>
        <w:t>«Строительная площадка»</w:t>
      </w:r>
      <w:r w:rsidRPr="006670A6">
        <w:rPr>
          <w:rFonts w:ascii="Times New Roman" w:hAnsi="Times New Roman" w:cs="Times New Roman"/>
          <w:color w:val="000000" w:themeColor="text1"/>
          <w:sz w:val="24"/>
          <w:szCs w:val="24"/>
        </w:rPr>
        <w:t xml:space="preserve"> – участки акватории (объекты), необходимые для выполнения Работ по Договору, отведённые в соответствии с Проектной документацией для постоянного размещения Объекта и временной инфраструктуры, на которых ведутся строительно-монтажные работы, оформленные для осуществления строительства Объекта в соответствии с действующим законодательством Российской Федерации;</w:t>
      </w:r>
    </w:p>
    <w:p w14:paraId="12878309" w14:textId="25D1ACF9" w:rsidR="00B11D53" w:rsidRPr="006670A6" w:rsidRDefault="00B11D53" w:rsidP="00B11D53">
      <w:pPr>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b/>
          <w:color w:val="000000" w:themeColor="text1"/>
          <w:sz w:val="24"/>
          <w:szCs w:val="24"/>
        </w:rPr>
        <w:t xml:space="preserve">«Строительный контроль» - </w:t>
      </w:r>
      <w:r w:rsidRPr="006670A6">
        <w:rPr>
          <w:rFonts w:ascii="Times New Roman" w:hAnsi="Times New Roman" w:cs="Times New Roman"/>
          <w:color w:val="000000" w:themeColor="text1"/>
          <w:sz w:val="24"/>
          <w:szCs w:val="24"/>
        </w:rPr>
        <w:t>сопоставление выполненных работ требованиям проектной документации и строительным нормам. Строительный контроль осуществляется Заказчиком</w:t>
      </w:r>
      <w:r w:rsidR="006C5641" w:rsidRPr="006670A6">
        <w:rPr>
          <w:rFonts w:ascii="Times New Roman" w:hAnsi="Times New Roman" w:cs="Times New Roman"/>
          <w:color w:val="000000" w:themeColor="text1"/>
          <w:sz w:val="24"/>
          <w:szCs w:val="24"/>
        </w:rPr>
        <w:t xml:space="preserve"> (Представителем Заказчика), Генподрядчиком</w:t>
      </w:r>
      <w:r w:rsidRPr="006670A6">
        <w:rPr>
          <w:rFonts w:ascii="Times New Roman" w:hAnsi="Times New Roman" w:cs="Times New Roman"/>
          <w:color w:val="000000" w:themeColor="text1"/>
          <w:sz w:val="24"/>
          <w:szCs w:val="24"/>
        </w:rPr>
        <w:t>. Ответственные лица за строительный контроль назначаются Приказом предприятия из числа аттестованных работников</w:t>
      </w:r>
      <w:r w:rsidR="00392B6F">
        <w:rPr>
          <w:rFonts w:ascii="Times New Roman" w:hAnsi="Times New Roman" w:cs="Times New Roman"/>
          <w:color w:val="000000" w:themeColor="text1"/>
          <w:sz w:val="24"/>
          <w:szCs w:val="24"/>
        </w:rPr>
        <w:t>;</w:t>
      </w:r>
    </w:p>
    <w:p w14:paraId="73BA9F3F" w14:textId="3EC23373" w:rsidR="00B11D53" w:rsidRPr="006670A6" w:rsidRDefault="00B11D53" w:rsidP="00B11D53">
      <w:pPr>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b/>
          <w:color w:val="000000" w:themeColor="text1"/>
          <w:sz w:val="24"/>
          <w:szCs w:val="24"/>
        </w:rPr>
        <w:t>«Цена Договора»</w:t>
      </w:r>
      <w:r w:rsidRPr="006670A6">
        <w:rPr>
          <w:rFonts w:ascii="Times New Roman" w:hAnsi="Times New Roman" w:cs="Times New Roman"/>
          <w:color w:val="000000" w:themeColor="text1"/>
          <w:sz w:val="24"/>
          <w:szCs w:val="24"/>
        </w:rPr>
        <w:t xml:space="preserve"> – стоимость всех Работ, определенная в соответствии </w:t>
      </w:r>
      <w:r w:rsidR="00255D80" w:rsidRPr="006670A6">
        <w:rPr>
          <w:rFonts w:ascii="Times New Roman" w:hAnsi="Times New Roman" w:cs="Times New Roman"/>
          <w:color w:val="000000" w:themeColor="text1"/>
          <w:sz w:val="24"/>
          <w:szCs w:val="24"/>
        </w:rPr>
        <w:t>с п. 3.1</w:t>
      </w:r>
      <w:r w:rsidR="00255D80" w:rsidRPr="006670A6">
        <w:rPr>
          <w:rFonts w:ascii="Times New Roman" w:hAnsi="Times New Roman"/>
          <w:color w:val="000000" w:themeColor="text1"/>
          <w:sz w:val="24"/>
        </w:rPr>
        <w:t xml:space="preserve"> </w:t>
      </w:r>
      <w:r w:rsidRPr="006670A6">
        <w:rPr>
          <w:rFonts w:ascii="Times New Roman" w:hAnsi="Times New Roman"/>
          <w:color w:val="000000" w:themeColor="text1"/>
          <w:sz w:val="24"/>
        </w:rPr>
        <w:t>Договора</w:t>
      </w:r>
      <w:r w:rsidR="00392B6F">
        <w:rPr>
          <w:rFonts w:ascii="Times New Roman" w:hAnsi="Times New Roman" w:cs="Times New Roman"/>
          <w:color w:val="000000" w:themeColor="text1"/>
          <w:sz w:val="24"/>
          <w:szCs w:val="24"/>
        </w:rPr>
        <w:t>;</w:t>
      </w:r>
    </w:p>
    <w:p w14:paraId="597C2FD1" w14:textId="77777777" w:rsidR="00B11D53" w:rsidRPr="006670A6" w:rsidRDefault="00B11D53" w:rsidP="00B11D53">
      <w:pPr>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b/>
          <w:color w:val="000000" w:themeColor="text1"/>
          <w:sz w:val="24"/>
          <w:szCs w:val="24"/>
        </w:rPr>
        <w:t>«Гарантийный период»</w:t>
      </w:r>
      <w:r w:rsidRPr="006670A6">
        <w:rPr>
          <w:rFonts w:ascii="Times New Roman" w:hAnsi="Times New Roman" w:cs="Times New Roman"/>
          <w:color w:val="000000" w:themeColor="text1"/>
          <w:sz w:val="24"/>
          <w:szCs w:val="24"/>
        </w:rPr>
        <w:t xml:space="preserve"> – период времени, указанный в </w:t>
      </w:r>
      <w:r w:rsidR="00255D80" w:rsidRPr="006670A6">
        <w:rPr>
          <w:rFonts w:ascii="Times New Roman" w:hAnsi="Times New Roman"/>
          <w:color w:val="000000" w:themeColor="text1"/>
          <w:sz w:val="24"/>
        </w:rPr>
        <w:t>п. 9.1 Договора,</w:t>
      </w:r>
      <w:r w:rsidR="00255D80" w:rsidRPr="006670A6">
        <w:rPr>
          <w:rFonts w:ascii="Times New Roman" w:hAnsi="Times New Roman" w:cs="Times New Roman"/>
          <w:color w:val="000000" w:themeColor="text1"/>
          <w:sz w:val="24"/>
          <w:szCs w:val="24"/>
        </w:rPr>
        <w:t xml:space="preserve"> </w:t>
      </w:r>
      <w:r w:rsidRPr="006670A6">
        <w:rPr>
          <w:rFonts w:ascii="Times New Roman" w:hAnsi="Times New Roman" w:cs="Times New Roman"/>
          <w:color w:val="000000" w:themeColor="text1"/>
          <w:sz w:val="24"/>
          <w:szCs w:val="24"/>
        </w:rPr>
        <w:t xml:space="preserve">в течение которого </w:t>
      </w:r>
      <w:r w:rsidR="006C5641" w:rsidRPr="006670A6">
        <w:rPr>
          <w:rFonts w:ascii="Times New Roman" w:hAnsi="Times New Roman" w:cs="Times New Roman"/>
          <w:color w:val="000000" w:themeColor="text1"/>
          <w:sz w:val="24"/>
          <w:szCs w:val="24"/>
        </w:rPr>
        <w:t>Подрядчик</w:t>
      </w:r>
      <w:r w:rsidRPr="006670A6">
        <w:rPr>
          <w:rFonts w:ascii="Times New Roman" w:hAnsi="Times New Roman" w:cs="Times New Roman"/>
          <w:color w:val="000000" w:themeColor="text1"/>
          <w:sz w:val="24"/>
          <w:szCs w:val="24"/>
        </w:rPr>
        <w:t xml:space="preserve"> гарантирует безаварийную эксплуатацию Объекта, а также обеспечивает устранение за свой счет всех дефектов Объекта и его составных частей, выявленных</w:t>
      </w:r>
      <w:r w:rsidR="006C5641" w:rsidRPr="006670A6">
        <w:rPr>
          <w:rFonts w:ascii="Times New Roman" w:hAnsi="Times New Roman" w:cs="Times New Roman"/>
          <w:color w:val="000000" w:themeColor="text1"/>
          <w:sz w:val="24"/>
          <w:szCs w:val="24"/>
        </w:rPr>
        <w:t xml:space="preserve"> Генподрядчикам,</w:t>
      </w:r>
      <w:r w:rsidRPr="006670A6">
        <w:rPr>
          <w:rFonts w:ascii="Times New Roman" w:hAnsi="Times New Roman" w:cs="Times New Roman"/>
          <w:color w:val="000000" w:themeColor="text1"/>
          <w:sz w:val="24"/>
          <w:szCs w:val="24"/>
        </w:rPr>
        <w:t xml:space="preserve"> Заказчиком</w:t>
      </w:r>
      <w:r w:rsidR="006C5641" w:rsidRPr="006670A6">
        <w:rPr>
          <w:rFonts w:ascii="Times New Roman" w:hAnsi="Times New Roman" w:cs="Times New Roman"/>
          <w:color w:val="000000" w:themeColor="text1"/>
          <w:sz w:val="24"/>
          <w:szCs w:val="24"/>
        </w:rPr>
        <w:t xml:space="preserve"> (Представителем Заказчика)</w:t>
      </w:r>
      <w:r w:rsidRPr="006670A6">
        <w:rPr>
          <w:rFonts w:ascii="Times New Roman" w:hAnsi="Times New Roman" w:cs="Times New Roman"/>
          <w:color w:val="000000" w:themeColor="text1"/>
          <w:sz w:val="24"/>
          <w:szCs w:val="24"/>
        </w:rPr>
        <w:t xml:space="preserve"> или эксплуатирующей организацией в ходе его эксплуатации;</w:t>
      </w:r>
    </w:p>
    <w:p w14:paraId="0C434F8D" w14:textId="77777777" w:rsidR="00B11D53" w:rsidRPr="006670A6" w:rsidRDefault="00B11D53" w:rsidP="00B11D53">
      <w:pPr>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b/>
          <w:color w:val="000000" w:themeColor="text1"/>
          <w:sz w:val="24"/>
          <w:szCs w:val="24"/>
        </w:rPr>
        <w:t>«Скрытые работы»</w:t>
      </w:r>
      <w:r w:rsidRPr="006670A6">
        <w:rPr>
          <w:rFonts w:ascii="Times New Roman" w:hAnsi="Times New Roman" w:cs="Times New Roman"/>
          <w:color w:val="000000" w:themeColor="text1"/>
          <w:sz w:val="24"/>
          <w:szCs w:val="24"/>
        </w:rPr>
        <w:t xml:space="preserve"> – работы, результаты которых оказывают влияние на безопасность объекта и в соответствии с технологией строительства, реконструкции, капитального ремонта и контроль за выполнением которых не может быть проведен после выполнения последующих работ;</w:t>
      </w:r>
    </w:p>
    <w:p w14:paraId="0D4F99E9" w14:textId="42DEA77D" w:rsidR="00B11D53" w:rsidRPr="006670A6" w:rsidRDefault="00B11D53" w:rsidP="00B11D53">
      <w:pPr>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b/>
          <w:color w:val="000000" w:themeColor="text1"/>
          <w:sz w:val="24"/>
          <w:szCs w:val="24"/>
        </w:rPr>
        <w:lastRenderedPageBreak/>
        <w:t>«Календарный план»</w:t>
      </w:r>
      <w:r w:rsidRPr="006670A6">
        <w:rPr>
          <w:rFonts w:ascii="Times New Roman" w:hAnsi="Times New Roman" w:cs="Times New Roman"/>
          <w:color w:val="000000" w:themeColor="text1"/>
          <w:sz w:val="24"/>
          <w:szCs w:val="24"/>
        </w:rPr>
        <w:t xml:space="preserve"> – </w:t>
      </w:r>
      <w:r w:rsidR="002F386E">
        <w:rPr>
          <w:rFonts w:ascii="Times New Roman" w:hAnsi="Times New Roman" w:cs="Times New Roman"/>
          <w:sz w:val="24"/>
          <w:szCs w:val="24"/>
        </w:rPr>
        <w:t xml:space="preserve">документ, разработанный Подрядчиком на основании организационно-технологической схемы Работ, определяющий основные периоды Работ и являющийся неотъемлемой частью Договора </w:t>
      </w:r>
      <w:r w:rsidRPr="006670A6">
        <w:rPr>
          <w:rFonts w:ascii="Times New Roman" w:hAnsi="Times New Roman"/>
          <w:color w:val="000000" w:themeColor="text1"/>
          <w:sz w:val="24"/>
        </w:rPr>
        <w:t>(Приложение № 3 к Договору);</w:t>
      </w:r>
    </w:p>
    <w:p w14:paraId="41D03046" w14:textId="77777777" w:rsidR="00B11D53" w:rsidRPr="006670A6" w:rsidRDefault="00B11D53" w:rsidP="00B11D53">
      <w:pPr>
        <w:spacing w:after="0" w:line="240" w:lineRule="auto"/>
        <w:ind w:firstLine="709"/>
        <w:jc w:val="both"/>
        <w:rPr>
          <w:rFonts w:ascii="Times New Roman" w:hAnsi="Times New Roman" w:cs="Times New Roman"/>
          <w:color w:val="000000" w:themeColor="text1"/>
          <w:sz w:val="24"/>
          <w:szCs w:val="24"/>
        </w:rPr>
      </w:pPr>
      <w:r w:rsidRPr="00FF561A">
        <w:rPr>
          <w:rFonts w:ascii="Times New Roman" w:hAnsi="Times New Roman" w:cs="Times New Roman"/>
          <w:b/>
          <w:color w:val="000000" w:themeColor="text1"/>
          <w:sz w:val="24"/>
          <w:szCs w:val="24"/>
        </w:rPr>
        <w:t>«Оборудование»</w:t>
      </w:r>
      <w:r w:rsidRPr="00FF561A">
        <w:rPr>
          <w:rFonts w:ascii="Times New Roman" w:hAnsi="Times New Roman" w:cs="Times New Roman"/>
          <w:color w:val="000000" w:themeColor="text1"/>
          <w:sz w:val="24"/>
          <w:szCs w:val="24"/>
        </w:rPr>
        <w:t xml:space="preserve"> – предусмотренные Проектной документацией и Рабочей документацией новые, ранее нигде не использованные средства навигационного оборудования (СНО), их комплектующие изделия, которые будут являться частью Объекта;</w:t>
      </w:r>
    </w:p>
    <w:p w14:paraId="6AD8C2D8" w14:textId="3B3C864A" w:rsidR="00B11D53" w:rsidRPr="006670A6" w:rsidRDefault="00B11D53" w:rsidP="00B11D53">
      <w:pPr>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b/>
          <w:color w:val="000000" w:themeColor="text1"/>
          <w:sz w:val="24"/>
          <w:szCs w:val="24"/>
        </w:rPr>
        <w:t>«Строительная техника»</w:t>
      </w:r>
      <w:r w:rsidRPr="006670A6">
        <w:rPr>
          <w:rFonts w:ascii="Times New Roman" w:hAnsi="Times New Roman" w:cs="Times New Roman"/>
          <w:color w:val="000000" w:themeColor="text1"/>
          <w:sz w:val="24"/>
          <w:szCs w:val="24"/>
        </w:rPr>
        <w:t xml:space="preserve"> – различные машины, механизмы, оборудование, временные передвижные источники тепла и энергии, все приборы, инструменты, инвентарь и всякого рода оснастка, необходимые для выполнения Работ по Договору</w:t>
      </w:r>
      <w:r w:rsidR="00392B6F">
        <w:rPr>
          <w:rFonts w:ascii="Times New Roman" w:hAnsi="Times New Roman" w:cs="Times New Roman"/>
          <w:color w:val="000000" w:themeColor="text1"/>
          <w:sz w:val="24"/>
          <w:szCs w:val="24"/>
        </w:rPr>
        <w:t>;</w:t>
      </w:r>
    </w:p>
    <w:p w14:paraId="18B7DB5F" w14:textId="77777777" w:rsidR="00B11D53" w:rsidRPr="006670A6" w:rsidRDefault="00B11D53" w:rsidP="00B11D53">
      <w:pPr>
        <w:spacing w:after="0" w:line="240" w:lineRule="auto"/>
        <w:ind w:firstLine="709"/>
        <w:jc w:val="both"/>
        <w:rPr>
          <w:rFonts w:ascii="Times New Roman" w:hAnsi="Times New Roman" w:cs="Times New Roman"/>
          <w:color w:val="000000" w:themeColor="text1"/>
          <w:sz w:val="24"/>
          <w:szCs w:val="24"/>
        </w:rPr>
      </w:pPr>
      <w:r w:rsidRPr="006670A6" w:rsidDel="00B05F31">
        <w:rPr>
          <w:rFonts w:ascii="Times New Roman" w:hAnsi="Times New Roman" w:cs="Times New Roman"/>
          <w:b/>
          <w:color w:val="000000" w:themeColor="text1"/>
          <w:sz w:val="24"/>
          <w:szCs w:val="24"/>
        </w:rPr>
        <w:t xml:space="preserve"> </w:t>
      </w:r>
      <w:r w:rsidRPr="006670A6">
        <w:rPr>
          <w:rFonts w:ascii="Times New Roman" w:hAnsi="Times New Roman" w:cs="Times New Roman"/>
          <w:b/>
          <w:color w:val="000000" w:themeColor="text1"/>
          <w:sz w:val="24"/>
          <w:szCs w:val="24"/>
        </w:rPr>
        <w:t>«Приемочная комиссия»</w:t>
      </w:r>
      <w:r w:rsidRPr="006670A6">
        <w:rPr>
          <w:rFonts w:ascii="Times New Roman" w:hAnsi="Times New Roman" w:cs="Times New Roman"/>
          <w:color w:val="000000" w:themeColor="text1"/>
          <w:sz w:val="24"/>
          <w:szCs w:val="24"/>
        </w:rPr>
        <w:t xml:space="preserve"> – комиссия, создаваемая Заказчиком</w:t>
      </w:r>
      <w:r w:rsidR="00571B04" w:rsidRPr="006670A6">
        <w:rPr>
          <w:rFonts w:ascii="Times New Roman" w:hAnsi="Times New Roman" w:cs="Times New Roman"/>
          <w:color w:val="000000" w:themeColor="text1"/>
          <w:sz w:val="24"/>
          <w:szCs w:val="24"/>
        </w:rPr>
        <w:t xml:space="preserve"> (Представителем Заказчика)</w:t>
      </w:r>
      <w:r w:rsidRPr="006670A6">
        <w:rPr>
          <w:rFonts w:ascii="Times New Roman" w:hAnsi="Times New Roman" w:cs="Times New Roman"/>
          <w:color w:val="000000" w:themeColor="text1"/>
          <w:sz w:val="24"/>
          <w:szCs w:val="24"/>
        </w:rPr>
        <w:t xml:space="preserve"> для приемки Объекта по Акту приемки законченного строительством объекта приемочной комиссией;</w:t>
      </w:r>
    </w:p>
    <w:p w14:paraId="60678B93" w14:textId="001C5E44" w:rsidR="00B11D53" w:rsidRPr="006670A6" w:rsidRDefault="00B11D53" w:rsidP="00B11D53">
      <w:pPr>
        <w:tabs>
          <w:tab w:val="left" w:pos="4962"/>
          <w:tab w:val="left" w:pos="5245"/>
        </w:tabs>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b/>
          <w:color w:val="000000" w:themeColor="text1"/>
          <w:sz w:val="24"/>
          <w:szCs w:val="24"/>
        </w:rPr>
        <w:t>«Субподрядчик(и)»</w:t>
      </w:r>
      <w:r w:rsidRPr="006670A6">
        <w:rPr>
          <w:rFonts w:ascii="Times New Roman" w:hAnsi="Times New Roman" w:cs="Times New Roman"/>
          <w:color w:val="000000" w:themeColor="text1"/>
          <w:sz w:val="24"/>
          <w:szCs w:val="24"/>
        </w:rPr>
        <w:t xml:space="preserve"> – специализированная подрядная организация, привлекаемая </w:t>
      </w:r>
      <w:r w:rsidR="00571B04" w:rsidRPr="006670A6">
        <w:rPr>
          <w:rFonts w:ascii="Times New Roman" w:hAnsi="Times New Roman" w:cs="Times New Roman"/>
          <w:color w:val="000000" w:themeColor="text1"/>
          <w:sz w:val="24"/>
          <w:szCs w:val="24"/>
        </w:rPr>
        <w:t>Подрядчиком</w:t>
      </w:r>
      <w:r w:rsidRPr="006670A6">
        <w:rPr>
          <w:rFonts w:ascii="Times New Roman" w:hAnsi="Times New Roman" w:cs="Times New Roman"/>
          <w:color w:val="000000" w:themeColor="text1"/>
          <w:sz w:val="24"/>
          <w:szCs w:val="24"/>
        </w:rPr>
        <w:t xml:space="preserve"> на договорных началах </w:t>
      </w:r>
      <w:r w:rsidR="00571B04" w:rsidRPr="006670A6">
        <w:rPr>
          <w:rFonts w:ascii="Times New Roman" w:hAnsi="Times New Roman" w:cs="Times New Roman"/>
          <w:color w:val="000000" w:themeColor="text1"/>
          <w:sz w:val="24"/>
          <w:szCs w:val="24"/>
        </w:rPr>
        <w:t xml:space="preserve">для выполнения на Объекте монтажных, </w:t>
      </w:r>
      <w:r w:rsidRPr="006670A6">
        <w:rPr>
          <w:rFonts w:ascii="Times New Roman" w:hAnsi="Times New Roman" w:cs="Times New Roman"/>
          <w:color w:val="000000" w:themeColor="text1"/>
          <w:sz w:val="24"/>
          <w:szCs w:val="24"/>
        </w:rPr>
        <w:t xml:space="preserve">специализированных </w:t>
      </w:r>
      <w:r w:rsidR="00571B04" w:rsidRPr="006670A6">
        <w:rPr>
          <w:rFonts w:ascii="Times New Roman" w:hAnsi="Times New Roman" w:cs="Times New Roman"/>
          <w:color w:val="000000" w:themeColor="text1"/>
          <w:sz w:val="24"/>
          <w:szCs w:val="24"/>
        </w:rPr>
        <w:t>строительных и иных видов</w:t>
      </w:r>
      <w:r w:rsidRPr="006670A6">
        <w:rPr>
          <w:rFonts w:ascii="Times New Roman" w:hAnsi="Times New Roman" w:cs="Times New Roman"/>
          <w:color w:val="000000" w:themeColor="text1"/>
          <w:sz w:val="24"/>
          <w:szCs w:val="24"/>
        </w:rPr>
        <w:t xml:space="preserve"> работ</w:t>
      </w:r>
      <w:r w:rsidR="00392B6F">
        <w:rPr>
          <w:rFonts w:ascii="Times New Roman" w:hAnsi="Times New Roman" w:cs="Times New Roman"/>
          <w:color w:val="000000" w:themeColor="text1"/>
          <w:sz w:val="24"/>
          <w:szCs w:val="24"/>
        </w:rPr>
        <w:t>;</w:t>
      </w:r>
    </w:p>
    <w:p w14:paraId="7F626BDA" w14:textId="77777777" w:rsidR="00B11D53" w:rsidRPr="006670A6" w:rsidRDefault="00B11D53" w:rsidP="00B11D53">
      <w:pPr>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b/>
          <w:color w:val="000000" w:themeColor="text1"/>
          <w:sz w:val="24"/>
          <w:szCs w:val="24"/>
        </w:rPr>
        <w:t>«Третьи лица»</w:t>
      </w:r>
      <w:r w:rsidRPr="006670A6">
        <w:rPr>
          <w:rFonts w:ascii="Times New Roman" w:hAnsi="Times New Roman" w:cs="Times New Roman"/>
          <w:color w:val="000000" w:themeColor="text1"/>
          <w:sz w:val="24"/>
          <w:szCs w:val="24"/>
        </w:rPr>
        <w:t xml:space="preserve"> – юридические и физические лица, не связанные со Сторонами обязательствами по Договору.</w:t>
      </w:r>
    </w:p>
    <w:p w14:paraId="7DD08825" w14:textId="77777777" w:rsidR="00B11D53" w:rsidRPr="006670A6" w:rsidRDefault="00B11D53" w:rsidP="00B11D53">
      <w:pPr>
        <w:pStyle w:val="a9"/>
        <w:tabs>
          <w:tab w:val="left" w:pos="1134"/>
        </w:tabs>
        <w:spacing w:after="0" w:line="240" w:lineRule="auto"/>
        <w:ind w:left="0" w:firstLine="709"/>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Слова, употребляемые только в единственном числе, могут также употребляться и во множественном числе, где это требуется по смыслу текста Договора.</w:t>
      </w:r>
    </w:p>
    <w:p w14:paraId="440400AE" w14:textId="77777777" w:rsidR="006D18A1" w:rsidRPr="006670A6" w:rsidRDefault="006D18A1" w:rsidP="006D18A1">
      <w:pPr>
        <w:shd w:val="clear" w:color="auto" w:fill="FFFFFF"/>
        <w:spacing w:after="0" w:line="240" w:lineRule="auto"/>
        <w:jc w:val="both"/>
        <w:rPr>
          <w:rFonts w:ascii="Times New Roman" w:hAnsi="Times New Roman" w:cs="Times New Roman"/>
          <w:color w:val="000000" w:themeColor="text1"/>
          <w:sz w:val="24"/>
          <w:szCs w:val="24"/>
        </w:rPr>
      </w:pPr>
    </w:p>
    <w:p w14:paraId="689AFC2F" w14:textId="46FF6A42" w:rsidR="006D18A1" w:rsidRDefault="00571B04" w:rsidP="006D18A1">
      <w:pPr>
        <w:shd w:val="clear" w:color="auto" w:fill="FFFFFF"/>
        <w:spacing w:after="0" w:line="240" w:lineRule="auto"/>
        <w:jc w:val="center"/>
        <w:rPr>
          <w:rFonts w:ascii="Times New Roman" w:hAnsi="Times New Roman" w:cs="Times New Roman"/>
          <w:b/>
          <w:color w:val="000000" w:themeColor="text1"/>
          <w:sz w:val="24"/>
          <w:szCs w:val="24"/>
        </w:rPr>
      </w:pPr>
      <w:r w:rsidRPr="00FF561A">
        <w:rPr>
          <w:rFonts w:ascii="Times New Roman" w:hAnsi="Times New Roman" w:cs="Times New Roman"/>
          <w:b/>
          <w:color w:val="000000" w:themeColor="text1"/>
          <w:sz w:val="24"/>
          <w:szCs w:val="24"/>
        </w:rPr>
        <w:t>2</w:t>
      </w:r>
      <w:r w:rsidR="006D18A1" w:rsidRPr="00FF561A">
        <w:rPr>
          <w:rFonts w:ascii="Times New Roman" w:hAnsi="Times New Roman" w:cs="Times New Roman"/>
          <w:b/>
          <w:color w:val="000000" w:themeColor="text1"/>
          <w:sz w:val="24"/>
          <w:szCs w:val="24"/>
        </w:rPr>
        <w:t>. ПРЕДМЕТ ДОГОВОРА</w:t>
      </w:r>
    </w:p>
    <w:p w14:paraId="4F9C38D9" w14:textId="77777777" w:rsidR="00325B99" w:rsidRPr="006670A6" w:rsidRDefault="00325B99" w:rsidP="006D18A1">
      <w:pPr>
        <w:shd w:val="clear" w:color="auto" w:fill="FFFFFF"/>
        <w:spacing w:after="0" w:line="240" w:lineRule="auto"/>
        <w:jc w:val="center"/>
        <w:rPr>
          <w:rFonts w:ascii="Times New Roman" w:hAnsi="Times New Roman" w:cs="Times New Roman"/>
          <w:b/>
          <w:color w:val="000000" w:themeColor="text1"/>
          <w:sz w:val="24"/>
          <w:szCs w:val="24"/>
        </w:rPr>
      </w:pPr>
    </w:p>
    <w:p w14:paraId="1CC98346" w14:textId="01C1841F" w:rsidR="00477403" w:rsidRPr="00B0666F"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B0666F">
        <w:rPr>
          <w:rFonts w:ascii="Times New Roman" w:hAnsi="Times New Roman" w:cs="Times New Roman"/>
          <w:color w:val="000000" w:themeColor="text1"/>
          <w:sz w:val="24"/>
          <w:szCs w:val="24"/>
        </w:rPr>
        <w:t xml:space="preserve">1.1. Подрядчик обязуется в установленные настоящим Договором сроки выполнить </w:t>
      </w:r>
      <w:r w:rsidR="00477403" w:rsidRPr="00B0666F">
        <w:rPr>
          <w:rFonts w:ascii="Times New Roman" w:hAnsi="Times New Roman" w:cs="Times New Roman"/>
          <w:color w:val="000000" w:themeColor="text1"/>
          <w:sz w:val="24"/>
          <w:szCs w:val="24"/>
        </w:rPr>
        <w:t>в соответствии с условиями Договора,</w:t>
      </w:r>
      <w:r w:rsidRPr="00B0666F">
        <w:rPr>
          <w:rFonts w:ascii="Times New Roman" w:hAnsi="Times New Roman" w:cs="Times New Roman"/>
          <w:color w:val="000000" w:themeColor="text1"/>
          <w:sz w:val="24"/>
          <w:szCs w:val="24"/>
        </w:rPr>
        <w:t xml:space="preserve"> </w:t>
      </w:r>
      <w:r w:rsidR="00477403" w:rsidRPr="00B0666F">
        <w:rPr>
          <w:rFonts w:ascii="Times New Roman" w:hAnsi="Times New Roman" w:cs="Times New Roman"/>
          <w:color w:val="000000" w:themeColor="text1"/>
          <w:sz w:val="24"/>
          <w:szCs w:val="24"/>
        </w:rPr>
        <w:t>Техническим</w:t>
      </w:r>
      <w:r w:rsidR="00197C21" w:rsidRPr="00B0666F">
        <w:rPr>
          <w:rFonts w:ascii="Times New Roman" w:hAnsi="Times New Roman" w:cs="Times New Roman"/>
          <w:color w:val="000000" w:themeColor="text1"/>
          <w:sz w:val="24"/>
          <w:szCs w:val="24"/>
        </w:rPr>
        <w:t xml:space="preserve"> </w:t>
      </w:r>
      <w:r w:rsidRPr="00B0666F">
        <w:rPr>
          <w:rFonts w:ascii="Times New Roman" w:hAnsi="Times New Roman" w:cs="Times New Roman"/>
          <w:color w:val="000000" w:themeColor="text1"/>
          <w:sz w:val="24"/>
          <w:szCs w:val="24"/>
        </w:rPr>
        <w:t>задани</w:t>
      </w:r>
      <w:r w:rsidR="00477403" w:rsidRPr="00B0666F">
        <w:rPr>
          <w:rFonts w:ascii="Times New Roman" w:hAnsi="Times New Roman" w:cs="Times New Roman"/>
          <w:color w:val="000000" w:themeColor="text1"/>
          <w:sz w:val="24"/>
          <w:szCs w:val="24"/>
        </w:rPr>
        <w:t xml:space="preserve">ем № 1 (Приложение № 1 к Договору), </w:t>
      </w:r>
      <w:r w:rsidR="00B0666F" w:rsidRPr="00B0666F">
        <w:rPr>
          <w:rFonts w:ascii="Times New Roman" w:hAnsi="Times New Roman" w:cs="Times New Roman"/>
          <w:color w:val="000000" w:themeColor="text1"/>
          <w:sz w:val="24"/>
          <w:szCs w:val="24"/>
        </w:rPr>
        <w:t xml:space="preserve">Техническим заданием № 2 (Приложение № 2 к Договору), </w:t>
      </w:r>
      <w:r w:rsidR="00477403" w:rsidRPr="00B0666F">
        <w:rPr>
          <w:rFonts w:ascii="Times New Roman" w:hAnsi="Times New Roman" w:cs="Times New Roman"/>
          <w:color w:val="000000" w:themeColor="text1"/>
          <w:sz w:val="24"/>
          <w:szCs w:val="24"/>
        </w:rPr>
        <w:t>Проектной документацией,</w:t>
      </w:r>
      <w:r w:rsidR="006D1C0C" w:rsidRPr="00B0666F">
        <w:rPr>
          <w:rFonts w:ascii="Times New Roman" w:hAnsi="Times New Roman" w:cs="Times New Roman"/>
          <w:color w:val="000000" w:themeColor="text1"/>
          <w:sz w:val="24"/>
          <w:szCs w:val="24"/>
        </w:rPr>
        <w:t xml:space="preserve"> </w:t>
      </w:r>
      <w:r w:rsidR="00477403" w:rsidRPr="00B0666F">
        <w:rPr>
          <w:rFonts w:ascii="Times New Roman" w:hAnsi="Times New Roman" w:cs="Times New Roman"/>
          <w:color w:val="000000" w:themeColor="text1"/>
          <w:sz w:val="24"/>
          <w:szCs w:val="24"/>
        </w:rPr>
        <w:t xml:space="preserve">требованиями технических регламентов, строительных норм и правил, иных нормативных правовых актов,  </w:t>
      </w:r>
      <w:r w:rsidR="00B0666F" w:rsidRPr="00B0666F">
        <w:rPr>
          <w:rFonts w:ascii="Times New Roman" w:hAnsi="Times New Roman" w:cs="Times New Roman"/>
          <w:color w:val="000000" w:themeColor="text1"/>
          <w:sz w:val="24"/>
          <w:szCs w:val="24"/>
        </w:rPr>
        <w:t xml:space="preserve">работы по разработке рабочей документации, а также </w:t>
      </w:r>
      <w:r w:rsidR="00477403" w:rsidRPr="00B0666F">
        <w:rPr>
          <w:rFonts w:ascii="Times New Roman" w:hAnsi="Times New Roman" w:cs="Times New Roman"/>
          <w:color w:val="000000" w:themeColor="text1"/>
          <w:sz w:val="24"/>
          <w:szCs w:val="24"/>
        </w:rPr>
        <w:t>строительно</w:t>
      </w:r>
      <w:r w:rsidR="00AD44D1" w:rsidRPr="00B0666F">
        <w:rPr>
          <w:rFonts w:ascii="Times New Roman" w:hAnsi="Times New Roman" w:cs="Times New Roman"/>
          <w:color w:val="000000" w:themeColor="text1"/>
          <w:sz w:val="24"/>
          <w:szCs w:val="24"/>
        </w:rPr>
        <w:t>-</w:t>
      </w:r>
      <w:r w:rsidR="00477403" w:rsidRPr="00B0666F">
        <w:rPr>
          <w:rFonts w:ascii="Times New Roman" w:hAnsi="Times New Roman" w:cs="Times New Roman"/>
          <w:color w:val="000000" w:themeColor="text1"/>
          <w:sz w:val="24"/>
          <w:szCs w:val="24"/>
        </w:rPr>
        <w:t xml:space="preserve">монтажные работы </w:t>
      </w:r>
      <w:r w:rsidRPr="00B0666F">
        <w:rPr>
          <w:rFonts w:ascii="Times New Roman" w:hAnsi="Times New Roman" w:cs="Times New Roman"/>
          <w:color w:val="000000" w:themeColor="text1"/>
          <w:sz w:val="24"/>
          <w:szCs w:val="24"/>
        </w:rPr>
        <w:t xml:space="preserve">на </w:t>
      </w:r>
      <w:r w:rsidR="00477403" w:rsidRPr="00B0666F">
        <w:rPr>
          <w:rFonts w:ascii="Times New Roman" w:hAnsi="Times New Roman" w:cs="Times New Roman"/>
          <w:color w:val="000000" w:themeColor="text1"/>
          <w:sz w:val="24"/>
          <w:szCs w:val="24"/>
        </w:rPr>
        <w:t>О</w:t>
      </w:r>
      <w:r w:rsidRPr="00B0666F">
        <w:rPr>
          <w:rFonts w:ascii="Times New Roman" w:hAnsi="Times New Roman" w:cs="Times New Roman"/>
          <w:color w:val="000000" w:themeColor="text1"/>
          <w:sz w:val="24"/>
          <w:szCs w:val="24"/>
        </w:rPr>
        <w:t>бъекте</w:t>
      </w:r>
      <w:r w:rsidR="00477403" w:rsidRPr="00B0666F">
        <w:rPr>
          <w:rFonts w:ascii="Times New Roman" w:hAnsi="Times New Roman" w:cs="Times New Roman"/>
          <w:color w:val="000000" w:themeColor="text1"/>
          <w:sz w:val="24"/>
          <w:szCs w:val="24"/>
        </w:rPr>
        <w:t xml:space="preserve"> и сдать готовый к эксплуатации Объект (результат Работ) Заказчику, Генподрядчику, органам государственного строительного надзора, органам государственного экологического надзора в порядке, установленном действующим законодательством Российской Федерации и Договором, в сроки, предусмотренные Календарным планом (Приложение № 3 к Договору)</w:t>
      </w:r>
      <w:r w:rsidR="00392B6F" w:rsidRPr="00B0666F">
        <w:rPr>
          <w:rFonts w:ascii="Times New Roman" w:hAnsi="Times New Roman" w:cs="Times New Roman"/>
          <w:color w:val="000000" w:themeColor="text1"/>
          <w:sz w:val="24"/>
          <w:szCs w:val="24"/>
        </w:rPr>
        <w:t>.</w:t>
      </w:r>
    </w:p>
    <w:p w14:paraId="79BDD2FE" w14:textId="77777777" w:rsidR="006D18A1" w:rsidRPr="00B0666F" w:rsidRDefault="00477403"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B0666F">
        <w:rPr>
          <w:rFonts w:ascii="Times New Roman" w:hAnsi="Times New Roman" w:cs="Times New Roman"/>
          <w:color w:val="000000" w:themeColor="text1"/>
          <w:sz w:val="24"/>
          <w:szCs w:val="24"/>
        </w:rPr>
        <w:t>1.2.</w:t>
      </w:r>
      <w:r w:rsidR="006D18A1" w:rsidRPr="00B0666F">
        <w:rPr>
          <w:rFonts w:ascii="Times New Roman" w:hAnsi="Times New Roman" w:cs="Times New Roman"/>
          <w:color w:val="000000" w:themeColor="text1"/>
          <w:sz w:val="24"/>
          <w:szCs w:val="24"/>
        </w:rPr>
        <w:t xml:space="preserve"> </w:t>
      </w:r>
      <w:r w:rsidR="00AD44D1" w:rsidRPr="00B0666F">
        <w:rPr>
          <w:rFonts w:ascii="Times New Roman" w:hAnsi="Times New Roman" w:cs="Times New Roman"/>
          <w:color w:val="000000" w:themeColor="text1"/>
          <w:sz w:val="24"/>
          <w:szCs w:val="24"/>
        </w:rPr>
        <w:t>В</w:t>
      </w:r>
      <w:r w:rsidR="006D18A1" w:rsidRPr="00B0666F">
        <w:rPr>
          <w:rFonts w:ascii="Times New Roman" w:hAnsi="Times New Roman" w:cs="Times New Roman"/>
          <w:color w:val="000000" w:themeColor="text1"/>
          <w:sz w:val="24"/>
          <w:szCs w:val="24"/>
        </w:rPr>
        <w:t xml:space="preserve"> соответствии с условиями Договора</w:t>
      </w:r>
      <w:r w:rsidR="00AD44D1" w:rsidRPr="00B0666F">
        <w:rPr>
          <w:rFonts w:ascii="Times New Roman" w:hAnsi="Times New Roman" w:cs="Times New Roman"/>
          <w:color w:val="000000" w:themeColor="text1"/>
          <w:sz w:val="24"/>
          <w:szCs w:val="24"/>
        </w:rPr>
        <w:t xml:space="preserve"> Генподрядчик обязуется принять и оплатить результат выполненных Подрядчиком работ</w:t>
      </w:r>
      <w:r w:rsidR="006D18A1" w:rsidRPr="00B0666F">
        <w:rPr>
          <w:rFonts w:ascii="Times New Roman" w:hAnsi="Times New Roman" w:cs="Times New Roman"/>
          <w:b/>
          <w:bCs/>
          <w:color w:val="000000" w:themeColor="text1"/>
          <w:sz w:val="24"/>
          <w:szCs w:val="24"/>
        </w:rPr>
        <w:t>.</w:t>
      </w:r>
    </w:p>
    <w:p w14:paraId="02544DD1" w14:textId="22212936" w:rsidR="006D18A1" w:rsidRPr="00B0666F" w:rsidRDefault="00AD44D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B0666F">
        <w:rPr>
          <w:rFonts w:ascii="Times New Roman" w:hAnsi="Times New Roman" w:cs="Times New Roman"/>
          <w:color w:val="000000" w:themeColor="text1"/>
          <w:sz w:val="24"/>
          <w:szCs w:val="24"/>
        </w:rPr>
        <w:t>1.3</w:t>
      </w:r>
      <w:r w:rsidR="006D18A1" w:rsidRPr="00B0666F">
        <w:rPr>
          <w:rFonts w:ascii="Times New Roman" w:hAnsi="Times New Roman" w:cs="Times New Roman"/>
          <w:color w:val="000000" w:themeColor="text1"/>
          <w:sz w:val="24"/>
          <w:szCs w:val="24"/>
        </w:rPr>
        <w:t xml:space="preserve">. Подрядчик обязуется выполнить все работы по Объекту, указанные в п. 1.1. Договора (далее – Работа, Работы) </w:t>
      </w:r>
      <w:r w:rsidR="00E54F9E">
        <w:rPr>
          <w:rFonts w:ascii="Times New Roman" w:hAnsi="Times New Roman" w:cs="Times New Roman"/>
          <w:color w:val="000000" w:themeColor="text1"/>
          <w:sz w:val="24"/>
          <w:szCs w:val="24"/>
        </w:rPr>
        <w:t xml:space="preserve">в соответствии с </w:t>
      </w:r>
      <w:r w:rsidRPr="00B0666F">
        <w:rPr>
          <w:rFonts w:ascii="Times New Roman" w:hAnsi="Times New Roman" w:cs="Times New Roman"/>
          <w:color w:val="000000" w:themeColor="text1"/>
          <w:sz w:val="24"/>
          <w:szCs w:val="24"/>
        </w:rPr>
        <w:t>Техническим заданием № 1 (Приложение № 1 к Договору),</w:t>
      </w:r>
      <w:r w:rsidR="00B0666F" w:rsidRPr="00B0666F">
        <w:rPr>
          <w:rFonts w:ascii="Times New Roman" w:hAnsi="Times New Roman" w:cs="Times New Roman"/>
          <w:color w:val="000000" w:themeColor="text1"/>
          <w:sz w:val="24"/>
          <w:szCs w:val="24"/>
        </w:rPr>
        <w:t xml:space="preserve"> Техническим заданием № 2 (Приложение № 2 к Договору),</w:t>
      </w:r>
      <w:r w:rsidRPr="00B0666F">
        <w:rPr>
          <w:rFonts w:ascii="Times New Roman" w:hAnsi="Times New Roman" w:cs="Times New Roman"/>
          <w:color w:val="000000" w:themeColor="text1"/>
          <w:sz w:val="24"/>
          <w:szCs w:val="24"/>
        </w:rPr>
        <w:t xml:space="preserve"> Проектной документацией</w:t>
      </w:r>
      <w:r w:rsidR="006D18A1" w:rsidRPr="00B0666F">
        <w:rPr>
          <w:rFonts w:ascii="Times New Roman" w:hAnsi="Times New Roman" w:cs="Times New Roman"/>
          <w:color w:val="000000" w:themeColor="text1"/>
          <w:sz w:val="24"/>
          <w:szCs w:val="24"/>
        </w:rPr>
        <w:t>,</w:t>
      </w:r>
      <w:r w:rsidR="006D1C0C" w:rsidRPr="00B0666F">
        <w:rPr>
          <w:rFonts w:ascii="Times New Roman" w:hAnsi="Times New Roman" w:cs="Times New Roman"/>
          <w:color w:val="000000" w:themeColor="text1"/>
          <w:sz w:val="24"/>
          <w:szCs w:val="24"/>
        </w:rPr>
        <w:t xml:space="preserve"> Рабочей документацией</w:t>
      </w:r>
      <w:r w:rsidR="006D18A1" w:rsidRPr="00B0666F">
        <w:rPr>
          <w:rFonts w:ascii="Times New Roman" w:hAnsi="Times New Roman" w:cs="Times New Roman"/>
          <w:color w:val="000000" w:themeColor="text1"/>
          <w:sz w:val="24"/>
          <w:szCs w:val="24"/>
        </w:rPr>
        <w:t xml:space="preserve"> с учетом возможных изменений объема Работ. Условия и порядок внесения изменений в объемы Работ, оговорены в разделе 1</w:t>
      </w:r>
      <w:r w:rsidR="00E667AF" w:rsidRPr="00B0666F">
        <w:rPr>
          <w:rFonts w:ascii="Times New Roman" w:hAnsi="Times New Roman" w:cs="Times New Roman"/>
          <w:color w:val="000000" w:themeColor="text1"/>
          <w:sz w:val="24"/>
          <w:szCs w:val="24"/>
        </w:rPr>
        <w:t xml:space="preserve">2 </w:t>
      </w:r>
      <w:r w:rsidR="006D18A1" w:rsidRPr="00B0666F">
        <w:rPr>
          <w:rFonts w:ascii="Times New Roman" w:hAnsi="Times New Roman" w:cs="Times New Roman"/>
          <w:color w:val="000000" w:themeColor="text1"/>
          <w:sz w:val="24"/>
          <w:szCs w:val="24"/>
        </w:rPr>
        <w:t>настоящего Договора.</w:t>
      </w:r>
    </w:p>
    <w:p w14:paraId="773A01FF" w14:textId="77777777" w:rsidR="006D18A1" w:rsidRPr="002E208C" w:rsidRDefault="006D18A1" w:rsidP="006D18A1">
      <w:pPr>
        <w:pStyle w:val="a9"/>
        <w:widowControl w:val="0"/>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B0666F">
        <w:rPr>
          <w:rFonts w:ascii="Times New Roman" w:hAnsi="Times New Roman"/>
          <w:color w:val="000000" w:themeColor="text1"/>
          <w:sz w:val="24"/>
          <w:szCs w:val="24"/>
        </w:rPr>
        <w:t xml:space="preserve">Подрядчик обязуется выполнить Работы своими силами. Привлечение субподрядных организаций допускается исключительно с согласия </w:t>
      </w:r>
      <w:r w:rsidR="00AD44D1" w:rsidRPr="00B0666F">
        <w:rPr>
          <w:rFonts w:ascii="Times New Roman" w:hAnsi="Times New Roman"/>
          <w:color w:val="000000" w:themeColor="text1"/>
          <w:sz w:val="24"/>
          <w:szCs w:val="24"/>
        </w:rPr>
        <w:t>Генподрядчика</w:t>
      </w:r>
      <w:r w:rsidRPr="00B0666F">
        <w:rPr>
          <w:rFonts w:ascii="Times New Roman" w:hAnsi="Times New Roman"/>
          <w:color w:val="000000" w:themeColor="text1"/>
          <w:sz w:val="24"/>
          <w:szCs w:val="24"/>
        </w:rPr>
        <w:t>.</w:t>
      </w:r>
    </w:p>
    <w:p w14:paraId="076B80E3" w14:textId="77777777" w:rsidR="006D18A1" w:rsidRPr="002E208C"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2E208C">
        <w:rPr>
          <w:rFonts w:ascii="Times New Roman" w:hAnsi="Times New Roman" w:cs="Times New Roman"/>
          <w:color w:val="000000" w:themeColor="text1"/>
          <w:sz w:val="24"/>
          <w:szCs w:val="24"/>
        </w:rPr>
        <w:t xml:space="preserve">В случае привлечения Подрядчиком специализированных субподрядных организаций для выполнения Работ по Договору Подрядчик обязуется до заключения договора с субподрядчиками и начала производства </w:t>
      </w:r>
      <w:r w:rsidR="004343A1" w:rsidRPr="002E208C">
        <w:rPr>
          <w:rFonts w:ascii="Times New Roman" w:hAnsi="Times New Roman" w:cs="Times New Roman"/>
          <w:color w:val="000000" w:themeColor="text1"/>
          <w:sz w:val="24"/>
          <w:szCs w:val="24"/>
        </w:rPr>
        <w:t>Р</w:t>
      </w:r>
      <w:r w:rsidRPr="002E208C">
        <w:rPr>
          <w:rFonts w:ascii="Times New Roman" w:hAnsi="Times New Roman" w:cs="Times New Roman"/>
          <w:color w:val="000000" w:themeColor="text1"/>
          <w:sz w:val="24"/>
          <w:szCs w:val="24"/>
        </w:rPr>
        <w:t xml:space="preserve">абот письменно согласовывать с </w:t>
      </w:r>
      <w:r w:rsidR="00253423" w:rsidRPr="002E208C">
        <w:rPr>
          <w:rFonts w:ascii="Times New Roman" w:hAnsi="Times New Roman" w:cs="Times New Roman"/>
          <w:color w:val="000000" w:themeColor="text1"/>
          <w:sz w:val="24"/>
          <w:szCs w:val="24"/>
        </w:rPr>
        <w:t>Генподрядчиком</w:t>
      </w:r>
      <w:r w:rsidRPr="002E208C">
        <w:rPr>
          <w:rFonts w:ascii="Times New Roman" w:hAnsi="Times New Roman" w:cs="Times New Roman"/>
          <w:color w:val="000000" w:themeColor="text1"/>
          <w:sz w:val="24"/>
          <w:szCs w:val="24"/>
        </w:rPr>
        <w:t xml:space="preserve"> каждую субподрядную организацию. Для этого Подрядчик предоставляет </w:t>
      </w:r>
      <w:r w:rsidR="00253423" w:rsidRPr="002E208C">
        <w:rPr>
          <w:rFonts w:ascii="Times New Roman" w:hAnsi="Times New Roman" w:cs="Times New Roman"/>
          <w:color w:val="000000" w:themeColor="text1"/>
          <w:sz w:val="24"/>
          <w:szCs w:val="24"/>
        </w:rPr>
        <w:t>Генподрядчику</w:t>
      </w:r>
      <w:r w:rsidRPr="002E208C">
        <w:rPr>
          <w:rFonts w:ascii="Times New Roman" w:hAnsi="Times New Roman" w:cs="Times New Roman"/>
          <w:color w:val="000000" w:themeColor="text1"/>
          <w:sz w:val="24"/>
          <w:szCs w:val="24"/>
        </w:rPr>
        <w:t xml:space="preserve"> копии следующих документов субподрядчика:</w:t>
      </w:r>
    </w:p>
    <w:p w14:paraId="423C4893" w14:textId="77777777" w:rsidR="006D18A1" w:rsidRPr="006670A6" w:rsidRDefault="006D18A1" w:rsidP="006D18A1">
      <w:pPr>
        <w:pStyle w:val="s03"/>
        <w:spacing w:before="0"/>
        <w:ind w:firstLine="567"/>
        <w:rPr>
          <w:color w:val="000000" w:themeColor="text1"/>
          <w:szCs w:val="24"/>
        </w:rPr>
      </w:pPr>
      <w:r w:rsidRPr="002E208C">
        <w:rPr>
          <w:color w:val="000000" w:themeColor="text1"/>
          <w:szCs w:val="24"/>
        </w:rPr>
        <w:t>- документы, подтверждающие правоспособность организации (учредительные документы, свидетельство о регистрации, документ о назначении генерального директора</w:t>
      </w:r>
      <w:r w:rsidR="00E43C5E" w:rsidRPr="002E208C">
        <w:rPr>
          <w:color w:val="000000" w:themeColor="text1"/>
          <w:szCs w:val="24"/>
        </w:rPr>
        <w:t>/директора</w:t>
      </w:r>
      <w:r w:rsidRPr="002E208C">
        <w:rPr>
          <w:color w:val="000000" w:themeColor="text1"/>
          <w:szCs w:val="24"/>
        </w:rPr>
        <w:t>);</w:t>
      </w:r>
    </w:p>
    <w:p w14:paraId="1DB90D84" w14:textId="77777777" w:rsidR="006D18A1" w:rsidRPr="006670A6" w:rsidRDefault="006D18A1" w:rsidP="006D18A1">
      <w:pPr>
        <w:pStyle w:val="s03"/>
        <w:tabs>
          <w:tab w:val="clear" w:pos="851"/>
        </w:tabs>
        <w:spacing w:before="0"/>
        <w:ind w:firstLine="567"/>
        <w:rPr>
          <w:color w:val="000000" w:themeColor="text1"/>
          <w:szCs w:val="24"/>
        </w:rPr>
      </w:pPr>
      <w:r w:rsidRPr="006670A6">
        <w:rPr>
          <w:color w:val="000000" w:themeColor="text1"/>
          <w:szCs w:val="24"/>
        </w:rPr>
        <w:t xml:space="preserve">- справку о том, кто является учредителями (конечными бенефициарами/собственниками) организации (в целях исключения отношений с </w:t>
      </w:r>
      <w:r w:rsidRPr="006670A6">
        <w:rPr>
          <w:color w:val="000000" w:themeColor="text1"/>
          <w:szCs w:val="24"/>
        </w:rPr>
        <w:lastRenderedPageBreak/>
        <w:t xml:space="preserve">организациями, зарегистрированными на фиктивных лиц (лиц без определенного места жительства лиц страдающих алкоголизмом и наркоманией); </w:t>
      </w:r>
    </w:p>
    <w:p w14:paraId="5F4839D2" w14:textId="77777777" w:rsidR="006D18A1" w:rsidRPr="006670A6" w:rsidRDefault="006D18A1" w:rsidP="006D18A1">
      <w:pPr>
        <w:pStyle w:val="s03"/>
        <w:spacing w:before="0"/>
        <w:ind w:firstLine="567"/>
        <w:rPr>
          <w:color w:val="000000" w:themeColor="text1"/>
          <w:szCs w:val="24"/>
        </w:rPr>
      </w:pPr>
      <w:r w:rsidRPr="006670A6">
        <w:rPr>
          <w:color w:val="000000" w:themeColor="text1"/>
          <w:szCs w:val="24"/>
        </w:rPr>
        <w:t xml:space="preserve">- копии годовой бухгалтерской отчетности за </w:t>
      </w:r>
      <w:r w:rsidR="00A23775" w:rsidRPr="006670A6">
        <w:rPr>
          <w:color w:val="000000" w:themeColor="text1"/>
          <w:szCs w:val="24"/>
        </w:rPr>
        <w:t>последний отчетный период, предшествующий дате заключения договора</w:t>
      </w:r>
      <w:r w:rsidRPr="006670A6">
        <w:rPr>
          <w:color w:val="000000" w:themeColor="text1"/>
          <w:szCs w:val="24"/>
        </w:rPr>
        <w:t>;</w:t>
      </w:r>
    </w:p>
    <w:p w14:paraId="70DF2852" w14:textId="77777777" w:rsidR="006D18A1" w:rsidRPr="006670A6" w:rsidRDefault="006D18A1" w:rsidP="006D18A1">
      <w:pPr>
        <w:pStyle w:val="s03"/>
        <w:spacing w:before="0"/>
        <w:ind w:firstLine="567"/>
        <w:rPr>
          <w:color w:val="000000" w:themeColor="text1"/>
          <w:szCs w:val="24"/>
        </w:rPr>
      </w:pPr>
      <w:r w:rsidRPr="006670A6">
        <w:rPr>
          <w:color w:val="000000" w:themeColor="text1"/>
          <w:szCs w:val="24"/>
        </w:rPr>
        <w:t>- копии налоговых деклараций по налогу на прибыль и НДС за последний отчетный период, предшествующий дате заключения договора, с отраженными в декларациях сведениями, характерными для организаций, осуществляющих обычную предпринимательскую деятельность;</w:t>
      </w:r>
    </w:p>
    <w:p w14:paraId="3C1AB55F" w14:textId="77777777" w:rsidR="006D18A1" w:rsidRPr="006670A6" w:rsidRDefault="006D18A1" w:rsidP="006D18A1">
      <w:pPr>
        <w:pStyle w:val="s03"/>
        <w:spacing w:before="0"/>
        <w:ind w:firstLine="567"/>
        <w:rPr>
          <w:color w:val="000000" w:themeColor="text1"/>
          <w:szCs w:val="24"/>
        </w:rPr>
      </w:pPr>
      <w:r w:rsidRPr="006670A6">
        <w:rPr>
          <w:color w:val="000000" w:themeColor="text1"/>
          <w:szCs w:val="24"/>
        </w:rPr>
        <w:t>- подтверждение полномочий лиц, действующих от имени субподрядчика;</w:t>
      </w:r>
    </w:p>
    <w:p w14:paraId="67ACC06C" w14:textId="72CC4F3B" w:rsidR="006D18A1" w:rsidRPr="006670A6" w:rsidRDefault="006D18A1" w:rsidP="006D18A1">
      <w:pPr>
        <w:pStyle w:val="s03"/>
        <w:tabs>
          <w:tab w:val="clear" w:pos="851"/>
        </w:tabs>
        <w:spacing w:before="0"/>
        <w:ind w:firstLine="567"/>
        <w:rPr>
          <w:color w:val="000000" w:themeColor="text1"/>
          <w:szCs w:val="24"/>
        </w:rPr>
      </w:pPr>
      <w:r w:rsidRPr="006670A6">
        <w:rPr>
          <w:color w:val="000000" w:themeColor="text1"/>
          <w:szCs w:val="24"/>
        </w:rPr>
        <w:t xml:space="preserve">- справку о наличии у субподрядчика необходимых ресурсов (мощности, персонала, оборудования, офиса и производственных площадей), опыта </w:t>
      </w:r>
      <w:r w:rsidR="004C0CF2" w:rsidRPr="006670A6">
        <w:rPr>
          <w:color w:val="000000" w:themeColor="text1"/>
          <w:szCs w:val="24"/>
        </w:rPr>
        <w:t xml:space="preserve">работ схожего характера за последние </w:t>
      </w:r>
      <w:r w:rsidR="001F44B7" w:rsidRPr="006670A6">
        <w:rPr>
          <w:color w:val="000000" w:themeColor="text1"/>
          <w:szCs w:val="24"/>
        </w:rPr>
        <w:t>5 (пять)</w:t>
      </w:r>
      <w:r w:rsidR="004C0CF2" w:rsidRPr="006670A6">
        <w:rPr>
          <w:color w:val="000000" w:themeColor="text1"/>
          <w:szCs w:val="24"/>
        </w:rPr>
        <w:t xml:space="preserve"> лет </w:t>
      </w:r>
      <w:r w:rsidRPr="006670A6">
        <w:rPr>
          <w:color w:val="000000" w:themeColor="text1"/>
          <w:szCs w:val="24"/>
        </w:rPr>
        <w:t>и суммах уплаченных налогов (НДФЛ, Налог на прибыль, НДС, налог на имущество, транспортный налог)</w:t>
      </w:r>
      <w:r w:rsidR="00732DE7">
        <w:rPr>
          <w:color w:val="000000" w:themeColor="text1"/>
          <w:szCs w:val="24"/>
        </w:rPr>
        <w:t>.</w:t>
      </w:r>
    </w:p>
    <w:p w14:paraId="758281FE" w14:textId="77777777" w:rsidR="006D18A1" w:rsidRPr="006670A6" w:rsidRDefault="006D18A1" w:rsidP="00A776A9">
      <w:pPr>
        <w:spacing w:after="0" w:line="240" w:lineRule="auto"/>
        <w:ind w:right="23"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Несогласованные </w:t>
      </w:r>
      <w:r w:rsidR="00253423" w:rsidRPr="006670A6">
        <w:rPr>
          <w:rFonts w:ascii="Times New Roman" w:hAnsi="Times New Roman" w:cs="Times New Roman"/>
          <w:color w:val="000000" w:themeColor="text1"/>
          <w:sz w:val="24"/>
          <w:szCs w:val="24"/>
        </w:rPr>
        <w:t>Генподрядчиком</w:t>
      </w:r>
      <w:r w:rsidRPr="006670A6">
        <w:rPr>
          <w:rFonts w:ascii="Times New Roman" w:hAnsi="Times New Roman" w:cs="Times New Roman"/>
          <w:color w:val="000000" w:themeColor="text1"/>
          <w:sz w:val="24"/>
          <w:szCs w:val="24"/>
        </w:rPr>
        <w:t xml:space="preserve"> субподрядные организации не допускаются к выполнению Работ по Договору.</w:t>
      </w:r>
    </w:p>
    <w:p w14:paraId="2AC1E250" w14:textId="77777777" w:rsidR="006D18A1" w:rsidRPr="006670A6" w:rsidRDefault="00F2537E" w:rsidP="006D18A1">
      <w:pPr>
        <w:pStyle w:val="a7"/>
        <w:tabs>
          <w:tab w:val="left" w:pos="567"/>
        </w:tabs>
        <w:ind w:firstLine="567"/>
        <w:jc w:val="both"/>
        <w:rPr>
          <w:rFonts w:ascii="Times New Roman" w:eastAsiaTheme="minorEastAsia" w:hAnsi="Times New Roman"/>
          <w:color w:val="000000" w:themeColor="text1"/>
          <w:sz w:val="24"/>
          <w:szCs w:val="24"/>
          <w:lang w:eastAsia="ru-RU"/>
        </w:rPr>
      </w:pPr>
      <w:r w:rsidRPr="006670A6">
        <w:rPr>
          <w:rFonts w:ascii="Times New Roman" w:eastAsiaTheme="minorEastAsia" w:hAnsi="Times New Roman"/>
          <w:color w:val="000000" w:themeColor="text1"/>
          <w:sz w:val="24"/>
          <w:szCs w:val="24"/>
          <w:lang w:eastAsia="ru-RU"/>
        </w:rPr>
        <w:t>При заключении Договоров с Субподрядчиками Подрядчик обязуется:</w:t>
      </w:r>
    </w:p>
    <w:p w14:paraId="6B13E669" w14:textId="77777777" w:rsidR="001C7935" w:rsidRPr="006670A6" w:rsidRDefault="00F2537E" w:rsidP="00F2537E">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П</w:t>
      </w:r>
      <w:r w:rsidR="001C7935" w:rsidRPr="006670A6">
        <w:rPr>
          <w:rFonts w:ascii="Times New Roman" w:hAnsi="Times New Roman" w:cs="Times New Roman"/>
          <w:color w:val="000000" w:themeColor="text1"/>
          <w:sz w:val="24"/>
          <w:szCs w:val="24"/>
        </w:rPr>
        <w:t xml:space="preserve">редоставить </w:t>
      </w:r>
      <w:r w:rsidR="00253423" w:rsidRPr="006670A6">
        <w:rPr>
          <w:rFonts w:ascii="Times New Roman" w:hAnsi="Times New Roman" w:cs="Times New Roman"/>
          <w:color w:val="000000" w:themeColor="text1"/>
          <w:sz w:val="24"/>
          <w:szCs w:val="24"/>
        </w:rPr>
        <w:t>Генподрядчику</w:t>
      </w:r>
      <w:r w:rsidR="001C7935" w:rsidRPr="006670A6">
        <w:rPr>
          <w:rFonts w:ascii="Times New Roman" w:hAnsi="Times New Roman" w:cs="Times New Roman"/>
          <w:color w:val="000000" w:themeColor="text1"/>
          <w:sz w:val="24"/>
          <w:szCs w:val="24"/>
        </w:rPr>
        <w:t xml:space="preserve"> информацию обо всех договорах с Субподрядчиками в течение 2 (двух) дней с момента их заключения. Информация должна быть представлена в объёме, предусмотренном приказом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заключённых заказчиками по результатам закупки»;</w:t>
      </w:r>
    </w:p>
    <w:p w14:paraId="757B31B1" w14:textId="77777777" w:rsidR="001C7935" w:rsidRPr="006670A6" w:rsidRDefault="001C7935" w:rsidP="001C7935">
      <w:pPr>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 в течение 2 (двух) дней с момента заключения договоров с Субподрядчиками предоставить копии договоров (сканированные копии в формате «.pdf»), а также всех дополнительных соглашений к ним, заключённых им с такими Субподрядчиками и, в случае </w:t>
      </w:r>
      <w:r w:rsidRPr="006670A6">
        <w:rPr>
          <w:rFonts w:ascii="Times New Roman" w:hAnsi="Times New Roman" w:cs="Times New Roman"/>
          <w:color w:val="000000" w:themeColor="text1"/>
          <w:sz w:val="24"/>
          <w:szCs w:val="24"/>
        </w:rPr>
        <w:br/>
        <w:t xml:space="preserve">наличия у </w:t>
      </w:r>
      <w:r w:rsidR="00253423" w:rsidRPr="006670A6">
        <w:rPr>
          <w:rFonts w:ascii="Times New Roman" w:hAnsi="Times New Roman" w:cs="Times New Roman"/>
          <w:color w:val="000000" w:themeColor="text1"/>
          <w:sz w:val="24"/>
          <w:szCs w:val="24"/>
        </w:rPr>
        <w:t>Генподрядчика</w:t>
      </w:r>
      <w:r w:rsidRPr="006670A6">
        <w:rPr>
          <w:rFonts w:ascii="Times New Roman" w:hAnsi="Times New Roman" w:cs="Times New Roman"/>
          <w:color w:val="000000" w:themeColor="text1"/>
          <w:sz w:val="24"/>
          <w:szCs w:val="24"/>
        </w:rPr>
        <w:t xml:space="preserve"> замечаний по тексту, обеспечить внесение в договор с Субподрядчиком соответствующих изменений;</w:t>
      </w:r>
    </w:p>
    <w:p w14:paraId="122E54B4" w14:textId="77777777" w:rsidR="001C7935" w:rsidRPr="006670A6" w:rsidRDefault="001C7935" w:rsidP="001C7935">
      <w:pPr>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 предоставить </w:t>
      </w:r>
      <w:r w:rsidR="00171D28" w:rsidRPr="006670A6">
        <w:rPr>
          <w:rFonts w:ascii="Times New Roman" w:hAnsi="Times New Roman" w:cs="Times New Roman"/>
          <w:color w:val="000000" w:themeColor="text1"/>
          <w:sz w:val="24"/>
          <w:szCs w:val="24"/>
        </w:rPr>
        <w:t>Генподрядчику</w:t>
      </w:r>
      <w:r w:rsidRPr="006670A6">
        <w:rPr>
          <w:rFonts w:ascii="Times New Roman" w:hAnsi="Times New Roman" w:cs="Times New Roman"/>
          <w:color w:val="000000" w:themeColor="text1"/>
          <w:sz w:val="24"/>
          <w:szCs w:val="24"/>
        </w:rPr>
        <w:t xml:space="preserve"> копии всех необходимых лицензий, допусков и разрешений </w:t>
      </w:r>
      <w:r w:rsidRPr="006670A6">
        <w:rPr>
          <w:rFonts w:ascii="Times New Roman" w:hAnsi="Times New Roman" w:cs="Times New Roman"/>
          <w:color w:val="000000" w:themeColor="text1"/>
          <w:sz w:val="24"/>
          <w:szCs w:val="24"/>
        </w:rPr>
        <w:br/>
        <w:t xml:space="preserve">Субподрядчиков (сканированные копии в формате «.pdf»), до их привлечения </w:t>
      </w:r>
      <w:r w:rsidR="00F2537E" w:rsidRPr="006670A6">
        <w:rPr>
          <w:rFonts w:ascii="Times New Roman" w:hAnsi="Times New Roman" w:cs="Times New Roman"/>
          <w:color w:val="000000" w:themeColor="text1"/>
          <w:sz w:val="24"/>
          <w:szCs w:val="24"/>
        </w:rPr>
        <w:t>к выполнению работ по предмету настоящего</w:t>
      </w:r>
      <w:r w:rsidRPr="006670A6">
        <w:rPr>
          <w:rFonts w:ascii="Times New Roman" w:hAnsi="Times New Roman" w:cs="Times New Roman"/>
          <w:color w:val="000000" w:themeColor="text1"/>
          <w:sz w:val="24"/>
          <w:szCs w:val="24"/>
        </w:rPr>
        <w:t xml:space="preserve"> Договор</w:t>
      </w:r>
      <w:r w:rsidR="00F2537E" w:rsidRPr="006670A6">
        <w:rPr>
          <w:rFonts w:ascii="Times New Roman" w:hAnsi="Times New Roman" w:cs="Times New Roman"/>
          <w:color w:val="000000" w:themeColor="text1"/>
          <w:sz w:val="24"/>
          <w:szCs w:val="24"/>
        </w:rPr>
        <w:t>а</w:t>
      </w:r>
      <w:r w:rsidRPr="006670A6">
        <w:rPr>
          <w:rFonts w:ascii="Times New Roman" w:hAnsi="Times New Roman" w:cs="Times New Roman"/>
          <w:color w:val="000000" w:themeColor="text1"/>
          <w:sz w:val="24"/>
          <w:szCs w:val="24"/>
        </w:rPr>
        <w:t>;</w:t>
      </w:r>
    </w:p>
    <w:p w14:paraId="16744B8B" w14:textId="77777777" w:rsidR="001C7935" w:rsidRPr="006670A6" w:rsidRDefault="001C7935" w:rsidP="001C7935">
      <w:pPr>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 в случае если привлекаемые Субподрядчики относятся к субъектам малого и среднего предпринимательства </w:t>
      </w:r>
      <w:r w:rsidR="00171D28" w:rsidRPr="006670A6">
        <w:rPr>
          <w:rFonts w:ascii="Times New Roman" w:hAnsi="Times New Roman" w:cs="Times New Roman"/>
          <w:color w:val="000000" w:themeColor="text1"/>
          <w:sz w:val="24"/>
          <w:szCs w:val="24"/>
        </w:rPr>
        <w:t>Подрядчик</w:t>
      </w:r>
      <w:r w:rsidRPr="006670A6">
        <w:rPr>
          <w:rFonts w:ascii="Times New Roman" w:hAnsi="Times New Roman" w:cs="Times New Roman"/>
          <w:color w:val="000000" w:themeColor="text1"/>
          <w:sz w:val="24"/>
          <w:szCs w:val="24"/>
        </w:rPr>
        <w:t xml:space="preserve"> вместе с информацией, указанной в настоящем пункте, предоставляет </w:t>
      </w:r>
      <w:r w:rsidR="00171D28" w:rsidRPr="006670A6">
        <w:rPr>
          <w:rFonts w:ascii="Times New Roman" w:hAnsi="Times New Roman" w:cs="Times New Roman"/>
          <w:color w:val="000000" w:themeColor="text1"/>
          <w:sz w:val="24"/>
          <w:szCs w:val="24"/>
        </w:rPr>
        <w:t xml:space="preserve">Генподрядчику </w:t>
      </w:r>
      <w:r w:rsidRPr="006670A6">
        <w:rPr>
          <w:rFonts w:ascii="Times New Roman" w:hAnsi="Times New Roman" w:cs="Times New Roman"/>
          <w:color w:val="000000" w:themeColor="text1"/>
          <w:sz w:val="24"/>
          <w:szCs w:val="24"/>
        </w:rPr>
        <w:t>сведения из Единого реестра субъектов малого и среднего предпринимательства</w:t>
      </w:r>
      <w:r w:rsidRPr="006670A6">
        <w:rPr>
          <w:rFonts w:ascii="Times New Roman" w:hAnsi="Times New Roman" w:cs="Times New Roman"/>
          <w:b/>
          <w:bCs/>
          <w:color w:val="000000" w:themeColor="text1"/>
          <w:sz w:val="24"/>
          <w:szCs w:val="24"/>
        </w:rPr>
        <w:t xml:space="preserve"> </w:t>
      </w:r>
      <w:r w:rsidRPr="006670A6">
        <w:rPr>
          <w:rFonts w:ascii="Times New Roman" w:hAnsi="Times New Roman" w:cs="Times New Roman"/>
          <w:color w:val="000000" w:themeColor="text1"/>
          <w:sz w:val="24"/>
          <w:szCs w:val="24"/>
        </w:rPr>
        <w:t xml:space="preserve"> о включении привлекаемого Субподрядчика  в единый реестр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14:paraId="0682D849" w14:textId="77777777" w:rsidR="001C7935" w:rsidRPr="00EC5F72" w:rsidRDefault="00F2537E" w:rsidP="00F2537E">
      <w:pPr>
        <w:spacing w:after="0" w:line="240" w:lineRule="auto"/>
        <w:ind w:firstLine="567"/>
        <w:jc w:val="both"/>
        <w:rPr>
          <w:rFonts w:ascii="Times New Roman" w:hAnsi="Times New Roman" w:cs="Times New Roman"/>
          <w:color w:val="000000" w:themeColor="text1"/>
          <w:sz w:val="24"/>
          <w:szCs w:val="24"/>
        </w:rPr>
      </w:pPr>
      <w:r w:rsidRPr="00EC5F72">
        <w:rPr>
          <w:rFonts w:ascii="Times New Roman" w:hAnsi="Times New Roman" w:cs="Times New Roman"/>
          <w:color w:val="000000" w:themeColor="text1"/>
          <w:sz w:val="24"/>
          <w:szCs w:val="24"/>
        </w:rPr>
        <w:t>1.4.</w:t>
      </w:r>
      <w:r w:rsidR="001C7935" w:rsidRPr="00EC5F72">
        <w:rPr>
          <w:rFonts w:ascii="Times New Roman" w:hAnsi="Times New Roman" w:cs="Times New Roman"/>
          <w:color w:val="000000" w:themeColor="text1"/>
          <w:sz w:val="24"/>
          <w:szCs w:val="24"/>
        </w:rPr>
        <w:t xml:space="preserve"> В случае непредставления или предоставления не в полном объёме </w:t>
      </w:r>
      <w:r w:rsidRPr="00EC5F72">
        <w:rPr>
          <w:rFonts w:ascii="Times New Roman" w:hAnsi="Times New Roman" w:cs="Times New Roman"/>
          <w:color w:val="000000" w:themeColor="text1"/>
          <w:sz w:val="24"/>
          <w:szCs w:val="24"/>
        </w:rPr>
        <w:t>Подрядчиком</w:t>
      </w:r>
      <w:r w:rsidR="001C7935" w:rsidRPr="00EC5F72">
        <w:rPr>
          <w:rFonts w:ascii="Times New Roman" w:hAnsi="Times New Roman" w:cs="Times New Roman"/>
          <w:color w:val="000000" w:themeColor="text1"/>
          <w:sz w:val="24"/>
          <w:szCs w:val="24"/>
        </w:rPr>
        <w:t xml:space="preserve"> информации </w:t>
      </w:r>
      <w:r w:rsidRPr="00EC5F72">
        <w:rPr>
          <w:rFonts w:ascii="Times New Roman" w:hAnsi="Times New Roman" w:cs="Times New Roman"/>
          <w:color w:val="000000" w:themeColor="text1"/>
          <w:sz w:val="24"/>
          <w:szCs w:val="24"/>
        </w:rPr>
        <w:t>Генподрядчику</w:t>
      </w:r>
      <w:r w:rsidR="001C7935" w:rsidRPr="00EC5F72">
        <w:rPr>
          <w:rFonts w:ascii="Times New Roman" w:hAnsi="Times New Roman" w:cs="Times New Roman"/>
          <w:color w:val="000000" w:themeColor="text1"/>
          <w:sz w:val="24"/>
          <w:szCs w:val="24"/>
        </w:rPr>
        <w:t>, предоставление которой предусмотрено</w:t>
      </w:r>
      <w:r w:rsidR="00255D80" w:rsidRPr="00EC5F72">
        <w:rPr>
          <w:rFonts w:ascii="Times New Roman" w:hAnsi="Times New Roman" w:cs="Times New Roman"/>
          <w:color w:val="000000" w:themeColor="text1"/>
          <w:sz w:val="24"/>
          <w:szCs w:val="24"/>
        </w:rPr>
        <w:t xml:space="preserve"> п. 1.3</w:t>
      </w:r>
      <w:r w:rsidR="001C7935" w:rsidRPr="00EC5F72">
        <w:rPr>
          <w:rFonts w:ascii="Times New Roman" w:hAnsi="Times New Roman" w:cs="Times New Roman"/>
          <w:color w:val="000000" w:themeColor="text1"/>
          <w:sz w:val="24"/>
          <w:szCs w:val="24"/>
        </w:rPr>
        <w:t xml:space="preserve"> Договор</w:t>
      </w:r>
      <w:r w:rsidR="00255D80" w:rsidRPr="00EC5F72">
        <w:rPr>
          <w:rFonts w:ascii="Times New Roman" w:hAnsi="Times New Roman" w:cs="Times New Roman"/>
          <w:color w:val="000000" w:themeColor="text1"/>
          <w:sz w:val="24"/>
          <w:szCs w:val="24"/>
        </w:rPr>
        <w:t>а</w:t>
      </w:r>
      <w:r w:rsidR="001C7935" w:rsidRPr="00EC5F72">
        <w:rPr>
          <w:rFonts w:ascii="Times New Roman" w:hAnsi="Times New Roman" w:cs="Times New Roman"/>
          <w:color w:val="000000" w:themeColor="text1"/>
          <w:sz w:val="24"/>
          <w:szCs w:val="24"/>
        </w:rPr>
        <w:t xml:space="preserve">, </w:t>
      </w:r>
      <w:r w:rsidRPr="00EC5F72">
        <w:rPr>
          <w:rFonts w:ascii="Times New Roman" w:hAnsi="Times New Roman" w:cs="Times New Roman"/>
          <w:color w:val="000000" w:themeColor="text1"/>
          <w:sz w:val="24"/>
          <w:szCs w:val="24"/>
        </w:rPr>
        <w:t>Подрядчик</w:t>
      </w:r>
      <w:r w:rsidR="001C7935" w:rsidRPr="00EC5F72">
        <w:rPr>
          <w:rFonts w:ascii="Times New Roman" w:hAnsi="Times New Roman" w:cs="Times New Roman"/>
          <w:color w:val="000000" w:themeColor="text1"/>
          <w:sz w:val="24"/>
          <w:szCs w:val="24"/>
        </w:rPr>
        <w:t xml:space="preserve"> обязан уплатить </w:t>
      </w:r>
      <w:r w:rsidRPr="00EC5F72">
        <w:rPr>
          <w:rFonts w:ascii="Times New Roman" w:hAnsi="Times New Roman" w:cs="Times New Roman"/>
          <w:color w:val="000000" w:themeColor="text1"/>
          <w:sz w:val="24"/>
          <w:szCs w:val="24"/>
        </w:rPr>
        <w:t>Генподрядчику</w:t>
      </w:r>
      <w:r w:rsidR="001C7935" w:rsidRPr="00EC5F72">
        <w:rPr>
          <w:rFonts w:ascii="Times New Roman" w:hAnsi="Times New Roman" w:cs="Times New Roman"/>
          <w:color w:val="000000" w:themeColor="text1"/>
          <w:sz w:val="24"/>
          <w:szCs w:val="24"/>
        </w:rPr>
        <w:t xml:space="preserve"> штраф в размере 100 000 (ста тысяч) рублей за каждый факт неисполнения или ненадлежащего исполнения обязательства, а также возместить причинённые </w:t>
      </w:r>
      <w:r w:rsidRPr="00EC5F72">
        <w:rPr>
          <w:rFonts w:ascii="Times New Roman" w:hAnsi="Times New Roman" w:cs="Times New Roman"/>
          <w:color w:val="000000" w:themeColor="text1"/>
          <w:sz w:val="24"/>
          <w:szCs w:val="24"/>
        </w:rPr>
        <w:t>Генподрядчику</w:t>
      </w:r>
      <w:r w:rsidR="001C7935" w:rsidRPr="00EC5F72">
        <w:rPr>
          <w:rFonts w:ascii="Times New Roman" w:hAnsi="Times New Roman" w:cs="Times New Roman"/>
          <w:color w:val="000000" w:themeColor="text1"/>
          <w:sz w:val="24"/>
          <w:szCs w:val="24"/>
        </w:rPr>
        <w:t xml:space="preserve"> документально подтвержденные убытки, в том числе суммы уплаченных </w:t>
      </w:r>
      <w:r w:rsidRPr="00EC5F72">
        <w:rPr>
          <w:rFonts w:ascii="Times New Roman" w:hAnsi="Times New Roman" w:cs="Times New Roman"/>
          <w:color w:val="000000" w:themeColor="text1"/>
          <w:sz w:val="24"/>
          <w:szCs w:val="24"/>
        </w:rPr>
        <w:t>Генподрядчиком</w:t>
      </w:r>
      <w:r w:rsidR="001C7935" w:rsidRPr="00EC5F72">
        <w:rPr>
          <w:rFonts w:ascii="Times New Roman" w:hAnsi="Times New Roman" w:cs="Times New Roman"/>
          <w:color w:val="000000" w:themeColor="text1"/>
          <w:sz w:val="24"/>
          <w:szCs w:val="24"/>
        </w:rPr>
        <w:t xml:space="preserve"> штрафов.</w:t>
      </w:r>
    </w:p>
    <w:p w14:paraId="64B01241" w14:textId="77777777"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EC5F72">
        <w:rPr>
          <w:rFonts w:ascii="Times New Roman" w:hAnsi="Times New Roman" w:cs="Times New Roman"/>
          <w:color w:val="000000" w:themeColor="text1"/>
          <w:sz w:val="24"/>
          <w:szCs w:val="24"/>
        </w:rPr>
        <w:t>1.</w:t>
      </w:r>
      <w:r w:rsidR="00F2537E" w:rsidRPr="00EC5F72">
        <w:rPr>
          <w:rFonts w:ascii="Times New Roman" w:hAnsi="Times New Roman" w:cs="Times New Roman"/>
          <w:color w:val="000000" w:themeColor="text1"/>
          <w:sz w:val="24"/>
          <w:szCs w:val="24"/>
        </w:rPr>
        <w:t>5</w:t>
      </w:r>
      <w:r w:rsidRPr="00EC5F72">
        <w:rPr>
          <w:rFonts w:ascii="Times New Roman" w:hAnsi="Times New Roman" w:cs="Times New Roman"/>
          <w:color w:val="000000" w:themeColor="text1"/>
          <w:sz w:val="24"/>
          <w:szCs w:val="24"/>
        </w:rPr>
        <w:t xml:space="preserve">. При привлечении субподрядных организаций Подрядчик организует Работы на Объекте, координирует деятельность субподрядных организаций, а также осуществляет контроль за ходом Работ, выполняемых субподрядчиками, несет ответственность перед </w:t>
      </w:r>
      <w:r w:rsidR="00F2537E" w:rsidRPr="00EC5F72">
        <w:rPr>
          <w:rFonts w:ascii="Times New Roman" w:hAnsi="Times New Roman" w:cs="Times New Roman"/>
          <w:color w:val="000000" w:themeColor="text1"/>
          <w:sz w:val="24"/>
          <w:szCs w:val="24"/>
        </w:rPr>
        <w:t>Генподрядчиком</w:t>
      </w:r>
      <w:r w:rsidRPr="00EC5F72">
        <w:rPr>
          <w:rFonts w:ascii="Times New Roman" w:hAnsi="Times New Roman" w:cs="Times New Roman"/>
          <w:color w:val="000000" w:themeColor="text1"/>
          <w:sz w:val="24"/>
          <w:szCs w:val="24"/>
        </w:rPr>
        <w:t xml:space="preserve"> за последствия неисполнения или ненадлежащего исполнения обязательств субподрядчиком и в целом за надлежащее выполнение Работ по Договору привлеченными субподрядчиками.</w:t>
      </w:r>
    </w:p>
    <w:p w14:paraId="51B9281F" w14:textId="77777777" w:rsidR="006D18A1" w:rsidRPr="006670A6" w:rsidRDefault="006D18A1" w:rsidP="006D18A1">
      <w:pPr>
        <w:pStyle w:val="ConsPlusNormal"/>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w:t>
      </w:r>
      <w:r w:rsidR="00F2537E" w:rsidRPr="006670A6">
        <w:rPr>
          <w:rFonts w:ascii="Times New Roman" w:hAnsi="Times New Roman" w:cs="Times New Roman"/>
          <w:color w:val="000000" w:themeColor="text1"/>
          <w:sz w:val="24"/>
          <w:szCs w:val="24"/>
        </w:rPr>
        <w:t>6</w:t>
      </w:r>
      <w:r w:rsidRPr="006670A6">
        <w:rPr>
          <w:rFonts w:ascii="Times New Roman" w:hAnsi="Times New Roman" w:cs="Times New Roman"/>
          <w:color w:val="000000" w:themeColor="text1"/>
          <w:sz w:val="24"/>
          <w:szCs w:val="24"/>
        </w:rPr>
        <w:t xml:space="preserve">. Подрядчик обязуется добросовестно исполнять требования актов законодательства о налогах и сборах. Данное обязательство включает обязанность Подрядчика не вступать в сомнительные сделки с организациями или физическими лицами, в отношении которых </w:t>
      </w:r>
      <w:r w:rsidRPr="006670A6">
        <w:rPr>
          <w:rFonts w:ascii="Times New Roman" w:hAnsi="Times New Roman" w:cs="Times New Roman"/>
          <w:color w:val="000000" w:themeColor="text1"/>
          <w:sz w:val="24"/>
          <w:szCs w:val="24"/>
        </w:rPr>
        <w:lastRenderedPageBreak/>
        <w:t>налоговые органы могут на законном основании квалифицировать действия Подрядчика как фиктивные, сводящиеся лишь к документальному оформлению с целью создания условий для получения необоснованной налоговой выгоды, а не направленных на осуществление реальных финансово-хозяйственных отношений.</w:t>
      </w:r>
    </w:p>
    <w:p w14:paraId="4745054D" w14:textId="77777777" w:rsidR="006D18A1" w:rsidRPr="006670A6" w:rsidRDefault="006D18A1" w:rsidP="006D18A1">
      <w:pPr>
        <w:pStyle w:val="ConsPlusNormal"/>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При привлечении субподрядных организаций, а также заключении договоров поставки материалов и оборудования, необходимых для выполнения Работ по Договору, Подрядчик обязан проявлять должную осмотрительность в выборе контрагентов с целью исключения случаев заключения договоров с недобросовестными налогоплательщиками. В качестве подтверждения должной осмотрительности при выборе контрагентов (в том числе для исключения случаев заключения договоров с «фирмами-однодневками») Подрядчик должен иметь документальные подтверждения реального осуществления налогоплательщиками хозяйственной деятельности, хозяйственных операций, реального места нахождения имущества и достаточного объема материальных ресурсов, экономически необходимых для производства и поставки товаров, выполнения работ, оказания услуг, наличия необходимых условий для достижения результатов соответствующей экономической деятельности, способности контрагентов выполнять принятые обязательства. Перечень документов, являющихся таким документальным подтверждением, указан в п. 1.</w:t>
      </w:r>
      <w:r w:rsidR="00F2537E" w:rsidRPr="006670A6">
        <w:rPr>
          <w:rFonts w:ascii="Times New Roman" w:hAnsi="Times New Roman" w:cs="Times New Roman"/>
          <w:color w:val="000000" w:themeColor="text1"/>
          <w:sz w:val="24"/>
          <w:szCs w:val="24"/>
        </w:rPr>
        <w:t>3</w:t>
      </w:r>
      <w:r w:rsidRPr="006670A6">
        <w:rPr>
          <w:rFonts w:ascii="Times New Roman" w:hAnsi="Times New Roman" w:cs="Times New Roman"/>
          <w:color w:val="000000" w:themeColor="text1"/>
          <w:sz w:val="24"/>
          <w:szCs w:val="24"/>
        </w:rPr>
        <w:t>. Договора.</w:t>
      </w:r>
    </w:p>
    <w:p w14:paraId="3DE94539" w14:textId="77777777" w:rsidR="006D18A1" w:rsidRPr="006670A6" w:rsidRDefault="006D18A1" w:rsidP="006D18A1">
      <w:pPr>
        <w:pStyle w:val="ConsPlusNormal"/>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Подрядчик в ходе выполнения Работ по Договору обязан по запросу </w:t>
      </w:r>
      <w:r w:rsidR="00F2537E" w:rsidRPr="006670A6">
        <w:rPr>
          <w:rFonts w:ascii="Times New Roman" w:hAnsi="Times New Roman" w:cs="Times New Roman"/>
          <w:color w:val="000000" w:themeColor="text1"/>
          <w:sz w:val="24"/>
          <w:szCs w:val="24"/>
        </w:rPr>
        <w:t>Генподрядчика</w:t>
      </w:r>
      <w:r w:rsidRPr="006670A6">
        <w:rPr>
          <w:rFonts w:ascii="Times New Roman" w:hAnsi="Times New Roman" w:cs="Times New Roman"/>
          <w:color w:val="000000" w:themeColor="text1"/>
          <w:sz w:val="24"/>
          <w:szCs w:val="24"/>
        </w:rPr>
        <w:t xml:space="preserve"> предоставлять документы, подтверждающие наличие материальных ресурсов, необходимых для выполнения Работ по Договору, бухгалтерскую и налоговую отчетность, учредительные, регистрационные документы, как собственные, так и субподрядных организаций, задействованных при исполнении Договора.</w:t>
      </w:r>
    </w:p>
    <w:p w14:paraId="391164EA" w14:textId="259F55F3"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bookmarkStart w:id="1" w:name="_Hlk93675175"/>
      <w:r w:rsidRPr="006670A6">
        <w:rPr>
          <w:rFonts w:ascii="Times New Roman" w:hAnsi="Times New Roman" w:cs="Times New Roman"/>
          <w:color w:val="000000" w:themeColor="text1"/>
          <w:sz w:val="24"/>
          <w:szCs w:val="24"/>
        </w:rPr>
        <w:t>1.</w:t>
      </w:r>
      <w:r w:rsidR="00F2537E" w:rsidRPr="006670A6">
        <w:rPr>
          <w:rFonts w:ascii="Times New Roman" w:hAnsi="Times New Roman" w:cs="Times New Roman"/>
          <w:color w:val="000000" w:themeColor="text1"/>
          <w:sz w:val="24"/>
          <w:szCs w:val="24"/>
        </w:rPr>
        <w:t>7</w:t>
      </w:r>
      <w:r w:rsidRPr="006670A6">
        <w:rPr>
          <w:rFonts w:ascii="Times New Roman" w:hAnsi="Times New Roman" w:cs="Times New Roman"/>
          <w:color w:val="000000" w:themeColor="text1"/>
          <w:sz w:val="24"/>
          <w:szCs w:val="24"/>
        </w:rPr>
        <w:t xml:space="preserve">. Подрядчик обязан до получения пропусков на Объект ознакомить под роспись его работников и работников привлеченных субподрядных организаций </w:t>
      </w:r>
      <w:r w:rsidR="00C15327" w:rsidRPr="006670A6">
        <w:rPr>
          <w:rFonts w:ascii="Times New Roman" w:hAnsi="Times New Roman" w:cs="Times New Roman"/>
          <w:color w:val="000000" w:themeColor="text1"/>
          <w:sz w:val="24"/>
          <w:szCs w:val="24"/>
        </w:rPr>
        <w:t>с</w:t>
      </w:r>
      <w:r w:rsidR="00F2537E" w:rsidRPr="006670A6">
        <w:rPr>
          <w:rFonts w:ascii="Times New Roman" w:hAnsi="Times New Roman" w:cs="Times New Roman"/>
          <w:color w:val="000000" w:themeColor="text1"/>
          <w:sz w:val="24"/>
          <w:szCs w:val="24"/>
        </w:rPr>
        <w:t xml:space="preserve"> </w:t>
      </w:r>
      <w:r w:rsidR="00C15327" w:rsidRPr="006670A6">
        <w:rPr>
          <w:rFonts w:ascii="Times New Roman" w:hAnsi="Times New Roman" w:cs="Times New Roman"/>
          <w:color w:val="000000" w:themeColor="text1"/>
          <w:sz w:val="24"/>
          <w:szCs w:val="24"/>
        </w:rPr>
        <w:t>требованиями</w:t>
      </w:r>
      <w:r w:rsidRPr="006670A6">
        <w:rPr>
          <w:rFonts w:ascii="Times New Roman" w:hAnsi="Times New Roman" w:cs="Times New Roman"/>
          <w:color w:val="000000" w:themeColor="text1"/>
          <w:sz w:val="24"/>
          <w:szCs w:val="24"/>
        </w:rPr>
        <w:t xml:space="preserve"> пропускного и </w:t>
      </w:r>
      <w:r w:rsidR="001D0A0E" w:rsidRPr="006670A6">
        <w:rPr>
          <w:rFonts w:ascii="Times New Roman" w:hAnsi="Times New Roman" w:cs="Times New Roman"/>
          <w:color w:val="000000" w:themeColor="text1"/>
          <w:sz w:val="24"/>
          <w:szCs w:val="24"/>
        </w:rPr>
        <w:t>внутриобъек</w:t>
      </w:r>
      <w:r w:rsidR="001D0A0E">
        <w:rPr>
          <w:rFonts w:ascii="Times New Roman" w:hAnsi="Times New Roman" w:cs="Times New Roman"/>
          <w:color w:val="000000" w:themeColor="text1"/>
          <w:sz w:val="24"/>
          <w:szCs w:val="24"/>
        </w:rPr>
        <w:t>тового</w:t>
      </w:r>
      <w:r w:rsidR="001D0A0E" w:rsidRPr="006670A6">
        <w:rPr>
          <w:rFonts w:ascii="Times New Roman" w:hAnsi="Times New Roman" w:cs="Times New Roman"/>
          <w:color w:val="000000" w:themeColor="text1"/>
          <w:sz w:val="24"/>
          <w:szCs w:val="24"/>
        </w:rPr>
        <w:t xml:space="preserve"> </w:t>
      </w:r>
      <w:r w:rsidRPr="006670A6">
        <w:rPr>
          <w:rFonts w:ascii="Times New Roman" w:hAnsi="Times New Roman" w:cs="Times New Roman"/>
          <w:color w:val="000000" w:themeColor="text1"/>
          <w:sz w:val="24"/>
          <w:szCs w:val="24"/>
        </w:rPr>
        <w:t>режимов</w:t>
      </w:r>
      <w:r w:rsidR="00C15327" w:rsidRPr="006670A6">
        <w:rPr>
          <w:rFonts w:ascii="Times New Roman" w:hAnsi="Times New Roman" w:cs="Times New Roman"/>
          <w:color w:val="000000" w:themeColor="text1"/>
          <w:sz w:val="24"/>
          <w:szCs w:val="24"/>
        </w:rPr>
        <w:t xml:space="preserve">, иными требованиями, установленными в локальных документах </w:t>
      </w:r>
      <w:r w:rsidR="00F2537E" w:rsidRPr="006670A6">
        <w:rPr>
          <w:rFonts w:ascii="Times New Roman" w:hAnsi="Times New Roman" w:cs="Times New Roman"/>
          <w:color w:val="000000" w:themeColor="text1"/>
          <w:sz w:val="24"/>
          <w:szCs w:val="24"/>
        </w:rPr>
        <w:t>Генподрядчика</w:t>
      </w:r>
      <w:r w:rsidR="00C15327" w:rsidRPr="006670A6">
        <w:rPr>
          <w:rFonts w:ascii="Times New Roman" w:hAnsi="Times New Roman" w:cs="Times New Roman"/>
          <w:color w:val="000000" w:themeColor="text1"/>
          <w:sz w:val="24"/>
          <w:szCs w:val="24"/>
        </w:rPr>
        <w:t xml:space="preserve"> и действующими на территории О</w:t>
      </w:r>
      <w:r w:rsidR="001A0AF5" w:rsidRPr="006670A6">
        <w:rPr>
          <w:rFonts w:ascii="Times New Roman" w:hAnsi="Times New Roman" w:cs="Times New Roman"/>
          <w:color w:val="000000" w:themeColor="text1"/>
          <w:sz w:val="24"/>
          <w:szCs w:val="24"/>
        </w:rPr>
        <w:t>б</w:t>
      </w:r>
      <w:r w:rsidR="00C15327" w:rsidRPr="006670A6">
        <w:rPr>
          <w:rFonts w:ascii="Times New Roman" w:hAnsi="Times New Roman" w:cs="Times New Roman"/>
          <w:color w:val="000000" w:themeColor="text1"/>
          <w:sz w:val="24"/>
          <w:szCs w:val="24"/>
        </w:rPr>
        <w:t>ъекта</w:t>
      </w:r>
      <w:r w:rsidRPr="006670A6">
        <w:rPr>
          <w:rFonts w:ascii="Times New Roman" w:hAnsi="Times New Roman" w:cs="Times New Roman"/>
          <w:color w:val="000000" w:themeColor="text1"/>
        </w:rPr>
        <w:t>.</w:t>
      </w:r>
      <w:r w:rsidRPr="006670A6">
        <w:rPr>
          <w:rFonts w:ascii="Times New Roman" w:hAnsi="Times New Roman" w:cs="Times New Roman"/>
          <w:color w:val="000000" w:themeColor="text1"/>
          <w:sz w:val="24"/>
          <w:szCs w:val="24"/>
        </w:rPr>
        <w:t xml:space="preserve"> Об ознакомлении</w:t>
      </w:r>
      <w:r w:rsidR="00B120E2" w:rsidRPr="006670A6">
        <w:rPr>
          <w:rFonts w:ascii="Times New Roman" w:hAnsi="Times New Roman" w:cs="Times New Roman"/>
          <w:color w:val="000000" w:themeColor="text1"/>
          <w:sz w:val="24"/>
          <w:szCs w:val="24"/>
        </w:rPr>
        <w:t xml:space="preserve"> работников</w:t>
      </w:r>
      <w:r w:rsidRPr="006670A6">
        <w:rPr>
          <w:rFonts w:ascii="Times New Roman" w:hAnsi="Times New Roman" w:cs="Times New Roman"/>
          <w:color w:val="000000" w:themeColor="text1"/>
          <w:sz w:val="24"/>
          <w:szCs w:val="24"/>
        </w:rPr>
        <w:t xml:space="preserve"> с </w:t>
      </w:r>
      <w:r w:rsidR="001A0AF5" w:rsidRPr="006670A6">
        <w:rPr>
          <w:rFonts w:ascii="Times New Roman" w:hAnsi="Times New Roman" w:cs="Times New Roman"/>
          <w:color w:val="000000" w:themeColor="text1"/>
          <w:sz w:val="24"/>
          <w:szCs w:val="24"/>
        </w:rPr>
        <w:t>требованиями</w:t>
      </w:r>
      <w:r w:rsidR="00B120E2" w:rsidRPr="006670A6">
        <w:rPr>
          <w:rFonts w:ascii="Times New Roman" w:hAnsi="Times New Roman" w:cs="Times New Roman"/>
          <w:color w:val="000000" w:themeColor="text1"/>
          <w:sz w:val="24"/>
          <w:szCs w:val="24"/>
        </w:rPr>
        <w:t xml:space="preserve"> </w:t>
      </w:r>
      <w:r w:rsidR="00F2537E" w:rsidRPr="006670A6">
        <w:rPr>
          <w:rFonts w:ascii="Times New Roman" w:hAnsi="Times New Roman" w:cs="Times New Roman"/>
          <w:color w:val="000000" w:themeColor="text1"/>
          <w:sz w:val="24"/>
          <w:szCs w:val="24"/>
        </w:rPr>
        <w:t>Генподрядчика</w:t>
      </w:r>
      <w:r w:rsidR="00D03781" w:rsidRPr="006670A6">
        <w:rPr>
          <w:rFonts w:ascii="Times New Roman" w:hAnsi="Times New Roman" w:cs="Times New Roman"/>
          <w:color w:val="000000" w:themeColor="text1"/>
          <w:sz w:val="24"/>
          <w:szCs w:val="24"/>
        </w:rPr>
        <w:t xml:space="preserve"> </w:t>
      </w:r>
      <w:r w:rsidRPr="006670A6">
        <w:rPr>
          <w:rFonts w:ascii="Times New Roman" w:hAnsi="Times New Roman" w:cs="Times New Roman"/>
          <w:color w:val="000000" w:themeColor="text1"/>
          <w:sz w:val="24"/>
          <w:szCs w:val="24"/>
        </w:rPr>
        <w:t xml:space="preserve">Подрядчик обязан составить ведомость и предоставить один ее экземпляр </w:t>
      </w:r>
      <w:r w:rsidR="00F2537E" w:rsidRPr="006670A6">
        <w:rPr>
          <w:rFonts w:ascii="Times New Roman" w:hAnsi="Times New Roman" w:cs="Times New Roman"/>
          <w:color w:val="000000" w:themeColor="text1"/>
          <w:sz w:val="24"/>
          <w:szCs w:val="24"/>
        </w:rPr>
        <w:t>Генподрядчику</w:t>
      </w:r>
      <w:r w:rsidRPr="006670A6">
        <w:rPr>
          <w:rFonts w:ascii="Times New Roman" w:hAnsi="Times New Roman" w:cs="Times New Roman"/>
          <w:color w:val="000000" w:themeColor="text1"/>
          <w:sz w:val="24"/>
          <w:szCs w:val="24"/>
        </w:rPr>
        <w:t>.</w:t>
      </w:r>
    </w:p>
    <w:p w14:paraId="6B592A3D" w14:textId="77777777" w:rsidR="006D18A1" w:rsidRPr="00943BAC"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943BAC">
        <w:rPr>
          <w:rFonts w:ascii="Times New Roman" w:hAnsi="Times New Roman" w:cs="Times New Roman"/>
          <w:color w:val="000000" w:themeColor="text1"/>
          <w:sz w:val="24"/>
          <w:szCs w:val="24"/>
        </w:rPr>
        <w:t>Подрядчик обязуется обеспечить соблюдение своими работниками и работниками привлеченных субподрядных организаций требований</w:t>
      </w:r>
      <w:r w:rsidR="00D03781" w:rsidRPr="00943BAC">
        <w:rPr>
          <w:rFonts w:ascii="Times New Roman" w:hAnsi="Times New Roman" w:cs="Times New Roman"/>
          <w:color w:val="000000" w:themeColor="text1"/>
          <w:sz w:val="24"/>
          <w:szCs w:val="24"/>
        </w:rPr>
        <w:t>,</w:t>
      </w:r>
      <w:r w:rsidR="001A0AF5" w:rsidRPr="00943BAC">
        <w:rPr>
          <w:rFonts w:ascii="Times New Roman" w:hAnsi="Times New Roman" w:cs="Times New Roman"/>
          <w:color w:val="000000" w:themeColor="text1"/>
          <w:sz w:val="24"/>
          <w:szCs w:val="24"/>
        </w:rPr>
        <w:t xml:space="preserve"> установленных </w:t>
      </w:r>
      <w:r w:rsidR="00F2537E" w:rsidRPr="00943BAC">
        <w:rPr>
          <w:rFonts w:ascii="Times New Roman" w:hAnsi="Times New Roman" w:cs="Times New Roman"/>
          <w:color w:val="000000" w:themeColor="text1"/>
          <w:sz w:val="24"/>
          <w:szCs w:val="24"/>
        </w:rPr>
        <w:t>Генподрядчиком</w:t>
      </w:r>
      <w:r w:rsidRPr="00943BAC">
        <w:rPr>
          <w:rFonts w:ascii="Times New Roman" w:hAnsi="Times New Roman" w:cs="Times New Roman"/>
          <w:color w:val="000000" w:themeColor="text1"/>
          <w:sz w:val="24"/>
          <w:szCs w:val="24"/>
        </w:rPr>
        <w:t>.</w:t>
      </w:r>
    </w:p>
    <w:bookmarkEnd w:id="1"/>
    <w:p w14:paraId="5A77A9DA" w14:textId="77777777" w:rsidR="00392B6F" w:rsidRPr="00943BAC" w:rsidRDefault="006D18A1" w:rsidP="00392B6F">
      <w:pPr>
        <w:shd w:val="clear" w:color="auto" w:fill="FFFFFF"/>
        <w:spacing w:after="0" w:line="240" w:lineRule="auto"/>
        <w:ind w:firstLine="567"/>
        <w:jc w:val="both"/>
        <w:rPr>
          <w:rFonts w:ascii="Times New Roman" w:hAnsi="Times New Roman" w:cs="Times New Roman"/>
          <w:color w:val="000000" w:themeColor="text1"/>
          <w:sz w:val="24"/>
          <w:szCs w:val="24"/>
        </w:rPr>
      </w:pPr>
      <w:r w:rsidRPr="00943BAC">
        <w:rPr>
          <w:rFonts w:ascii="Times New Roman" w:hAnsi="Times New Roman" w:cs="Times New Roman"/>
          <w:color w:val="000000" w:themeColor="text1"/>
          <w:sz w:val="24"/>
          <w:szCs w:val="24"/>
        </w:rPr>
        <w:t>1.</w:t>
      </w:r>
      <w:r w:rsidR="000E5425" w:rsidRPr="00943BAC">
        <w:rPr>
          <w:rFonts w:ascii="Times New Roman" w:hAnsi="Times New Roman" w:cs="Times New Roman"/>
          <w:color w:val="000000" w:themeColor="text1"/>
          <w:sz w:val="24"/>
          <w:szCs w:val="24"/>
        </w:rPr>
        <w:t>8</w:t>
      </w:r>
      <w:r w:rsidRPr="00943BAC">
        <w:rPr>
          <w:rFonts w:ascii="Times New Roman" w:hAnsi="Times New Roman" w:cs="Times New Roman"/>
          <w:color w:val="000000" w:themeColor="text1"/>
          <w:sz w:val="24"/>
          <w:szCs w:val="24"/>
        </w:rPr>
        <w:t>. Подрядчик обязуется завершить Работы и сдать результат Работы Заказчику</w:t>
      </w:r>
      <w:r w:rsidR="00F2537E" w:rsidRPr="00943BAC">
        <w:rPr>
          <w:rFonts w:ascii="Times New Roman" w:hAnsi="Times New Roman" w:cs="Times New Roman"/>
          <w:color w:val="000000" w:themeColor="text1"/>
          <w:sz w:val="24"/>
          <w:szCs w:val="24"/>
        </w:rPr>
        <w:t xml:space="preserve"> (Представителю Заказчика), Генподрядчику</w:t>
      </w:r>
      <w:r w:rsidR="002B097D" w:rsidRPr="00943BAC">
        <w:rPr>
          <w:rFonts w:ascii="Times New Roman" w:hAnsi="Times New Roman" w:cs="Times New Roman"/>
          <w:color w:val="000000" w:themeColor="text1"/>
          <w:sz w:val="24"/>
          <w:szCs w:val="24"/>
        </w:rPr>
        <w:t>,</w:t>
      </w:r>
      <w:r w:rsidR="005920EB" w:rsidRPr="00943BAC">
        <w:rPr>
          <w:rFonts w:ascii="Times New Roman" w:hAnsi="Times New Roman" w:cs="Times New Roman"/>
          <w:color w:val="000000" w:themeColor="text1"/>
          <w:sz w:val="24"/>
          <w:szCs w:val="24"/>
        </w:rPr>
        <w:t xml:space="preserve"> </w:t>
      </w:r>
      <w:r w:rsidR="002B097D" w:rsidRPr="00943BAC">
        <w:rPr>
          <w:rFonts w:ascii="Times New Roman" w:hAnsi="Times New Roman" w:cs="Times New Roman"/>
          <w:color w:val="000000" w:themeColor="text1"/>
          <w:sz w:val="24"/>
          <w:szCs w:val="24"/>
        </w:rPr>
        <w:t>органам государственного строительного надзора, органам государственного экологического надзора</w:t>
      </w:r>
      <w:r w:rsidRPr="00943BAC">
        <w:rPr>
          <w:rFonts w:ascii="Times New Roman" w:hAnsi="Times New Roman" w:cs="Times New Roman"/>
          <w:color w:val="000000" w:themeColor="text1"/>
          <w:sz w:val="24"/>
          <w:szCs w:val="24"/>
        </w:rPr>
        <w:t xml:space="preserve"> в порядке, установленном </w:t>
      </w:r>
      <w:r w:rsidR="00732DE7" w:rsidRPr="00943BAC">
        <w:rPr>
          <w:rFonts w:ascii="Times New Roman" w:hAnsi="Times New Roman" w:cs="Times New Roman"/>
          <w:color w:val="000000" w:themeColor="text1"/>
          <w:sz w:val="24"/>
          <w:szCs w:val="24"/>
        </w:rPr>
        <w:t xml:space="preserve">действующим законодательством Российской Федерации и </w:t>
      </w:r>
      <w:r w:rsidRPr="00943BAC">
        <w:rPr>
          <w:rFonts w:ascii="Times New Roman" w:hAnsi="Times New Roman" w:cs="Times New Roman"/>
          <w:color w:val="000000" w:themeColor="text1"/>
          <w:sz w:val="24"/>
          <w:szCs w:val="24"/>
        </w:rPr>
        <w:t xml:space="preserve">настоящим Договором. </w:t>
      </w:r>
      <w:r w:rsidR="002B097D" w:rsidRPr="00943BAC">
        <w:rPr>
          <w:rFonts w:ascii="Times New Roman" w:hAnsi="Times New Roman" w:cs="Times New Roman"/>
          <w:color w:val="000000" w:themeColor="text1"/>
          <w:sz w:val="24"/>
          <w:szCs w:val="24"/>
        </w:rPr>
        <w:t xml:space="preserve">          </w:t>
      </w:r>
    </w:p>
    <w:p w14:paraId="2D905A66" w14:textId="29A92EDD" w:rsidR="00CC6234" w:rsidRPr="00943BAC" w:rsidRDefault="00CC6234" w:rsidP="00392B6F">
      <w:pPr>
        <w:shd w:val="clear" w:color="auto" w:fill="FFFFFF"/>
        <w:spacing w:after="0" w:line="240" w:lineRule="auto"/>
        <w:ind w:firstLine="567"/>
        <w:jc w:val="both"/>
        <w:rPr>
          <w:rFonts w:ascii="Times New Roman" w:hAnsi="Times New Roman" w:cs="Times New Roman"/>
          <w:color w:val="000000" w:themeColor="text1"/>
          <w:sz w:val="24"/>
          <w:szCs w:val="24"/>
        </w:rPr>
      </w:pPr>
      <w:r w:rsidRPr="00943BAC">
        <w:rPr>
          <w:rFonts w:ascii="Times New Roman" w:hAnsi="Times New Roman" w:cs="Times New Roman"/>
          <w:color w:val="000000" w:themeColor="text1"/>
          <w:sz w:val="24"/>
          <w:szCs w:val="24"/>
        </w:rPr>
        <w:t>1.</w:t>
      </w:r>
      <w:r w:rsidR="000E5425" w:rsidRPr="00943BAC">
        <w:rPr>
          <w:rFonts w:ascii="Times New Roman" w:hAnsi="Times New Roman" w:cs="Times New Roman"/>
          <w:color w:val="000000" w:themeColor="text1"/>
          <w:sz w:val="24"/>
          <w:szCs w:val="24"/>
        </w:rPr>
        <w:t>9</w:t>
      </w:r>
      <w:r w:rsidRPr="00943BAC">
        <w:rPr>
          <w:rFonts w:ascii="Times New Roman" w:hAnsi="Times New Roman" w:cs="Times New Roman"/>
          <w:color w:val="000000" w:themeColor="text1"/>
          <w:sz w:val="24"/>
          <w:szCs w:val="24"/>
        </w:rPr>
        <w:t>. Результатом выполненных Работ является</w:t>
      </w:r>
      <w:r w:rsidR="003C627D" w:rsidRPr="00943BAC">
        <w:rPr>
          <w:rFonts w:ascii="Times New Roman" w:hAnsi="Times New Roman" w:cs="Times New Roman"/>
          <w:color w:val="000000" w:themeColor="text1"/>
          <w:sz w:val="24"/>
          <w:szCs w:val="24"/>
        </w:rPr>
        <w:t xml:space="preserve"> </w:t>
      </w:r>
      <w:r w:rsidR="00A23775" w:rsidRPr="00943BAC">
        <w:rPr>
          <w:rFonts w:ascii="Times New Roman" w:hAnsi="Times New Roman" w:cs="Times New Roman"/>
          <w:color w:val="000000" w:themeColor="text1"/>
          <w:sz w:val="24"/>
          <w:szCs w:val="24"/>
        </w:rPr>
        <w:t xml:space="preserve">полное исполнение Подрядчиком обязательств по Договору, подтвержденное и принятое </w:t>
      </w:r>
      <w:r w:rsidR="00706804" w:rsidRPr="00943BAC">
        <w:rPr>
          <w:rFonts w:ascii="Times New Roman" w:hAnsi="Times New Roman" w:cs="Times New Roman"/>
          <w:color w:val="000000" w:themeColor="text1"/>
          <w:sz w:val="24"/>
          <w:szCs w:val="24"/>
        </w:rPr>
        <w:t>Генподрядчиком</w:t>
      </w:r>
      <w:r w:rsidR="003C627D" w:rsidRPr="00943BAC">
        <w:rPr>
          <w:rFonts w:ascii="Times New Roman" w:hAnsi="Times New Roman" w:cs="Times New Roman"/>
          <w:color w:val="000000" w:themeColor="text1"/>
          <w:sz w:val="24"/>
          <w:szCs w:val="24"/>
        </w:rPr>
        <w:t>.</w:t>
      </w:r>
    </w:p>
    <w:p w14:paraId="15E8B5F4" w14:textId="66AD0D9B"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F923CF">
        <w:rPr>
          <w:rFonts w:ascii="Times New Roman" w:hAnsi="Times New Roman" w:cs="Times New Roman"/>
          <w:color w:val="000000" w:themeColor="text1"/>
          <w:sz w:val="24"/>
          <w:szCs w:val="24"/>
        </w:rPr>
        <w:t>1.</w:t>
      </w:r>
      <w:r w:rsidR="000E5425" w:rsidRPr="00F923CF">
        <w:rPr>
          <w:rFonts w:ascii="Times New Roman" w:hAnsi="Times New Roman" w:cs="Times New Roman"/>
          <w:color w:val="000000" w:themeColor="text1"/>
          <w:sz w:val="24"/>
          <w:szCs w:val="24"/>
        </w:rPr>
        <w:t>10</w:t>
      </w:r>
      <w:r w:rsidRPr="00F923CF">
        <w:rPr>
          <w:rFonts w:ascii="Times New Roman" w:hAnsi="Times New Roman" w:cs="Times New Roman"/>
          <w:color w:val="000000" w:themeColor="text1"/>
          <w:sz w:val="24"/>
          <w:szCs w:val="24"/>
        </w:rPr>
        <w:t xml:space="preserve">. </w:t>
      </w:r>
      <w:r w:rsidR="00D97667" w:rsidRPr="00F923CF">
        <w:rPr>
          <w:rFonts w:ascii="Times New Roman" w:hAnsi="Times New Roman" w:cs="Times New Roman"/>
          <w:color w:val="000000" w:themeColor="text1"/>
          <w:sz w:val="24"/>
          <w:szCs w:val="24"/>
        </w:rPr>
        <w:t>Подрядчик является членом саморегулируемой организации «</w:t>
      </w:r>
      <w:r w:rsidR="00943BAC" w:rsidRPr="00F923CF">
        <w:rPr>
          <w:rFonts w:ascii="Times New Roman" w:hAnsi="Times New Roman" w:cs="Times New Roman"/>
          <w:color w:val="000000" w:themeColor="text1"/>
          <w:sz w:val="24"/>
          <w:szCs w:val="24"/>
        </w:rPr>
        <w:t>____________</w:t>
      </w:r>
      <w:r w:rsidR="00D97667" w:rsidRPr="00F923CF">
        <w:rPr>
          <w:rFonts w:ascii="Times New Roman" w:hAnsi="Times New Roman" w:cs="Times New Roman"/>
          <w:color w:val="000000" w:themeColor="text1"/>
          <w:sz w:val="24"/>
          <w:szCs w:val="24"/>
        </w:rPr>
        <w:t xml:space="preserve"> </w:t>
      </w:r>
      <w:r w:rsidR="00943BAC" w:rsidRPr="00F923CF">
        <w:rPr>
          <w:rFonts w:ascii="Times New Roman" w:hAnsi="Times New Roman" w:cs="Times New Roman"/>
          <w:color w:val="000000" w:themeColor="text1"/>
          <w:sz w:val="24"/>
          <w:szCs w:val="24"/>
        </w:rPr>
        <w:t>________________</w:t>
      </w:r>
      <w:r w:rsidR="00D97667" w:rsidRPr="00F923CF">
        <w:rPr>
          <w:rFonts w:ascii="Times New Roman" w:hAnsi="Times New Roman" w:cs="Times New Roman"/>
          <w:color w:val="000000" w:themeColor="text1"/>
          <w:sz w:val="24"/>
          <w:szCs w:val="24"/>
        </w:rPr>
        <w:t xml:space="preserve">» (рег. </w:t>
      </w:r>
      <w:r w:rsidR="00943BAC" w:rsidRPr="00F923CF">
        <w:rPr>
          <w:rFonts w:ascii="Times New Roman" w:hAnsi="Times New Roman" w:cs="Times New Roman"/>
          <w:color w:val="000000" w:themeColor="text1"/>
          <w:sz w:val="24"/>
          <w:szCs w:val="24"/>
        </w:rPr>
        <w:t>№____</w:t>
      </w:r>
      <w:r w:rsidR="00D97667" w:rsidRPr="00F923CF">
        <w:rPr>
          <w:rFonts w:ascii="Times New Roman" w:hAnsi="Times New Roman" w:cs="Times New Roman"/>
          <w:color w:val="000000" w:themeColor="text1"/>
          <w:sz w:val="24"/>
          <w:szCs w:val="24"/>
        </w:rPr>
        <w:t xml:space="preserve"> от </w:t>
      </w:r>
      <w:r w:rsidR="00943BAC" w:rsidRPr="00F923CF">
        <w:rPr>
          <w:rFonts w:ascii="Times New Roman" w:hAnsi="Times New Roman" w:cs="Times New Roman"/>
          <w:color w:val="000000" w:themeColor="text1"/>
          <w:sz w:val="24"/>
          <w:szCs w:val="24"/>
        </w:rPr>
        <w:t>«__» _____</w:t>
      </w:r>
      <w:r w:rsidR="00D97667" w:rsidRPr="00F923CF">
        <w:rPr>
          <w:rFonts w:ascii="Times New Roman" w:hAnsi="Times New Roman" w:cs="Times New Roman"/>
          <w:color w:val="000000" w:themeColor="text1"/>
          <w:sz w:val="24"/>
          <w:szCs w:val="24"/>
        </w:rPr>
        <w:t xml:space="preserve"> 202</w:t>
      </w:r>
      <w:r w:rsidR="00943BAC" w:rsidRPr="00F923CF">
        <w:rPr>
          <w:rFonts w:ascii="Times New Roman" w:hAnsi="Times New Roman" w:cs="Times New Roman"/>
          <w:color w:val="000000" w:themeColor="text1"/>
          <w:sz w:val="24"/>
          <w:szCs w:val="24"/>
        </w:rPr>
        <w:t>_</w:t>
      </w:r>
      <w:r w:rsidR="00D97667" w:rsidRPr="00F923CF">
        <w:rPr>
          <w:rFonts w:ascii="Times New Roman" w:hAnsi="Times New Roman" w:cs="Times New Roman"/>
          <w:color w:val="000000" w:themeColor="text1"/>
          <w:sz w:val="24"/>
          <w:szCs w:val="24"/>
        </w:rPr>
        <w:t xml:space="preserve"> г.), основанной на членстве лиц,</w:t>
      </w:r>
      <w:r w:rsidR="00D97667" w:rsidRPr="00943BAC">
        <w:rPr>
          <w:rFonts w:ascii="Times New Roman" w:hAnsi="Times New Roman" w:cs="Times New Roman"/>
          <w:color w:val="000000" w:themeColor="text1"/>
          <w:sz w:val="24"/>
          <w:szCs w:val="24"/>
        </w:rPr>
        <w:t xml:space="preserve"> осуществляющих строительство, и вправе выполнять Работы, предусмотренные настоящим Договором.</w:t>
      </w:r>
    </w:p>
    <w:p w14:paraId="1B98FC47" w14:textId="09240BF4" w:rsidR="0034783C" w:rsidRPr="006670A6" w:rsidRDefault="0034783C"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943BAC">
        <w:rPr>
          <w:rFonts w:ascii="Times New Roman" w:hAnsi="Times New Roman" w:cs="Times New Roman"/>
          <w:color w:val="000000" w:themeColor="text1"/>
          <w:sz w:val="24"/>
          <w:szCs w:val="24"/>
        </w:rPr>
        <w:t>1.</w:t>
      </w:r>
      <w:r w:rsidR="000E5425" w:rsidRPr="00943BAC">
        <w:rPr>
          <w:rFonts w:ascii="Times New Roman" w:hAnsi="Times New Roman" w:cs="Times New Roman"/>
          <w:color w:val="000000" w:themeColor="text1"/>
          <w:sz w:val="24"/>
          <w:szCs w:val="24"/>
        </w:rPr>
        <w:t>11</w:t>
      </w:r>
      <w:r w:rsidRPr="00943BAC">
        <w:rPr>
          <w:rFonts w:ascii="Times New Roman" w:hAnsi="Times New Roman" w:cs="Times New Roman"/>
          <w:color w:val="000000" w:themeColor="text1"/>
          <w:sz w:val="24"/>
          <w:szCs w:val="24"/>
        </w:rPr>
        <w:t>. Подрядчик подтверждает, что получил и изучил Проектную документацию</w:t>
      </w:r>
      <w:r w:rsidR="00943BAC" w:rsidRPr="00943BAC">
        <w:rPr>
          <w:rFonts w:ascii="Times New Roman" w:hAnsi="Times New Roman" w:cs="Times New Roman"/>
          <w:color w:val="000000" w:themeColor="text1"/>
          <w:sz w:val="24"/>
          <w:szCs w:val="24"/>
        </w:rPr>
        <w:t xml:space="preserve">, </w:t>
      </w:r>
      <w:r w:rsidRPr="00943BAC">
        <w:rPr>
          <w:rFonts w:ascii="Times New Roman" w:hAnsi="Times New Roman" w:cs="Times New Roman"/>
          <w:color w:val="000000" w:themeColor="text1"/>
          <w:sz w:val="24"/>
          <w:szCs w:val="24"/>
        </w:rPr>
        <w:t xml:space="preserve">Техническое задание </w:t>
      </w:r>
      <w:r w:rsidR="00D4434C" w:rsidRPr="00943BAC">
        <w:rPr>
          <w:rFonts w:ascii="Times New Roman" w:hAnsi="Times New Roman" w:cs="Times New Roman"/>
          <w:color w:val="000000" w:themeColor="text1"/>
          <w:sz w:val="24"/>
          <w:szCs w:val="24"/>
        </w:rPr>
        <w:t xml:space="preserve">№ 1 </w:t>
      </w:r>
      <w:r w:rsidRPr="00943BAC">
        <w:rPr>
          <w:rFonts w:ascii="Times New Roman" w:hAnsi="Times New Roman" w:cs="Times New Roman"/>
          <w:color w:val="000000" w:themeColor="text1"/>
          <w:sz w:val="24"/>
          <w:szCs w:val="24"/>
        </w:rPr>
        <w:t xml:space="preserve">(приложение № 1 к Договору), </w:t>
      </w:r>
      <w:r w:rsidR="00943BAC" w:rsidRPr="00943BAC">
        <w:rPr>
          <w:rFonts w:ascii="Times New Roman" w:hAnsi="Times New Roman" w:cs="Times New Roman"/>
          <w:color w:val="000000" w:themeColor="text1"/>
          <w:sz w:val="24"/>
          <w:szCs w:val="24"/>
        </w:rPr>
        <w:t xml:space="preserve">Техническое задание № 2 (приложение № 2 к Договору), </w:t>
      </w:r>
      <w:r w:rsidRPr="00943BAC">
        <w:rPr>
          <w:rFonts w:ascii="Times New Roman" w:hAnsi="Times New Roman" w:cs="Times New Roman"/>
          <w:color w:val="000000" w:themeColor="text1"/>
          <w:sz w:val="24"/>
          <w:szCs w:val="24"/>
        </w:rPr>
        <w:t>а также осмотрел Строительную площадку и владеет исчерпывающей информацией</w:t>
      </w:r>
      <w:r w:rsidR="006C4483" w:rsidRPr="00943BAC">
        <w:rPr>
          <w:rFonts w:ascii="Times New Roman" w:hAnsi="Times New Roman" w:cs="Times New Roman"/>
          <w:color w:val="000000" w:themeColor="text1"/>
          <w:sz w:val="24"/>
          <w:szCs w:val="24"/>
        </w:rPr>
        <w:t xml:space="preserve"> </w:t>
      </w:r>
      <w:r w:rsidRPr="00943BAC">
        <w:rPr>
          <w:rFonts w:ascii="Times New Roman" w:hAnsi="Times New Roman" w:cs="Times New Roman"/>
          <w:color w:val="000000" w:themeColor="text1"/>
          <w:sz w:val="24"/>
          <w:szCs w:val="24"/>
        </w:rPr>
        <w:t>в отношении рисков, которые могут повлиять на исполнение его обязательств по Договору, срок выполнения Работ и Цену Договора.</w:t>
      </w:r>
    </w:p>
    <w:p w14:paraId="5712F0D4" w14:textId="77777777"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p>
    <w:p w14:paraId="0CADE855" w14:textId="367E9110" w:rsidR="006D18A1" w:rsidRDefault="006D18A1" w:rsidP="006D18A1">
      <w:pPr>
        <w:shd w:val="clear" w:color="auto" w:fill="FFFFFF"/>
        <w:spacing w:after="0" w:line="240" w:lineRule="auto"/>
        <w:jc w:val="center"/>
        <w:rPr>
          <w:rFonts w:ascii="Times New Roman" w:hAnsi="Times New Roman" w:cs="Times New Roman"/>
          <w:b/>
          <w:color w:val="000000" w:themeColor="text1"/>
          <w:sz w:val="24"/>
          <w:szCs w:val="24"/>
        </w:rPr>
      </w:pPr>
      <w:r w:rsidRPr="00FF561A">
        <w:rPr>
          <w:rFonts w:ascii="Times New Roman" w:hAnsi="Times New Roman" w:cs="Times New Roman"/>
          <w:b/>
          <w:color w:val="000000" w:themeColor="text1"/>
          <w:sz w:val="24"/>
          <w:szCs w:val="24"/>
        </w:rPr>
        <w:t>2. СРОКИ ВЫПОЛНЕНИЯ РАБОТ</w:t>
      </w:r>
    </w:p>
    <w:p w14:paraId="308FE802" w14:textId="77777777" w:rsidR="00325B99" w:rsidRPr="006670A6" w:rsidRDefault="00325B99" w:rsidP="006D18A1">
      <w:pPr>
        <w:shd w:val="clear" w:color="auto" w:fill="FFFFFF"/>
        <w:spacing w:after="0" w:line="240" w:lineRule="auto"/>
        <w:jc w:val="center"/>
        <w:rPr>
          <w:rFonts w:ascii="Times New Roman" w:hAnsi="Times New Roman" w:cs="Times New Roman"/>
          <w:b/>
          <w:color w:val="000000" w:themeColor="text1"/>
          <w:sz w:val="24"/>
          <w:szCs w:val="24"/>
        </w:rPr>
      </w:pPr>
    </w:p>
    <w:p w14:paraId="06B6CD43" w14:textId="77777777" w:rsidR="0049435D" w:rsidRPr="006670A6" w:rsidRDefault="006D18A1" w:rsidP="001274B2">
      <w:pPr>
        <w:shd w:val="clear" w:color="auto" w:fill="FFFFFF"/>
        <w:spacing w:after="0" w:line="240" w:lineRule="auto"/>
        <w:ind w:firstLine="567"/>
        <w:jc w:val="both"/>
        <w:rPr>
          <w:rFonts w:ascii="Times New Roman" w:hAnsi="Times New Roman" w:cs="Times New Roman"/>
          <w:color w:val="000000" w:themeColor="text1"/>
          <w:sz w:val="24"/>
        </w:rPr>
      </w:pPr>
      <w:r w:rsidRPr="006670A6">
        <w:rPr>
          <w:rFonts w:ascii="Times New Roman" w:hAnsi="Times New Roman" w:cs="Times New Roman"/>
          <w:color w:val="000000" w:themeColor="text1"/>
          <w:sz w:val="24"/>
          <w:szCs w:val="24"/>
        </w:rPr>
        <w:t xml:space="preserve">2.1. </w:t>
      </w:r>
      <w:r w:rsidR="001274B2" w:rsidRPr="006670A6">
        <w:rPr>
          <w:rFonts w:ascii="Times New Roman" w:hAnsi="Times New Roman" w:cs="Times New Roman"/>
          <w:color w:val="000000" w:themeColor="text1"/>
          <w:sz w:val="24"/>
        </w:rPr>
        <w:t xml:space="preserve">Подрядчик выполняет </w:t>
      </w:r>
      <w:r w:rsidR="00481249" w:rsidRPr="006670A6">
        <w:rPr>
          <w:rFonts w:ascii="Times New Roman" w:hAnsi="Times New Roman" w:cs="Times New Roman"/>
          <w:color w:val="000000" w:themeColor="text1"/>
          <w:sz w:val="24"/>
        </w:rPr>
        <w:t>предусмотренные Договором</w:t>
      </w:r>
      <w:r w:rsidR="00F05EBF" w:rsidRPr="006670A6">
        <w:rPr>
          <w:rFonts w:ascii="Times New Roman" w:hAnsi="Times New Roman" w:cs="Times New Roman"/>
          <w:color w:val="000000" w:themeColor="text1"/>
          <w:sz w:val="24"/>
        </w:rPr>
        <w:t xml:space="preserve"> Работы </w:t>
      </w:r>
      <w:r w:rsidR="001274B2" w:rsidRPr="006670A6">
        <w:rPr>
          <w:rFonts w:ascii="Times New Roman" w:hAnsi="Times New Roman" w:cs="Times New Roman"/>
          <w:color w:val="000000" w:themeColor="text1"/>
          <w:sz w:val="24"/>
        </w:rPr>
        <w:t>в</w:t>
      </w:r>
      <w:r w:rsidR="0049435D" w:rsidRPr="006670A6">
        <w:rPr>
          <w:rFonts w:ascii="Times New Roman" w:hAnsi="Times New Roman" w:cs="Times New Roman"/>
          <w:color w:val="000000" w:themeColor="text1"/>
          <w:sz w:val="24"/>
        </w:rPr>
        <w:t xml:space="preserve"> следующие сроки:</w:t>
      </w:r>
    </w:p>
    <w:p w14:paraId="2DED48A6" w14:textId="77777777" w:rsidR="0049435D" w:rsidRPr="006670A6" w:rsidRDefault="0049435D" w:rsidP="001274B2">
      <w:pPr>
        <w:shd w:val="clear" w:color="auto" w:fill="FFFFFF"/>
        <w:spacing w:after="0" w:line="240" w:lineRule="auto"/>
        <w:ind w:firstLine="567"/>
        <w:jc w:val="both"/>
        <w:rPr>
          <w:rFonts w:ascii="Times New Roman" w:hAnsi="Times New Roman" w:cs="Times New Roman"/>
          <w:color w:val="000000" w:themeColor="text1"/>
          <w:sz w:val="24"/>
        </w:rPr>
      </w:pPr>
      <w:r w:rsidRPr="006670A6">
        <w:rPr>
          <w:rFonts w:ascii="Times New Roman" w:hAnsi="Times New Roman" w:cs="Times New Roman"/>
          <w:color w:val="000000" w:themeColor="text1"/>
          <w:sz w:val="24"/>
        </w:rPr>
        <w:t>дата начала Работ:</w:t>
      </w:r>
      <w:r w:rsidR="00F05222" w:rsidRPr="006670A6">
        <w:rPr>
          <w:rFonts w:ascii="Times New Roman" w:hAnsi="Times New Roman" w:cs="Times New Roman"/>
          <w:color w:val="000000" w:themeColor="text1"/>
          <w:sz w:val="24"/>
        </w:rPr>
        <w:t xml:space="preserve"> с даты подписания Договора</w:t>
      </w:r>
      <w:r w:rsidR="0034783C" w:rsidRPr="006670A6">
        <w:rPr>
          <w:rFonts w:ascii="Times New Roman" w:hAnsi="Times New Roman" w:cs="Times New Roman"/>
          <w:color w:val="000000" w:themeColor="text1"/>
          <w:sz w:val="24"/>
        </w:rPr>
        <w:t>.</w:t>
      </w:r>
    </w:p>
    <w:p w14:paraId="0308E2D2" w14:textId="77777777" w:rsidR="0049435D" w:rsidRPr="006670A6" w:rsidRDefault="0049435D" w:rsidP="001274B2">
      <w:pPr>
        <w:shd w:val="clear" w:color="auto" w:fill="FFFFFF"/>
        <w:spacing w:after="0" w:line="240" w:lineRule="auto"/>
        <w:ind w:firstLine="567"/>
        <w:jc w:val="both"/>
        <w:rPr>
          <w:rFonts w:ascii="Times New Roman" w:hAnsi="Times New Roman" w:cs="Times New Roman"/>
          <w:color w:val="000000" w:themeColor="text1"/>
          <w:sz w:val="24"/>
        </w:rPr>
      </w:pPr>
      <w:r w:rsidRPr="006670A6">
        <w:rPr>
          <w:rFonts w:ascii="Times New Roman" w:hAnsi="Times New Roman" w:cs="Times New Roman"/>
          <w:color w:val="000000" w:themeColor="text1"/>
          <w:sz w:val="24"/>
        </w:rPr>
        <w:t xml:space="preserve">дата окончания Работ: </w:t>
      </w:r>
      <w:r w:rsidR="00F4082B" w:rsidRPr="006670A6">
        <w:rPr>
          <w:rFonts w:ascii="Times New Roman" w:hAnsi="Times New Roman" w:cs="Times New Roman"/>
          <w:color w:val="000000" w:themeColor="text1"/>
          <w:sz w:val="24"/>
        </w:rPr>
        <w:t>в соответствии с календарным планом (приложение</w:t>
      </w:r>
      <w:r w:rsidR="0034783C" w:rsidRPr="006670A6">
        <w:rPr>
          <w:rFonts w:ascii="Times New Roman" w:hAnsi="Times New Roman" w:cs="Times New Roman"/>
          <w:color w:val="000000" w:themeColor="text1"/>
          <w:sz w:val="24"/>
        </w:rPr>
        <w:t xml:space="preserve"> №</w:t>
      </w:r>
      <w:r w:rsidR="00F4082B" w:rsidRPr="006670A6">
        <w:rPr>
          <w:rFonts w:ascii="Times New Roman" w:hAnsi="Times New Roman" w:cs="Times New Roman"/>
          <w:color w:val="000000" w:themeColor="text1"/>
          <w:sz w:val="24"/>
        </w:rPr>
        <w:t xml:space="preserve"> 3 к Договору).</w:t>
      </w:r>
    </w:p>
    <w:p w14:paraId="06F255F4" w14:textId="77777777" w:rsidR="00A03060" w:rsidRPr="006670A6" w:rsidRDefault="00A03060" w:rsidP="00A03060">
      <w:pPr>
        <w:pStyle w:val="af2"/>
        <w:spacing w:after="0"/>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lastRenderedPageBreak/>
        <w:t>2.2.</w:t>
      </w:r>
      <w:r w:rsidR="003C627D" w:rsidRPr="006670A6">
        <w:rPr>
          <w:rFonts w:ascii="Times New Roman" w:hAnsi="Times New Roman" w:cs="Times New Roman"/>
          <w:color w:val="000000" w:themeColor="text1"/>
          <w:sz w:val="24"/>
          <w:szCs w:val="24"/>
        </w:rPr>
        <w:t xml:space="preserve"> </w:t>
      </w:r>
      <w:r w:rsidRPr="006670A6">
        <w:rPr>
          <w:rFonts w:ascii="Times New Roman" w:hAnsi="Times New Roman" w:cs="Times New Roman"/>
          <w:color w:val="000000" w:themeColor="text1"/>
          <w:sz w:val="24"/>
          <w:szCs w:val="24"/>
        </w:rPr>
        <w:t xml:space="preserve">Подрядчик обязан завершить все Работы и передать результаты Работ в полном объеме </w:t>
      </w:r>
      <w:r w:rsidR="00706804" w:rsidRPr="006670A6">
        <w:rPr>
          <w:rFonts w:ascii="Times New Roman" w:hAnsi="Times New Roman" w:cs="Times New Roman"/>
          <w:color w:val="000000" w:themeColor="text1"/>
          <w:sz w:val="24"/>
          <w:szCs w:val="24"/>
        </w:rPr>
        <w:t>Генподрядчику</w:t>
      </w:r>
      <w:r w:rsidRPr="006670A6">
        <w:rPr>
          <w:rFonts w:ascii="Times New Roman" w:hAnsi="Times New Roman" w:cs="Times New Roman"/>
          <w:color w:val="000000" w:themeColor="text1"/>
          <w:sz w:val="24"/>
          <w:szCs w:val="24"/>
        </w:rPr>
        <w:t xml:space="preserve"> не позднее даты </w:t>
      </w:r>
      <w:r w:rsidR="00F05EBF" w:rsidRPr="006670A6">
        <w:rPr>
          <w:rFonts w:ascii="Times New Roman" w:hAnsi="Times New Roman" w:cs="Times New Roman"/>
          <w:color w:val="000000" w:themeColor="text1"/>
          <w:sz w:val="24"/>
          <w:szCs w:val="24"/>
        </w:rPr>
        <w:t>окончания Р</w:t>
      </w:r>
      <w:r w:rsidRPr="006670A6">
        <w:rPr>
          <w:rFonts w:ascii="Times New Roman" w:hAnsi="Times New Roman" w:cs="Times New Roman"/>
          <w:color w:val="000000" w:themeColor="text1"/>
          <w:sz w:val="24"/>
          <w:szCs w:val="24"/>
        </w:rPr>
        <w:t xml:space="preserve">абот, указанной в </w:t>
      </w:r>
      <w:r w:rsidR="00A95CA8" w:rsidRPr="006670A6">
        <w:rPr>
          <w:rFonts w:ascii="Times New Roman" w:hAnsi="Times New Roman" w:cs="Times New Roman"/>
          <w:color w:val="000000" w:themeColor="text1"/>
          <w:sz w:val="24"/>
          <w:szCs w:val="24"/>
        </w:rPr>
        <w:t>п. 2.1. Договора</w:t>
      </w:r>
      <w:r w:rsidRPr="006670A6">
        <w:rPr>
          <w:rFonts w:ascii="Times New Roman" w:hAnsi="Times New Roman" w:cs="Times New Roman"/>
          <w:color w:val="000000" w:themeColor="text1"/>
          <w:sz w:val="24"/>
          <w:szCs w:val="24"/>
        </w:rPr>
        <w:t xml:space="preserve">. Промежуточные сроки выполнения отдельных видов Работ определены </w:t>
      </w:r>
      <w:r w:rsidR="0064328B" w:rsidRPr="006670A6">
        <w:rPr>
          <w:rFonts w:ascii="Times New Roman" w:hAnsi="Times New Roman" w:cs="Times New Roman"/>
          <w:color w:val="000000" w:themeColor="text1"/>
          <w:sz w:val="24"/>
          <w:szCs w:val="24"/>
        </w:rPr>
        <w:t>Календарным планом</w:t>
      </w:r>
      <w:r w:rsidR="0049435D" w:rsidRPr="006670A6">
        <w:rPr>
          <w:rFonts w:ascii="Times New Roman" w:hAnsi="Times New Roman" w:cs="Times New Roman"/>
          <w:color w:val="000000" w:themeColor="text1"/>
          <w:sz w:val="24"/>
          <w:szCs w:val="24"/>
        </w:rPr>
        <w:t xml:space="preserve"> (Приложение №3 к Договору)</w:t>
      </w:r>
      <w:r w:rsidRPr="006670A6">
        <w:rPr>
          <w:rFonts w:ascii="Times New Roman" w:hAnsi="Times New Roman" w:cs="Times New Roman"/>
          <w:color w:val="000000" w:themeColor="text1"/>
          <w:sz w:val="24"/>
          <w:szCs w:val="24"/>
        </w:rPr>
        <w:t>.</w:t>
      </w:r>
    </w:p>
    <w:p w14:paraId="19D825F2" w14:textId="6ADED931" w:rsidR="006670A6" w:rsidRPr="00BC1D6F" w:rsidRDefault="00A03060" w:rsidP="00ED2D31">
      <w:pPr>
        <w:spacing w:after="0"/>
        <w:ind w:firstLine="567"/>
        <w:jc w:val="both"/>
        <w:rPr>
          <w:rFonts w:ascii="Times New Roman" w:hAnsi="Times New Roman" w:cs="Times New Roman"/>
          <w:sz w:val="24"/>
          <w:szCs w:val="24"/>
        </w:rPr>
      </w:pPr>
      <w:r w:rsidRPr="00BC1D6F">
        <w:rPr>
          <w:rFonts w:ascii="Times New Roman" w:hAnsi="Times New Roman" w:cs="Times New Roman"/>
          <w:color w:val="000000" w:themeColor="text1"/>
          <w:sz w:val="24"/>
          <w:szCs w:val="24"/>
        </w:rPr>
        <w:t>2.3.</w:t>
      </w:r>
      <w:r w:rsidR="003C627D" w:rsidRPr="00BC1D6F">
        <w:rPr>
          <w:rFonts w:ascii="Times New Roman" w:hAnsi="Times New Roman" w:cs="Times New Roman"/>
          <w:color w:val="000000" w:themeColor="text1"/>
          <w:sz w:val="24"/>
          <w:szCs w:val="24"/>
        </w:rPr>
        <w:t xml:space="preserve"> </w:t>
      </w:r>
      <w:r w:rsidR="006670A6" w:rsidRPr="00BC1D6F">
        <w:rPr>
          <w:rFonts w:ascii="Times New Roman" w:hAnsi="Times New Roman" w:cs="Times New Roman"/>
          <w:sz w:val="24"/>
          <w:szCs w:val="24"/>
        </w:rPr>
        <w:t>Задержки и нарушения сроков выполнения Работ, вызванные независящими от Генподрядчика обстоятельствами, не могут служить основанием для предъявления Подрядчиком требования о продлении (увеличении) срока выполнения Работ, за исключением случаев:</w:t>
      </w:r>
    </w:p>
    <w:p w14:paraId="0FCAA54D" w14:textId="1E57B609" w:rsidR="00E93D26" w:rsidRPr="006A1757" w:rsidRDefault="005D76B8" w:rsidP="00BD32C9">
      <w:pPr>
        <w:pStyle w:val="a9"/>
        <w:numPr>
          <w:ilvl w:val="0"/>
          <w:numId w:val="52"/>
        </w:numPr>
        <w:spacing w:after="0"/>
        <w:jc w:val="both"/>
        <w:rPr>
          <w:rFonts w:ascii="Times New Roman" w:hAnsi="Times New Roman"/>
          <w:sz w:val="24"/>
          <w:szCs w:val="24"/>
        </w:rPr>
      </w:pPr>
      <w:r w:rsidRPr="006A1757">
        <w:rPr>
          <w:rFonts w:ascii="Times New Roman" w:hAnsi="Times New Roman"/>
          <w:sz w:val="24"/>
          <w:szCs w:val="24"/>
        </w:rPr>
        <w:t>в</w:t>
      </w:r>
      <w:r w:rsidR="00E93D26" w:rsidRPr="006A1757">
        <w:rPr>
          <w:rFonts w:ascii="Times New Roman" w:hAnsi="Times New Roman"/>
          <w:sz w:val="24"/>
          <w:szCs w:val="24"/>
        </w:rPr>
        <w:t xml:space="preserve">ыполнение работ </w:t>
      </w:r>
      <w:r w:rsidRPr="006A1757">
        <w:rPr>
          <w:rFonts w:ascii="Times New Roman" w:hAnsi="Times New Roman"/>
          <w:sz w:val="24"/>
          <w:szCs w:val="24"/>
        </w:rPr>
        <w:t xml:space="preserve">сторонних организаций </w:t>
      </w:r>
      <w:r w:rsidR="00E93D26" w:rsidRPr="006A1757">
        <w:rPr>
          <w:rFonts w:ascii="Times New Roman" w:hAnsi="Times New Roman"/>
          <w:sz w:val="24"/>
          <w:szCs w:val="24"/>
        </w:rPr>
        <w:t>на смежных участках</w:t>
      </w:r>
      <w:r w:rsidR="00F96D41" w:rsidRPr="006A1757">
        <w:rPr>
          <w:rFonts w:ascii="Times New Roman" w:hAnsi="Times New Roman"/>
          <w:sz w:val="24"/>
          <w:szCs w:val="24"/>
        </w:rPr>
        <w:t xml:space="preserve"> (в границах</w:t>
      </w:r>
      <w:r w:rsidR="007F7692" w:rsidRPr="006A1757">
        <w:rPr>
          <w:rFonts w:ascii="Times New Roman" w:hAnsi="Times New Roman"/>
          <w:sz w:val="24"/>
          <w:szCs w:val="24"/>
        </w:rPr>
        <w:t>)</w:t>
      </w:r>
      <w:r w:rsidR="00E93D26" w:rsidRPr="006A1757">
        <w:rPr>
          <w:rFonts w:ascii="Times New Roman" w:hAnsi="Times New Roman"/>
          <w:sz w:val="24"/>
          <w:szCs w:val="24"/>
        </w:rPr>
        <w:t xml:space="preserve">, </w:t>
      </w:r>
      <w:r w:rsidR="007F7692" w:rsidRPr="006A1757">
        <w:rPr>
          <w:rFonts w:ascii="Times New Roman" w:hAnsi="Times New Roman"/>
          <w:sz w:val="24"/>
          <w:szCs w:val="24"/>
        </w:rPr>
        <w:t>которые пр</w:t>
      </w:r>
      <w:r w:rsidR="00752577" w:rsidRPr="006A1757">
        <w:rPr>
          <w:rFonts w:ascii="Times New Roman" w:hAnsi="Times New Roman"/>
          <w:sz w:val="24"/>
          <w:szCs w:val="24"/>
        </w:rPr>
        <w:t>е</w:t>
      </w:r>
      <w:r w:rsidR="007F7692" w:rsidRPr="006A1757">
        <w:rPr>
          <w:rFonts w:ascii="Times New Roman" w:hAnsi="Times New Roman"/>
          <w:sz w:val="24"/>
          <w:szCs w:val="24"/>
        </w:rPr>
        <w:t>пятствуют</w:t>
      </w:r>
      <w:r w:rsidRPr="006A1757">
        <w:rPr>
          <w:rFonts w:ascii="Times New Roman" w:hAnsi="Times New Roman"/>
          <w:sz w:val="24"/>
          <w:szCs w:val="24"/>
        </w:rPr>
        <w:t xml:space="preserve"> выполнению работ Подрядчика;</w:t>
      </w:r>
    </w:p>
    <w:p w14:paraId="54E5E1C8" w14:textId="64BE0C46" w:rsidR="00752577" w:rsidRPr="006A1757" w:rsidRDefault="005D76B8" w:rsidP="00BD32C9">
      <w:pPr>
        <w:pStyle w:val="a9"/>
        <w:numPr>
          <w:ilvl w:val="0"/>
          <w:numId w:val="52"/>
        </w:numPr>
        <w:spacing w:after="0"/>
        <w:rPr>
          <w:rFonts w:ascii="Times New Roman" w:hAnsi="Times New Roman"/>
          <w:sz w:val="24"/>
          <w:szCs w:val="24"/>
        </w:rPr>
      </w:pPr>
      <w:r w:rsidRPr="006A1757">
        <w:rPr>
          <w:rFonts w:ascii="Times New Roman" w:hAnsi="Times New Roman"/>
          <w:sz w:val="24"/>
          <w:szCs w:val="24"/>
        </w:rPr>
        <w:t>н</w:t>
      </w:r>
      <w:r w:rsidR="00CA5E07" w:rsidRPr="006A1757">
        <w:rPr>
          <w:rFonts w:ascii="Times New Roman" w:hAnsi="Times New Roman"/>
          <w:sz w:val="24"/>
          <w:szCs w:val="24"/>
        </w:rPr>
        <w:t>е предоставление строительной площадки</w:t>
      </w:r>
      <w:r w:rsidRPr="006A1757">
        <w:rPr>
          <w:rFonts w:ascii="Times New Roman" w:hAnsi="Times New Roman"/>
          <w:sz w:val="24"/>
          <w:szCs w:val="24"/>
        </w:rPr>
        <w:t>.</w:t>
      </w:r>
    </w:p>
    <w:p w14:paraId="00D4B98E" w14:textId="77777777" w:rsidR="00A03060" w:rsidRPr="006670A6" w:rsidRDefault="00EF13D8" w:rsidP="00A03060">
      <w:pPr>
        <w:pStyle w:val="af2"/>
        <w:spacing w:after="0"/>
        <w:ind w:firstLine="567"/>
        <w:jc w:val="both"/>
        <w:rPr>
          <w:rFonts w:ascii="Times New Roman" w:hAnsi="Times New Roman" w:cs="Times New Roman"/>
          <w:color w:val="000000" w:themeColor="text1"/>
          <w:sz w:val="24"/>
          <w:szCs w:val="24"/>
        </w:rPr>
      </w:pPr>
      <w:r w:rsidRPr="00BC1D6F">
        <w:rPr>
          <w:rFonts w:ascii="Times New Roman" w:hAnsi="Times New Roman" w:cs="Times New Roman"/>
          <w:color w:val="000000" w:themeColor="text1"/>
          <w:sz w:val="24"/>
          <w:szCs w:val="24"/>
        </w:rPr>
        <w:t xml:space="preserve">2.4. </w:t>
      </w:r>
      <w:r w:rsidR="00A03060" w:rsidRPr="00BC1D6F">
        <w:rPr>
          <w:rFonts w:ascii="Times New Roman" w:hAnsi="Times New Roman" w:cs="Times New Roman"/>
          <w:color w:val="000000" w:themeColor="text1"/>
          <w:sz w:val="24"/>
          <w:szCs w:val="24"/>
        </w:rPr>
        <w:t>В случае нарушения промежуточных сроков выполнения отдельных видов Работ Подрядчик незамедлительно, но в любом случае</w:t>
      </w:r>
      <w:r w:rsidR="00A03060" w:rsidRPr="006670A6">
        <w:rPr>
          <w:rFonts w:ascii="Times New Roman" w:hAnsi="Times New Roman" w:cs="Times New Roman"/>
          <w:color w:val="000000" w:themeColor="text1"/>
          <w:sz w:val="24"/>
          <w:szCs w:val="24"/>
        </w:rPr>
        <w:t xml:space="preserve"> не позднее 5 (пяти) рабочих дней с даты такого нарушения, обязан представить </w:t>
      </w:r>
      <w:r w:rsidR="0064328B" w:rsidRPr="006670A6">
        <w:rPr>
          <w:rFonts w:ascii="Times New Roman" w:hAnsi="Times New Roman" w:cs="Times New Roman"/>
          <w:color w:val="000000" w:themeColor="text1"/>
          <w:sz w:val="24"/>
          <w:szCs w:val="24"/>
        </w:rPr>
        <w:t>Генподрядчику</w:t>
      </w:r>
      <w:r w:rsidR="00A03060" w:rsidRPr="006670A6">
        <w:rPr>
          <w:rFonts w:ascii="Times New Roman" w:hAnsi="Times New Roman" w:cs="Times New Roman"/>
          <w:color w:val="000000" w:themeColor="text1"/>
          <w:sz w:val="24"/>
          <w:szCs w:val="24"/>
        </w:rPr>
        <w:t xml:space="preserve"> на согласование программу мероприятий, необходимых для того, чтобы не нарушить </w:t>
      </w:r>
      <w:r w:rsidR="00F05EBF" w:rsidRPr="006670A6">
        <w:rPr>
          <w:rFonts w:ascii="Times New Roman" w:hAnsi="Times New Roman" w:cs="Times New Roman"/>
          <w:color w:val="000000" w:themeColor="text1"/>
          <w:sz w:val="24"/>
          <w:szCs w:val="24"/>
        </w:rPr>
        <w:t>дату окончания</w:t>
      </w:r>
      <w:r w:rsidR="00A03060" w:rsidRPr="006670A6">
        <w:rPr>
          <w:rFonts w:ascii="Times New Roman" w:hAnsi="Times New Roman" w:cs="Times New Roman"/>
          <w:color w:val="000000" w:themeColor="text1"/>
          <w:sz w:val="24"/>
          <w:szCs w:val="24"/>
        </w:rPr>
        <w:t xml:space="preserve"> Работ.</w:t>
      </w:r>
    </w:p>
    <w:p w14:paraId="7BDF1BFA" w14:textId="112E5F13" w:rsidR="00955D71" w:rsidRPr="006670A6" w:rsidRDefault="000063CC" w:rsidP="00A03060">
      <w:pPr>
        <w:pStyle w:val="af2"/>
        <w:spacing w:after="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20637">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00955D71" w:rsidRPr="006670A6">
        <w:rPr>
          <w:rFonts w:ascii="Times New Roman" w:hAnsi="Times New Roman" w:cs="Times New Roman"/>
          <w:color w:val="000000" w:themeColor="text1"/>
          <w:sz w:val="24"/>
          <w:szCs w:val="24"/>
        </w:rPr>
        <w:t>В случае если меры, принимаемые Подрядчиком для ускорения или восстановления темпов работ, направленных на то, чтобы обеспечить завершение Работ в срок, установленный в п.</w:t>
      </w:r>
      <w:r w:rsidR="00620637">
        <w:rPr>
          <w:rFonts w:ascii="Times New Roman" w:hAnsi="Times New Roman" w:cs="Times New Roman"/>
          <w:color w:val="000000" w:themeColor="text1"/>
          <w:sz w:val="24"/>
          <w:szCs w:val="24"/>
        </w:rPr>
        <w:t xml:space="preserve"> </w:t>
      </w:r>
      <w:r w:rsidR="00955D71" w:rsidRPr="006670A6">
        <w:rPr>
          <w:rFonts w:ascii="Times New Roman" w:hAnsi="Times New Roman" w:cs="Times New Roman"/>
          <w:color w:val="000000" w:themeColor="text1"/>
          <w:sz w:val="24"/>
          <w:szCs w:val="24"/>
        </w:rPr>
        <w:t>2.1. настоящего Договора, повлекут за собой дополнительные расходы, Подрядчик обязуется оплатить эти расходы за свой счет.</w:t>
      </w:r>
    </w:p>
    <w:p w14:paraId="39414A25" w14:textId="57A4DE76" w:rsidR="00955D71" w:rsidRDefault="00955D71" w:rsidP="00A03060">
      <w:pPr>
        <w:pStyle w:val="af2"/>
        <w:spacing w:after="0"/>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Подрядчик вправе обратиться к Генподрядчику с предложением о продлении срока выполнения работ, установленного в п.</w:t>
      </w:r>
      <w:r w:rsidR="00620637">
        <w:rPr>
          <w:rFonts w:ascii="Times New Roman" w:hAnsi="Times New Roman" w:cs="Times New Roman"/>
          <w:color w:val="000000" w:themeColor="text1"/>
          <w:sz w:val="24"/>
          <w:szCs w:val="24"/>
        </w:rPr>
        <w:t xml:space="preserve"> </w:t>
      </w:r>
      <w:r w:rsidRPr="006670A6">
        <w:rPr>
          <w:rFonts w:ascii="Times New Roman" w:hAnsi="Times New Roman" w:cs="Times New Roman"/>
          <w:color w:val="000000" w:themeColor="text1"/>
          <w:sz w:val="24"/>
          <w:szCs w:val="24"/>
        </w:rPr>
        <w:t>2.1. Договора, если его задержка вызвана или будет вызвана, как до, так и после истечения срока выполнения Работ</w:t>
      </w:r>
      <w:r w:rsidR="000063CC">
        <w:rPr>
          <w:rFonts w:ascii="Times New Roman" w:hAnsi="Times New Roman" w:cs="Times New Roman"/>
          <w:color w:val="000000" w:themeColor="text1"/>
          <w:sz w:val="24"/>
          <w:szCs w:val="24"/>
        </w:rPr>
        <w:t xml:space="preserve"> </w:t>
      </w:r>
      <w:r w:rsidRPr="006670A6">
        <w:rPr>
          <w:rFonts w:ascii="Times New Roman" w:hAnsi="Times New Roman" w:cs="Times New Roman"/>
          <w:color w:val="000000" w:themeColor="text1"/>
          <w:sz w:val="24"/>
          <w:szCs w:val="24"/>
        </w:rPr>
        <w:t>обстоятельствами, выявленными в ходе производства Работ и существенно влияющими на сроки выполнения Работ (за исключением обстоятельств непреодолимой силы). Продление срока окончания работ по Договору оформляется дополнительным соглашением к Договору.</w:t>
      </w:r>
    </w:p>
    <w:p w14:paraId="18C64A48" w14:textId="7D742058" w:rsidR="006D18A1" w:rsidRPr="006670A6" w:rsidRDefault="003A0AE7" w:rsidP="00A776A9">
      <w:pPr>
        <w:pStyle w:val="af2"/>
        <w:spacing w:after="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D18A1" w:rsidRPr="006670A6">
        <w:rPr>
          <w:rFonts w:ascii="Times New Roman" w:hAnsi="Times New Roman" w:cs="Times New Roman"/>
          <w:color w:val="000000" w:themeColor="text1"/>
          <w:sz w:val="24"/>
          <w:szCs w:val="24"/>
        </w:rPr>
        <w:t>2.</w:t>
      </w:r>
      <w:r w:rsidR="00955D71" w:rsidRPr="006670A6">
        <w:rPr>
          <w:rFonts w:ascii="Times New Roman" w:hAnsi="Times New Roman" w:cs="Times New Roman"/>
          <w:color w:val="000000" w:themeColor="text1"/>
          <w:sz w:val="24"/>
          <w:szCs w:val="24"/>
        </w:rPr>
        <w:t>6</w:t>
      </w:r>
      <w:r w:rsidR="006D18A1" w:rsidRPr="006670A6">
        <w:rPr>
          <w:rFonts w:ascii="Times New Roman" w:hAnsi="Times New Roman" w:cs="Times New Roman"/>
          <w:color w:val="000000" w:themeColor="text1"/>
          <w:sz w:val="24"/>
          <w:szCs w:val="24"/>
        </w:rPr>
        <w:t xml:space="preserve">. Условия и порядок внесения изменений в сроки выполнения Работы оговорены в разделе </w:t>
      </w:r>
      <w:r w:rsidR="004C5D3A" w:rsidRPr="006670A6">
        <w:rPr>
          <w:rFonts w:ascii="Times New Roman" w:hAnsi="Times New Roman" w:cs="Times New Roman"/>
          <w:color w:val="000000" w:themeColor="text1"/>
          <w:sz w:val="24"/>
          <w:szCs w:val="24"/>
        </w:rPr>
        <w:t xml:space="preserve">12 </w:t>
      </w:r>
      <w:r w:rsidR="006D18A1" w:rsidRPr="006670A6">
        <w:rPr>
          <w:rFonts w:ascii="Times New Roman" w:hAnsi="Times New Roman" w:cs="Times New Roman"/>
          <w:color w:val="000000" w:themeColor="text1"/>
          <w:sz w:val="24"/>
          <w:szCs w:val="24"/>
        </w:rPr>
        <w:t>настоящего Договора.</w:t>
      </w:r>
    </w:p>
    <w:p w14:paraId="0A1C61A9" w14:textId="77777777"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p>
    <w:p w14:paraId="7DDB3807" w14:textId="7052F0FC" w:rsidR="006D18A1" w:rsidRDefault="006D18A1" w:rsidP="006D18A1">
      <w:pPr>
        <w:shd w:val="clear" w:color="auto" w:fill="FFFFFF"/>
        <w:spacing w:after="0" w:line="240" w:lineRule="auto"/>
        <w:jc w:val="center"/>
        <w:rPr>
          <w:rFonts w:ascii="Times New Roman" w:hAnsi="Times New Roman" w:cs="Times New Roman"/>
          <w:b/>
          <w:color w:val="000000" w:themeColor="text1"/>
          <w:sz w:val="24"/>
          <w:szCs w:val="24"/>
        </w:rPr>
      </w:pPr>
      <w:r w:rsidRPr="00FF561A">
        <w:rPr>
          <w:rFonts w:ascii="Times New Roman" w:hAnsi="Times New Roman" w:cs="Times New Roman"/>
          <w:b/>
          <w:color w:val="000000" w:themeColor="text1"/>
          <w:sz w:val="24"/>
          <w:szCs w:val="24"/>
        </w:rPr>
        <w:t>3. СТОИМОСТЬ РАБОТ И ПОРЯДОК РАСЧЕТОВ</w:t>
      </w:r>
    </w:p>
    <w:p w14:paraId="38F3F70C" w14:textId="77777777" w:rsidR="00325B99" w:rsidRPr="006670A6" w:rsidRDefault="00325B99" w:rsidP="006D18A1">
      <w:pPr>
        <w:shd w:val="clear" w:color="auto" w:fill="FFFFFF"/>
        <w:spacing w:after="0" w:line="240" w:lineRule="auto"/>
        <w:jc w:val="center"/>
        <w:rPr>
          <w:rFonts w:ascii="Times New Roman" w:hAnsi="Times New Roman" w:cs="Times New Roman"/>
          <w:b/>
          <w:color w:val="000000" w:themeColor="text1"/>
          <w:sz w:val="24"/>
          <w:szCs w:val="24"/>
        </w:rPr>
      </w:pPr>
    </w:p>
    <w:p w14:paraId="7775FEE3" w14:textId="456AA1B8" w:rsidR="00724E77" w:rsidRPr="006670A6" w:rsidRDefault="006D18A1" w:rsidP="00724E77">
      <w:pPr>
        <w:shd w:val="clear" w:color="auto" w:fill="FFFFFF"/>
        <w:spacing w:after="0" w:line="240" w:lineRule="auto"/>
        <w:ind w:firstLine="567"/>
        <w:jc w:val="both"/>
        <w:rPr>
          <w:rFonts w:ascii="Times New Roman" w:hAnsi="Times New Roman" w:cs="Times New Roman"/>
          <w:b/>
          <w:color w:val="000000" w:themeColor="text1"/>
          <w:sz w:val="24"/>
          <w:szCs w:val="24"/>
        </w:rPr>
      </w:pPr>
      <w:r w:rsidRPr="006670A6">
        <w:rPr>
          <w:rFonts w:ascii="Times New Roman" w:hAnsi="Times New Roman" w:cs="Times New Roman"/>
          <w:color w:val="000000" w:themeColor="text1"/>
          <w:sz w:val="24"/>
          <w:szCs w:val="24"/>
        </w:rPr>
        <w:t xml:space="preserve">3.1. Стоимость Работ по Договору определена на основании </w:t>
      </w:r>
      <w:r w:rsidR="00D0121C" w:rsidRPr="006670A6">
        <w:rPr>
          <w:rFonts w:ascii="Times New Roman" w:hAnsi="Times New Roman" w:cs="Times New Roman"/>
          <w:color w:val="000000" w:themeColor="text1"/>
          <w:sz w:val="24"/>
          <w:szCs w:val="24"/>
        </w:rPr>
        <w:t>Расчета цены договора</w:t>
      </w:r>
      <w:r w:rsidR="00663104" w:rsidRPr="006670A6">
        <w:rPr>
          <w:rFonts w:ascii="Times New Roman" w:hAnsi="Times New Roman" w:cs="Times New Roman"/>
          <w:color w:val="000000" w:themeColor="text1"/>
          <w:sz w:val="24"/>
          <w:szCs w:val="24"/>
        </w:rPr>
        <w:t xml:space="preserve"> </w:t>
      </w:r>
      <w:r w:rsidR="00663104" w:rsidRPr="00F923CF">
        <w:rPr>
          <w:rFonts w:ascii="Times New Roman" w:hAnsi="Times New Roman" w:cs="Times New Roman"/>
          <w:color w:val="000000" w:themeColor="text1"/>
          <w:sz w:val="24"/>
          <w:szCs w:val="24"/>
        </w:rPr>
        <w:t xml:space="preserve">(Приложение № </w:t>
      </w:r>
      <w:r w:rsidR="0064328B" w:rsidRPr="00F923CF">
        <w:rPr>
          <w:rFonts w:ascii="Times New Roman" w:hAnsi="Times New Roman" w:cs="Times New Roman"/>
          <w:color w:val="000000" w:themeColor="text1"/>
          <w:sz w:val="24"/>
          <w:szCs w:val="24"/>
        </w:rPr>
        <w:t>4</w:t>
      </w:r>
      <w:r w:rsidR="00663104" w:rsidRPr="00F923CF">
        <w:rPr>
          <w:rFonts w:ascii="Times New Roman" w:hAnsi="Times New Roman" w:cs="Times New Roman"/>
          <w:color w:val="000000" w:themeColor="text1"/>
          <w:sz w:val="24"/>
          <w:szCs w:val="24"/>
        </w:rPr>
        <w:t xml:space="preserve"> к Договору) </w:t>
      </w:r>
      <w:r w:rsidRPr="00F923CF">
        <w:rPr>
          <w:rFonts w:ascii="Times New Roman" w:hAnsi="Times New Roman" w:cs="Times New Roman"/>
          <w:color w:val="000000" w:themeColor="text1"/>
          <w:sz w:val="24"/>
          <w:szCs w:val="24"/>
        </w:rPr>
        <w:t xml:space="preserve">и составляет </w:t>
      </w:r>
      <w:r w:rsidR="006A1757" w:rsidRPr="00F923CF">
        <w:rPr>
          <w:rFonts w:ascii="Times New Roman" w:hAnsi="Times New Roman" w:cs="Times New Roman"/>
          <w:b/>
          <w:color w:val="000000" w:themeColor="text1"/>
          <w:sz w:val="24"/>
          <w:szCs w:val="24"/>
        </w:rPr>
        <w:t>_____________</w:t>
      </w:r>
      <w:r w:rsidR="004478E2" w:rsidRPr="00F923CF">
        <w:rPr>
          <w:rFonts w:ascii="Times New Roman" w:hAnsi="Times New Roman" w:cs="Times New Roman"/>
          <w:b/>
          <w:color w:val="000000" w:themeColor="text1"/>
          <w:sz w:val="24"/>
          <w:szCs w:val="24"/>
        </w:rPr>
        <w:t xml:space="preserve"> </w:t>
      </w:r>
      <w:r w:rsidR="00724E77" w:rsidRPr="00F923CF">
        <w:rPr>
          <w:rFonts w:ascii="Times New Roman" w:hAnsi="Times New Roman" w:cs="Times New Roman"/>
          <w:b/>
          <w:color w:val="000000" w:themeColor="text1"/>
          <w:sz w:val="24"/>
          <w:szCs w:val="24"/>
        </w:rPr>
        <w:t>(</w:t>
      </w:r>
      <w:r w:rsidR="006A1757" w:rsidRPr="00F923CF">
        <w:rPr>
          <w:rFonts w:ascii="Times New Roman" w:hAnsi="Times New Roman" w:cs="Times New Roman"/>
          <w:b/>
          <w:color w:val="000000" w:themeColor="text1"/>
          <w:sz w:val="24"/>
          <w:szCs w:val="24"/>
        </w:rPr>
        <w:t>________________________</w:t>
      </w:r>
      <w:r w:rsidR="005C7316" w:rsidRPr="00F923CF">
        <w:rPr>
          <w:rFonts w:ascii="Times New Roman" w:hAnsi="Times New Roman" w:cs="Times New Roman"/>
          <w:b/>
          <w:color w:val="000000" w:themeColor="text1"/>
          <w:sz w:val="24"/>
          <w:szCs w:val="24"/>
        </w:rPr>
        <w:t xml:space="preserve">) рублей </w:t>
      </w:r>
      <w:r w:rsidR="006A1757" w:rsidRPr="00F923CF">
        <w:rPr>
          <w:rFonts w:ascii="Times New Roman" w:hAnsi="Times New Roman" w:cs="Times New Roman"/>
          <w:b/>
          <w:color w:val="000000" w:themeColor="text1"/>
          <w:sz w:val="24"/>
          <w:szCs w:val="24"/>
        </w:rPr>
        <w:t>__</w:t>
      </w:r>
      <w:r w:rsidR="004478E2" w:rsidRPr="00F923CF">
        <w:rPr>
          <w:rFonts w:ascii="Times New Roman" w:hAnsi="Times New Roman" w:cs="Times New Roman"/>
          <w:b/>
          <w:color w:val="000000" w:themeColor="text1"/>
          <w:sz w:val="24"/>
          <w:szCs w:val="24"/>
        </w:rPr>
        <w:t xml:space="preserve"> </w:t>
      </w:r>
      <w:r w:rsidR="00ED2D31" w:rsidRPr="00F923CF">
        <w:rPr>
          <w:rFonts w:ascii="Times New Roman" w:hAnsi="Times New Roman" w:cs="Times New Roman"/>
          <w:b/>
          <w:color w:val="000000" w:themeColor="text1"/>
          <w:sz w:val="24"/>
          <w:szCs w:val="24"/>
        </w:rPr>
        <w:t>копейки</w:t>
      </w:r>
      <w:r w:rsidR="00724E77" w:rsidRPr="00F923CF">
        <w:rPr>
          <w:rFonts w:ascii="Times New Roman" w:hAnsi="Times New Roman" w:cs="Times New Roman"/>
          <w:b/>
          <w:color w:val="000000" w:themeColor="text1"/>
          <w:sz w:val="24"/>
          <w:szCs w:val="24"/>
        </w:rPr>
        <w:t xml:space="preserve">, в том числе НДС 20% </w:t>
      </w:r>
      <w:r w:rsidR="006A1757" w:rsidRPr="00F923CF">
        <w:rPr>
          <w:rFonts w:ascii="Times New Roman" w:hAnsi="Times New Roman" w:cs="Times New Roman"/>
          <w:b/>
          <w:color w:val="000000" w:themeColor="text1"/>
          <w:sz w:val="24"/>
          <w:szCs w:val="24"/>
        </w:rPr>
        <w:t>___________</w:t>
      </w:r>
      <w:r w:rsidR="005C7316" w:rsidRPr="00F923CF">
        <w:rPr>
          <w:rFonts w:ascii="Times New Roman" w:hAnsi="Times New Roman" w:cs="Times New Roman"/>
          <w:b/>
          <w:color w:val="000000" w:themeColor="text1"/>
          <w:sz w:val="24"/>
          <w:szCs w:val="24"/>
        </w:rPr>
        <w:t xml:space="preserve"> </w:t>
      </w:r>
      <w:r w:rsidR="00724E77" w:rsidRPr="00F923CF">
        <w:rPr>
          <w:rFonts w:ascii="Times New Roman" w:hAnsi="Times New Roman" w:cs="Times New Roman"/>
          <w:b/>
          <w:color w:val="000000" w:themeColor="text1"/>
          <w:sz w:val="24"/>
          <w:szCs w:val="24"/>
        </w:rPr>
        <w:t>(</w:t>
      </w:r>
      <w:r w:rsidR="006A1757" w:rsidRPr="00F923CF">
        <w:rPr>
          <w:rFonts w:ascii="Times New Roman" w:hAnsi="Times New Roman" w:cs="Times New Roman"/>
          <w:b/>
          <w:color w:val="000000" w:themeColor="text1"/>
          <w:sz w:val="24"/>
          <w:szCs w:val="24"/>
        </w:rPr>
        <w:t>_______________________________</w:t>
      </w:r>
      <w:r w:rsidR="00724E77" w:rsidRPr="00F923CF">
        <w:rPr>
          <w:rFonts w:ascii="Times New Roman" w:hAnsi="Times New Roman" w:cs="Times New Roman"/>
          <w:b/>
          <w:color w:val="000000" w:themeColor="text1"/>
          <w:sz w:val="24"/>
          <w:szCs w:val="24"/>
        </w:rPr>
        <w:t>)</w:t>
      </w:r>
      <w:r w:rsidR="005C7316" w:rsidRPr="00F923CF">
        <w:rPr>
          <w:rFonts w:ascii="Times New Roman" w:hAnsi="Times New Roman" w:cs="Times New Roman"/>
          <w:b/>
          <w:color w:val="000000" w:themeColor="text1"/>
          <w:sz w:val="24"/>
          <w:szCs w:val="24"/>
        </w:rPr>
        <w:t xml:space="preserve"> </w:t>
      </w:r>
      <w:r w:rsidR="00F236DE" w:rsidRPr="00F923CF">
        <w:rPr>
          <w:rFonts w:ascii="Times New Roman" w:hAnsi="Times New Roman" w:cs="Times New Roman"/>
          <w:b/>
          <w:color w:val="000000" w:themeColor="text1"/>
          <w:sz w:val="24"/>
          <w:szCs w:val="24"/>
        </w:rPr>
        <w:t>рублей</w:t>
      </w:r>
      <w:r w:rsidR="00BD32C9" w:rsidRPr="00F923CF">
        <w:rPr>
          <w:rFonts w:ascii="Times New Roman" w:hAnsi="Times New Roman" w:cs="Times New Roman"/>
          <w:b/>
          <w:color w:val="000000" w:themeColor="text1"/>
          <w:sz w:val="24"/>
          <w:szCs w:val="24"/>
        </w:rPr>
        <w:t xml:space="preserve"> </w:t>
      </w:r>
      <w:r w:rsidR="006A1757" w:rsidRPr="00F923CF">
        <w:rPr>
          <w:rFonts w:ascii="Times New Roman" w:hAnsi="Times New Roman" w:cs="Times New Roman"/>
          <w:b/>
          <w:color w:val="000000" w:themeColor="text1"/>
          <w:sz w:val="24"/>
          <w:szCs w:val="24"/>
        </w:rPr>
        <w:t>__</w:t>
      </w:r>
      <w:r w:rsidR="00F236DE" w:rsidRPr="00F923CF">
        <w:rPr>
          <w:rFonts w:ascii="Times New Roman" w:hAnsi="Times New Roman" w:cs="Times New Roman"/>
          <w:b/>
          <w:color w:val="000000" w:themeColor="text1"/>
          <w:sz w:val="24"/>
          <w:szCs w:val="24"/>
        </w:rPr>
        <w:t xml:space="preserve"> копе</w:t>
      </w:r>
      <w:r w:rsidR="00ED2D31" w:rsidRPr="00F923CF">
        <w:rPr>
          <w:rFonts w:ascii="Times New Roman" w:hAnsi="Times New Roman" w:cs="Times New Roman"/>
          <w:b/>
          <w:color w:val="000000" w:themeColor="text1"/>
          <w:sz w:val="24"/>
          <w:szCs w:val="24"/>
        </w:rPr>
        <w:t>ек</w:t>
      </w:r>
      <w:r w:rsidR="00724E77" w:rsidRPr="00F923CF">
        <w:rPr>
          <w:rFonts w:ascii="Times New Roman" w:hAnsi="Times New Roman" w:cs="Times New Roman"/>
          <w:b/>
          <w:color w:val="000000" w:themeColor="text1"/>
          <w:sz w:val="24"/>
          <w:szCs w:val="24"/>
        </w:rPr>
        <w:t>.</w:t>
      </w:r>
    </w:p>
    <w:p w14:paraId="77041F3C" w14:textId="77777777" w:rsidR="007961A1" w:rsidRPr="005C7316" w:rsidRDefault="007961A1" w:rsidP="00724E77">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C7316">
        <w:rPr>
          <w:rFonts w:ascii="Times New Roman" w:hAnsi="Times New Roman" w:cs="Times New Roman"/>
          <w:color w:val="000000" w:themeColor="text1"/>
          <w:sz w:val="24"/>
          <w:szCs w:val="24"/>
        </w:rPr>
        <w:t>В стоимость работ по настоящему Договору включены все расходы Подрядчика, связанные с исполнением обязательств, предусмотренных настоящим договором: компенсация издержек Подрядчика и причитающееся ему вознаграждение</w:t>
      </w:r>
      <w:r w:rsidR="008542AB" w:rsidRPr="005C7316">
        <w:rPr>
          <w:rFonts w:ascii="Times New Roman" w:hAnsi="Times New Roman" w:cs="Times New Roman"/>
          <w:i/>
          <w:iCs/>
          <w:color w:val="000000" w:themeColor="text1"/>
          <w:sz w:val="24"/>
          <w:szCs w:val="24"/>
        </w:rPr>
        <w:t>.</w:t>
      </w:r>
    </w:p>
    <w:p w14:paraId="742F46EA" w14:textId="403174F5" w:rsidR="006D18A1" w:rsidRPr="006670A6" w:rsidRDefault="006D18A1" w:rsidP="006D18A1">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6670A6">
        <w:rPr>
          <w:rFonts w:ascii="Times New Roman" w:eastAsia="Times New Roman" w:hAnsi="Times New Roman" w:cs="Times New Roman"/>
          <w:color w:val="000000" w:themeColor="text1"/>
          <w:sz w:val="24"/>
          <w:szCs w:val="24"/>
        </w:rPr>
        <w:t>3.2.</w:t>
      </w:r>
      <w:r w:rsidR="008D6F38" w:rsidRPr="006670A6">
        <w:rPr>
          <w:rFonts w:ascii="Times New Roman" w:eastAsia="Times New Roman" w:hAnsi="Times New Roman" w:cs="Times New Roman"/>
          <w:color w:val="000000" w:themeColor="text1"/>
          <w:sz w:val="24"/>
          <w:szCs w:val="24"/>
        </w:rPr>
        <w:t xml:space="preserve"> </w:t>
      </w:r>
      <w:r w:rsidRPr="006670A6">
        <w:rPr>
          <w:rFonts w:ascii="Times New Roman" w:eastAsia="Times New Roman" w:hAnsi="Times New Roman" w:cs="Times New Roman"/>
          <w:color w:val="000000" w:themeColor="text1"/>
          <w:sz w:val="24"/>
          <w:szCs w:val="24"/>
        </w:rPr>
        <w:t xml:space="preserve">Стоимость Работ по Договору </w:t>
      </w:r>
      <w:r w:rsidR="000F25CA" w:rsidRPr="006670A6">
        <w:rPr>
          <w:rFonts w:ascii="Times New Roman" w:eastAsia="Times New Roman" w:hAnsi="Times New Roman" w:cs="Times New Roman"/>
          <w:color w:val="000000" w:themeColor="text1"/>
          <w:sz w:val="24"/>
          <w:szCs w:val="24"/>
        </w:rPr>
        <w:t xml:space="preserve">(в том числе стоимость отдельных позиций, указанных в </w:t>
      </w:r>
      <w:r w:rsidR="00A1405E">
        <w:rPr>
          <w:rFonts w:ascii="Times New Roman" w:eastAsia="Times New Roman" w:hAnsi="Times New Roman" w:cs="Times New Roman"/>
          <w:color w:val="000000" w:themeColor="text1"/>
          <w:sz w:val="24"/>
          <w:szCs w:val="24"/>
        </w:rPr>
        <w:t>Расчете цены договора</w:t>
      </w:r>
      <w:r w:rsidR="00BB28B5">
        <w:rPr>
          <w:rFonts w:ascii="Times New Roman" w:eastAsia="Times New Roman" w:hAnsi="Times New Roman" w:cs="Times New Roman"/>
          <w:color w:val="000000" w:themeColor="text1"/>
          <w:sz w:val="24"/>
          <w:szCs w:val="24"/>
        </w:rPr>
        <w:t xml:space="preserve"> </w:t>
      </w:r>
      <w:r w:rsidR="000F25CA" w:rsidRPr="006670A6">
        <w:rPr>
          <w:rFonts w:ascii="Times New Roman" w:eastAsia="Times New Roman" w:hAnsi="Times New Roman" w:cs="Times New Roman"/>
          <w:color w:val="000000" w:themeColor="text1"/>
          <w:sz w:val="24"/>
          <w:szCs w:val="24"/>
        </w:rPr>
        <w:t xml:space="preserve">– Приложение № 4 к настоящему Договору) </w:t>
      </w:r>
      <w:r w:rsidRPr="006670A6">
        <w:rPr>
          <w:rFonts w:ascii="Times New Roman" w:eastAsia="Times New Roman" w:hAnsi="Times New Roman" w:cs="Times New Roman"/>
          <w:color w:val="000000" w:themeColor="text1"/>
          <w:sz w:val="24"/>
          <w:szCs w:val="24"/>
        </w:rPr>
        <w:t>в период производства Работ изменению в сторону увеличения не подлежит</w:t>
      </w:r>
      <w:r w:rsidR="0021128C">
        <w:rPr>
          <w:rFonts w:ascii="Times New Roman" w:eastAsia="Times New Roman" w:hAnsi="Times New Roman" w:cs="Times New Roman"/>
          <w:color w:val="000000" w:themeColor="text1"/>
          <w:sz w:val="24"/>
          <w:szCs w:val="24"/>
        </w:rPr>
        <w:t xml:space="preserve"> (за исключением случаев, предусмотренных настоящим Договором)</w:t>
      </w:r>
      <w:r w:rsidRPr="006670A6">
        <w:rPr>
          <w:rFonts w:ascii="Times New Roman" w:eastAsia="Times New Roman" w:hAnsi="Times New Roman" w:cs="Times New Roman"/>
          <w:color w:val="000000" w:themeColor="text1"/>
          <w:sz w:val="24"/>
          <w:szCs w:val="24"/>
        </w:rPr>
        <w:t xml:space="preserve">, в том числе в случае изменения налогового, таможенного, иного законодательства, индексов инфляции, </w:t>
      </w:r>
      <w:r w:rsidR="00D2734B" w:rsidRPr="006670A6">
        <w:rPr>
          <w:rFonts w:ascii="Times New Roman" w:eastAsia="Times New Roman" w:hAnsi="Times New Roman" w:cs="Times New Roman"/>
          <w:color w:val="000000" w:themeColor="text1"/>
          <w:sz w:val="24"/>
          <w:szCs w:val="24"/>
        </w:rPr>
        <w:t xml:space="preserve">ключевой ставки, </w:t>
      </w:r>
      <w:r w:rsidRPr="006670A6">
        <w:rPr>
          <w:rFonts w:ascii="Times New Roman" w:eastAsia="Times New Roman" w:hAnsi="Times New Roman" w:cs="Times New Roman"/>
          <w:color w:val="000000" w:themeColor="text1"/>
          <w:sz w:val="24"/>
          <w:szCs w:val="24"/>
        </w:rPr>
        <w:t>курсов валют и иных обстоятельств</w:t>
      </w:r>
      <w:r w:rsidR="00AE3773">
        <w:rPr>
          <w:rFonts w:ascii="Times New Roman" w:eastAsia="Times New Roman" w:hAnsi="Times New Roman" w:cs="Times New Roman"/>
          <w:color w:val="000000" w:themeColor="text1"/>
          <w:sz w:val="24"/>
          <w:szCs w:val="24"/>
        </w:rPr>
        <w:t>, за исключением случаев, предусмотренных настоящим Договором</w:t>
      </w:r>
      <w:r w:rsidRPr="006670A6">
        <w:rPr>
          <w:rFonts w:ascii="Times New Roman" w:eastAsia="Times New Roman" w:hAnsi="Times New Roman" w:cs="Times New Roman"/>
          <w:color w:val="000000" w:themeColor="text1"/>
          <w:sz w:val="24"/>
          <w:szCs w:val="24"/>
        </w:rPr>
        <w:t xml:space="preserve">. Подрядчик настоящим принимает риск увеличения стоимости (удорожания) отдельных элементов, материалов, оборудования, рабочей силы и т.п. и не будет требовать расторжения или изменения Договора в связи с таким удорожанием. </w:t>
      </w:r>
    </w:p>
    <w:p w14:paraId="54C0849B" w14:textId="1EDECB17" w:rsidR="000F25CA" w:rsidRPr="006670A6" w:rsidRDefault="000F25CA"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eastAsia="Times New Roman" w:hAnsi="Times New Roman" w:cs="Times New Roman"/>
          <w:color w:val="000000" w:themeColor="text1"/>
          <w:sz w:val="24"/>
          <w:szCs w:val="24"/>
        </w:rPr>
        <w:t xml:space="preserve">3.3. В стоимость работ </w:t>
      </w:r>
      <w:r w:rsidRPr="006670A6">
        <w:rPr>
          <w:rFonts w:ascii="Times New Roman" w:hAnsi="Times New Roman" w:cs="Times New Roman"/>
          <w:color w:val="000000" w:themeColor="text1"/>
          <w:sz w:val="24"/>
          <w:szCs w:val="24"/>
        </w:rPr>
        <w:t xml:space="preserve">включены все расходы Подрядчика в соответствии с Проектной документацией и Рабочей документацией, связанные с исполнением обязательств, </w:t>
      </w:r>
      <w:r w:rsidRPr="00CB11F2">
        <w:rPr>
          <w:rFonts w:ascii="Times New Roman" w:hAnsi="Times New Roman" w:cs="Times New Roman"/>
          <w:color w:val="000000" w:themeColor="text1"/>
          <w:sz w:val="24"/>
          <w:szCs w:val="24"/>
        </w:rPr>
        <w:t>предусмотренных Договором, в том числе: накладные расходы, сметная прибыль, расходы</w:t>
      </w:r>
      <w:r w:rsidRPr="006670A6">
        <w:rPr>
          <w:rFonts w:ascii="Times New Roman" w:hAnsi="Times New Roman" w:cs="Times New Roman"/>
          <w:color w:val="000000" w:themeColor="text1"/>
          <w:sz w:val="24"/>
          <w:szCs w:val="24"/>
        </w:rPr>
        <w:t xml:space="preserve"> связанные с возведением и демонтажем временных сооружений, затраты на удорожание работ, выполняемых в зимнее время, а также суммы для покрытия всех налогов и сборов, установленных в Российской Федерации, расходы связанные со строительством Объекта, </w:t>
      </w:r>
      <w:r w:rsidRPr="006670A6">
        <w:rPr>
          <w:rFonts w:ascii="Times New Roman" w:hAnsi="Times New Roman" w:cs="Times New Roman"/>
          <w:color w:val="000000" w:themeColor="text1"/>
          <w:sz w:val="24"/>
          <w:szCs w:val="24"/>
        </w:rPr>
        <w:lastRenderedPageBreak/>
        <w:t>компенсация всех издержек и непредвиденных расходов, связанных с иными увеличениями или уменьшениями затрат, затраты на выполнение природоохранных мероприятий,</w:t>
      </w:r>
      <w:r w:rsidR="006A6976" w:rsidRPr="006670A6">
        <w:rPr>
          <w:rFonts w:ascii="Times New Roman" w:hAnsi="Times New Roman" w:cs="Times New Roman"/>
          <w:color w:val="000000" w:themeColor="text1"/>
          <w:sz w:val="24"/>
          <w:szCs w:val="24"/>
        </w:rPr>
        <w:t xml:space="preserve"> </w:t>
      </w:r>
      <w:r w:rsidRPr="006670A6">
        <w:rPr>
          <w:rFonts w:ascii="Times New Roman" w:hAnsi="Times New Roman" w:cs="Times New Roman"/>
          <w:color w:val="000000" w:themeColor="text1"/>
          <w:sz w:val="24"/>
          <w:szCs w:val="24"/>
        </w:rPr>
        <w:t>выполнение производственного экологического контроля, программы наблюдения за районом захоронения донного грунта,</w:t>
      </w:r>
      <w:r w:rsidR="006A6976" w:rsidRPr="006670A6">
        <w:rPr>
          <w:rFonts w:ascii="Times New Roman" w:hAnsi="Times New Roman" w:cs="Times New Roman"/>
          <w:color w:val="000000" w:themeColor="text1"/>
          <w:sz w:val="24"/>
          <w:szCs w:val="24"/>
        </w:rPr>
        <w:t xml:space="preserve"> выполнения мероприятий, указанных в разрешении на захоронение донного грунта</w:t>
      </w:r>
      <w:r w:rsidRPr="006670A6">
        <w:rPr>
          <w:rFonts w:ascii="Times New Roman" w:hAnsi="Times New Roman" w:cs="Times New Roman"/>
          <w:color w:val="000000" w:themeColor="text1"/>
          <w:sz w:val="24"/>
          <w:szCs w:val="24"/>
        </w:rPr>
        <w:t xml:space="preserve"> другие лимитированные и прочие затраты, связанные с рисками Подрядчика, и иные работы, не упомянутые в Договоре, но которые могут считаться необходимыми для обеспечения прочности работ, безопасной, надежной и нормальной эксплуатации Объекта, по</w:t>
      </w:r>
      <w:r w:rsidR="00CF732F" w:rsidRPr="006670A6">
        <w:rPr>
          <w:rFonts w:ascii="Times New Roman" w:hAnsi="Times New Roman" w:cs="Times New Roman"/>
          <w:color w:val="000000" w:themeColor="text1"/>
          <w:sz w:val="24"/>
          <w:szCs w:val="24"/>
        </w:rPr>
        <w:t>длежащие выполнению Подрядчиком</w:t>
      </w:r>
      <w:r w:rsidR="00E54652">
        <w:rPr>
          <w:rFonts w:ascii="Times New Roman" w:hAnsi="Times New Roman" w:cs="Times New Roman"/>
          <w:color w:val="000000" w:themeColor="text1"/>
          <w:sz w:val="24"/>
          <w:szCs w:val="24"/>
        </w:rPr>
        <w:t xml:space="preserve"> (за исключением компенсационных мероприятий по восстановлению водных биологических ресурсов)</w:t>
      </w:r>
      <w:r w:rsidR="00CF732F" w:rsidRPr="006670A6">
        <w:rPr>
          <w:rFonts w:ascii="Times New Roman" w:hAnsi="Times New Roman" w:cs="Times New Roman"/>
          <w:color w:val="000000" w:themeColor="text1"/>
          <w:sz w:val="24"/>
          <w:szCs w:val="24"/>
        </w:rPr>
        <w:t>.</w:t>
      </w:r>
    </w:p>
    <w:p w14:paraId="78AC030D" w14:textId="530C4075" w:rsidR="00A720A1" w:rsidRPr="00CB11F2" w:rsidRDefault="000F25CA" w:rsidP="000F25CA">
      <w:pPr>
        <w:shd w:val="clear" w:color="auto" w:fill="FFFFFF"/>
        <w:spacing w:after="0" w:line="240" w:lineRule="auto"/>
        <w:ind w:firstLine="567"/>
        <w:jc w:val="both"/>
        <w:rPr>
          <w:rFonts w:ascii="Times New Roman" w:hAnsi="Times New Roman" w:cs="Times New Roman"/>
          <w:iCs/>
          <w:color w:val="000000" w:themeColor="text1"/>
          <w:sz w:val="24"/>
          <w:szCs w:val="24"/>
        </w:rPr>
      </w:pPr>
      <w:r w:rsidRPr="006670A6">
        <w:rPr>
          <w:rFonts w:ascii="Times New Roman" w:eastAsia="Times New Roman" w:hAnsi="Times New Roman" w:cs="Times New Roman"/>
          <w:color w:val="000000" w:themeColor="text1"/>
          <w:sz w:val="24"/>
          <w:szCs w:val="24"/>
        </w:rPr>
        <w:t xml:space="preserve">3.4. </w:t>
      </w:r>
      <w:r w:rsidR="00A720A1" w:rsidRPr="006670A6">
        <w:rPr>
          <w:rFonts w:ascii="Times New Roman" w:hAnsi="Times New Roman" w:cs="Times New Roman"/>
          <w:color w:val="000000" w:themeColor="text1"/>
          <w:sz w:val="24"/>
          <w:szCs w:val="24"/>
        </w:rPr>
        <w:t>Стоимость Работ является</w:t>
      </w:r>
      <w:r w:rsidR="00A720A1" w:rsidRPr="006670A6">
        <w:rPr>
          <w:rFonts w:ascii="Times New Roman" w:hAnsi="Times New Roman" w:cs="Times New Roman"/>
          <w:i/>
          <w:iCs/>
          <w:color w:val="000000" w:themeColor="text1"/>
          <w:sz w:val="24"/>
          <w:szCs w:val="24"/>
        </w:rPr>
        <w:t xml:space="preserve"> </w:t>
      </w:r>
      <w:bookmarkStart w:id="2" w:name="_GoBack"/>
      <w:r w:rsidR="00E54F9E">
        <w:rPr>
          <w:rFonts w:ascii="Times New Roman" w:hAnsi="Times New Roman" w:cs="Times New Roman"/>
          <w:color w:val="000000" w:themeColor="text1"/>
          <w:sz w:val="24"/>
          <w:szCs w:val="24"/>
        </w:rPr>
        <w:t>ориентировоч</w:t>
      </w:r>
      <w:bookmarkEnd w:id="2"/>
      <w:r w:rsidR="00E54F9E">
        <w:rPr>
          <w:rFonts w:ascii="Times New Roman" w:hAnsi="Times New Roman" w:cs="Times New Roman"/>
          <w:color w:val="000000" w:themeColor="text1"/>
          <w:sz w:val="24"/>
          <w:szCs w:val="24"/>
        </w:rPr>
        <w:t>ной</w:t>
      </w:r>
      <w:r w:rsidRPr="006670A6">
        <w:rPr>
          <w:rFonts w:ascii="Times New Roman" w:hAnsi="Times New Roman" w:cs="Times New Roman"/>
          <w:color w:val="000000" w:themeColor="text1"/>
          <w:sz w:val="24"/>
          <w:szCs w:val="24"/>
        </w:rPr>
        <w:t>, определяется на весь срок действия Договора и может изменяться в ходе его исполнения</w:t>
      </w:r>
      <w:r w:rsidR="00E54F9E">
        <w:rPr>
          <w:rFonts w:ascii="Times New Roman" w:hAnsi="Times New Roman" w:cs="Times New Roman"/>
          <w:color w:val="000000" w:themeColor="text1"/>
          <w:sz w:val="24"/>
          <w:szCs w:val="24"/>
        </w:rPr>
        <w:t xml:space="preserve"> в случаях, </w:t>
      </w:r>
      <w:r w:rsidRPr="006670A6">
        <w:rPr>
          <w:rFonts w:ascii="Times New Roman" w:hAnsi="Times New Roman" w:cs="Times New Roman"/>
          <w:color w:val="000000" w:themeColor="text1"/>
          <w:sz w:val="24"/>
          <w:szCs w:val="24"/>
        </w:rPr>
        <w:t xml:space="preserve">предусмотренных Договором и законодательством Российской Федерации. Любое иное превышение затрат и стоимости Работ </w:t>
      </w:r>
      <w:r w:rsidR="004C5D3A" w:rsidRPr="006670A6">
        <w:rPr>
          <w:rFonts w:ascii="Times New Roman" w:hAnsi="Times New Roman" w:cs="Times New Roman"/>
          <w:color w:val="000000" w:themeColor="text1"/>
          <w:sz w:val="24"/>
          <w:szCs w:val="24"/>
        </w:rPr>
        <w:t xml:space="preserve">Подрядчиком </w:t>
      </w:r>
      <w:r w:rsidRPr="006670A6">
        <w:rPr>
          <w:rFonts w:ascii="Times New Roman" w:hAnsi="Times New Roman" w:cs="Times New Roman"/>
          <w:color w:val="000000" w:themeColor="text1"/>
          <w:sz w:val="24"/>
          <w:szCs w:val="24"/>
        </w:rPr>
        <w:t xml:space="preserve">сверх Цены Договора считается осуществленным </w:t>
      </w:r>
      <w:r w:rsidR="004C5D3A" w:rsidRPr="00CB11F2">
        <w:rPr>
          <w:rFonts w:ascii="Times New Roman" w:hAnsi="Times New Roman" w:cs="Times New Roman"/>
          <w:color w:val="000000" w:themeColor="text1"/>
          <w:sz w:val="24"/>
          <w:szCs w:val="24"/>
        </w:rPr>
        <w:t xml:space="preserve">Подрядчиком </w:t>
      </w:r>
      <w:r w:rsidRPr="00CB11F2">
        <w:rPr>
          <w:rFonts w:ascii="Times New Roman" w:hAnsi="Times New Roman" w:cs="Times New Roman"/>
          <w:color w:val="000000" w:themeColor="text1"/>
          <w:sz w:val="24"/>
          <w:szCs w:val="24"/>
        </w:rPr>
        <w:t xml:space="preserve">на свой риск и не компенсируется </w:t>
      </w:r>
      <w:r w:rsidR="006A6976" w:rsidRPr="00CB11F2">
        <w:rPr>
          <w:rFonts w:ascii="Times New Roman" w:hAnsi="Times New Roman" w:cs="Times New Roman"/>
          <w:color w:val="000000" w:themeColor="text1"/>
          <w:sz w:val="24"/>
          <w:szCs w:val="24"/>
        </w:rPr>
        <w:t>Генподрядчиком</w:t>
      </w:r>
      <w:r w:rsidR="006A6976" w:rsidRPr="00CB11F2">
        <w:rPr>
          <w:rFonts w:ascii="Times New Roman" w:hAnsi="Times New Roman" w:cs="Times New Roman"/>
          <w:iCs/>
          <w:color w:val="000000" w:themeColor="text1"/>
          <w:sz w:val="24"/>
          <w:szCs w:val="24"/>
        </w:rPr>
        <w:t>.</w:t>
      </w:r>
    </w:p>
    <w:p w14:paraId="79FDF444" w14:textId="1D33310F" w:rsidR="006A6976" w:rsidRPr="006670A6" w:rsidRDefault="006A6976" w:rsidP="006A6976">
      <w:pPr>
        <w:pStyle w:val="a9"/>
        <w:widowControl w:val="0"/>
        <w:tabs>
          <w:tab w:val="left" w:pos="993"/>
          <w:tab w:val="left" w:pos="1134"/>
          <w:tab w:val="left" w:pos="1418"/>
        </w:tabs>
        <w:suppressAutoHyphens/>
        <w:autoSpaceDE w:val="0"/>
        <w:autoSpaceDN w:val="0"/>
        <w:adjustRightInd w:val="0"/>
        <w:spacing w:after="0" w:line="240" w:lineRule="auto"/>
        <w:ind w:left="0" w:firstLine="567"/>
        <w:jc w:val="both"/>
        <w:rPr>
          <w:rFonts w:ascii="Times New Roman" w:eastAsia="Times New Roman" w:hAnsi="Times New Roman" w:cs="Calibri"/>
          <w:color w:val="000000" w:themeColor="text1"/>
          <w:sz w:val="24"/>
          <w:szCs w:val="24"/>
          <w:lang w:eastAsia="ar-SA"/>
        </w:rPr>
      </w:pPr>
      <w:r w:rsidRPr="00CB11F2">
        <w:rPr>
          <w:rFonts w:ascii="Times New Roman" w:eastAsia="Times New Roman" w:hAnsi="Times New Roman"/>
          <w:color w:val="000000" w:themeColor="text1"/>
          <w:sz w:val="24"/>
          <w:szCs w:val="24"/>
          <w:lang w:eastAsia="ru-RU"/>
        </w:rPr>
        <w:t xml:space="preserve">3.5. </w:t>
      </w:r>
      <w:r w:rsidR="004C5D3A" w:rsidRPr="00CB11F2">
        <w:rPr>
          <w:rFonts w:ascii="Times New Roman" w:eastAsia="Times New Roman" w:hAnsi="Times New Roman"/>
          <w:color w:val="000000" w:themeColor="text1"/>
          <w:sz w:val="24"/>
          <w:szCs w:val="24"/>
          <w:lang w:eastAsia="ru-RU"/>
        </w:rPr>
        <w:t xml:space="preserve">Подрядчик </w:t>
      </w:r>
      <w:r w:rsidR="00C2458F" w:rsidRPr="00CB11F2">
        <w:rPr>
          <w:rFonts w:ascii="Times New Roman" w:eastAsia="Times New Roman" w:hAnsi="Times New Roman"/>
          <w:color w:val="000000" w:themeColor="text1"/>
          <w:sz w:val="24"/>
          <w:szCs w:val="24"/>
          <w:lang w:eastAsia="ru-RU"/>
        </w:rPr>
        <w:t>подтверждает, что получил и</w:t>
      </w:r>
      <w:r w:rsidRPr="00CB11F2">
        <w:rPr>
          <w:rFonts w:ascii="Times New Roman" w:eastAsia="Times New Roman" w:hAnsi="Times New Roman"/>
          <w:color w:val="000000" w:themeColor="text1"/>
          <w:sz w:val="24"/>
          <w:szCs w:val="24"/>
          <w:lang w:eastAsia="ru-RU"/>
        </w:rPr>
        <w:t xml:space="preserve"> ознакомился с </w:t>
      </w:r>
      <w:r w:rsidR="002053AE" w:rsidRPr="00CB11F2">
        <w:rPr>
          <w:rFonts w:ascii="Times New Roman" w:hAnsi="Times New Roman"/>
          <w:color w:val="000000" w:themeColor="text1"/>
          <w:sz w:val="24"/>
          <w:szCs w:val="24"/>
        </w:rPr>
        <w:t>Проектн</w:t>
      </w:r>
      <w:r w:rsidR="00BF5E48" w:rsidRPr="00CB11F2">
        <w:rPr>
          <w:rFonts w:ascii="Times New Roman" w:hAnsi="Times New Roman"/>
          <w:color w:val="000000" w:themeColor="text1"/>
          <w:sz w:val="24"/>
          <w:szCs w:val="24"/>
        </w:rPr>
        <w:t>ой</w:t>
      </w:r>
      <w:r w:rsidR="002053AE" w:rsidRPr="00CB11F2">
        <w:rPr>
          <w:rFonts w:ascii="Times New Roman" w:hAnsi="Times New Roman"/>
          <w:color w:val="000000" w:themeColor="text1"/>
          <w:sz w:val="24"/>
          <w:szCs w:val="24"/>
        </w:rPr>
        <w:t xml:space="preserve"> документаци</w:t>
      </w:r>
      <w:r w:rsidR="00BF5E48" w:rsidRPr="00CB11F2">
        <w:rPr>
          <w:rFonts w:ascii="Times New Roman" w:hAnsi="Times New Roman"/>
          <w:color w:val="000000" w:themeColor="text1"/>
          <w:sz w:val="24"/>
          <w:szCs w:val="24"/>
        </w:rPr>
        <w:t>ей</w:t>
      </w:r>
      <w:r w:rsidR="002053AE" w:rsidRPr="00CB11F2">
        <w:rPr>
          <w:rFonts w:ascii="Times New Roman" w:hAnsi="Times New Roman"/>
          <w:color w:val="000000" w:themeColor="text1"/>
          <w:sz w:val="24"/>
          <w:szCs w:val="24"/>
        </w:rPr>
        <w:t>, Техническ</w:t>
      </w:r>
      <w:r w:rsidR="00D02424" w:rsidRPr="00CB11F2">
        <w:rPr>
          <w:rFonts w:ascii="Times New Roman" w:hAnsi="Times New Roman"/>
          <w:color w:val="000000" w:themeColor="text1"/>
          <w:sz w:val="24"/>
          <w:szCs w:val="24"/>
        </w:rPr>
        <w:t>им</w:t>
      </w:r>
      <w:r w:rsidR="00CB11F2">
        <w:rPr>
          <w:rFonts w:ascii="Times New Roman" w:hAnsi="Times New Roman"/>
          <w:color w:val="000000" w:themeColor="text1"/>
          <w:sz w:val="24"/>
          <w:szCs w:val="24"/>
        </w:rPr>
        <w:t xml:space="preserve"> </w:t>
      </w:r>
      <w:r w:rsidR="002053AE" w:rsidRPr="00CB11F2">
        <w:rPr>
          <w:rFonts w:ascii="Times New Roman" w:hAnsi="Times New Roman"/>
          <w:color w:val="000000" w:themeColor="text1"/>
          <w:sz w:val="24"/>
          <w:szCs w:val="24"/>
        </w:rPr>
        <w:t>задание</w:t>
      </w:r>
      <w:r w:rsidR="00D02424" w:rsidRPr="00CB11F2">
        <w:rPr>
          <w:rFonts w:ascii="Times New Roman" w:hAnsi="Times New Roman"/>
          <w:color w:val="000000" w:themeColor="text1"/>
          <w:sz w:val="24"/>
          <w:szCs w:val="24"/>
        </w:rPr>
        <w:t>м</w:t>
      </w:r>
      <w:r w:rsidR="002053AE" w:rsidRPr="00CB11F2">
        <w:rPr>
          <w:rFonts w:ascii="Times New Roman" w:hAnsi="Times New Roman"/>
          <w:color w:val="000000" w:themeColor="text1"/>
          <w:sz w:val="24"/>
          <w:szCs w:val="24"/>
        </w:rPr>
        <w:t xml:space="preserve"> № 1 (приложение № 1 к Договору)</w:t>
      </w:r>
      <w:r w:rsidRPr="00CB11F2">
        <w:rPr>
          <w:rFonts w:ascii="Times New Roman" w:eastAsia="Times New Roman" w:hAnsi="Times New Roman"/>
          <w:color w:val="000000" w:themeColor="text1"/>
          <w:sz w:val="24"/>
          <w:szCs w:val="24"/>
          <w:lang w:eastAsia="ru-RU"/>
        </w:rPr>
        <w:t>,</w:t>
      </w:r>
      <w:r w:rsidR="00CB11F2" w:rsidRPr="00CB11F2">
        <w:rPr>
          <w:rFonts w:ascii="Times New Roman" w:eastAsia="Times New Roman" w:hAnsi="Times New Roman"/>
          <w:color w:val="000000" w:themeColor="text1"/>
          <w:sz w:val="24"/>
          <w:szCs w:val="24"/>
          <w:lang w:eastAsia="ru-RU"/>
        </w:rPr>
        <w:t xml:space="preserve"> </w:t>
      </w:r>
      <w:r w:rsidR="00CB11F2" w:rsidRPr="00CB11F2">
        <w:rPr>
          <w:rFonts w:ascii="Times New Roman" w:hAnsi="Times New Roman"/>
          <w:color w:val="000000" w:themeColor="text1"/>
          <w:sz w:val="24"/>
          <w:szCs w:val="24"/>
        </w:rPr>
        <w:t>Техническим заданием № 2 (приложение № 2 к Договору)</w:t>
      </w:r>
      <w:r w:rsidR="00CB11F2" w:rsidRPr="00CB11F2">
        <w:rPr>
          <w:rFonts w:ascii="Times New Roman" w:eastAsia="Times New Roman" w:hAnsi="Times New Roman"/>
          <w:color w:val="000000" w:themeColor="text1"/>
          <w:sz w:val="24"/>
          <w:szCs w:val="24"/>
          <w:lang w:eastAsia="ru-RU"/>
        </w:rPr>
        <w:t>,</w:t>
      </w:r>
      <w:r w:rsidR="00C2458F" w:rsidRPr="00CB11F2">
        <w:rPr>
          <w:rFonts w:ascii="Times New Roman" w:eastAsia="Times New Roman" w:hAnsi="Times New Roman"/>
          <w:color w:val="000000" w:themeColor="text1"/>
          <w:sz w:val="24"/>
          <w:szCs w:val="24"/>
          <w:lang w:eastAsia="ru-RU"/>
        </w:rPr>
        <w:t xml:space="preserve"> а также</w:t>
      </w:r>
      <w:r w:rsidRPr="00CB11F2">
        <w:rPr>
          <w:rFonts w:ascii="Times New Roman" w:eastAsia="Times New Roman" w:hAnsi="Times New Roman"/>
          <w:color w:val="000000" w:themeColor="text1"/>
          <w:sz w:val="24"/>
          <w:szCs w:val="24"/>
          <w:lang w:eastAsia="ru-RU"/>
        </w:rPr>
        <w:t xml:space="preserve"> </w:t>
      </w:r>
      <w:r w:rsidRPr="00CB11F2">
        <w:rPr>
          <w:rFonts w:ascii="Times New Roman" w:eastAsia="Times New Roman" w:hAnsi="Times New Roman"/>
          <w:bCs/>
          <w:color w:val="000000" w:themeColor="text1"/>
          <w:sz w:val="24"/>
          <w:szCs w:val="24"/>
          <w:lang w:eastAsia="ru-RU"/>
        </w:rPr>
        <w:t>осмотрел Строительную площадку</w:t>
      </w:r>
      <w:r w:rsidRPr="00CB11F2">
        <w:rPr>
          <w:rFonts w:ascii="Times New Roman" w:eastAsia="Times New Roman" w:hAnsi="Times New Roman"/>
          <w:color w:val="000000" w:themeColor="text1"/>
          <w:sz w:val="24"/>
          <w:szCs w:val="24"/>
          <w:lang w:eastAsia="ru-RU"/>
        </w:rPr>
        <w:t xml:space="preserve"> </w:t>
      </w:r>
      <w:r w:rsidR="00C2458F" w:rsidRPr="00CB11F2">
        <w:rPr>
          <w:rFonts w:ascii="Times New Roman" w:eastAsia="Times New Roman" w:hAnsi="Times New Roman"/>
          <w:color w:val="000000" w:themeColor="text1"/>
          <w:sz w:val="24"/>
          <w:szCs w:val="24"/>
          <w:lang w:eastAsia="ru-RU"/>
        </w:rPr>
        <w:t>и владеет исчерпывающей информацией в отношении рисков, которые могут повлиять на исполнение его обязательств по Договору, срок выполнения работ и</w:t>
      </w:r>
      <w:r w:rsidRPr="00CB11F2">
        <w:rPr>
          <w:rFonts w:ascii="Times New Roman" w:eastAsia="Times New Roman" w:hAnsi="Times New Roman"/>
          <w:color w:val="000000" w:themeColor="text1"/>
          <w:sz w:val="24"/>
          <w:szCs w:val="24"/>
          <w:lang w:eastAsia="ru-RU"/>
        </w:rPr>
        <w:t xml:space="preserve"> </w:t>
      </w:r>
      <w:r w:rsidR="00C2458F" w:rsidRPr="00CB11F2">
        <w:rPr>
          <w:rFonts w:ascii="Times New Roman" w:eastAsia="Times New Roman" w:hAnsi="Times New Roman"/>
          <w:color w:val="000000" w:themeColor="text1"/>
          <w:sz w:val="24"/>
          <w:szCs w:val="24"/>
          <w:lang w:eastAsia="ru-RU"/>
        </w:rPr>
        <w:t>стоимость работ</w:t>
      </w:r>
      <w:r w:rsidRPr="00CB11F2">
        <w:rPr>
          <w:rFonts w:ascii="Times New Roman" w:eastAsia="Times New Roman" w:hAnsi="Times New Roman"/>
          <w:color w:val="000000" w:themeColor="text1"/>
          <w:sz w:val="24"/>
          <w:szCs w:val="24"/>
          <w:lang w:eastAsia="ru-RU"/>
        </w:rPr>
        <w:t>.</w:t>
      </w:r>
      <w:r w:rsidR="00620637">
        <w:rPr>
          <w:rFonts w:ascii="Times New Roman" w:eastAsia="Times New Roman" w:hAnsi="Times New Roman"/>
          <w:color w:val="000000" w:themeColor="text1"/>
          <w:sz w:val="24"/>
          <w:szCs w:val="24"/>
          <w:lang w:eastAsia="ru-RU"/>
        </w:rPr>
        <w:t xml:space="preserve"> </w:t>
      </w:r>
    </w:p>
    <w:p w14:paraId="1E90E04C" w14:textId="0AE4B75F" w:rsidR="006A6976" w:rsidRPr="006670A6" w:rsidRDefault="0024553D" w:rsidP="006A6976">
      <w:pPr>
        <w:pStyle w:val="a9"/>
        <w:widowControl w:val="0"/>
        <w:tabs>
          <w:tab w:val="left" w:pos="993"/>
          <w:tab w:val="left" w:pos="1134"/>
          <w:tab w:val="left" w:pos="1418"/>
        </w:tabs>
        <w:suppressAutoHyphens/>
        <w:autoSpaceDE w:val="0"/>
        <w:autoSpaceDN w:val="0"/>
        <w:adjustRightInd w:val="0"/>
        <w:spacing w:after="0" w:line="240" w:lineRule="auto"/>
        <w:ind w:left="0" w:firstLine="567"/>
        <w:jc w:val="both"/>
        <w:rPr>
          <w:rFonts w:ascii="Times New Roman" w:eastAsia="Times New Roman" w:hAnsi="Times New Roman" w:cs="Calibri"/>
          <w:color w:val="000000" w:themeColor="text1"/>
          <w:sz w:val="24"/>
          <w:szCs w:val="24"/>
          <w:lang w:eastAsia="ar-SA"/>
        </w:rPr>
      </w:pPr>
      <w:r w:rsidRPr="006670A6">
        <w:rPr>
          <w:rFonts w:ascii="Times New Roman" w:eastAsia="Times New Roman" w:hAnsi="Times New Roman" w:cs="Calibri"/>
          <w:color w:val="000000" w:themeColor="text1"/>
          <w:sz w:val="24"/>
          <w:szCs w:val="24"/>
          <w:lang w:eastAsia="ar-SA"/>
        </w:rPr>
        <w:t>3</w:t>
      </w:r>
      <w:r w:rsidR="006A6976" w:rsidRPr="006670A6">
        <w:rPr>
          <w:rFonts w:ascii="Times New Roman" w:eastAsia="Times New Roman" w:hAnsi="Times New Roman" w:cs="Calibri"/>
          <w:color w:val="000000" w:themeColor="text1"/>
          <w:sz w:val="24"/>
          <w:szCs w:val="24"/>
          <w:lang w:eastAsia="ar-SA"/>
        </w:rPr>
        <w:t>.</w:t>
      </w:r>
      <w:r w:rsidRPr="006670A6">
        <w:rPr>
          <w:rFonts w:ascii="Times New Roman" w:eastAsia="Times New Roman" w:hAnsi="Times New Roman" w:cs="Calibri"/>
          <w:color w:val="000000" w:themeColor="text1"/>
          <w:sz w:val="24"/>
          <w:szCs w:val="24"/>
          <w:lang w:eastAsia="ar-SA"/>
        </w:rPr>
        <w:t>6</w:t>
      </w:r>
      <w:r w:rsidR="006A6976" w:rsidRPr="006670A6">
        <w:rPr>
          <w:rFonts w:ascii="Times New Roman" w:eastAsia="Times New Roman" w:hAnsi="Times New Roman" w:cs="Calibri"/>
          <w:color w:val="000000" w:themeColor="text1"/>
          <w:sz w:val="24"/>
          <w:szCs w:val="24"/>
          <w:lang w:eastAsia="ar-SA"/>
        </w:rPr>
        <w:t xml:space="preserve">. Неустойки, пени и штрафные санкции не могут рассматриваться как корректировка </w:t>
      </w:r>
      <w:r w:rsidR="00806EA1">
        <w:rPr>
          <w:rFonts w:ascii="Times New Roman" w:eastAsia="Times New Roman" w:hAnsi="Times New Roman" w:cs="Calibri"/>
          <w:color w:val="000000" w:themeColor="text1"/>
          <w:sz w:val="24"/>
          <w:szCs w:val="24"/>
          <w:lang w:eastAsia="ar-SA"/>
        </w:rPr>
        <w:t>ориентировочной</w:t>
      </w:r>
      <w:r w:rsidR="006A6976" w:rsidRPr="006670A6">
        <w:rPr>
          <w:rFonts w:ascii="Times New Roman" w:eastAsia="Times New Roman" w:hAnsi="Times New Roman" w:cs="Calibri"/>
          <w:color w:val="000000" w:themeColor="text1"/>
          <w:sz w:val="24"/>
          <w:szCs w:val="24"/>
          <w:lang w:eastAsia="ar-SA"/>
        </w:rPr>
        <w:t xml:space="preserve"> Цены Договора.</w:t>
      </w:r>
    </w:p>
    <w:p w14:paraId="36F9865F" w14:textId="77777777" w:rsidR="006A6976" w:rsidRPr="005271A6" w:rsidRDefault="0024553D" w:rsidP="006A6976">
      <w:pPr>
        <w:pStyle w:val="a9"/>
        <w:widowControl w:val="0"/>
        <w:tabs>
          <w:tab w:val="left" w:pos="993"/>
          <w:tab w:val="left" w:pos="1134"/>
          <w:tab w:val="left" w:pos="1418"/>
        </w:tabs>
        <w:suppressAutoHyphens/>
        <w:autoSpaceDE w:val="0"/>
        <w:autoSpaceDN w:val="0"/>
        <w:adjustRightInd w:val="0"/>
        <w:spacing w:after="0" w:line="240" w:lineRule="auto"/>
        <w:ind w:left="0" w:firstLine="567"/>
        <w:jc w:val="both"/>
        <w:rPr>
          <w:rFonts w:ascii="Times New Roman" w:eastAsia="Times New Roman" w:hAnsi="Times New Roman" w:cs="Calibri"/>
          <w:color w:val="000000" w:themeColor="text1"/>
          <w:sz w:val="24"/>
          <w:szCs w:val="24"/>
          <w:lang w:eastAsia="ar-SA"/>
        </w:rPr>
      </w:pPr>
      <w:r w:rsidRPr="005271A6">
        <w:rPr>
          <w:rFonts w:ascii="Times New Roman" w:eastAsia="Times New Roman" w:hAnsi="Times New Roman" w:cs="Calibri"/>
          <w:color w:val="000000" w:themeColor="text1"/>
          <w:sz w:val="24"/>
          <w:szCs w:val="24"/>
          <w:lang w:eastAsia="ar-SA"/>
        </w:rPr>
        <w:t>3</w:t>
      </w:r>
      <w:r w:rsidR="006A6976" w:rsidRPr="005271A6">
        <w:rPr>
          <w:rFonts w:ascii="Times New Roman" w:eastAsia="Times New Roman" w:hAnsi="Times New Roman" w:cs="Calibri"/>
          <w:color w:val="000000" w:themeColor="text1"/>
          <w:sz w:val="24"/>
          <w:szCs w:val="24"/>
          <w:lang w:eastAsia="ar-SA"/>
        </w:rPr>
        <w:t>.</w:t>
      </w:r>
      <w:r w:rsidRPr="005271A6">
        <w:rPr>
          <w:rFonts w:ascii="Times New Roman" w:eastAsia="Times New Roman" w:hAnsi="Times New Roman" w:cs="Calibri"/>
          <w:color w:val="000000" w:themeColor="text1"/>
          <w:sz w:val="24"/>
          <w:szCs w:val="24"/>
          <w:lang w:eastAsia="ar-SA"/>
        </w:rPr>
        <w:t>7</w:t>
      </w:r>
      <w:r w:rsidR="006A6976" w:rsidRPr="005271A6">
        <w:rPr>
          <w:rFonts w:ascii="Times New Roman" w:eastAsia="Times New Roman" w:hAnsi="Times New Roman" w:cs="Calibri"/>
          <w:color w:val="000000" w:themeColor="text1"/>
          <w:sz w:val="24"/>
          <w:szCs w:val="24"/>
          <w:lang w:eastAsia="ar-SA"/>
        </w:rPr>
        <w:t xml:space="preserve">. Работы оплачиваются </w:t>
      </w:r>
      <w:r w:rsidRPr="005271A6">
        <w:rPr>
          <w:rFonts w:ascii="Times New Roman" w:eastAsia="Times New Roman" w:hAnsi="Times New Roman" w:cs="Calibri"/>
          <w:color w:val="000000" w:themeColor="text1"/>
          <w:sz w:val="24"/>
          <w:szCs w:val="24"/>
          <w:lang w:eastAsia="ar-SA"/>
        </w:rPr>
        <w:t xml:space="preserve">согласно </w:t>
      </w:r>
      <w:r w:rsidR="00D0121C" w:rsidRPr="005271A6">
        <w:rPr>
          <w:rFonts w:ascii="Times New Roman" w:eastAsia="Times New Roman" w:hAnsi="Times New Roman" w:cs="Calibri"/>
          <w:color w:val="000000" w:themeColor="text1"/>
          <w:sz w:val="24"/>
          <w:szCs w:val="24"/>
          <w:lang w:eastAsia="ar-SA"/>
        </w:rPr>
        <w:t>Расчету цены договора</w:t>
      </w:r>
      <w:r w:rsidR="006A6976" w:rsidRPr="005271A6">
        <w:rPr>
          <w:rFonts w:ascii="Times New Roman" w:eastAsia="Times New Roman" w:hAnsi="Times New Roman" w:cs="Calibri"/>
          <w:color w:val="000000" w:themeColor="text1"/>
          <w:sz w:val="24"/>
          <w:szCs w:val="24"/>
          <w:lang w:eastAsia="ar-SA"/>
        </w:rPr>
        <w:t xml:space="preserve"> </w:t>
      </w:r>
      <w:r w:rsidR="00D0121C" w:rsidRPr="005271A6">
        <w:rPr>
          <w:rFonts w:ascii="Times New Roman" w:eastAsia="Times New Roman" w:hAnsi="Times New Roman" w:cs="Calibri"/>
          <w:color w:val="000000" w:themeColor="text1"/>
          <w:sz w:val="24"/>
          <w:szCs w:val="24"/>
          <w:lang w:eastAsia="ar-SA"/>
        </w:rPr>
        <w:t>(</w:t>
      </w:r>
      <w:r w:rsidR="006A6976" w:rsidRPr="005271A6">
        <w:rPr>
          <w:rFonts w:ascii="Times New Roman" w:eastAsia="Times New Roman" w:hAnsi="Times New Roman" w:cs="Calibri"/>
          <w:color w:val="000000" w:themeColor="text1"/>
          <w:sz w:val="24"/>
          <w:szCs w:val="24"/>
          <w:lang w:eastAsia="ar-SA"/>
        </w:rPr>
        <w:t>Приложение № 4 к Договору</w:t>
      </w:r>
      <w:r w:rsidR="00D0121C" w:rsidRPr="005271A6">
        <w:rPr>
          <w:rFonts w:ascii="Times New Roman" w:eastAsia="Times New Roman" w:hAnsi="Times New Roman" w:cs="Calibri"/>
          <w:color w:val="000000" w:themeColor="text1"/>
          <w:sz w:val="24"/>
          <w:szCs w:val="24"/>
          <w:lang w:eastAsia="ar-SA"/>
        </w:rPr>
        <w:t>)</w:t>
      </w:r>
      <w:r w:rsidRPr="005271A6">
        <w:rPr>
          <w:rFonts w:ascii="Times New Roman" w:eastAsia="Times New Roman" w:hAnsi="Times New Roman" w:cs="Calibri"/>
          <w:color w:val="000000" w:themeColor="text1"/>
          <w:sz w:val="24"/>
          <w:szCs w:val="24"/>
          <w:lang w:eastAsia="ar-SA"/>
        </w:rPr>
        <w:t>.</w:t>
      </w:r>
    </w:p>
    <w:p w14:paraId="1DA4BE49" w14:textId="43D339BD" w:rsidR="006A6976" w:rsidRPr="005271A6" w:rsidRDefault="0024553D" w:rsidP="006A697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ar-SA"/>
        </w:rPr>
      </w:pPr>
      <w:r w:rsidRPr="005271A6">
        <w:rPr>
          <w:rFonts w:ascii="Times New Roman" w:eastAsia="Times New Roman" w:hAnsi="Times New Roman" w:cs="Calibri"/>
          <w:color w:val="000000" w:themeColor="text1"/>
          <w:sz w:val="24"/>
          <w:szCs w:val="24"/>
          <w:lang w:eastAsia="ar-SA"/>
        </w:rPr>
        <w:t>3</w:t>
      </w:r>
      <w:r w:rsidR="006A6976" w:rsidRPr="005271A6">
        <w:rPr>
          <w:rFonts w:ascii="Times New Roman" w:eastAsia="Times New Roman" w:hAnsi="Times New Roman" w:cs="Calibri"/>
          <w:color w:val="000000" w:themeColor="text1"/>
          <w:sz w:val="24"/>
          <w:szCs w:val="24"/>
          <w:lang w:eastAsia="ar-SA"/>
        </w:rPr>
        <w:t>.</w:t>
      </w:r>
      <w:r w:rsidR="00890ED4" w:rsidRPr="005271A6">
        <w:rPr>
          <w:rFonts w:ascii="Times New Roman" w:eastAsia="Times New Roman" w:hAnsi="Times New Roman" w:cs="Calibri"/>
          <w:color w:val="000000" w:themeColor="text1"/>
          <w:sz w:val="24"/>
          <w:szCs w:val="24"/>
          <w:lang w:eastAsia="ar-SA"/>
        </w:rPr>
        <w:t>8</w:t>
      </w:r>
      <w:r w:rsidR="006A6976" w:rsidRPr="005271A6">
        <w:rPr>
          <w:rFonts w:ascii="Times New Roman" w:eastAsia="Times New Roman" w:hAnsi="Times New Roman" w:cs="Calibri"/>
          <w:color w:val="000000" w:themeColor="text1"/>
          <w:sz w:val="24"/>
          <w:szCs w:val="24"/>
          <w:lang w:eastAsia="ar-SA"/>
        </w:rPr>
        <w:t>. </w:t>
      </w:r>
      <w:bookmarkStart w:id="3" w:name="_Hlk137654242"/>
      <w:r w:rsidR="006A6976" w:rsidRPr="005271A6">
        <w:rPr>
          <w:rFonts w:ascii="Times New Roman" w:eastAsia="Times New Roman" w:hAnsi="Times New Roman" w:cs="Times New Roman"/>
          <w:color w:val="000000" w:themeColor="text1"/>
          <w:sz w:val="24"/>
          <w:szCs w:val="24"/>
          <w:lang w:eastAsia="ar-SA"/>
        </w:rPr>
        <w:t>Единичная стоимость разработки и транспортировки 1 м</w:t>
      </w:r>
      <w:r w:rsidR="006A6976" w:rsidRPr="005271A6">
        <w:rPr>
          <w:rFonts w:ascii="Times New Roman" w:eastAsia="Times New Roman" w:hAnsi="Times New Roman" w:cs="Times New Roman"/>
          <w:color w:val="000000" w:themeColor="text1"/>
          <w:sz w:val="24"/>
          <w:szCs w:val="24"/>
          <w:vertAlign w:val="superscript"/>
          <w:lang w:eastAsia="ar-SA"/>
        </w:rPr>
        <w:t>3</w:t>
      </w:r>
      <w:r w:rsidR="006A6976" w:rsidRPr="005271A6">
        <w:rPr>
          <w:rFonts w:ascii="Times New Roman" w:eastAsia="Times New Roman" w:hAnsi="Times New Roman" w:cs="Times New Roman"/>
          <w:color w:val="000000" w:themeColor="text1"/>
          <w:sz w:val="24"/>
          <w:szCs w:val="24"/>
          <w:lang w:eastAsia="ar-SA"/>
        </w:rPr>
        <w:t xml:space="preserve"> грунта при производстве дноуглубительных работ</w:t>
      </w:r>
      <w:bookmarkEnd w:id="3"/>
      <w:r w:rsidR="006A6976" w:rsidRPr="005271A6">
        <w:rPr>
          <w:rFonts w:ascii="Times New Roman" w:eastAsia="Times New Roman" w:hAnsi="Times New Roman" w:cs="Times New Roman"/>
          <w:color w:val="000000" w:themeColor="text1"/>
          <w:sz w:val="24"/>
          <w:szCs w:val="24"/>
          <w:lang w:eastAsia="ar-SA"/>
        </w:rPr>
        <w:t xml:space="preserve">, определенная в </w:t>
      </w:r>
      <w:r w:rsidR="000F7745" w:rsidRPr="005271A6">
        <w:rPr>
          <w:rFonts w:ascii="Times New Roman" w:eastAsia="Times New Roman" w:hAnsi="Times New Roman" w:cs="Times New Roman"/>
          <w:color w:val="000000" w:themeColor="text1"/>
          <w:sz w:val="24"/>
          <w:szCs w:val="24"/>
          <w:lang w:eastAsia="ar-SA"/>
        </w:rPr>
        <w:t>Расчет</w:t>
      </w:r>
      <w:r w:rsidR="00A1405E" w:rsidRPr="005271A6">
        <w:rPr>
          <w:rFonts w:ascii="Times New Roman" w:eastAsia="Times New Roman" w:hAnsi="Times New Roman" w:cs="Times New Roman"/>
          <w:color w:val="000000" w:themeColor="text1"/>
          <w:sz w:val="24"/>
          <w:szCs w:val="24"/>
          <w:lang w:eastAsia="ar-SA"/>
        </w:rPr>
        <w:t>е</w:t>
      </w:r>
      <w:r w:rsidR="000F7745" w:rsidRPr="005271A6">
        <w:rPr>
          <w:rFonts w:ascii="Times New Roman" w:eastAsia="Times New Roman" w:hAnsi="Times New Roman" w:cs="Times New Roman"/>
          <w:color w:val="000000" w:themeColor="text1"/>
          <w:sz w:val="24"/>
          <w:szCs w:val="24"/>
          <w:lang w:eastAsia="ar-SA"/>
        </w:rPr>
        <w:t xml:space="preserve"> цены договора</w:t>
      </w:r>
      <w:r w:rsidR="006A6976" w:rsidRPr="005271A6">
        <w:rPr>
          <w:rFonts w:ascii="Times New Roman" w:eastAsia="Times New Roman" w:hAnsi="Times New Roman" w:cs="Times New Roman"/>
          <w:color w:val="000000" w:themeColor="text1"/>
          <w:sz w:val="24"/>
          <w:szCs w:val="24"/>
          <w:lang w:eastAsia="ar-SA"/>
        </w:rPr>
        <w:t xml:space="preserve"> (Приложение № 4 к Договору)</w:t>
      </w:r>
      <w:r w:rsidR="008112DF" w:rsidRPr="005271A6">
        <w:rPr>
          <w:rFonts w:ascii="Times New Roman" w:eastAsia="Times New Roman" w:hAnsi="Times New Roman" w:cs="Times New Roman"/>
          <w:color w:val="000000" w:themeColor="text1"/>
          <w:sz w:val="24"/>
          <w:szCs w:val="24"/>
          <w:lang w:eastAsia="ar-SA"/>
        </w:rPr>
        <w:t>,</w:t>
      </w:r>
      <w:r w:rsidR="006A6976" w:rsidRPr="005271A6">
        <w:rPr>
          <w:rFonts w:ascii="Times New Roman" w:eastAsia="Times New Roman" w:hAnsi="Times New Roman" w:cs="Times New Roman"/>
          <w:color w:val="000000" w:themeColor="text1"/>
          <w:sz w:val="24"/>
          <w:szCs w:val="24"/>
          <w:lang w:eastAsia="ar-SA"/>
        </w:rPr>
        <w:t xml:space="preserve"> является твердой на весь период производства Работ</w:t>
      </w:r>
      <w:r w:rsidR="0021128C">
        <w:rPr>
          <w:rFonts w:ascii="Times New Roman" w:eastAsia="Times New Roman" w:hAnsi="Times New Roman" w:cs="Times New Roman"/>
          <w:color w:val="000000" w:themeColor="text1"/>
          <w:sz w:val="24"/>
          <w:szCs w:val="24"/>
          <w:lang w:eastAsia="ar-SA"/>
        </w:rPr>
        <w:t xml:space="preserve"> (за исключением случаев, указанных в п. 12.4 Договора)</w:t>
      </w:r>
      <w:r w:rsidR="006A6976" w:rsidRPr="005271A6">
        <w:rPr>
          <w:rFonts w:ascii="Times New Roman" w:eastAsia="Times New Roman" w:hAnsi="Times New Roman" w:cs="Times New Roman"/>
          <w:color w:val="000000" w:themeColor="text1"/>
          <w:sz w:val="24"/>
          <w:szCs w:val="24"/>
          <w:lang w:eastAsia="ar-SA"/>
        </w:rPr>
        <w:t>, включает все возможные эксплуатационные расходы и простои Строительной техники</w:t>
      </w:r>
      <w:r w:rsidR="009D0570" w:rsidRPr="005271A6">
        <w:rPr>
          <w:rFonts w:ascii="Times New Roman" w:eastAsia="Times New Roman" w:hAnsi="Times New Roman" w:cs="Times New Roman"/>
          <w:color w:val="000000" w:themeColor="text1"/>
          <w:sz w:val="24"/>
          <w:szCs w:val="24"/>
          <w:lang w:eastAsia="ar-SA"/>
        </w:rPr>
        <w:t xml:space="preserve"> (за исключением мобилизации и демобилизации дноуглубительного и обеспечивающего флота)</w:t>
      </w:r>
      <w:r w:rsidR="006A6976" w:rsidRPr="005271A6">
        <w:rPr>
          <w:rFonts w:ascii="Times New Roman" w:eastAsia="Times New Roman" w:hAnsi="Times New Roman" w:cs="Times New Roman"/>
          <w:color w:val="000000" w:themeColor="text1"/>
          <w:sz w:val="24"/>
          <w:szCs w:val="24"/>
          <w:lang w:eastAsia="ar-SA"/>
        </w:rPr>
        <w:t>, а также затраты:</w:t>
      </w:r>
    </w:p>
    <w:p w14:paraId="5424ACD7" w14:textId="77777777" w:rsidR="006A6976" w:rsidRPr="005271A6" w:rsidRDefault="006A6976" w:rsidP="006A6976">
      <w:pPr>
        <w:suppressAutoHyphens/>
        <w:spacing w:after="0" w:line="240" w:lineRule="auto"/>
        <w:ind w:firstLine="567"/>
        <w:jc w:val="both"/>
        <w:rPr>
          <w:rFonts w:ascii="Times New Roman" w:eastAsia="Times New Roman" w:hAnsi="Times New Roman" w:cs="Times New Roman"/>
          <w:color w:val="000000" w:themeColor="text1"/>
          <w:sz w:val="24"/>
          <w:szCs w:val="28"/>
          <w:lang w:eastAsia="ar-SA"/>
        </w:rPr>
      </w:pPr>
      <w:r w:rsidRPr="005271A6">
        <w:rPr>
          <w:rFonts w:ascii="Times New Roman" w:eastAsia="Times New Roman" w:hAnsi="Times New Roman" w:cs="Times New Roman"/>
          <w:color w:val="000000" w:themeColor="text1"/>
          <w:sz w:val="24"/>
          <w:szCs w:val="28"/>
          <w:lang w:eastAsia="ar-SA"/>
        </w:rPr>
        <w:t>на базирование и укрытие плавучих средств;</w:t>
      </w:r>
    </w:p>
    <w:p w14:paraId="1E07A866" w14:textId="77777777" w:rsidR="006A6976" w:rsidRPr="005271A6" w:rsidRDefault="006A6976" w:rsidP="006A6976">
      <w:pPr>
        <w:suppressAutoHyphens/>
        <w:spacing w:after="0" w:line="240" w:lineRule="auto"/>
        <w:ind w:firstLine="567"/>
        <w:jc w:val="both"/>
        <w:rPr>
          <w:rFonts w:ascii="Times New Roman" w:eastAsia="Times New Roman" w:hAnsi="Times New Roman" w:cs="Times New Roman"/>
          <w:color w:val="000000" w:themeColor="text1"/>
          <w:sz w:val="24"/>
          <w:szCs w:val="28"/>
          <w:lang w:eastAsia="ar-SA"/>
        </w:rPr>
      </w:pPr>
      <w:r w:rsidRPr="005271A6">
        <w:rPr>
          <w:rFonts w:ascii="Times New Roman" w:eastAsia="Times New Roman" w:hAnsi="Times New Roman" w:cs="Times New Roman"/>
          <w:color w:val="000000" w:themeColor="text1"/>
          <w:sz w:val="24"/>
          <w:szCs w:val="28"/>
          <w:lang w:eastAsia="ar-SA"/>
        </w:rPr>
        <w:t>на переходы земкараванов внутри порта и/или в пределах участков производства дноуглубительных работ по Договору на расстояние более 25 км;</w:t>
      </w:r>
    </w:p>
    <w:p w14:paraId="26D400F0" w14:textId="77777777" w:rsidR="006A6976" w:rsidRPr="005271A6" w:rsidRDefault="006A6976" w:rsidP="006A6976">
      <w:pPr>
        <w:suppressAutoHyphens/>
        <w:spacing w:after="0" w:line="240" w:lineRule="auto"/>
        <w:ind w:firstLine="567"/>
        <w:jc w:val="both"/>
        <w:rPr>
          <w:rFonts w:ascii="Times New Roman" w:eastAsia="Times New Roman" w:hAnsi="Times New Roman" w:cs="Times New Roman"/>
          <w:color w:val="000000" w:themeColor="text1"/>
          <w:sz w:val="24"/>
          <w:szCs w:val="28"/>
          <w:lang w:eastAsia="ar-SA"/>
        </w:rPr>
      </w:pPr>
      <w:r w:rsidRPr="005271A6">
        <w:rPr>
          <w:rFonts w:ascii="Times New Roman" w:eastAsia="Times New Roman" w:hAnsi="Times New Roman" w:cs="Times New Roman"/>
          <w:color w:val="000000" w:themeColor="text1"/>
          <w:sz w:val="24"/>
          <w:szCs w:val="28"/>
          <w:lang w:eastAsia="ar-SA"/>
        </w:rPr>
        <w:t>на оплату охранных буксиров на участках дноуглубительных работ, потенциально опасных в навигационном отношении;</w:t>
      </w:r>
    </w:p>
    <w:p w14:paraId="2E34AD4A" w14:textId="77777777" w:rsidR="006A6976" w:rsidRPr="005271A6" w:rsidRDefault="006A6976" w:rsidP="006A6976">
      <w:pPr>
        <w:suppressAutoHyphens/>
        <w:spacing w:after="0" w:line="240" w:lineRule="auto"/>
        <w:ind w:firstLine="567"/>
        <w:jc w:val="both"/>
        <w:rPr>
          <w:rFonts w:ascii="Times New Roman" w:eastAsia="Times New Roman" w:hAnsi="Times New Roman" w:cs="Times New Roman"/>
          <w:color w:val="000000" w:themeColor="text1"/>
          <w:sz w:val="24"/>
          <w:szCs w:val="28"/>
          <w:lang w:eastAsia="ar-SA"/>
        </w:rPr>
      </w:pPr>
      <w:r w:rsidRPr="005271A6">
        <w:rPr>
          <w:rFonts w:ascii="Times New Roman" w:eastAsia="Times New Roman" w:hAnsi="Times New Roman" w:cs="Times New Roman"/>
          <w:color w:val="000000" w:themeColor="text1"/>
          <w:sz w:val="24"/>
          <w:szCs w:val="28"/>
          <w:lang w:eastAsia="ar-SA"/>
        </w:rPr>
        <w:t>на оплату буксиров, привлекаемых в состав земкаравана для переходов, требующих оформления выхода из порта;</w:t>
      </w:r>
    </w:p>
    <w:p w14:paraId="35E8A8E7" w14:textId="77777777" w:rsidR="006A6976" w:rsidRPr="005271A6" w:rsidRDefault="006A6976" w:rsidP="006A6976">
      <w:pPr>
        <w:suppressAutoHyphens/>
        <w:spacing w:after="0" w:line="240" w:lineRule="auto"/>
        <w:ind w:firstLine="567"/>
        <w:jc w:val="both"/>
        <w:rPr>
          <w:rFonts w:ascii="Times New Roman" w:eastAsia="Times New Roman" w:hAnsi="Times New Roman" w:cs="Times New Roman"/>
          <w:color w:val="000000" w:themeColor="text1"/>
          <w:sz w:val="24"/>
          <w:szCs w:val="28"/>
          <w:lang w:eastAsia="ar-SA"/>
        </w:rPr>
      </w:pPr>
      <w:r w:rsidRPr="005271A6">
        <w:rPr>
          <w:rFonts w:ascii="Times New Roman" w:eastAsia="Times New Roman" w:hAnsi="Times New Roman" w:cs="Times New Roman"/>
          <w:color w:val="000000" w:themeColor="text1"/>
          <w:sz w:val="24"/>
          <w:szCs w:val="28"/>
          <w:lang w:eastAsia="ar-SA"/>
        </w:rPr>
        <w:t>на сопровождение буксирами дноуглубительной техники из состава земкаравана в район отвала грунта;</w:t>
      </w:r>
    </w:p>
    <w:p w14:paraId="39A48886" w14:textId="77777777" w:rsidR="006A6976" w:rsidRPr="005271A6" w:rsidRDefault="006A6976" w:rsidP="006A6976">
      <w:pPr>
        <w:spacing w:after="0" w:line="240" w:lineRule="auto"/>
        <w:ind w:firstLine="567"/>
        <w:jc w:val="both"/>
        <w:rPr>
          <w:rFonts w:ascii="Times New Roman" w:eastAsia="Times New Roman" w:hAnsi="Times New Roman" w:cs="Times New Roman"/>
          <w:color w:val="000000" w:themeColor="text1"/>
          <w:sz w:val="24"/>
          <w:szCs w:val="28"/>
          <w:lang w:eastAsia="ar-SA"/>
        </w:rPr>
      </w:pPr>
      <w:r w:rsidRPr="005271A6">
        <w:rPr>
          <w:rFonts w:ascii="Times New Roman" w:eastAsia="Times New Roman" w:hAnsi="Times New Roman" w:cs="Times New Roman"/>
          <w:color w:val="000000" w:themeColor="text1"/>
          <w:sz w:val="24"/>
          <w:szCs w:val="28"/>
          <w:lang w:eastAsia="ar-SA"/>
        </w:rPr>
        <w:t>на оплату портовых сборов, в том числе и сбора за услуги лоцманской службы, связанные с выполнением обязательств по Договору;</w:t>
      </w:r>
    </w:p>
    <w:p w14:paraId="0C3B7B68" w14:textId="509EA11D" w:rsidR="006A6976" w:rsidRPr="005271A6" w:rsidRDefault="006A6976" w:rsidP="006A6976">
      <w:pPr>
        <w:spacing w:after="0" w:line="240" w:lineRule="auto"/>
        <w:ind w:firstLine="567"/>
        <w:jc w:val="both"/>
        <w:rPr>
          <w:rFonts w:ascii="Times New Roman" w:eastAsia="Times New Roman" w:hAnsi="Times New Roman" w:cs="Times New Roman"/>
          <w:color w:val="000000" w:themeColor="text1"/>
          <w:sz w:val="24"/>
          <w:szCs w:val="28"/>
          <w:lang w:eastAsia="ar-SA"/>
        </w:rPr>
      </w:pPr>
      <w:r w:rsidRPr="005271A6">
        <w:rPr>
          <w:rFonts w:ascii="Times New Roman" w:eastAsia="Times New Roman" w:hAnsi="Times New Roman" w:cs="Times New Roman"/>
          <w:color w:val="000000" w:themeColor="text1"/>
          <w:sz w:val="24"/>
          <w:szCs w:val="28"/>
          <w:lang w:eastAsia="ar-SA"/>
        </w:rPr>
        <w:t>на оплату за негативное воздействие на окружающую среду;</w:t>
      </w:r>
      <w:r w:rsidR="002B2D16" w:rsidRPr="005271A6">
        <w:rPr>
          <w:rFonts w:ascii="Times New Roman" w:eastAsia="Times New Roman" w:hAnsi="Times New Roman" w:cs="Times New Roman"/>
          <w:color w:val="000000" w:themeColor="text1"/>
          <w:sz w:val="24"/>
          <w:szCs w:val="28"/>
          <w:lang w:eastAsia="ar-SA"/>
        </w:rPr>
        <w:t xml:space="preserve"> </w:t>
      </w:r>
      <w:r w:rsidRPr="005271A6">
        <w:rPr>
          <w:rFonts w:ascii="Times New Roman" w:eastAsia="Times New Roman" w:hAnsi="Times New Roman" w:cs="Times New Roman"/>
          <w:color w:val="000000" w:themeColor="text1"/>
          <w:sz w:val="24"/>
          <w:szCs w:val="28"/>
          <w:lang w:eastAsia="ar-SA"/>
        </w:rPr>
        <w:t>на установку и демонтаж объектов временной навигационной обстановки в районе производства работ, подводного отвала и путях движения к нему;</w:t>
      </w:r>
    </w:p>
    <w:p w14:paraId="60F9F243" w14:textId="77777777" w:rsidR="006A6976" w:rsidRPr="005271A6" w:rsidRDefault="006A6976" w:rsidP="006A6976">
      <w:pPr>
        <w:spacing w:after="0" w:line="240" w:lineRule="auto"/>
        <w:ind w:firstLine="567"/>
        <w:jc w:val="both"/>
        <w:rPr>
          <w:rFonts w:ascii="Times New Roman" w:eastAsia="Times New Roman" w:hAnsi="Times New Roman" w:cs="Times New Roman"/>
          <w:color w:val="000000" w:themeColor="text1"/>
          <w:sz w:val="24"/>
          <w:szCs w:val="28"/>
          <w:lang w:eastAsia="ar-SA"/>
        </w:rPr>
      </w:pPr>
      <w:r w:rsidRPr="005271A6">
        <w:rPr>
          <w:rFonts w:ascii="Times New Roman" w:eastAsia="Times New Roman" w:hAnsi="Times New Roman" w:cs="Times New Roman"/>
          <w:color w:val="000000" w:themeColor="text1"/>
          <w:sz w:val="24"/>
          <w:szCs w:val="28"/>
          <w:lang w:eastAsia="ar-SA"/>
        </w:rPr>
        <w:t>на выполнение контрольных промеров глубин (площадных обследований) на участках работ и отвалах грунта лицензированной организацией;</w:t>
      </w:r>
    </w:p>
    <w:p w14:paraId="6FCFD7FE" w14:textId="77777777" w:rsidR="006A6976" w:rsidRPr="005271A6" w:rsidRDefault="006A6976" w:rsidP="006A6976">
      <w:pPr>
        <w:spacing w:after="0" w:line="240" w:lineRule="auto"/>
        <w:ind w:firstLine="567"/>
        <w:jc w:val="both"/>
        <w:rPr>
          <w:rFonts w:ascii="Times New Roman" w:eastAsia="Times New Roman" w:hAnsi="Times New Roman" w:cs="Times New Roman"/>
          <w:color w:val="000000" w:themeColor="text1"/>
          <w:sz w:val="24"/>
          <w:szCs w:val="28"/>
          <w:lang w:eastAsia="ar-SA"/>
        </w:rPr>
      </w:pPr>
      <w:r w:rsidRPr="005271A6">
        <w:rPr>
          <w:rFonts w:ascii="Times New Roman" w:eastAsia="Times New Roman" w:hAnsi="Times New Roman" w:cs="Times New Roman"/>
          <w:color w:val="000000" w:themeColor="text1"/>
          <w:sz w:val="24"/>
          <w:szCs w:val="28"/>
          <w:lang w:eastAsia="ar-SA"/>
        </w:rPr>
        <w:t>на производственные остановки и простои, связанные:</w:t>
      </w:r>
    </w:p>
    <w:p w14:paraId="139E1B72" w14:textId="061BECF3" w:rsidR="006A6976" w:rsidRPr="005271A6" w:rsidRDefault="006A6976" w:rsidP="006A6976">
      <w:pPr>
        <w:numPr>
          <w:ilvl w:val="0"/>
          <w:numId w:val="43"/>
        </w:numPr>
        <w:tabs>
          <w:tab w:val="left" w:pos="1080"/>
        </w:tabs>
        <w:suppressAutoHyphens/>
        <w:spacing w:after="0" w:line="240" w:lineRule="auto"/>
        <w:ind w:left="0" w:firstLine="567"/>
        <w:jc w:val="both"/>
        <w:rPr>
          <w:rFonts w:ascii="Times New Roman" w:eastAsia="Times New Roman" w:hAnsi="Times New Roman" w:cs="Times New Roman"/>
          <w:color w:val="000000" w:themeColor="text1"/>
          <w:sz w:val="24"/>
          <w:szCs w:val="28"/>
          <w:lang w:eastAsia="ar-SA"/>
        </w:rPr>
      </w:pPr>
      <w:r w:rsidRPr="005271A6">
        <w:rPr>
          <w:rFonts w:ascii="Times New Roman" w:eastAsia="Times New Roman" w:hAnsi="Times New Roman" w:cs="Times New Roman"/>
          <w:color w:val="000000" w:themeColor="text1"/>
          <w:sz w:val="24"/>
          <w:szCs w:val="28"/>
          <w:lang w:eastAsia="ar-SA"/>
        </w:rPr>
        <w:t>с пропуском судов;</w:t>
      </w:r>
    </w:p>
    <w:p w14:paraId="785DD6C1" w14:textId="41CF86C6" w:rsidR="00A96EFF" w:rsidRPr="005271A6" w:rsidRDefault="00A96EFF" w:rsidP="00754737">
      <w:pPr>
        <w:numPr>
          <w:ilvl w:val="0"/>
          <w:numId w:val="43"/>
        </w:numPr>
        <w:tabs>
          <w:tab w:val="left" w:pos="1080"/>
        </w:tabs>
        <w:suppressAutoHyphens/>
        <w:spacing w:after="0" w:line="240" w:lineRule="auto"/>
        <w:ind w:left="0" w:firstLine="567"/>
        <w:jc w:val="both"/>
        <w:rPr>
          <w:rFonts w:ascii="Times New Roman" w:eastAsia="Times New Roman" w:hAnsi="Times New Roman" w:cs="Times New Roman"/>
          <w:sz w:val="24"/>
          <w:szCs w:val="28"/>
          <w:lang w:eastAsia="ar-SA"/>
        </w:rPr>
      </w:pPr>
      <w:r w:rsidRPr="005271A6">
        <w:rPr>
          <w:rFonts w:ascii="Times New Roman" w:eastAsia="Times New Roman" w:hAnsi="Times New Roman" w:cs="Times New Roman"/>
          <w:sz w:val="24"/>
          <w:szCs w:val="28"/>
          <w:lang w:eastAsia="ar-SA"/>
        </w:rPr>
        <w:t>с необеспеченностью дноуглубительным флотом;</w:t>
      </w:r>
    </w:p>
    <w:p w14:paraId="264A1CEF" w14:textId="77777777" w:rsidR="006A6976" w:rsidRPr="005271A6" w:rsidRDefault="006A6976" w:rsidP="006A6976">
      <w:pPr>
        <w:numPr>
          <w:ilvl w:val="0"/>
          <w:numId w:val="43"/>
        </w:numPr>
        <w:tabs>
          <w:tab w:val="left" w:pos="1080"/>
        </w:tabs>
        <w:suppressAutoHyphens/>
        <w:spacing w:after="0" w:line="240" w:lineRule="auto"/>
        <w:ind w:left="0" w:firstLine="567"/>
        <w:jc w:val="both"/>
        <w:rPr>
          <w:rFonts w:ascii="Times New Roman" w:eastAsia="Times New Roman" w:hAnsi="Times New Roman" w:cs="Times New Roman"/>
          <w:color w:val="000000" w:themeColor="text1"/>
          <w:sz w:val="24"/>
          <w:szCs w:val="28"/>
          <w:lang w:eastAsia="ar-SA"/>
        </w:rPr>
      </w:pPr>
      <w:r w:rsidRPr="005271A6">
        <w:rPr>
          <w:rFonts w:ascii="Times New Roman" w:eastAsia="Times New Roman" w:hAnsi="Times New Roman" w:cs="Times New Roman"/>
          <w:color w:val="000000" w:themeColor="text1"/>
          <w:sz w:val="24"/>
          <w:szCs w:val="28"/>
          <w:lang w:eastAsia="ar-SA"/>
        </w:rPr>
        <w:t>с ограничением сроков производства дноуглубительных работ государственными контролирующими органами в области охраны окружающей природной среды;</w:t>
      </w:r>
    </w:p>
    <w:p w14:paraId="0444C37C" w14:textId="77777777" w:rsidR="006A6976" w:rsidRPr="005271A6" w:rsidRDefault="006A6976" w:rsidP="006A6976">
      <w:pPr>
        <w:tabs>
          <w:tab w:val="left" w:pos="1080"/>
        </w:tabs>
        <w:suppressAutoHyphens/>
        <w:spacing w:after="0" w:line="240" w:lineRule="auto"/>
        <w:ind w:firstLine="567"/>
        <w:jc w:val="both"/>
        <w:rPr>
          <w:rFonts w:ascii="Times New Roman" w:eastAsia="Times New Roman" w:hAnsi="Times New Roman" w:cs="Times New Roman"/>
          <w:color w:val="000000" w:themeColor="text1"/>
          <w:sz w:val="24"/>
          <w:szCs w:val="28"/>
          <w:lang w:eastAsia="ar-SA"/>
        </w:rPr>
      </w:pPr>
      <w:r w:rsidRPr="005271A6">
        <w:rPr>
          <w:rFonts w:ascii="Times New Roman" w:eastAsia="Times New Roman" w:hAnsi="Times New Roman" w:cs="Times New Roman"/>
          <w:color w:val="000000" w:themeColor="text1"/>
          <w:sz w:val="24"/>
          <w:szCs w:val="28"/>
          <w:lang w:eastAsia="ar-SA"/>
        </w:rPr>
        <w:t>-</w:t>
      </w:r>
      <w:r w:rsidRPr="005271A6">
        <w:rPr>
          <w:rFonts w:ascii="Times New Roman" w:eastAsia="Times New Roman" w:hAnsi="Times New Roman" w:cs="Times New Roman"/>
          <w:color w:val="000000" w:themeColor="text1"/>
          <w:sz w:val="24"/>
          <w:szCs w:val="28"/>
          <w:lang w:eastAsia="ar-SA"/>
        </w:rPr>
        <w:tab/>
        <w:t>с неблагоприятными метеорологическими условиями;</w:t>
      </w:r>
    </w:p>
    <w:p w14:paraId="5D0C2A89" w14:textId="77777777" w:rsidR="006A6976" w:rsidRPr="005271A6" w:rsidRDefault="006A6976" w:rsidP="006A6976">
      <w:pPr>
        <w:numPr>
          <w:ilvl w:val="0"/>
          <w:numId w:val="42"/>
        </w:numPr>
        <w:tabs>
          <w:tab w:val="left" w:pos="1080"/>
        </w:tabs>
        <w:suppressAutoHyphens/>
        <w:spacing w:after="0" w:line="240" w:lineRule="auto"/>
        <w:ind w:left="0" w:firstLine="567"/>
        <w:jc w:val="both"/>
        <w:rPr>
          <w:rFonts w:ascii="Times New Roman" w:eastAsia="Times New Roman" w:hAnsi="Times New Roman" w:cs="Times New Roman"/>
          <w:color w:val="000000" w:themeColor="text1"/>
          <w:sz w:val="24"/>
          <w:szCs w:val="24"/>
          <w:lang w:eastAsia="ar-SA"/>
        </w:rPr>
      </w:pPr>
      <w:r w:rsidRPr="005271A6">
        <w:rPr>
          <w:rFonts w:ascii="Times New Roman" w:eastAsia="Times New Roman" w:hAnsi="Times New Roman" w:cs="Times New Roman"/>
          <w:color w:val="000000" w:themeColor="text1"/>
          <w:sz w:val="24"/>
          <w:szCs w:val="28"/>
          <w:lang w:eastAsia="ar-SA"/>
        </w:rPr>
        <w:t>с извлечением негабаритных включений в составе грунта (валунов размером более 40 см)</w:t>
      </w:r>
      <w:r w:rsidRPr="005271A6">
        <w:rPr>
          <w:rFonts w:ascii="Times New Roman" w:eastAsia="Times New Roman" w:hAnsi="Times New Roman" w:cs="Times New Roman"/>
          <w:color w:val="000000" w:themeColor="text1"/>
          <w:sz w:val="24"/>
          <w:szCs w:val="24"/>
          <w:lang w:eastAsia="ar-SA"/>
        </w:rPr>
        <w:t xml:space="preserve"> и удалением посторонних предметов, обнаруженных при дноуглублении и мешающих </w:t>
      </w:r>
      <w:r w:rsidRPr="005271A6">
        <w:rPr>
          <w:rFonts w:ascii="Times New Roman" w:eastAsia="Times New Roman" w:hAnsi="Times New Roman" w:cs="Times New Roman"/>
          <w:color w:val="000000" w:themeColor="text1"/>
          <w:sz w:val="24"/>
          <w:szCs w:val="24"/>
          <w:lang w:eastAsia="ar-SA"/>
        </w:rPr>
        <w:lastRenderedPageBreak/>
        <w:t>производству дноуглубительных работ, удаление которых происходит с привлечением дополнительных технических средств;</w:t>
      </w:r>
    </w:p>
    <w:p w14:paraId="36C8B657" w14:textId="77777777" w:rsidR="006A6976" w:rsidRPr="005271A6" w:rsidRDefault="006A6976" w:rsidP="006A6976">
      <w:pPr>
        <w:numPr>
          <w:ilvl w:val="0"/>
          <w:numId w:val="42"/>
        </w:numPr>
        <w:tabs>
          <w:tab w:val="left" w:pos="1080"/>
        </w:tabs>
        <w:suppressAutoHyphens/>
        <w:spacing w:after="0" w:line="240" w:lineRule="auto"/>
        <w:ind w:left="0" w:firstLine="567"/>
        <w:jc w:val="both"/>
        <w:rPr>
          <w:rFonts w:ascii="Times New Roman" w:eastAsia="Times New Roman" w:hAnsi="Times New Roman" w:cs="Times New Roman"/>
          <w:color w:val="000000" w:themeColor="text1"/>
          <w:sz w:val="24"/>
          <w:szCs w:val="24"/>
          <w:lang w:eastAsia="ar-SA"/>
        </w:rPr>
      </w:pPr>
      <w:r w:rsidRPr="005271A6">
        <w:rPr>
          <w:rFonts w:ascii="Times New Roman" w:eastAsia="Times New Roman" w:hAnsi="Times New Roman" w:cs="Times New Roman"/>
          <w:color w:val="000000" w:themeColor="text1"/>
          <w:sz w:val="24"/>
          <w:szCs w:val="24"/>
          <w:lang w:eastAsia="ar-SA"/>
        </w:rPr>
        <w:t>с очисткой специальных устройств от камней, валунов и предметов захламления;</w:t>
      </w:r>
    </w:p>
    <w:p w14:paraId="4D080903" w14:textId="77777777" w:rsidR="006A6976" w:rsidRPr="005271A6" w:rsidRDefault="006A6976" w:rsidP="006A6976">
      <w:pPr>
        <w:tabs>
          <w:tab w:val="left" w:pos="1080"/>
        </w:tabs>
        <w:suppressAutoHyphens/>
        <w:spacing w:after="0" w:line="240" w:lineRule="auto"/>
        <w:ind w:firstLine="567"/>
        <w:jc w:val="both"/>
        <w:rPr>
          <w:rFonts w:ascii="Times New Roman" w:eastAsia="Times New Roman" w:hAnsi="Times New Roman" w:cs="Times New Roman"/>
          <w:color w:val="000000" w:themeColor="text1"/>
          <w:sz w:val="24"/>
          <w:szCs w:val="28"/>
          <w:lang w:eastAsia="ar-SA"/>
        </w:rPr>
      </w:pPr>
      <w:r w:rsidRPr="005271A6">
        <w:rPr>
          <w:rFonts w:ascii="Times New Roman" w:eastAsia="Times New Roman" w:hAnsi="Times New Roman" w:cs="Times New Roman"/>
          <w:color w:val="000000" w:themeColor="text1"/>
          <w:sz w:val="24"/>
          <w:szCs w:val="28"/>
          <w:lang w:eastAsia="ar-SA"/>
        </w:rPr>
        <w:t>-</w:t>
      </w:r>
      <w:r w:rsidRPr="005271A6">
        <w:rPr>
          <w:rFonts w:ascii="Times New Roman" w:eastAsia="Times New Roman" w:hAnsi="Times New Roman" w:cs="Times New Roman"/>
          <w:color w:val="000000" w:themeColor="text1"/>
          <w:sz w:val="24"/>
          <w:szCs w:val="28"/>
          <w:lang w:eastAsia="ar-SA"/>
        </w:rPr>
        <w:tab/>
        <w:t>с затратами по ликвидации возможной технологической заносимости;</w:t>
      </w:r>
    </w:p>
    <w:p w14:paraId="0BEA8E1D" w14:textId="35F8BE94" w:rsidR="008B74D2" w:rsidRPr="005271A6" w:rsidRDefault="006A6976" w:rsidP="008B74D2">
      <w:pPr>
        <w:numPr>
          <w:ilvl w:val="0"/>
          <w:numId w:val="42"/>
        </w:numPr>
        <w:tabs>
          <w:tab w:val="left" w:pos="1080"/>
          <w:tab w:val="num" w:pos="1305"/>
        </w:tabs>
        <w:suppressAutoHyphens/>
        <w:spacing w:after="0" w:line="240" w:lineRule="auto"/>
        <w:ind w:left="0" w:firstLine="567"/>
        <w:jc w:val="both"/>
        <w:rPr>
          <w:rFonts w:ascii="Times New Roman" w:eastAsia="Times New Roman" w:hAnsi="Times New Roman" w:cs="Times New Roman"/>
          <w:color w:val="000000" w:themeColor="text1"/>
          <w:sz w:val="24"/>
          <w:szCs w:val="28"/>
          <w:lang w:eastAsia="ar-SA"/>
        </w:rPr>
      </w:pPr>
      <w:r w:rsidRPr="005271A6">
        <w:rPr>
          <w:rFonts w:ascii="Times New Roman" w:eastAsia="Times New Roman" w:hAnsi="Times New Roman" w:cs="Times New Roman"/>
          <w:color w:val="000000" w:themeColor="text1"/>
          <w:sz w:val="24"/>
          <w:szCs w:val="24"/>
          <w:lang w:eastAsia="ar-SA"/>
        </w:rPr>
        <w:t>с другими причинами.</w:t>
      </w:r>
    </w:p>
    <w:p w14:paraId="0A04A058" w14:textId="77777777" w:rsidR="006A6976" w:rsidRPr="005271A6" w:rsidRDefault="002E0996" w:rsidP="002E0996">
      <w:pPr>
        <w:tabs>
          <w:tab w:val="left" w:pos="1080"/>
        </w:tabs>
        <w:suppressAutoHyphens/>
        <w:spacing w:after="0" w:line="240" w:lineRule="auto"/>
        <w:ind w:firstLine="680"/>
        <w:jc w:val="both"/>
        <w:rPr>
          <w:rFonts w:ascii="Times New Roman" w:eastAsia="Times New Roman" w:hAnsi="Times New Roman" w:cs="Calibri"/>
          <w:color w:val="000000" w:themeColor="text1"/>
          <w:sz w:val="24"/>
          <w:szCs w:val="24"/>
          <w:lang w:eastAsia="ar-SA"/>
        </w:rPr>
      </w:pPr>
      <w:r w:rsidRPr="005271A6">
        <w:rPr>
          <w:rFonts w:ascii="Times New Roman" w:eastAsia="Times New Roman" w:hAnsi="Times New Roman" w:cs="Times New Roman"/>
          <w:color w:val="000000" w:themeColor="text1"/>
          <w:sz w:val="24"/>
          <w:szCs w:val="28"/>
          <w:lang w:eastAsia="ar-SA"/>
        </w:rPr>
        <w:t>3.</w:t>
      </w:r>
      <w:r w:rsidR="00890ED4" w:rsidRPr="005271A6">
        <w:rPr>
          <w:rFonts w:ascii="Times New Roman" w:eastAsia="Times New Roman" w:hAnsi="Times New Roman" w:cs="Times New Roman"/>
          <w:color w:val="000000" w:themeColor="text1"/>
          <w:sz w:val="24"/>
          <w:szCs w:val="28"/>
          <w:lang w:eastAsia="ar-SA"/>
        </w:rPr>
        <w:t>9</w:t>
      </w:r>
      <w:r w:rsidRPr="005271A6">
        <w:rPr>
          <w:rFonts w:ascii="Times New Roman" w:eastAsia="Times New Roman" w:hAnsi="Times New Roman" w:cs="Times New Roman"/>
          <w:color w:val="000000" w:themeColor="text1"/>
          <w:sz w:val="24"/>
          <w:szCs w:val="28"/>
          <w:lang w:eastAsia="ar-SA"/>
        </w:rPr>
        <w:t>.</w:t>
      </w:r>
      <w:r w:rsidR="009D0570" w:rsidRPr="005271A6">
        <w:rPr>
          <w:rFonts w:ascii="Times New Roman" w:eastAsia="Times New Roman" w:hAnsi="Times New Roman" w:cs="Times New Roman"/>
          <w:color w:val="000000" w:themeColor="text1"/>
          <w:sz w:val="24"/>
          <w:szCs w:val="28"/>
          <w:lang w:eastAsia="ar-SA"/>
        </w:rPr>
        <w:t>1.</w:t>
      </w:r>
      <w:r w:rsidR="006A6976" w:rsidRPr="005271A6">
        <w:rPr>
          <w:rFonts w:ascii="Times New Roman" w:eastAsia="Times New Roman" w:hAnsi="Times New Roman" w:cs="Times New Roman"/>
          <w:color w:val="000000" w:themeColor="text1"/>
          <w:sz w:val="24"/>
          <w:szCs w:val="28"/>
          <w:lang w:eastAsia="ar-SA"/>
        </w:rPr>
        <w:t xml:space="preserve"> </w:t>
      </w:r>
      <w:r w:rsidR="006A6976" w:rsidRPr="005271A6">
        <w:rPr>
          <w:rFonts w:ascii="Times New Roman" w:eastAsia="Times New Roman" w:hAnsi="Times New Roman" w:cs="Calibri"/>
          <w:color w:val="000000" w:themeColor="text1"/>
          <w:sz w:val="24"/>
          <w:szCs w:val="24"/>
          <w:lang w:eastAsia="ar-SA"/>
        </w:rPr>
        <w:t>Стоимость затрат на проведение экологического мониторинга при производстве дноуглубительных работ, подлежащая оплате, определяется расчетами, составленными в соответствии с Программой производственного экологического контроля,</w:t>
      </w:r>
      <w:r w:rsidR="0024553D" w:rsidRPr="005271A6">
        <w:rPr>
          <w:rFonts w:ascii="Times New Roman" w:eastAsia="Times New Roman" w:hAnsi="Times New Roman" w:cs="Calibri"/>
          <w:color w:val="000000" w:themeColor="text1"/>
          <w:sz w:val="24"/>
          <w:szCs w:val="24"/>
          <w:lang w:eastAsia="ar-SA"/>
        </w:rPr>
        <w:t xml:space="preserve"> при этом</w:t>
      </w:r>
      <w:r w:rsidR="006A6976" w:rsidRPr="005271A6">
        <w:rPr>
          <w:rFonts w:ascii="Times New Roman" w:eastAsia="Times New Roman" w:hAnsi="Times New Roman" w:cs="Calibri"/>
          <w:color w:val="000000" w:themeColor="text1"/>
          <w:sz w:val="24"/>
          <w:szCs w:val="24"/>
          <w:lang w:eastAsia="ar-SA"/>
        </w:rPr>
        <w:t xml:space="preserve"> </w:t>
      </w:r>
      <w:r w:rsidR="00C645C4" w:rsidRPr="005271A6">
        <w:rPr>
          <w:rFonts w:ascii="Times New Roman" w:eastAsia="Times New Roman" w:hAnsi="Times New Roman" w:cs="Calibri"/>
          <w:color w:val="000000" w:themeColor="text1"/>
          <w:sz w:val="24"/>
          <w:szCs w:val="24"/>
          <w:lang w:eastAsia="ar-SA"/>
        </w:rPr>
        <w:t>стоимость,</w:t>
      </w:r>
      <w:r w:rsidR="0024553D" w:rsidRPr="005271A6">
        <w:rPr>
          <w:rFonts w:ascii="Times New Roman" w:eastAsia="Times New Roman" w:hAnsi="Times New Roman" w:cs="Calibri"/>
          <w:color w:val="000000" w:themeColor="text1"/>
          <w:sz w:val="24"/>
          <w:szCs w:val="24"/>
          <w:lang w:eastAsia="ar-SA"/>
        </w:rPr>
        <w:t xml:space="preserve"> </w:t>
      </w:r>
      <w:r w:rsidR="00C645C4" w:rsidRPr="005271A6">
        <w:rPr>
          <w:rFonts w:ascii="Times New Roman" w:hAnsi="Times New Roman" w:cs="Times New Roman"/>
          <w:color w:val="000000" w:themeColor="text1"/>
          <w:sz w:val="24"/>
          <w:szCs w:val="24"/>
        </w:rPr>
        <w:t>оплачиваемая</w:t>
      </w:r>
      <w:r w:rsidR="0024553D" w:rsidRPr="005271A6">
        <w:rPr>
          <w:rFonts w:ascii="Times New Roman" w:hAnsi="Times New Roman" w:cs="Times New Roman"/>
          <w:color w:val="000000" w:themeColor="text1"/>
          <w:sz w:val="24"/>
          <w:szCs w:val="24"/>
        </w:rPr>
        <w:t xml:space="preserve"> Генподрядчиком Подрядчику </w:t>
      </w:r>
      <w:r w:rsidR="00C645C4" w:rsidRPr="005271A6">
        <w:rPr>
          <w:rFonts w:ascii="Times New Roman" w:hAnsi="Times New Roman" w:cs="Times New Roman"/>
          <w:color w:val="000000" w:themeColor="text1"/>
          <w:sz w:val="24"/>
          <w:szCs w:val="24"/>
        </w:rPr>
        <w:t>за данные</w:t>
      </w:r>
      <w:r w:rsidR="0024553D" w:rsidRPr="005271A6">
        <w:rPr>
          <w:rFonts w:ascii="Times New Roman" w:hAnsi="Times New Roman" w:cs="Times New Roman"/>
          <w:color w:val="000000" w:themeColor="text1"/>
          <w:sz w:val="24"/>
          <w:szCs w:val="24"/>
        </w:rPr>
        <w:t xml:space="preserve"> работ</w:t>
      </w:r>
      <w:r w:rsidR="00C645C4" w:rsidRPr="005271A6">
        <w:rPr>
          <w:rFonts w:ascii="Times New Roman" w:hAnsi="Times New Roman" w:cs="Times New Roman"/>
          <w:color w:val="000000" w:themeColor="text1"/>
          <w:sz w:val="24"/>
          <w:szCs w:val="24"/>
        </w:rPr>
        <w:t>ы</w:t>
      </w:r>
      <w:r w:rsidR="0024553D" w:rsidRPr="005271A6">
        <w:rPr>
          <w:rFonts w:ascii="Times New Roman" w:hAnsi="Times New Roman" w:cs="Times New Roman"/>
          <w:color w:val="000000" w:themeColor="text1"/>
          <w:sz w:val="24"/>
          <w:szCs w:val="24"/>
        </w:rPr>
        <w:t xml:space="preserve"> </w:t>
      </w:r>
      <w:r w:rsidR="006A6976" w:rsidRPr="005271A6">
        <w:rPr>
          <w:rFonts w:ascii="Times New Roman" w:eastAsia="Times New Roman" w:hAnsi="Times New Roman" w:cs="Calibri"/>
          <w:color w:val="000000" w:themeColor="text1"/>
          <w:sz w:val="24"/>
          <w:szCs w:val="24"/>
          <w:lang w:eastAsia="ar-SA"/>
        </w:rPr>
        <w:t xml:space="preserve">не может превышать </w:t>
      </w:r>
      <w:r w:rsidR="00C645C4" w:rsidRPr="005271A6">
        <w:rPr>
          <w:rFonts w:ascii="Times New Roman" w:eastAsia="Times New Roman" w:hAnsi="Times New Roman" w:cs="Calibri"/>
          <w:color w:val="000000" w:themeColor="text1"/>
          <w:sz w:val="24"/>
          <w:szCs w:val="24"/>
          <w:lang w:eastAsia="ar-SA"/>
        </w:rPr>
        <w:t>стоимость</w:t>
      </w:r>
      <w:r w:rsidR="006A6976" w:rsidRPr="005271A6">
        <w:rPr>
          <w:rFonts w:ascii="Times New Roman" w:eastAsia="Times New Roman" w:hAnsi="Times New Roman" w:cs="Calibri"/>
          <w:color w:val="000000" w:themeColor="text1"/>
          <w:sz w:val="24"/>
          <w:szCs w:val="24"/>
          <w:lang w:eastAsia="ar-SA"/>
        </w:rPr>
        <w:t xml:space="preserve">, указанную в </w:t>
      </w:r>
      <w:r w:rsidR="000F7745" w:rsidRPr="005271A6">
        <w:rPr>
          <w:rFonts w:ascii="Times New Roman" w:eastAsia="Times New Roman" w:hAnsi="Times New Roman" w:cs="Calibri"/>
          <w:color w:val="000000" w:themeColor="text1"/>
          <w:sz w:val="24"/>
          <w:szCs w:val="24"/>
          <w:lang w:eastAsia="ar-SA"/>
        </w:rPr>
        <w:t>Расчете цены договора</w:t>
      </w:r>
      <w:r w:rsidR="006A6976" w:rsidRPr="005271A6">
        <w:rPr>
          <w:rFonts w:ascii="Times New Roman" w:eastAsia="Times New Roman" w:hAnsi="Times New Roman" w:cs="Calibri"/>
          <w:color w:val="000000" w:themeColor="text1"/>
          <w:sz w:val="24"/>
          <w:szCs w:val="24"/>
          <w:lang w:eastAsia="ar-SA"/>
        </w:rPr>
        <w:t xml:space="preserve"> (Приложение № 4 к Договору).</w:t>
      </w:r>
    </w:p>
    <w:p w14:paraId="69242F5A" w14:textId="2B33E7F1" w:rsidR="007F7852" w:rsidRPr="005271A6" w:rsidRDefault="009D0570" w:rsidP="000F7745">
      <w:pPr>
        <w:tabs>
          <w:tab w:val="left" w:pos="1080"/>
        </w:tabs>
        <w:suppressAutoHyphens/>
        <w:spacing w:after="0" w:line="240" w:lineRule="auto"/>
        <w:ind w:firstLine="709"/>
        <w:jc w:val="both"/>
        <w:rPr>
          <w:rFonts w:ascii="Times New Roman" w:eastAsia="Times New Roman" w:hAnsi="Times New Roman" w:cs="Times New Roman"/>
          <w:sz w:val="24"/>
          <w:szCs w:val="28"/>
          <w:lang w:eastAsia="ar-SA"/>
        </w:rPr>
      </w:pPr>
      <w:r w:rsidRPr="005271A6">
        <w:rPr>
          <w:rFonts w:ascii="Times New Roman" w:eastAsia="Times New Roman" w:hAnsi="Times New Roman" w:cs="Times New Roman"/>
          <w:sz w:val="24"/>
          <w:szCs w:val="28"/>
          <w:lang w:eastAsia="ar-SA"/>
        </w:rPr>
        <w:t>3.</w:t>
      </w:r>
      <w:r w:rsidR="00890ED4" w:rsidRPr="005271A6">
        <w:rPr>
          <w:rFonts w:ascii="Times New Roman" w:eastAsia="Times New Roman" w:hAnsi="Times New Roman" w:cs="Times New Roman"/>
          <w:sz w:val="24"/>
          <w:szCs w:val="28"/>
          <w:lang w:eastAsia="ar-SA"/>
        </w:rPr>
        <w:t>9</w:t>
      </w:r>
      <w:r w:rsidRPr="005271A6">
        <w:rPr>
          <w:rFonts w:ascii="Times New Roman" w:eastAsia="Times New Roman" w:hAnsi="Times New Roman" w:cs="Times New Roman"/>
          <w:sz w:val="24"/>
          <w:szCs w:val="28"/>
          <w:lang w:eastAsia="ar-SA"/>
        </w:rPr>
        <w:t>.</w:t>
      </w:r>
      <w:r w:rsidR="00890ED4" w:rsidRPr="005271A6">
        <w:rPr>
          <w:rFonts w:ascii="Times New Roman" w:eastAsia="Times New Roman" w:hAnsi="Times New Roman" w:cs="Times New Roman"/>
          <w:sz w:val="24"/>
          <w:szCs w:val="28"/>
          <w:lang w:eastAsia="ar-SA"/>
        </w:rPr>
        <w:t>2</w:t>
      </w:r>
      <w:r w:rsidRPr="005271A6">
        <w:rPr>
          <w:rFonts w:ascii="Times New Roman" w:eastAsia="Times New Roman" w:hAnsi="Times New Roman" w:cs="Times New Roman"/>
          <w:sz w:val="24"/>
          <w:szCs w:val="28"/>
          <w:lang w:eastAsia="ar-SA"/>
        </w:rPr>
        <w:t xml:space="preserve">. Стоимость затрат на мобилизацию/демобилизацию дноуглубительного и сопутствующего флота определяется на основании предоставленных </w:t>
      </w:r>
      <w:r w:rsidR="008B74D2" w:rsidRPr="005271A6">
        <w:rPr>
          <w:rFonts w:ascii="Times New Roman" w:eastAsia="Times New Roman" w:hAnsi="Times New Roman" w:cs="Times New Roman"/>
          <w:sz w:val="24"/>
          <w:szCs w:val="28"/>
          <w:lang w:eastAsia="ar-SA"/>
        </w:rPr>
        <w:t xml:space="preserve">Подрядчиком </w:t>
      </w:r>
      <w:r w:rsidRPr="005271A6">
        <w:rPr>
          <w:rFonts w:ascii="Times New Roman" w:eastAsia="Times New Roman" w:hAnsi="Times New Roman" w:cs="Times New Roman"/>
          <w:sz w:val="24"/>
          <w:szCs w:val="28"/>
          <w:lang w:eastAsia="ar-SA"/>
        </w:rPr>
        <w:t>документов, подтверждающих мобилизацию/демобилизацию судов из/в</w:t>
      </w:r>
      <w:r w:rsidR="000F7745" w:rsidRPr="005271A6">
        <w:rPr>
          <w:rFonts w:ascii="Times New Roman" w:eastAsia="Times New Roman" w:hAnsi="Times New Roman" w:cs="Times New Roman"/>
          <w:sz w:val="24"/>
          <w:szCs w:val="28"/>
          <w:lang w:eastAsia="ar-SA"/>
        </w:rPr>
        <w:t xml:space="preserve"> </w:t>
      </w:r>
      <w:r w:rsidRPr="005271A6">
        <w:rPr>
          <w:rFonts w:ascii="Times New Roman" w:eastAsia="Times New Roman" w:hAnsi="Times New Roman" w:cs="Times New Roman"/>
          <w:sz w:val="24"/>
          <w:szCs w:val="28"/>
          <w:lang w:eastAsia="ar-SA"/>
        </w:rPr>
        <w:t>порт</w:t>
      </w:r>
      <w:r w:rsidR="000F7745" w:rsidRPr="005271A6">
        <w:rPr>
          <w:rFonts w:ascii="Times New Roman" w:eastAsia="Times New Roman" w:hAnsi="Times New Roman" w:cs="Times New Roman"/>
          <w:sz w:val="24"/>
          <w:szCs w:val="28"/>
          <w:lang w:eastAsia="ar-SA"/>
        </w:rPr>
        <w:t>(</w:t>
      </w:r>
      <w:r w:rsidRPr="005271A6">
        <w:rPr>
          <w:rFonts w:ascii="Times New Roman" w:eastAsia="Times New Roman" w:hAnsi="Times New Roman" w:cs="Times New Roman"/>
          <w:sz w:val="24"/>
          <w:szCs w:val="28"/>
          <w:lang w:eastAsia="ar-SA"/>
        </w:rPr>
        <w:t>а</w:t>
      </w:r>
      <w:r w:rsidR="000F7745" w:rsidRPr="005271A6">
        <w:rPr>
          <w:rFonts w:ascii="Times New Roman" w:eastAsia="Times New Roman" w:hAnsi="Times New Roman" w:cs="Times New Roman"/>
          <w:sz w:val="24"/>
          <w:szCs w:val="28"/>
          <w:lang w:eastAsia="ar-SA"/>
        </w:rPr>
        <w:t>)</w:t>
      </w:r>
      <w:r w:rsidRPr="005271A6">
        <w:rPr>
          <w:rFonts w:ascii="Times New Roman" w:eastAsia="Times New Roman" w:hAnsi="Times New Roman" w:cs="Times New Roman"/>
          <w:sz w:val="24"/>
          <w:szCs w:val="28"/>
          <w:lang w:eastAsia="ar-SA"/>
        </w:rPr>
        <w:t xml:space="preserve"> предыдущего/последующего нахождения, включая выписки из судовых журналов, таможенную декларацию на суда, маршрутную схему и акт осмотра наличия/отсутствия плавсредств на строительной площадке, но не превышая сумму, указанную в Расчете цены договора (Приложение № 4 к Договору).</w:t>
      </w:r>
      <w:r w:rsidR="00100B61" w:rsidRPr="005271A6">
        <w:rPr>
          <w:rFonts w:ascii="Times New Roman" w:eastAsia="Times New Roman" w:hAnsi="Times New Roman" w:cs="Times New Roman"/>
          <w:sz w:val="24"/>
          <w:szCs w:val="28"/>
          <w:lang w:eastAsia="ar-SA"/>
        </w:rPr>
        <w:t xml:space="preserve"> </w:t>
      </w:r>
    </w:p>
    <w:p w14:paraId="19877988" w14:textId="70A33CA1" w:rsidR="00C43111" w:rsidRPr="005271A6" w:rsidRDefault="006A6976" w:rsidP="00110643">
      <w:pPr>
        <w:shd w:val="clear" w:color="auto" w:fill="FFFFFF"/>
        <w:spacing w:after="0" w:line="240" w:lineRule="auto"/>
        <w:ind w:firstLine="567"/>
        <w:jc w:val="both"/>
        <w:rPr>
          <w:rFonts w:ascii="Times New Roman" w:eastAsia="Times New Roman" w:hAnsi="Times New Roman" w:cs="Times New Roman"/>
          <w:strike/>
          <w:color w:val="000000" w:themeColor="text1"/>
          <w:sz w:val="24"/>
          <w:szCs w:val="24"/>
        </w:rPr>
      </w:pPr>
      <w:r w:rsidRPr="005271A6">
        <w:rPr>
          <w:rFonts w:ascii="Times New Roman" w:eastAsia="Times New Roman" w:hAnsi="Times New Roman" w:cs="Times New Roman"/>
          <w:color w:val="000000" w:themeColor="text1"/>
          <w:sz w:val="24"/>
          <w:szCs w:val="24"/>
        </w:rPr>
        <w:t>3.</w:t>
      </w:r>
      <w:r w:rsidR="00890ED4" w:rsidRPr="005271A6">
        <w:rPr>
          <w:rFonts w:ascii="Times New Roman" w:eastAsia="Times New Roman" w:hAnsi="Times New Roman" w:cs="Times New Roman"/>
          <w:color w:val="000000" w:themeColor="text1"/>
          <w:sz w:val="24"/>
          <w:szCs w:val="24"/>
        </w:rPr>
        <w:t>10</w:t>
      </w:r>
      <w:r w:rsidR="00AF5F9D" w:rsidRPr="005271A6">
        <w:rPr>
          <w:rFonts w:ascii="Times New Roman" w:eastAsia="Times New Roman" w:hAnsi="Times New Roman" w:cs="Times New Roman"/>
          <w:color w:val="000000" w:themeColor="text1"/>
          <w:sz w:val="24"/>
          <w:szCs w:val="24"/>
        </w:rPr>
        <w:t xml:space="preserve">. </w:t>
      </w:r>
      <w:r w:rsidR="00110643" w:rsidRPr="005271A6">
        <w:rPr>
          <w:rFonts w:ascii="Times New Roman" w:eastAsia="Times New Roman" w:hAnsi="Times New Roman" w:cs="Times New Roman"/>
          <w:color w:val="000000" w:themeColor="text1"/>
          <w:sz w:val="24"/>
          <w:szCs w:val="24"/>
        </w:rPr>
        <w:t xml:space="preserve">Генподрядчик перечисляет аванс на выполнение работ на расчетный счет Подрядчика в размере </w:t>
      </w:r>
      <w:r w:rsidR="007F7852" w:rsidRPr="005271A6">
        <w:rPr>
          <w:rFonts w:ascii="Times New Roman" w:eastAsia="Times New Roman" w:hAnsi="Times New Roman" w:cs="Times New Roman"/>
          <w:color w:val="000000" w:themeColor="text1"/>
          <w:sz w:val="24"/>
          <w:szCs w:val="24"/>
        </w:rPr>
        <w:t xml:space="preserve">не более </w:t>
      </w:r>
      <w:r w:rsidR="005A19E5" w:rsidRPr="005271A6">
        <w:rPr>
          <w:rFonts w:ascii="Times New Roman" w:eastAsia="Times New Roman" w:hAnsi="Times New Roman" w:cs="Times New Roman"/>
          <w:color w:val="000000" w:themeColor="text1"/>
          <w:sz w:val="24"/>
          <w:szCs w:val="24"/>
        </w:rPr>
        <w:t>___________ (_____________________________</w:t>
      </w:r>
      <w:r w:rsidR="00C43111" w:rsidRPr="005271A6">
        <w:rPr>
          <w:rFonts w:ascii="Times New Roman" w:eastAsia="Times New Roman" w:hAnsi="Times New Roman" w:cs="Times New Roman"/>
          <w:color w:val="000000" w:themeColor="text1"/>
          <w:sz w:val="24"/>
          <w:szCs w:val="24"/>
        </w:rPr>
        <w:t xml:space="preserve">) </w:t>
      </w:r>
      <w:r w:rsidR="00110643" w:rsidRPr="005271A6">
        <w:rPr>
          <w:rFonts w:ascii="Times New Roman" w:eastAsia="Times New Roman" w:hAnsi="Times New Roman" w:cs="Times New Roman"/>
          <w:color w:val="000000" w:themeColor="text1"/>
          <w:sz w:val="24"/>
          <w:szCs w:val="24"/>
        </w:rPr>
        <w:t xml:space="preserve">рублей </w:t>
      </w:r>
      <w:r w:rsidR="005A19E5" w:rsidRPr="005271A6">
        <w:rPr>
          <w:rFonts w:ascii="Times New Roman" w:eastAsia="Times New Roman" w:hAnsi="Times New Roman" w:cs="Times New Roman"/>
          <w:color w:val="000000" w:themeColor="text1"/>
          <w:sz w:val="24"/>
          <w:szCs w:val="24"/>
        </w:rPr>
        <w:t>__</w:t>
      </w:r>
      <w:r w:rsidR="00C43111" w:rsidRPr="005271A6">
        <w:rPr>
          <w:rFonts w:ascii="Times New Roman" w:eastAsia="Times New Roman" w:hAnsi="Times New Roman" w:cs="Times New Roman"/>
          <w:color w:val="000000" w:themeColor="text1"/>
          <w:sz w:val="24"/>
          <w:szCs w:val="24"/>
        </w:rPr>
        <w:t xml:space="preserve"> </w:t>
      </w:r>
      <w:r w:rsidR="00110643" w:rsidRPr="005271A6">
        <w:rPr>
          <w:rFonts w:ascii="Times New Roman" w:eastAsia="Times New Roman" w:hAnsi="Times New Roman" w:cs="Times New Roman"/>
          <w:color w:val="000000" w:themeColor="text1"/>
          <w:sz w:val="24"/>
          <w:szCs w:val="24"/>
        </w:rPr>
        <w:t>копе</w:t>
      </w:r>
      <w:r w:rsidR="00C43111" w:rsidRPr="005271A6">
        <w:rPr>
          <w:rFonts w:ascii="Times New Roman" w:eastAsia="Times New Roman" w:hAnsi="Times New Roman" w:cs="Times New Roman"/>
          <w:color w:val="000000" w:themeColor="text1"/>
          <w:sz w:val="24"/>
          <w:szCs w:val="24"/>
        </w:rPr>
        <w:t>йки</w:t>
      </w:r>
      <w:r w:rsidR="00110643" w:rsidRPr="005271A6">
        <w:rPr>
          <w:rFonts w:ascii="Times New Roman" w:eastAsia="Times New Roman" w:hAnsi="Times New Roman" w:cs="Times New Roman"/>
          <w:color w:val="000000" w:themeColor="text1"/>
          <w:sz w:val="24"/>
          <w:szCs w:val="24"/>
        </w:rPr>
        <w:t xml:space="preserve"> с НДС</w:t>
      </w:r>
      <w:r w:rsidR="00752577" w:rsidRPr="005271A6">
        <w:rPr>
          <w:rFonts w:ascii="Times New Roman" w:eastAsia="Times New Roman" w:hAnsi="Times New Roman" w:cs="Times New Roman"/>
          <w:color w:val="000000" w:themeColor="text1"/>
          <w:sz w:val="24"/>
          <w:szCs w:val="24"/>
        </w:rPr>
        <w:t xml:space="preserve"> на условиях, указанных в п.</w:t>
      </w:r>
      <w:r w:rsidR="00BD32C9" w:rsidRPr="005271A6">
        <w:rPr>
          <w:rFonts w:ascii="Times New Roman" w:eastAsia="Times New Roman" w:hAnsi="Times New Roman" w:cs="Times New Roman"/>
          <w:color w:val="000000" w:themeColor="text1"/>
          <w:sz w:val="24"/>
          <w:szCs w:val="24"/>
        </w:rPr>
        <w:t>п.</w:t>
      </w:r>
      <w:r w:rsidR="00752577" w:rsidRPr="005271A6">
        <w:rPr>
          <w:rFonts w:ascii="Times New Roman" w:eastAsia="Times New Roman" w:hAnsi="Times New Roman" w:cs="Times New Roman"/>
          <w:color w:val="000000" w:themeColor="text1"/>
          <w:sz w:val="24"/>
          <w:szCs w:val="24"/>
        </w:rPr>
        <w:t xml:space="preserve"> 3.10.1</w:t>
      </w:r>
      <w:r w:rsidR="00A1405E" w:rsidRPr="005271A6">
        <w:rPr>
          <w:rFonts w:ascii="Times New Roman" w:eastAsia="Times New Roman" w:hAnsi="Times New Roman" w:cs="Times New Roman"/>
          <w:color w:val="000000" w:themeColor="text1"/>
          <w:sz w:val="24"/>
          <w:szCs w:val="24"/>
        </w:rPr>
        <w:t xml:space="preserve"> </w:t>
      </w:r>
      <w:r w:rsidR="00752577" w:rsidRPr="005271A6">
        <w:rPr>
          <w:rFonts w:ascii="Times New Roman" w:eastAsia="Times New Roman" w:hAnsi="Times New Roman" w:cs="Times New Roman"/>
          <w:color w:val="000000" w:themeColor="text1"/>
          <w:sz w:val="24"/>
          <w:szCs w:val="24"/>
        </w:rPr>
        <w:t>-</w:t>
      </w:r>
      <w:r w:rsidR="00A1405E" w:rsidRPr="005271A6">
        <w:rPr>
          <w:rFonts w:ascii="Times New Roman" w:eastAsia="Times New Roman" w:hAnsi="Times New Roman" w:cs="Times New Roman"/>
          <w:color w:val="000000" w:themeColor="text1"/>
          <w:sz w:val="24"/>
          <w:szCs w:val="24"/>
        </w:rPr>
        <w:t xml:space="preserve"> </w:t>
      </w:r>
      <w:r w:rsidR="00752577" w:rsidRPr="005271A6">
        <w:rPr>
          <w:rFonts w:ascii="Times New Roman" w:eastAsia="Times New Roman" w:hAnsi="Times New Roman" w:cs="Times New Roman"/>
          <w:color w:val="000000" w:themeColor="text1"/>
          <w:sz w:val="24"/>
          <w:szCs w:val="24"/>
        </w:rPr>
        <w:t>3.10.</w:t>
      </w:r>
      <w:r w:rsidR="00B81939" w:rsidRPr="005271A6">
        <w:rPr>
          <w:rFonts w:ascii="Times New Roman" w:eastAsia="Times New Roman" w:hAnsi="Times New Roman" w:cs="Times New Roman"/>
          <w:color w:val="000000" w:themeColor="text1"/>
          <w:sz w:val="24"/>
          <w:szCs w:val="24"/>
        </w:rPr>
        <w:t xml:space="preserve">3 </w:t>
      </w:r>
      <w:r w:rsidR="00BD32C9" w:rsidRPr="005271A6">
        <w:rPr>
          <w:rFonts w:ascii="Times New Roman" w:eastAsia="Times New Roman" w:hAnsi="Times New Roman" w:cs="Times New Roman"/>
          <w:color w:val="000000" w:themeColor="text1"/>
          <w:sz w:val="24"/>
          <w:szCs w:val="24"/>
        </w:rPr>
        <w:t>Договора</w:t>
      </w:r>
      <w:r w:rsidR="00F236DE" w:rsidRPr="005271A6">
        <w:rPr>
          <w:rFonts w:ascii="Times New Roman" w:eastAsia="Times New Roman" w:hAnsi="Times New Roman" w:cs="Times New Roman"/>
          <w:color w:val="000000" w:themeColor="text1"/>
          <w:sz w:val="24"/>
          <w:szCs w:val="24"/>
        </w:rPr>
        <w:t xml:space="preserve">. </w:t>
      </w:r>
      <w:r w:rsidR="00110643" w:rsidRPr="005271A6">
        <w:rPr>
          <w:rFonts w:ascii="Times New Roman" w:eastAsia="Times New Roman" w:hAnsi="Times New Roman" w:cs="Times New Roman"/>
          <w:color w:val="000000" w:themeColor="text1"/>
          <w:sz w:val="24"/>
          <w:szCs w:val="24"/>
        </w:rPr>
        <w:t xml:space="preserve"> </w:t>
      </w:r>
    </w:p>
    <w:p w14:paraId="36A2D201" w14:textId="22D9E213" w:rsidR="00E97484" w:rsidRPr="005271A6" w:rsidRDefault="00E97484" w:rsidP="00E97484">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5271A6">
        <w:rPr>
          <w:rFonts w:ascii="Times New Roman" w:eastAsia="Times New Roman" w:hAnsi="Times New Roman" w:cs="Times New Roman"/>
          <w:color w:val="000000" w:themeColor="text1"/>
          <w:sz w:val="24"/>
          <w:szCs w:val="24"/>
        </w:rPr>
        <w:t>3.10.</w:t>
      </w:r>
      <w:r w:rsidR="00B81939" w:rsidRPr="005271A6">
        <w:rPr>
          <w:rFonts w:ascii="Times New Roman" w:eastAsia="Times New Roman" w:hAnsi="Times New Roman" w:cs="Times New Roman"/>
          <w:color w:val="000000" w:themeColor="text1"/>
          <w:sz w:val="24"/>
          <w:szCs w:val="24"/>
        </w:rPr>
        <w:t>1</w:t>
      </w:r>
      <w:r w:rsidR="00F236DE" w:rsidRPr="005271A6">
        <w:rPr>
          <w:rFonts w:ascii="Times New Roman" w:eastAsia="Times New Roman" w:hAnsi="Times New Roman" w:cs="Times New Roman"/>
          <w:color w:val="000000" w:themeColor="text1"/>
          <w:sz w:val="24"/>
          <w:szCs w:val="24"/>
        </w:rPr>
        <w:t xml:space="preserve">. </w:t>
      </w:r>
      <w:r w:rsidR="00B81939" w:rsidRPr="005271A6">
        <w:rPr>
          <w:rFonts w:ascii="Times New Roman" w:eastAsia="Times New Roman" w:hAnsi="Times New Roman" w:cs="Times New Roman"/>
          <w:color w:val="000000" w:themeColor="text1"/>
          <w:sz w:val="24"/>
          <w:szCs w:val="24"/>
        </w:rPr>
        <w:t>А</w:t>
      </w:r>
      <w:r w:rsidR="00F236DE" w:rsidRPr="005271A6">
        <w:rPr>
          <w:rFonts w:ascii="Times New Roman" w:eastAsia="Times New Roman" w:hAnsi="Times New Roman" w:cs="Times New Roman"/>
          <w:color w:val="000000" w:themeColor="text1"/>
          <w:sz w:val="24"/>
          <w:szCs w:val="24"/>
        </w:rPr>
        <w:t>вансовы</w:t>
      </w:r>
      <w:r w:rsidR="00B81939" w:rsidRPr="005271A6">
        <w:rPr>
          <w:rFonts w:ascii="Times New Roman" w:eastAsia="Times New Roman" w:hAnsi="Times New Roman" w:cs="Times New Roman"/>
          <w:color w:val="000000" w:themeColor="text1"/>
          <w:sz w:val="24"/>
          <w:szCs w:val="24"/>
        </w:rPr>
        <w:t>й</w:t>
      </w:r>
      <w:r w:rsidR="00F236DE" w:rsidRPr="005271A6">
        <w:rPr>
          <w:rFonts w:ascii="Times New Roman" w:eastAsia="Times New Roman" w:hAnsi="Times New Roman" w:cs="Times New Roman"/>
          <w:color w:val="000000" w:themeColor="text1"/>
          <w:sz w:val="24"/>
          <w:szCs w:val="24"/>
        </w:rPr>
        <w:t xml:space="preserve"> </w:t>
      </w:r>
      <w:r w:rsidRPr="005271A6">
        <w:rPr>
          <w:rFonts w:ascii="Times New Roman" w:eastAsia="Times New Roman" w:hAnsi="Times New Roman" w:cs="Times New Roman"/>
          <w:color w:val="000000" w:themeColor="text1"/>
          <w:sz w:val="24"/>
          <w:szCs w:val="24"/>
        </w:rPr>
        <w:t>платеж</w:t>
      </w:r>
      <w:r w:rsidR="00F236DE" w:rsidRPr="005271A6">
        <w:rPr>
          <w:rFonts w:ascii="Times New Roman" w:eastAsia="Times New Roman" w:hAnsi="Times New Roman" w:cs="Times New Roman"/>
          <w:color w:val="000000" w:themeColor="text1"/>
          <w:sz w:val="24"/>
          <w:szCs w:val="24"/>
        </w:rPr>
        <w:t xml:space="preserve"> </w:t>
      </w:r>
      <w:r w:rsidR="00706180" w:rsidRPr="005271A6">
        <w:rPr>
          <w:rFonts w:ascii="Times New Roman" w:eastAsia="Times New Roman" w:hAnsi="Times New Roman" w:cs="Times New Roman"/>
          <w:color w:val="000000" w:themeColor="text1"/>
          <w:sz w:val="24"/>
          <w:szCs w:val="24"/>
        </w:rPr>
        <w:t>выплачива</w:t>
      </w:r>
      <w:r w:rsidR="00B81939" w:rsidRPr="005271A6">
        <w:rPr>
          <w:rFonts w:ascii="Times New Roman" w:eastAsia="Times New Roman" w:hAnsi="Times New Roman" w:cs="Times New Roman"/>
          <w:color w:val="000000" w:themeColor="text1"/>
          <w:sz w:val="24"/>
          <w:szCs w:val="24"/>
        </w:rPr>
        <w:t>е</w:t>
      </w:r>
      <w:r w:rsidR="00706180" w:rsidRPr="005271A6">
        <w:rPr>
          <w:rFonts w:ascii="Times New Roman" w:eastAsia="Times New Roman" w:hAnsi="Times New Roman" w:cs="Times New Roman"/>
          <w:color w:val="000000" w:themeColor="text1"/>
          <w:sz w:val="24"/>
          <w:szCs w:val="24"/>
        </w:rPr>
        <w:t xml:space="preserve">тся </w:t>
      </w:r>
      <w:r w:rsidR="00D41F31" w:rsidRPr="005271A6">
        <w:rPr>
          <w:rFonts w:ascii="Times New Roman" w:eastAsia="Times New Roman" w:hAnsi="Times New Roman" w:cs="Times New Roman"/>
          <w:color w:val="000000" w:themeColor="text1"/>
          <w:sz w:val="24"/>
          <w:szCs w:val="24"/>
        </w:rPr>
        <w:t xml:space="preserve">Генподрядчиком Подрядчику при условии предоставления </w:t>
      </w:r>
      <w:r w:rsidR="000063CC" w:rsidRPr="005271A6">
        <w:rPr>
          <w:rFonts w:ascii="Times New Roman" w:eastAsia="Times New Roman" w:hAnsi="Times New Roman" w:cs="Times New Roman"/>
          <w:color w:val="000000" w:themeColor="text1"/>
          <w:sz w:val="24"/>
          <w:szCs w:val="24"/>
        </w:rPr>
        <w:t xml:space="preserve">независимой безотзывной </w:t>
      </w:r>
      <w:r w:rsidR="00B81939" w:rsidRPr="005271A6">
        <w:rPr>
          <w:rFonts w:ascii="Times New Roman" w:eastAsia="Times New Roman" w:hAnsi="Times New Roman" w:cs="Times New Roman"/>
          <w:color w:val="000000" w:themeColor="text1"/>
          <w:sz w:val="24"/>
          <w:szCs w:val="24"/>
        </w:rPr>
        <w:t xml:space="preserve">банковской </w:t>
      </w:r>
      <w:r w:rsidR="00D41F31" w:rsidRPr="005271A6">
        <w:rPr>
          <w:rFonts w:ascii="Times New Roman" w:eastAsia="Times New Roman" w:hAnsi="Times New Roman" w:cs="Times New Roman"/>
          <w:color w:val="000000" w:themeColor="text1"/>
          <w:sz w:val="24"/>
          <w:szCs w:val="24"/>
        </w:rPr>
        <w:t>гаранти</w:t>
      </w:r>
      <w:r w:rsidR="00B81939" w:rsidRPr="005271A6">
        <w:rPr>
          <w:rFonts w:ascii="Times New Roman" w:eastAsia="Times New Roman" w:hAnsi="Times New Roman" w:cs="Times New Roman"/>
          <w:color w:val="000000" w:themeColor="text1"/>
          <w:sz w:val="24"/>
          <w:szCs w:val="24"/>
        </w:rPr>
        <w:t>и</w:t>
      </w:r>
      <w:r w:rsidR="00D41F31" w:rsidRPr="005271A6">
        <w:rPr>
          <w:rFonts w:ascii="Times New Roman" w:eastAsia="Times New Roman" w:hAnsi="Times New Roman" w:cs="Times New Roman"/>
          <w:color w:val="000000" w:themeColor="text1"/>
          <w:sz w:val="24"/>
          <w:szCs w:val="24"/>
        </w:rPr>
        <w:t xml:space="preserve"> </w:t>
      </w:r>
      <w:r w:rsidR="004263E7" w:rsidRPr="005271A6">
        <w:rPr>
          <w:rFonts w:ascii="Times New Roman" w:eastAsia="Times New Roman" w:hAnsi="Times New Roman" w:cs="Times New Roman"/>
          <w:color w:val="000000" w:themeColor="text1"/>
          <w:sz w:val="24"/>
          <w:szCs w:val="24"/>
        </w:rPr>
        <w:t xml:space="preserve">возврата авансового платежа, </w:t>
      </w:r>
      <w:r w:rsidR="00B81939" w:rsidRPr="005271A6">
        <w:rPr>
          <w:rFonts w:ascii="Times New Roman" w:eastAsia="Times New Roman" w:hAnsi="Times New Roman" w:cs="Times New Roman"/>
          <w:color w:val="000000" w:themeColor="text1"/>
          <w:sz w:val="24"/>
          <w:szCs w:val="24"/>
        </w:rPr>
        <w:t xml:space="preserve">предусмотренной </w:t>
      </w:r>
      <w:r w:rsidR="00D41F31" w:rsidRPr="005271A6">
        <w:rPr>
          <w:rFonts w:ascii="Times New Roman" w:eastAsia="Times New Roman" w:hAnsi="Times New Roman" w:cs="Times New Roman"/>
          <w:color w:val="000000" w:themeColor="text1"/>
          <w:sz w:val="24"/>
          <w:szCs w:val="24"/>
        </w:rPr>
        <w:t>п. 3.10.</w:t>
      </w:r>
      <w:r w:rsidR="00B81939" w:rsidRPr="005271A6">
        <w:rPr>
          <w:rFonts w:ascii="Times New Roman" w:eastAsia="Times New Roman" w:hAnsi="Times New Roman" w:cs="Times New Roman"/>
          <w:color w:val="000000" w:themeColor="text1"/>
          <w:sz w:val="24"/>
          <w:szCs w:val="24"/>
        </w:rPr>
        <w:t xml:space="preserve">3 </w:t>
      </w:r>
      <w:r w:rsidR="00D41F31" w:rsidRPr="005271A6">
        <w:rPr>
          <w:rFonts w:ascii="Times New Roman" w:eastAsia="Times New Roman" w:hAnsi="Times New Roman" w:cs="Times New Roman"/>
          <w:color w:val="000000" w:themeColor="text1"/>
          <w:sz w:val="24"/>
          <w:szCs w:val="24"/>
        </w:rPr>
        <w:t xml:space="preserve">настоящего Договора. </w:t>
      </w:r>
      <w:r w:rsidR="00BD32C9" w:rsidRPr="005271A6">
        <w:rPr>
          <w:rFonts w:ascii="Times New Roman" w:eastAsia="Times New Roman" w:hAnsi="Times New Roman" w:cs="Times New Roman"/>
          <w:color w:val="000000" w:themeColor="text1"/>
          <w:sz w:val="24"/>
          <w:szCs w:val="24"/>
        </w:rPr>
        <w:t xml:space="preserve"> </w:t>
      </w:r>
    </w:p>
    <w:p w14:paraId="5F743BA1" w14:textId="1AE3B21D" w:rsidR="00706180" w:rsidRPr="005271A6" w:rsidRDefault="00E97484" w:rsidP="00110643">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5271A6">
        <w:rPr>
          <w:rFonts w:ascii="Times New Roman" w:eastAsia="Times New Roman" w:hAnsi="Times New Roman" w:cs="Times New Roman"/>
          <w:color w:val="000000" w:themeColor="text1"/>
          <w:sz w:val="24"/>
          <w:szCs w:val="24"/>
        </w:rPr>
        <w:t>Генподрядчик</w:t>
      </w:r>
      <w:r w:rsidR="00F236DE" w:rsidRPr="005271A6">
        <w:rPr>
          <w:rFonts w:ascii="Times New Roman" w:eastAsia="Times New Roman" w:hAnsi="Times New Roman" w:cs="Times New Roman"/>
          <w:color w:val="000000" w:themeColor="text1"/>
          <w:sz w:val="24"/>
          <w:szCs w:val="24"/>
        </w:rPr>
        <w:t xml:space="preserve"> выплачивает </w:t>
      </w:r>
      <w:r w:rsidRPr="005271A6">
        <w:rPr>
          <w:rFonts w:ascii="Times New Roman" w:eastAsia="Times New Roman" w:hAnsi="Times New Roman" w:cs="Times New Roman"/>
          <w:color w:val="000000" w:themeColor="text1"/>
          <w:sz w:val="24"/>
          <w:szCs w:val="24"/>
        </w:rPr>
        <w:t xml:space="preserve">аванс </w:t>
      </w:r>
      <w:r w:rsidR="00F236DE" w:rsidRPr="005271A6">
        <w:rPr>
          <w:rFonts w:ascii="Times New Roman" w:eastAsia="Times New Roman" w:hAnsi="Times New Roman" w:cs="Times New Roman"/>
          <w:color w:val="000000" w:themeColor="text1"/>
          <w:sz w:val="24"/>
          <w:szCs w:val="24"/>
        </w:rPr>
        <w:t xml:space="preserve">в течение </w:t>
      </w:r>
      <w:r w:rsidR="00127CA7" w:rsidRPr="005271A6">
        <w:rPr>
          <w:rFonts w:ascii="Times New Roman" w:eastAsia="Times New Roman" w:hAnsi="Times New Roman" w:cs="Times New Roman"/>
          <w:color w:val="000000" w:themeColor="text1"/>
          <w:sz w:val="24"/>
          <w:szCs w:val="24"/>
        </w:rPr>
        <w:t>10</w:t>
      </w:r>
      <w:r w:rsidR="00F236DE" w:rsidRPr="005271A6">
        <w:rPr>
          <w:rFonts w:ascii="Times New Roman" w:eastAsia="Times New Roman" w:hAnsi="Times New Roman" w:cs="Times New Roman"/>
          <w:color w:val="000000" w:themeColor="text1"/>
          <w:sz w:val="24"/>
          <w:szCs w:val="24"/>
        </w:rPr>
        <w:t xml:space="preserve"> (</w:t>
      </w:r>
      <w:r w:rsidR="00127CA7" w:rsidRPr="005271A6">
        <w:rPr>
          <w:rFonts w:ascii="Times New Roman" w:eastAsia="Times New Roman" w:hAnsi="Times New Roman" w:cs="Times New Roman"/>
          <w:color w:val="000000" w:themeColor="text1"/>
          <w:sz w:val="24"/>
          <w:szCs w:val="24"/>
        </w:rPr>
        <w:t>десяти</w:t>
      </w:r>
      <w:r w:rsidR="00F236DE" w:rsidRPr="005271A6">
        <w:rPr>
          <w:rFonts w:ascii="Times New Roman" w:eastAsia="Times New Roman" w:hAnsi="Times New Roman" w:cs="Times New Roman"/>
          <w:color w:val="000000" w:themeColor="text1"/>
          <w:sz w:val="24"/>
          <w:szCs w:val="24"/>
        </w:rPr>
        <w:t xml:space="preserve">) рабочих дней </w:t>
      </w:r>
      <w:r w:rsidR="00D41F31" w:rsidRPr="005271A6">
        <w:rPr>
          <w:rFonts w:ascii="Times New Roman" w:eastAsia="Times New Roman" w:hAnsi="Times New Roman" w:cs="Times New Roman"/>
          <w:color w:val="000000" w:themeColor="text1"/>
          <w:sz w:val="24"/>
          <w:szCs w:val="24"/>
        </w:rPr>
        <w:t>с</w:t>
      </w:r>
      <w:r w:rsidR="00F236DE" w:rsidRPr="005271A6">
        <w:rPr>
          <w:rFonts w:ascii="Times New Roman" w:eastAsia="Times New Roman" w:hAnsi="Times New Roman" w:cs="Times New Roman"/>
          <w:color w:val="000000" w:themeColor="text1"/>
          <w:sz w:val="24"/>
          <w:szCs w:val="24"/>
        </w:rPr>
        <w:t xml:space="preserve"> даты предоставления Подрядчиком </w:t>
      </w:r>
      <w:r w:rsidRPr="005271A6">
        <w:rPr>
          <w:rFonts w:ascii="Times New Roman" w:eastAsia="Times New Roman" w:hAnsi="Times New Roman" w:cs="Times New Roman"/>
          <w:color w:val="000000" w:themeColor="text1"/>
          <w:sz w:val="24"/>
          <w:szCs w:val="24"/>
        </w:rPr>
        <w:t>Генподрядчику</w:t>
      </w:r>
      <w:r w:rsidR="00F236DE" w:rsidRPr="005271A6">
        <w:rPr>
          <w:rFonts w:ascii="Times New Roman" w:eastAsia="Times New Roman" w:hAnsi="Times New Roman" w:cs="Times New Roman"/>
          <w:color w:val="000000" w:themeColor="text1"/>
          <w:sz w:val="24"/>
          <w:szCs w:val="24"/>
        </w:rPr>
        <w:t xml:space="preserve"> оригинала счета и передачи Подрядчиком </w:t>
      </w:r>
      <w:r w:rsidRPr="005271A6">
        <w:rPr>
          <w:rFonts w:ascii="Times New Roman" w:eastAsia="Times New Roman" w:hAnsi="Times New Roman" w:cs="Times New Roman"/>
          <w:color w:val="000000" w:themeColor="text1"/>
          <w:sz w:val="24"/>
          <w:szCs w:val="24"/>
        </w:rPr>
        <w:t>Генподрядчик</w:t>
      </w:r>
      <w:r w:rsidR="00706180" w:rsidRPr="005271A6">
        <w:rPr>
          <w:rFonts w:ascii="Times New Roman" w:eastAsia="Times New Roman" w:hAnsi="Times New Roman" w:cs="Times New Roman"/>
          <w:color w:val="000000" w:themeColor="text1"/>
          <w:sz w:val="24"/>
          <w:szCs w:val="24"/>
        </w:rPr>
        <w:t>у</w:t>
      </w:r>
      <w:r w:rsidR="00F236DE" w:rsidRPr="005271A6">
        <w:rPr>
          <w:rFonts w:ascii="Times New Roman" w:eastAsia="Times New Roman" w:hAnsi="Times New Roman" w:cs="Times New Roman"/>
          <w:color w:val="000000" w:themeColor="text1"/>
          <w:sz w:val="24"/>
          <w:szCs w:val="24"/>
        </w:rPr>
        <w:t xml:space="preserve"> оформленной </w:t>
      </w:r>
      <w:r w:rsidR="00D41F31" w:rsidRPr="005271A6">
        <w:rPr>
          <w:rFonts w:ascii="Times New Roman" w:eastAsia="Times New Roman" w:hAnsi="Times New Roman" w:cs="Times New Roman"/>
          <w:color w:val="000000" w:themeColor="text1"/>
          <w:sz w:val="24"/>
          <w:szCs w:val="24"/>
        </w:rPr>
        <w:t>в соответствии с требованиями, указанными в п. 3.10.</w:t>
      </w:r>
      <w:r w:rsidR="00B81939" w:rsidRPr="005271A6">
        <w:rPr>
          <w:rFonts w:ascii="Times New Roman" w:eastAsia="Times New Roman" w:hAnsi="Times New Roman" w:cs="Times New Roman"/>
          <w:color w:val="000000" w:themeColor="text1"/>
          <w:sz w:val="24"/>
          <w:szCs w:val="24"/>
        </w:rPr>
        <w:t xml:space="preserve">3 </w:t>
      </w:r>
      <w:r w:rsidR="00D41F31" w:rsidRPr="005271A6">
        <w:rPr>
          <w:rFonts w:ascii="Times New Roman" w:eastAsia="Times New Roman" w:hAnsi="Times New Roman" w:cs="Times New Roman"/>
          <w:color w:val="000000" w:themeColor="text1"/>
          <w:sz w:val="24"/>
          <w:szCs w:val="24"/>
        </w:rPr>
        <w:t>настоящего Договора,</w:t>
      </w:r>
      <w:r w:rsidR="00B81939" w:rsidRPr="005271A6">
        <w:rPr>
          <w:rFonts w:ascii="Times New Roman" w:eastAsia="Times New Roman" w:hAnsi="Times New Roman" w:cs="Times New Roman"/>
          <w:color w:val="000000" w:themeColor="text1"/>
          <w:sz w:val="24"/>
          <w:szCs w:val="24"/>
        </w:rPr>
        <w:t xml:space="preserve"> оригинала</w:t>
      </w:r>
      <w:r w:rsidR="00D41F31" w:rsidRPr="005271A6">
        <w:rPr>
          <w:rFonts w:ascii="Times New Roman" w:eastAsia="Times New Roman" w:hAnsi="Times New Roman" w:cs="Times New Roman"/>
          <w:color w:val="000000" w:themeColor="text1"/>
          <w:sz w:val="24"/>
          <w:szCs w:val="24"/>
        </w:rPr>
        <w:t xml:space="preserve"> </w:t>
      </w:r>
      <w:r w:rsidR="000063CC" w:rsidRPr="005271A6">
        <w:rPr>
          <w:rFonts w:ascii="Times New Roman" w:eastAsia="Times New Roman" w:hAnsi="Times New Roman" w:cs="Times New Roman"/>
          <w:color w:val="000000" w:themeColor="text1"/>
          <w:sz w:val="24"/>
          <w:szCs w:val="24"/>
        </w:rPr>
        <w:t xml:space="preserve">независимой безотзывной </w:t>
      </w:r>
      <w:r w:rsidR="00D41F31" w:rsidRPr="005271A6">
        <w:rPr>
          <w:rFonts w:ascii="Times New Roman" w:eastAsia="Times New Roman" w:hAnsi="Times New Roman" w:cs="Times New Roman"/>
          <w:color w:val="000000" w:themeColor="text1"/>
          <w:sz w:val="24"/>
          <w:szCs w:val="24"/>
        </w:rPr>
        <w:t>б</w:t>
      </w:r>
      <w:r w:rsidR="00F236DE" w:rsidRPr="005271A6">
        <w:rPr>
          <w:rFonts w:ascii="Times New Roman" w:eastAsia="Times New Roman" w:hAnsi="Times New Roman" w:cs="Times New Roman"/>
          <w:color w:val="000000" w:themeColor="text1"/>
          <w:sz w:val="24"/>
          <w:szCs w:val="24"/>
        </w:rPr>
        <w:t>анковской гарантии на возврат авансового платежа</w:t>
      </w:r>
      <w:r w:rsidR="00706180" w:rsidRPr="005271A6">
        <w:rPr>
          <w:rFonts w:ascii="Times New Roman" w:eastAsia="Times New Roman" w:hAnsi="Times New Roman" w:cs="Times New Roman"/>
          <w:color w:val="000000" w:themeColor="text1"/>
          <w:sz w:val="24"/>
          <w:szCs w:val="24"/>
        </w:rPr>
        <w:t>.</w:t>
      </w:r>
      <w:r w:rsidR="00F236DE" w:rsidRPr="005271A6">
        <w:rPr>
          <w:rFonts w:ascii="Times New Roman" w:eastAsia="Times New Roman" w:hAnsi="Times New Roman" w:cs="Times New Roman"/>
          <w:color w:val="000000" w:themeColor="text1"/>
          <w:sz w:val="24"/>
          <w:szCs w:val="24"/>
        </w:rPr>
        <w:t xml:space="preserve"> </w:t>
      </w:r>
    </w:p>
    <w:p w14:paraId="3C3C92DD" w14:textId="3619763B" w:rsidR="00110643" w:rsidRPr="005271A6" w:rsidRDefault="000F562B" w:rsidP="00110643">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5271A6">
        <w:rPr>
          <w:rFonts w:ascii="Times New Roman" w:eastAsia="Times New Roman" w:hAnsi="Times New Roman" w:cs="Times New Roman"/>
          <w:color w:val="000000" w:themeColor="text1"/>
          <w:sz w:val="24"/>
          <w:szCs w:val="24"/>
        </w:rPr>
        <w:t>3.10.</w:t>
      </w:r>
      <w:r w:rsidR="00B81939" w:rsidRPr="005271A6">
        <w:rPr>
          <w:rFonts w:ascii="Times New Roman" w:eastAsia="Times New Roman" w:hAnsi="Times New Roman" w:cs="Times New Roman"/>
          <w:color w:val="000000" w:themeColor="text1"/>
          <w:sz w:val="24"/>
          <w:szCs w:val="24"/>
        </w:rPr>
        <w:t>2</w:t>
      </w:r>
      <w:r w:rsidR="00706180" w:rsidRPr="005271A6">
        <w:rPr>
          <w:rFonts w:ascii="Times New Roman" w:eastAsia="Times New Roman" w:hAnsi="Times New Roman" w:cs="Times New Roman"/>
          <w:color w:val="000000" w:themeColor="text1"/>
          <w:sz w:val="24"/>
          <w:szCs w:val="24"/>
        </w:rPr>
        <w:t>.</w:t>
      </w:r>
      <w:r w:rsidRPr="005271A6">
        <w:rPr>
          <w:rFonts w:ascii="Times New Roman" w:eastAsia="Times New Roman" w:hAnsi="Times New Roman" w:cs="Times New Roman"/>
          <w:color w:val="000000" w:themeColor="text1"/>
          <w:sz w:val="24"/>
          <w:szCs w:val="24"/>
        </w:rPr>
        <w:t xml:space="preserve"> </w:t>
      </w:r>
      <w:r w:rsidR="00D41F31" w:rsidRPr="005271A6">
        <w:rPr>
          <w:rFonts w:ascii="Times New Roman" w:eastAsia="Times New Roman" w:hAnsi="Times New Roman" w:cs="Times New Roman"/>
          <w:color w:val="000000" w:themeColor="text1"/>
          <w:sz w:val="24"/>
          <w:szCs w:val="24"/>
        </w:rPr>
        <w:t xml:space="preserve">Погашение </w:t>
      </w:r>
      <w:r w:rsidR="00B81939" w:rsidRPr="005271A6">
        <w:rPr>
          <w:rFonts w:ascii="Times New Roman" w:eastAsia="Times New Roman" w:hAnsi="Times New Roman" w:cs="Times New Roman"/>
          <w:color w:val="000000" w:themeColor="text1"/>
          <w:sz w:val="24"/>
          <w:szCs w:val="24"/>
        </w:rPr>
        <w:t>авансового платежа</w:t>
      </w:r>
      <w:r w:rsidRPr="005271A6">
        <w:rPr>
          <w:rFonts w:ascii="Times New Roman" w:eastAsia="Times New Roman" w:hAnsi="Times New Roman" w:cs="Times New Roman"/>
          <w:color w:val="000000" w:themeColor="text1"/>
          <w:sz w:val="24"/>
          <w:szCs w:val="24"/>
        </w:rPr>
        <w:t xml:space="preserve">, </w:t>
      </w:r>
      <w:r w:rsidR="00B81939" w:rsidRPr="005271A6">
        <w:rPr>
          <w:rFonts w:ascii="Times New Roman" w:eastAsia="Times New Roman" w:hAnsi="Times New Roman" w:cs="Times New Roman"/>
          <w:color w:val="000000" w:themeColor="text1"/>
          <w:sz w:val="24"/>
          <w:szCs w:val="24"/>
        </w:rPr>
        <w:t xml:space="preserve">указанного </w:t>
      </w:r>
      <w:r w:rsidRPr="005271A6">
        <w:rPr>
          <w:rFonts w:ascii="Times New Roman" w:eastAsia="Times New Roman" w:hAnsi="Times New Roman" w:cs="Times New Roman"/>
          <w:color w:val="000000" w:themeColor="text1"/>
          <w:sz w:val="24"/>
          <w:szCs w:val="24"/>
        </w:rPr>
        <w:t xml:space="preserve">в п. 3.10 Договора, </w:t>
      </w:r>
      <w:r w:rsidR="00110643" w:rsidRPr="005271A6">
        <w:rPr>
          <w:rFonts w:ascii="Times New Roman" w:eastAsia="Times New Roman" w:hAnsi="Times New Roman" w:cs="Times New Roman"/>
          <w:color w:val="000000" w:themeColor="text1"/>
          <w:sz w:val="24"/>
          <w:szCs w:val="24"/>
        </w:rPr>
        <w:t xml:space="preserve">происходит путем зачета аванса в счет стоимости выполненных работ, в размере </w:t>
      </w:r>
      <w:r w:rsidR="00806EA1">
        <w:rPr>
          <w:rFonts w:ascii="Times New Roman" w:eastAsia="Times New Roman" w:hAnsi="Times New Roman" w:cs="Times New Roman"/>
          <w:color w:val="000000" w:themeColor="text1"/>
          <w:sz w:val="24"/>
          <w:szCs w:val="24"/>
        </w:rPr>
        <w:t>____%</w:t>
      </w:r>
      <w:r w:rsidR="00110643" w:rsidRPr="005271A6">
        <w:rPr>
          <w:rFonts w:ascii="Times New Roman" w:eastAsia="Times New Roman" w:hAnsi="Times New Roman" w:cs="Times New Roman"/>
          <w:color w:val="000000" w:themeColor="text1"/>
          <w:sz w:val="24"/>
          <w:szCs w:val="24"/>
        </w:rPr>
        <w:t xml:space="preserve"> от стоимости предъявленных к приемке работ, зачет в меньшем размере допускается только если сумма полного зачета аванса, на момент проведения такого зачета, составляет менее </w:t>
      </w:r>
      <w:r w:rsidR="00806EA1">
        <w:rPr>
          <w:rFonts w:ascii="Times New Roman" w:eastAsia="Times New Roman" w:hAnsi="Times New Roman" w:cs="Times New Roman"/>
          <w:color w:val="000000" w:themeColor="text1"/>
          <w:sz w:val="24"/>
          <w:szCs w:val="24"/>
        </w:rPr>
        <w:t>____%</w:t>
      </w:r>
      <w:r w:rsidR="00110643" w:rsidRPr="005271A6">
        <w:rPr>
          <w:rFonts w:ascii="Times New Roman" w:eastAsia="Times New Roman" w:hAnsi="Times New Roman" w:cs="Times New Roman"/>
          <w:color w:val="000000" w:themeColor="text1"/>
          <w:sz w:val="24"/>
          <w:szCs w:val="24"/>
        </w:rPr>
        <w:t xml:space="preserve"> от </w:t>
      </w:r>
      <w:r w:rsidR="00482ECE" w:rsidRPr="005271A6">
        <w:rPr>
          <w:rFonts w:ascii="Times New Roman" w:eastAsia="Times New Roman" w:hAnsi="Times New Roman" w:cs="Times New Roman"/>
          <w:color w:val="000000" w:themeColor="text1"/>
          <w:sz w:val="24"/>
          <w:szCs w:val="24"/>
        </w:rPr>
        <w:t xml:space="preserve">стоимости </w:t>
      </w:r>
      <w:r w:rsidR="00110643" w:rsidRPr="005271A6">
        <w:rPr>
          <w:rFonts w:ascii="Times New Roman" w:eastAsia="Times New Roman" w:hAnsi="Times New Roman" w:cs="Times New Roman"/>
          <w:color w:val="000000" w:themeColor="text1"/>
          <w:sz w:val="24"/>
          <w:szCs w:val="24"/>
        </w:rPr>
        <w:t xml:space="preserve">предъявленных к приемке работ. Сумма зачета аванса отражается Подрядчиком в первичной учетной документации в размере, согласованном с </w:t>
      </w:r>
      <w:r w:rsidR="00B57E5B" w:rsidRPr="005271A6">
        <w:rPr>
          <w:rFonts w:ascii="Times New Roman" w:eastAsia="Times New Roman" w:hAnsi="Times New Roman" w:cs="Times New Roman"/>
          <w:color w:val="000000" w:themeColor="text1"/>
          <w:sz w:val="24"/>
          <w:szCs w:val="24"/>
        </w:rPr>
        <w:t>Генподрядчиком</w:t>
      </w:r>
      <w:r w:rsidR="00110643" w:rsidRPr="005271A6">
        <w:rPr>
          <w:rFonts w:ascii="Times New Roman" w:eastAsia="Times New Roman" w:hAnsi="Times New Roman" w:cs="Times New Roman"/>
          <w:color w:val="000000" w:themeColor="text1"/>
          <w:sz w:val="24"/>
          <w:szCs w:val="24"/>
        </w:rPr>
        <w:t>.</w:t>
      </w:r>
    </w:p>
    <w:p w14:paraId="7ADAF096" w14:textId="7968E4AE" w:rsidR="00110643" w:rsidRPr="005271A6" w:rsidRDefault="00110643" w:rsidP="00110643">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5271A6">
        <w:rPr>
          <w:rFonts w:ascii="Times New Roman" w:eastAsia="Times New Roman" w:hAnsi="Times New Roman" w:cs="Times New Roman"/>
          <w:color w:val="000000" w:themeColor="text1"/>
          <w:sz w:val="24"/>
          <w:szCs w:val="24"/>
        </w:rPr>
        <w:t xml:space="preserve">Подрядчик в соответствии с требованиями п. 3 ст. 168 НК РФ обязан выставить счет-фактуру на сумму полученной </w:t>
      </w:r>
      <w:r w:rsidR="00482ECE" w:rsidRPr="005271A6">
        <w:rPr>
          <w:rFonts w:ascii="Times New Roman" w:eastAsia="Times New Roman" w:hAnsi="Times New Roman" w:cs="Times New Roman"/>
          <w:color w:val="000000" w:themeColor="text1"/>
          <w:sz w:val="24"/>
          <w:szCs w:val="24"/>
        </w:rPr>
        <w:t xml:space="preserve">авансовых платежей </w:t>
      </w:r>
      <w:r w:rsidRPr="005271A6">
        <w:rPr>
          <w:rFonts w:ascii="Times New Roman" w:eastAsia="Times New Roman" w:hAnsi="Times New Roman" w:cs="Times New Roman"/>
          <w:color w:val="000000" w:themeColor="text1"/>
          <w:sz w:val="24"/>
          <w:szCs w:val="24"/>
        </w:rPr>
        <w:t>в течении 5 (пяти) календарных дней с момента получения такой оплаты.</w:t>
      </w:r>
    </w:p>
    <w:p w14:paraId="3C4CB58F" w14:textId="4BFB63FE" w:rsidR="00110643" w:rsidRPr="005271A6" w:rsidRDefault="00110643" w:rsidP="00110643">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5271A6">
        <w:rPr>
          <w:rFonts w:ascii="Times New Roman" w:eastAsia="Times New Roman" w:hAnsi="Times New Roman" w:cs="Times New Roman"/>
          <w:color w:val="000000" w:themeColor="text1"/>
          <w:sz w:val="24"/>
          <w:szCs w:val="24"/>
        </w:rPr>
        <w:t>В случае досрочного расторжения Договора сумма уплаченного аванса подлежит зачету пропорционально сумме принятых Работ, остальную сумму аванса Подрядчик обязуется вернуть Генподрядчику в течение 10 (десяти) рабочих дней с момента расторжения Договора.</w:t>
      </w:r>
    </w:p>
    <w:p w14:paraId="173B2A07" w14:textId="54AAEF5F" w:rsidR="008112DF" w:rsidRPr="005271A6" w:rsidRDefault="00534034" w:rsidP="008112DF">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5271A6">
        <w:rPr>
          <w:rFonts w:ascii="Times New Roman" w:eastAsia="Times New Roman" w:hAnsi="Times New Roman" w:cs="Times New Roman"/>
          <w:color w:val="000000" w:themeColor="text1"/>
          <w:sz w:val="24"/>
          <w:szCs w:val="24"/>
        </w:rPr>
        <w:t xml:space="preserve">Подрядчик обязан использовать аванс только для оплаты расходов, связанных с мобилизацией и выполнением строительных работ, предусмотренных условиями настоящего Договора. </w:t>
      </w:r>
    </w:p>
    <w:p w14:paraId="53C80DDB" w14:textId="4C1AA8EB" w:rsidR="003A6120" w:rsidRPr="005271A6" w:rsidRDefault="006A6976" w:rsidP="008112DF">
      <w:pPr>
        <w:shd w:val="clear" w:color="auto" w:fill="FFFFFF"/>
        <w:spacing w:after="0" w:line="240" w:lineRule="auto"/>
        <w:ind w:firstLine="567"/>
        <w:jc w:val="both"/>
        <w:rPr>
          <w:rFonts w:ascii="Times New Roman" w:hAnsi="Times New Roman" w:cs="Times New Roman"/>
          <w:i/>
          <w:color w:val="000000" w:themeColor="text1"/>
          <w:sz w:val="24"/>
          <w:szCs w:val="24"/>
        </w:rPr>
      </w:pPr>
      <w:r w:rsidRPr="005271A6">
        <w:rPr>
          <w:rFonts w:ascii="Times New Roman" w:eastAsia="Times New Roman" w:hAnsi="Times New Roman" w:cs="Times New Roman"/>
          <w:color w:val="000000" w:themeColor="text1"/>
          <w:sz w:val="24"/>
          <w:szCs w:val="24"/>
        </w:rPr>
        <w:t>3.</w:t>
      </w:r>
      <w:r w:rsidR="00890ED4" w:rsidRPr="005271A6">
        <w:rPr>
          <w:rFonts w:ascii="Times New Roman" w:eastAsia="Times New Roman" w:hAnsi="Times New Roman" w:cs="Times New Roman"/>
          <w:color w:val="000000" w:themeColor="text1"/>
          <w:sz w:val="24"/>
          <w:szCs w:val="24"/>
        </w:rPr>
        <w:t>10</w:t>
      </w:r>
      <w:r w:rsidR="00AF5F9D" w:rsidRPr="005271A6">
        <w:rPr>
          <w:rFonts w:ascii="Times New Roman" w:eastAsia="Times New Roman" w:hAnsi="Times New Roman" w:cs="Times New Roman"/>
          <w:color w:val="000000" w:themeColor="text1"/>
          <w:sz w:val="24"/>
          <w:szCs w:val="24"/>
        </w:rPr>
        <w:t>.</w:t>
      </w:r>
      <w:r w:rsidR="00B81939" w:rsidRPr="005271A6">
        <w:rPr>
          <w:rFonts w:ascii="Times New Roman" w:eastAsia="Times New Roman" w:hAnsi="Times New Roman" w:cs="Times New Roman"/>
          <w:color w:val="000000" w:themeColor="text1"/>
          <w:sz w:val="24"/>
          <w:szCs w:val="24"/>
        </w:rPr>
        <w:t>3</w:t>
      </w:r>
      <w:r w:rsidR="00AF5F9D" w:rsidRPr="005271A6">
        <w:rPr>
          <w:rFonts w:ascii="Times New Roman" w:eastAsia="Times New Roman" w:hAnsi="Times New Roman" w:cs="Times New Roman"/>
          <w:color w:val="000000" w:themeColor="text1"/>
          <w:sz w:val="24"/>
          <w:szCs w:val="24"/>
        </w:rPr>
        <w:t xml:space="preserve">. </w:t>
      </w:r>
      <w:r w:rsidR="00B91735" w:rsidRPr="005271A6">
        <w:rPr>
          <w:rFonts w:ascii="Times New Roman" w:eastAsia="Times New Roman" w:hAnsi="Times New Roman" w:cs="Times New Roman"/>
          <w:color w:val="000000" w:themeColor="text1"/>
          <w:sz w:val="24"/>
          <w:szCs w:val="24"/>
        </w:rPr>
        <w:t xml:space="preserve">Для оплаты </w:t>
      </w:r>
      <w:r w:rsidR="00441E40" w:rsidRPr="005271A6">
        <w:rPr>
          <w:rFonts w:ascii="Times New Roman" w:eastAsia="Times New Roman" w:hAnsi="Times New Roman" w:cs="Times New Roman"/>
          <w:color w:val="000000" w:themeColor="text1"/>
          <w:sz w:val="24"/>
          <w:szCs w:val="24"/>
        </w:rPr>
        <w:t xml:space="preserve">авансового </w:t>
      </w:r>
      <w:r w:rsidR="00B91735" w:rsidRPr="005271A6">
        <w:rPr>
          <w:rFonts w:ascii="Times New Roman" w:eastAsia="Times New Roman" w:hAnsi="Times New Roman" w:cs="Times New Roman"/>
          <w:color w:val="000000" w:themeColor="text1"/>
          <w:sz w:val="24"/>
          <w:szCs w:val="24"/>
        </w:rPr>
        <w:t>платеж</w:t>
      </w:r>
      <w:r w:rsidR="00441E40" w:rsidRPr="005271A6">
        <w:rPr>
          <w:rFonts w:ascii="Times New Roman" w:eastAsia="Times New Roman" w:hAnsi="Times New Roman" w:cs="Times New Roman"/>
          <w:color w:val="000000" w:themeColor="text1"/>
          <w:sz w:val="24"/>
          <w:szCs w:val="24"/>
        </w:rPr>
        <w:t>а</w:t>
      </w:r>
      <w:r w:rsidR="00B91735" w:rsidRPr="005271A6">
        <w:rPr>
          <w:rFonts w:ascii="Times New Roman" w:eastAsia="Times New Roman" w:hAnsi="Times New Roman" w:cs="Times New Roman"/>
          <w:color w:val="000000" w:themeColor="text1"/>
          <w:sz w:val="24"/>
          <w:szCs w:val="24"/>
        </w:rPr>
        <w:t xml:space="preserve"> в соответствии с п. 3.10 настоящего Договора </w:t>
      </w:r>
      <w:r w:rsidR="00AF5F9D" w:rsidRPr="005271A6">
        <w:rPr>
          <w:rFonts w:ascii="Times New Roman" w:eastAsia="Times New Roman" w:hAnsi="Times New Roman" w:cs="Times New Roman"/>
          <w:color w:val="000000" w:themeColor="text1"/>
          <w:sz w:val="24"/>
          <w:szCs w:val="24"/>
        </w:rPr>
        <w:t>Подрядчик обязуется предостав</w:t>
      </w:r>
      <w:r w:rsidR="00B91735" w:rsidRPr="005271A6">
        <w:rPr>
          <w:rFonts w:ascii="Times New Roman" w:eastAsia="Times New Roman" w:hAnsi="Times New Roman" w:cs="Times New Roman"/>
          <w:color w:val="000000" w:themeColor="text1"/>
          <w:sz w:val="24"/>
          <w:szCs w:val="24"/>
        </w:rPr>
        <w:t>лять</w:t>
      </w:r>
      <w:r w:rsidR="00AF5F9D" w:rsidRPr="005271A6">
        <w:rPr>
          <w:rFonts w:ascii="Times New Roman" w:eastAsia="Times New Roman" w:hAnsi="Times New Roman" w:cs="Times New Roman"/>
          <w:color w:val="000000" w:themeColor="text1"/>
          <w:sz w:val="24"/>
          <w:szCs w:val="24"/>
        </w:rPr>
        <w:t xml:space="preserve"> </w:t>
      </w:r>
      <w:r w:rsidR="003C77DC" w:rsidRPr="005271A6">
        <w:rPr>
          <w:rFonts w:ascii="Times New Roman" w:eastAsia="Times New Roman" w:hAnsi="Times New Roman" w:cs="Times New Roman"/>
          <w:color w:val="000000" w:themeColor="text1"/>
          <w:sz w:val="24"/>
          <w:szCs w:val="24"/>
        </w:rPr>
        <w:t>Генподрядчику</w:t>
      </w:r>
      <w:r w:rsidR="00AF5F9D" w:rsidRPr="005271A6">
        <w:rPr>
          <w:rFonts w:ascii="Times New Roman" w:eastAsia="Times New Roman" w:hAnsi="Times New Roman" w:cs="Times New Roman"/>
          <w:color w:val="000000" w:themeColor="text1"/>
          <w:sz w:val="24"/>
          <w:szCs w:val="24"/>
        </w:rPr>
        <w:t xml:space="preserve"> оригинал </w:t>
      </w:r>
      <w:r w:rsidR="00441E40" w:rsidRPr="005271A6">
        <w:rPr>
          <w:rFonts w:ascii="Times New Roman" w:eastAsia="Times New Roman" w:hAnsi="Times New Roman" w:cs="Times New Roman"/>
          <w:color w:val="000000" w:themeColor="text1"/>
          <w:sz w:val="24"/>
          <w:szCs w:val="24"/>
        </w:rPr>
        <w:t xml:space="preserve">безотзывной безусловной </w:t>
      </w:r>
      <w:r w:rsidR="00AF5F9D" w:rsidRPr="005271A6">
        <w:rPr>
          <w:rFonts w:ascii="Times New Roman" w:eastAsia="Times New Roman" w:hAnsi="Times New Roman" w:cs="Times New Roman"/>
          <w:color w:val="000000" w:themeColor="text1"/>
          <w:sz w:val="24"/>
          <w:szCs w:val="24"/>
        </w:rPr>
        <w:t xml:space="preserve">(по первому требованию) </w:t>
      </w:r>
      <w:r w:rsidR="000063CC" w:rsidRPr="005271A6">
        <w:rPr>
          <w:rFonts w:ascii="Times New Roman" w:eastAsia="Times New Roman" w:hAnsi="Times New Roman" w:cs="Times New Roman"/>
          <w:color w:val="000000" w:themeColor="text1"/>
          <w:sz w:val="24"/>
          <w:szCs w:val="24"/>
        </w:rPr>
        <w:t xml:space="preserve">независимой </w:t>
      </w:r>
      <w:r w:rsidR="00441E40" w:rsidRPr="005271A6">
        <w:rPr>
          <w:rFonts w:ascii="Times New Roman" w:eastAsia="Times New Roman" w:hAnsi="Times New Roman" w:cs="Times New Roman"/>
          <w:color w:val="000000" w:themeColor="text1"/>
          <w:sz w:val="24"/>
          <w:szCs w:val="24"/>
        </w:rPr>
        <w:t xml:space="preserve">банковской </w:t>
      </w:r>
      <w:r w:rsidR="00AF5F9D" w:rsidRPr="005271A6">
        <w:rPr>
          <w:rFonts w:ascii="Times New Roman" w:eastAsia="Times New Roman" w:hAnsi="Times New Roman" w:cs="Times New Roman"/>
          <w:color w:val="000000" w:themeColor="text1"/>
          <w:sz w:val="24"/>
          <w:szCs w:val="24"/>
        </w:rPr>
        <w:t xml:space="preserve">гарантии возврата </w:t>
      </w:r>
      <w:r w:rsidR="00441E40" w:rsidRPr="005271A6">
        <w:rPr>
          <w:rFonts w:ascii="Times New Roman" w:eastAsia="Times New Roman" w:hAnsi="Times New Roman" w:cs="Times New Roman"/>
          <w:color w:val="000000" w:themeColor="text1"/>
          <w:sz w:val="24"/>
          <w:szCs w:val="24"/>
        </w:rPr>
        <w:t>авансового платежа. Для случая если представленная банковская гарантия выдана на сумму менее, указанной в п. 3.10 Договора, то аванс выплачивается на сумму предоставленной банковской гарантии.</w:t>
      </w:r>
      <w:r w:rsidR="00AF5F9D" w:rsidRPr="005271A6">
        <w:rPr>
          <w:rFonts w:ascii="Times New Roman" w:eastAsia="Times New Roman" w:hAnsi="Times New Roman" w:cs="Times New Roman"/>
          <w:color w:val="000000" w:themeColor="text1"/>
          <w:sz w:val="24"/>
          <w:szCs w:val="24"/>
        </w:rPr>
        <w:t xml:space="preserve"> </w:t>
      </w:r>
      <w:r w:rsidR="00441E40" w:rsidRPr="005271A6">
        <w:rPr>
          <w:rFonts w:ascii="Times New Roman" w:eastAsia="Times New Roman" w:hAnsi="Times New Roman" w:cs="Times New Roman"/>
          <w:color w:val="000000" w:themeColor="text1"/>
          <w:sz w:val="24"/>
          <w:szCs w:val="24"/>
        </w:rPr>
        <w:t>Н</w:t>
      </w:r>
      <w:r w:rsidR="003A6120" w:rsidRPr="005271A6">
        <w:rPr>
          <w:rFonts w:ascii="Times New Roman" w:eastAsia="Times New Roman" w:hAnsi="Times New Roman" w:cs="Times New Roman"/>
          <w:color w:val="000000" w:themeColor="text1"/>
          <w:sz w:val="24"/>
          <w:szCs w:val="24"/>
        </w:rPr>
        <w:t>е</w:t>
      </w:r>
      <w:r w:rsidR="003A6120" w:rsidRPr="005271A6">
        <w:rPr>
          <w:rFonts w:ascii="Times New Roman" w:hAnsi="Times New Roman" w:cs="Times New Roman"/>
          <w:color w:val="000000" w:themeColor="text1"/>
          <w:sz w:val="24"/>
          <w:szCs w:val="24"/>
        </w:rPr>
        <w:t xml:space="preserve"> позднее трёх рабочих дней с даты выпуска </w:t>
      </w:r>
      <w:r w:rsidR="000063CC" w:rsidRPr="005271A6">
        <w:rPr>
          <w:rFonts w:ascii="Times New Roman" w:eastAsia="Times New Roman" w:hAnsi="Times New Roman" w:cs="Times New Roman"/>
          <w:color w:val="000000" w:themeColor="text1"/>
          <w:sz w:val="24"/>
          <w:szCs w:val="24"/>
        </w:rPr>
        <w:t>независимой безотзывной</w:t>
      </w:r>
      <w:r w:rsidR="003A6120" w:rsidRPr="005271A6">
        <w:rPr>
          <w:rFonts w:ascii="Times New Roman" w:hAnsi="Times New Roman" w:cs="Times New Roman"/>
          <w:color w:val="000000" w:themeColor="text1"/>
          <w:sz w:val="24"/>
          <w:szCs w:val="24"/>
        </w:rPr>
        <w:t xml:space="preserve"> банковской гарантии Подрядчик обеспечивает отправку банком-гарантом, выпустившим гарантию, уведомления о таком выпуске по системе SWIFT или СПФС в адрес обслуживающего банка </w:t>
      </w:r>
      <w:r w:rsidR="00706804" w:rsidRPr="005271A6">
        <w:rPr>
          <w:rFonts w:ascii="Times New Roman" w:hAnsi="Times New Roman" w:cs="Times New Roman"/>
          <w:color w:val="000000" w:themeColor="text1"/>
          <w:sz w:val="24"/>
          <w:szCs w:val="24"/>
        </w:rPr>
        <w:t xml:space="preserve">Генподрядчика </w:t>
      </w:r>
      <w:r w:rsidR="003A6120" w:rsidRPr="005271A6">
        <w:rPr>
          <w:rFonts w:ascii="Times New Roman" w:hAnsi="Times New Roman" w:cs="Times New Roman"/>
          <w:color w:val="000000" w:themeColor="text1"/>
          <w:sz w:val="24"/>
          <w:szCs w:val="24"/>
        </w:rPr>
        <w:t xml:space="preserve">Северо-Западный банк ПАО Сбербанк (СПФС Code: SABRRUMM) Уведомление должно содержать: </w:t>
      </w:r>
    </w:p>
    <w:p w14:paraId="3CC8770E" w14:textId="03D55B80" w:rsidR="003A6120" w:rsidRPr="005271A6" w:rsidRDefault="003A6120" w:rsidP="003A6120">
      <w:pPr>
        <w:pStyle w:val="a9"/>
        <w:keepNext/>
        <w:keepLines/>
        <w:numPr>
          <w:ilvl w:val="0"/>
          <w:numId w:val="45"/>
        </w:numPr>
        <w:tabs>
          <w:tab w:val="num" w:pos="1134"/>
          <w:tab w:val="num" w:pos="1276"/>
        </w:tabs>
        <w:spacing w:after="0" w:line="240" w:lineRule="auto"/>
        <w:ind w:left="0" w:firstLine="567"/>
        <w:contextualSpacing w:val="0"/>
        <w:jc w:val="both"/>
        <w:rPr>
          <w:rFonts w:ascii="Times New Roman" w:hAnsi="Times New Roman"/>
          <w:color w:val="000000" w:themeColor="text1"/>
          <w:sz w:val="24"/>
          <w:szCs w:val="24"/>
        </w:rPr>
      </w:pPr>
      <w:r w:rsidRPr="005271A6">
        <w:rPr>
          <w:rFonts w:ascii="Times New Roman" w:hAnsi="Times New Roman"/>
          <w:color w:val="000000" w:themeColor="text1"/>
          <w:sz w:val="24"/>
          <w:szCs w:val="24"/>
        </w:rPr>
        <w:lastRenderedPageBreak/>
        <w:t xml:space="preserve">номер гарантии, </w:t>
      </w:r>
    </w:p>
    <w:p w14:paraId="718C2E86" w14:textId="2B23DDDF" w:rsidR="003A6120" w:rsidRPr="005271A6" w:rsidRDefault="003A6120" w:rsidP="003A6120">
      <w:pPr>
        <w:pStyle w:val="a9"/>
        <w:keepNext/>
        <w:keepLines/>
        <w:numPr>
          <w:ilvl w:val="0"/>
          <w:numId w:val="45"/>
        </w:numPr>
        <w:tabs>
          <w:tab w:val="num" w:pos="1134"/>
          <w:tab w:val="num" w:pos="1276"/>
        </w:tabs>
        <w:spacing w:after="0" w:line="240" w:lineRule="auto"/>
        <w:ind w:left="0" w:firstLine="567"/>
        <w:contextualSpacing w:val="0"/>
        <w:jc w:val="both"/>
        <w:rPr>
          <w:rFonts w:ascii="Times New Roman" w:hAnsi="Times New Roman"/>
          <w:color w:val="000000" w:themeColor="text1"/>
          <w:sz w:val="24"/>
          <w:szCs w:val="24"/>
        </w:rPr>
      </w:pPr>
      <w:r w:rsidRPr="005271A6">
        <w:rPr>
          <w:rFonts w:ascii="Times New Roman" w:hAnsi="Times New Roman"/>
          <w:color w:val="000000" w:themeColor="text1"/>
          <w:sz w:val="24"/>
          <w:szCs w:val="24"/>
        </w:rPr>
        <w:t xml:space="preserve">сумму обязательства по гарантии, </w:t>
      </w:r>
    </w:p>
    <w:p w14:paraId="29E1ADBD" w14:textId="1257D90C" w:rsidR="003A6120" w:rsidRPr="005271A6" w:rsidRDefault="003A6120" w:rsidP="003A6120">
      <w:pPr>
        <w:pStyle w:val="a9"/>
        <w:keepNext/>
        <w:keepLines/>
        <w:numPr>
          <w:ilvl w:val="0"/>
          <w:numId w:val="45"/>
        </w:numPr>
        <w:tabs>
          <w:tab w:val="num" w:pos="1134"/>
          <w:tab w:val="num" w:pos="1276"/>
        </w:tabs>
        <w:spacing w:after="0" w:line="240" w:lineRule="auto"/>
        <w:ind w:left="0" w:firstLine="567"/>
        <w:contextualSpacing w:val="0"/>
        <w:jc w:val="both"/>
        <w:rPr>
          <w:rFonts w:ascii="Times New Roman" w:hAnsi="Times New Roman"/>
          <w:color w:val="000000" w:themeColor="text1"/>
          <w:sz w:val="24"/>
          <w:szCs w:val="24"/>
        </w:rPr>
      </w:pPr>
      <w:r w:rsidRPr="005271A6">
        <w:rPr>
          <w:rFonts w:ascii="Times New Roman" w:hAnsi="Times New Roman"/>
          <w:color w:val="000000" w:themeColor="text1"/>
          <w:sz w:val="24"/>
          <w:szCs w:val="24"/>
        </w:rPr>
        <w:t xml:space="preserve">срок действия банковской гарантии, а также </w:t>
      </w:r>
    </w:p>
    <w:p w14:paraId="51D2E43B" w14:textId="4F2E5CC7" w:rsidR="003A6120" w:rsidRPr="005271A6" w:rsidRDefault="003A6120" w:rsidP="003A6120">
      <w:pPr>
        <w:pStyle w:val="a9"/>
        <w:keepNext/>
        <w:keepLines/>
        <w:numPr>
          <w:ilvl w:val="0"/>
          <w:numId w:val="45"/>
        </w:numPr>
        <w:tabs>
          <w:tab w:val="num" w:pos="1134"/>
          <w:tab w:val="num" w:pos="1276"/>
        </w:tabs>
        <w:spacing w:after="0" w:line="240" w:lineRule="auto"/>
        <w:ind w:left="0" w:firstLine="567"/>
        <w:contextualSpacing w:val="0"/>
        <w:jc w:val="both"/>
        <w:rPr>
          <w:rFonts w:ascii="Times New Roman" w:hAnsi="Times New Roman"/>
          <w:color w:val="000000" w:themeColor="text1"/>
          <w:sz w:val="24"/>
          <w:szCs w:val="24"/>
        </w:rPr>
      </w:pPr>
      <w:r w:rsidRPr="005271A6">
        <w:rPr>
          <w:rFonts w:ascii="Times New Roman" w:hAnsi="Times New Roman"/>
          <w:color w:val="000000" w:themeColor="text1"/>
          <w:sz w:val="24"/>
          <w:szCs w:val="24"/>
        </w:rPr>
        <w:t>информацию о правомочности подписантов со стороны банка-гаранта скан-копию данного уведомления Подрядчик направляет по электронной почте в адрес Генподрядчика.</w:t>
      </w:r>
    </w:p>
    <w:p w14:paraId="228A8A98" w14:textId="58A8FF4E" w:rsidR="00AF5F9D" w:rsidRPr="005271A6" w:rsidRDefault="00AF5F9D" w:rsidP="00AF5F9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5271A6">
        <w:rPr>
          <w:rFonts w:ascii="Times New Roman" w:eastAsia="Times New Roman" w:hAnsi="Times New Roman" w:cs="Times New Roman"/>
          <w:color w:val="000000" w:themeColor="text1"/>
          <w:sz w:val="24"/>
          <w:szCs w:val="24"/>
        </w:rPr>
        <w:t>Несвоевременное предоставление Подрядчиком оригинала банковской гарантии и счета на оплату аванса влечет увеличение срока перечисления соответствующего авансового платежа на период просрочки Подрядчиком предоставления указанных документов.</w:t>
      </w:r>
    </w:p>
    <w:p w14:paraId="37F3B6EC" w14:textId="1ED17B90" w:rsidR="00567D0E" w:rsidRPr="005271A6" w:rsidRDefault="00AF5F9D" w:rsidP="00301AA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5271A6">
        <w:rPr>
          <w:rFonts w:ascii="Times New Roman" w:eastAsia="Times New Roman" w:hAnsi="Times New Roman" w:cs="Times New Roman"/>
          <w:color w:val="000000" w:themeColor="text1"/>
          <w:sz w:val="24"/>
          <w:szCs w:val="24"/>
        </w:rPr>
        <w:t xml:space="preserve">Нарушение </w:t>
      </w:r>
      <w:r w:rsidR="003C77DC" w:rsidRPr="005271A6">
        <w:rPr>
          <w:rFonts w:ascii="Times New Roman" w:eastAsia="Times New Roman" w:hAnsi="Times New Roman" w:cs="Times New Roman"/>
          <w:color w:val="000000" w:themeColor="text1"/>
          <w:sz w:val="24"/>
          <w:szCs w:val="24"/>
        </w:rPr>
        <w:t>Генподрядчиком</w:t>
      </w:r>
      <w:r w:rsidRPr="005271A6">
        <w:rPr>
          <w:rFonts w:ascii="Times New Roman" w:eastAsia="Times New Roman" w:hAnsi="Times New Roman" w:cs="Times New Roman"/>
          <w:color w:val="000000" w:themeColor="text1"/>
          <w:sz w:val="24"/>
          <w:szCs w:val="24"/>
        </w:rPr>
        <w:t xml:space="preserve"> сроков оплаты аванса, вызванное нарушением Подрядчиком сроков предоставления счета на оплату аванса и/или оригинала банковской гарантии, не является основанием для изменения установленных Договором сроков выполнения </w:t>
      </w:r>
      <w:r w:rsidR="004343A1" w:rsidRPr="005271A6">
        <w:rPr>
          <w:rFonts w:ascii="Times New Roman" w:eastAsia="Times New Roman" w:hAnsi="Times New Roman" w:cs="Times New Roman"/>
          <w:color w:val="000000" w:themeColor="text1"/>
          <w:sz w:val="24"/>
          <w:szCs w:val="24"/>
        </w:rPr>
        <w:t>Р</w:t>
      </w:r>
      <w:r w:rsidRPr="005271A6">
        <w:rPr>
          <w:rFonts w:ascii="Times New Roman" w:eastAsia="Times New Roman" w:hAnsi="Times New Roman" w:cs="Times New Roman"/>
          <w:color w:val="000000" w:themeColor="text1"/>
          <w:sz w:val="24"/>
          <w:szCs w:val="24"/>
        </w:rPr>
        <w:t>абот в сторону их увеличения.</w:t>
      </w:r>
    </w:p>
    <w:p w14:paraId="1BBD3D13" w14:textId="30B5C3E9" w:rsidR="00D70D7F" w:rsidRPr="005271A6" w:rsidRDefault="00D70D7F" w:rsidP="008D6F38">
      <w:pPr>
        <w:spacing w:after="0" w:line="240" w:lineRule="auto"/>
        <w:ind w:firstLine="567"/>
        <w:jc w:val="both"/>
        <w:rPr>
          <w:rFonts w:ascii="Times New Roman" w:hAnsi="Times New Roman" w:cs="Times New Roman"/>
          <w:color w:val="000000" w:themeColor="text1"/>
          <w:sz w:val="24"/>
          <w:szCs w:val="24"/>
        </w:rPr>
      </w:pPr>
      <w:r w:rsidRPr="005271A6">
        <w:rPr>
          <w:rFonts w:ascii="Times New Roman" w:hAnsi="Times New Roman" w:cs="Times New Roman"/>
          <w:color w:val="000000" w:themeColor="text1"/>
          <w:sz w:val="24"/>
          <w:szCs w:val="24"/>
        </w:rPr>
        <w:t>Обеспечение исполнение Подрядчиком своих обязательств по настоящему Договору, предоставленное в форме банковской гарантии (оригинала), составленной с учетом требований ст. 368-378 Гражданского кодекса РФ, должно отвечать следующим условиям:</w:t>
      </w:r>
    </w:p>
    <w:p w14:paraId="45DCC45D" w14:textId="2F75BFD5" w:rsidR="00D70D7F" w:rsidRPr="005271A6" w:rsidRDefault="00D70D7F" w:rsidP="00D70D7F">
      <w:pPr>
        <w:spacing w:after="0" w:line="240" w:lineRule="auto"/>
        <w:ind w:firstLine="697"/>
        <w:jc w:val="both"/>
        <w:rPr>
          <w:rFonts w:ascii="Times New Roman" w:hAnsi="Times New Roman" w:cs="Times New Roman"/>
          <w:color w:val="000000" w:themeColor="text1"/>
          <w:sz w:val="24"/>
          <w:szCs w:val="24"/>
        </w:rPr>
      </w:pPr>
      <w:r w:rsidRPr="005271A6">
        <w:rPr>
          <w:rFonts w:ascii="Times New Roman" w:hAnsi="Times New Roman" w:cs="Times New Roman"/>
          <w:color w:val="000000" w:themeColor="text1"/>
          <w:sz w:val="24"/>
          <w:szCs w:val="24"/>
        </w:rPr>
        <w:t xml:space="preserve">- </w:t>
      </w:r>
      <w:r w:rsidR="00301AAD" w:rsidRPr="005271A6">
        <w:rPr>
          <w:rFonts w:ascii="Times New Roman" w:hAnsi="Times New Roman" w:cs="Times New Roman"/>
          <w:color w:val="000000" w:themeColor="text1"/>
          <w:sz w:val="24"/>
          <w:szCs w:val="24"/>
        </w:rPr>
        <w:t>банковская</w:t>
      </w:r>
      <w:r w:rsidRPr="005271A6">
        <w:rPr>
          <w:rFonts w:ascii="Times New Roman" w:hAnsi="Times New Roman" w:cs="Times New Roman"/>
          <w:color w:val="000000" w:themeColor="text1"/>
          <w:sz w:val="24"/>
          <w:szCs w:val="24"/>
        </w:rPr>
        <w:t xml:space="preserve"> гарантия должна быть безотзывной;</w:t>
      </w:r>
    </w:p>
    <w:p w14:paraId="4166020C" w14:textId="38DA57ED" w:rsidR="00D70D7F" w:rsidRPr="005271A6" w:rsidRDefault="00301AAD" w:rsidP="00D70D7F">
      <w:pPr>
        <w:spacing w:after="0" w:line="240" w:lineRule="auto"/>
        <w:ind w:firstLine="697"/>
        <w:jc w:val="both"/>
        <w:rPr>
          <w:rFonts w:ascii="Times New Roman" w:hAnsi="Times New Roman" w:cs="Times New Roman"/>
          <w:color w:val="000000" w:themeColor="text1"/>
          <w:sz w:val="24"/>
          <w:szCs w:val="24"/>
        </w:rPr>
      </w:pPr>
      <w:r w:rsidRPr="005271A6">
        <w:rPr>
          <w:rFonts w:ascii="Times New Roman" w:hAnsi="Times New Roman" w:cs="Times New Roman"/>
          <w:color w:val="000000" w:themeColor="text1"/>
          <w:sz w:val="24"/>
          <w:szCs w:val="24"/>
        </w:rPr>
        <w:t>- сумма банковской</w:t>
      </w:r>
      <w:r w:rsidR="00D70D7F" w:rsidRPr="005271A6">
        <w:rPr>
          <w:rFonts w:ascii="Times New Roman" w:hAnsi="Times New Roman" w:cs="Times New Roman"/>
          <w:color w:val="000000" w:themeColor="text1"/>
          <w:sz w:val="24"/>
          <w:szCs w:val="24"/>
        </w:rPr>
        <w:t xml:space="preserve"> гарантии должна быть выражена в российских рублях;</w:t>
      </w:r>
    </w:p>
    <w:p w14:paraId="01694D2C" w14:textId="1A444488" w:rsidR="00D70D7F" w:rsidRPr="005271A6" w:rsidRDefault="00301AAD" w:rsidP="00D70D7F">
      <w:pPr>
        <w:spacing w:after="0" w:line="240" w:lineRule="auto"/>
        <w:ind w:firstLine="697"/>
        <w:jc w:val="both"/>
        <w:rPr>
          <w:rFonts w:ascii="Times New Roman" w:hAnsi="Times New Roman" w:cs="Times New Roman"/>
          <w:color w:val="000000" w:themeColor="text1"/>
          <w:sz w:val="24"/>
          <w:szCs w:val="24"/>
        </w:rPr>
      </w:pPr>
      <w:r w:rsidRPr="005271A6">
        <w:rPr>
          <w:rFonts w:ascii="Times New Roman" w:hAnsi="Times New Roman" w:cs="Times New Roman"/>
          <w:color w:val="000000" w:themeColor="text1"/>
          <w:sz w:val="24"/>
          <w:szCs w:val="24"/>
        </w:rPr>
        <w:t>- бенефициаром в банковской</w:t>
      </w:r>
      <w:r w:rsidR="00D70D7F" w:rsidRPr="005271A6">
        <w:rPr>
          <w:rFonts w:ascii="Times New Roman" w:hAnsi="Times New Roman" w:cs="Times New Roman"/>
          <w:color w:val="000000" w:themeColor="text1"/>
          <w:sz w:val="24"/>
          <w:szCs w:val="24"/>
        </w:rPr>
        <w:t xml:space="preserve"> гарантии должен быть указан </w:t>
      </w:r>
      <w:r w:rsidR="003A6120" w:rsidRPr="005271A6">
        <w:rPr>
          <w:rFonts w:ascii="Times New Roman" w:hAnsi="Times New Roman" w:cs="Times New Roman"/>
          <w:color w:val="000000" w:themeColor="text1"/>
          <w:sz w:val="24"/>
          <w:szCs w:val="24"/>
        </w:rPr>
        <w:t>Генподрядчик</w:t>
      </w:r>
      <w:r w:rsidR="00D70D7F" w:rsidRPr="005271A6">
        <w:rPr>
          <w:rFonts w:ascii="Times New Roman" w:hAnsi="Times New Roman" w:cs="Times New Roman"/>
          <w:color w:val="000000" w:themeColor="text1"/>
          <w:sz w:val="24"/>
          <w:szCs w:val="24"/>
        </w:rPr>
        <w:t xml:space="preserve">, принципалом – </w:t>
      </w:r>
      <w:r w:rsidR="000D5491" w:rsidRPr="005271A6">
        <w:rPr>
          <w:rFonts w:ascii="Times New Roman" w:hAnsi="Times New Roman" w:cs="Times New Roman"/>
          <w:color w:val="000000" w:themeColor="text1"/>
          <w:sz w:val="24"/>
          <w:szCs w:val="24"/>
        </w:rPr>
        <w:t>Подрядчик</w:t>
      </w:r>
      <w:r w:rsidRPr="005271A6">
        <w:rPr>
          <w:rFonts w:ascii="Times New Roman" w:hAnsi="Times New Roman" w:cs="Times New Roman"/>
          <w:color w:val="000000" w:themeColor="text1"/>
          <w:sz w:val="24"/>
          <w:szCs w:val="24"/>
        </w:rPr>
        <w:t>, гарантом – Банк, выдавший банковскую</w:t>
      </w:r>
      <w:r w:rsidR="00D70D7F" w:rsidRPr="005271A6">
        <w:rPr>
          <w:rFonts w:ascii="Times New Roman" w:hAnsi="Times New Roman" w:cs="Times New Roman"/>
          <w:color w:val="000000" w:themeColor="text1"/>
          <w:sz w:val="24"/>
          <w:szCs w:val="24"/>
        </w:rPr>
        <w:t xml:space="preserve"> гарантию;</w:t>
      </w:r>
    </w:p>
    <w:p w14:paraId="3FC2370C" w14:textId="35CF304A" w:rsidR="00D70D7F" w:rsidRPr="005271A6" w:rsidRDefault="00D70D7F" w:rsidP="00D70D7F">
      <w:pPr>
        <w:spacing w:after="0" w:line="240" w:lineRule="auto"/>
        <w:ind w:firstLine="697"/>
        <w:jc w:val="both"/>
        <w:rPr>
          <w:rFonts w:ascii="Times New Roman" w:hAnsi="Times New Roman" w:cs="Times New Roman"/>
          <w:color w:val="000000" w:themeColor="text1"/>
          <w:sz w:val="24"/>
          <w:szCs w:val="24"/>
        </w:rPr>
      </w:pPr>
      <w:r w:rsidRPr="005271A6">
        <w:rPr>
          <w:rFonts w:ascii="Times New Roman" w:hAnsi="Times New Roman" w:cs="Times New Roman"/>
          <w:color w:val="000000" w:themeColor="text1"/>
          <w:sz w:val="24"/>
          <w:szCs w:val="24"/>
        </w:rPr>
        <w:t xml:space="preserve">- в </w:t>
      </w:r>
      <w:r w:rsidR="00301AAD" w:rsidRPr="005271A6">
        <w:rPr>
          <w:rFonts w:ascii="Times New Roman" w:hAnsi="Times New Roman" w:cs="Times New Roman"/>
          <w:color w:val="000000" w:themeColor="text1"/>
          <w:sz w:val="24"/>
          <w:szCs w:val="24"/>
        </w:rPr>
        <w:t>банковской</w:t>
      </w:r>
      <w:r w:rsidRPr="005271A6">
        <w:rPr>
          <w:rFonts w:ascii="Times New Roman" w:hAnsi="Times New Roman" w:cs="Times New Roman"/>
          <w:color w:val="000000" w:themeColor="text1"/>
          <w:sz w:val="24"/>
          <w:szCs w:val="24"/>
        </w:rPr>
        <w:t xml:space="preserve"> гарантии прямо должно быть предусмотрено безусловное право Бенефициара на истребование суммы </w:t>
      </w:r>
      <w:r w:rsidR="000063CC" w:rsidRPr="005271A6">
        <w:rPr>
          <w:rFonts w:ascii="Times New Roman" w:eastAsia="Times New Roman" w:hAnsi="Times New Roman" w:cs="Times New Roman"/>
          <w:color w:val="000000" w:themeColor="text1"/>
          <w:sz w:val="24"/>
          <w:szCs w:val="24"/>
        </w:rPr>
        <w:t>независимой безотзывной</w:t>
      </w:r>
      <w:r w:rsidRPr="005271A6">
        <w:rPr>
          <w:rFonts w:ascii="Times New Roman" w:hAnsi="Times New Roman" w:cs="Times New Roman"/>
          <w:color w:val="000000" w:themeColor="text1"/>
          <w:sz w:val="24"/>
          <w:szCs w:val="24"/>
        </w:rPr>
        <w:t xml:space="preserve"> гарантии полностью или частично при любом нарушении Принципалом обязательств по настоящему Договору в объеме, определяемом требованием Бенефициара к Гаранту и в пределах установленной гарантийной суммы. Осуществление выплаты Бенефициару по его письменному требованию, осуществляется Гарантом без предоставления доказательств нарушения Принципалом договорных обязательств.</w:t>
      </w:r>
    </w:p>
    <w:p w14:paraId="18C6ABB1" w14:textId="302C0E18" w:rsidR="00D70D7F" w:rsidRPr="005271A6" w:rsidRDefault="00D70D7F" w:rsidP="00BF5FD2">
      <w:pPr>
        <w:spacing w:after="0" w:line="240" w:lineRule="auto"/>
        <w:ind w:firstLine="567"/>
        <w:jc w:val="both"/>
        <w:rPr>
          <w:rFonts w:ascii="Times New Roman" w:hAnsi="Times New Roman" w:cs="Times New Roman"/>
          <w:color w:val="000000" w:themeColor="text1"/>
          <w:sz w:val="24"/>
          <w:szCs w:val="24"/>
        </w:rPr>
      </w:pPr>
      <w:r w:rsidRPr="005271A6">
        <w:rPr>
          <w:rFonts w:ascii="Times New Roman" w:hAnsi="Times New Roman" w:cs="Times New Roman"/>
          <w:color w:val="000000" w:themeColor="text1"/>
          <w:sz w:val="24"/>
          <w:szCs w:val="24"/>
        </w:rPr>
        <w:t xml:space="preserve">- </w:t>
      </w:r>
      <w:r w:rsidR="00824ECB" w:rsidRPr="005271A6">
        <w:rPr>
          <w:rFonts w:ascii="Times New Roman" w:hAnsi="Times New Roman" w:cs="Times New Roman"/>
          <w:color w:val="000000" w:themeColor="text1"/>
          <w:sz w:val="24"/>
          <w:szCs w:val="24"/>
        </w:rPr>
        <w:t>банковская</w:t>
      </w:r>
      <w:r w:rsidRPr="005271A6">
        <w:rPr>
          <w:rFonts w:ascii="Times New Roman" w:hAnsi="Times New Roman" w:cs="Times New Roman"/>
          <w:color w:val="000000" w:themeColor="text1"/>
          <w:sz w:val="24"/>
          <w:szCs w:val="24"/>
        </w:rPr>
        <w:t xml:space="preserve"> гарантия должна быть выдана в соответствии с требованиями действующего законодательства РФ, а также требований Банка России;</w:t>
      </w:r>
    </w:p>
    <w:p w14:paraId="18B56C8F" w14:textId="6F8CF27C" w:rsidR="00567D0E" w:rsidRPr="005271A6" w:rsidRDefault="00D70D7F" w:rsidP="00D70D7F">
      <w:pPr>
        <w:shd w:val="clear" w:color="auto" w:fill="FFFFFF"/>
        <w:spacing w:after="0" w:line="240" w:lineRule="auto"/>
        <w:ind w:firstLine="567"/>
        <w:jc w:val="both"/>
        <w:rPr>
          <w:rFonts w:ascii="Times New Roman" w:hAnsi="Times New Roman" w:cs="Times New Roman"/>
          <w:color w:val="000000" w:themeColor="text1"/>
          <w:sz w:val="24"/>
          <w:szCs w:val="24"/>
        </w:rPr>
      </w:pPr>
      <w:r w:rsidRPr="005271A6">
        <w:rPr>
          <w:rFonts w:ascii="Times New Roman" w:hAnsi="Times New Roman" w:cs="Times New Roman"/>
          <w:color w:val="000000" w:themeColor="text1"/>
          <w:sz w:val="24"/>
          <w:szCs w:val="24"/>
        </w:rPr>
        <w:t xml:space="preserve">- в </w:t>
      </w:r>
      <w:r w:rsidR="00824ECB" w:rsidRPr="005271A6">
        <w:rPr>
          <w:rFonts w:ascii="Times New Roman" w:hAnsi="Times New Roman" w:cs="Times New Roman"/>
          <w:color w:val="000000" w:themeColor="text1"/>
          <w:sz w:val="24"/>
          <w:szCs w:val="24"/>
        </w:rPr>
        <w:t>банковской</w:t>
      </w:r>
      <w:r w:rsidRPr="005271A6">
        <w:rPr>
          <w:rFonts w:ascii="Times New Roman" w:hAnsi="Times New Roman" w:cs="Times New Roman"/>
          <w:color w:val="000000" w:themeColor="text1"/>
          <w:sz w:val="24"/>
          <w:szCs w:val="24"/>
        </w:rPr>
        <w:t xml:space="preserve"> гарантии не должно быть условий или требований, противоречащих изложенному в Договоре или делающих изложенное в Договоре неисполнимым</w:t>
      </w:r>
      <w:r w:rsidR="00301AAD" w:rsidRPr="005271A6">
        <w:rPr>
          <w:rFonts w:ascii="Times New Roman" w:hAnsi="Times New Roman" w:cs="Times New Roman"/>
          <w:color w:val="000000" w:themeColor="text1"/>
          <w:sz w:val="24"/>
          <w:szCs w:val="24"/>
        </w:rPr>
        <w:t>.</w:t>
      </w:r>
    </w:p>
    <w:p w14:paraId="031279D4" w14:textId="74C25D6B" w:rsidR="00AF5F9D" w:rsidRPr="005271A6" w:rsidRDefault="00301AAD" w:rsidP="00AF5F9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5271A6">
        <w:rPr>
          <w:rFonts w:ascii="Times New Roman" w:eastAsia="Times New Roman" w:hAnsi="Times New Roman" w:cs="Times New Roman"/>
          <w:color w:val="000000" w:themeColor="text1"/>
          <w:sz w:val="24"/>
          <w:szCs w:val="24"/>
        </w:rPr>
        <w:t>Банк-эмитент и т</w:t>
      </w:r>
      <w:r w:rsidR="00AF5F9D" w:rsidRPr="005271A6">
        <w:rPr>
          <w:rFonts w:ascii="Times New Roman" w:eastAsia="Times New Roman" w:hAnsi="Times New Roman" w:cs="Times New Roman"/>
          <w:color w:val="000000" w:themeColor="text1"/>
          <w:sz w:val="24"/>
          <w:szCs w:val="24"/>
        </w:rPr>
        <w:t xml:space="preserve">екст банковской гарантии предварительно согласовывается с </w:t>
      </w:r>
      <w:r w:rsidR="00706804" w:rsidRPr="005271A6">
        <w:rPr>
          <w:rFonts w:ascii="Times New Roman" w:eastAsia="Times New Roman" w:hAnsi="Times New Roman" w:cs="Times New Roman"/>
          <w:color w:val="000000" w:themeColor="text1"/>
          <w:sz w:val="24"/>
          <w:szCs w:val="24"/>
        </w:rPr>
        <w:t>Генподрядчиком</w:t>
      </w:r>
      <w:r w:rsidR="00AF5F9D" w:rsidRPr="005271A6">
        <w:rPr>
          <w:rFonts w:ascii="Times New Roman" w:eastAsia="Times New Roman" w:hAnsi="Times New Roman" w:cs="Times New Roman"/>
          <w:color w:val="000000" w:themeColor="text1"/>
          <w:sz w:val="24"/>
          <w:szCs w:val="24"/>
        </w:rPr>
        <w:t>.</w:t>
      </w:r>
      <w:r w:rsidR="00927EDF" w:rsidRPr="005271A6">
        <w:rPr>
          <w:rFonts w:ascii="Times New Roman" w:eastAsia="Times New Roman" w:hAnsi="Times New Roman" w:cs="Times New Roman"/>
          <w:color w:val="000000" w:themeColor="text1"/>
          <w:sz w:val="24"/>
          <w:szCs w:val="24"/>
        </w:rPr>
        <w:t xml:space="preserve"> При этом Банк-эмитент </w:t>
      </w:r>
      <w:r w:rsidR="00E667AF" w:rsidRPr="005271A6">
        <w:rPr>
          <w:rFonts w:ascii="Times New Roman" w:eastAsia="Times New Roman" w:hAnsi="Times New Roman" w:cs="Times New Roman"/>
          <w:color w:val="000000" w:themeColor="text1"/>
          <w:sz w:val="24"/>
          <w:szCs w:val="24"/>
        </w:rPr>
        <w:t xml:space="preserve">должен иметь </w:t>
      </w:r>
      <w:r w:rsidR="00927EDF" w:rsidRPr="005271A6">
        <w:rPr>
          <w:rFonts w:ascii="Times New Roman" w:eastAsia="Times New Roman" w:hAnsi="Times New Roman" w:cs="Times New Roman"/>
          <w:color w:val="000000" w:themeColor="text1"/>
          <w:sz w:val="24"/>
          <w:szCs w:val="24"/>
        </w:rPr>
        <w:t>текущий российский рейтинг от российского агентства не ниже BBB- по российской шкале</w:t>
      </w:r>
      <w:r w:rsidR="00E667AF" w:rsidRPr="005271A6">
        <w:rPr>
          <w:rFonts w:ascii="Times New Roman" w:eastAsia="Times New Roman" w:hAnsi="Times New Roman" w:cs="Times New Roman"/>
          <w:color w:val="000000" w:themeColor="text1"/>
          <w:sz w:val="24"/>
          <w:szCs w:val="24"/>
        </w:rPr>
        <w:t>.</w:t>
      </w:r>
    </w:p>
    <w:p w14:paraId="76D85F41" w14:textId="69C5ED1C" w:rsidR="00AF5F9D" w:rsidRPr="005271A6" w:rsidRDefault="00AF5F9D" w:rsidP="00AF5F9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5271A6">
        <w:rPr>
          <w:rFonts w:ascii="Times New Roman" w:eastAsia="Times New Roman" w:hAnsi="Times New Roman" w:cs="Times New Roman"/>
          <w:color w:val="000000" w:themeColor="text1"/>
          <w:sz w:val="24"/>
          <w:szCs w:val="24"/>
        </w:rPr>
        <w:t xml:space="preserve">Срок действия </w:t>
      </w:r>
      <w:r w:rsidR="000063CC" w:rsidRPr="005271A6">
        <w:rPr>
          <w:rFonts w:ascii="Times New Roman" w:eastAsia="Times New Roman" w:hAnsi="Times New Roman" w:cs="Times New Roman"/>
          <w:color w:val="000000" w:themeColor="text1"/>
          <w:sz w:val="24"/>
          <w:szCs w:val="24"/>
        </w:rPr>
        <w:t xml:space="preserve">независимой безотзывной </w:t>
      </w:r>
      <w:r w:rsidRPr="005271A6">
        <w:rPr>
          <w:rFonts w:ascii="Times New Roman" w:eastAsia="Times New Roman" w:hAnsi="Times New Roman" w:cs="Times New Roman"/>
          <w:color w:val="000000" w:themeColor="text1"/>
          <w:sz w:val="24"/>
          <w:szCs w:val="24"/>
        </w:rPr>
        <w:t xml:space="preserve">банковской гарантии: со дня, когда соответствующий авансовый платеж будет в полном объеме зачислен на банковский счет Подрядчика до </w:t>
      </w:r>
      <w:r w:rsidR="0008123F" w:rsidRPr="005271A6">
        <w:rPr>
          <w:rFonts w:ascii="Times New Roman" w:eastAsia="Times New Roman" w:hAnsi="Times New Roman" w:cs="Times New Roman"/>
          <w:color w:val="000000" w:themeColor="text1"/>
          <w:sz w:val="24"/>
          <w:szCs w:val="24"/>
        </w:rPr>
        <w:t xml:space="preserve">даты утверждения Заказчиком (Представителем Заказчика) </w:t>
      </w:r>
      <w:r w:rsidRPr="005271A6">
        <w:rPr>
          <w:rFonts w:ascii="Times New Roman" w:eastAsia="Times New Roman" w:hAnsi="Times New Roman" w:cs="Times New Roman"/>
          <w:color w:val="000000" w:themeColor="text1"/>
          <w:sz w:val="24"/>
          <w:szCs w:val="24"/>
        </w:rPr>
        <w:t>акта приемки законченного строительством Объекта (по форме КС-</w:t>
      </w:r>
      <w:r w:rsidR="0059163A" w:rsidRPr="005271A6">
        <w:rPr>
          <w:rFonts w:ascii="Times New Roman" w:eastAsia="Times New Roman" w:hAnsi="Times New Roman" w:cs="Times New Roman"/>
          <w:color w:val="000000" w:themeColor="text1"/>
          <w:sz w:val="24"/>
          <w:szCs w:val="24"/>
        </w:rPr>
        <w:t>11</w:t>
      </w:r>
      <w:r w:rsidRPr="005271A6">
        <w:rPr>
          <w:rFonts w:ascii="Times New Roman" w:eastAsia="Times New Roman" w:hAnsi="Times New Roman" w:cs="Times New Roman"/>
          <w:color w:val="000000" w:themeColor="text1"/>
          <w:sz w:val="24"/>
          <w:szCs w:val="24"/>
        </w:rPr>
        <w:t>), плюс два месяца.</w:t>
      </w:r>
    </w:p>
    <w:p w14:paraId="65CB2504" w14:textId="28165D91" w:rsidR="00AF5F9D" w:rsidRPr="005271A6" w:rsidRDefault="00AF5F9D" w:rsidP="00AF5F9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5271A6">
        <w:rPr>
          <w:rFonts w:ascii="Times New Roman" w:eastAsia="Times New Roman" w:hAnsi="Times New Roman" w:cs="Times New Roman"/>
          <w:color w:val="000000" w:themeColor="text1"/>
          <w:sz w:val="24"/>
          <w:szCs w:val="24"/>
        </w:rPr>
        <w:t xml:space="preserve">Если до истечения срока действия </w:t>
      </w:r>
      <w:r w:rsidR="000063CC" w:rsidRPr="005271A6">
        <w:rPr>
          <w:rFonts w:ascii="Times New Roman" w:eastAsia="Times New Roman" w:hAnsi="Times New Roman" w:cs="Times New Roman"/>
          <w:color w:val="000000" w:themeColor="text1"/>
          <w:sz w:val="24"/>
          <w:szCs w:val="24"/>
        </w:rPr>
        <w:t xml:space="preserve">независимой безотзывной </w:t>
      </w:r>
      <w:r w:rsidRPr="005271A6">
        <w:rPr>
          <w:rFonts w:ascii="Times New Roman" w:eastAsia="Times New Roman" w:hAnsi="Times New Roman" w:cs="Times New Roman"/>
          <w:color w:val="000000" w:themeColor="text1"/>
          <w:sz w:val="24"/>
          <w:szCs w:val="24"/>
        </w:rPr>
        <w:t xml:space="preserve">банковской гарантии остается менее 40 (сорока) рабочих дней, а Работы по Договору не выполнены или имеется вероятность такого невыполнения, то Подрядчик обязан либо продлить срок действия </w:t>
      </w:r>
      <w:r w:rsidR="000063CC" w:rsidRPr="005271A6">
        <w:rPr>
          <w:rFonts w:ascii="Times New Roman" w:eastAsia="Times New Roman" w:hAnsi="Times New Roman" w:cs="Times New Roman"/>
          <w:color w:val="000000" w:themeColor="text1"/>
          <w:sz w:val="24"/>
          <w:szCs w:val="24"/>
        </w:rPr>
        <w:t xml:space="preserve">независимой безотзывной </w:t>
      </w:r>
      <w:r w:rsidRPr="005271A6">
        <w:rPr>
          <w:rFonts w:ascii="Times New Roman" w:eastAsia="Times New Roman" w:hAnsi="Times New Roman" w:cs="Times New Roman"/>
          <w:color w:val="000000" w:themeColor="text1"/>
          <w:sz w:val="24"/>
          <w:szCs w:val="24"/>
        </w:rPr>
        <w:t xml:space="preserve">банковской гарантии, либо предоставить новую </w:t>
      </w:r>
      <w:r w:rsidR="000063CC" w:rsidRPr="005271A6">
        <w:rPr>
          <w:rFonts w:ascii="Times New Roman" w:eastAsia="Times New Roman" w:hAnsi="Times New Roman" w:cs="Times New Roman"/>
          <w:color w:val="000000" w:themeColor="text1"/>
          <w:sz w:val="24"/>
          <w:szCs w:val="24"/>
        </w:rPr>
        <w:t xml:space="preserve">независимую безотзывную </w:t>
      </w:r>
      <w:r w:rsidRPr="005271A6">
        <w:rPr>
          <w:rFonts w:ascii="Times New Roman" w:eastAsia="Times New Roman" w:hAnsi="Times New Roman" w:cs="Times New Roman"/>
          <w:color w:val="000000" w:themeColor="text1"/>
          <w:sz w:val="24"/>
          <w:szCs w:val="24"/>
        </w:rPr>
        <w:t>банковскую гарантию (на тех же условиях, что и предыдущая банковская гарантия) на сумму незачтенного аванса, действующую с даты прекращения срока действия первой</w:t>
      </w:r>
      <w:r w:rsidR="000063CC" w:rsidRPr="005271A6">
        <w:rPr>
          <w:rFonts w:ascii="Times New Roman" w:eastAsia="Times New Roman" w:hAnsi="Times New Roman" w:cs="Times New Roman"/>
          <w:color w:val="000000" w:themeColor="text1"/>
          <w:sz w:val="24"/>
          <w:szCs w:val="24"/>
        </w:rPr>
        <w:t xml:space="preserve"> независимой безотзывной</w:t>
      </w:r>
      <w:r w:rsidRPr="005271A6">
        <w:rPr>
          <w:rFonts w:ascii="Times New Roman" w:eastAsia="Times New Roman" w:hAnsi="Times New Roman" w:cs="Times New Roman"/>
          <w:color w:val="000000" w:themeColor="text1"/>
          <w:sz w:val="24"/>
          <w:szCs w:val="24"/>
        </w:rPr>
        <w:t xml:space="preserve"> банковской гарантии до </w:t>
      </w:r>
      <w:r w:rsidR="00BA4B50" w:rsidRPr="005271A6">
        <w:rPr>
          <w:rFonts w:ascii="Times New Roman" w:eastAsia="Times New Roman" w:hAnsi="Times New Roman" w:cs="Times New Roman"/>
          <w:color w:val="000000" w:themeColor="text1"/>
          <w:sz w:val="24"/>
          <w:szCs w:val="24"/>
        </w:rPr>
        <w:t xml:space="preserve">даты утверждения Заказчиком (Представителем Заказчика) </w:t>
      </w:r>
      <w:r w:rsidR="001354E2" w:rsidRPr="005271A6">
        <w:rPr>
          <w:rFonts w:ascii="Times New Roman" w:eastAsia="Times New Roman" w:hAnsi="Times New Roman" w:cs="Times New Roman"/>
          <w:color w:val="000000" w:themeColor="text1"/>
          <w:sz w:val="24"/>
          <w:szCs w:val="24"/>
        </w:rPr>
        <w:t>акта приемки законченного строительством Объекта (по форме КС-1</w:t>
      </w:r>
      <w:r w:rsidR="0059163A" w:rsidRPr="005271A6">
        <w:rPr>
          <w:rFonts w:ascii="Times New Roman" w:eastAsia="Times New Roman" w:hAnsi="Times New Roman" w:cs="Times New Roman"/>
          <w:color w:val="000000" w:themeColor="text1"/>
          <w:sz w:val="24"/>
          <w:szCs w:val="24"/>
        </w:rPr>
        <w:t>1</w:t>
      </w:r>
      <w:r w:rsidR="001354E2" w:rsidRPr="005271A6">
        <w:rPr>
          <w:rFonts w:ascii="Times New Roman" w:eastAsia="Times New Roman" w:hAnsi="Times New Roman" w:cs="Times New Roman"/>
          <w:color w:val="000000" w:themeColor="text1"/>
          <w:sz w:val="24"/>
          <w:szCs w:val="24"/>
        </w:rPr>
        <w:t>),</w:t>
      </w:r>
      <w:r w:rsidRPr="005271A6">
        <w:rPr>
          <w:rFonts w:ascii="Times New Roman" w:eastAsia="Times New Roman" w:hAnsi="Times New Roman" w:cs="Times New Roman"/>
          <w:color w:val="000000" w:themeColor="text1"/>
          <w:sz w:val="24"/>
          <w:szCs w:val="24"/>
        </w:rPr>
        <w:t xml:space="preserve"> плюс два месяца.</w:t>
      </w:r>
    </w:p>
    <w:p w14:paraId="3D580AA8" w14:textId="182A3636" w:rsidR="00414978" w:rsidRPr="005271A6" w:rsidRDefault="00AF5F9D" w:rsidP="00414978">
      <w:pPr>
        <w:shd w:val="clear" w:color="auto" w:fill="FFFFFF"/>
        <w:spacing w:after="0" w:line="240" w:lineRule="auto"/>
        <w:ind w:firstLine="567"/>
        <w:jc w:val="both"/>
        <w:rPr>
          <w:color w:val="000000" w:themeColor="text1"/>
        </w:rPr>
      </w:pPr>
      <w:r w:rsidRPr="005271A6">
        <w:rPr>
          <w:rFonts w:ascii="Times New Roman" w:eastAsia="Times New Roman" w:hAnsi="Times New Roman" w:cs="Times New Roman"/>
          <w:color w:val="000000" w:themeColor="text1"/>
          <w:sz w:val="24"/>
          <w:szCs w:val="24"/>
        </w:rPr>
        <w:t xml:space="preserve">В случае непродления/непредоставления новой банковской гарантии Подрядчик обязан осуществить возврат авансового платежа в день, когда до истечения срока действия банковской гарантии остается менее 40 (сорока) рабочих дней, в противном случае </w:t>
      </w:r>
      <w:r w:rsidR="00706804" w:rsidRPr="005271A6">
        <w:rPr>
          <w:rFonts w:ascii="Times New Roman" w:eastAsia="Times New Roman" w:hAnsi="Times New Roman" w:cs="Times New Roman"/>
          <w:color w:val="000000" w:themeColor="text1"/>
          <w:sz w:val="24"/>
          <w:szCs w:val="24"/>
        </w:rPr>
        <w:t>Генподрядчик</w:t>
      </w:r>
      <w:r w:rsidRPr="005271A6">
        <w:rPr>
          <w:rFonts w:ascii="Times New Roman" w:eastAsia="Times New Roman" w:hAnsi="Times New Roman" w:cs="Times New Roman"/>
          <w:color w:val="000000" w:themeColor="text1"/>
          <w:sz w:val="24"/>
          <w:szCs w:val="24"/>
        </w:rPr>
        <w:t xml:space="preserve"> имеет право обратиться в банк с требованием об осуществлении уплаты денежной суммы по действующей банковской гарантии.</w:t>
      </w:r>
      <w:r w:rsidR="00A55961" w:rsidRPr="005271A6">
        <w:rPr>
          <w:rFonts w:ascii="Times New Roman" w:eastAsia="Times New Roman" w:hAnsi="Times New Roman" w:cs="Times New Roman"/>
          <w:color w:val="000000" w:themeColor="text1"/>
          <w:sz w:val="24"/>
          <w:szCs w:val="24"/>
        </w:rPr>
        <w:t xml:space="preserve"> </w:t>
      </w:r>
      <w:r w:rsidR="00414978" w:rsidRPr="005271A6">
        <w:rPr>
          <w:rFonts w:ascii="Times New Roman" w:hAnsi="Times New Roman" w:cs="Times New Roman"/>
          <w:color w:val="000000" w:themeColor="text1"/>
          <w:sz w:val="24"/>
          <w:szCs w:val="24"/>
        </w:rPr>
        <w:t xml:space="preserve">В случае если по каким-либо причинам обеспечение, предоставленное Подрядчиком, перестало быть действительным, закончило или прекратило свое действие или иным образом перестало обеспечивать </w:t>
      </w:r>
      <w:r w:rsidR="00414978" w:rsidRPr="005271A6">
        <w:rPr>
          <w:rFonts w:ascii="Times New Roman" w:hAnsi="Times New Roman" w:cs="Times New Roman"/>
          <w:color w:val="000000" w:themeColor="text1"/>
          <w:sz w:val="24"/>
          <w:szCs w:val="24"/>
        </w:rPr>
        <w:lastRenderedPageBreak/>
        <w:t>исполнение Подрядчиком его обязательств по Договору, а равно если банк-эмитент перестал соответствовать критериям, на основании которых он ранее был согласован, или предъявляемым к нему требованиям, в том числе в случае отзыва или приостановления действия лицензии банка-эмитента, Подрядчик обязуется в течение 15 (Пятнадцати)</w:t>
      </w:r>
      <w:r w:rsidR="00B30D3F" w:rsidRPr="005271A6">
        <w:rPr>
          <w:rFonts w:ascii="Times New Roman" w:hAnsi="Times New Roman" w:cs="Times New Roman"/>
          <w:color w:val="000000" w:themeColor="text1"/>
          <w:sz w:val="24"/>
          <w:szCs w:val="24"/>
        </w:rPr>
        <w:t xml:space="preserve"> календарных</w:t>
      </w:r>
      <w:r w:rsidR="00414978" w:rsidRPr="005271A6">
        <w:rPr>
          <w:rFonts w:ascii="Times New Roman" w:hAnsi="Times New Roman" w:cs="Times New Roman"/>
          <w:color w:val="000000" w:themeColor="text1"/>
          <w:sz w:val="24"/>
          <w:szCs w:val="24"/>
        </w:rPr>
        <w:t xml:space="preserve"> дней с даты наступления указанных обстоятельств предоставить Заказчику новое надлежащее обеспечение на тех же условиях и в том же размере, которые указаны в настоящем</w:t>
      </w:r>
      <w:r w:rsidR="009B5D9F" w:rsidRPr="005271A6">
        <w:rPr>
          <w:rFonts w:ascii="Times New Roman" w:hAnsi="Times New Roman" w:cs="Times New Roman"/>
          <w:color w:val="000000" w:themeColor="text1"/>
          <w:sz w:val="24"/>
          <w:szCs w:val="24"/>
        </w:rPr>
        <w:t xml:space="preserve"> Разделе Договора</w:t>
      </w:r>
      <w:r w:rsidR="00414978" w:rsidRPr="005271A6">
        <w:rPr>
          <w:color w:val="000000" w:themeColor="text1"/>
        </w:rPr>
        <w:t>.</w:t>
      </w:r>
    </w:p>
    <w:p w14:paraId="759DA0B3" w14:textId="75E7C232" w:rsidR="00414978" w:rsidRPr="005271A6" w:rsidRDefault="00B30D3F" w:rsidP="00414978">
      <w:pPr>
        <w:spacing w:after="0" w:line="240" w:lineRule="auto"/>
        <w:ind w:firstLine="567"/>
        <w:jc w:val="both"/>
        <w:rPr>
          <w:rFonts w:ascii="Times New Roman" w:hAnsi="Times New Roman"/>
          <w:color w:val="000000" w:themeColor="text1"/>
          <w:sz w:val="24"/>
          <w:szCs w:val="24"/>
        </w:rPr>
      </w:pPr>
      <w:r w:rsidRPr="005271A6">
        <w:rPr>
          <w:rFonts w:ascii="Times New Roman" w:hAnsi="Times New Roman"/>
          <w:color w:val="000000" w:themeColor="text1"/>
          <w:sz w:val="24"/>
          <w:szCs w:val="24"/>
        </w:rPr>
        <w:t>Генподрядчик</w:t>
      </w:r>
      <w:r w:rsidR="00414978" w:rsidRPr="005271A6">
        <w:rPr>
          <w:rFonts w:ascii="Times New Roman" w:hAnsi="Times New Roman"/>
          <w:color w:val="000000" w:themeColor="text1"/>
          <w:sz w:val="24"/>
          <w:szCs w:val="24"/>
        </w:rPr>
        <w:t xml:space="preserve"> также вправе потребовать предоставления нового обеспечения в следующих случаях:</w:t>
      </w:r>
    </w:p>
    <w:p w14:paraId="3B2AF2C8" w14:textId="679FFDD3" w:rsidR="00414978" w:rsidRPr="005271A6" w:rsidRDefault="00414978" w:rsidP="00414978">
      <w:pPr>
        <w:spacing w:after="0" w:line="240" w:lineRule="auto"/>
        <w:ind w:firstLine="567"/>
        <w:jc w:val="both"/>
        <w:rPr>
          <w:rFonts w:ascii="Times New Roman" w:hAnsi="Times New Roman"/>
          <w:color w:val="000000" w:themeColor="text1"/>
          <w:sz w:val="24"/>
          <w:szCs w:val="24"/>
        </w:rPr>
      </w:pPr>
      <w:r w:rsidRPr="005271A6">
        <w:rPr>
          <w:rFonts w:ascii="Times New Roman" w:hAnsi="Times New Roman"/>
          <w:color w:val="000000" w:themeColor="text1"/>
          <w:sz w:val="24"/>
          <w:szCs w:val="24"/>
        </w:rPr>
        <w:t>- если в отношении банка-эмитента в соответствии с законодательством о банкротстве страны регистрации банка-эмитента введена процедура наблюдения;</w:t>
      </w:r>
    </w:p>
    <w:p w14:paraId="79B0B0F4" w14:textId="7FD972CC" w:rsidR="00414978" w:rsidRPr="005271A6" w:rsidRDefault="00414978" w:rsidP="00414978">
      <w:pPr>
        <w:spacing w:after="0" w:line="240" w:lineRule="auto"/>
        <w:ind w:firstLine="567"/>
        <w:jc w:val="both"/>
        <w:rPr>
          <w:rFonts w:ascii="Times New Roman" w:hAnsi="Times New Roman"/>
          <w:color w:val="000000" w:themeColor="text1"/>
          <w:sz w:val="24"/>
          <w:szCs w:val="24"/>
        </w:rPr>
      </w:pPr>
      <w:r w:rsidRPr="005271A6">
        <w:rPr>
          <w:rFonts w:ascii="Times New Roman" w:hAnsi="Times New Roman"/>
          <w:color w:val="000000" w:themeColor="text1"/>
          <w:sz w:val="24"/>
          <w:szCs w:val="24"/>
        </w:rPr>
        <w:t>- снижения кредитного рейтинга банка-эмитента;</w:t>
      </w:r>
    </w:p>
    <w:p w14:paraId="0A8179BA" w14:textId="6907AB9F" w:rsidR="00414978" w:rsidRPr="005271A6" w:rsidRDefault="00414978" w:rsidP="00414978">
      <w:pPr>
        <w:spacing w:after="0" w:line="240" w:lineRule="auto"/>
        <w:ind w:firstLine="567"/>
        <w:jc w:val="both"/>
        <w:rPr>
          <w:rFonts w:ascii="Times New Roman" w:hAnsi="Times New Roman"/>
          <w:color w:val="000000" w:themeColor="text1"/>
          <w:sz w:val="24"/>
          <w:szCs w:val="24"/>
        </w:rPr>
      </w:pPr>
      <w:r w:rsidRPr="005271A6">
        <w:rPr>
          <w:rFonts w:ascii="Times New Roman" w:hAnsi="Times New Roman"/>
          <w:color w:val="000000" w:themeColor="text1"/>
          <w:sz w:val="24"/>
          <w:szCs w:val="24"/>
        </w:rPr>
        <w:t>- публикации банком-эмитента в соответствии с законодательством страны регистрации поручителя сведений о начале процедуры ликвидации или реорганизации.</w:t>
      </w:r>
    </w:p>
    <w:p w14:paraId="24279C6E" w14:textId="766A6E3E" w:rsidR="00AF5F9D" w:rsidRPr="005271A6" w:rsidRDefault="00AF5F9D" w:rsidP="00AF5F9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5271A6">
        <w:rPr>
          <w:rFonts w:ascii="Times New Roman" w:eastAsia="Times New Roman" w:hAnsi="Times New Roman" w:cs="Times New Roman"/>
          <w:color w:val="000000" w:themeColor="text1"/>
          <w:sz w:val="24"/>
          <w:szCs w:val="24"/>
        </w:rPr>
        <w:t>Все расходы, связанные с выдачей</w:t>
      </w:r>
      <w:r w:rsidR="007A7A4F" w:rsidRPr="005271A6">
        <w:rPr>
          <w:rFonts w:ascii="Times New Roman" w:eastAsia="Times New Roman" w:hAnsi="Times New Roman" w:cs="Times New Roman"/>
          <w:color w:val="000000" w:themeColor="text1"/>
          <w:sz w:val="24"/>
          <w:szCs w:val="24"/>
        </w:rPr>
        <w:t>/продлением</w:t>
      </w:r>
      <w:r w:rsidRPr="005271A6">
        <w:rPr>
          <w:rFonts w:ascii="Times New Roman" w:eastAsia="Times New Roman" w:hAnsi="Times New Roman" w:cs="Times New Roman"/>
          <w:color w:val="000000" w:themeColor="text1"/>
          <w:sz w:val="24"/>
          <w:szCs w:val="24"/>
        </w:rPr>
        <w:t xml:space="preserve"> банковской гарантии, оплачиваются Подрядчиком самостоятельно, и в стоимость настоящего договора не включаются.</w:t>
      </w:r>
    </w:p>
    <w:p w14:paraId="5013BC8E" w14:textId="6B588475" w:rsidR="00AF5F9D" w:rsidRPr="005271A6" w:rsidRDefault="00AF5F9D" w:rsidP="00AF5F9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5271A6">
        <w:rPr>
          <w:rFonts w:ascii="Times New Roman" w:eastAsia="Times New Roman" w:hAnsi="Times New Roman" w:cs="Times New Roman"/>
          <w:color w:val="000000" w:themeColor="text1"/>
          <w:sz w:val="24"/>
          <w:szCs w:val="24"/>
        </w:rPr>
        <w:t xml:space="preserve">В случае, если на дату окончания выполнения </w:t>
      </w:r>
      <w:r w:rsidR="004343A1" w:rsidRPr="005271A6">
        <w:rPr>
          <w:rFonts w:ascii="Times New Roman" w:eastAsia="Times New Roman" w:hAnsi="Times New Roman" w:cs="Times New Roman"/>
          <w:color w:val="000000" w:themeColor="text1"/>
          <w:sz w:val="24"/>
          <w:szCs w:val="24"/>
        </w:rPr>
        <w:t>Р</w:t>
      </w:r>
      <w:r w:rsidRPr="005271A6">
        <w:rPr>
          <w:rFonts w:ascii="Times New Roman" w:eastAsia="Times New Roman" w:hAnsi="Times New Roman" w:cs="Times New Roman"/>
          <w:color w:val="000000" w:themeColor="text1"/>
          <w:sz w:val="24"/>
          <w:szCs w:val="24"/>
        </w:rPr>
        <w:t>абот, предусмотренн</w:t>
      </w:r>
      <w:r w:rsidR="00A95CA8" w:rsidRPr="005271A6">
        <w:rPr>
          <w:rFonts w:ascii="Times New Roman" w:eastAsia="Times New Roman" w:hAnsi="Times New Roman" w:cs="Times New Roman"/>
          <w:color w:val="000000" w:themeColor="text1"/>
          <w:sz w:val="24"/>
          <w:szCs w:val="24"/>
        </w:rPr>
        <w:t>ую</w:t>
      </w:r>
      <w:r w:rsidRPr="005271A6">
        <w:rPr>
          <w:rFonts w:ascii="Times New Roman" w:eastAsia="Times New Roman" w:hAnsi="Times New Roman" w:cs="Times New Roman"/>
          <w:color w:val="000000" w:themeColor="text1"/>
          <w:sz w:val="24"/>
          <w:szCs w:val="24"/>
        </w:rPr>
        <w:t xml:space="preserve"> п.2.1. настоящего договора, ранее выданный Подрядчику аванс не будет отработан (погашен) полностью (независимо от причин и обстоятельств по которым это произошло), </w:t>
      </w:r>
      <w:r w:rsidR="003C77DC" w:rsidRPr="005271A6">
        <w:rPr>
          <w:rFonts w:ascii="Times New Roman" w:eastAsia="Times New Roman" w:hAnsi="Times New Roman" w:cs="Times New Roman"/>
          <w:color w:val="000000" w:themeColor="text1"/>
          <w:sz w:val="24"/>
          <w:szCs w:val="24"/>
        </w:rPr>
        <w:t>Генподрядчик</w:t>
      </w:r>
      <w:r w:rsidRPr="005271A6">
        <w:rPr>
          <w:rFonts w:ascii="Times New Roman" w:eastAsia="Times New Roman" w:hAnsi="Times New Roman" w:cs="Times New Roman"/>
          <w:color w:val="000000" w:themeColor="text1"/>
          <w:sz w:val="24"/>
          <w:szCs w:val="24"/>
        </w:rPr>
        <w:t xml:space="preserve"> вправе потребовать от Подрядчика возврата неотработанной части аванса и/или произвести односторонний зачет суммы неотработанного аванса в счет оплаты выполненных работ и/или воспользоваться имеющимися банковскими гарантиями на возврат авансовых платежей, предъявив соответствующее требование </w:t>
      </w:r>
      <w:r w:rsidR="00924130" w:rsidRPr="005271A6">
        <w:rPr>
          <w:rFonts w:ascii="Times New Roman" w:eastAsia="Times New Roman" w:hAnsi="Times New Roman" w:cs="Times New Roman"/>
          <w:color w:val="000000" w:themeColor="text1"/>
          <w:sz w:val="24"/>
          <w:szCs w:val="24"/>
        </w:rPr>
        <w:t>Г</w:t>
      </w:r>
      <w:r w:rsidRPr="005271A6">
        <w:rPr>
          <w:rFonts w:ascii="Times New Roman" w:eastAsia="Times New Roman" w:hAnsi="Times New Roman" w:cs="Times New Roman"/>
          <w:color w:val="000000" w:themeColor="text1"/>
          <w:sz w:val="24"/>
          <w:szCs w:val="24"/>
        </w:rPr>
        <w:t>аранту об оплате неотработанной суммы аванса и/или потребовать от Подрядчика предоставления новой банковской гарантии, обеспечивающей возврат неотработанной суммы аванса, с увеличенным сроком ее действия согласованным обеими Сторонами.</w:t>
      </w:r>
    </w:p>
    <w:p w14:paraId="20357AFD" w14:textId="05E457CE" w:rsidR="00F95C2F" w:rsidRPr="005271A6" w:rsidRDefault="00B6403E" w:rsidP="00B6403E">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5271A6">
        <w:rPr>
          <w:rFonts w:ascii="Times New Roman" w:eastAsia="Times New Roman" w:hAnsi="Times New Roman" w:cs="Times New Roman"/>
          <w:color w:val="000000" w:themeColor="text1"/>
          <w:sz w:val="24"/>
          <w:szCs w:val="24"/>
        </w:rPr>
        <w:t>3.</w:t>
      </w:r>
      <w:r w:rsidR="00890ED4" w:rsidRPr="005271A6">
        <w:rPr>
          <w:rFonts w:ascii="Times New Roman" w:eastAsia="Times New Roman" w:hAnsi="Times New Roman" w:cs="Times New Roman"/>
          <w:color w:val="000000" w:themeColor="text1"/>
          <w:sz w:val="24"/>
          <w:szCs w:val="24"/>
        </w:rPr>
        <w:t>11</w:t>
      </w:r>
      <w:r w:rsidRPr="005271A6">
        <w:rPr>
          <w:rFonts w:ascii="Times New Roman" w:eastAsia="Times New Roman" w:hAnsi="Times New Roman" w:cs="Times New Roman"/>
          <w:color w:val="000000" w:themeColor="text1"/>
          <w:sz w:val="24"/>
          <w:szCs w:val="24"/>
        </w:rPr>
        <w:t>.</w:t>
      </w:r>
      <w:r w:rsidR="00A9102C" w:rsidRPr="005271A6">
        <w:rPr>
          <w:rFonts w:ascii="Times New Roman" w:eastAsia="Times New Roman" w:hAnsi="Times New Roman" w:cs="Times New Roman"/>
          <w:color w:val="000000" w:themeColor="text1"/>
          <w:sz w:val="24"/>
          <w:szCs w:val="24"/>
        </w:rPr>
        <w:t xml:space="preserve"> </w:t>
      </w:r>
      <w:r w:rsidRPr="005271A6">
        <w:rPr>
          <w:rFonts w:ascii="Times New Roman" w:eastAsia="Times New Roman" w:hAnsi="Times New Roman" w:cs="Times New Roman"/>
          <w:color w:val="000000" w:themeColor="text1"/>
          <w:sz w:val="24"/>
          <w:szCs w:val="24"/>
        </w:rPr>
        <w:t>Оплата выполненных Работ осуществляется</w:t>
      </w:r>
      <w:r w:rsidR="00F95C2F" w:rsidRPr="005271A6">
        <w:rPr>
          <w:rFonts w:ascii="Times New Roman" w:eastAsia="Times New Roman" w:hAnsi="Times New Roman" w:cs="Times New Roman"/>
          <w:color w:val="000000" w:themeColor="text1"/>
          <w:sz w:val="24"/>
          <w:szCs w:val="24"/>
        </w:rPr>
        <w:t xml:space="preserve"> Генподрядчиком согласно </w:t>
      </w:r>
      <w:r w:rsidR="000F7745" w:rsidRPr="005271A6">
        <w:rPr>
          <w:rFonts w:ascii="Times New Roman" w:eastAsia="Times New Roman" w:hAnsi="Times New Roman" w:cs="Times New Roman"/>
          <w:color w:val="000000" w:themeColor="text1"/>
          <w:sz w:val="24"/>
          <w:szCs w:val="24"/>
        </w:rPr>
        <w:t>Расчету цены договора</w:t>
      </w:r>
      <w:r w:rsidR="00F95C2F" w:rsidRPr="005271A6">
        <w:rPr>
          <w:rFonts w:ascii="Times New Roman" w:eastAsia="Times New Roman" w:hAnsi="Times New Roman" w:cs="Times New Roman"/>
          <w:color w:val="000000" w:themeColor="text1"/>
          <w:sz w:val="24"/>
          <w:szCs w:val="24"/>
        </w:rPr>
        <w:t xml:space="preserve"> (Приложение № 4 к настоящему Договору) следующим образом:</w:t>
      </w:r>
    </w:p>
    <w:p w14:paraId="24093315" w14:textId="6FD31E93" w:rsidR="00D32C6A" w:rsidRPr="00D43CED" w:rsidRDefault="00D32C6A" w:rsidP="00B6403E">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D32C6A">
        <w:rPr>
          <w:rFonts w:ascii="Times New Roman" w:eastAsia="Times New Roman" w:hAnsi="Times New Roman" w:cs="Times New Roman"/>
          <w:color w:val="000000" w:themeColor="text1"/>
          <w:sz w:val="24"/>
          <w:szCs w:val="24"/>
        </w:rPr>
        <w:t xml:space="preserve">- п. 1 Расчета цены договора – в течение 10 (десяти) рабочих дней с момента подписания </w:t>
      </w:r>
      <w:r w:rsidRPr="00D43CED">
        <w:rPr>
          <w:rFonts w:ascii="Times New Roman" w:eastAsia="Times New Roman" w:hAnsi="Times New Roman" w:cs="Times New Roman"/>
          <w:color w:val="000000" w:themeColor="text1"/>
          <w:sz w:val="24"/>
          <w:szCs w:val="24"/>
        </w:rPr>
        <w:t xml:space="preserve">Сторонами акта сдачи-приемки выполненных работ по разработке рабочей документации (Приложение № </w:t>
      </w:r>
      <w:r w:rsidR="00D43CED" w:rsidRPr="00D43CED">
        <w:rPr>
          <w:rFonts w:ascii="Times New Roman" w:eastAsia="Times New Roman" w:hAnsi="Times New Roman" w:cs="Times New Roman"/>
          <w:color w:val="000000" w:themeColor="text1"/>
          <w:sz w:val="24"/>
          <w:szCs w:val="24"/>
        </w:rPr>
        <w:t>10</w:t>
      </w:r>
      <w:r w:rsidRPr="00D43CED">
        <w:rPr>
          <w:rFonts w:ascii="Times New Roman" w:eastAsia="Times New Roman" w:hAnsi="Times New Roman" w:cs="Times New Roman"/>
          <w:color w:val="000000" w:themeColor="text1"/>
          <w:sz w:val="24"/>
          <w:szCs w:val="24"/>
        </w:rPr>
        <w:t>) и справки о стоимости выполненных работ и затрат (Форма КС-3);</w:t>
      </w:r>
    </w:p>
    <w:p w14:paraId="4EACCEAA" w14:textId="22A97F2E" w:rsidR="00F95C2F" w:rsidRPr="00D32C6A" w:rsidRDefault="00F95C2F" w:rsidP="00F95C2F">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D32C6A">
        <w:rPr>
          <w:rFonts w:ascii="Times New Roman" w:eastAsia="Times New Roman" w:hAnsi="Times New Roman" w:cs="Times New Roman"/>
          <w:color w:val="000000" w:themeColor="text1"/>
          <w:sz w:val="24"/>
          <w:szCs w:val="24"/>
        </w:rPr>
        <w:t xml:space="preserve">- </w:t>
      </w:r>
      <w:r w:rsidR="001F003B" w:rsidRPr="00D32C6A">
        <w:rPr>
          <w:rFonts w:ascii="Times New Roman" w:eastAsia="Times New Roman" w:hAnsi="Times New Roman" w:cs="Times New Roman"/>
          <w:color w:val="000000" w:themeColor="text1"/>
          <w:sz w:val="24"/>
          <w:szCs w:val="24"/>
        </w:rPr>
        <w:t xml:space="preserve">п. </w:t>
      </w:r>
      <w:r w:rsidR="00D32C6A">
        <w:rPr>
          <w:rFonts w:ascii="Times New Roman" w:eastAsia="Times New Roman" w:hAnsi="Times New Roman" w:cs="Times New Roman"/>
          <w:color w:val="000000" w:themeColor="text1"/>
          <w:sz w:val="24"/>
          <w:szCs w:val="24"/>
        </w:rPr>
        <w:t>2</w:t>
      </w:r>
      <w:r w:rsidR="001F003B" w:rsidRPr="00D32C6A">
        <w:rPr>
          <w:rFonts w:ascii="Times New Roman" w:eastAsia="Times New Roman" w:hAnsi="Times New Roman" w:cs="Times New Roman"/>
          <w:color w:val="000000" w:themeColor="text1"/>
          <w:sz w:val="24"/>
          <w:szCs w:val="24"/>
        </w:rPr>
        <w:t xml:space="preserve"> </w:t>
      </w:r>
      <w:r w:rsidR="000F7745" w:rsidRPr="00D32C6A">
        <w:rPr>
          <w:rFonts w:ascii="Times New Roman" w:eastAsia="Times New Roman" w:hAnsi="Times New Roman" w:cs="Times New Roman"/>
          <w:color w:val="000000" w:themeColor="text1"/>
          <w:sz w:val="24"/>
          <w:szCs w:val="24"/>
        </w:rPr>
        <w:t>Расчета цены договора</w:t>
      </w:r>
      <w:r w:rsidRPr="00D32C6A">
        <w:rPr>
          <w:rFonts w:ascii="Times New Roman" w:eastAsia="Times New Roman" w:hAnsi="Times New Roman" w:cs="Times New Roman"/>
          <w:color w:val="000000" w:themeColor="text1"/>
          <w:sz w:val="24"/>
          <w:szCs w:val="24"/>
        </w:rPr>
        <w:t xml:space="preserve"> </w:t>
      </w:r>
      <w:r w:rsidR="00F73781" w:rsidRPr="00D32C6A">
        <w:rPr>
          <w:rFonts w:ascii="Times New Roman" w:eastAsia="Times New Roman" w:hAnsi="Times New Roman" w:cs="Times New Roman"/>
          <w:color w:val="000000" w:themeColor="text1"/>
          <w:sz w:val="24"/>
          <w:szCs w:val="24"/>
        </w:rPr>
        <w:t>–</w:t>
      </w:r>
      <w:r w:rsidRPr="00D32C6A">
        <w:rPr>
          <w:rFonts w:ascii="Times New Roman" w:eastAsia="Times New Roman" w:hAnsi="Times New Roman" w:cs="Times New Roman"/>
          <w:color w:val="000000" w:themeColor="text1"/>
          <w:sz w:val="24"/>
          <w:szCs w:val="24"/>
        </w:rPr>
        <w:t xml:space="preserve"> </w:t>
      </w:r>
      <w:r w:rsidR="00D5666B" w:rsidRPr="00D32C6A">
        <w:rPr>
          <w:rFonts w:ascii="Times New Roman" w:eastAsia="Times New Roman" w:hAnsi="Times New Roman" w:cs="Times New Roman"/>
          <w:color w:val="000000" w:themeColor="text1"/>
          <w:sz w:val="24"/>
          <w:szCs w:val="24"/>
        </w:rPr>
        <w:t>ежемесячно</w:t>
      </w:r>
      <w:r w:rsidRPr="00D32C6A">
        <w:rPr>
          <w:rFonts w:ascii="Times New Roman" w:eastAsia="Times New Roman" w:hAnsi="Times New Roman" w:cs="Times New Roman"/>
          <w:color w:val="000000" w:themeColor="text1"/>
          <w:sz w:val="24"/>
          <w:szCs w:val="24"/>
        </w:rPr>
        <w:t xml:space="preserve"> в течение 10 (десяти) рабочих дней с момента подписания </w:t>
      </w:r>
      <w:r w:rsidR="00D5666B" w:rsidRPr="00D32C6A">
        <w:rPr>
          <w:rFonts w:ascii="Times New Roman" w:eastAsia="Times New Roman" w:hAnsi="Times New Roman" w:cs="Times New Roman"/>
          <w:color w:val="000000" w:themeColor="text1"/>
          <w:sz w:val="24"/>
          <w:szCs w:val="24"/>
          <w:lang w:eastAsia="ar-SA"/>
        </w:rPr>
        <w:t>Подрядчиком и Генподрядчиком акта о приемке выполненных работ (форма КС-2) и справки о стоимости выполненных работ и затрат (форма КС-3), к которым прилагаются соответствующие</w:t>
      </w:r>
      <w:r w:rsidR="001F003B" w:rsidRPr="00D32C6A">
        <w:rPr>
          <w:rFonts w:ascii="Times New Roman" w:eastAsia="Times New Roman" w:hAnsi="Times New Roman" w:cs="Times New Roman"/>
          <w:color w:val="000000" w:themeColor="text1"/>
          <w:sz w:val="24"/>
          <w:szCs w:val="24"/>
          <w:lang w:eastAsia="ar-SA"/>
        </w:rPr>
        <w:t xml:space="preserve"> счет на оплату,</w:t>
      </w:r>
      <w:r w:rsidR="00D5666B" w:rsidRPr="00D32C6A">
        <w:rPr>
          <w:rFonts w:ascii="Times New Roman" w:eastAsia="Times New Roman" w:hAnsi="Times New Roman" w:cs="Times New Roman"/>
          <w:color w:val="000000" w:themeColor="text1"/>
          <w:sz w:val="24"/>
          <w:szCs w:val="24"/>
          <w:lang w:eastAsia="ar-SA"/>
        </w:rPr>
        <w:t xml:space="preserve"> счет-фактура,</w:t>
      </w:r>
      <w:r w:rsidR="001F003B" w:rsidRPr="00D32C6A">
        <w:rPr>
          <w:rFonts w:ascii="Times New Roman" w:eastAsia="Times New Roman" w:hAnsi="Times New Roman" w:cs="Times New Roman"/>
          <w:color w:val="000000" w:themeColor="text1"/>
          <w:sz w:val="24"/>
          <w:szCs w:val="24"/>
          <w:lang w:eastAsia="ar-SA"/>
        </w:rPr>
        <w:t xml:space="preserve"> журнал учета выполненных работ (форма КС-6а),</w:t>
      </w:r>
      <w:r w:rsidR="00D5666B" w:rsidRPr="00D32C6A">
        <w:rPr>
          <w:rFonts w:ascii="Times New Roman" w:eastAsia="Times New Roman" w:hAnsi="Times New Roman" w:cs="Times New Roman"/>
          <w:color w:val="000000" w:themeColor="text1"/>
          <w:sz w:val="24"/>
          <w:szCs w:val="24"/>
          <w:lang w:eastAsia="ar-SA"/>
        </w:rPr>
        <w:t xml:space="preserve"> </w:t>
      </w:r>
      <w:r w:rsidR="001F003B" w:rsidRPr="00D32C6A">
        <w:rPr>
          <w:rFonts w:ascii="Times New Roman" w:eastAsia="Times New Roman" w:hAnsi="Times New Roman" w:cs="Times New Roman"/>
          <w:color w:val="000000" w:themeColor="text1"/>
          <w:sz w:val="24"/>
          <w:szCs w:val="24"/>
          <w:lang w:eastAsia="ar-SA"/>
        </w:rPr>
        <w:t xml:space="preserve">исполнительная документация, </w:t>
      </w:r>
      <w:r w:rsidR="00D5666B" w:rsidRPr="00D32C6A">
        <w:rPr>
          <w:rFonts w:ascii="Times New Roman" w:eastAsia="Times New Roman" w:hAnsi="Times New Roman" w:cs="Times New Roman"/>
          <w:color w:val="000000" w:themeColor="text1"/>
          <w:sz w:val="24"/>
          <w:szCs w:val="24"/>
          <w:lang w:eastAsia="ar-SA"/>
        </w:rPr>
        <w:t>завизированная представителем Заказчика, Генподрядчика, Подрядчика и Субподрядчика (при наличии) и иные документы, предусмотренные строительными нормами и правилами</w:t>
      </w:r>
      <w:r w:rsidR="001F003B" w:rsidRPr="00D32C6A">
        <w:rPr>
          <w:rFonts w:ascii="Times New Roman" w:eastAsia="Times New Roman" w:hAnsi="Times New Roman" w:cs="Times New Roman"/>
          <w:color w:val="000000" w:themeColor="text1"/>
          <w:sz w:val="24"/>
          <w:szCs w:val="24"/>
          <w:lang w:eastAsia="ar-SA"/>
        </w:rPr>
        <w:t>,</w:t>
      </w:r>
      <w:r w:rsidR="001F003B" w:rsidRPr="00D32C6A">
        <w:rPr>
          <w:rFonts w:ascii="Times New Roman" w:eastAsia="Times New Roman" w:hAnsi="Times New Roman" w:cs="Times New Roman"/>
          <w:color w:val="000000" w:themeColor="text1"/>
          <w:sz w:val="24"/>
          <w:szCs w:val="24"/>
        </w:rPr>
        <w:t xml:space="preserve"> </w:t>
      </w:r>
      <w:r w:rsidRPr="00D32C6A">
        <w:rPr>
          <w:rFonts w:ascii="Times New Roman" w:eastAsia="Times New Roman" w:hAnsi="Times New Roman" w:cs="Times New Roman"/>
          <w:color w:val="000000" w:themeColor="text1"/>
          <w:sz w:val="24"/>
          <w:szCs w:val="24"/>
        </w:rPr>
        <w:t xml:space="preserve">с удержанием денежных средств в размере </w:t>
      </w:r>
      <w:r w:rsidR="009C5ABA" w:rsidRPr="00D32C6A">
        <w:rPr>
          <w:rFonts w:ascii="Times New Roman" w:eastAsia="Times New Roman" w:hAnsi="Times New Roman" w:cs="Times New Roman"/>
          <w:color w:val="000000" w:themeColor="text1"/>
          <w:sz w:val="24"/>
          <w:szCs w:val="24"/>
        </w:rPr>
        <w:t>5</w:t>
      </w:r>
      <w:r w:rsidRPr="00D32C6A">
        <w:rPr>
          <w:rFonts w:ascii="Times New Roman" w:eastAsia="Times New Roman" w:hAnsi="Times New Roman" w:cs="Times New Roman"/>
          <w:color w:val="000000" w:themeColor="text1"/>
          <w:sz w:val="24"/>
          <w:szCs w:val="24"/>
        </w:rPr>
        <w:t>% от стоимости выполненных работ (гарантийное</w:t>
      </w:r>
      <w:r w:rsidR="00811350" w:rsidRPr="00D32C6A">
        <w:rPr>
          <w:rFonts w:ascii="Times New Roman" w:eastAsia="Times New Roman" w:hAnsi="Times New Roman" w:cs="Times New Roman"/>
          <w:color w:val="000000" w:themeColor="text1"/>
          <w:sz w:val="24"/>
          <w:szCs w:val="24"/>
        </w:rPr>
        <w:t xml:space="preserve"> удержание)</w:t>
      </w:r>
      <w:r w:rsidR="008B1986" w:rsidRPr="00D32C6A">
        <w:rPr>
          <w:rFonts w:ascii="Times New Roman" w:eastAsia="Times New Roman" w:hAnsi="Times New Roman" w:cs="Times New Roman"/>
          <w:color w:val="000000" w:themeColor="text1"/>
          <w:sz w:val="24"/>
          <w:szCs w:val="24"/>
        </w:rPr>
        <w:t xml:space="preserve"> по п. </w:t>
      </w:r>
      <w:r w:rsidR="008F67CB" w:rsidRPr="00D32C6A">
        <w:rPr>
          <w:rFonts w:ascii="Times New Roman" w:eastAsia="Times New Roman" w:hAnsi="Times New Roman" w:cs="Times New Roman"/>
          <w:color w:val="000000" w:themeColor="text1"/>
          <w:sz w:val="24"/>
          <w:szCs w:val="24"/>
        </w:rPr>
        <w:t>1</w:t>
      </w:r>
      <w:r w:rsidR="008B1986" w:rsidRPr="00D32C6A">
        <w:rPr>
          <w:rFonts w:ascii="Times New Roman" w:eastAsia="Times New Roman" w:hAnsi="Times New Roman" w:cs="Times New Roman"/>
          <w:color w:val="000000" w:themeColor="text1"/>
          <w:sz w:val="24"/>
          <w:szCs w:val="24"/>
        </w:rPr>
        <w:t xml:space="preserve"> Расчета цены Договора</w:t>
      </w:r>
      <w:r w:rsidR="00811350" w:rsidRPr="00D32C6A">
        <w:rPr>
          <w:rFonts w:ascii="Times New Roman" w:eastAsia="Times New Roman" w:hAnsi="Times New Roman" w:cs="Times New Roman"/>
          <w:color w:val="000000" w:themeColor="text1"/>
          <w:sz w:val="24"/>
          <w:szCs w:val="24"/>
        </w:rPr>
        <w:t xml:space="preserve">, </w:t>
      </w:r>
      <w:r w:rsidRPr="00D32C6A">
        <w:rPr>
          <w:rFonts w:ascii="Times New Roman" w:eastAsia="Times New Roman" w:hAnsi="Times New Roman" w:cs="Times New Roman"/>
          <w:color w:val="000000" w:themeColor="text1"/>
          <w:sz w:val="24"/>
          <w:szCs w:val="24"/>
        </w:rPr>
        <w:t xml:space="preserve">за минусом авансового платежа </w:t>
      </w:r>
      <w:r w:rsidR="008B1986" w:rsidRPr="00D32C6A">
        <w:rPr>
          <w:rFonts w:ascii="Times New Roman" w:eastAsia="Times New Roman" w:hAnsi="Times New Roman" w:cs="Times New Roman"/>
          <w:color w:val="000000" w:themeColor="text1"/>
          <w:sz w:val="24"/>
          <w:szCs w:val="24"/>
        </w:rPr>
        <w:t>в размере, определенном в соответствии с п. 3.10</w:t>
      </w:r>
      <w:r w:rsidR="005E35D2" w:rsidRPr="00D32C6A">
        <w:rPr>
          <w:rFonts w:ascii="Times New Roman" w:eastAsia="Times New Roman" w:hAnsi="Times New Roman" w:cs="Times New Roman"/>
          <w:color w:val="000000" w:themeColor="text1"/>
          <w:sz w:val="24"/>
          <w:szCs w:val="24"/>
        </w:rPr>
        <w:t>.2</w:t>
      </w:r>
      <w:r w:rsidR="008B1986" w:rsidRPr="00D32C6A">
        <w:rPr>
          <w:rFonts w:ascii="Times New Roman" w:eastAsia="Times New Roman" w:hAnsi="Times New Roman" w:cs="Times New Roman"/>
          <w:color w:val="000000" w:themeColor="text1"/>
          <w:sz w:val="24"/>
          <w:szCs w:val="24"/>
        </w:rPr>
        <w:t xml:space="preserve"> Договора</w:t>
      </w:r>
      <w:r w:rsidR="008B1986" w:rsidRPr="00D32C6A" w:rsidDel="008B1986">
        <w:rPr>
          <w:rFonts w:ascii="Times New Roman" w:eastAsia="Times New Roman" w:hAnsi="Times New Roman" w:cs="Times New Roman"/>
          <w:color w:val="000000" w:themeColor="text1"/>
          <w:sz w:val="24"/>
          <w:szCs w:val="24"/>
        </w:rPr>
        <w:t xml:space="preserve"> </w:t>
      </w:r>
      <w:r w:rsidR="00811350" w:rsidRPr="00D32C6A">
        <w:rPr>
          <w:rFonts w:ascii="Times New Roman" w:eastAsia="Times New Roman" w:hAnsi="Times New Roman" w:cs="Times New Roman"/>
          <w:color w:val="000000" w:themeColor="text1"/>
          <w:sz w:val="24"/>
          <w:szCs w:val="24"/>
        </w:rPr>
        <w:t xml:space="preserve">, а также с удержанием денежных средств в размере </w:t>
      </w:r>
      <w:r w:rsidR="00A03E04" w:rsidRPr="00D32C6A">
        <w:rPr>
          <w:rFonts w:ascii="Times New Roman" w:eastAsia="Times New Roman" w:hAnsi="Times New Roman" w:cs="Times New Roman"/>
          <w:color w:val="000000" w:themeColor="text1"/>
          <w:sz w:val="24"/>
          <w:szCs w:val="24"/>
        </w:rPr>
        <w:t>15</w:t>
      </w:r>
      <w:r w:rsidR="00811350" w:rsidRPr="00D32C6A">
        <w:rPr>
          <w:rFonts w:ascii="Times New Roman" w:eastAsia="Times New Roman" w:hAnsi="Times New Roman" w:cs="Times New Roman"/>
          <w:color w:val="000000" w:themeColor="text1"/>
          <w:sz w:val="24"/>
          <w:szCs w:val="24"/>
        </w:rPr>
        <w:t>% (обеспечивающего удержания) от выполненных за отчетный период работ</w:t>
      </w:r>
      <w:r w:rsidR="008B1986" w:rsidRPr="00D32C6A">
        <w:rPr>
          <w:rFonts w:ascii="Times New Roman" w:eastAsia="Times New Roman" w:hAnsi="Times New Roman" w:cs="Times New Roman"/>
          <w:color w:val="000000" w:themeColor="text1"/>
          <w:sz w:val="24"/>
          <w:szCs w:val="24"/>
        </w:rPr>
        <w:t xml:space="preserve"> по п. </w:t>
      </w:r>
      <w:r w:rsidR="008F67CB" w:rsidRPr="00D32C6A">
        <w:rPr>
          <w:rFonts w:ascii="Times New Roman" w:eastAsia="Times New Roman" w:hAnsi="Times New Roman" w:cs="Times New Roman"/>
          <w:color w:val="000000" w:themeColor="text1"/>
          <w:sz w:val="24"/>
          <w:szCs w:val="24"/>
        </w:rPr>
        <w:t>1</w:t>
      </w:r>
      <w:r w:rsidR="008B1986" w:rsidRPr="00D32C6A">
        <w:rPr>
          <w:rFonts w:ascii="Times New Roman" w:eastAsia="Times New Roman" w:hAnsi="Times New Roman" w:cs="Times New Roman"/>
          <w:color w:val="000000" w:themeColor="text1"/>
          <w:sz w:val="24"/>
          <w:szCs w:val="24"/>
        </w:rPr>
        <w:t xml:space="preserve"> Расчета цены Договора</w:t>
      </w:r>
      <w:r w:rsidR="00811350" w:rsidRPr="00D32C6A">
        <w:rPr>
          <w:rFonts w:ascii="Times New Roman" w:eastAsia="Times New Roman" w:hAnsi="Times New Roman" w:cs="Times New Roman"/>
          <w:color w:val="000000" w:themeColor="text1"/>
          <w:sz w:val="24"/>
          <w:szCs w:val="24"/>
        </w:rPr>
        <w:t xml:space="preserve"> в качестве обеспечения выполнения Дноуглубительных работ в полном объеме. Обеспечивающее удержание выплачивается Подрядчику</w:t>
      </w:r>
      <w:r w:rsidR="00DB2ED9" w:rsidRPr="00D32C6A">
        <w:rPr>
          <w:rFonts w:ascii="Times New Roman" w:eastAsia="Times New Roman" w:hAnsi="Times New Roman" w:cs="Times New Roman"/>
          <w:color w:val="000000" w:themeColor="text1"/>
          <w:sz w:val="24"/>
          <w:szCs w:val="24"/>
        </w:rPr>
        <w:t xml:space="preserve"> в течении 15 </w:t>
      </w:r>
      <w:r w:rsidR="000D3980" w:rsidRPr="00D32C6A">
        <w:rPr>
          <w:rFonts w:ascii="Times New Roman" w:eastAsia="Times New Roman" w:hAnsi="Times New Roman" w:cs="Times New Roman"/>
          <w:color w:val="000000" w:themeColor="text1"/>
          <w:sz w:val="24"/>
          <w:szCs w:val="24"/>
        </w:rPr>
        <w:t>рабочих</w:t>
      </w:r>
      <w:r w:rsidR="00DB2ED9" w:rsidRPr="00D32C6A">
        <w:rPr>
          <w:rFonts w:ascii="Times New Roman" w:eastAsia="Times New Roman" w:hAnsi="Times New Roman" w:cs="Times New Roman"/>
          <w:color w:val="000000" w:themeColor="text1"/>
          <w:sz w:val="24"/>
          <w:szCs w:val="24"/>
        </w:rPr>
        <w:t xml:space="preserve"> дней с момента выставления счета</w:t>
      </w:r>
      <w:r w:rsidR="00811350" w:rsidRPr="00D32C6A">
        <w:rPr>
          <w:rFonts w:ascii="Times New Roman" w:eastAsia="Times New Roman" w:hAnsi="Times New Roman" w:cs="Times New Roman"/>
          <w:color w:val="000000" w:themeColor="text1"/>
          <w:sz w:val="24"/>
          <w:szCs w:val="24"/>
        </w:rPr>
        <w:t xml:space="preserve"> </w:t>
      </w:r>
      <w:r w:rsidR="00D32E36" w:rsidRPr="00D32C6A">
        <w:rPr>
          <w:rFonts w:ascii="Times New Roman" w:eastAsia="Times New Roman" w:hAnsi="Times New Roman" w:cs="Times New Roman"/>
          <w:color w:val="000000" w:themeColor="text1"/>
          <w:sz w:val="24"/>
          <w:szCs w:val="24"/>
        </w:rPr>
        <w:t>после получения уведомления от Генподрядчика об утверждении Заказчиком (Представителем Заказчика) Акта приёмки законченного строительством объекта (п. 11.3 Договора)</w:t>
      </w:r>
      <w:r w:rsidR="00811350" w:rsidRPr="00D32C6A">
        <w:rPr>
          <w:rFonts w:ascii="Times New Roman" w:eastAsia="Times New Roman" w:hAnsi="Times New Roman" w:cs="Times New Roman"/>
          <w:color w:val="000000" w:themeColor="text1"/>
          <w:sz w:val="24"/>
          <w:szCs w:val="24"/>
        </w:rPr>
        <w:t xml:space="preserve">. </w:t>
      </w:r>
      <w:r w:rsidR="00FF46A4" w:rsidRPr="00D32C6A">
        <w:rPr>
          <w:rFonts w:ascii="Times New Roman" w:eastAsia="Times New Roman" w:hAnsi="Times New Roman" w:cs="Times New Roman"/>
          <w:color w:val="000000" w:themeColor="text1"/>
          <w:sz w:val="24"/>
          <w:szCs w:val="24"/>
        </w:rPr>
        <w:t>При</w:t>
      </w:r>
      <w:r w:rsidR="00811350" w:rsidRPr="00D32C6A">
        <w:rPr>
          <w:rFonts w:ascii="Times New Roman" w:eastAsia="Times New Roman" w:hAnsi="Times New Roman" w:cs="Times New Roman"/>
          <w:color w:val="000000" w:themeColor="text1"/>
          <w:sz w:val="24"/>
          <w:szCs w:val="24"/>
        </w:rPr>
        <w:t xml:space="preserve"> односторонне</w:t>
      </w:r>
      <w:r w:rsidR="00FF46A4" w:rsidRPr="00D32C6A">
        <w:rPr>
          <w:rFonts w:ascii="Times New Roman" w:eastAsia="Times New Roman" w:hAnsi="Times New Roman" w:cs="Times New Roman"/>
          <w:color w:val="000000" w:themeColor="text1"/>
          <w:sz w:val="24"/>
          <w:szCs w:val="24"/>
        </w:rPr>
        <w:t>м</w:t>
      </w:r>
      <w:r w:rsidR="00811350" w:rsidRPr="00D32C6A">
        <w:rPr>
          <w:rFonts w:ascii="Times New Roman" w:eastAsia="Times New Roman" w:hAnsi="Times New Roman" w:cs="Times New Roman"/>
          <w:color w:val="000000" w:themeColor="text1"/>
          <w:sz w:val="24"/>
          <w:szCs w:val="24"/>
        </w:rPr>
        <w:t xml:space="preserve"> отказ</w:t>
      </w:r>
      <w:r w:rsidR="00FF46A4" w:rsidRPr="00D32C6A">
        <w:rPr>
          <w:rFonts w:ascii="Times New Roman" w:eastAsia="Times New Roman" w:hAnsi="Times New Roman" w:cs="Times New Roman"/>
          <w:color w:val="000000" w:themeColor="text1"/>
          <w:sz w:val="24"/>
          <w:szCs w:val="24"/>
        </w:rPr>
        <w:t>е</w:t>
      </w:r>
      <w:r w:rsidR="00811350" w:rsidRPr="00D32C6A">
        <w:rPr>
          <w:rFonts w:ascii="Times New Roman" w:eastAsia="Times New Roman" w:hAnsi="Times New Roman" w:cs="Times New Roman"/>
          <w:color w:val="000000" w:themeColor="text1"/>
          <w:sz w:val="24"/>
          <w:szCs w:val="24"/>
        </w:rPr>
        <w:t xml:space="preserve"> Подрядчик</w:t>
      </w:r>
      <w:r w:rsidR="00FF46A4" w:rsidRPr="00D32C6A">
        <w:rPr>
          <w:rFonts w:ascii="Times New Roman" w:eastAsia="Times New Roman" w:hAnsi="Times New Roman" w:cs="Times New Roman"/>
          <w:color w:val="000000" w:themeColor="text1"/>
          <w:sz w:val="24"/>
          <w:szCs w:val="24"/>
        </w:rPr>
        <w:t>а</w:t>
      </w:r>
      <w:r w:rsidR="00811350" w:rsidRPr="00D32C6A">
        <w:rPr>
          <w:rFonts w:ascii="Times New Roman" w:eastAsia="Times New Roman" w:hAnsi="Times New Roman" w:cs="Times New Roman"/>
          <w:color w:val="000000" w:themeColor="text1"/>
          <w:sz w:val="24"/>
          <w:szCs w:val="24"/>
        </w:rPr>
        <w:t xml:space="preserve"> от исполнения обязательств по Договору</w:t>
      </w:r>
      <w:r w:rsidR="00D32E36" w:rsidRPr="00D32C6A">
        <w:rPr>
          <w:rFonts w:ascii="Times New Roman" w:eastAsia="Times New Roman" w:hAnsi="Times New Roman" w:cs="Times New Roman"/>
          <w:color w:val="000000" w:themeColor="text1"/>
          <w:sz w:val="24"/>
          <w:szCs w:val="24"/>
        </w:rPr>
        <w:t xml:space="preserve"> </w:t>
      </w:r>
      <w:r w:rsidR="00FF46A4" w:rsidRPr="00D32C6A">
        <w:rPr>
          <w:rFonts w:ascii="Times New Roman" w:eastAsia="Times New Roman" w:hAnsi="Times New Roman" w:cs="Times New Roman"/>
          <w:color w:val="000000" w:themeColor="text1"/>
          <w:sz w:val="24"/>
          <w:szCs w:val="24"/>
        </w:rPr>
        <w:t>(</w:t>
      </w:r>
      <w:r w:rsidR="00EB04BE" w:rsidRPr="00D32C6A">
        <w:rPr>
          <w:rFonts w:ascii="Times New Roman" w:eastAsia="Times New Roman" w:hAnsi="Times New Roman" w:cs="Times New Roman"/>
          <w:color w:val="000000" w:themeColor="text1"/>
          <w:sz w:val="24"/>
          <w:szCs w:val="24"/>
        </w:rPr>
        <w:t>за исключением случаев, предусмотренных раздел</w:t>
      </w:r>
      <w:r w:rsidR="00121588" w:rsidRPr="00D32C6A">
        <w:rPr>
          <w:rFonts w:ascii="Times New Roman" w:eastAsia="Times New Roman" w:hAnsi="Times New Roman" w:cs="Times New Roman"/>
          <w:color w:val="000000" w:themeColor="text1"/>
          <w:sz w:val="24"/>
          <w:szCs w:val="24"/>
        </w:rPr>
        <w:t>ом</w:t>
      </w:r>
      <w:r w:rsidR="00EB04BE" w:rsidRPr="00D32C6A">
        <w:rPr>
          <w:rFonts w:ascii="Times New Roman" w:eastAsia="Times New Roman" w:hAnsi="Times New Roman" w:cs="Times New Roman"/>
          <w:color w:val="000000" w:themeColor="text1"/>
          <w:sz w:val="24"/>
          <w:szCs w:val="24"/>
        </w:rPr>
        <w:t xml:space="preserve"> 13</w:t>
      </w:r>
      <w:r w:rsidR="00B82F34">
        <w:rPr>
          <w:rFonts w:ascii="Times New Roman" w:eastAsia="Times New Roman" w:hAnsi="Times New Roman" w:cs="Times New Roman"/>
          <w:color w:val="000000" w:themeColor="text1"/>
          <w:sz w:val="24"/>
          <w:szCs w:val="24"/>
        </w:rPr>
        <w:t xml:space="preserve"> </w:t>
      </w:r>
      <w:r w:rsidR="00FF46A4" w:rsidRPr="00D32C6A">
        <w:rPr>
          <w:rFonts w:ascii="Times New Roman" w:eastAsia="Times New Roman" w:hAnsi="Times New Roman" w:cs="Times New Roman"/>
          <w:color w:val="000000" w:themeColor="text1"/>
          <w:sz w:val="24"/>
          <w:szCs w:val="24"/>
        </w:rPr>
        <w:t xml:space="preserve">Договора) </w:t>
      </w:r>
      <w:r w:rsidR="008B53DE" w:rsidRPr="00D32C6A">
        <w:rPr>
          <w:rFonts w:ascii="Times New Roman" w:eastAsia="Times New Roman" w:hAnsi="Times New Roman" w:cs="Times New Roman"/>
          <w:color w:val="000000" w:themeColor="text1"/>
          <w:sz w:val="24"/>
          <w:szCs w:val="24"/>
        </w:rPr>
        <w:t>о</w:t>
      </w:r>
      <w:r w:rsidR="00811350" w:rsidRPr="00D32C6A">
        <w:rPr>
          <w:rFonts w:ascii="Times New Roman" w:eastAsia="Times New Roman" w:hAnsi="Times New Roman" w:cs="Times New Roman"/>
          <w:color w:val="000000" w:themeColor="text1"/>
          <w:sz w:val="24"/>
          <w:szCs w:val="24"/>
        </w:rPr>
        <w:t>беспечивающее удержание Генподрядчиком Подрядчику не перечисляется</w:t>
      </w:r>
      <w:r w:rsidR="00C439A8" w:rsidRPr="00D32C6A">
        <w:rPr>
          <w:rFonts w:ascii="Times New Roman" w:eastAsia="Times New Roman" w:hAnsi="Times New Roman" w:cs="Times New Roman"/>
          <w:color w:val="000000" w:themeColor="text1"/>
          <w:sz w:val="24"/>
          <w:szCs w:val="24"/>
        </w:rPr>
        <w:t>.</w:t>
      </w:r>
    </w:p>
    <w:p w14:paraId="56813B6E" w14:textId="333D81BF" w:rsidR="00F95C2F" w:rsidRPr="00AC3F67" w:rsidRDefault="00F95C2F" w:rsidP="00B6403E">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D32C6A">
        <w:rPr>
          <w:rFonts w:ascii="Times New Roman" w:eastAsia="Times New Roman" w:hAnsi="Times New Roman" w:cs="Times New Roman"/>
          <w:color w:val="000000" w:themeColor="text1"/>
          <w:sz w:val="24"/>
          <w:szCs w:val="24"/>
        </w:rPr>
        <w:t xml:space="preserve">- </w:t>
      </w:r>
      <w:r w:rsidR="001F003B" w:rsidRPr="00D32C6A">
        <w:rPr>
          <w:rFonts w:ascii="Times New Roman" w:eastAsia="Times New Roman" w:hAnsi="Times New Roman" w:cs="Times New Roman"/>
          <w:color w:val="000000" w:themeColor="text1"/>
          <w:sz w:val="24"/>
          <w:szCs w:val="24"/>
        </w:rPr>
        <w:t xml:space="preserve">п. </w:t>
      </w:r>
      <w:r w:rsidR="005271A6">
        <w:rPr>
          <w:rFonts w:ascii="Times New Roman" w:eastAsia="Times New Roman" w:hAnsi="Times New Roman" w:cs="Times New Roman"/>
          <w:color w:val="000000" w:themeColor="text1"/>
          <w:sz w:val="24"/>
          <w:szCs w:val="24"/>
        </w:rPr>
        <w:t>3</w:t>
      </w:r>
      <w:r w:rsidR="00135C03" w:rsidRPr="00D32C6A">
        <w:rPr>
          <w:rFonts w:ascii="Times New Roman" w:eastAsia="Times New Roman" w:hAnsi="Times New Roman" w:cs="Times New Roman"/>
          <w:color w:val="000000" w:themeColor="text1"/>
          <w:sz w:val="24"/>
          <w:szCs w:val="24"/>
        </w:rPr>
        <w:t>-</w:t>
      </w:r>
      <w:r w:rsidR="005271A6">
        <w:rPr>
          <w:rFonts w:ascii="Times New Roman" w:eastAsia="Times New Roman" w:hAnsi="Times New Roman" w:cs="Times New Roman"/>
          <w:color w:val="000000" w:themeColor="text1"/>
          <w:sz w:val="24"/>
          <w:szCs w:val="24"/>
        </w:rPr>
        <w:t>4</w:t>
      </w:r>
      <w:r w:rsidR="001F003B" w:rsidRPr="00D32C6A">
        <w:rPr>
          <w:rFonts w:ascii="Times New Roman" w:eastAsia="Times New Roman" w:hAnsi="Times New Roman" w:cs="Times New Roman"/>
          <w:color w:val="000000" w:themeColor="text1"/>
          <w:sz w:val="24"/>
          <w:szCs w:val="24"/>
        </w:rPr>
        <w:t xml:space="preserve"> </w:t>
      </w:r>
      <w:r w:rsidR="000F7745" w:rsidRPr="00D32C6A">
        <w:rPr>
          <w:rFonts w:ascii="Times New Roman" w:eastAsia="Times New Roman" w:hAnsi="Times New Roman" w:cs="Times New Roman"/>
          <w:color w:val="000000" w:themeColor="text1"/>
          <w:sz w:val="24"/>
          <w:szCs w:val="24"/>
        </w:rPr>
        <w:t>Расчета цены договора</w:t>
      </w:r>
      <w:r w:rsidR="001F003B" w:rsidRPr="00D32C6A">
        <w:rPr>
          <w:rFonts w:ascii="Times New Roman" w:eastAsia="Times New Roman" w:hAnsi="Times New Roman" w:cs="Times New Roman"/>
          <w:color w:val="000000" w:themeColor="text1"/>
          <w:sz w:val="24"/>
          <w:szCs w:val="24"/>
        </w:rPr>
        <w:t xml:space="preserve"> –</w:t>
      </w:r>
      <w:r w:rsidRPr="00D32C6A">
        <w:rPr>
          <w:rFonts w:ascii="Times New Roman" w:eastAsia="Times New Roman" w:hAnsi="Times New Roman" w:cs="Times New Roman"/>
          <w:color w:val="000000" w:themeColor="text1"/>
          <w:sz w:val="24"/>
          <w:szCs w:val="24"/>
        </w:rPr>
        <w:t xml:space="preserve"> </w:t>
      </w:r>
      <w:r w:rsidR="001F003B" w:rsidRPr="00D32C6A">
        <w:rPr>
          <w:rFonts w:ascii="Times New Roman" w:eastAsia="Times New Roman" w:hAnsi="Times New Roman" w:cs="Times New Roman"/>
          <w:color w:val="000000" w:themeColor="text1"/>
          <w:sz w:val="24"/>
          <w:szCs w:val="24"/>
        </w:rPr>
        <w:t xml:space="preserve">ежемесячно в течение 10 (десяти) рабочих дней с момента подписания </w:t>
      </w:r>
      <w:r w:rsidR="001F003B" w:rsidRPr="00D32C6A">
        <w:rPr>
          <w:rFonts w:ascii="Times New Roman" w:eastAsia="Times New Roman" w:hAnsi="Times New Roman" w:cs="Times New Roman"/>
          <w:color w:val="000000" w:themeColor="text1"/>
          <w:sz w:val="24"/>
          <w:szCs w:val="24"/>
          <w:lang w:eastAsia="ar-SA"/>
        </w:rPr>
        <w:t xml:space="preserve">Подрядчиком и Генподрядчиком акта о приемке выполненных работ (форма КС-2) и справки о стоимости выполненных работ и затрат (форма КС-3), к которым прилагаются соответствующие счет на оплату, счет-фактура, исполнительная документация, </w:t>
      </w:r>
      <w:r w:rsidR="001F003B" w:rsidRPr="00D32C6A">
        <w:rPr>
          <w:rFonts w:ascii="Times New Roman" w:eastAsia="Times New Roman" w:hAnsi="Times New Roman" w:cs="Times New Roman"/>
          <w:color w:val="000000" w:themeColor="text1"/>
          <w:sz w:val="24"/>
          <w:szCs w:val="24"/>
          <w:lang w:eastAsia="ar-SA"/>
        </w:rPr>
        <w:lastRenderedPageBreak/>
        <w:t>завизированная представителем Заказчика, Генподрядчика, Подрядчика и Субподрядчика (при наличии)</w:t>
      </w:r>
      <w:r w:rsidR="00FD023E" w:rsidRPr="00D32C6A">
        <w:rPr>
          <w:rFonts w:ascii="Times New Roman" w:eastAsia="Times New Roman" w:hAnsi="Times New Roman" w:cs="Times New Roman"/>
          <w:color w:val="000000" w:themeColor="text1"/>
          <w:sz w:val="24"/>
          <w:szCs w:val="24"/>
          <w:lang w:eastAsia="ar-SA"/>
        </w:rPr>
        <w:t>, копии товарных накладных на Оборудование</w:t>
      </w:r>
      <w:r w:rsidR="001F003B" w:rsidRPr="00D32C6A">
        <w:rPr>
          <w:rFonts w:ascii="Times New Roman" w:eastAsia="Times New Roman" w:hAnsi="Times New Roman" w:cs="Times New Roman"/>
          <w:color w:val="000000" w:themeColor="text1"/>
          <w:sz w:val="24"/>
          <w:szCs w:val="24"/>
          <w:lang w:eastAsia="ar-SA"/>
        </w:rPr>
        <w:t xml:space="preserve"> и иные документы, предусмотренные строительными нормами и правилами,</w:t>
      </w:r>
      <w:r w:rsidR="001F003B" w:rsidRPr="00D32C6A">
        <w:rPr>
          <w:rFonts w:ascii="Times New Roman" w:eastAsia="Times New Roman" w:hAnsi="Times New Roman" w:cs="Times New Roman"/>
          <w:color w:val="000000" w:themeColor="text1"/>
          <w:sz w:val="24"/>
          <w:szCs w:val="24"/>
        </w:rPr>
        <w:t xml:space="preserve"> с удержанием денежных средств в</w:t>
      </w:r>
      <w:r w:rsidR="001F003B" w:rsidRPr="006670A6">
        <w:rPr>
          <w:rFonts w:ascii="Times New Roman" w:eastAsia="Times New Roman" w:hAnsi="Times New Roman" w:cs="Times New Roman"/>
          <w:color w:val="000000" w:themeColor="text1"/>
          <w:sz w:val="24"/>
          <w:szCs w:val="24"/>
        </w:rPr>
        <w:t xml:space="preserve"> размере </w:t>
      </w:r>
      <w:r w:rsidR="00A03E04" w:rsidRPr="006670A6">
        <w:rPr>
          <w:rFonts w:ascii="Times New Roman" w:eastAsia="Times New Roman" w:hAnsi="Times New Roman" w:cs="Times New Roman"/>
          <w:color w:val="000000" w:themeColor="text1"/>
          <w:sz w:val="24"/>
          <w:szCs w:val="24"/>
        </w:rPr>
        <w:t>5</w:t>
      </w:r>
      <w:r w:rsidR="001F003B" w:rsidRPr="006670A6">
        <w:rPr>
          <w:rFonts w:ascii="Times New Roman" w:eastAsia="Times New Roman" w:hAnsi="Times New Roman" w:cs="Times New Roman"/>
          <w:color w:val="000000" w:themeColor="text1"/>
          <w:sz w:val="24"/>
          <w:szCs w:val="24"/>
        </w:rPr>
        <w:t>% от стоимости выполненных работ (гарантийное удержание)</w:t>
      </w:r>
      <w:r w:rsidR="00121588">
        <w:rPr>
          <w:rFonts w:ascii="Times New Roman" w:eastAsia="Times New Roman" w:hAnsi="Times New Roman" w:cs="Times New Roman"/>
          <w:color w:val="000000" w:themeColor="text1"/>
          <w:sz w:val="24"/>
          <w:szCs w:val="24"/>
        </w:rPr>
        <w:t xml:space="preserve"> </w:t>
      </w:r>
      <w:r w:rsidR="00121588" w:rsidRPr="004C2737">
        <w:rPr>
          <w:rFonts w:ascii="Times New Roman" w:eastAsia="Times New Roman" w:hAnsi="Times New Roman" w:cs="Times New Roman"/>
          <w:color w:val="000000" w:themeColor="text1"/>
          <w:sz w:val="24"/>
          <w:szCs w:val="24"/>
        </w:rPr>
        <w:t xml:space="preserve">по п. </w:t>
      </w:r>
      <w:r w:rsidR="008F67CB">
        <w:rPr>
          <w:rFonts w:ascii="Times New Roman" w:eastAsia="Times New Roman" w:hAnsi="Times New Roman" w:cs="Times New Roman"/>
          <w:color w:val="000000" w:themeColor="text1"/>
          <w:sz w:val="24"/>
          <w:szCs w:val="24"/>
        </w:rPr>
        <w:t>2-3</w:t>
      </w:r>
      <w:r w:rsidR="00121588" w:rsidRPr="004C2737">
        <w:rPr>
          <w:rFonts w:ascii="Times New Roman" w:eastAsia="Times New Roman" w:hAnsi="Times New Roman" w:cs="Times New Roman"/>
          <w:color w:val="000000" w:themeColor="text1"/>
          <w:sz w:val="24"/>
          <w:szCs w:val="24"/>
        </w:rPr>
        <w:t xml:space="preserve"> Расчета цены </w:t>
      </w:r>
      <w:r w:rsidR="00121588">
        <w:rPr>
          <w:rFonts w:ascii="Times New Roman" w:eastAsia="Times New Roman" w:hAnsi="Times New Roman" w:cs="Times New Roman"/>
          <w:color w:val="000000" w:themeColor="text1"/>
          <w:sz w:val="24"/>
          <w:szCs w:val="24"/>
        </w:rPr>
        <w:t>Д</w:t>
      </w:r>
      <w:r w:rsidR="00121588" w:rsidRPr="004C2737">
        <w:rPr>
          <w:rFonts w:ascii="Times New Roman" w:eastAsia="Times New Roman" w:hAnsi="Times New Roman" w:cs="Times New Roman"/>
          <w:color w:val="000000" w:themeColor="text1"/>
          <w:sz w:val="24"/>
          <w:szCs w:val="24"/>
        </w:rPr>
        <w:t>оговора</w:t>
      </w:r>
      <w:r w:rsidR="001E77B8">
        <w:rPr>
          <w:rFonts w:ascii="Times New Roman" w:eastAsia="Times New Roman" w:hAnsi="Times New Roman" w:cs="Times New Roman"/>
          <w:color w:val="000000" w:themeColor="text1"/>
          <w:sz w:val="24"/>
          <w:szCs w:val="24"/>
        </w:rPr>
        <w:t xml:space="preserve"> </w:t>
      </w:r>
      <w:r w:rsidR="001E77B8" w:rsidRPr="006670A6">
        <w:rPr>
          <w:rFonts w:ascii="Times New Roman" w:eastAsia="Times New Roman" w:hAnsi="Times New Roman" w:cs="Times New Roman"/>
          <w:color w:val="000000" w:themeColor="text1"/>
          <w:sz w:val="24"/>
          <w:szCs w:val="24"/>
        </w:rPr>
        <w:t xml:space="preserve">за минусом авансового платежа </w:t>
      </w:r>
      <w:r w:rsidR="00121588">
        <w:rPr>
          <w:rFonts w:ascii="Times New Roman" w:eastAsia="Times New Roman" w:hAnsi="Times New Roman" w:cs="Times New Roman"/>
          <w:color w:val="000000" w:themeColor="text1"/>
          <w:sz w:val="24"/>
          <w:szCs w:val="24"/>
        </w:rPr>
        <w:t>в размере, определенном в соответствии с п. 3.10.</w:t>
      </w:r>
      <w:r w:rsidR="005E35D2">
        <w:rPr>
          <w:rFonts w:ascii="Times New Roman" w:eastAsia="Times New Roman" w:hAnsi="Times New Roman" w:cs="Times New Roman"/>
          <w:color w:val="000000" w:themeColor="text1"/>
          <w:sz w:val="24"/>
          <w:szCs w:val="24"/>
        </w:rPr>
        <w:t xml:space="preserve">2 </w:t>
      </w:r>
      <w:r w:rsidR="00121588" w:rsidRPr="00AC3F67">
        <w:rPr>
          <w:rFonts w:ascii="Times New Roman" w:eastAsia="Times New Roman" w:hAnsi="Times New Roman" w:cs="Times New Roman"/>
          <w:color w:val="000000" w:themeColor="text1"/>
          <w:sz w:val="24"/>
          <w:szCs w:val="24"/>
        </w:rPr>
        <w:t>Договора</w:t>
      </w:r>
      <w:r w:rsidR="001F003B" w:rsidRPr="00AC3F67">
        <w:rPr>
          <w:rFonts w:ascii="Times New Roman" w:eastAsia="Times New Roman" w:hAnsi="Times New Roman" w:cs="Times New Roman"/>
          <w:color w:val="000000" w:themeColor="text1"/>
          <w:sz w:val="24"/>
          <w:szCs w:val="24"/>
        </w:rPr>
        <w:t>.</w:t>
      </w:r>
    </w:p>
    <w:p w14:paraId="36D1C57A" w14:textId="3E3EF77E" w:rsidR="00F95C2F" w:rsidRPr="00AC3F67" w:rsidRDefault="00F95C2F" w:rsidP="00F95C2F">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AC3F67">
        <w:rPr>
          <w:rFonts w:ascii="Times New Roman" w:eastAsia="Times New Roman" w:hAnsi="Times New Roman" w:cs="Times New Roman"/>
          <w:color w:val="000000" w:themeColor="text1"/>
          <w:sz w:val="24"/>
          <w:szCs w:val="24"/>
        </w:rPr>
        <w:t xml:space="preserve">- </w:t>
      </w:r>
      <w:r w:rsidR="00135C03" w:rsidRPr="00AC3F67">
        <w:rPr>
          <w:rFonts w:ascii="Times New Roman" w:eastAsia="Times New Roman" w:hAnsi="Times New Roman" w:cs="Times New Roman"/>
          <w:color w:val="000000" w:themeColor="text1"/>
          <w:sz w:val="24"/>
          <w:szCs w:val="24"/>
        </w:rPr>
        <w:t xml:space="preserve">п. </w:t>
      </w:r>
      <w:r w:rsidR="00297829">
        <w:rPr>
          <w:rFonts w:ascii="Times New Roman" w:eastAsia="Times New Roman" w:hAnsi="Times New Roman" w:cs="Times New Roman"/>
          <w:color w:val="000000" w:themeColor="text1"/>
          <w:sz w:val="24"/>
          <w:szCs w:val="24"/>
        </w:rPr>
        <w:t>5</w:t>
      </w:r>
      <w:r w:rsidR="001F003B" w:rsidRPr="00AC3F67">
        <w:rPr>
          <w:rFonts w:ascii="Times New Roman" w:eastAsia="Times New Roman" w:hAnsi="Times New Roman" w:cs="Times New Roman"/>
          <w:color w:val="000000" w:themeColor="text1"/>
          <w:sz w:val="24"/>
          <w:szCs w:val="24"/>
        </w:rPr>
        <w:t xml:space="preserve"> </w:t>
      </w:r>
      <w:r w:rsidR="00721827" w:rsidRPr="00AC3F67">
        <w:rPr>
          <w:rFonts w:ascii="Times New Roman" w:eastAsia="Times New Roman" w:hAnsi="Times New Roman" w:cs="Times New Roman"/>
          <w:color w:val="000000" w:themeColor="text1"/>
          <w:sz w:val="24"/>
          <w:szCs w:val="24"/>
        </w:rPr>
        <w:t>Расчета цены договора</w:t>
      </w:r>
      <w:r w:rsidRPr="00AC3F67">
        <w:rPr>
          <w:rFonts w:ascii="Times New Roman" w:eastAsia="Times New Roman" w:hAnsi="Times New Roman" w:cs="Times New Roman"/>
          <w:color w:val="000000" w:themeColor="text1"/>
          <w:sz w:val="24"/>
          <w:szCs w:val="24"/>
        </w:rPr>
        <w:t xml:space="preserve"> – </w:t>
      </w:r>
      <w:r w:rsidR="001F003B" w:rsidRPr="00AC3F67">
        <w:rPr>
          <w:rFonts w:ascii="Times New Roman" w:eastAsia="Times New Roman" w:hAnsi="Times New Roman" w:cs="Times New Roman"/>
          <w:color w:val="000000" w:themeColor="text1"/>
          <w:sz w:val="24"/>
          <w:szCs w:val="24"/>
        </w:rPr>
        <w:t xml:space="preserve">в течении 10 (десяти) рабочих дней с момента подписания Сторонами акта </w:t>
      </w:r>
      <w:r w:rsidR="00135C03" w:rsidRPr="00AC3F67">
        <w:rPr>
          <w:rFonts w:ascii="Times New Roman" w:eastAsia="Times New Roman" w:hAnsi="Times New Roman" w:cs="Times New Roman"/>
          <w:color w:val="000000" w:themeColor="text1"/>
          <w:sz w:val="24"/>
          <w:szCs w:val="24"/>
        </w:rPr>
        <w:t>сдачи-приёмки выполненных работ</w:t>
      </w:r>
      <w:r w:rsidR="00C439A8" w:rsidRPr="00AC3F67">
        <w:rPr>
          <w:rFonts w:ascii="Times New Roman" w:eastAsia="Times New Roman" w:hAnsi="Times New Roman" w:cs="Times New Roman"/>
          <w:color w:val="000000" w:themeColor="text1"/>
          <w:sz w:val="24"/>
          <w:szCs w:val="24"/>
        </w:rPr>
        <w:t>, справки о стоимости выполненных работ и затрат (форма КС-3)</w:t>
      </w:r>
      <w:r w:rsidR="00AC6348" w:rsidRPr="00AC3F67">
        <w:rPr>
          <w:rFonts w:ascii="Times New Roman" w:eastAsia="Times New Roman" w:hAnsi="Times New Roman" w:cs="Times New Roman"/>
          <w:color w:val="000000" w:themeColor="text1"/>
          <w:sz w:val="24"/>
          <w:szCs w:val="24"/>
        </w:rPr>
        <w:t xml:space="preserve"> и выставленного подрядчиком счета</w:t>
      </w:r>
      <w:r w:rsidR="00135C03" w:rsidRPr="00AC3F67">
        <w:rPr>
          <w:rFonts w:ascii="Times New Roman" w:eastAsia="Times New Roman" w:hAnsi="Times New Roman" w:cs="Times New Roman"/>
          <w:color w:val="000000" w:themeColor="text1"/>
          <w:sz w:val="24"/>
          <w:szCs w:val="24"/>
        </w:rPr>
        <w:t>;</w:t>
      </w:r>
    </w:p>
    <w:p w14:paraId="4B9EF19C" w14:textId="3B5098BE" w:rsidR="00C82AE3" w:rsidRPr="00AC3F67" w:rsidRDefault="00FD023E" w:rsidP="00F02566">
      <w:pPr>
        <w:pStyle w:val="a9"/>
        <w:tabs>
          <w:tab w:val="left" w:pos="1134"/>
        </w:tabs>
        <w:spacing w:after="0" w:line="240" w:lineRule="auto"/>
        <w:ind w:left="0" w:firstLine="567"/>
        <w:jc w:val="both"/>
        <w:rPr>
          <w:rFonts w:ascii="Times New Roman" w:hAnsi="Times New Roman"/>
          <w:color w:val="000000" w:themeColor="text1"/>
          <w:sz w:val="24"/>
          <w:szCs w:val="24"/>
        </w:rPr>
      </w:pPr>
      <w:r w:rsidRPr="00AC3F67">
        <w:rPr>
          <w:rFonts w:ascii="Times New Roman" w:hAnsi="Times New Roman"/>
          <w:color w:val="000000" w:themeColor="text1"/>
          <w:sz w:val="24"/>
          <w:szCs w:val="24"/>
        </w:rPr>
        <w:t>3.</w:t>
      </w:r>
      <w:r w:rsidR="00890ED4" w:rsidRPr="00AC3F67">
        <w:rPr>
          <w:rFonts w:ascii="Times New Roman" w:hAnsi="Times New Roman"/>
          <w:color w:val="000000" w:themeColor="text1"/>
          <w:sz w:val="24"/>
          <w:szCs w:val="24"/>
        </w:rPr>
        <w:t>12</w:t>
      </w:r>
      <w:r w:rsidRPr="00AC3F67">
        <w:rPr>
          <w:rFonts w:ascii="Times New Roman" w:hAnsi="Times New Roman"/>
          <w:color w:val="000000" w:themeColor="text1"/>
          <w:sz w:val="24"/>
          <w:szCs w:val="24"/>
        </w:rPr>
        <w:t xml:space="preserve">. Факт </w:t>
      </w:r>
      <w:r w:rsidR="00DD5F2A" w:rsidRPr="00AC3F67">
        <w:rPr>
          <w:rFonts w:ascii="Times New Roman" w:hAnsi="Times New Roman"/>
          <w:color w:val="000000" w:themeColor="text1"/>
          <w:sz w:val="24"/>
          <w:szCs w:val="24"/>
        </w:rPr>
        <w:t xml:space="preserve">выполнения работ по перестановке </w:t>
      </w:r>
      <w:r w:rsidRPr="00AC3F67">
        <w:rPr>
          <w:rFonts w:ascii="Times New Roman" w:hAnsi="Times New Roman"/>
          <w:color w:val="000000" w:themeColor="text1"/>
          <w:sz w:val="24"/>
          <w:szCs w:val="24"/>
        </w:rPr>
        <w:t xml:space="preserve">СНО </w:t>
      </w:r>
      <w:r w:rsidR="00C82AE3" w:rsidRPr="00AC3F67">
        <w:rPr>
          <w:rFonts w:ascii="Times New Roman" w:hAnsi="Times New Roman"/>
          <w:color w:val="000000" w:themeColor="text1"/>
          <w:sz w:val="24"/>
          <w:szCs w:val="24"/>
        </w:rPr>
        <w:t xml:space="preserve">проходит в </w:t>
      </w:r>
      <w:r w:rsidR="00DD5F2A" w:rsidRPr="00AC3F67">
        <w:rPr>
          <w:rFonts w:ascii="Times New Roman" w:hAnsi="Times New Roman"/>
          <w:color w:val="000000" w:themeColor="text1"/>
          <w:sz w:val="24"/>
          <w:szCs w:val="24"/>
        </w:rPr>
        <w:t>2</w:t>
      </w:r>
      <w:r w:rsidR="00C82AE3" w:rsidRPr="00AC3F67">
        <w:rPr>
          <w:rFonts w:ascii="Times New Roman" w:hAnsi="Times New Roman"/>
          <w:color w:val="000000" w:themeColor="text1"/>
          <w:sz w:val="24"/>
          <w:szCs w:val="24"/>
        </w:rPr>
        <w:t xml:space="preserve"> этапа и удостоверяется:</w:t>
      </w:r>
    </w:p>
    <w:p w14:paraId="2183B036" w14:textId="3C93FDDF" w:rsidR="00C82AE3" w:rsidRPr="00AC3F67" w:rsidRDefault="00C82AE3" w:rsidP="00F02566">
      <w:pPr>
        <w:pStyle w:val="a9"/>
        <w:tabs>
          <w:tab w:val="left" w:pos="1134"/>
        </w:tabs>
        <w:spacing w:after="0" w:line="240" w:lineRule="auto"/>
        <w:ind w:left="0" w:firstLine="567"/>
        <w:jc w:val="both"/>
        <w:rPr>
          <w:rFonts w:ascii="Times New Roman" w:hAnsi="Times New Roman"/>
          <w:color w:val="000000" w:themeColor="text1"/>
          <w:sz w:val="24"/>
          <w:szCs w:val="24"/>
        </w:rPr>
      </w:pPr>
      <w:r w:rsidRPr="00AC3F67">
        <w:rPr>
          <w:rFonts w:ascii="Times New Roman" w:hAnsi="Times New Roman"/>
          <w:color w:val="000000" w:themeColor="text1"/>
          <w:sz w:val="24"/>
          <w:szCs w:val="24"/>
        </w:rPr>
        <w:t xml:space="preserve">- Этап </w:t>
      </w:r>
      <w:r w:rsidR="00DD5F2A" w:rsidRPr="00AC3F67">
        <w:rPr>
          <w:rFonts w:ascii="Times New Roman" w:hAnsi="Times New Roman"/>
          <w:color w:val="000000" w:themeColor="text1"/>
          <w:sz w:val="24"/>
          <w:szCs w:val="24"/>
        </w:rPr>
        <w:t>1</w:t>
      </w:r>
      <w:r w:rsidRPr="00AC3F67">
        <w:rPr>
          <w:rFonts w:ascii="Times New Roman" w:hAnsi="Times New Roman"/>
          <w:color w:val="000000" w:themeColor="text1"/>
          <w:sz w:val="24"/>
          <w:szCs w:val="24"/>
        </w:rPr>
        <w:t xml:space="preserve"> – Акт приёмки или иной документ (Генподрядчик и Подрядчик).</w:t>
      </w:r>
    </w:p>
    <w:p w14:paraId="3A0738D7" w14:textId="58B19879" w:rsidR="00C82AE3" w:rsidRPr="00AC3F67" w:rsidRDefault="00C82AE3" w:rsidP="00F02566">
      <w:pPr>
        <w:pStyle w:val="a9"/>
        <w:tabs>
          <w:tab w:val="left" w:pos="1134"/>
        </w:tabs>
        <w:spacing w:after="0" w:line="240" w:lineRule="auto"/>
        <w:ind w:left="0" w:firstLine="567"/>
        <w:jc w:val="both"/>
        <w:rPr>
          <w:rFonts w:ascii="Times New Roman" w:hAnsi="Times New Roman"/>
          <w:color w:val="000000" w:themeColor="text1"/>
          <w:sz w:val="24"/>
          <w:szCs w:val="24"/>
        </w:rPr>
      </w:pPr>
      <w:r w:rsidRPr="00AC3F67">
        <w:rPr>
          <w:rFonts w:ascii="Times New Roman" w:hAnsi="Times New Roman"/>
          <w:color w:val="000000" w:themeColor="text1"/>
          <w:sz w:val="24"/>
          <w:szCs w:val="24"/>
        </w:rPr>
        <w:t xml:space="preserve">- Этап </w:t>
      </w:r>
      <w:r w:rsidR="00DD5F2A" w:rsidRPr="00AC3F67">
        <w:rPr>
          <w:rFonts w:ascii="Times New Roman" w:hAnsi="Times New Roman"/>
          <w:color w:val="000000" w:themeColor="text1"/>
          <w:sz w:val="24"/>
          <w:szCs w:val="24"/>
        </w:rPr>
        <w:t>2</w:t>
      </w:r>
      <w:r w:rsidRPr="00AC3F67">
        <w:rPr>
          <w:rFonts w:ascii="Times New Roman" w:hAnsi="Times New Roman"/>
          <w:color w:val="000000" w:themeColor="text1"/>
          <w:sz w:val="24"/>
          <w:szCs w:val="24"/>
        </w:rPr>
        <w:t xml:space="preserve"> – Акт приёмки или иной документ (Заказчик и Генподрядчик).</w:t>
      </w:r>
    </w:p>
    <w:p w14:paraId="754023D8" w14:textId="77777777" w:rsidR="00FD023E" w:rsidRPr="00AC3F67" w:rsidRDefault="00FD023E" w:rsidP="00F02566">
      <w:pPr>
        <w:pStyle w:val="a9"/>
        <w:tabs>
          <w:tab w:val="left" w:pos="1134"/>
        </w:tabs>
        <w:spacing w:after="0" w:line="240" w:lineRule="auto"/>
        <w:ind w:left="0" w:firstLine="567"/>
        <w:jc w:val="both"/>
        <w:rPr>
          <w:rFonts w:ascii="Times New Roman" w:eastAsia="Times New Roman" w:hAnsi="Times New Roman"/>
          <w:color w:val="000000" w:themeColor="text1"/>
          <w:sz w:val="24"/>
          <w:szCs w:val="24"/>
          <w:lang w:eastAsia="ar-SA"/>
        </w:rPr>
      </w:pPr>
      <w:r w:rsidRPr="00AC3F67">
        <w:rPr>
          <w:rFonts w:ascii="Times New Roman" w:hAnsi="Times New Roman"/>
          <w:color w:val="000000" w:themeColor="text1"/>
          <w:sz w:val="24"/>
          <w:szCs w:val="24"/>
        </w:rPr>
        <w:t>3.</w:t>
      </w:r>
      <w:r w:rsidR="00890ED4" w:rsidRPr="00AC3F67">
        <w:rPr>
          <w:rFonts w:ascii="Times New Roman" w:hAnsi="Times New Roman"/>
          <w:color w:val="000000" w:themeColor="text1"/>
          <w:sz w:val="24"/>
          <w:szCs w:val="24"/>
        </w:rPr>
        <w:t>13</w:t>
      </w:r>
      <w:r w:rsidRPr="00AC3F67">
        <w:rPr>
          <w:rFonts w:ascii="Times New Roman" w:hAnsi="Times New Roman"/>
          <w:color w:val="000000" w:themeColor="text1"/>
          <w:sz w:val="24"/>
          <w:szCs w:val="24"/>
        </w:rPr>
        <w:t>. Приемка</w:t>
      </w:r>
      <w:r w:rsidRPr="00AC3F67">
        <w:rPr>
          <w:rFonts w:ascii="Times New Roman" w:eastAsia="Times New Roman" w:hAnsi="Times New Roman"/>
          <w:color w:val="000000" w:themeColor="text1"/>
          <w:sz w:val="24"/>
          <w:szCs w:val="24"/>
          <w:lang w:eastAsia="ar-SA"/>
        </w:rPr>
        <w:t xml:space="preserve"> Работ производится ежемесячно в следующем порядке:</w:t>
      </w:r>
    </w:p>
    <w:p w14:paraId="38AC0D6E" w14:textId="74F9DB86" w:rsidR="00FD023E" w:rsidRPr="00AC3F67" w:rsidRDefault="00FD023E" w:rsidP="00F02566">
      <w:pPr>
        <w:shd w:val="clear" w:color="auto" w:fill="FFFFFF"/>
        <w:tabs>
          <w:tab w:val="left" w:pos="1651"/>
        </w:tab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AC3F67">
        <w:rPr>
          <w:rFonts w:ascii="Times New Roman" w:eastAsia="Times New Roman" w:hAnsi="Times New Roman" w:cs="Times New Roman"/>
          <w:color w:val="000000" w:themeColor="text1"/>
          <w:sz w:val="24"/>
          <w:szCs w:val="24"/>
          <w:lang w:eastAsia="ar-SA"/>
        </w:rPr>
        <w:t>3.</w:t>
      </w:r>
      <w:r w:rsidR="00890ED4" w:rsidRPr="00AC3F67">
        <w:rPr>
          <w:rFonts w:ascii="Times New Roman" w:eastAsia="Times New Roman" w:hAnsi="Times New Roman" w:cs="Times New Roman"/>
          <w:color w:val="000000" w:themeColor="text1"/>
          <w:sz w:val="24"/>
          <w:szCs w:val="24"/>
          <w:lang w:eastAsia="ar-SA"/>
        </w:rPr>
        <w:t>13</w:t>
      </w:r>
      <w:r w:rsidRPr="00AC3F67">
        <w:rPr>
          <w:rFonts w:ascii="Times New Roman" w:eastAsia="Times New Roman" w:hAnsi="Times New Roman" w:cs="Times New Roman"/>
          <w:color w:val="000000" w:themeColor="text1"/>
          <w:sz w:val="24"/>
          <w:szCs w:val="24"/>
          <w:lang w:eastAsia="ar-SA"/>
        </w:rPr>
        <w:t xml:space="preserve">.1. Подрядчик не позднее </w:t>
      </w:r>
      <w:r w:rsidR="00140493" w:rsidRPr="00AC3F67">
        <w:rPr>
          <w:rFonts w:ascii="Times New Roman" w:eastAsia="Times New Roman" w:hAnsi="Times New Roman" w:cs="Times New Roman"/>
          <w:color w:val="000000" w:themeColor="text1"/>
          <w:sz w:val="24"/>
          <w:szCs w:val="24"/>
          <w:lang w:eastAsia="ar-SA"/>
        </w:rPr>
        <w:t xml:space="preserve">25 </w:t>
      </w:r>
      <w:r w:rsidRPr="00AC3F67">
        <w:rPr>
          <w:rFonts w:ascii="Times New Roman" w:eastAsia="Times New Roman" w:hAnsi="Times New Roman" w:cs="Times New Roman"/>
          <w:color w:val="000000" w:themeColor="text1"/>
          <w:sz w:val="24"/>
          <w:szCs w:val="24"/>
          <w:lang w:eastAsia="ar-SA"/>
        </w:rPr>
        <w:t>(</w:t>
      </w:r>
      <w:r w:rsidR="00140493" w:rsidRPr="00AC3F67">
        <w:rPr>
          <w:rFonts w:ascii="Times New Roman" w:eastAsia="Times New Roman" w:hAnsi="Times New Roman" w:cs="Times New Roman"/>
          <w:color w:val="000000" w:themeColor="text1"/>
          <w:sz w:val="24"/>
          <w:szCs w:val="24"/>
          <w:lang w:eastAsia="ar-SA"/>
        </w:rPr>
        <w:t>двадцать пятого</w:t>
      </w:r>
      <w:r w:rsidRPr="00AC3F67">
        <w:rPr>
          <w:rFonts w:ascii="Times New Roman" w:eastAsia="Times New Roman" w:hAnsi="Times New Roman" w:cs="Times New Roman"/>
          <w:color w:val="000000" w:themeColor="text1"/>
          <w:sz w:val="24"/>
          <w:szCs w:val="24"/>
          <w:lang w:eastAsia="ar-SA"/>
        </w:rPr>
        <w:t>) числа календарного месяца направляет Генподрядчику</w:t>
      </w:r>
      <w:r w:rsidRPr="00AC3F67" w:rsidDel="00B91384">
        <w:rPr>
          <w:rFonts w:ascii="Times New Roman" w:eastAsia="Times New Roman" w:hAnsi="Times New Roman" w:cs="Times New Roman"/>
          <w:color w:val="000000" w:themeColor="text1"/>
          <w:sz w:val="24"/>
          <w:szCs w:val="24"/>
          <w:lang w:eastAsia="ar-SA"/>
        </w:rPr>
        <w:t xml:space="preserve"> </w:t>
      </w:r>
      <w:r w:rsidRPr="00AC3F67">
        <w:rPr>
          <w:rFonts w:ascii="Times New Roman" w:eastAsia="Times New Roman" w:hAnsi="Times New Roman" w:cs="Times New Roman"/>
          <w:color w:val="000000" w:themeColor="text1"/>
          <w:sz w:val="24"/>
          <w:szCs w:val="24"/>
          <w:lang w:eastAsia="ar-SA"/>
        </w:rPr>
        <w:t xml:space="preserve">документы, указанные в пункте </w:t>
      </w:r>
      <w:r w:rsidR="00EB04BE" w:rsidRPr="00AC3F67">
        <w:rPr>
          <w:rFonts w:ascii="Times New Roman" w:eastAsia="Times New Roman" w:hAnsi="Times New Roman" w:cs="Times New Roman"/>
          <w:color w:val="000000" w:themeColor="text1"/>
          <w:sz w:val="24"/>
          <w:szCs w:val="24"/>
          <w:lang w:eastAsia="ar-SA"/>
        </w:rPr>
        <w:t>3.</w:t>
      </w:r>
      <w:r w:rsidR="00121588" w:rsidRPr="00AC3F67">
        <w:rPr>
          <w:rFonts w:ascii="Times New Roman" w:eastAsia="Times New Roman" w:hAnsi="Times New Roman" w:cs="Times New Roman"/>
          <w:color w:val="000000" w:themeColor="text1"/>
          <w:sz w:val="24"/>
          <w:szCs w:val="24"/>
          <w:lang w:eastAsia="ar-SA"/>
        </w:rPr>
        <w:t>11</w:t>
      </w:r>
      <w:r w:rsidR="00A26F2A" w:rsidRPr="00AC3F67">
        <w:rPr>
          <w:rFonts w:ascii="Times New Roman" w:eastAsia="Times New Roman" w:hAnsi="Times New Roman" w:cs="Times New Roman"/>
          <w:color w:val="000000" w:themeColor="text1"/>
          <w:sz w:val="24"/>
          <w:szCs w:val="24"/>
          <w:lang w:eastAsia="ar-SA"/>
        </w:rPr>
        <w:t xml:space="preserve"> </w:t>
      </w:r>
      <w:r w:rsidRPr="00AC3F67">
        <w:rPr>
          <w:rFonts w:ascii="Times New Roman" w:eastAsia="Times New Roman" w:hAnsi="Times New Roman" w:cs="Times New Roman"/>
          <w:color w:val="000000" w:themeColor="text1"/>
          <w:sz w:val="24"/>
          <w:szCs w:val="24"/>
          <w:lang w:eastAsia="ar-SA"/>
        </w:rPr>
        <w:t xml:space="preserve">Договора, в </w:t>
      </w:r>
      <w:r w:rsidR="003D4292" w:rsidRPr="00AC3F67">
        <w:rPr>
          <w:rFonts w:ascii="Times New Roman" w:eastAsia="Times New Roman" w:hAnsi="Times New Roman" w:cs="Times New Roman"/>
          <w:color w:val="000000" w:themeColor="text1"/>
          <w:sz w:val="24"/>
          <w:szCs w:val="24"/>
          <w:lang w:eastAsia="ar-SA"/>
        </w:rPr>
        <w:t xml:space="preserve">6 </w:t>
      </w:r>
      <w:r w:rsidRPr="00AC3F67">
        <w:rPr>
          <w:rFonts w:ascii="Times New Roman" w:eastAsia="Times New Roman" w:hAnsi="Times New Roman" w:cs="Times New Roman"/>
          <w:color w:val="000000" w:themeColor="text1"/>
          <w:sz w:val="24"/>
          <w:szCs w:val="24"/>
          <w:lang w:eastAsia="ar-SA"/>
        </w:rPr>
        <w:t>(</w:t>
      </w:r>
      <w:r w:rsidR="003D4292" w:rsidRPr="00AC3F67">
        <w:rPr>
          <w:rFonts w:ascii="Times New Roman" w:eastAsia="Times New Roman" w:hAnsi="Times New Roman" w:cs="Times New Roman"/>
          <w:color w:val="000000" w:themeColor="text1"/>
          <w:sz w:val="24"/>
          <w:szCs w:val="24"/>
          <w:lang w:eastAsia="ar-SA"/>
        </w:rPr>
        <w:t>шес</w:t>
      </w:r>
      <w:r w:rsidRPr="00AC3F67">
        <w:rPr>
          <w:rFonts w:ascii="Times New Roman" w:eastAsia="Times New Roman" w:hAnsi="Times New Roman" w:cs="Times New Roman"/>
          <w:color w:val="000000" w:themeColor="text1"/>
          <w:sz w:val="24"/>
          <w:szCs w:val="24"/>
          <w:lang w:eastAsia="ar-SA"/>
        </w:rPr>
        <w:t xml:space="preserve">ти) экземплярах. </w:t>
      </w:r>
    </w:p>
    <w:p w14:paraId="3B8C0775" w14:textId="1142B7C8" w:rsidR="00FD023E" w:rsidRPr="00AC3F67" w:rsidRDefault="00FD023E" w:rsidP="00F02566">
      <w:pPr>
        <w:shd w:val="clear" w:color="auto" w:fill="FFFFFF"/>
        <w:tabs>
          <w:tab w:val="left" w:pos="2074"/>
        </w:tabs>
        <w:suppressAutoHyphens/>
        <w:spacing w:after="0" w:line="240" w:lineRule="auto"/>
        <w:ind w:firstLine="567"/>
        <w:jc w:val="both"/>
        <w:rPr>
          <w:rFonts w:ascii="Times New Roman" w:hAnsi="Times New Roman" w:cs="Times New Roman"/>
          <w:color w:val="000000" w:themeColor="text1"/>
          <w:sz w:val="24"/>
          <w:szCs w:val="24"/>
        </w:rPr>
      </w:pPr>
      <w:r w:rsidRPr="00AC3F67">
        <w:rPr>
          <w:rFonts w:ascii="Times New Roman" w:eastAsia="Times New Roman" w:hAnsi="Times New Roman" w:cs="Times New Roman"/>
          <w:color w:val="000000" w:themeColor="text1"/>
          <w:sz w:val="24"/>
          <w:szCs w:val="24"/>
          <w:lang w:eastAsia="ar-SA"/>
        </w:rPr>
        <w:t>3.</w:t>
      </w:r>
      <w:r w:rsidR="00890ED4" w:rsidRPr="00AC3F67">
        <w:rPr>
          <w:rFonts w:ascii="Times New Roman" w:eastAsia="Times New Roman" w:hAnsi="Times New Roman" w:cs="Times New Roman"/>
          <w:color w:val="000000" w:themeColor="text1"/>
          <w:sz w:val="24"/>
          <w:szCs w:val="24"/>
          <w:lang w:eastAsia="ar-SA"/>
        </w:rPr>
        <w:t>13</w:t>
      </w:r>
      <w:r w:rsidRPr="00AC3F67">
        <w:rPr>
          <w:rFonts w:ascii="Times New Roman" w:eastAsia="Times New Roman" w:hAnsi="Times New Roman" w:cs="Times New Roman"/>
          <w:color w:val="000000" w:themeColor="text1"/>
          <w:sz w:val="24"/>
          <w:szCs w:val="24"/>
          <w:lang w:eastAsia="ar-SA"/>
        </w:rPr>
        <w:t xml:space="preserve">.2. </w:t>
      </w:r>
      <w:r w:rsidRPr="00AC3F67">
        <w:rPr>
          <w:rFonts w:ascii="Times New Roman" w:hAnsi="Times New Roman" w:cs="Times New Roman"/>
          <w:color w:val="000000" w:themeColor="text1"/>
          <w:sz w:val="24"/>
          <w:szCs w:val="24"/>
        </w:rPr>
        <w:t xml:space="preserve">В течение 5 (пяти) рабочих дней с момента получения указанных в пункте </w:t>
      </w:r>
      <w:r w:rsidRPr="00AC3F67">
        <w:rPr>
          <w:rFonts w:ascii="Times New Roman" w:hAnsi="Times New Roman" w:cs="Times New Roman"/>
          <w:color w:val="000000" w:themeColor="text1"/>
          <w:sz w:val="24"/>
          <w:szCs w:val="24"/>
        </w:rPr>
        <w:br/>
        <w:t>3.</w:t>
      </w:r>
      <w:r w:rsidR="00890ED4" w:rsidRPr="00AC3F67">
        <w:rPr>
          <w:rFonts w:ascii="Times New Roman" w:hAnsi="Times New Roman" w:cs="Times New Roman"/>
          <w:color w:val="000000" w:themeColor="text1"/>
          <w:sz w:val="24"/>
          <w:szCs w:val="24"/>
        </w:rPr>
        <w:t>11</w:t>
      </w:r>
      <w:r w:rsidRPr="00AC3F67">
        <w:rPr>
          <w:rFonts w:ascii="Times New Roman" w:hAnsi="Times New Roman" w:cs="Times New Roman"/>
          <w:color w:val="000000" w:themeColor="text1"/>
          <w:sz w:val="24"/>
          <w:szCs w:val="24"/>
        </w:rPr>
        <w:t xml:space="preserve"> Договора документов Генподрядчик обязан их рассмотреть и подписать либо направить Подрядчику свои возражения в письменном виде.</w:t>
      </w:r>
    </w:p>
    <w:p w14:paraId="0606ECD3" w14:textId="77777777" w:rsidR="00FD023E" w:rsidRPr="00AC3F67" w:rsidRDefault="00FD023E" w:rsidP="00F02566">
      <w:pPr>
        <w:tabs>
          <w:tab w:val="left" w:pos="1418"/>
        </w:tabs>
        <w:spacing w:after="0" w:line="240" w:lineRule="auto"/>
        <w:ind w:firstLine="567"/>
        <w:jc w:val="both"/>
        <w:rPr>
          <w:rFonts w:ascii="Times New Roman" w:hAnsi="Times New Roman" w:cs="Times New Roman"/>
          <w:color w:val="000000" w:themeColor="text1"/>
          <w:sz w:val="24"/>
          <w:szCs w:val="24"/>
        </w:rPr>
      </w:pPr>
      <w:r w:rsidRPr="00AC3F67">
        <w:rPr>
          <w:rFonts w:ascii="Times New Roman" w:hAnsi="Times New Roman" w:cs="Times New Roman"/>
          <w:color w:val="000000" w:themeColor="text1"/>
          <w:sz w:val="24"/>
          <w:szCs w:val="24"/>
        </w:rPr>
        <w:t>Подрядчик обязан в течение 3 (трех) рабочих дней с момента получения мотивированных возражений Генподрядчика произвести корректировку возвращенных документов и повторно представить их Генподрядчику.</w:t>
      </w:r>
    </w:p>
    <w:p w14:paraId="52B7FB8C" w14:textId="77777777" w:rsidR="00FD023E" w:rsidRPr="00AC3F67" w:rsidRDefault="00FD023E" w:rsidP="00F02566">
      <w:pPr>
        <w:pStyle w:val="a9"/>
        <w:tabs>
          <w:tab w:val="left" w:pos="1134"/>
        </w:tabs>
        <w:spacing w:after="0" w:line="240" w:lineRule="auto"/>
        <w:ind w:left="0" w:firstLine="567"/>
        <w:jc w:val="both"/>
        <w:rPr>
          <w:rFonts w:ascii="Times New Roman" w:hAnsi="Times New Roman"/>
          <w:color w:val="000000" w:themeColor="text1"/>
          <w:sz w:val="24"/>
          <w:szCs w:val="24"/>
        </w:rPr>
      </w:pPr>
      <w:r w:rsidRPr="00AC3F67">
        <w:rPr>
          <w:rFonts w:ascii="Times New Roman" w:hAnsi="Times New Roman"/>
          <w:color w:val="000000" w:themeColor="text1"/>
          <w:sz w:val="24"/>
          <w:szCs w:val="24"/>
        </w:rPr>
        <w:t>3.</w:t>
      </w:r>
      <w:r w:rsidR="00890ED4" w:rsidRPr="00AC3F67">
        <w:rPr>
          <w:rFonts w:ascii="Times New Roman" w:hAnsi="Times New Roman"/>
          <w:color w:val="000000" w:themeColor="text1"/>
          <w:sz w:val="24"/>
          <w:szCs w:val="24"/>
        </w:rPr>
        <w:t>13</w:t>
      </w:r>
      <w:r w:rsidRPr="00AC3F67">
        <w:rPr>
          <w:rFonts w:ascii="Times New Roman" w:hAnsi="Times New Roman"/>
          <w:color w:val="000000" w:themeColor="text1"/>
          <w:sz w:val="24"/>
          <w:szCs w:val="24"/>
        </w:rPr>
        <w:t>.3. Подписание Генподрядчиком Актов о приемке выполненных работ (форма КС-2) и справок о стоимости выполненных работ и затрат (форма КС-3) не свидетельствует о приемке результатов Работ Генподрядчиком в соответствии с требованиями статей 720 и 753 Гражданского кодекса Российской Федерации, а лишь подтверждает выполнение промежуточных работ для проведения последующих расчетов в соответствии с условиями Договора.</w:t>
      </w:r>
    </w:p>
    <w:p w14:paraId="7739F9BB" w14:textId="77777777" w:rsidR="00FD023E" w:rsidRPr="00AC3F67" w:rsidRDefault="00FD023E" w:rsidP="00F02566">
      <w:pPr>
        <w:pStyle w:val="a9"/>
        <w:tabs>
          <w:tab w:val="left" w:pos="1134"/>
        </w:tabs>
        <w:spacing w:after="0" w:line="240" w:lineRule="auto"/>
        <w:ind w:left="0" w:firstLine="567"/>
        <w:jc w:val="both"/>
        <w:rPr>
          <w:rFonts w:ascii="Times New Roman" w:hAnsi="Times New Roman"/>
          <w:color w:val="000000" w:themeColor="text1"/>
          <w:sz w:val="24"/>
          <w:szCs w:val="24"/>
        </w:rPr>
      </w:pPr>
      <w:r w:rsidRPr="00AC3F67">
        <w:rPr>
          <w:rFonts w:ascii="Times New Roman" w:hAnsi="Times New Roman"/>
          <w:color w:val="000000" w:themeColor="text1"/>
          <w:sz w:val="24"/>
          <w:szCs w:val="24"/>
        </w:rPr>
        <w:t>3.</w:t>
      </w:r>
      <w:r w:rsidR="00890ED4" w:rsidRPr="00AC3F67">
        <w:rPr>
          <w:rFonts w:ascii="Times New Roman" w:hAnsi="Times New Roman"/>
          <w:color w:val="000000" w:themeColor="text1"/>
          <w:sz w:val="24"/>
          <w:szCs w:val="24"/>
        </w:rPr>
        <w:t>13</w:t>
      </w:r>
      <w:r w:rsidRPr="00AC3F67">
        <w:rPr>
          <w:rFonts w:ascii="Times New Roman" w:hAnsi="Times New Roman"/>
          <w:color w:val="000000" w:themeColor="text1"/>
          <w:sz w:val="24"/>
          <w:szCs w:val="24"/>
        </w:rPr>
        <w:t xml:space="preserve">.4. Подписание Генподрядчиком акта о приемке выполненных работ (форма КС-2) и справки о стоимости выполненных работ и затрат (форма КС-3) не лишает Генподрядчика права представлять </w:t>
      </w:r>
      <w:r w:rsidR="00F02566" w:rsidRPr="00AC3F67">
        <w:rPr>
          <w:rFonts w:ascii="Times New Roman" w:hAnsi="Times New Roman"/>
          <w:color w:val="000000" w:themeColor="text1"/>
          <w:sz w:val="24"/>
          <w:szCs w:val="24"/>
        </w:rPr>
        <w:t>Подрядчику</w:t>
      </w:r>
      <w:r w:rsidRPr="00AC3F67">
        <w:rPr>
          <w:rFonts w:ascii="Times New Roman" w:hAnsi="Times New Roman"/>
          <w:color w:val="000000" w:themeColor="text1"/>
          <w:sz w:val="24"/>
          <w:szCs w:val="24"/>
        </w:rPr>
        <w:t xml:space="preserve"> возражения по объему и стоимости работ, выполненных по результатам проведенных </w:t>
      </w:r>
      <w:r w:rsidR="00F02566" w:rsidRPr="00AC3F67">
        <w:rPr>
          <w:rFonts w:ascii="Times New Roman" w:hAnsi="Times New Roman"/>
          <w:color w:val="000000" w:themeColor="text1"/>
          <w:sz w:val="24"/>
          <w:szCs w:val="24"/>
        </w:rPr>
        <w:t>Генподрядчиком, Заказчиком (Представителем Заказчика)</w:t>
      </w:r>
      <w:r w:rsidRPr="00AC3F67">
        <w:rPr>
          <w:rFonts w:ascii="Times New Roman" w:hAnsi="Times New Roman"/>
          <w:color w:val="000000" w:themeColor="text1"/>
          <w:sz w:val="24"/>
          <w:szCs w:val="24"/>
        </w:rPr>
        <w:t xml:space="preserve"> и/или уполномоченными государственными контрольными органами проверок.</w:t>
      </w:r>
    </w:p>
    <w:p w14:paraId="062E6CE7" w14:textId="77777777" w:rsidR="00F02566" w:rsidRPr="00AC3F67" w:rsidRDefault="00F02566" w:rsidP="00F02566">
      <w:pPr>
        <w:pStyle w:val="a9"/>
        <w:tabs>
          <w:tab w:val="left" w:pos="709"/>
          <w:tab w:val="left" w:pos="1276"/>
          <w:tab w:val="left" w:pos="1418"/>
        </w:tabs>
        <w:spacing w:after="0" w:line="240" w:lineRule="auto"/>
        <w:ind w:left="0" w:firstLine="567"/>
        <w:jc w:val="both"/>
        <w:rPr>
          <w:rFonts w:ascii="Times New Roman" w:hAnsi="Times New Roman"/>
          <w:color w:val="000000" w:themeColor="text1"/>
          <w:sz w:val="24"/>
          <w:szCs w:val="24"/>
        </w:rPr>
      </w:pPr>
      <w:r w:rsidRPr="00AC3F67">
        <w:rPr>
          <w:rFonts w:ascii="Times New Roman" w:hAnsi="Times New Roman"/>
          <w:color w:val="000000" w:themeColor="text1"/>
          <w:sz w:val="24"/>
          <w:szCs w:val="24"/>
        </w:rPr>
        <w:t>3.</w:t>
      </w:r>
      <w:r w:rsidR="00890ED4" w:rsidRPr="00AC3F67">
        <w:rPr>
          <w:rFonts w:ascii="Times New Roman" w:hAnsi="Times New Roman"/>
          <w:color w:val="000000" w:themeColor="text1"/>
          <w:sz w:val="24"/>
          <w:szCs w:val="24"/>
        </w:rPr>
        <w:t>14</w:t>
      </w:r>
      <w:r w:rsidRPr="00AC3F67">
        <w:rPr>
          <w:rFonts w:ascii="Times New Roman" w:hAnsi="Times New Roman"/>
          <w:color w:val="000000" w:themeColor="text1"/>
          <w:sz w:val="24"/>
          <w:szCs w:val="24"/>
        </w:rPr>
        <w:t>. В случае изменения реквизитов расчетного счета Подрядчик обязан незамедлительно в письменной форме сообщить об этом Генподрядчику с указанием новых реквизитов расчетного счета. В противном случае все риски, связанные с перечислением Генподрядчиком денежных средств на указанный в Договоре расчетный счет Подрядчика, несет Подрядчик.</w:t>
      </w:r>
    </w:p>
    <w:p w14:paraId="3E149809" w14:textId="77777777" w:rsidR="00F02566" w:rsidRPr="00AC3F67" w:rsidRDefault="00F02566" w:rsidP="00F02566">
      <w:pPr>
        <w:tabs>
          <w:tab w:val="left" w:pos="709"/>
          <w:tab w:val="left" w:pos="1276"/>
          <w:tab w:val="left" w:pos="1418"/>
          <w:tab w:val="left" w:pos="1560"/>
        </w:tabs>
        <w:spacing w:after="0" w:line="240" w:lineRule="auto"/>
        <w:ind w:firstLine="567"/>
        <w:jc w:val="both"/>
        <w:rPr>
          <w:rFonts w:ascii="Times New Roman" w:hAnsi="Times New Roman" w:cs="Times New Roman"/>
          <w:color w:val="000000" w:themeColor="text1"/>
          <w:sz w:val="24"/>
          <w:szCs w:val="24"/>
        </w:rPr>
      </w:pPr>
      <w:r w:rsidRPr="00AC3F67">
        <w:rPr>
          <w:rFonts w:ascii="Times New Roman" w:hAnsi="Times New Roman" w:cs="Times New Roman"/>
          <w:color w:val="000000" w:themeColor="text1"/>
          <w:sz w:val="24"/>
          <w:szCs w:val="24"/>
        </w:rPr>
        <w:t>3.</w:t>
      </w:r>
      <w:r w:rsidR="00890ED4" w:rsidRPr="00AC3F67">
        <w:rPr>
          <w:rFonts w:ascii="Times New Roman" w:hAnsi="Times New Roman" w:cs="Times New Roman"/>
          <w:color w:val="000000" w:themeColor="text1"/>
          <w:sz w:val="24"/>
          <w:szCs w:val="24"/>
        </w:rPr>
        <w:t>15</w:t>
      </w:r>
      <w:r w:rsidRPr="00AC3F67">
        <w:rPr>
          <w:rFonts w:ascii="Times New Roman" w:hAnsi="Times New Roman" w:cs="Times New Roman"/>
          <w:color w:val="000000" w:themeColor="text1"/>
          <w:sz w:val="24"/>
          <w:szCs w:val="24"/>
        </w:rPr>
        <w:t xml:space="preserve">. </w:t>
      </w:r>
      <w:r w:rsidRPr="00AC3F67">
        <w:rPr>
          <w:rFonts w:ascii="Times New Roman" w:eastAsia="Times New Roman" w:hAnsi="Times New Roman" w:cs="Times New Roman"/>
          <w:color w:val="000000" w:themeColor="text1"/>
          <w:sz w:val="24"/>
          <w:szCs w:val="24"/>
        </w:rPr>
        <w:t>Обязательства Генподрядчика по оплате считаются выполненными с момента списания денежных средств с расчетного счёта Генподрядчика. В случае задержки средств по вине банка Подрядчика, Подрядчик предъявляет претензии своему банку самостоятельно</w:t>
      </w:r>
    </w:p>
    <w:p w14:paraId="37195B00" w14:textId="77777777" w:rsidR="006D18A1" w:rsidRPr="00AC3F67" w:rsidRDefault="00FF46A4" w:rsidP="006D18A1">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AC3F67">
        <w:rPr>
          <w:rFonts w:ascii="Times New Roman" w:eastAsia="Times New Roman" w:hAnsi="Times New Roman" w:cs="Times New Roman"/>
          <w:color w:val="000000" w:themeColor="text1"/>
          <w:sz w:val="24"/>
          <w:szCs w:val="24"/>
        </w:rPr>
        <w:t>3.</w:t>
      </w:r>
      <w:r w:rsidR="00890ED4" w:rsidRPr="00AC3F67">
        <w:rPr>
          <w:rFonts w:ascii="Times New Roman" w:eastAsia="Times New Roman" w:hAnsi="Times New Roman" w:cs="Times New Roman"/>
          <w:color w:val="000000" w:themeColor="text1"/>
          <w:sz w:val="24"/>
          <w:szCs w:val="24"/>
        </w:rPr>
        <w:t>16</w:t>
      </w:r>
      <w:r w:rsidR="006D18A1" w:rsidRPr="00AC3F67">
        <w:rPr>
          <w:rFonts w:ascii="Times New Roman" w:eastAsia="Times New Roman" w:hAnsi="Times New Roman" w:cs="Times New Roman"/>
          <w:color w:val="000000" w:themeColor="text1"/>
          <w:sz w:val="24"/>
          <w:szCs w:val="24"/>
        </w:rPr>
        <w:t xml:space="preserve">. Стороны обязаны производить сверку расчетов по запросу </w:t>
      </w:r>
      <w:r w:rsidR="00F02566" w:rsidRPr="00AC3F67">
        <w:rPr>
          <w:rFonts w:ascii="Times New Roman" w:eastAsia="Times New Roman" w:hAnsi="Times New Roman" w:cs="Times New Roman"/>
          <w:color w:val="000000" w:themeColor="text1"/>
          <w:sz w:val="24"/>
          <w:szCs w:val="24"/>
        </w:rPr>
        <w:t>Генподрядчика</w:t>
      </w:r>
      <w:r w:rsidR="006D18A1" w:rsidRPr="00AC3F67">
        <w:rPr>
          <w:rFonts w:ascii="Times New Roman" w:eastAsia="Times New Roman" w:hAnsi="Times New Roman" w:cs="Times New Roman"/>
          <w:color w:val="000000" w:themeColor="text1"/>
          <w:sz w:val="24"/>
          <w:szCs w:val="24"/>
        </w:rPr>
        <w:t xml:space="preserve">. Проект акта сверки подготавливается и оформляется </w:t>
      </w:r>
      <w:r w:rsidR="00455E40" w:rsidRPr="00AC3F67">
        <w:rPr>
          <w:rFonts w:ascii="Times New Roman" w:eastAsia="Times New Roman" w:hAnsi="Times New Roman" w:cs="Times New Roman"/>
          <w:color w:val="000000" w:themeColor="text1"/>
          <w:sz w:val="24"/>
          <w:szCs w:val="24"/>
        </w:rPr>
        <w:t xml:space="preserve">Генподрядчиком </w:t>
      </w:r>
      <w:r w:rsidR="006D18A1" w:rsidRPr="00AC3F67">
        <w:rPr>
          <w:rFonts w:ascii="Times New Roman" w:eastAsia="Times New Roman" w:hAnsi="Times New Roman" w:cs="Times New Roman"/>
          <w:color w:val="000000" w:themeColor="text1"/>
          <w:sz w:val="24"/>
          <w:szCs w:val="24"/>
        </w:rPr>
        <w:t>и направляется в адрес Подрядчика заказным письмом или нарочным под расписку.</w:t>
      </w:r>
    </w:p>
    <w:p w14:paraId="62C4DEA6" w14:textId="77777777" w:rsidR="006D18A1" w:rsidRPr="006670A6" w:rsidRDefault="006D18A1" w:rsidP="006D18A1">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AC3F67">
        <w:rPr>
          <w:rFonts w:ascii="Times New Roman" w:eastAsia="Times New Roman" w:hAnsi="Times New Roman" w:cs="Times New Roman"/>
          <w:color w:val="000000" w:themeColor="text1"/>
          <w:sz w:val="24"/>
          <w:szCs w:val="24"/>
        </w:rPr>
        <w:t>Подрядчик обязан в срок не позднее 7 (семи) календарных дней с даты получения акта</w:t>
      </w:r>
      <w:r w:rsidRPr="006670A6">
        <w:rPr>
          <w:rFonts w:ascii="Times New Roman" w:eastAsia="Times New Roman" w:hAnsi="Times New Roman" w:cs="Times New Roman"/>
          <w:color w:val="000000" w:themeColor="text1"/>
          <w:sz w:val="24"/>
          <w:szCs w:val="24"/>
        </w:rPr>
        <w:t xml:space="preserve"> сверки подписать его и направить один экземпляр (оригинал) в адрес </w:t>
      </w:r>
      <w:r w:rsidR="00F02566" w:rsidRPr="006670A6">
        <w:rPr>
          <w:rFonts w:ascii="Times New Roman" w:eastAsia="Times New Roman" w:hAnsi="Times New Roman" w:cs="Times New Roman"/>
          <w:color w:val="000000" w:themeColor="text1"/>
          <w:sz w:val="24"/>
          <w:szCs w:val="24"/>
        </w:rPr>
        <w:t>Генподрядчика</w:t>
      </w:r>
      <w:r w:rsidRPr="006670A6">
        <w:rPr>
          <w:rFonts w:ascii="Times New Roman" w:eastAsia="Times New Roman" w:hAnsi="Times New Roman" w:cs="Times New Roman"/>
          <w:color w:val="000000" w:themeColor="text1"/>
          <w:sz w:val="24"/>
          <w:szCs w:val="24"/>
        </w:rPr>
        <w:t>. Акт сверки со стороны Подрядчика должен быть подписан руководителем и главным бухгалтером или уполномоченными руководителем на то лицами на основании доверенности, в которой прямо указано право на признание долга. В случае если акт сверки подписывается должностным лицом Подрядчика по доверенности, то в акте обязательно указываются ее реквизиты, а заверенная Подрядчиком копия доверенности направляется вместе с актом.</w:t>
      </w:r>
    </w:p>
    <w:p w14:paraId="359E635E" w14:textId="77777777" w:rsidR="006D18A1" w:rsidRPr="006670A6" w:rsidRDefault="006D18A1" w:rsidP="006D18A1">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6670A6">
        <w:rPr>
          <w:rFonts w:ascii="Times New Roman" w:eastAsia="Times New Roman" w:hAnsi="Times New Roman" w:cs="Times New Roman"/>
          <w:color w:val="000000" w:themeColor="text1"/>
          <w:sz w:val="24"/>
          <w:szCs w:val="24"/>
        </w:rPr>
        <w:t xml:space="preserve">В случае если учетные данные Подрядчика не совпадают с данными, указанными </w:t>
      </w:r>
      <w:r w:rsidR="00F02566" w:rsidRPr="006670A6">
        <w:rPr>
          <w:rFonts w:ascii="Times New Roman" w:eastAsia="Times New Roman" w:hAnsi="Times New Roman" w:cs="Times New Roman"/>
          <w:color w:val="000000" w:themeColor="text1"/>
          <w:sz w:val="24"/>
          <w:szCs w:val="24"/>
        </w:rPr>
        <w:t>Генподрядчиком</w:t>
      </w:r>
      <w:r w:rsidRPr="006670A6">
        <w:rPr>
          <w:rFonts w:ascii="Times New Roman" w:eastAsia="Times New Roman" w:hAnsi="Times New Roman" w:cs="Times New Roman"/>
          <w:color w:val="000000" w:themeColor="text1"/>
          <w:sz w:val="24"/>
          <w:szCs w:val="24"/>
        </w:rPr>
        <w:t xml:space="preserve"> в акте сверки, Подрядчик обязан подписать полученный акт сверки с </w:t>
      </w:r>
      <w:r w:rsidRPr="006670A6">
        <w:rPr>
          <w:rFonts w:ascii="Times New Roman" w:eastAsia="Times New Roman" w:hAnsi="Times New Roman" w:cs="Times New Roman"/>
          <w:color w:val="000000" w:themeColor="text1"/>
          <w:sz w:val="24"/>
          <w:szCs w:val="24"/>
        </w:rPr>
        <w:lastRenderedPageBreak/>
        <w:t xml:space="preserve">разногласиями и в вышеуказанный срок направить один экземпляр (оригинал) </w:t>
      </w:r>
      <w:r w:rsidR="00F02566" w:rsidRPr="006670A6">
        <w:rPr>
          <w:rFonts w:ascii="Times New Roman" w:eastAsia="Times New Roman" w:hAnsi="Times New Roman" w:cs="Times New Roman"/>
          <w:color w:val="000000" w:themeColor="text1"/>
          <w:sz w:val="24"/>
          <w:szCs w:val="24"/>
        </w:rPr>
        <w:t>Генподрядчику</w:t>
      </w:r>
      <w:r w:rsidRPr="006670A6">
        <w:rPr>
          <w:rFonts w:ascii="Times New Roman" w:eastAsia="Times New Roman" w:hAnsi="Times New Roman" w:cs="Times New Roman"/>
          <w:color w:val="000000" w:themeColor="text1"/>
          <w:sz w:val="24"/>
          <w:szCs w:val="24"/>
        </w:rPr>
        <w:t xml:space="preserve">. В случае невозврата акта сверки в течение 7 (семи) календарных дней суммы, предъявленные </w:t>
      </w:r>
      <w:r w:rsidR="00F02566" w:rsidRPr="006670A6">
        <w:rPr>
          <w:rFonts w:ascii="Times New Roman" w:eastAsia="Times New Roman" w:hAnsi="Times New Roman" w:cs="Times New Roman"/>
          <w:color w:val="000000" w:themeColor="text1"/>
          <w:sz w:val="24"/>
          <w:szCs w:val="24"/>
        </w:rPr>
        <w:t>Генподрядчиком</w:t>
      </w:r>
      <w:r w:rsidRPr="006670A6">
        <w:rPr>
          <w:rFonts w:ascii="Times New Roman" w:eastAsia="Times New Roman" w:hAnsi="Times New Roman" w:cs="Times New Roman"/>
          <w:color w:val="000000" w:themeColor="text1"/>
          <w:sz w:val="24"/>
          <w:szCs w:val="24"/>
        </w:rPr>
        <w:t>, считаются подтвержденными Подрядчиком.</w:t>
      </w:r>
    </w:p>
    <w:p w14:paraId="1856D78E" w14:textId="77777777" w:rsidR="009A325F" w:rsidRPr="006670A6" w:rsidRDefault="009A325F" w:rsidP="006D18A1">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p>
    <w:p w14:paraId="56982439" w14:textId="6FD2C589" w:rsidR="006D18A1" w:rsidRDefault="006D18A1" w:rsidP="00325B99">
      <w:pPr>
        <w:shd w:val="clear" w:color="auto" w:fill="FFFFFF"/>
        <w:spacing w:after="0" w:line="240" w:lineRule="auto"/>
        <w:jc w:val="center"/>
        <w:rPr>
          <w:rFonts w:ascii="Times New Roman" w:hAnsi="Times New Roman" w:cs="Times New Roman"/>
          <w:b/>
          <w:color w:val="000000" w:themeColor="text1"/>
          <w:sz w:val="24"/>
          <w:szCs w:val="24"/>
        </w:rPr>
      </w:pPr>
      <w:r w:rsidRPr="00FF561A">
        <w:rPr>
          <w:rFonts w:ascii="Times New Roman" w:hAnsi="Times New Roman" w:cs="Times New Roman"/>
          <w:b/>
          <w:color w:val="000000" w:themeColor="text1"/>
          <w:sz w:val="24"/>
          <w:szCs w:val="24"/>
        </w:rPr>
        <w:t>4. ОБЕСПЕЧЕНИЕ СТРОИТЕЛЬСТВА МАТЕРИАЛАМИ И ОБОРУДОВАНИЕМ</w:t>
      </w:r>
    </w:p>
    <w:p w14:paraId="03F11B39" w14:textId="77777777" w:rsidR="00325B99" w:rsidRPr="006670A6" w:rsidRDefault="00325B99" w:rsidP="00325B99">
      <w:pPr>
        <w:shd w:val="clear" w:color="auto" w:fill="FFFFFF"/>
        <w:spacing w:after="0" w:line="240" w:lineRule="auto"/>
        <w:jc w:val="center"/>
        <w:rPr>
          <w:rFonts w:ascii="Times New Roman" w:hAnsi="Times New Roman" w:cs="Times New Roman"/>
          <w:b/>
          <w:color w:val="000000" w:themeColor="text1"/>
          <w:sz w:val="24"/>
          <w:szCs w:val="24"/>
        </w:rPr>
      </w:pPr>
    </w:p>
    <w:p w14:paraId="25B27D0B" w14:textId="77777777"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4.1. Подрядчик, в соответствии с условиями Договора принимает на себя обязательство по обеспечению Работ строительными машинами и механизмами, материалами</w:t>
      </w:r>
      <w:r w:rsidR="00481249" w:rsidRPr="006670A6">
        <w:rPr>
          <w:rFonts w:ascii="Times New Roman" w:hAnsi="Times New Roman" w:cs="Times New Roman"/>
          <w:color w:val="000000" w:themeColor="text1"/>
          <w:sz w:val="24"/>
          <w:szCs w:val="24"/>
        </w:rPr>
        <w:t xml:space="preserve"> и оборудованием</w:t>
      </w:r>
      <w:r w:rsidRPr="006670A6">
        <w:rPr>
          <w:rFonts w:ascii="Times New Roman" w:hAnsi="Times New Roman" w:cs="Times New Roman"/>
          <w:color w:val="000000" w:themeColor="text1"/>
          <w:sz w:val="24"/>
          <w:szCs w:val="24"/>
        </w:rPr>
        <w:t>, изделиями и конструкциями в сроки, необходимые для производства Работ по Договору.</w:t>
      </w:r>
    </w:p>
    <w:p w14:paraId="4B73DCC5" w14:textId="77777777"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4.2. Подрядчик до начала Работ, обязан обеспечить все поставляемые для строительства материалы, изделия, конструкции, механизмы</w:t>
      </w:r>
      <w:r w:rsidR="00934A5F" w:rsidRPr="006670A6">
        <w:rPr>
          <w:rFonts w:ascii="Times New Roman" w:hAnsi="Times New Roman" w:cs="Times New Roman"/>
          <w:color w:val="000000" w:themeColor="text1"/>
          <w:sz w:val="24"/>
          <w:szCs w:val="24"/>
        </w:rPr>
        <w:t>, строительные машины</w:t>
      </w:r>
      <w:r w:rsidRPr="006670A6">
        <w:rPr>
          <w:rFonts w:ascii="Times New Roman" w:hAnsi="Times New Roman" w:cs="Times New Roman"/>
          <w:color w:val="000000" w:themeColor="text1"/>
          <w:sz w:val="24"/>
          <w:szCs w:val="24"/>
        </w:rPr>
        <w:t xml:space="preserve"> и оборудование соответствующими сертификатами, техническими паспортами и другими документами, удостоверяющими их качество и происхождение. Заверенные копии этих документов должны быть предоставлены </w:t>
      </w:r>
      <w:r w:rsidR="00FF46A4" w:rsidRPr="006670A6">
        <w:rPr>
          <w:rFonts w:ascii="Times New Roman" w:hAnsi="Times New Roman" w:cs="Times New Roman"/>
          <w:color w:val="000000" w:themeColor="text1"/>
          <w:sz w:val="24"/>
          <w:szCs w:val="24"/>
        </w:rPr>
        <w:t>Генподрядчику</w:t>
      </w:r>
      <w:r w:rsidRPr="006670A6">
        <w:rPr>
          <w:rFonts w:ascii="Times New Roman" w:hAnsi="Times New Roman" w:cs="Times New Roman"/>
          <w:color w:val="000000" w:themeColor="text1"/>
          <w:sz w:val="24"/>
          <w:szCs w:val="24"/>
        </w:rPr>
        <w:t xml:space="preserve"> не менее, чем за 2 (два) рабочих дня до начала производства </w:t>
      </w:r>
      <w:r w:rsidR="001B4749" w:rsidRPr="006670A6">
        <w:rPr>
          <w:rFonts w:ascii="Times New Roman" w:hAnsi="Times New Roman" w:cs="Times New Roman"/>
          <w:color w:val="000000" w:themeColor="text1"/>
          <w:sz w:val="24"/>
          <w:szCs w:val="24"/>
        </w:rPr>
        <w:t>Р</w:t>
      </w:r>
      <w:r w:rsidRPr="006670A6">
        <w:rPr>
          <w:rFonts w:ascii="Times New Roman" w:hAnsi="Times New Roman" w:cs="Times New Roman"/>
          <w:color w:val="000000" w:themeColor="text1"/>
          <w:sz w:val="24"/>
          <w:szCs w:val="24"/>
        </w:rPr>
        <w:t>абот, выполняемых с использованием этих материалов. В случае отсутствия таких необходимых сертификатов Подрядчик не допускается к исполнению Работ по договору и несет самостоятельно риск, связанный с причинением вреда материалами, не имеющими установленной законом сертификации.</w:t>
      </w:r>
    </w:p>
    <w:p w14:paraId="36E9603D" w14:textId="77777777" w:rsidR="000F37F2" w:rsidRPr="006670A6" w:rsidRDefault="000F37F2"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4.3. </w:t>
      </w:r>
      <w:r w:rsidR="007C4C8B" w:rsidRPr="006670A6">
        <w:rPr>
          <w:rFonts w:ascii="Times New Roman" w:eastAsia="SimSun" w:hAnsi="Times New Roman"/>
          <w:bCs/>
          <w:iCs/>
          <w:color w:val="000000" w:themeColor="text1"/>
          <w:sz w:val="24"/>
          <w:szCs w:val="24"/>
          <w:lang w:eastAsia="zh-CN"/>
        </w:rPr>
        <w:t xml:space="preserve">Комплектация Объекта </w:t>
      </w:r>
      <w:r w:rsidR="000C4BFC" w:rsidRPr="006670A6">
        <w:rPr>
          <w:rFonts w:ascii="Times New Roman" w:eastAsia="SimSun" w:hAnsi="Times New Roman"/>
          <w:bCs/>
          <w:iCs/>
          <w:color w:val="000000" w:themeColor="text1"/>
          <w:sz w:val="24"/>
          <w:szCs w:val="24"/>
          <w:lang w:eastAsia="zh-CN"/>
        </w:rPr>
        <w:t>м</w:t>
      </w:r>
      <w:r w:rsidR="007C4C8B" w:rsidRPr="006670A6">
        <w:rPr>
          <w:rFonts w:ascii="Times New Roman" w:eastAsia="SimSun" w:hAnsi="Times New Roman"/>
          <w:bCs/>
          <w:iCs/>
          <w:color w:val="000000" w:themeColor="text1"/>
          <w:sz w:val="24"/>
          <w:szCs w:val="24"/>
          <w:lang w:eastAsia="zh-CN"/>
        </w:rPr>
        <w:t xml:space="preserve">атериалами, </w:t>
      </w:r>
      <w:r w:rsidR="000C4BFC" w:rsidRPr="006670A6">
        <w:rPr>
          <w:rFonts w:ascii="Times New Roman" w:eastAsia="SimSun" w:hAnsi="Times New Roman"/>
          <w:bCs/>
          <w:iCs/>
          <w:color w:val="000000" w:themeColor="text1"/>
          <w:sz w:val="24"/>
          <w:szCs w:val="24"/>
          <w:lang w:eastAsia="zh-CN"/>
        </w:rPr>
        <w:t>о</w:t>
      </w:r>
      <w:r w:rsidR="007C4C8B" w:rsidRPr="006670A6">
        <w:rPr>
          <w:rFonts w:ascii="Times New Roman" w:eastAsia="SimSun" w:hAnsi="Times New Roman"/>
          <w:bCs/>
          <w:iCs/>
          <w:color w:val="000000" w:themeColor="text1"/>
          <w:sz w:val="24"/>
          <w:szCs w:val="24"/>
          <w:lang w:eastAsia="zh-CN"/>
        </w:rPr>
        <w:t xml:space="preserve">борудованием и запасными частями к Оборудованию осуществляется в соответствии с </w:t>
      </w:r>
      <w:r w:rsidR="005226D7" w:rsidRPr="006670A6">
        <w:rPr>
          <w:rFonts w:ascii="Times New Roman" w:eastAsia="SimSun" w:hAnsi="Times New Roman"/>
          <w:bCs/>
          <w:iCs/>
          <w:color w:val="000000" w:themeColor="text1"/>
          <w:sz w:val="24"/>
          <w:szCs w:val="24"/>
          <w:lang w:eastAsia="zh-CN"/>
        </w:rPr>
        <w:t>технической</w:t>
      </w:r>
      <w:r w:rsidR="007C4C8B" w:rsidRPr="006670A6">
        <w:rPr>
          <w:rFonts w:ascii="Times New Roman" w:eastAsia="SimSun" w:hAnsi="Times New Roman"/>
          <w:bCs/>
          <w:iCs/>
          <w:color w:val="000000" w:themeColor="text1"/>
          <w:sz w:val="24"/>
          <w:szCs w:val="24"/>
          <w:lang w:eastAsia="zh-CN"/>
        </w:rPr>
        <w:t xml:space="preserve"> документацией с соблюдением сроков, установленных Календарным </w:t>
      </w:r>
      <w:r w:rsidR="00414978" w:rsidRPr="006670A6">
        <w:rPr>
          <w:rFonts w:ascii="Times New Roman" w:eastAsia="SimSun" w:hAnsi="Times New Roman"/>
          <w:bCs/>
          <w:iCs/>
          <w:color w:val="000000" w:themeColor="text1"/>
          <w:sz w:val="24"/>
          <w:szCs w:val="24"/>
          <w:lang w:eastAsia="zh-CN"/>
        </w:rPr>
        <w:t>планом</w:t>
      </w:r>
      <w:r w:rsidR="007C4C8B" w:rsidRPr="006670A6">
        <w:rPr>
          <w:rFonts w:ascii="Times New Roman" w:eastAsia="SimSun" w:hAnsi="Times New Roman"/>
          <w:bCs/>
          <w:iCs/>
          <w:color w:val="000000" w:themeColor="text1"/>
          <w:sz w:val="24"/>
          <w:szCs w:val="24"/>
          <w:lang w:eastAsia="zh-CN"/>
        </w:rPr>
        <w:t xml:space="preserve">, согласованными Заказчиком Графиками поставки </w:t>
      </w:r>
      <w:r w:rsidR="000C4BFC" w:rsidRPr="006670A6">
        <w:rPr>
          <w:rFonts w:ascii="Times New Roman" w:eastAsia="SimSun" w:hAnsi="Times New Roman"/>
          <w:bCs/>
          <w:iCs/>
          <w:color w:val="000000" w:themeColor="text1"/>
          <w:sz w:val="24"/>
          <w:szCs w:val="24"/>
          <w:lang w:eastAsia="zh-CN"/>
        </w:rPr>
        <w:t>м</w:t>
      </w:r>
      <w:r w:rsidR="007C4C8B" w:rsidRPr="006670A6">
        <w:rPr>
          <w:rFonts w:ascii="Times New Roman" w:eastAsia="SimSun" w:hAnsi="Times New Roman"/>
          <w:bCs/>
          <w:iCs/>
          <w:color w:val="000000" w:themeColor="text1"/>
          <w:sz w:val="24"/>
          <w:szCs w:val="24"/>
          <w:lang w:eastAsia="zh-CN"/>
        </w:rPr>
        <w:t xml:space="preserve">атериалов и </w:t>
      </w:r>
      <w:r w:rsidR="000C4BFC" w:rsidRPr="006670A6">
        <w:rPr>
          <w:rFonts w:ascii="Times New Roman" w:eastAsia="SimSun" w:hAnsi="Times New Roman"/>
          <w:bCs/>
          <w:iCs/>
          <w:color w:val="000000" w:themeColor="text1"/>
          <w:sz w:val="24"/>
          <w:szCs w:val="24"/>
          <w:lang w:eastAsia="zh-CN"/>
        </w:rPr>
        <w:t>о</w:t>
      </w:r>
      <w:r w:rsidR="007C4C8B" w:rsidRPr="006670A6">
        <w:rPr>
          <w:rFonts w:ascii="Times New Roman" w:eastAsia="SimSun" w:hAnsi="Times New Roman"/>
          <w:bCs/>
          <w:iCs/>
          <w:color w:val="000000" w:themeColor="text1"/>
          <w:sz w:val="24"/>
          <w:szCs w:val="24"/>
          <w:lang w:eastAsia="zh-CN"/>
        </w:rPr>
        <w:t xml:space="preserve">борудования на выполнение строительно-монтажных Работ, иными соглашениями Сторон. </w:t>
      </w:r>
      <w:r w:rsidRPr="006670A6">
        <w:rPr>
          <w:rFonts w:ascii="Times New Roman" w:hAnsi="Times New Roman" w:cs="Times New Roman"/>
          <w:color w:val="000000" w:themeColor="text1"/>
          <w:sz w:val="24"/>
          <w:szCs w:val="24"/>
        </w:rPr>
        <w:t xml:space="preserve">Ввоз Подрядчиком на территорию </w:t>
      </w:r>
      <w:r w:rsidR="006D5F5B" w:rsidRPr="006670A6">
        <w:rPr>
          <w:rFonts w:ascii="Times New Roman" w:hAnsi="Times New Roman" w:cs="Times New Roman"/>
          <w:color w:val="000000" w:themeColor="text1"/>
          <w:sz w:val="24"/>
          <w:szCs w:val="24"/>
        </w:rPr>
        <w:t xml:space="preserve">Объекта товарно-материальных ценностей осуществляется в соответствии с порядком, предоставляемым </w:t>
      </w:r>
      <w:r w:rsidR="00FF46A4" w:rsidRPr="006670A6">
        <w:rPr>
          <w:rFonts w:ascii="Times New Roman" w:hAnsi="Times New Roman" w:cs="Times New Roman"/>
          <w:color w:val="000000" w:themeColor="text1"/>
          <w:sz w:val="24"/>
          <w:szCs w:val="24"/>
        </w:rPr>
        <w:t>Генподрядчиком</w:t>
      </w:r>
      <w:r w:rsidR="006D5F5B" w:rsidRPr="006670A6">
        <w:rPr>
          <w:rFonts w:ascii="Times New Roman" w:hAnsi="Times New Roman" w:cs="Times New Roman"/>
          <w:color w:val="000000" w:themeColor="text1"/>
          <w:sz w:val="24"/>
          <w:szCs w:val="24"/>
        </w:rPr>
        <w:t>.</w:t>
      </w:r>
    </w:p>
    <w:p w14:paraId="321DC280" w14:textId="77777777" w:rsidR="006D18A1" w:rsidRPr="006670A6" w:rsidRDefault="006D18A1" w:rsidP="006D18A1">
      <w:pPr>
        <w:shd w:val="clear" w:color="auto" w:fill="FFFFFF"/>
        <w:spacing w:after="0" w:line="240" w:lineRule="auto"/>
        <w:jc w:val="both"/>
        <w:rPr>
          <w:rFonts w:ascii="Times New Roman" w:hAnsi="Times New Roman" w:cs="Times New Roman"/>
          <w:color w:val="000000" w:themeColor="text1"/>
          <w:sz w:val="24"/>
          <w:szCs w:val="24"/>
        </w:rPr>
      </w:pPr>
    </w:p>
    <w:p w14:paraId="3ABB8723" w14:textId="55DA0DC6" w:rsidR="006D18A1" w:rsidRDefault="006D18A1" w:rsidP="006D18A1">
      <w:pPr>
        <w:shd w:val="clear" w:color="auto" w:fill="FFFFFF"/>
        <w:spacing w:after="0" w:line="240" w:lineRule="auto"/>
        <w:jc w:val="center"/>
        <w:rPr>
          <w:rFonts w:ascii="Times New Roman" w:hAnsi="Times New Roman" w:cs="Times New Roman"/>
          <w:b/>
          <w:color w:val="000000" w:themeColor="text1"/>
          <w:sz w:val="24"/>
          <w:szCs w:val="24"/>
        </w:rPr>
      </w:pPr>
      <w:r w:rsidRPr="00FF561A">
        <w:rPr>
          <w:rFonts w:ascii="Times New Roman" w:hAnsi="Times New Roman" w:cs="Times New Roman"/>
          <w:b/>
          <w:color w:val="000000" w:themeColor="text1"/>
          <w:sz w:val="24"/>
          <w:szCs w:val="24"/>
        </w:rPr>
        <w:t>5. ОБЯЗАННОСТИ СТОРОН</w:t>
      </w:r>
    </w:p>
    <w:p w14:paraId="294F3D46" w14:textId="77777777" w:rsidR="00325B99" w:rsidRPr="006670A6" w:rsidRDefault="00325B99" w:rsidP="006D18A1">
      <w:pPr>
        <w:shd w:val="clear" w:color="auto" w:fill="FFFFFF"/>
        <w:spacing w:after="0" w:line="240" w:lineRule="auto"/>
        <w:jc w:val="center"/>
        <w:rPr>
          <w:rFonts w:ascii="Times New Roman" w:hAnsi="Times New Roman" w:cs="Times New Roman"/>
          <w:b/>
          <w:color w:val="000000" w:themeColor="text1"/>
          <w:sz w:val="24"/>
          <w:szCs w:val="24"/>
        </w:rPr>
      </w:pPr>
    </w:p>
    <w:p w14:paraId="473C0D00" w14:textId="77777777" w:rsidR="006D18A1" w:rsidRPr="006670A6" w:rsidRDefault="006D18A1" w:rsidP="006D18A1">
      <w:pPr>
        <w:shd w:val="clear" w:color="auto" w:fill="FFFFFF"/>
        <w:spacing w:after="0" w:line="240" w:lineRule="auto"/>
        <w:ind w:firstLine="567"/>
        <w:jc w:val="both"/>
        <w:rPr>
          <w:rFonts w:ascii="Times New Roman" w:hAnsi="Times New Roman" w:cs="Times New Roman"/>
          <w:b/>
          <w:color w:val="000000" w:themeColor="text1"/>
          <w:sz w:val="24"/>
          <w:szCs w:val="24"/>
        </w:rPr>
      </w:pPr>
      <w:r w:rsidRPr="006670A6">
        <w:rPr>
          <w:rFonts w:ascii="Times New Roman" w:hAnsi="Times New Roman" w:cs="Times New Roman"/>
          <w:b/>
          <w:color w:val="000000" w:themeColor="text1"/>
          <w:sz w:val="24"/>
          <w:szCs w:val="24"/>
        </w:rPr>
        <w:t>5.1. Подрядчик обязан:</w:t>
      </w:r>
    </w:p>
    <w:p w14:paraId="090C89A8" w14:textId="77777777" w:rsidR="00E76C76" w:rsidRDefault="004A3390" w:rsidP="004A3390">
      <w:pPr>
        <w:pStyle w:val="a9"/>
        <w:spacing w:after="0" w:line="240" w:lineRule="auto"/>
        <w:ind w:left="0"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 xml:space="preserve">5.1.1. </w:t>
      </w:r>
      <w:r w:rsidR="00D97667" w:rsidRPr="00D97667">
        <w:rPr>
          <w:rFonts w:ascii="Times New Roman" w:hAnsi="Times New Roman"/>
          <w:color w:val="000000" w:themeColor="text1"/>
          <w:sz w:val="24"/>
          <w:szCs w:val="24"/>
        </w:rPr>
        <w:t xml:space="preserve">Выполнить Работы в соответствии с условиями Договора, Проектной документацией, Рабочей документацией (передаваемой Подрядчику «в производство работ»), </w:t>
      </w:r>
      <w:r w:rsidR="00D97667" w:rsidRPr="00E318F9">
        <w:rPr>
          <w:rFonts w:ascii="Times New Roman" w:hAnsi="Times New Roman"/>
          <w:color w:val="000000" w:themeColor="text1"/>
          <w:sz w:val="24"/>
          <w:szCs w:val="24"/>
        </w:rPr>
        <w:t>в сроки, установленные Календарным планом (Приложение № 3 к Договору), и сдать</w:t>
      </w:r>
      <w:r w:rsidR="00D97667" w:rsidRPr="00D97667">
        <w:rPr>
          <w:rFonts w:ascii="Times New Roman" w:hAnsi="Times New Roman"/>
          <w:color w:val="000000" w:themeColor="text1"/>
          <w:sz w:val="24"/>
          <w:szCs w:val="24"/>
        </w:rPr>
        <w:t xml:space="preserve"> результат Работ и Объект Генподрядчику. Совместно с Генподрядчиком, Заказчиком (Представителем Заказчика) сдать Объект Приемочной комиссии и органам государственного надзора в порядке, установленном законодательством Российской Федерации и Договором.</w:t>
      </w:r>
    </w:p>
    <w:p w14:paraId="4E73CC47" w14:textId="77777777" w:rsidR="004A3390" w:rsidRPr="006670A6" w:rsidRDefault="00A0037D" w:rsidP="004A3390">
      <w:pPr>
        <w:pStyle w:val="a9"/>
        <w:spacing w:after="0" w:line="240" w:lineRule="auto"/>
        <w:ind w:left="0"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5</w:t>
      </w:r>
      <w:r w:rsidR="004A3390" w:rsidRPr="006670A6">
        <w:rPr>
          <w:rFonts w:ascii="Times New Roman" w:hAnsi="Times New Roman"/>
          <w:color w:val="000000" w:themeColor="text1"/>
          <w:sz w:val="24"/>
          <w:szCs w:val="24"/>
        </w:rPr>
        <w:t xml:space="preserve">.1.2. Назначить Уполномоченное лицо </w:t>
      </w:r>
      <w:r w:rsidRPr="006670A6">
        <w:rPr>
          <w:rFonts w:ascii="Times New Roman" w:hAnsi="Times New Roman"/>
          <w:color w:val="000000" w:themeColor="text1"/>
          <w:sz w:val="24"/>
          <w:szCs w:val="24"/>
        </w:rPr>
        <w:t>Подрядчика</w:t>
      </w:r>
      <w:r w:rsidR="004A3390" w:rsidRPr="006670A6">
        <w:rPr>
          <w:rFonts w:ascii="Times New Roman" w:hAnsi="Times New Roman"/>
          <w:color w:val="000000" w:themeColor="text1"/>
          <w:sz w:val="24"/>
          <w:szCs w:val="24"/>
        </w:rPr>
        <w:t xml:space="preserve"> и в письменной форме сообщить об этом </w:t>
      </w:r>
      <w:r w:rsidRPr="006670A6">
        <w:rPr>
          <w:rFonts w:ascii="Times New Roman" w:hAnsi="Times New Roman"/>
          <w:color w:val="000000" w:themeColor="text1"/>
          <w:sz w:val="24"/>
          <w:szCs w:val="24"/>
        </w:rPr>
        <w:t>Генподрядчику</w:t>
      </w:r>
      <w:r w:rsidR="004A3390" w:rsidRPr="006670A6">
        <w:rPr>
          <w:rFonts w:ascii="Times New Roman" w:hAnsi="Times New Roman"/>
          <w:color w:val="000000" w:themeColor="text1"/>
          <w:sz w:val="24"/>
          <w:szCs w:val="24"/>
        </w:rPr>
        <w:t xml:space="preserve"> с приложением доверенности в течение 5 (пяти) календарных дней с момента подписания Сторонами Договора.</w:t>
      </w:r>
    </w:p>
    <w:p w14:paraId="4B709057" w14:textId="77777777" w:rsidR="004A3390" w:rsidRPr="006670A6" w:rsidRDefault="00A0037D"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w:t>
      </w:r>
      <w:r w:rsidR="004A3390" w:rsidRPr="006670A6">
        <w:rPr>
          <w:rFonts w:ascii="Times New Roman" w:hAnsi="Times New Roman" w:cs="Times New Roman"/>
          <w:color w:val="000000" w:themeColor="text1"/>
          <w:sz w:val="24"/>
          <w:szCs w:val="24"/>
        </w:rPr>
        <w:t xml:space="preserve">.1.3. Назначить ответственных лиц по охране труда, пожарной, промышленной и экологической безопасности и в течение 10 (десяти) календарных дней с даты заключения Договора уведомить </w:t>
      </w:r>
      <w:r w:rsidRPr="006670A6">
        <w:rPr>
          <w:rFonts w:ascii="Times New Roman" w:hAnsi="Times New Roman" w:cs="Times New Roman"/>
          <w:color w:val="000000" w:themeColor="text1"/>
          <w:sz w:val="24"/>
          <w:szCs w:val="24"/>
        </w:rPr>
        <w:t>Генподрядчика</w:t>
      </w:r>
      <w:r w:rsidR="004A3390" w:rsidRPr="006670A6">
        <w:rPr>
          <w:rFonts w:ascii="Times New Roman" w:hAnsi="Times New Roman" w:cs="Times New Roman"/>
          <w:color w:val="000000" w:themeColor="text1"/>
          <w:sz w:val="24"/>
          <w:szCs w:val="24"/>
        </w:rPr>
        <w:t xml:space="preserve"> и сообщить контактные данные назначенных лиц. </w:t>
      </w:r>
    </w:p>
    <w:p w14:paraId="385E3D90" w14:textId="13E71CC4" w:rsidR="004A3390" w:rsidRPr="006670A6" w:rsidRDefault="00A0037D"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w:t>
      </w:r>
      <w:r w:rsidR="004A3390" w:rsidRPr="006670A6">
        <w:rPr>
          <w:rFonts w:ascii="Times New Roman" w:hAnsi="Times New Roman" w:cs="Times New Roman"/>
          <w:color w:val="000000" w:themeColor="text1"/>
          <w:sz w:val="24"/>
          <w:szCs w:val="24"/>
        </w:rPr>
        <w:t xml:space="preserve">.1.4. Разработать ППР с учетом требований Проектной документации и действующих строительных норм, технологии и безопасности ведения строительства, а также правил по технике безопасности персонала Генподрядчика. Представить его на согласование Представителю </w:t>
      </w:r>
      <w:r w:rsidRPr="006670A6">
        <w:rPr>
          <w:rFonts w:ascii="Times New Roman" w:hAnsi="Times New Roman" w:cs="Times New Roman"/>
          <w:color w:val="000000" w:themeColor="text1"/>
          <w:sz w:val="24"/>
          <w:szCs w:val="24"/>
        </w:rPr>
        <w:t>Генподрядчика</w:t>
      </w:r>
      <w:r w:rsidR="004A3390" w:rsidRPr="006670A6">
        <w:rPr>
          <w:rFonts w:ascii="Times New Roman" w:hAnsi="Times New Roman" w:cs="Times New Roman"/>
          <w:color w:val="000000" w:themeColor="text1"/>
          <w:sz w:val="24"/>
          <w:szCs w:val="24"/>
        </w:rPr>
        <w:t xml:space="preserve"> не позднее, чем за </w:t>
      </w:r>
      <w:r w:rsidR="00AB622F">
        <w:rPr>
          <w:rFonts w:ascii="Times New Roman" w:hAnsi="Times New Roman" w:cs="Times New Roman"/>
          <w:color w:val="000000" w:themeColor="text1"/>
          <w:sz w:val="24"/>
          <w:szCs w:val="24"/>
        </w:rPr>
        <w:t>5</w:t>
      </w:r>
      <w:r w:rsidR="00AB622F" w:rsidRPr="006670A6">
        <w:rPr>
          <w:rFonts w:ascii="Times New Roman" w:hAnsi="Times New Roman" w:cs="Times New Roman"/>
          <w:color w:val="000000" w:themeColor="text1"/>
          <w:sz w:val="24"/>
          <w:szCs w:val="24"/>
        </w:rPr>
        <w:t xml:space="preserve"> </w:t>
      </w:r>
      <w:r w:rsidR="004A3390" w:rsidRPr="006670A6">
        <w:rPr>
          <w:rFonts w:ascii="Times New Roman" w:hAnsi="Times New Roman" w:cs="Times New Roman"/>
          <w:color w:val="000000" w:themeColor="text1"/>
          <w:sz w:val="24"/>
          <w:szCs w:val="24"/>
        </w:rPr>
        <w:t>(</w:t>
      </w:r>
      <w:r w:rsidR="00AB622F">
        <w:rPr>
          <w:rFonts w:ascii="Times New Roman" w:hAnsi="Times New Roman" w:cs="Times New Roman"/>
          <w:color w:val="000000" w:themeColor="text1"/>
          <w:sz w:val="24"/>
          <w:szCs w:val="24"/>
        </w:rPr>
        <w:t>пять</w:t>
      </w:r>
      <w:r w:rsidR="004A3390" w:rsidRPr="006670A6">
        <w:rPr>
          <w:rFonts w:ascii="Times New Roman" w:hAnsi="Times New Roman" w:cs="Times New Roman"/>
          <w:color w:val="000000" w:themeColor="text1"/>
          <w:sz w:val="24"/>
          <w:szCs w:val="24"/>
        </w:rPr>
        <w:t>) рабочих дней до начала мобилизации Строительной техники. При получении замечаний к ППР устранить их в течение 5 (пяти) рабочих дней.</w:t>
      </w:r>
    </w:p>
    <w:p w14:paraId="126C7CA1" w14:textId="77777777" w:rsidR="004A3390" w:rsidRPr="006670A6" w:rsidRDefault="00A0037D"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w:t>
      </w:r>
      <w:r w:rsidR="004A3390" w:rsidRPr="006670A6">
        <w:rPr>
          <w:rFonts w:ascii="Times New Roman" w:hAnsi="Times New Roman" w:cs="Times New Roman"/>
          <w:color w:val="000000" w:themeColor="text1"/>
          <w:sz w:val="24"/>
          <w:szCs w:val="24"/>
        </w:rPr>
        <w:t>.1.5. Согласовать ППР с</w:t>
      </w:r>
      <w:r w:rsidR="00FA3129" w:rsidRPr="006670A6">
        <w:rPr>
          <w:rFonts w:ascii="Times New Roman" w:hAnsi="Times New Roman" w:cs="Times New Roman"/>
          <w:color w:val="000000" w:themeColor="text1"/>
          <w:sz w:val="24"/>
          <w:szCs w:val="24"/>
        </w:rPr>
        <w:t xml:space="preserve"> </w:t>
      </w:r>
      <w:r w:rsidR="00184904" w:rsidRPr="006670A6">
        <w:rPr>
          <w:rFonts w:ascii="Times New Roman" w:hAnsi="Times New Roman" w:cs="Times New Roman"/>
          <w:color w:val="000000" w:themeColor="text1"/>
          <w:sz w:val="24"/>
          <w:szCs w:val="24"/>
        </w:rPr>
        <w:t>Генподрядчиком и далее</w:t>
      </w:r>
      <w:r w:rsidR="00407CEF" w:rsidRPr="006670A6">
        <w:rPr>
          <w:rFonts w:ascii="Times New Roman" w:hAnsi="Times New Roman" w:cs="Times New Roman"/>
          <w:color w:val="000000" w:themeColor="text1"/>
          <w:sz w:val="24"/>
          <w:szCs w:val="24"/>
        </w:rPr>
        <w:t xml:space="preserve"> участвовать совместно с Генподрядчиком в согласовании документации с </w:t>
      </w:r>
      <w:r w:rsidR="00184904" w:rsidRPr="006670A6">
        <w:rPr>
          <w:rFonts w:ascii="Times New Roman" w:hAnsi="Times New Roman" w:cs="Times New Roman"/>
          <w:color w:val="000000" w:themeColor="text1"/>
          <w:sz w:val="24"/>
          <w:szCs w:val="24"/>
        </w:rPr>
        <w:t>Заказчиком и капитаном морского порта Усть-Луга</w:t>
      </w:r>
      <w:r w:rsidR="004A3390" w:rsidRPr="006670A6">
        <w:rPr>
          <w:rFonts w:ascii="Times New Roman" w:hAnsi="Times New Roman" w:cs="Times New Roman"/>
          <w:color w:val="000000" w:themeColor="text1"/>
          <w:sz w:val="24"/>
          <w:szCs w:val="24"/>
        </w:rPr>
        <w:t xml:space="preserve">, определить места базирования и укрытия дноуглубительной техники при получении штормового предупреждения. </w:t>
      </w:r>
    </w:p>
    <w:p w14:paraId="66F5F29E" w14:textId="77777777" w:rsidR="004A3390" w:rsidRPr="001A3611" w:rsidRDefault="00A0037D" w:rsidP="004A3390">
      <w:pPr>
        <w:spacing w:after="0" w:line="240" w:lineRule="auto"/>
        <w:ind w:firstLine="567"/>
        <w:jc w:val="both"/>
        <w:rPr>
          <w:rFonts w:ascii="Times New Roman" w:hAnsi="Times New Roman" w:cs="Times New Roman"/>
          <w:color w:val="000000" w:themeColor="text1"/>
          <w:sz w:val="24"/>
          <w:szCs w:val="24"/>
        </w:rPr>
      </w:pPr>
      <w:r w:rsidRPr="001A3611">
        <w:rPr>
          <w:rFonts w:ascii="Times New Roman" w:hAnsi="Times New Roman" w:cs="Times New Roman"/>
          <w:color w:val="000000" w:themeColor="text1"/>
          <w:sz w:val="24"/>
          <w:szCs w:val="24"/>
        </w:rPr>
        <w:t>5</w:t>
      </w:r>
      <w:r w:rsidR="004A3390" w:rsidRPr="001A3611">
        <w:rPr>
          <w:rFonts w:ascii="Times New Roman" w:hAnsi="Times New Roman" w:cs="Times New Roman"/>
          <w:color w:val="000000" w:themeColor="text1"/>
          <w:sz w:val="24"/>
          <w:szCs w:val="24"/>
        </w:rPr>
        <w:t xml:space="preserve">.1.6.  В соответствии с частью 2 пункта 1 статьи 4 Кодекса торгового мореплавания Российской Федерации для проведения Работ привлекать дноуглубительную технику под </w:t>
      </w:r>
      <w:r w:rsidR="004A3390" w:rsidRPr="001A3611">
        <w:rPr>
          <w:rFonts w:ascii="Times New Roman" w:hAnsi="Times New Roman" w:cs="Times New Roman"/>
          <w:color w:val="000000" w:themeColor="text1"/>
          <w:sz w:val="24"/>
          <w:szCs w:val="24"/>
        </w:rPr>
        <w:lastRenderedPageBreak/>
        <w:t xml:space="preserve">флагом Российской Федерации. В случае необходимости привлекать дноуглубительную технику под иностранным флагом </w:t>
      </w:r>
      <w:r w:rsidRPr="001A3611">
        <w:rPr>
          <w:rFonts w:ascii="Times New Roman" w:hAnsi="Times New Roman" w:cs="Times New Roman"/>
          <w:color w:val="000000" w:themeColor="text1"/>
          <w:sz w:val="24"/>
          <w:szCs w:val="24"/>
        </w:rPr>
        <w:t>Подрядчик</w:t>
      </w:r>
      <w:r w:rsidR="004A3390" w:rsidRPr="001A3611">
        <w:rPr>
          <w:rFonts w:ascii="Times New Roman" w:hAnsi="Times New Roman" w:cs="Times New Roman"/>
          <w:color w:val="000000" w:themeColor="text1"/>
          <w:sz w:val="24"/>
          <w:szCs w:val="24"/>
        </w:rPr>
        <w:t xml:space="preserve"> обязуется до начала работ данной дноуглубительной техники представить </w:t>
      </w:r>
      <w:r w:rsidRPr="001A3611">
        <w:rPr>
          <w:rFonts w:ascii="Times New Roman" w:hAnsi="Times New Roman" w:cs="Times New Roman"/>
          <w:color w:val="000000" w:themeColor="text1"/>
          <w:sz w:val="24"/>
          <w:szCs w:val="24"/>
        </w:rPr>
        <w:t>Генподрядчику</w:t>
      </w:r>
      <w:r w:rsidR="004A3390" w:rsidRPr="001A3611">
        <w:rPr>
          <w:rFonts w:ascii="Times New Roman" w:hAnsi="Times New Roman" w:cs="Times New Roman"/>
          <w:color w:val="000000" w:themeColor="text1"/>
          <w:sz w:val="24"/>
          <w:szCs w:val="24"/>
        </w:rPr>
        <w:t xml:space="preserve"> соответствующие разрешительные документы на работу данной техники под иностранным флагом, выданные уполномоченным органом.</w:t>
      </w:r>
    </w:p>
    <w:p w14:paraId="04699834" w14:textId="77777777" w:rsidR="004A3390" w:rsidRPr="001A3611" w:rsidRDefault="00A0037D" w:rsidP="004A3390">
      <w:pPr>
        <w:spacing w:after="0" w:line="240" w:lineRule="auto"/>
        <w:ind w:firstLine="567"/>
        <w:jc w:val="both"/>
        <w:rPr>
          <w:rFonts w:ascii="Times New Roman" w:hAnsi="Times New Roman" w:cs="Times New Roman"/>
          <w:color w:val="000000" w:themeColor="text1"/>
          <w:sz w:val="24"/>
          <w:szCs w:val="24"/>
        </w:rPr>
      </w:pPr>
      <w:r w:rsidRPr="001A3611">
        <w:rPr>
          <w:rFonts w:ascii="Times New Roman" w:hAnsi="Times New Roman" w:cs="Times New Roman"/>
          <w:color w:val="000000" w:themeColor="text1"/>
          <w:sz w:val="24"/>
          <w:szCs w:val="24"/>
        </w:rPr>
        <w:t>5</w:t>
      </w:r>
      <w:r w:rsidR="004A3390" w:rsidRPr="001A3611">
        <w:rPr>
          <w:rFonts w:ascii="Times New Roman" w:hAnsi="Times New Roman" w:cs="Times New Roman"/>
          <w:color w:val="000000" w:themeColor="text1"/>
          <w:sz w:val="24"/>
          <w:szCs w:val="24"/>
        </w:rPr>
        <w:t xml:space="preserve">.1.7. Осуществить мобилизацию, включая переход земкаравана на участок выполнения дноуглубительных работ, а также их демобилизацию, включая переход в порты их базирования по окончанию Работ. Не позднее, чем за 3 (трое) суток до начала дноуглубительных работ информировать </w:t>
      </w:r>
      <w:r w:rsidRPr="001A3611">
        <w:rPr>
          <w:rFonts w:ascii="Times New Roman" w:hAnsi="Times New Roman" w:cs="Times New Roman"/>
          <w:color w:val="000000" w:themeColor="text1"/>
          <w:sz w:val="24"/>
          <w:szCs w:val="24"/>
        </w:rPr>
        <w:t>Генподрядчика</w:t>
      </w:r>
      <w:r w:rsidR="004A3390" w:rsidRPr="001A3611">
        <w:rPr>
          <w:rFonts w:ascii="Times New Roman" w:hAnsi="Times New Roman" w:cs="Times New Roman"/>
          <w:color w:val="000000" w:themeColor="text1"/>
          <w:sz w:val="24"/>
          <w:szCs w:val="24"/>
        </w:rPr>
        <w:t xml:space="preserve"> о постановке земкаравана на участок Работы. </w:t>
      </w:r>
    </w:p>
    <w:p w14:paraId="6200BF95" w14:textId="77777777" w:rsidR="004A3390" w:rsidRPr="006670A6" w:rsidRDefault="004A3390" w:rsidP="004A3390">
      <w:pPr>
        <w:spacing w:after="0" w:line="240" w:lineRule="auto"/>
        <w:ind w:firstLine="567"/>
        <w:jc w:val="both"/>
        <w:rPr>
          <w:rFonts w:ascii="Times New Roman" w:hAnsi="Times New Roman" w:cs="Times New Roman"/>
          <w:color w:val="000000" w:themeColor="text1"/>
          <w:sz w:val="24"/>
          <w:szCs w:val="24"/>
        </w:rPr>
      </w:pPr>
      <w:r w:rsidRPr="001A3611">
        <w:rPr>
          <w:rFonts w:ascii="Times New Roman" w:hAnsi="Times New Roman" w:cs="Times New Roman"/>
          <w:color w:val="000000" w:themeColor="text1"/>
          <w:sz w:val="24"/>
          <w:szCs w:val="24"/>
        </w:rPr>
        <w:t xml:space="preserve">Обеспечить проведение очистки дна на акватории от взрывоопасных предметов (ВОП), а также водолазное обследование дна и удаление посторонних предметов, препятствующих производству дноуглубительных работ. Представить </w:t>
      </w:r>
      <w:r w:rsidR="00A0037D" w:rsidRPr="001A3611">
        <w:rPr>
          <w:rFonts w:ascii="Times New Roman" w:hAnsi="Times New Roman" w:cs="Times New Roman"/>
          <w:color w:val="000000" w:themeColor="text1"/>
          <w:sz w:val="24"/>
          <w:szCs w:val="24"/>
        </w:rPr>
        <w:t>Генподрядчику</w:t>
      </w:r>
      <w:r w:rsidRPr="001A3611">
        <w:rPr>
          <w:rFonts w:ascii="Times New Roman" w:hAnsi="Times New Roman" w:cs="Times New Roman"/>
          <w:color w:val="000000" w:themeColor="text1"/>
          <w:sz w:val="24"/>
          <w:szCs w:val="24"/>
        </w:rPr>
        <w:t xml:space="preserve"> акты обследования акватории на ВОП, а также акт водолазного обследования и удаления посторонних предметов, мешающих производству дноуглубительных работ, с актами утилизации данных предметов.</w:t>
      </w:r>
    </w:p>
    <w:p w14:paraId="51C295EA" w14:textId="77777777" w:rsidR="004A3390" w:rsidRPr="006670A6" w:rsidRDefault="00A0037D"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w:t>
      </w:r>
      <w:r w:rsidR="004A3390" w:rsidRPr="006670A6">
        <w:rPr>
          <w:rFonts w:ascii="Times New Roman" w:hAnsi="Times New Roman" w:cs="Times New Roman"/>
          <w:color w:val="000000" w:themeColor="text1"/>
          <w:sz w:val="24"/>
          <w:szCs w:val="24"/>
        </w:rPr>
        <w:t xml:space="preserve">.1.8. При возникновении необходимости перестановки действующего плавучего навигационного оборудования и/или выставления дополнительного навигационного оборудования для обеспечения безопасности мореплавания в районе выполнения Работ письменно уведомить </w:t>
      </w:r>
      <w:r w:rsidRPr="006670A6">
        <w:rPr>
          <w:rFonts w:ascii="Times New Roman" w:hAnsi="Times New Roman" w:cs="Times New Roman"/>
          <w:color w:val="000000" w:themeColor="text1"/>
          <w:sz w:val="24"/>
          <w:szCs w:val="24"/>
        </w:rPr>
        <w:t>Генподрядчика</w:t>
      </w:r>
      <w:r w:rsidR="004A3390" w:rsidRPr="006670A6">
        <w:rPr>
          <w:rFonts w:ascii="Times New Roman" w:hAnsi="Times New Roman" w:cs="Times New Roman"/>
          <w:color w:val="000000" w:themeColor="text1"/>
          <w:sz w:val="24"/>
          <w:szCs w:val="24"/>
        </w:rPr>
        <w:t xml:space="preserve"> о такой необходимости за </w:t>
      </w:r>
      <w:r w:rsidRPr="006670A6">
        <w:rPr>
          <w:rFonts w:ascii="Times New Roman" w:hAnsi="Times New Roman" w:cs="Times New Roman"/>
          <w:color w:val="000000" w:themeColor="text1"/>
          <w:sz w:val="24"/>
          <w:szCs w:val="24"/>
        </w:rPr>
        <w:t>6</w:t>
      </w:r>
      <w:r w:rsidR="004A3390" w:rsidRPr="006670A6">
        <w:rPr>
          <w:rFonts w:ascii="Times New Roman" w:hAnsi="Times New Roman" w:cs="Times New Roman"/>
          <w:color w:val="000000" w:themeColor="text1"/>
          <w:sz w:val="24"/>
          <w:szCs w:val="24"/>
        </w:rPr>
        <w:t xml:space="preserve"> (</w:t>
      </w:r>
      <w:r w:rsidRPr="006670A6">
        <w:rPr>
          <w:rFonts w:ascii="Times New Roman" w:hAnsi="Times New Roman" w:cs="Times New Roman"/>
          <w:color w:val="000000" w:themeColor="text1"/>
          <w:sz w:val="24"/>
          <w:szCs w:val="24"/>
        </w:rPr>
        <w:t>шесть</w:t>
      </w:r>
      <w:r w:rsidR="004A3390" w:rsidRPr="006670A6">
        <w:rPr>
          <w:rFonts w:ascii="Times New Roman" w:hAnsi="Times New Roman" w:cs="Times New Roman"/>
          <w:color w:val="000000" w:themeColor="text1"/>
          <w:sz w:val="24"/>
          <w:szCs w:val="24"/>
        </w:rPr>
        <w:t>) рабочих дней.</w:t>
      </w:r>
      <w:r w:rsidRPr="006670A6">
        <w:rPr>
          <w:rFonts w:ascii="Times New Roman" w:hAnsi="Times New Roman" w:cs="Times New Roman"/>
          <w:color w:val="000000" w:themeColor="text1"/>
          <w:sz w:val="24"/>
          <w:szCs w:val="24"/>
        </w:rPr>
        <w:t xml:space="preserve"> Далее Генподрядчик уведомляет Представителя Заказчика.</w:t>
      </w:r>
      <w:r w:rsidR="004A3390" w:rsidRPr="006670A6">
        <w:rPr>
          <w:rFonts w:ascii="Times New Roman" w:hAnsi="Times New Roman" w:cs="Times New Roman"/>
          <w:color w:val="000000" w:themeColor="text1"/>
          <w:sz w:val="24"/>
          <w:szCs w:val="24"/>
        </w:rPr>
        <w:t xml:space="preserve"> Работы по перестановке действующих плавучих предостерегательных знаков, а также их съемка с акватории, выполняются силами Представителя Заказчика.</w:t>
      </w:r>
    </w:p>
    <w:p w14:paraId="30FE033B" w14:textId="77777777" w:rsidR="004A3390" w:rsidRPr="006670A6" w:rsidRDefault="00A0037D"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w:t>
      </w:r>
      <w:r w:rsidR="004A3390" w:rsidRPr="006670A6">
        <w:rPr>
          <w:rFonts w:ascii="Times New Roman" w:hAnsi="Times New Roman" w:cs="Times New Roman"/>
          <w:color w:val="000000" w:themeColor="text1"/>
          <w:sz w:val="24"/>
          <w:szCs w:val="24"/>
        </w:rPr>
        <w:t>.1.9.</w:t>
      </w:r>
      <w:r w:rsidR="004A3390" w:rsidRPr="006670A6">
        <w:rPr>
          <w:color w:val="000000" w:themeColor="text1"/>
        </w:rPr>
        <w:t xml:space="preserve"> </w:t>
      </w:r>
      <w:r w:rsidR="004A3390" w:rsidRPr="006670A6">
        <w:rPr>
          <w:rFonts w:ascii="Times New Roman" w:hAnsi="Times New Roman" w:cs="Times New Roman"/>
          <w:color w:val="000000" w:themeColor="text1"/>
          <w:sz w:val="24"/>
          <w:szCs w:val="24"/>
        </w:rPr>
        <w:t xml:space="preserve">В ходе Работ выполнять необходимые гидрографические работы на Объекте и осуществлять контроль точности выполнения дноуглубительных работ путем выполнения контрольных промеров не реже одного раза в 10 (десять) дней, в том числе ежемесячный контрольный промер, в соответствии с п. </w:t>
      </w:r>
      <w:r w:rsidRPr="006670A6">
        <w:rPr>
          <w:rFonts w:ascii="Times New Roman" w:hAnsi="Times New Roman" w:cs="Times New Roman"/>
          <w:color w:val="000000" w:themeColor="text1"/>
          <w:sz w:val="24"/>
          <w:szCs w:val="24"/>
        </w:rPr>
        <w:t>5.1.10 Д</w:t>
      </w:r>
      <w:r w:rsidR="004A3390" w:rsidRPr="006670A6">
        <w:rPr>
          <w:rFonts w:ascii="Times New Roman" w:hAnsi="Times New Roman" w:cs="Times New Roman"/>
          <w:color w:val="000000" w:themeColor="text1"/>
          <w:sz w:val="24"/>
          <w:szCs w:val="24"/>
        </w:rPr>
        <w:t>оговора.</w:t>
      </w:r>
    </w:p>
    <w:p w14:paraId="1BCEC461" w14:textId="77777777" w:rsidR="004A3390" w:rsidRPr="006670A6" w:rsidRDefault="004A3390"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Обеспечивать выполнение контрольных промеров для осуществления контроля качества Работ в соответствии с «Технической инструкцией по производству морских дноуглубительных работ» (РД 31.74.08-94) и «Технологией промерных работ при производстве дноуглубительных работ и при контроле глубин для безопасности плавания судов в морских портах и на подходах к ним» (РД 31.74.04-2002), а также Стандартом организации «выполнение дноуглубительных работ в морских портах и на подходах к ним</w:t>
      </w:r>
      <w:r w:rsidR="003314BB" w:rsidRPr="006670A6">
        <w:rPr>
          <w:rFonts w:ascii="Times New Roman" w:hAnsi="Times New Roman" w:cs="Times New Roman"/>
          <w:color w:val="000000" w:themeColor="text1"/>
          <w:sz w:val="24"/>
          <w:szCs w:val="24"/>
        </w:rPr>
        <w:t>»</w:t>
      </w:r>
      <w:r w:rsidRPr="006670A6">
        <w:rPr>
          <w:rFonts w:ascii="Times New Roman" w:hAnsi="Times New Roman" w:cs="Times New Roman"/>
          <w:color w:val="000000" w:themeColor="text1"/>
          <w:sz w:val="24"/>
          <w:szCs w:val="24"/>
        </w:rPr>
        <w:t xml:space="preserve"> (СтО 14649425-000502019).</w:t>
      </w:r>
    </w:p>
    <w:p w14:paraId="66507DD3" w14:textId="77777777" w:rsidR="004A3390" w:rsidRPr="006670A6" w:rsidRDefault="00A0037D"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w:t>
      </w:r>
      <w:r w:rsidR="004A3390" w:rsidRPr="006670A6">
        <w:rPr>
          <w:rFonts w:ascii="Times New Roman" w:hAnsi="Times New Roman" w:cs="Times New Roman"/>
          <w:color w:val="000000" w:themeColor="text1"/>
          <w:sz w:val="24"/>
          <w:szCs w:val="24"/>
        </w:rPr>
        <w:t xml:space="preserve">.1.10 Ежемесячно, в сроки, согласованные с </w:t>
      </w:r>
      <w:r w:rsidRPr="006670A6">
        <w:rPr>
          <w:rFonts w:ascii="Times New Roman" w:hAnsi="Times New Roman" w:cs="Times New Roman"/>
          <w:color w:val="000000" w:themeColor="text1"/>
          <w:sz w:val="24"/>
          <w:szCs w:val="24"/>
        </w:rPr>
        <w:t>Генподрядчиком</w:t>
      </w:r>
      <w:r w:rsidR="004A3390" w:rsidRPr="006670A6">
        <w:rPr>
          <w:rFonts w:ascii="Times New Roman" w:hAnsi="Times New Roman" w:cs="Times New Roman"/>
          <w:color w:val="000000" w:themeColor="text1"/>
          <w:sz w:val="24"/>
          <w:szCs w:val="24"/>
        </w:rPr>
        <w:t xml:space="preserve">, представлять планшеты контрольных промеров и расчет количества извлеченного грунта. В период приемки Объекта Рабочей комиссией представлять планшеты по каждому требованию </w:t>
      </w:r>
      <w:r w:rsidRPr="006670A6">
        <w:rPr>
          <w:rFonts w:ascii="Times New Roman" w:hAnsi="Times New Roman" w:cs="Times New Roman"/>
          <w:color w:val="000000" w:themeColor="text1"/>
          <w:sz w:val="24"/>
          <w:szCs w:val="24"/>
        </w:rPr>
        <w:t>Генподрядчика</w:t>
      </w:r>
      <w:r w:rsidR="004A3390" w:rsidRPr="006670A6">
        <w:rPr>
          <w:rFonts w:ascii="Times New Roman" w:hAnsi="Times New Roman" w:cs="Times New Roman"/>
          <w:color w:val="000000" w:themeColor="text1"/>
          <w:sz w:val="24"/>
          <w:szCs w:val="24"/>
        </w:rPr>
        <w:t>.</w:t>
      </w:r>
    </w:p>
    <w:p w14:paraId="38F7F785" w14:textId="77777777" w:rsidR="004A3390" w:rsidRPr="006670A6" w:rsidRDefault="00A0037D"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w:t>
      </w:r>
      <w:r w:rsidR="004A3390" w:rsidRPr="006670A6">
        <w:rPr>
          <w:rFonts w:ascii="Times New Roman" w:hAnsi="Times New Roman" w:cs="Times New Roman"/>
          <w:color w:val="000000" w:themeColor="text1"/>
          <w:sz w:val="24"/>
          <w:szCs w:val="24"/>
        </w:rPr>
        <w:t>.1.11 Вести журнал учета выполненных работ по форме КС-6а.</w:t>
      </w:r>
    </w:p>
    <w:p w14:paraId="1BDF8A6D" w14:textId="77777777" w:rsidR="004A3390" w:rsidRPr="006670A6" w:rsidRDefault="00A0037D"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w:t>
      </w:r>
      <w:r w:rsidR="004A3390" w:rsidRPr="006670A6">
        <w:rPr>
          <w:rFonts w:ascii="Times New Roman" w:hAnsi="Times New Roman" w:cs="Times New Roman"/>
          <w:color w:val="000000" w:themeColor="text1"/>
          <w:sz w:val="24"/>
          <w:szCs w:val="24"/>
        </w:rPr>
        <w:t xml:space="preserve">.1.12 Ежемесячно передавать </w:t>
      </w:r>
      <w:r w:rsidRPr="006670A6">
        <w:rPr>
          <w:rFonts w:ascii="Times New Roman" w:hAnsi="Times New Roman" w:cs="Times New Roman"/>
          <w:color w:val="000000" w:themeColor="text1"/>
          <w:sz w:val="24"/>
          <w:szCs w:val="24"/>
        </w:rPr>
        <w:t>Генподрядчику</w:t>
      </w:r>
      <w:r w:rsidR="004A3390" w:rsidRPr="006670A6">
        <w:rPr>
          <w:rFonts w:ascii="Times New Roman" w:hAnsi="Times New Roman" w:cs="Times New Roman"/>
          <w:color w:val="000000" w:themeColor="text1"/>
          <w:sz w:val="24"/>
          <w:szCs w:val="24"/>
        </w:rPr>
        <w:t xml:space="preserve"> отчеты о ходе выполнения Работ в двух экземплярах. Отчет представлять в течение 5 (пяти) календарных дней с последнего дня того периода, к которому он относится. Подготовка отчетов должна продолжаться вплоть до окончания </w:t>
      </w:r>
      <w:r w:rsidRPr="006670A6">
        <w:rPr>
          <w:rFonts w:ascii="Times New Roman" w:hAnsi="Times New Roman" w:cs="Times New Roman"/>
          <w:color w:val="000000" w:themeColor="text1"/>
          <w:sz w:val="24"/>
          <w:szCs w:val="24"/>
        </w:rPr>
        <w:t>Подрядчиком</w:t>
      </w:r>
      <w:r w:rsidR="004A3390" w:rsidRPr="006670A6">
        <w:rPr>
          <w:rFonts w:ascii="Times New Roman" w:hAnsi="Times New Roman" w:cs="Times New Roman"/>
          <w:color w:val="000000" w:themeColor="text1"/>
          <w:sz w:val="24"/>
          <w:szCs w:val="24"/>
        </w:rPr>
        <w:t xml:space="preserve"> всех Работ. Каждый отчет должен содержать:</w:t>
      </w:r>
    </w:p>
    <w:p w14:paraId="69CE3AA8" w14:textId="77777777" w:rsidR="004A3390" w:rsidRPr="006670A6" w:rsidRDefault="004A3390"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а) фотографии и описание хода выполнения Работ, испытаний, поставок Материалов и Оборудования на Строительную площадку;</w:t>
      </w:r>
    </w:p>
    <w:p w14:paraId="27AD2EAD" w14:textId="77777777" w:rsidR="004A3390" w:rsidRPr="006670A6" w:rsidRDefault="004A3390"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б) оценку соблюдения Календарного плана (Приложение № 3 к Договору) с отражением хода его исполнения на отчетную дату;</w:t>
      </w:r>
    </w:p>
    <w:p w14:paraId="39E46F0D" w14:textId="77777777" w:rsidR="004A3390" w:rsidRPr="006670A6" w:rsidRDefault="004A3390"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в) записи о наличии персонала и Строительной техники </w:t>
      </w:r>
      <w:r w:rsidR="00A0037D" w:rsidRPr="006670A6">
        <w:rPr>
          <w:rFonts w:ascii="Times New Roman" w:hAnsi="Times New Roman" w:cs="Times New Roman"/>
          <w:color w:val="000000" w:themeColor="text1"/>
          <w:sz w:val="24"/>
          <w:szCs w:val="24"/>
        </w:rPr>
        <w:t>Подрядчика</w:t>
      </w:r>
      <w:r w:rsidRPr="006670A6">
        <w:rPr>
          <w:rFonts w:ascii="Times New Roman" w:hAnsi="Times New Roman" w:cs="Times New Roman"/>
          <w:color w:val="000000" w:themeColor="text1"/>
          <w:sz w:val="24"/>
          <w:szCs w:val="24"/>
        </w:rPr>
        <w:t xml:space="preserve"> на Строительной площадке;</w:t>
      </w:r>
    </w:p>
    <w:p w14:paraId="0B851526" w14:textId="77777777" w:rsidR="004A3390" w:rsidRPr="006670A6" w:rsidRDefault="004A3390"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г) объяснение причин отставания от запланированного времени исполнения отдельных работ и мерах, принятых для исключения/компенсации отставания;</w:t>
      </w:r>
    </w:p>
    <w:p w14:paraId="0B891AF7" w14:textId="77777777" w:rsidR="004A3390" w:rsidRPr="006670A6" w:rsidRDefault="004A3390"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д) иные сведения, которые могут быть предоставлены </w:t>
      </w:r>
      <w:r w:rsidR="00A0037D" w:rsidRPr="006670A6">
        <w:rPr>
          <w:rFonts w:ascii="Times New Roman" w:hAnsi="Times New Roman" w:cs="Times New Roman"/>
          <w:color w:val="000000" w:themeColor="text1"/>
          <w:sz w:val="24"/>
          <w:szCs w:val="24"/>
        </w:rPr>
        <w:t>Подрядчиком</w:t>
      </w:r>
      <w:r w:rsidRPr="006670A6">
        <w:rPr>
          <w:rFonts w:ascii="Times New Roman" w:hAnsi="Times New Roman" w:cs="Times New Roman"/>
          <w:color w:val="000000" w:themeColor="text1"/>
          <w:sz w:val="24"/>
          <w:szCs w:val="24"/>
        </w:rPr>
        <w:t xml:space="preserve"> по требованию </w:t>
      </w:r>
      <w:r w:rsidR="00A0037D" w:rsidRPr="006670A6">
        <w:rPr>
          <w:rFonts w:ascii="Times New Roman" w:hAnsi="Times New Roman" w:cs="Times New Roman"/>
          <w:color w:val="000000" w:themeColor="text1"/>
          <w:sz w:val="24"/>
          <w:szCs w:val="24"/>
        </w:rPr>
        <w:t>Генподрядчика</w:t>
      </w:r>
      <w:r w:rsidRPr="006670A6">
        <w:rPr>
          <w:rFonts w:ascii="Times New Roman" w:hAnsi="Times New Roman" w:cs="Times New Roman"/>
          <w:color w:val="000000" w:themeColor="text1"/>
          <w:sz w:val="24"/>
          <w:szCs w:val="24"/>
        </w:rPr>
        <w:t>.</w:t>
      </w:r>
    </w:p>
    <w:p w14:paraId="25DC2623" w14:textId="77777777" w:rsidR="004A3390" w:rsidRPr="006670A6" w:rsidRDefault="00A0037D"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w:t>
      </w:r>
      <w:r w:rsidR="004A3390" w:rsidRPr="006670A6">
        <w:rPr>
          <w:rFonts w:ascii="Times New Roman" w:hAnsi="Times New Roman" w:cs="Times New Roman"/>
          <w:color w:val="000000" w:themeColor="text1"/>
          <w:sz w:val="24"/>
          <w:szCs w:val="24"/>
        </w:rPr>
        <w:t>.1.13. Своевременно и за свой счет получить все необходимые для выполнения Работ разрешения, лицензии и согласования от органов государственной власти</w:t>
      </w:r>
      <w:r w:rsidRPr="006670A6">
        <w:rPr>
          <w:rFonts w:ascii="Times New Roman" w:hAnsi="Times New Roman" w:cs="Times New Roman"/>
          <w:color w:val="000000" w:themeColor="text1"/>
          <w:sz w:val="24"/>
          <w:szCs w:val="24"/>
        </w:rPr>
        <w:t>.</w:t>
      </w:r>
      <w:r w:rsidR="004A3390" w:rsidRPr="006670A6">
        <w:rPr>
          <w:rFonts w:ascii="Times New Roman" w:hAnsi="Times New Roman" w:cs="Times New Roman"/>
          <w:color w:val="000000" w:themeColor="text1"/>
          <w:sz w:val="24"/>
          <w:szCs w:val="24"/>
        </w:rPr>
        <w:t xml:space="preserve"> </w:t>
      </w:r>
    </w:p>
    <w:p w14:paraId="09AFCD3B" w14:textId="77777777" w:rsidR="004A3390" w:rsidRPr="006670A6" w:rsidRDefault="00A0037D"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lastRenderedPageBreak/>
        <w:t>5</w:t>
      </w:r>
      <w:r w:rsidR="004A3390" w:rsidRPr="006670A6">
        <w:rPr>
          <w:rFonts w:ascii="Times New Roman" w:hAnsi="Times New Roman" w:cs="Times New Roman"/>
          <w:color w:val="000000" w:themeColor="text1"/>
          <w:sz w:val="24"/>
          <w:szCs w:val="24"/>
        </w:rPr>
        <w:t xml:space="preserve">.1.14. Обеспечить качество Работ в соответствии с требованиями государственных стандартов, технических регламентов и экологических нормативов. </w:t>
      </w:r>
    </w:p>
    <w:p w14:paraId="386112F9" w14:textId="77777777" w:rsidR="004A3390" w:rsidRPr="006670A6" w:rsidRDefault="00A0037D"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w:t>
      </w:r>
      <w:r w:rsidR="004A3390" w:rsidRPr="006670A6">
        <w:rPr>
          <w:rFonts w:ascii="Times New Roman" w:hAnsi="Times New Roman" w:cs="Times New Roman"/>
          <w:color w:val="000000" w:themeColor="text1"/>
          <w:sz w:val="24"/>
          <w:szCs w:val="24"/>
        </w:rPr>
        <w:t>1.15. </w:t>
      </w:r>
      <w:r w:rsidRPr="006670A6">
        <w:rPr>
          <w:rFonts w:ascii="Times New Roman" w:hAnsi="Times New Roman" w:cs="Times New Roman"/>
          <w:color w:val="000000" w:themeColor="text1"/>
          <w:sz w:val="24"/>
          <w:szCs w:val="24"/>
        </w:rPr>
        <w:t>Подрядчик</w:t>
      </w:r>
      <w:r w:rsidR="004A3390" w:rsidRPr="006670A6">
        <w:rPr>
          <w:rFonts w:ascii="Times New Roman" w:hAnsi="Times New Roman" w:cs="Times New Roman"/>
          <w:color w:val="000000" w:themeColor="text1"/>
          <w:sz w:val="24"/>
          <w:szCs w:val="24"/>
        </w:rPr>
        <w:t xml:space="preserve"> несет ответственность за ущерб Третьим лицам в результате действий (бездействия) </w:t>
      </w:r>
      <w:r w:rsidRPr="006670A6">
        <w:rPr>
          <w:rFonts w:ascii="Times New Roman" w:hAnsi="Times New Roman" w:cs="Times New Roman"/>
          <w:color w:val="000000" w:themeColor="text1"/>
          <w:sz w:val="24"/>
          <w:szCs w:val="24"/>
        </w:rPr>
        <w:t>Подрядчика</w:t>
      </w:r>
      <w:r w:rsidR="004A3390" w:rsidRPr="006670A6">
        <w:rPr>
          <w:rFonts w:ascii="Times New Roman" w:hAnsi="Times New Roman" w:cs="Times New Roman"/>
          <w:color w:val="000000" w:themeColor="text1"/>
          <w:sz w:val="24"/>
          <w:szCs w:val="24"/>
        </w:rPr>
        <w:t xml:space="preserve"> и Субподрядчиков при исполнении Договора и компенсацию причиненных убытков, включая штрафы по решению уполномоченных органов.</w:t>
      </w:r>
    </w:p>
    <w:p w14:paraId="7F219951" w14:textId="77777777" w:rsidR="004A3390" w:rsidRPr="006670A6" w:rsidRDefault="00A0037D"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w:t>
      </w:r>
      <w:r w:rsidR="004A3390" w:rsidRPr="006670A6">
        <w:rPr>
          <w:rFonts w:ascii="Times New Roman" w:hAnsi="Times New Roman" w:cs="Times New Roman"/>
          <w:color w:val="000000" w:themeColor="text1"/>
          <w:sz w:val="24"/>
          <w:szCs w:val="24"/>
        </w:rPr>
        <w:t>.1.16. Ежедневно вести общий и специальные журналы работ по установленной форме, отражающие весь комплекс фактически выполненных Работ с указанием точных «исполнительных» данных о положении, размерах и прочих деталях выполненных работ с перекрестными ссылками на соответствующие технические условия и справочные таблицы. Каждая запись в журнале заверяется Уполномоченным лицом Генподрядчика</w:t>
      </w:r>
      <w:r w:rsidRPr="006670A6">
        <w:rPr>
          <w:rFonts w:ascii="Times New Roman" w:hAnsi="Times New Roman" w:cs="Times New Roman"/>
          <w:color w:val="000000" w:themeColor="text1"/>
          <w:sz w:val="24"/>
          <w:szCs w:val="24"/>
        </w:rPr>
        <w:t xml:space="preserve"> и Подрядчика</w:t>
      </w:r>
      <w:r w:rsidR="004A3390" w:rsidRPr="006670A6">
        <w:rPr>
          <w:rFonts w:ascii="Times New Roman" w:hAnsi="Times New Roman" w:cs="Times New Roman"/>
          <w:color w:val="000000" w:themeColor="text1"/>
          <w:sz w:val="24"/>
          <w:szCs w:val="24"/>
        </w:rPr>
        <w:t>. Журнал производства работ должен храниться на Строительной площадке и использоваться исключительно в целях, предусмотренных настоящим пунктом Договора.</w:t>
      </w:r>
    </w:p>
    <w:p w14:paraId="4703C7D7" w14:textId="77777777" w:rsidR="004A3390" w:rsidRPr="006670A6" w:rsidRDefault="00A0037D"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Подрядчик</w:t>
      </w:r>
      <w:r w:rsidR="004A3390" w:rsidRPr="006670A6">
        <w:rPr>
          <w:rFonts w:ascii="Times New Roman" w:hAnsi="Times New Roman" w:cs="Times New Roman"/>
          <w:color w:val="000000" w:themeColor="text1"/>
          <w:sz w:val="24"/>
          <w:szCs w:val="24"/>
        </w:rPr>
        <w:t xml:space="preserve"> обязан передать </w:t>
      </w:r>
      <w:r w:rsidRPr="006670A6">
        <w:rPr>
          <w:rFonts w:ascii="Times New Roman" w:hAnsi="Times New Roman" w:cs="Times New Roman"/>
          <w:color w:val="000000" w:themeColor="text1"/>
          <w:sz w:val="24"/>
          <w:szCs w:val="24"/>
        </w:rPr>
        <w:t>Генподрядчику</w:t>
      </w:r>
      <w:r w:rsidR="004A3390" w:rsidRPr="006670A6">
        <w:rPr>
          <w:rFonts w:ascii="Times New Roman" w:hAnsi="Times New Roman" w:cs="Times New Roman"/>
          <w:color w:val="000000" w:themeColor="text1"/>
          <w:sz w:val="24"/>
          <w:szCs w:val="24"/>
        </w:rPr>
        <w:t xml:space="preserve"> </w:t>
      </w:r>
      <w:r w:rsidRPr="006670A6">
        <w:rPr>
          <w:rFonts w:ascii="Times New Roman" w:hAnsi="Times New Roman" w:cs="Times New Roman"/>
          <w:color w:val="000000" w:themeColor="text1"/>
          <w:sz w:val="24"/>
          <w:szCs w:val="24"/>
        </w:rPr>
        <w:t>два</w:t>
      </w:r>
      <w:r w:rsidR="004A3390" w:rsidRPr="006670A6">
        <w:rPr>
          <w:rFonts w:ascii="Times New Roman" w:hAnsi="Times New Roman" w:cs="Times New Roman"/>
          <w:color w:val="000000" w:themeColor="text1"/>
          <w:sz w:val="24"/>
          <w:szCs w:val="24"/>
        </w:rPr>
        <w:t xml:space="preserve"> экземпляр</w:t>
      </w:r>
      <w:r w:rsidR="00CE200C" w:rsidRPr="006670A6">
        <w:rPr>
          <w:rFonts w:ascii="Times New Roman" w:hAnsi="Times New Roman" w:cs="Times New Roman"/>
          <w:color w:val="000000" w:themeColor="text1"/>
          <w:sz w:val="24"/>
          <w:szCs w:val="24"/>
        </w:rPr>
        <w:t>а</w:t>
      </w:r>
      <w:r w:rsidR="004A3390" w:rsidRPr="006670A6">
        <w:rPr>
          <w:rFonts w:ascii="Times New Roman" w:hAnsi="Times New Roman" w:cs="Times New Roman"/>
          <w:color w:val="000000" w:themeColor="text1"/>
          <w:sz w:val="24"/>
          <w:szCs w:val="24"/>
        </w:rPr>
        <w:t xml:space="preserve"> цифровой копии и </w:t>
      </w:r>
      <w:r w:rsidRPr="006670A6">
        <w:rPr>
          <w:rFonts w:ascii="Times New Roman" w:hAnsi="Times New Roman" w:cs="Times New Roman"/>
          <w:color w:val="000000" w:themeColor="text1"/>
          <w:sz w:val="24"/>
          <w:szCs w:val="24"/>
        </w:rPr>
        <w:t>четыре</w:t>
      </w:r>
      <w:r w:rsidR="004A3390" w:rsidRPr="006670A6">
        <w:rPr>
          <w:rFonts w:ascii="Times New Roman" w:hAnsi="Times New Roman" w:cs="Times New Roman"/>
          <w:color w:val="000000" w:themeColor="text1"/>
          <w:sz w:val="24"/>
          <w:szCs w:val="24"/>
        </w:rPr>
        <w:t xml:space="preserve"> распечатанных комплекта исполнительной документации, а также все журналы производства работ. Работы не будут считаться завершенными и готовыми к приемке до тех пор, пока </w:t>
      </w:r>
      <w:r w:rsidRPr="006670A6">
        <w:rPr>
          <w:rFonts w:ascii="Times New Roman" w:hAnsi="Times New Roman" w:cs="Times New Roman"/>
          <w:color w:val="000000" w:themeColor="text1"/>
          <w:sz w:val="24"/>
          <w:szCs w:val="24"/>
        </w:rPr>
        <w:t>Генподрядчику</w:t>
      </w:r>
      <w:r w:rsidR="004A3390" w:rsidRPr="006670A6">
        <w:rPr>
          <w:rFonts w:ascii="Times New Roman" w:hAnsi="Times New Roman" w:cs="Times New Roman"/>
          <w:color w:val="000000" w:themeColor="text1"/>
          <w:sz w:val="24"/>
          <w:szCs w:val="24"/>
        </w:rPr>
        <w:t xml:space="preserve"> не будет предъявлена Исполнительная документация в соответствии с условиями Договора.</w:t>
      </w:r>
    </w:p>
    <w:p w14:paraId="7716500E" w14:textId="77777777" w:rsidR="004A3390" w:rsidRPr="006670A6" w:rsidRDefault="004A3390"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Обеспечить полную сохранность существующих на Объекте конструкций и инженерных сетей.</w:t>
      </w:r>
    </w:p>
    <w:p w14:paraId="2E0A17D5" w14:textId="77777777" w:rsidR="004A3390" w:rsidRPr="006670A6" w:rsidRDefault="004A3390"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В случае их повреждения или случайной гибели, произошедших в ходе выполнения Работ на Объекте, </w:t>
      </w:r>
      <w:r w:rsidR="00CE200C" w:rsidRPr="006670A6">
        <w:rPr>
          <w:rFonts w:ascii="Times New Roman" w:hAnsi="Times New Roman" w:cs="Times New Roman"/>
          <w:color w:val="000000" w:themeColor="text1"/>
          <w:sz w:val="24"/>
          <w:szCs w:val="24"/>
        </w:rPr>
        <w:t>Подрядчик н</w:t>
      </w:r>
      <w:r w:rsidRPr="006670A6">
        <w:rPr>
          <w:rFonts w:ascii="Times New Roman" w:hAnsi="Times New Roman" w:cs="Times New Roman"/>
          <w:color w:val="000000" w:themeColor="text1"/>
          <w:sz w:val="24"/>
          <w:szCs w:val="24"/>
        </w:rPr>
        <w:t xml:space="preserve">аправляет об этом соответствующее уведомление </w:t>
      </w:r>
      <w:r w:rsidR="00CE200C" w:rsidRPr="006670A6">
        <w:rPr>
          <w:rFonts w:ascii="Times New Roman" w:hAnsi="Times New Roman" w:cs="Times New Roman"/>
          <w:color w:val="000000" w:themeColor="text1"/>
          <w:sz w:val="24"/>
          <w:szCs w:val="24"/>
        </w:rPr>
        <w:t>Генподрядчика</w:t>
      </w:r>
      <w:r w:rsidRPr="006670A6">
        <w:rPr>
          <w:rFonts w:ascii="Times New Roman" w:hAnsi="Times New Roman" w:cs="Times New Roman"/>
          <w:color w:val="000000" w:themeColor="text1"/>
          <w:sz w:val="24"/>
          <w:szCs w:val="24"/>
        </w:rPr>
        <w:t xml:space="preserve"> и производит за свой счет в однодневный срок работы по их восстановлению или возмещает в полном объеме стоимость причиненного ущерба.</w:t>
      </w:r>
    </w:p>
    <w:p w14:paraId="54410BD6" w14:textId="73E0636F" w:rsidR="004A3390" w:rsidRPr="006670A6" w:rsidRDefault="00CE200C"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w:t>
      </w:r>
      <w:r w:rsidR="004A3390" w:rsidRPr="006670A6">
        <w:rPr>
          <w:rFonts w:ascii="Times New Roman" w:hAnsi="Times New Roman" w:cs="Times New Roman"/>
          <w:color w:val="000000" w:themeColor="text1"/>
          <w:sz w:val="24"/>
          <w:szCs w:val="24"/>
        </w:rPr>
        <w:t xml:space="preserve">.1.17. </w:t>
      </w:r>
      <w:r w:rsidRPr="006670A6">
        <w:rPr>
          <w:rFonts w:ascii="Times New Roman" w:hAnsi="Times New Roman" w:cs="Times New Roman"/>
          <w:iCs/>
          <w:color w:val="000000" w:themeColor="text1"/>
          <w:sz w:val="24"/>
          <w:szCs w:val="24"/>
        </w:rPr>
        <w:t>Подрядчик</w:t>
      </w:r>
      <w:r w:rsidR="004A3390" w:rsidRPr="006670A6">
        <w:rPr>
          <w:rFonts w:ascii="Times New Roman" w:hAnsi="Times New Roman" w:cs="Times New Roman"/>
          <w:iCs/>
          <w:color w:val="000000" w:themeColor="text1"/>
          <w:sz w:val="24"/>
          <w:szCs w:val="24"/>
        </w:rPr>
        <w:t xml:space="preserve"> обязан ежедневно до </w:t>
      </w:r>
      <w:r w:rsidRPr="006670A6">
        <w:rPr>
          <w:rFonts w:ascii="Times New Roman" w:hAnsi="Times New Roman" w:cs="Times New Roman"/>
          <w:iCs/>
          <w:color w:val="000000" w:themeColor="text1"/>
          <w:sz w:val="24"/>
          <w:szCs w:val="24"/>
        </w:rPr>
        <w:t>8:45</w:t>
      </w:r>
      <w:r w:rsidR="004A3390" w:rsidRPr="006670A6">
        <w:rPr>
          <w:rFonts w:ascii="Times New Roman" w:hAnsi="Times New Roman" w:cs="Times New Roman"/>
          <w:iCs/>
          <w:color w:val="000000" w:themeColor="text1"/>
          <w:sz w:val="24"/>
          <w:szCs w:val="24"/>
        </w:rPr>
        <w:t xml:space="preserve"> час (МСК) передавать </w:t>
      </w:r>
      <w:r w:rsidRPr="006670A6">
        <w:rPr>
          <w:rFonts w:ascii="Times New Roman" w:hAnsi="Times New Roman" w:cs="Times New Roman"/>
          <w:iCs/>
          <w:color w:val="000000" w:themeColor="text1"/>
          <w:sz w:val="24"/>
          <w:szCs w:val="24"/>
        </w:rPr>
        <w:t>Генподрядчику</w:t>
      </w:r>
      <w:r w:rsidR="004A3390" w:rsidRPr="006670A6">
        <w:rPr>
          <w:rFonts w:ascii="Times New Roman" w:hAnsi="Times New Roman" w:cs="Times New Roman"/>
          <w:iCs/>
          <w:color w:val="000000" w:themeColor="text1"/>
          <w:sz w:val="24"/>
          <w:szCs w:val="24"/>
        </w:rPr>
        <w:t xml:space="preserve"> посредством электронной почты</w:t>
      </w:r>
      <w:r w:rsidR="00BE7157">
        <w:rPr>
          <w:rFonts w:ascii="Times New Roman" w:hAnsi="Times New Roman" w:cs="Times New Roman"/>
          <w:iCs/>
          <w:color w:val="000000" w:themeColor="text1"/>
          <w:sz w:val="24"/>
          <w:szCs w:val="24"/>
        </w:rPr>
        <w:t xml:space="preserve"> в редактируемом формате, а так</w:t>
      </w:r>
      <w:r w:rsidRPr="006670A6">
        <w:rPr>
          <w:rFonts w:ascii="Times New Roman" w:hAnsi="Times New Roman" w:cs="Times New Roman"/>
          <w:iCs/>
          <w:color w:val="000000" w:themeColor="text1"/>
          <w:sz w:val="24"/>
          <w:szCs w:val="24"/>
        </w:rPr>
        <w:t>же</w:t>
      </w:r>
      <w:r w:rsidR="004A3390" w:rsidRPr="006670A6">
        <w:rPr>
          <w:rFonts w:ascii="Times New Roman" w:hAnsi="Times New Roman" w:cs="Times New Roman"/>
          <w:iCs/>
          <w:color w:val="000000" w:themeColor="text1"/>
          <w:sz w:val="24"/>
          <w:szCs w:val="24"/>
        </w:rPr>
        <w:t xml:space="preserve"> подписанную уполномоченным представителем </w:t>
      </w:r>
      <w:r w:rsidRPr="006670A6">
        <w:rPr>
          <w:rFonts w:ascii="Times New Roman" w:hAnsi="Times New Roman" w:cs="Times New Roman"/>
          <w:iCs/>
          <w:color w:val="000000" w:themeColor="text1"/>
          <w:sz w:val="24"/>
          <w:szCs w:val="24"/>
        </w:rPr>
        <w:t xml:space="preserve">Подрядчика </w:t>
      </w:r>
      <w:r w:rsidR="004A3390" w:rsidRPr="006670A6">
        <w:rPr>
          <w:rFonts w:ascii="Times New Roman" w:hAnsi="Times New Roman" w:cs="Times New Roman"/>
          <w:iCs/>
          <w:color w:val="000000" w:themeColor="text1"/>
          <w:sz w:val="24"/>
          <w:szCs w:val="24"/>
        </w:rPr>
        <w:t>справку об объёме выполненных дноуглубительных работ за прошедшие сутки с указанием используемой техники и фактических погодных условиях, а также текущем статусе Строительной техники.</w:t>
      </w:r>
    </w:p>
    <w:p w14:paraId="5E6FF931" w14:textId="77777777" w:rsidR="004A3390" w:rsidRPr="006670A6" w:rsidRDefault="00CE200C"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w:t>
      </w:r>
      <w:r w:rsidR="004A3390" w:rsidRPr="006670A6">
        <w:rPr>
          <w:rFonts w:ascii="Times New Roman" w:hAnsi="Times New Roman" w:cs="Times New Roman"/>
          <w:color w:val="000000" w:themeColor="text1"/>
          <w:sz w:val="24"/>
          <w:szCs w:val="24"/>
        </w:rPr>
        <w:t>.1.18. Организовать и постоянно контролировать соблюдение противопожарных мероприятий, техники безопасности, а также правил работы с грузоподъемными механизмами.</w:t>
      </w:r>
    </w:p>
    <w:p w14:paraId="08B7AE96" w14:textId="77777777" w:rsidR="004A3390" w:rsidRPr="006670A6" w:rsidRDefault="004A3390"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Выполнять требования законодательства Российской Федерации в части обеспечения транспортной безопасности и реализовать мероприятия, предусмотренные планом обеспечения транспортной безопасности строящегося объекта транспортной инфраструктуры.</w:t>
      </w:r>
    </w:p>
    <w:p w14:paraId="09B1658C" w14:textId="77777777" w:rsidR="004A3390" w:rsidRPr="006670A6" w:rsidRDefault="00CE200C"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w:t>
      </w:r>
      <w:r w:rsidR="004A3390" w:rsidRPr="006670A6">
        <w:rPr>
          <w:rFonts w:ascii="Times New Roman" w:hAnsi="Times New Roman" w:cs="Times New Roman"/>
          <w:color w:val="000000" w:themeColor="text1"/>
          <w:sz w:val="24"/>
          <w:szCs w:val="24"/>
        </w:rPr>
        <w:t xml:space="preserve">.1.19. Организовать и постоянно контролировать выполнение мероприятий по охране окружающей среды в соответствии с требованиями </w:t>
      </w:r>
      <w:r w:rsidR="00414978" w:rsidRPr="006670A6">
        <w:rPr>
          <w:rFonts w:ascii="Times New Roman" w:hAnsi="Times New Roman" w:cs="Times New Roman"/>
          <w:color w:val="000000" w:themeColor="text1"/>
          <w:sz w:val="24"/>
          <w:szCs w:val="24"/>
        </w:rPr>
        <w:t>Приложения №</w:t>
      </w:r>
      <w:r w:rsidR="00B30D3F" w:rsidRPr="006670A6">
        <w:rPr>
          <w:rFonts w:ascii="Times New Roman" w:hAnsi="Times New Roman" w:cs="Times New Roman"/>
          <w:color w:val="000000" w:themeColor="text1"/>
          <w:sz w:val="24"/>
          <w:szCs w:val="24"/>
        </w:rPr>
        <w:t>8</w:t>
      </w:r>
      <w:r w:rsidR="00E520EC" w:rsidRPr="006670A6">
        <w:rPr>
          <w:rFonts w:ascii="Times New Roman" w:hAnsi="Times New Roman" w:cs="Times New Roman"/>
          <w:color w:val="000000" w:themeColor="text1"/>
          <w:sz w:val="24"/>
          <w:szCs w:val="24"/>
        </w:rPr>
        <w:t xml:space="preserve"> к Договору</w:t>
      </w:r>
      <w:r w:rsidR="004A3390" w:rsidRPr="006670A6">
        <w:rPr>
          <w:rFonts w:ascii="Times New Roman" w:hAnsi="Times New Roman" w:cs="Times New Roman"/>
          <w:color w:val="000000" w:themeColor="text1"/>
          <w:sz w:val="24"/>
          <w:szCs w:val="24"/>
        </w:rPr>
        <w:t xml:space="preserve">. </w:t>
      </w:r>
    </w:p>
    <w:p w14:paraId="7591500C" w14:textId="77777777" w:rsidR="004A3390" w:rsidRPr="006670A6" w:rsidRDefault="00CE200C"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w:t>
      </w:r>
      <w:r w:rsidR="004A3390" w:rsidRPr="006670A6">
        <w:rPr>
          <w:rFonts w:ascii="Times New Roman" w:hAnsi="Times New Roman" w:cs="Times New Roman"/>
          <w:color w:val="000000" w:themeColor="text1"/>
          <w:sz w:val="24"/>
          <w:szCs w:val="24"/>
        </w:rPr>
        <w:t>.1.20. Не позднее, чем за 20 (двадцать) календарных дней до начала производства</w:t>
      </w:r>
      <w:r w:rsidRPr="006670A6">
        <w:rPr>
          <w:rFonts w:ascii="Times New Roman" w:hAnsi="Times New Roman" w:cs="Times New Roman"/>
          <w:color w:val="000000" w:themeColor="text1"/>
          <w:sz w:val="24"/>
          <w:szCs w:val="24"/>
        </w:rPr>
        <w:t xml:space="preserve"> Дноуглубительных р</w:t>
      </w:r>
      <w:r w:rsidR="004A3390" w:rsidRPr="006670A6">
        <w:rPr>
          <w:rFonts w:ascii="Times New Roman" w:hAnsi="Times New Roman" w:cs="Times New Roman"/>
          <w:color w:val="000000" w:themeColor="text1"/>
          <w:sz w:val="24"/>
          <w:szCs w:val="24"/>
        </w:rPr>
        <w:t xml:space="preserve">абот предоставить </w:t>
      </w:r>
      <w:r w:rsidRPr="006670A6">
        <w:rPr>
          <w:rFonts w:ascii="Times New Roman" w:hAnsi="Times New Roman" w:cs="Times New Roman"/>
          <w:color w:val="000000" w:themeColor="text1"/>
          <w:sz w:val="24"/>
          <w:szCs w:val="24"/>
        </w:rPr>
        <w:t>Генподрядчику</w:t>
      </w:r>
      <w:r w:rsidR="004A3390" w:rsidRPr="006670A6">
        <w:rPr>
          <w:rFonts w:ascii="Times New Roman" w:hAnsi="Times New Roman" w:cs="Times New Roman"/>
          <w:color w:val="000000" w:themeColor="text1"/>
          <w:sz w:val="24"/>
          <w:szCs w:val="24"/>
        </w:rPr>
        <w:t xml:space="preserve"> прошитые и заполненные со своей стороны общий и специальные журналы работ для последующего предоставления их </w:t>
      </w:r>
      <w:r w:rsidRPr="006670A6">
        <w:rPr>
          <w:rFonts w:ascii="Times New Roman" w:hAnsi="Times New Roman" w:cs="Times New Roman"/>
          <w:color w:val="000000" w:themeColor="text1"/>
          <w:sz w:val="24"/>
          <w:szCs w:val="24"/>
        </w:rPr>
        <w:t xml:space="preserve">Генподрядчиком </w:t>
      </w:r>
      <w:r w:rsidR="004A3390" w:rsidRPr="006670A6">
        <w:rPr>
          <w:rFonts w:ascii="Times New Roman" w:hAnsi="Times New Roman" w:cs="Times New Roman"/>
          <w:color w:val="000000" w:themeColor="text1"/>
          <w:sz w:val="24"/>
          <w:szCs w:val="24"/>
        </w:rPr>
        <w:t>Представител</w:t>
      </w:r>
      <w:r w:rsidRPr="006670A6">
        <w:rPr>
          <w:rFonts w:ascii="Times New Roman" w:hAnsi="Times New Roman" w:cs="Times New Roman"/>
          <w:color w:val="000000" w:themeColor="text1"/>
          <w:sz w:val="24"/>
          <w:szCs w:val="24"/>
        </w:rPr>
        <w:t>ю</w:t>
      </w:r>
      <w:r w:rsidR="004A3390" w:rsidRPr="006670A6">
        <w:rPr>
          <w:rFonts w:ascii="Times New Roman" w:hAnsi="Times New Roman" w:cs="Times New Roman"/>
          <w:color w:val="000000" w:themeColor="text1"/>
          <w:sz w:val="24"/>
          <w:szCs w:val="24"/>
        </w:rPr>
        <w:t xml:space="preserve"> Заказчика</w:t>
      </w:r>
      <w:r w:rsidRPr="006670A6">
        <w:rPr>
          <w:rFonts w:ascii="Times New Roman" w:hAnsi="Times New Roman" w:cs="Times New Roman"/>
          <w:color w:val="000000" w:themeColor="text1"/>
          <w:sz w:val="24"/>
          <w:szCs w:val="24"/>
        </w:rPr>
        <w:t>, с дальнейшим предоставлением Представителем Заказчика</w:t>
      </w:r>
      <w:r w:rsidR="004A3390" w:rsidRPr="006670A6">
        <w:rPr>
          <w:rFonts w:ascii="Times New Roman" w:hAnsi="Times New Roman" w:cs="Times New Roman"/>
          <w:color w:val="000000" w:themeColor="text1"/>
          <w:sz w:val="24"/>
          <w:szCs w:val="24"/>
        </w:rPr>
        <w:t xml:space="preserve"> в уполномоченный на осуществление государственного строительного надзора орган исполнительной власти в целях регистрации.</w:t>
      </w:r>
    </w:p>
    <w:p w14:paraId="62B8D24B" w14:textId="77777777" w:rsidR="004A3390" w:rsidRPr="006670A6" w:rsidRDefault="00CE200C"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w:t>
      </w:r>
      <w:r w:rsidR="004A3390" w:rsidRPr="006670A6">
        <w:rPr>
          <w:rFonts w:ascii="Times New Roman" w:hAnsi="Times New Roman" w:cs="Times New Roman"/>
          <w:color w:val="000000" w:themeColor="text1"/>
          <w:sz w:val="24"/>
          <w:szCs w:val="24"/>
        </w:rPr>
        <w:t>.1.21. Немедленно приостанавливать Работы до получения дальнейших указаний при обнаружении:</w:t>
      </w:r>
    </w:p>
    <w:p w14:paraId="676883DA" w14:textId="77777777" w:rsidR="004A3390" w:rsidRPr="006670A6" w:rsidRDefault="004A3390"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обстоятельств, угрожающих годности или прочности результатов Работы (Объекта);</w:t>
      </w:r>
    </w:p>
    <w:p w14:paraId="2F971EA8" w14:textId="77777777" w:rsidR="004A3390" w:rsidRPr="006670A6" w:rsidRDefault="004A3390"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неблагоприятных последствий в ходе выполнения Работ;</w:t>
      </w:r>
    </w:p>
    <w:p w14:paraId="537FF26A" w14:textId="77777777" w:rsidR="004A3390" w:rsidRPr="006670A6" w:rsidRDefault="004A3390"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возможности нанесения ущерба имуществу или здоровью Третьих лиц.</w:t>
      </w:r>
    </w:p>
    <w:p w14:paraId="6E83AF1C" w14:textId="77777777" w:rsidR="004A3390" w:rsidRPr="006670A6" w:rsidRDefault="00CE200C"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w:t>
      </w:r>
      <w:r w:rsidR="004A3390" w:rsidRPr="006670A6">
        <w:rPr>
          <w:rFonts w:ascii="Times New Roman" w:hAnsi="Times New Roman" w:cs="Times New Roman"/>
          <w:color w:val="000000" w:themeColor="text1"/>
          <w:sz w:val="24"/>
          <w:szCs w:val="24"/>
        </w:rPr>
        <w:t xml:space="preserve">.1.22. Предоставлять </w:t>
      </w:r>
      <w:r w:rsidRPr="006670A6">
        <w:rPr>
          <w:rFonts w:ascii="Times New Roman" w:hAnsi="Times New Roman" w:cs="Times New Roman"/>
          <w:color w:val="000000" w:themeColor="text1"/>
          <w:sz w:val="24"/>
          <w:szCs w:val="24"/>
        </w:rPr>
        <w:t>Генподрядчику, Заказчику (Представителю Заказчика)</w:t>
      </w:r>
      <w:r w:rsidR="004A3390" w:rsidRPr="006670A6">
        <w:rPr>
          <w:rFonts w:ascii="Times New Roman" w:hAnsi="Times New Roman" w:cs="Times New Roman"/>
          <w:color w:val="000000" w:themeColor="text1"/>
          <w:sz w:val="24"/>
          <w:szCs w:val="24"/>
        </w:rPr>
        <w:t xml:space="preserve"> беспрепятственный доступ в ходе выполнения Работ на Объектах на территорию Строительной площадки.</w:t>
      </w:r>
    </w:p>
    <w:p w14:paraId="4CE1C6DF" w14:textId="77777777" w:rsidR="004A3390" w:rsidRPr="006670A6" w:rsidRDefault="00CE200C"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w:t>
      </w:r>
      <w:r w:rsidR="004A3390" w:rsidRPr="006670A6">
        <w:rPr>
          <w:rFonts w:ascii="Times New Roman" w:hAnsi="Times New Roman" w:cs="Times New Roman"/>
          <w:color w:val="000000" w:themeColor="text1"/>
          <w:sz w:val="24"/>
          <w:szCs w:val="24"/>
        </w:rPr>
        <w:t>.1.23. Осуществлять оплату всех видов налогов, пошлин, лицензионных сборов, связанных с его деятельностью по реализации Договора.</w:t>
      </w:r>
    </w:p>
    <w:p w14:paraId="21F38AEF" w14:textId="716EFDBC" w:rsidR="004A3390" w:rsidRDefault="004A3390"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lastRenderedPageBreak/>
        <w:t>Осуществлять расчет платы за негативное воздействие на окружающую среду при выполнении Работ на Объекте (плата за выбросы загрязняющих веществ в атмосферный воздух, размещение отходов производства и потребления) и производить соответствующие платежи в порядке и сроки в соответствии с действующим законодательством Российской Федерации.</w:t>
      </w:r>
      <w:r w:rsidR="00830B93">
        <w:rPr>
          <w:rFonts w:ascii="Times New Roman" w:hAnsi="Times New Roman" w:cs="Times New Roman"/>
          <w:color w:val="000000" w:themeColor="text1"/>
          <w:sz w:val="24"/>
          <w:szCs w:val="24"/>
        </w:rPr>
        <w:t xml:space="preserve"> </w:t>
      </w:r>
      <w:r w:rsidRPr="006670A6">
        <w:rPr>
          <w:rFonts w:ascii="Times New Roman" w:hAnsi="Times New Roman" w:cs="Times New Roman"/>
          <w:color w:val="000000" w:themeColor="text1"/>
          <w:sz w:val="24"/>
          <w:szCs w:val="24"/>
        </w:rPr>
        <w:t>В течение всего периода производства работ выполнять производственный экологический контроль, включая программу наблюдений за районом захоронения донного грунта и программу наблюдений за водным объектом.</w:t>
      </w:r>
    </w:p>
    <w:p w14:paraId="0C0F6B86" w14:textId="4F28086A" w:rsidR="005C3407" w:rsidRPr="006670A6" w:rsidRDefault="005C3407" w:rsidP="004A3390">
      <w:pPr>
        <w:spacing w:after="0" w:line="240" w:lineRule="auto"/>
        <w:ind w:firstLine="567"/>
        <w:jc w:val="both"/>
        <w:rPr>
          <w:rFonts w:ascii="Times New Roman" w:hAnsi="Times New Roman" w:cs="Times New Roman"/>
          <w:color w:val="000000" w:themeColor="text1"/>
          <w:sz w:val="24"/>
          <w:szCs w:val="24"/>
        </w:rPr>
      </w:pPr>
      <w:r w:rsidRPr="005C3407">
        <w:rPr>
          <w:rFonts w:ascii="Times New Roman" w:hAnsi="Times New Roman" w:cs="Times New Roman"/>
          <w:color w:val="000000" w:themeColor="text1"/>
          <w:sz w:val="24"/>
          <w:szCs w:val="24"/>
        </w:rPr>
        <w:t>Подрядчик обязан предоставить Генподрядчику отчет по результатам осуществления наблюдений за районом захоронения донного грунта, извлеченного при проведении дноуглубительных работ, и состоянием морской среды в районе захоронения донного грунта, по форме и не позднее чем за 10 (десять) дней до срока, установленного приказом Минприроды России от 24.03.2014 №147.</w:t>
      </w:r>
    </w:p>
    <w:p w14:paraId="1725C46D" w14:textId="77777777" w:rsidR="004A3390" w:rsidRPr="006670A6" w:rsidRDefault="00CE200C"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w:t>
      </w:r>
      <w:r w:rsidR="004A3390" w:rsidRPr="006670A6">
        <w:rPr>
          <w:rFonts w:ascii="Times New Roman" w:hAnsi="Times New Roman" w:cs="Times New Roman"/>
          <w:color w:val="000000" w:themeColor="text1"/>
          <w:sz w:val="24"/>
          <w:szCs w:val="24"/>
        </w:rPr>
        <w:t xml:space="preserve">.1.24. При обнаружении артефактов, драгоценностей и других предметов, представляющих археологический интерес, принять все разумные меры предосторожности для их сохранности и уведомить </w:t>
      </w:r>
      <w:r w:rsidRPr="006670A6">
        <w:rPr>
          <w:rFonts w:ascii="Times New Roman" w:hAnsi="Times New Roman" w:cs="Times New Roman"/>
          <w:color w:val="000000" w:themeColor="text1"/>
          <w:sz w:val="24"/>
          <w:szCs w:val="24"/>
        </w:rPr>
        <w:t>Генподрядчика</w:t>
      </w:r>
      <w:r w:rsidR="004A3390" w:rsidRPr="006670A6">
        <w:rPr>
          <w:rFonts w:ascii="Times New Roman" w:hAnsi="Times New Roman" w:cs="Times New Roman"/>
          <w:color w:val="000000" w:themeColor="text1"/>
          <w:sz w:val="24"/>
          <w:szCs w:val="24"/>
        </w:rPr>
        <w:t xml:space="preserve"> и соответствующие государственные органы.</w:t>
      </w:r>
    </w:p>
    <w:p w14:paraId="1EED35A8" w14:textId="333511FB" w:rsidR="004A3390" w:rsidRPr="006670A6" w:rsidRDefault="00CE200C"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w:t>
      </w:r>
      <w:r w:rsidR="004A3390" w:rsidRPr="006670A6">
        <w:rPr>
          <w:rFonts w:ascii="Times New Roman" w:hAnsi="Times New Roman" w:cs="Times New Roman"/>
          <w:color w:val="000000" w:themeColor="text1"/>
          <w:sz w:val="24"/>
          <w:szCs w:val="24"/>
        </w:rPr>
        <w:t xml:space="preserve">.1.25. Оплатить штрафные санкции административных и надзорных органов, допущенные по вине </w:t>
      </w:r>
      <w:r w:rsidR="00FA3129" w:rsidRPr="006670A6">
        <w:rPr>
          <w:rFonts w:ascii="Times New Roman" w:hAnsi="Times New Roman" w:cs="Times New Roman"/>
          <w:color w:val="000000" w:themeColor="text1"/>
          <w:sz w:val="24"/>
          <w:szCs w:val="24"/>
        </w:rPr>
        <w:t xml:space="preserve">Подрядчика </w:t>
      </w:r>
      <w:r w:rsidR="004A3390" w:rsidRPr="006670A6">
        <w:rPr>
          <w:rFonts w:ascii="Times New Roman" w:hAnsi="Times New Roman" w:cs="Times New Roman"/>
          <w:color w:val="000000" w:themeColor="text1"/>
          <w:sz w:val="24"/>
          <w:szCs w:val="24"/>
        </w:rPr>
        <w:t>и Субподрядчиков за нарушения правил и разрешенных сроков выполнения строительно-монтажных и дноуглубительных работ, установленных Росрыболовством и другими надзорными организациями, а также за превышения действующих нормативов по загрязнению окружающей среды и другие упущения</w:t>
      </w:r>
      <w:r w:rsidR="00652F5C">
        <w:rPr>
          <w:rFonts w:ascii="Times New Roman" w:hAnsi="Times New Roman" w:cs="Times New Roman"/>
          <w:color w:val="000000" w:themeColor="text1"/>
          <w:sz w:val="24"/>
          <w:szCs w:val="24"/>
        </w:rPr>
        <w:t xml:space="preserve"> в сроки, установленные при выставлении штрафных санкций</w:t>
      </w:r>
      <w:r w:rsidR="004A3390" w:rsidRPr="006670A6">
        <w:rPr>
          <w:rFonts w:ascii="Times New Roman" w:hAnsi="Times New Roman" w:cs="Times New Roman"/>
          <w:color w:val="000000" w:themeColor="text1"/>
          <w:sz w:val="24"/>
          <w:szCs w:val="24"/>
        </w:rPr>
        <w:t>.</w:t>
      </w:r>
    </w:p>
    <w:p w14:paraId="0D304062" w14:textId="77777777" w:rsidR="004A3390" w:rsidRPr="006670A6" w:rsidRDefault="00CE200C"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w:t>
      </w:r>
      <w:r w:rsidR="004A3390" w:rsidRPr="006670A6">
        <w:rPr>
          <w:rFonts w:ascii="Times New Roman" w:hAnsi="Times New Roman" w:cs="Times New Roman"/>
          <w:color w:val="000000" w:themeColor="text1"/>
          <w:sz w:val="24"/>
          <w:szCs w:val="24"/>
        </w:rPr>
        <w:t xml:space="preserve">.1.26. По завершении выполнения Работ </w:t>
      </w:r>
      <w:r w:rsidRPr="006670A6">
        <w:rPr>
          <w:rFonts w:ascii="Times New Roman" w:hAnsi="Times New Roman" w:cs="Times New Roman"/>
          <w:color w:val="000000" w:themeColor="text1"/>
          <w:sz w:val="24"/>
          <w:szCs w:val="24"/>
        </w:rPr>
        <w:t>Подрядчик совместно с Генподрядчиком и Заказчиком (Представителем Заказчика)</w:t>
      </w:r>
      <w:r w:rsidR="004A3390" w:rsidRPr="006670A6">
        <w:rPr>
          <w:rFonts w:ascii="Times New Roman" w:hAnsi="Times New Roman" w:cs="Times New Roman"/>
          <w:color w:val="000000" w:themeColor="text1"/>
          <w:sz w:val="24"/>
          <w:szCs w:val="24"/>
        </w:rPr>
        <w:t xml:space="preserve"> обязуется сдать Объект Приемочной комиссии по Акту приемки законченного строительством объекта приемочной комиссией.</w:t>
      </w:r>
    </w:p>
    <w:p w14:paraId="0F22949F" w14:textId="77777777" w:rsidR="004A3390" w:rsidRPr="006670A6" w:rsidRDefault="00CE200C"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w:t>
      </w:r>
      <w:r w:rsidR="004A3390" w:rsidRPr="006670A6">
        <w:rPr>
          <w:rFonts w:ascii="Times New Roman" w:hAnsi="Times New Roman" w:cs="Times New Roman"/>
          <w:color w:val="000000" w:themeColor="text1"/>
          <w:sz w:val="24"/>
          <w:szCs w:val="24"/>
        </w:rPr>
        <w:t xml:space="preserve">.1.27. </w:t>
      </w:r>
      <w:r w:rsidRPr="006670A6">
        <w:rPr>
          <w:rFonts w:ascii="Times New Roman" w:hAnsi="Times New Roman" w:cs="Times New Roman"/>
          <w:color w:val="000000" w:themeColor="text1"/>
          <w:sz w:val="24"/>
          <w:szCs w:val="24"/>
        </w:rPr>
        <w:t>Подрядчик совместно с Генподрядчиком и Заказчиком (Представителем Заказчика)</w:t>
      </w:r>
      <w:r w:rsidR="004A3390" w:rsidRPr="006670A6">
        <w:rPr>
          <w:rFonts w:ascii="Times New Roman" w:hAnsi="Times New Roman" w:cs="Times New Roman"/>
          <w:color w:val="000000" w:themeColor="text1"/>
          <w:sz w:val="24"/>
          <w:szCs w:val="24"/>
        </w:rPr>
        <w:t xml:space="preserve"> обязан сдать Объект органу государственного </w:t>
      </w:r>
      <w:r w:rsidRPr="006670A6">
        <w:rPr>
          <w:rFonts w:ascii="Times New Roman" w:hAnsi="Times New Roman" w:cs="Times New Roman"/>
          <w:color w:val="000000" w:themeColor="text1"/>
          <w:sz w:val="24"/>
          <w:szCs w:val="24"/>
        </w:rPr>
        <w:t xml:space="preserve">строительного и государственного </w:t>
      </w:r>
      <w:r w:rsidR="004A3390" w:rsidRPr="006670A6">
        <w:rPr>
          <w:rFonts w:ascii="Times New Roman" w:hAnsi="Times New Roman" w:cs="Times New Roman"/>
          <w:color w:val="000000" w:themeColor="text1"/>
          <w:sz w:val="24"/>
          <w:szCs w:val="24"/>
        </w:rPr>
        <w:t>экологического надзора.</w:t>
      </w:r>
    </w:p>
    <w:p w14:paraId="3CAC40E6" w14:textId="77777777" w:rsidR="004A3390" w:rsidRPr="006670A6" w:rsidRDefault="00CE200C"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w:t>
      </w:r>
      <w:r w:rsidR="004A3390" w:rsidRPr="006670A6">
        <w:rPr>
          <w:rFonts w:ascii="Times New Roman" w:hAnsi="Times New Roman" w:cs="Times New Roman"/>
          <w:color w:val="000000" w:themeColor="text1"/>
          <w:sz w:val="24"/>
          <w:szCs w:val="24"/>
        </w:rPr>
        <w:t xml:space="preserve">.1.28. До подписания Акта приемки законченного строительством объекта приемочной комиссией </w:t>
      </w:r>
      <w:r w:rsidRPr="006670A6">
        <w:rPr>
          <w:rFonts w:ascii="Times New Roman" w:hAnsi="Times New Roman" w:cs="Times New Roman"/>
          <w:color w:val="000000" w:themeColor="text1"/>
          <w:sz w:val="24"/>
          <w:szCs w:val="24"/>
        </w:rPr>
        <w:t>Подрядчик</w:t>
      </w:r>
      <w:r w:rsidR="004A3390" w:rsidRPr="006670A6">
        <w:rPr>
          <w:rFonts w:ascii="Times New Roman" w:hAnsi="Times New Roman" w:cs="Times New Roman"/>
          <w:color w:val="000000" w:themeColor="text1"/>
          <w:sz w:val="24"/>
          <w:szCs w:val="24"/>
        </w:rPr>
        <w:t xml:space="preserve"> несет риск случайной гибели или случайного повреждения Объекта (или его части), в том числе Оборудования и Материалов, поставленных </w:t>
      </w:r>
      <w:r w:rsidRPr="006670A6">
        <w:rPr>
          <w:rFonts w:ascii="Times New Roman" w:hAnsi="Times New Roman" w:cs="Times New Roman"/>
          <w:color w:val="000000" w:themeColor="text1"/>
          <w:sz w:val="24"/>
          <w:szCs w:val="24"/>
        </w:rPr>
        <w:t>Подрядчиком</w:t>
      </w:r>
      <w:r w:rsidR="004A3390" w:rsidRPr="006670A6">
        <w:rPr>
          <w:rFonts w:ascii="Times New Roman" w:hAnsi="Times New Roman" w:cs="Times New Roman"/>
          <w:color w:val="000000" w:themeColor="text1"/>
          <w:sz w:val="24"/>
          <w:szCs w:val="24"/>
        </w:rPr>
        <w:t>.</w:t>
      </w:r>
    </w:p>
    <w:p w14:paraId="374286AE" w14:textId="77777777" w:rsidR="004A3390" w:rsidRPr="00201F33" w:rsidRDefault="00CE200C"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w:t>
      </w:r>
      <w:r w:rsidR="004A3390" w:rsidRPr="006670A6">
        <w:rPr>
          <w:rFonts w:ascii="Times New Roman" w:hAnsi="Times New Roman" w:cs="Times New Roman"/>
          <w:color w:val="000000" w:themeColor="text1"/>
          <w:sz w:val="24"/>
          <w:szCs w:val="24"/>
        </w:rPr>
        <w:t xml:space="preserve">.1.29. Выполнять надлежащим образом все свои обязательства, предусмотренные в </w:t>
      </w:r>
      <w:r w:rsidR="004A3390" w:rsidRPr="00201F33">
        <w:rPr>
          <w:rFonts w:ascii="Times New Roman" w:hAnsi="Times New Roman" w:cs="Times New Roman"/>
          <w:color w:val="000000" w:themeColor="text1"/>
          <w:sz w:val="24"/>
          <w:szCs w:val="24"/>
        </w:rPr>
        <w:t>других статьях Договора и законодательством Российской Федерации.</w:t>
      </w:r>
    </w:p>
    <w:p w14:paraId="0E3593DC" w14:textId="6E1E680A" w:rsidR="004A3390" w:rsidRPr="00201F33" w:rsidRDefault="00CE200C" w:rsidP="004A3390">
      <w:pPr>
        <w:spacing w:after="0" w:line="240" w:lineRule="auto"/>
        <w:ind w:firstLine="567"/>
        <w:jc w:val="both"/>
        <w:rPr>
          <w:rFonts w:ascii="Times New Roman" w:hAnsi="Times New Roman" w:cs="Times New Roman"/>
          <w:color w:val="000000" w:themeColor="text1"/>
          <w:sz w:val="24"/>
          <w:szCs w:val="24"/>
        </w:rPr>
      </w:pPr>
      <w:r w:rsidRPr="00201F33">
        <w:rPr>
          <w:rFonts w:ascii="Times New Roman" w:hAnsi="Times New Roman" w:cs="Times New Roman"/>
          <w:color w:val="000000" w:themeColor="text1"/>
          <w:sz w:val="24"/>
          <w:szCs w:val="24"/>
        </w:rPr>
        <w:t>5</w:t>
      </w:r>
      <w:r w:rsidR="004A3390" w:rsidRPr="00201F33">
        <w:rPr>
          <w:rFonts w:ascii="Times New Roman" w:hAnsi="Times New Roman" w:cs="Times New Roman"/>
          <w:color w:val="000000" w:themeColor="text1"/>
          <w:sz w:val="24"/>
          <w:szCs w:val="24"/>
        </w:rPr>
        <w:t>.1.3</w:t>
      </w:r>
      <w:r w:rsidR="00746715" w:rsidRPr="00201F33">
        <w:rPr>
          <w:rFonts w:ascii="Times New Roman" w:hAnsi="Times New Roman" w:cs="Times New Roman"/>
          <w:color w:val="000000" w:themeColor="text1"/>
          <w:sz w:val="24"/>
          <w:szCs w:val="24"/>
        </w:rPr>
        <w:t>0</w:t>
      </w:r>
      <w:r w:rsidR="004A3390" w:rsidRPr="00201F33">
        <w:rPr>
          <w:rFonts w:ascii="Times New Roman" w:hAnsi="Times New Roman" w:cs="Times New Roman"/>
          <w:color w:val="000000" w:themeColor="text1"/>
          <w:sz w:val="24"/>
          <w:szCs w:val="24"/>
        </w:rPr>
        <w:t xml:space="preserve">. В соответствии с </w:t>
      </w:r>
      <w:r w:rsidR="00D6172A" w:rsidRPr="00201F33">
        <w:rPr>
          <w:rFonts w:ascii="Times New Roman" w:hAnsi="Times New Roman" w:cs="Times New Roman"/>
          <w:color w:val="000000" w:themeColor="text1"/>
          <w:sz w:val="24"/>
          <w:szCs w:val="24"/>
        </w:rPr>
        <w:t xml:space="preserve">Рабочей документацией и </w:t>
      </w:r>
      <w:r w:rsidR="004A3390" w:rsidRPr="00201F33">
        <w:rPr>
          <w:rFonts w:ascii="Times New Roman" w:hAnsi="Times New Roman" w:cs="Times New Roman"/>
          <w:color w:val="000000" w:themeColor="text1"/>
          <w:sz w:val="24"/>
          <w:szCs w:val="24"/>
        </w:rPr>
        <w:t xml:space="preserve">Проектной документацией </w:t>
      </w:r>
      <w:r w:rsidR="00D6172A" w:rsidRPr="00201F33">
        <w:rPr>
          <w:rFonts w:ascii="Times New Roman" w:hAnsi="Times New Roman" w:cs="Times New Roman"/>
          <w:color w:val="000000" w:themeColor="text1"/>
          <w:sz w:val="24"/>
          <w:szCs w:val="24"/>
        </w:rPr>
        <w:t>произвести перестановку</w:t>
      </w:r>
      <w:r w:rsidR="004A3390" w:rsidRPr="00201F33">
        <w:rPr>
          <w:rFonts w:ascii="Times New Roman" w:hAnsi="Times New Roman" w:cs="Times New Roman"/>
          <w:color w:val="000000" w:themeColor="text1"/>
          <w:sz w:val="24"/>
          <w:szCs w:val="24"/>
        </w:rPr>
        <w:t xml:space="preserve"> СНО </w:t>
      </w:r>
      <w:r w:rsidR="00D6172A" w:rsidRPr="00201F33">
        <w:rPr>
          <w:rFonts w:ascii="Times New Roman" w:hAnsi="Times New Roman" w:cs="Times New Roman"/>
          <w:color w:val="000000" w:themeColor="text1"/>
          <w:sz w:val="24"/>
          <w:szCs w:val="24"/>
        </w:rPr>
        <w:t>на штатные</w:t>
      </w:r>
      <w:r w:rsidR="004A3390" w:rsidRPr="00201F33">
        <w:rPr>
          <w:rFonts w:ascii="Times New Roman" w:hAnsi="Times New Roman" w:cs="Times New Roman"/>
          <w:color w:val="000000" w:themeColor="text1"/>
          <w:sz w:val="24"/>
          <w:szCs w:val="24"/>
        </w:rPr>
        <w:t xml:space="preserve"> места в сроки, согласованные с </w:t>
      </w:r>
      <w:r w:rsidRPr="00201F33">
        <w:rPr>
          <w:rFonts w:ascii="Times New Roman" w:hAnsi="Times New Roman" w:cs="Times New Roman"/>
          <w:color w:val="000000" w:themeColor="text1"/>
          <w:sz w:val="24"/>
          <w:szCs w:val="24"/>
        </w:rPr>
        <w:t>Генподрядчиком, Заказчиком (</w:t>
      </w:r>
      <w:r w:rsidR="004A3390" w:rsidRPr="00201F33">
        <w:rPr>
          <w:rFonts w:ascii="Times New Roman" w:hAnsi="Times New Roman" w:cs="Times New Roman"/>
          <w:color w:val="000000" w:themeColor="text1"/>
          <w:sz w:val="24"/>
          <w:szCs w:val="24"/>
        </w:rPr>
        <w:t>Представителем Заказчика</w:t>
      </w:r>
      <w:r w:rsidRPr="00201F33">
        <w:rPr>
          <w:rFonts w:ascii="Times New Roman" w:hAnsi="Times New Roman" w:cs="Times New Roman"/>
          <w:color w:val="000000" w:themeColor="text1"/>
          <w:sz w:val="24"/>
          <w:szCs w:val="24"/>
        </w:rPr>
        <w:t>)</w:t>
      </w:r>
      <w:r w:rsidR="004A3390" w:rsidRPr="00201F33">
        <w:rPr>
          <w:rFonts w:ascii="Times New Roman" w:hAnsi="Times New Roman" w:cs="Times New Roman"/>
          <w:color w:val="000000" w:themeColor="text1"/>
          <w:sz w:val="24"/>
          <w:szCs w:val="24"/>
        </w:rPr>
        <w:t xml:space="preserve"> и капитаном морского порта Усть-Луга.</w:t>
      </w:r>
    </w:p>
    <w:p w14:paraId="38761FD0" w14:textId="57431B6D" w:rsidR="004A3390" w:rsidRPr="006670A6" w:rsidRDefault="00CE200C" w:rsidP="004A3390">
      <w:pPr>
        <w:pStyle w:val="a9"/>
        <w:tabs>
          <w:tab w:val="left" w:pos="1276"/>
        </w:tabs>
        <w:spacing w:after="0" w:line="240" w:lineRule="auto"/>
        <w:ind w:left="0" w:firstLine="567"/>
        <w:jc w:val="both"/>
        <w:rPr>
          <w:rFonts w:ascii="Times New Roman" w:hAnsi="Times New Roman"/>
          <w:color w:val="000000" w:themeColor="text1"/>
          <w:sz w:val="24"/>
          <w:szCs w:val="24"/>
        </w:rPr>
      </w:pPr>
      <w:r w:rsidRPr="00201F33">
        <w:rPr>
          <w:rFonts w:ascii="Times New Roman" w:hAnsi="Times New Roman"/>
          <w:color w:val="000000" w:themeColor="text1"/>
          <w:sz w:val="24"/>
          <w:szCs w:val="24"/>
        </w:rPr>
        <w:t>5</w:t>
      </w:r>
      <w:r w:rsidR="004A3390" w:rsidRPr="00201F33">
        <w:rPr>
          <w:rFonts w:ascii="Times New Roman" w:hAnsi="Times New Roman"/>
          <w:color w:val="000000" w:themeColor="text1"/>
          <w:sz w:val="24"/>
          <w:szCs w:val="24"/>
        </w:rPr>
        <w:t>.</w:t>
      </w:r>
      <w:r w:rsidRPr="00201F33">
        <w:rPr>
          <w:rFonts w:ascii="Times New Roman" w:hAnsi="Times New Roman"/>
          <w:color w:val="000000" w:themeColor="text1"/>
          <w:sz w:val="24"/>
          <w:szCs w:val="24"/>
        </w:rPr>
        <w:t>1.3</w:t>
      </w:r>
      <w:r w:rsidR="00746715" w:rsidRPr="00201F33">
        <w:rPr>
          <w:rFonts w:ascii="Times New Roman" w:hAnsi="Times New Roman"/>
          <w:color w:val="000000" w:themeColor="text1"/>
          <w:sz w:val="24"/>
          <w:szCs w:val="24"/>
        </w:rPr>
        <w:t>1</w:t>
      </w:r>
      <w:r w:rsidR="004A3390" w:rsidRPr="00201F33">
        <w:rPr>
          <w:rFonts w:ascii="Times New Roman" w:hAnsi="Times New Roman"/>
          <w:color w:val="000000" w:themeColor="text1"/>
          <w:sz w:val="24"/>
          <w:szCs w:val="24"/>
        </w:rPr>
        <w:t xml:space="preserve">. </w:t>
      </w:r>
      <w:r w:rsidRPr="00201F33">
        <w:rPr>
          <w:rFonts w:ascii="Times New Roman" w:hAnsi="Times New Roman"/>
          <w:color w:val="000000" w:themeColor="text1"/>
          <w:sz w:val="24"/>
          <w:szCs w:val="24"/>
        </w:rPr>
        <w:t>Подрядчик</w:t>
      </w:r>
      <w:r w:rsidR="004A3390" w:rsidRPr="00201F33">
        <w:rPr>
          <w:rFonts w:ascii="Times New Roman" w:hAnsi="Times New Roman"/>
          <w:color w:val="000000" w:themeColor="text1"/>
          <w:sz w:val="24"/>
          <w:szCs w:val="24"/>
        </w:rPr>
        <w:t xml:space="preserve"> вправе выполнить и сдать Работы досрочно по согласованию с </w:t>
      </w:r>
      <w:r w:rsidRPr="00201F33">
        <w:rPr>
          <w:rFonts w:ascii="Times New Roman" w:hAnsi="Times New Roman"/>
          <w:color w:val="000000" w:themeColor="text1"/>
          <w:sz w:val="24"/>
          <w:szCs w:val="24"/>
        </w:rPr>
        <w:t>Генподрядчиком</w:t>
      </w:r>
      <w:r w:rsidR="004A3390" w:rsidRPr="00201F33">
        <w:rPr>
          <w:rFonts w:ascii="Times New Roman" w:hAnsi="Times New Roman"/>
          <w:color w:val="000000" w:themeColor="text1"/>
          <w:sz w:val="24"/>
          <w:szCs w:val="24"/>
        </w:rPr>
        <w:t>.</w:t>
      </w:r>
    </w:p>
    <w:p w14:paraId="26AF2D94" w14:textId="447FF692"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w:t>
      </w:r>
      <w:r w:rsidR="00611F50" w:rsidRPr="006670A6">
        <w:rPr>
          <w:rFonts w:ascii="Times New Roman" w:hAnsi="Times New Roman" w:cs="Times New Roman"/>
          <w:color w:val="000000" w:themeColor="text1"/>
          <w:sz w:val="24"/>
          <w:szCs w:val="24"/>
        </w:rPr>
        <w:t>3</w:t>
      </w:r>
      <w:r w:rsidR="00746715">
        <w:rPr>
          <w:rFonts w:ascii="Times New Roman" w:hAnsi="Times New Roman" w:cs="Times New Roman"/>
          <w:color w:val="000000" w:themeColor="text1"/>
          <w:sz w:val="24"/>
          <w:szCs w:val="24"/>
        </w:rPr>
        <w:t>2</w:t>
      </w:r>
      <w:r w:rsidRPr="006670A6">
        <w:rPr>
          <w:rFonts w:ascii="Times New Roman" w:hAnsi="Times New Roman" w:cs="Times New Roman"/>
          <w:color w:val="000000" w:themeColor="text1"/>
          <w:sz w:val="24"/>
          <w:szCs w:val="24"/>
        </w:rPr>
        <w:t>. Нести ответственность за:</w:t>
      </w:r>
    </w:p>
    <w:p w14:paraId="29745764" w14:textId="77777777"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 правильную и надлежащую разметку объекта по отношению к первичным точкам, линиям и уровням, правильность положения уровней, размеров и соотнесенности; </w:t>
      </w:r>
    </w:p>
    <w:p w14:paraId="6F495BE3" w14:textId="77777777"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 неисполнение или ненадлежащее исполнение обязательств субподрядчиками, привлеченными для выполнения Работы; </w:t>
      </w:r>
    </w:p>
    <w:p w14:paraId="6C56F505" w14:textId="77777777"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за ненадлежащее качество предоставленных им материалов, изделий, конструкций и оборудования, а также за предоставление материалов и оборудования, обремененных правами третьих лиц;</w:t>
      </w:r>
    </w:p>
    <w:p w14:paraId="5F02ADD6" w14:textId="77777777"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 соответствие используемых </w:t>
      </w:r>
      <w:r w:rsidR="00934A5F" w:rsidRPr="006670A6">
        <w:rPr>
          <w:rFonts w:ascii="Times New Roman" w:hAnsi="Times New Roman" w:cs="Times New Roman"/>
          <w:color w:val="000000" w:themeColor="text1"/>
          <w:sz w:val="24"/>
          <w:szCs w:val="24"/>
        </w:rPr>
        <w:t>материалов, изделий, конструкций, механизмов, строительных машин и оборудования</w:t>
      </w:r>
      <w:r w:rsidRPr="006670A6">
        <w:rPr>
          <w:rFonts w:ascii="Times New Roman" w:hAnsi="Times New Roman" w:cs="Times New Roman"/>
          <w:color w:val="000000" w:themeColor="text1"/>
          <w:sz w:val="24"/>
          <w:szCs w:val="24"/>
        </w:rPr>
        <w:t xml:space="preserve"> </w:t>
      </w:r>
      <w:r w:rsidR="006E6A50" w:rsidRPr="006670A6">
        <w:rPr>
          <w:rFonts w:ascii="Times New Roman" w:hAnsi="Times New Roman" w:cs="Times New Roman"/>
          <w:color w:val="000000" w:themeColor="text1"/>
          <w:sz w:val="24"/>
          <w:szCs w:val="24"/>
        </w:rPr>
        <w:t>технич</w:t>
      </w:r>
      <w:r w:rsidR="00A87311" w:rsidRPr="006670A6">
        <w:rPr>
          <w:rFonts w:ascii="Times New Roman" w:hAnsi="Times New Roman" w:cs="Times New Roman"/>
          <w:color w:val="000000" w:themeColor="text1"/>
          <w:sz w:val="24"/>
          <w:szCs w:val="24"/>
        </w:rPr>
        <w:t>еской</w:t>
      </w:r>
      <w:r w:rsidRPr="006670A6">
        <w:rPr>
          <w:rFonts w:ascii="Times New Roman" w:hAnsi="Times New Roman" w:cs="Times New Roman"/>
          <w:color w:val="000000" w:themeColor="text1"/>
          <w:sz w:val="24"/>
          <w:szCs w:val="24"/>
        </w:rPr>
        <w:t xml:space="preserve"> документации, сертификатам качества, государственным стандартам и техническим условиям;</w:t>
      </w:r>
    </w:p>
    <w:p w14:paraId="04D3CFAD" w14:textId="77777777" w:rsidR="00B43D02" w:rsidRPr="006670A6" w:rsidRDefault="00611F50"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w:t>
      </w:r>
      <w:r w:rsidR="006D18A1" w:rsidRPr="006670A6">
        <w:rPr>
          <w:rFonts w:ascii="Times New Roman" w:hAnsi="Times New Roman" w:cs="Times New Roman"/>
          <w:color w:val="000000" w:themeColor="text1"/>
          <w:sz w:val="24"/>
          <w:szCs w:val="24"/>
        </w:rPr>
        <w:t xml:space="preserve"> </w:t>
      </w:r>
      <w:r w:rsidR="00B43D02" w:rsidRPr="006670A6">
        <w:rPr>
          <w:rFonts w:ascii="Times New Roman" w:hAnsi="Times New Roman" w:cs="Times New Roman"/>
          <w:color w:val="000000" w:themeColor="text1"/>
          <w:sz w:val="24"/>
          <w:szCs w:val="24"/>
        </w:rPr>
        <w:t>за профессиональное здоровье и безопасность своих работников;</w:t>
      </w:r>
    </w:p>
    <w:p w14:paraId="4CD2C6A9" w14:textId="77777777" w:rsidR="006D18A1" w:rsidRPr="006670A6" w:rsidRDefault="00B43D02"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 за соблюдение на Объекте </w:t>
      </w:r>
      <w:r w:rsidR="008757EF" w:rsidRPr="006670A6">
        <w:rPr>
          <w:rFonts w:ascii="Times New Roman" w:hAnsi="Times New Roman" w:cs="Times New Roman"/>
          <w:color w:val="000000" w:themeColor="text1"/>
          <w:sz w:val="24"/>
          <w:szCs w:val="24"/>
        </w:rPr>
        <w:t>работниками Подрядчика</w:t>
      </w:r>
      <w:r w:rsidR="00300CA0" w:rsidRPr="006670A6">
        <w:rPr>
          <w:rFonts w:ascii="Times New Roman" w:hAnsi="Times New Roman" w:cs="Times New Roman"/>
          <w:color w:val="000000" w:themeColor="text1"/>
          <w:sz w:val="24"/>
          <w:szCs w:val="24"/>
        </w:rPr>
        <w:t xml:space="preserve"> и за обеспечение на Объекте при выполнении Работ</w:t>
      </w:r>
      <w:r w:rsidR="008757EF" w:rsidRPr="006670A6">
        <w:rPr>
          <w:rFonts w:ascii="Times New Roman" w:hAnsi="Times New Roman" w:cs="Times New Roman"/>
          <w:color w:val="000000" w:themeColor="text1"/>
          <w:sz w:val="24"/>
          <w:szCs w:val="24"/>
        </w:rPr>
        <w:t xml:space="preserve"> </w:t>
      </w:r>
      <w:r w:rsidRPr="006670A6">
        <w:rPr>
          <w:rFonts w:ascii="Times New Roman" w:hAnsi="Times New Roman" w:cs="Times New Roman"/>
          <w:color w:val="000000" w:themeColor="text1"/>
          <w:sz w:val="24"/>
          <w:szCs w:val="24"/>
        </w:rPr>
        <w:t xml:space="preserve">всех установленных законодательными, нормативными актами, </w:t>
      </w:r>
      <w:r w:rsidR="00A87311" w:rsidRPr="006670A6">
        <w:rPr>
          <w:rFonts w:ascii="Times New Roman" w:hAnsi="Times New Roman" w:cs="Times New Roman"/>
          <w:color w:val="000000" w:themeColor="text1"/>
          <w:sz w:val="24"/>
          <w:szCs w:val="24"/>
        </w:rPr>
        <w:t>технической документацией</w:t>
      </w:r>
      <w:r w:rsidRPr="006670A6">
        <w:rPr>
          <w:rFonts w:ascii="Times New Roman" w:hAnsi="Times New Roman" w:cs="Times New Roman"/>
          <w:color w:val="000000" w:themeColor="text1"/>
          <w:sz w:val="24"/>
          <w:szCs w:val="24"/>
        </w:rPr>
        <w:t xml:space="preserve">, </w:t>
      </w:r>
      <w:r w:rsidR="00222BEF" w:rsidRPr="006670A6">
        <w:rPr>
          <w:rFonts w:ascii="Times New Roman" w:hAnsi="Times New Roman" w:cs="Times New Roman"/>
          <w:color w:val="000000" w:themeColor="text1"/>
          <w:sz w:val="24"/>
          <w:szCs w:val="24"/>
        </w:rPr>
        <w:t xml:space="preserve">локальными нормативными актами </w:t>
      </w:r>
      <w:r w:rsidR="00611F50" w:rsidRPr="006670A6">
        <w:rPr>
          <w:rFonts w:ascii="Times New Roman" w:hAnsi="Times New Roman" w:cs="Times New Roman"/>
          <w:color w:val="000000" w:themeColor="text1"/>
          <w:sz w:val="24"/>
          <w:szCs w:val="24"/>
        </w:rPr>
        <w:t>Генподрядчика</w:t>
      </w:r>
      <w:r w:rsidR="00222BEF" w:rsidRPr="006670A6">
        <w:rPr>
          <w:rFonts w:ascii="Times New Roman" w:hAnsi="Times New Roman" w:cs="Times New Roman"/>
          <w:color w:val="000000" w:themeColor="text1"/>
          <w:sz w:val="24"/>
          <w:szCs w:val="24"/>
        </w:rPr>
        <w:t xml:space="preserve"> требований </w:t>
      </w:r>
      <w:r w:rsidR="00222BEF" w:rsidRPr="006670A6">
        <w:rPr>
          <w:rFonts w:ascii="Times New Roman" w:hAnsi="Times New Roman" w:cs="Times New Roman"/>
          <w:color w:val="000000" w:themeColor="text1"/>
          <w:sz w:val="24"/>
          <w:szCs w:val="24"/>
        </w:rPr>
        <w:lastRenderedPageBreak/>
        <w:t xml:space="preserve">охраны труда, </w:t>
      </w:r>
      <w:r w:rsidRPr="006670A6">
        <w:rPr>
          <w:rFonts w:ascii="Times New Roman" w:hAnsi="Times New Roman" w:cs="Times New Roman"/>
          <w:color w:val="000000" w:themeColor="text1"/>
          <w:sz w:val="24"/>
          <w:szCs w:val="24"/>
        </w:rPr>
        <w:t>безопасных условий труда на рабочих местах, промышленной</w:t>
      </w:r>
      <w:r w:rsidR="00222BEF" w:rsidRPr="006670A6">
        <w:rPr>
          <w:rFonts w:ascii="Times New Roman" w:hAnsi="Times New Roman" w:cs="Times New Roman"/>
          <w:color w:val="000000" w:themeColor="text1"/>
          <w:sz w:val="24"/>
          <w:szCs w:val="24"/>
        </w:rPr>
        <w:t>, пожарной</w:t>
      </w:r>
      <w:r w:rsidR="008757EF" w:rsidRPr="006670A6">
        <w:rPr>
          <w:rFonts w:ascii="Times New Roman" w:hAnsi="Times New Roman" w:cs="Times New Roman"/>
          <w:color w:val="000000" w:themeColor="text1"/>
          <w:sz w:val="24"/>
          <w:szCs w:val="24"/>
        </w:rPr>
        <w:t xml:space="preserve">, </w:t>
      </w:r>
      <w:r w:rsidRPr="006670A6">
        <w:rPr>
          <w:rFonts w:ascii="Times New Roman" w:hAnsi="Times New Roman" w:cs="Times New Roman"/>
          <w:color w:val="000000" w:themeColor="text1"/>
          <w:sz w:val="24"/>
          <w:szCs w:val="24"/>
        </w:rPr>
        <w:t xml:space="preserve"> экологической </w:t>
      </w:r>
      <w:r w:rsidR="00E30150" w:rsidRPr="006670A6">
        <w:rPr>
          <w:rFonts w:ascii="Times New Roman" w:hAnsi="Times New Roman" w:cs="Times New Roman"/>
          <w:color w:val="000000" w:themeColor="text1"/>
          <w:sz w:val="24"/>
          <w:szCs w:val="24"/>
        </w:rPr>
        <w:t xml:space="preserve">и др. </w:t>
      </w:r>
      <w:r w:rsidRPr="006670A6">
        <w:rPr>
          <w:rFonts w:ascii="Times New Roman" w:hAnsi="Times New Roman" w:cs="Times New Roman"/>
          <w:color w:val="000000" w:themeColor="text1"/>
          <w:sz w:val="24"/>
          <w:szCs w:val="24"/>
        </w:rPr>
        <w:t>безопасности</w:t>
      </w:r>
      <w:r w:rsidR="00300CA0" w:rsidRPr="006670A6">
        <w:rPr>
          <w:rFonts w:ascii="Times New Roman" w:hAnsi="Times New Roman" w:cs="Times New Roman"/>
          <w:color w:val="000000" w:themeColor="text1"/>
          <w:sz w:val="24"/>
          <w:szCs w:val="24"/>
        </w:rPr>
        <w:t>, иных требований, предъявляемых к выполнению Работ;</w:t>
      </w:r>
    </w:p>
    <w:p w14:paraId="4D1C1EAE" w14:textId="77777777" w:rsidR="000D7997" w:rsidRPr="006670A6" w:rsidRDefault="006F7665" w:rsidP="006F7665">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 за соблюдение сотрудниками субподрядчиков, которых Подрядчик привлёк к выполнению </w:t>
      </w:r>
      <w:r w:rsidR="001B4749" w:rsidRPr="006670A6">
        <w:rPr>
          <w:rFonts w:ascii="Times New Roman" w:hAnsi="Times New Roman" w:cs="Times New Roman"/>
          <w:color w:val="000000" w:themeColor="text1"/>
          <w:sz w:val="24"/>
          <w:szCs w:val="24"/>
        </w:rPr>
        <w:t>Р</w:t>
      </w:r>
      <w:r w:rsidRPr="006670A6">
        <w:rPr>
          <w:rFonts w:ascii="Times New Roman" w:hAnsi="Times New Roman" w:cs="Times New Roman"/>
          <w:color w:val="000000" w:themeColor="text1"/>
          <w:sz w:val="24"/>
          <w:szCs w:val="24"/>
        </w:rPr>
        <w:t>абот на Объекте, пунктов 5.1.23-5.1.26 Договора</w:t>
      </w:r>
      <w:r w:rsidR="000D7997" w:rsidRPr="006670A6">
        <w:rPr>
          <w:rFonts w:ascii="Times New Roman" w:hAnsi="Times New Roman" w:cs="Times New Roman"/>
          <w:color w:val="000000" w:themeColor="text1"/>
          <w:sz w:val="24"/>
          <w:szCs w:val="24"/>
        </w:rPr>
        <w:t>;</w:t>
      </w:r>
    </w:p>
    <w:p w14:paraId="4AD1D885" w14:textId="53B3AB75" w:rsidR="006F7665" w:rsidRPr="006670A6" w:rsidRDefault="000D7997" w:rsidP="006F7665">
      <w:pPr>
        <w:spacing w:after="0" w:line="240" w:lineRule="auto"/>
        <w:ind w:firstLine="567"/>
        <w:jc w:val="both"/>
        <w:rPr>
          <w:rFonts w:ascii="Times New Roman" w:hAnsi="Times New Roman" w:cs="Times New Roman"/>
          <w:color w:val="000000" w:themeColor="text1"/>
          <w:sz w:val="24"/>
          <w:szCs w:val="24"/>
        </w:rPr>
      </w:pPr>
      <w:r w:rsidRPr="00562C54">
        <w:rPr>
          <w:rFonts w:ascii="Times New Roman" w:hAnsi="Times New Roman" w:cs="Times New Roman"/>
          <w:color w:val="000000" w:themeColor="text1"/>
          <w:sz w:val="24"/>
          <w:szCs w:val="24"/>
        </w:rPr>
        <w:t xml:space="preserve">-  за соблюдение Субподрядчиками (и их работниками), которых Подрядчик привлёк к выполнению Работ на Объекте, </w:t>
      </w:r>
      <w:r w:rsidR="004B56A8" w:rsidRPr="00562C54">
        <w:rPr>
          <w:rFonts w:ascii="Times New Roman" w:hAnsi="Times New Roman" w:cs="Times New Roman"/>
          <w:color w:val="000000" w:themeColor="text1"/>
          <w:sz w:val="24"/>
          <w:szCs w:val="24"/>
        </w:rPr>
        <w:t xml:space="preserve">требований, установленных приложениями №№ </w:t>
      </w:r>
      <w:r w:rsidR="00155E01" w:rsidRPr="00562C54">
        <w:rPr>
          <w:rFonts w:ascii="Times New Roman" w:hAnsi="Times New Roman" w:cs="Times New Roman"/>
          <w:color w:val="000000" w:themeColor="text1"/>
          <w:sz w:val="24"/>
          <w:szCs w:val="24"/>
        </w:rPr>
        <w:t>5</w:t>
      </w:r>
      <w:r w:rsidR="004B56A8" w:rsidRPr="00562C54">
        <w:rPr>
          <w:rFonts w:ascii="Times New Roman" w:hAnsi="Times New Roman" w:cs="Times New Roman"/>
          <w:color w:val="000000" w:themeColor="text1"/>
          <w:sz w:val="24"/>
          <w:szCs w:val="24"/>
        </w:rPr>
        <w:t>,</w:t>
      </w:r>
      <w:r w:rsidR="00155E01" w:rsidRPr="00562C54">
        <w:rPr>
          <w:rFonts w:ascii="Times New Roman" w:hAnsi="Times New Roman" w:cs="Times New Roman"/>
          <w:color w:val="000000" w:themeColor="text1"/>
          <w:sz w:val="24"/>
          <w:szCs w:val="24"/>
        </w:rPr>
        <w:t xml:space="preserve"> 7, 8</w:t>
      </w:r>
      <w:r w:rsidR="00562C54" w:rsidRPr="00562C54">
        <w:rPr>
          <w:rFonts w:ascii="Times New Roman" w:hAnsi="Times New Roman" w:cs="Times New Roman"/>
          <w:color w:val="000000" w:themeColor="text1"/>
          <w:sz w:val="24"/>
          <w:szCs w:val="24"/>
        </w:rPr>
        <w:t>, 9</w:t>
      </w:r>
      <w:r w:rsidR="0065393F" w:rsidRPr="00562C54">
        <w:rPr>
          <w:rFonts w:ascii="Times New Roman" w:hAnsi="Times New Roman" w:cs="Times New Roman"/>
          <w:color w:val="000000" w:themeColor="text1"/>
          <w:sz w:val="24"/>
          <w:szCs w:val="24"/>
        </w:rPr>
        <w:t xml:space="preserve"> иных требований, предъявляемых к выполнению Работ</w:t>
      </w:r>
      <w:r w:rsidRPr="00562C54">
        <w:rPr>
          <w:rFonts w:ascii="Times New Roman" w:hAnsi="Times New Roman" w:cs="Times New Roman"/>
          <w:color w:val="000000" w:themeColor="text1"/>
          <w:sz w:val="24"/>
          <w:szCs w:val="24"/>
        </w:rPr>
        <w:t>.</w:t>
      </w:r>
    </w:p>
    <w:p w14:paraId="6F6C41F3" w14:textId="67DA944A" w:rsidR="006D18A1" w:rsidRPr="006670A6" w:rsidRDefault="006D18A1" w:rsidP="006D18A1">
      <w:pPr>
        <w:shd w:val="clear" w:color="auto" w:fill="FFFFFF"/>
        <w:tabs>
          <w:tab w:val="left" w:pos="900"/>
        </w:tabs>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w:t>
      </w:r>
      <w:r w:rsidR="00611F50" w:rsidRPr="006670A6">
        <w:rPr>
          <w:rFonts w:ascii="Times New Roman" w:hAnsi="Times New Roman" w:cs="Times New Roman"/>
          <w:color w:val="000000" w:themeColor="text1"/>
          <w:sz w:val="24"/>
          <w:szCs w:val="24"/>
        </w:rPr>
        <w:t>1</w:t>
      </w:r>
      <w:r w:rsidRPr="006670A6">
        <w:rPr>
          <w:rFonts w:ascii="Times New Roman" w:hAnsi="Times New Roman" w:cs="Times New Roman"/>
          <w:color w:val="000000" w:themeColor="text1"/>
          <w:sz w:val="24"/>
          <w:szCs w:val="24"/>
        </w:rPr>
        <w:t>.</w:t>
      </w:r>
      <w:r w:rsidR="00611F50" w:rsidRPr="006670A6">
        <w:rPr>
          <w:rFonts w:ascii="Times New Roman" w:hAnsi="Times New Roman" w:cs="Times New Roman"/>
          <w:color w:val="000000" w:themeColor="text1"/>
          <w:sz w:val="24"/>
          <w:szCs w:val="24"/>
        </w:rPr>
        <w:t>3</w:t>
      </w:r>
      <w:r w:rsidR="001E06C3">
        <w:rPr>
          <w:rFonts w:ascii="Times New Roman" w:hAnsi="Times New Roman" w:cs="Times New Roman"/>
          <w:color w:val="000000" w:themeColor="text1"/>
          <w:sz w:val="24"/>
          <w:szCs w:val="24"/>
        </w:rPr>
        <w:t>3.</w:t>
      </w:r>
      <w:r w:rsidRPr="006670A6">
        <w:rPr>
          <w:rFonts w:ascii="Times New Roman" w:hAnsi="Times New Roman" w:cs="Times New Roman"/>
          <w:color w:val="000000" w:themeColor="text1"/>
          <w:sz w:val="24"/>
          <w:szCs w:val="24"/>
        </w:rPr>
        <w:t xml:space="preserve"> Обеспечить в ходе строительства выполнение на строительной площадке и на территории Заказчика необходимых мер по технике безопасности согласно действующим в РФ </w:t>
      </w:r>
      <w:r w:rsidR="009E1087" w:rsidRPr="006670A6">
        <w:rPr>
          <w:rFonts w:ascii="Times New Roman" w:hAnsi="Times New Roman" w:cs="Times New Roman"/>
          <w:color w:val="000000" w:themeColor="text1"/>
          <w:sz w:val="24"/>
          <w:szCs w:val="24"/>
        </w:rPr>
        <w:t xml:space="preserve">законам, </w:t>
      </w:r>
      <w:r w:rsidR="007642C1" w:rsidRPr="006670A6">
        <w:rPr>
          <w:rFonts w:ascii="Times New Roman" w:hAnsi="Times New Roman" w:cs="Times New Roman"/>
          <w:color w:val="000000" w:themeColor="text1"/>
          <w:sz w:val="24"/>
          <w:szCs w:val="24"/>
        </w:rPr>
        <w:t xml:space="preserve">подзаконным актам, </w:t>
      </w:r>
      <w:r w:rsidRPr="006670A6">
        <w:rPr>
          <w:rFonts w:ascii="Times New Roman" w:hAnsi="Times New Roman" w:cs="Times New Roman"/>
          <w:color w:val="000000" w:themeColor="text1"/>
          <w:sz w:val="24"/>
          <w:szCs w:val="24"/>
        </w:rPr>
        <w:t>Сводам правил (СП), СНиП, нормативным документам, в отношении промышленной, пожарной и экологической безопасности, а также рациональное использование территорий, зеленых насаждений и земель, соблюдение требований к выполнению строительных работ в ночное время суток.</w:t>
      </w:r>
    </w:p>
    <w:p w14:paraId="272B0D1A" w14:textId="4777CE7F"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w:t>
      </w:r>
      <w:r w:rsidR="00611F50" w:rsidRPr="006670A6">
        <w:rPr>
          <w:rFonts w:ascii="Times New Roman" w:hAnsi="Times New Roman" w:cs="Times New Roman"/>
          <w:color w:val="000000" w:themeColor="text1"/>
          <w:sz w:val="24"/>
          <w:szCs w:val="24"/>
        </w:rPr>
        <w:t>3</w:t>
      </w:r>
      <w:r w:rsidR="00746715">
        <w:rPr>
          <w:rFonts w:ascii="Times New Roman" w:hAnsi="Times New Roman" w:cs="Times New Roman"/>
          <w:color w:val="000000" w:themeColor="text1"/>
          <w:sz w:val="24"/>
          <w:szCs w:val="24"/>
        </w:rPr>
        <w:t>4</w:t>
      </w:r>
      <w:r w:rsidRPr="006670A6">
        <w:rPr>
          <w:rFonts w:ascii="Times New Roman" w:hAnsi="Times New Roman" w:cs="Times New Roman"/>
          <w:color w:val="000000" w:themeColor="text1"/>
          <w:sz w:val="24"/>
          <w:szCs w:val="24"/>
        </w:rPr>
        <w:t>. Обеспечить содержание и уборку строительной площадки и прилегающей непосредственно к ней территории</w:t>
      </w:r>
      <w:r w:rsidR="000D21EA" w:rsidRPr="006670A6">
        <w:rPr>
          <w:rFonts w:ascii="Times New Roman" w:hAnsi="Times New Roman" w:cs="Times New Roman"/>
          <w:color w:val="000000" w:themeColor="text1"/>
          <w:sz w:val="24"/>
          <w:szCs w:val="24"/>
        </w:rPr>
        <w:t xml:space="preserve">; обеспечить надлежащее хранение материалов, инструментов, механизмов, оборудования, машин необходимых для выполнения </w:t>
      </w:r>
      <w:r w:rsidR="001B4749" w:rsidRPr="006670A6">
        <w:rPr>
          <w:rFonts w:ascii="Times New Roman" w:hAnsi="Times New Roman" w:cs="Times New Roman"/>
          <w:color w:val="000000" w:themeColor="text1"/>
          <w:sz w:val="24"/>
          <w:szCs w:val="24"/>
        </w:rPr>
        <w:t>Р</w:t>
      </w:r>
      <w:r w:rsidR="000D21EA" w:rsidRPr="006670A6">
        <w:rPr>
          <w:rFonts w:ascii="Times New Roman" w:hAnsi="Times New Roman" w:cs="Times New Roman"/>
          <w:color w:val="000000" w:themeColor="text1"/>
          <w:sz w:val="24"/>
          <w:szCs w:val="24"/>
        </w:rPr>
        <w:t>абот</w:t>
      </w:r>
      <w:r w:rsidR="00611F50" w:rsidRPr="006670A6">
        <w:rPr>
          <w:rFonts w:ascii="Times New Roman" w:hAnsi="Times New Roman" w:cs="Times New Roman"/>
          <w:color w:val="000000" w:themeColor="text1"/>
          <w:sz w:val="24"/>
          <w:szCs w:val="24"/>
        </w:rPr>
        <w:t>.</w:t>
      </w:r>
      <w:r w:rsidR="006F0764" w:rsidRPr="006670A6">
        <w:rPr>
          <w:rFonts w:ascii="Times New Roman" w:hAnsi="Times New Roman" w:cs="Times New Roman"/>
          <w:color w:val="000000" w:themeColor="text1"/>
          <w:sz w:val="24"/>
          <w:szCs w:val="24"/>
        </w:rPr>
        <w:t xml:space="preserve"> </w:t>
      </w:r>
    </w:p>
    <w:p w14:paraId="39A261CE" w14:textId="5A39C264"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w:t>
      </w:r>
      <w:r w:rsidR="00611F50" w:rsidRPr="006670A6">
        <w:rPr>
          <w:rFonts w:ascii="Times New Roman" w:hAnsi="Times New Roman" w:cs="Times New Roman"/>
          <w:color w:val="000000" w:themeColor="text1"/>
          <w:sz w:val="24"/>
          <w:szCs w:val="24"/>
        </w:rPr>
        <w:t>3</w:t>
      </w:r>
      <w:r w:rsidR="00746715">
        <w:rPr>
          <w:rFonts w:ascii="Times New Roman" w:hAnsi="Times New Roman" w:cs="Times New Roman"/>
          <w:color w:val="000000" w:themeColor="text1"/>
          <w:sz w:val="24"/>
          <w:szCs w:val="24"/>
        </w:rPr>
        <w:t>5</w:t>
      </w:r>
      <w:r w:rsidRPr="006670A6">
        <w:rPr>
          <w:rFonts w:ascii="Times New Roman" w:hAnsi="Times New Roman" w:cs="Times New Roman"/>
          <w:color w:val="000000" w:themeColor="text1"/>
          <w:sz w:val="24"/>
          <w:szCs w:val="24"/>
        </w:rPr>
        <w:t xml:space="preserve">. Вывезти до подписания акта </w:t>
      </w:r>
      <w:r w:rsidR="000E262A" w:rsidRPr="006670A6">
        <w:rPr>
          <w:rFonts w:ascii="Times New Roman" w:hAnsi="Times New Roman" w:cs="Times New Roman"/>
          <w:color w:val="000000" w:themeColor="text1"/>
          <w:sz w:val="24"/>
          <w:szCs w:val="24"/>
        </w:rPr>
        <w:t xml:space="preserve"> приемки законченного строительством объекта </w:t>
      </w:r>
      <w:r w:rsidRPr="006670A6">
        <w:rPr>
          <w:rFonts w:ascii="Times New Roman" w:hAnsi="Times New Roman" w:cs="Times New Roman"/>
          <w:color w:val="000000" w:themeColor="text1"/>
          <w:sz w:val="24"/>
          <w:szCs w:val="24"/>
        </w:rPr>
        <w:t>за пределы строительной площадки и Объекта принадлежащие Подрядчику строительные машины и технику, оборудование, инвентарь, инструменты, строительные материалы, строительный мусор, демонтировать и вывезти временные строения и сооружения, другое имущество Подрядчика, а также привести Объект и строительную площадку в состояние, отвечающее требованиям санитарных норм, законодательства в области охраны окружающей среды, земельного и лесного законодательства.</w:t>
      </w:r>
    </w:p>
    <w:p w14:paraId="258F00FE" w14:textId="74E35183" w:rsidR="0061743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w:t>
      </w:r>
      <w:r w:rsidR="00611F50" w:rsidRPr="006670A6">
        <w:rPr>
          <w:rFonts w:ascii="Times New Roman" w:hAnsi="Times New Roman" w:cs="Times New Roman"/>
          <w:color w:val="000000" w:themeColor="text1"/>
          <w:sz w:val="24"/>
          <w:szCs w:val="24"/>
        </w:rPr>
        <w:t>3</w:t>
      </w:r>
      <w:r w:rsidR="00746715">
        <w:rPr>
          <w:rFonts w:ascii="Times New Roman" w:hAnsi="Times New Roman" w:cs="Times New Roman"/>
          <w:color w:val="000000" w:themeColor="text1"/>
          <w:sz w:val="24"/>
          <w:szCs w:val="24"/>
        </w:rPr>
        <w:t>6</w:t>
      </w:r>
      <w:r w:rsidRPr="006670A6">
        <w:rPr>
          <w:rFonts w:ascii="Times New Roman" w:hAnsi="Times New Roman" w:cs="Times New Roman"/>
          <w:color w:val="000000" w:themeColor="text1"/>
          <w:sz w:val="24"/>
          <w:szCs w:val="24"/>
        </w:rPr>
        <w:t>.</w:t>
      </w:r>
      <w:r w:rsidR="00611F50" w:rsidRPr="006670A6">
        <w:rPr>
          <w:rFonts w:ascii="Times New Roman" w:hAnsi="Times New Roman" w:cs="Times New Roman"/>
          <w:color w:val="000000" w:themeColor="text1"/>
          <w:sz w:val="24"/>
          <w:szCs w:val="24"/>
        </w:rPr>
        <w:t xml:space="preserve"> </w:t>
      </w:r>
      <w:r w:rsidRPr="006670A6">
        <w:rPr>
          <w:rFonts w:ascii="Times New Roman" w:hAnsi="Times New Roman" w:cs="Times New Roman"/>
          <w:color w:val="000000" w:themeColor="text1"/>
          <w:sz w:val="24"/>
          <w:szCs w:val="24"/>
        </w:rPr>
        <w:t xml:space="preserve">Подрядчик в ходе осуществления Работ </w:t>
      </w:r>
      <w:r w:rsidR="00145BBF" w:rsidRPr="006670A6">
        <w:rPr>
          <w:rFonts w:ascii="Times New Roman" w:hAnsi="Times New Roman" w:cs="Times New Roman"/>
          <w:color w:val="000000" w:themeColor="text1"/>
          <w:sz w:val="24"/>
          <w:szCs w:val="24"/>
        </w:rPr>
        <w:t xml:space="preserve">обязан </w:t>
      </w:r>
      <w:r w:rsidRPr="006670A6">
        <w:rPr>
          <w:rFonts w:ascii="Times New Roman" w:hAnsi="Times New Roman" w:cs="Times New Roman"/>
          <w:color w:val="000000" w:themeColor="text1"/>
          <w:sz w:val="24"/>
          <w:szCs w:val="24"/>
        </w:rPr>
        <w:t>выполнять</w:t>
      </w:r>
      <w:r w:rsidR="00617431" w:rsidRPr="006670A6">
        <w:rPr>
          <w:rFonts w:ascii="Times New Roman" w:hAnsi="Times New Roman" w:cs="Times New Roman"/>
          <w:color w:val="000000" w:themeColor="text1"/>
          <w:sz w:val="24"/>
          <w:szCs w:val="24"/>
        </w:rPr>
        <w:t xml:space="preserve"> </w:t>
      </w:r>
      <w:r w:rsidRPr="006670A6">
        <w:rPr>
          <w:rFonts w:ascii="Times New Roman" w:hAnsi="Times New Roman" w:cs="Times New Roman"/>
          <w:color w:val="000000" w:themeColor="text1"/>
          <w:sz w:val="24"/>
          <w:szCs w:val="24"/>
        </w:rPr>
        <w:t>требовани</w:t>
      </w:r>
      <w:r w:rsidR="00145BBF" w:rsidRPr="006670A6">
        <w:rPr>
          <w:rFonts w:ascii="Times New Roman" w:hAnsi="Times New Roman" w:cs="Times New Roman"/>
          <w:color w:val="000000" w:themeColor="text1"/>
          <w:sz w:val="24"/>
          <w:szCs w:val="24"/>
        </w:rPr>
        <w:t>я</w:t>
      </w:r>
      <w:r w:rsidRPr="006670A6">
        <w:rPr>
          <w:rFonts w:ascii="Times New Roman" w:hAnsi="Times New Roman" w:cs="Times New Roman"/>
          <w:color w:val="000000" w:themeColor="text1"/>
          <w:sz w:val="24"/>
          <w:szCs w:val="24"/>
        </w:rPr>
        <w:t xml:space="preserve"> по охране окружающей среды и безопасности строительных работ.</w:t>
      </w:r>
    </w:p>
    <w:p w14:paraId="7A25CBFD" w14:textId="4FBB10F7"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w:t>
      </w:r>
      <w:r w:rsidR="00611F50" w:rsidRPr="006670A6">
        <w:rPr>
          <w:rFonts w:ascii="Times New Roman" w:hAnsi="Times New Roman" w:cs="Times New Roman"/>
          <w:color w:val="000000" w:themeColor="text1"/>
          <w:sz w:val="24"/>
          <w:szCs w:val="24"/>
        </w:rPr>
        <w:t>3</w:t>
      </w:r>
      <w:r w:rsidR="00746715">
        <w:rPr>
          <w:rFonts w:ascii="Times New Roman" w:hAnsi="Times New Roman" w:cs="Times New Roman"/>
          <w:color w:val="000000" w:themeColor="text1"/>
          <w:sz w:val="24"/>
          <w:szCs w:val="24"/>
        </w:rPr>
        <w:t>7</w:t>
      </w:r>
      <w:r w:rsidRPr="006670A6">
        <w:rPr>
          <w:rFonts w:ascii="Times New Roman" w:hAnsi="Times New Roman" w:cs="Times New Roman"/>
          <w:color w:val="000000" w:themeColor="text1"/>
          <w:sz w:val="24"/>
          <w:szCs w:val="24"/>
        </w:rPr>
        <w:t xml:space="preserve">. </w:t>
      </w:r>
      <w:r w:rsidR="00275495" w:rsidRPr="006670A6">
        <w:rPr>
          <w:rFonts w:ascii="Times New Roman" w:hAnsi="Times New Roman" w:cs="Times New Roman"/>
          <w:color w:val="000000" w:themeColor="text1"/>
          <w:sz w:val="24"/>
          <w:szCs w:val="24"/>
        </w:rPr>
        <w:t xml:space="preserve">В предусмотренном Договором порядке </w:t>
      </w:r>
      <w:r w:rsidRPr="006670A6">
        <w:rPr>
          <w:rFonts w:ascii="Times New Roman" w:hAnsi="Times New Roman" w:cs="Times New Roman"/>
          <w:color w:val="000000" w:themeColor="text1"/>
          <w:sz w:val="24"/>
          <w:szCs w:val="24"/>
        </w:rPr>
        <w:t xml:space="preserve">передать </w:t>
      </w:r>
      <w:r w:rsidR="00611F50" w:rsidRPr="006670A6">
        <w:rPr>
          <w:rFonts w:ascii="Times New Roman" w:hAnsi="Times New Roman" w:cs="Times New Roman"/>
          <w:color w:val="000000" w:themeColor="text1"/>
          <w:sz w:val="24"/>
          <w:szCs w:val="24"/>
        </w:rPr>
        <w:t>Генподрядчику</w:t>
      </w:r>
      <w:r w:rsidRPr="006670A6">
        <w:rPr>
          <w:rFonts w:ascii="Times New Roman" w:hAnsi="Times New Roman" w:cs="Times New Roman"/>
          <w:color w:val="000000" w:themeColor="text1"/>
          <w:sz w:val="24"/>
          <w:szCs w:val="24"/>
        </w:rPr>
        <w:t xml:space="preserve"> исполнительную документацию о выполненных строительных и монтажных </w:t>
      </w:r>
      <w:r w:rsidR="00275495" w:rsidRPr="006670A6">
        <w:rPr>
          <w:rFonts w:ascii="Times New Roman" w:hAnsi="Times New Roman" w:cs="Times New Roman"/>
          <w:color w:val="000000" w:themeColor="text1"/>
          <w:sz w:val="24"/>
          <w:szCs w:val="24"/>
        </w:rPr>
        <w:t>Р</w:t>
      </w:r>
      <w:r w:rsidRPr="006670A6">
        <w:rPr>
          <w:rFonts w:ascii="Times New Roman" w:hAnsi="Times New Roman" w:cs="Times New Roman"/>
          <w:color w:val="000000" w:themeColor="text1"/>
          <w:sz w:val="24"/>
          <w:szCs w:val="24"/>
        </w:rPr>
        <w:t>аботах.</w:t>
      </w:r>
    </w:p>
    <w:p w14:paraId="170FA033" w14:textId="5686AFAB"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w:t>
      </w:r>
      <w:r w:rsidR="00611F50" w:rsidRPr="006670A6">
        <w:rPr>
          <w:rFonts w:ascii="Times New Roman" w:hAnsi="Times New Roman" w:cs="Times New Roman"/>
          <w:color w:val="000000" w:themeColor="text1"/>
          <w:sz w:val="24"/>
          <w:szCs w:val="24"/>
        </w:rPr>
        <w:t>3</w:t>
      </w:r>
      <w:r w:rsidR="00746715">
        <w:rPr>
          <w:rFonts w:ascii="Times New Roman" w:hAnsi="Times New Roman" w:cs="Times New Roman"/>
          <w:color w:val="000000" w:themeColor="text1"/>
          <w:sz w:val="24"/>
          <w:szCs w:val="24"/>
        </w:rPr>
        <w:t>8</w:t>
      </w:r>
      <w:r w:rsidRPr="006670A6">
        <w:rPr>
          <w:rFonts w:ascii="Times New Roman" w:hAnsi="Times New Roman" w:cs="Times New Roman"/>
          <w:color w:val="000000" w:themeColor="text1"/>
          <w:sz w:val="24"/>
          <w:szCs w:val="24"/>
        </w:rPr>
        <w:t>. Выполнить в полном объеме все свои обязательства, предусмотренные в других пунктах Договора.</w:t>
      </w:r>
    </w:p>
    <w:p w14:paraId="4D817E99" w14:textId="73EF668D" w:rsidR="006D18A1" w:rsidRPr="006670A6" w:rsidRDefault="006D18A1" w:rsidP="006D18A1">
      <w:pPr>
        <w:spacing w:after="0" w:line="240" w:lineRule="auto"/>
        <w:ind w:firstLine="567"/>
        <w:jc w:val="both"/>
        <w:rPr>
          <w:rFonts w:ascii="Times New Roman" w:eastAsia="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w:t>
      </w:r>
      <w:r w:rsidR="00746715">
        <w:rPr>
          <w:rFonts w:ascii="Times New Roman" w:hAnsi="Times New Roman" w:cs="Times New Roman"/>
          <w:color w:val="000000" w:themeColor="text1"/>
          <w:sz w:val="24"/>
          <w:szCs w:val="24"/>
        </w:rPr>
        <w:t>39</w:t>
      </w:r>
      <w:r w:rsidRPr="006670A6">
        <w:rPr>
          <w:rFonts w:ascii="Times New Roman" w:hAnsi="Times New Roman" w:cs="Times New Roman"/>
          <w:color w:val="000000" w:themeColor="text1"/>
          <w:sz w:val="24"/>
          <w:szCs w:val="24"/>
        </w:rPr>
        <w:t xml:space="preserve">. </w:t>
      </w:r>
      <w:r w:rsidRPr="006670A6">
        <w:rPr>
          <w:rFonts w:ascii="Times New Roman" w:eastAsia="Times New Roman" w:hAnsi="Times New Roman" w:cs="Times New Roman"/>
          <w:color w:val="000000" w:themeColor="text1"/>
          <w:sz w:val="24"/>
          <w:szCs w:val="24"/>
        </w:rPr>
        <w:t xml:space="preserve">При заключении договоров с субподрядными организациями в соответствии с п. </w:t>
      </w:r>
      <w:r w:rsidR="00EB04BE">
        <w:rPr>
          <w:rFonts w:ascii="Times New Roman" w:eastAsia="Times New Roman" w:hAnsi="Times New Roman" w:cs="Times New Roman"/>
          <w:color w:val="000000" w:themeColor="text1"/>
          <w:sz w:val="24"/>
          <w:szCs w:val="24"/>
        </w:rPr>
        <w:t>1.3</w:t>
      </w:r>
      <w:r w:rsidR="00155E01">
        <w:rPr>
          <w:rFonts w:ascii="Times New Roman" w:eastAsia="Times New Roman" w:hAnsi="Times New Roman" w:cs="Times New Roman"/>
          <w:color w:val="000000" w:themeColor="text1"/>
          <w:sz w:val="24"/>
          <w:szCs w:val="24"/>
        </w:rPr>
        <w:t xml:space="preserve"> </w:t>
      </w:r>
      <w:r w:rsidRPr="006670A6">
        <w:rPr>
          <w:rFonts w:ascii="Times New Roman" w:eastAsia="Times New Roman" w:hAnsi="Times New Roman" w:cs="Times New Roman"/>
          <w:color w:val="000000" w:themeColor="text1"/>
          <w:sz w:val="24"/>
          <w:szCs w:val="24"/>
        </w:rPr>
        <w:t xml:space="preserve">Договора Подрядчик обязуется согласовать с </w:t>
      </w:r>
      <w:r w:rsidR="00407CEF" w:rsidRPr="006670A6">
        <w:rPr>
          <w:rFonts w:ascii="Times New Roman" w:eastAsia="Times New Roman" w:hAnsi="Times New Roman" w:cs="Times New Roman"/>
          <w:color w:val="000000" w:themeColor="text1"/>
          <w:sz w:val="24"/>
          <w:szCs w:val="24"/>
        </w:rPr>
        <w:t>Генподрядчиком</w:t>
      </w:r>
      <w:r w:rsidR="00FE7FBF">
        <w:rPr>
          <w:rFonts w:ascii="Times New Roman" w:eastAsia="Times New Roman" w:hAnsi="Times New Roman" w:cs="Times New Roman"/>
          <w:color w:val="000000" w:themeColor="text1"/>
          <w:sz w:val="24"/>
          <w:szCs w:val="24"/>
        </w:rPr>
        <w:t xml:space="preserve"> проект договора субподряда.</w:t>
      </w:r>
    </w:p>
    <w:p w14:paraId="3C07E90A" w14:textId="02177522" w:rsidR="006D18A1" w:rsidRPr="006670A6" w:rsidRDefault="00275495" w:rsidP="006D18A1">
      <w:pPr>
        <w:spacing w:after="0" w:line="240" w:lineRule="auto"/>
        <w:ind w:firstLine="567"/>
        <w:jc w:val="both"/>
        <w:rPr>
          <w:rFonts w:ascii="Times New Roman" w:eastAsia="Times New Roman" w:hAnsi="Times New Roman" w:cs="Times New Roman"/>
          <w:color w:val="000000" w:themeColor="text1"/>
          <w:sz w:val="24"/>
          <w:szCs w:val="24"/>
        </w:rPr>
      </w:pPr>
      <w:r w:rsidRPr="006670A6">
        <w:rPr>
          <w:rFonts w:ascii="Times New Roman" w:eastAsia="Times New Roman" w:hAnsi="Times New Roman" w:cs="Times New Roman"/>
          <w:color w:val="000000" w:themeColor="text1"/>
          <w:sz w:val="24"/>
          <w:szCs w:val="24"/>
        </w:rPr>
        <w:t>5.1.</w:t>
      </w:r>
      <w:r w:rsidR="00611F50" w:rsidRPr="006670A6">
        <w:rPr>
          <w:rFonts w:ascii="Times New Roman" w:eastAsia="Times New Roman" w:hAnsi="Times New Roman" w:cs="Times New Roman"/>
          <w:color w:val="000000" w:themeColor="text1"/>
          <w:sz w:val="24"/>
          <w:szCs w:val="24"/>
        </w:rPr>
        <w:t>4</w:t>
      </w:r>
      <w:r w:rsidR="00746715">
        <w:rPr>
          <w:rFonts w:ascii="Times New Roman" w:eastAsia="Times New Roman" w:hAnsi="Times New Roman" w:cs="Times New Roman"/>
          <w:color w:val="000000" w:themeColor="text1"/>
          <w:sz w:val="24"/>
          <w:szCs w:val="24"/>
        </w:rPr>
        <w:t>0</w:t>
      </w:r>
      <w:r w:rsidRPr="006670A6">
        <w:rPr>
          <w:rFonts w:ascii="Times New Roman" w:eastAsia="Times New Roman" w:hAnsi="Times New Roman" w:cs="Times New Roman"/>
          <w:color w:val="000000" w:themeColor="text1"/>
          <w:sz w:val="24"/>
          <w:szCs w:val="24"/>
        </w:rPr>
        <w:t xml:space="preserve"> До начала Р</w:t>
      </w:r>
      <w:r w:rsidR="009B76E2" w:rsidRPr="006670A6">
        <w:rPr>
          <w:rFonts w:ascii="Times New Roman" w:eastAsia="Times New Roman" w:hAnsi="Times New Roman" w:cs="Times New Roman"/>
          <w:color w:val="000000" w:themeColor="text1"/>
          <w:sz w:val="24"/>
          <w:szCs w:val="24"/>
        </w:rPr>
        <w:t xml:space="preserve">абот назначить </w:t>
      </w:r>
      <w:r w:rsidR="00405EC6" w:rsidRPr="006670A6">
        <w:rPr>
          <w:rFonts w:ascii="Times New Roman" w:eastAsia="Times New Roman" w:hAnsi="Times New Roman" w:cs="Times New Roman"/>
          <w:color w:val="000000" w:themeColor="text1"/>
          <w:sz w:val="24"/>
          <w:szCs w:val="24"/>
        </w:rPr>
        <w:t>ответственное лицо</w:t>
      </w:r>
      <w:r w:rsidR="006D18A1" w:rsidRPr="006670A6">
        <w:rPr>
          <w:rFonts w:ascii="Times New Roman" w:eastAsia="Times New Roman" w:hAnsi="Times New Roman" w:cs="Times New Roman"/>
          <w:color w:val="000000" w:themeColor="text1"/>
          <w:sz w:val="24"/>
          <w:szCs w:val="24"/>
        </w:rPr>
        <w:t xml:space="preserve"> </w:t>
      </w:r>
      <w:r w:rsidR="009B76E2" w:rsidRPr="006670A6">
        <w:rPr>
          <w:rFonts w:ascii="Times New Roman" w:eastAsia="Times New Roman" w:hAnsi="Times New Roman" w:cs="Times New Roman"/>
          <w:color w:val="000000" w:themeColor="text1"/>
          <w:sz w:val="24"/>
          <w:szCs w:val="24"/>
        </w:rPr>
        <w:t>за проведение строительно-монтажных работ на Объекте</w:t>
      </w:r>
      <w:r w:rsidR="00164D7A" w:rsidRPr="006670A6">
        <w:rPr>
          <w:rFonts w:ascii="Times New Roman" w:eastAsia="Times New Roman" w:hAnsi="Times New Roman" w:cs="Times New Roman"/>
          <w:color w:val="000000" w:themeColor="text1"/>
          <w:sz w:val="24"/>
          <w:szCs w:val="24"/>
        </w:rPr>
        <w:t>,</w:t>
      </w:r>
      <w:r w:rsidR="00405EC6" w:rsidRPr="006670A6">
        <w:rPr>
          <w:rFonts w:ascii="Times New Roman" w:eastAsia="Times New Roman" w:hAnsi="Times New Roman" w:cs="Times New Roman"/>
          <w:color w:val="000000" w:themeColor="text1"/>
          <w:sz w:val="24"/>
          <w:szCs w:val="24"/>
        </w:rPr>
        <w:t xml:space="preserve"> </w:t>
      </w:r>
      <w:r w:rsidR="00617431" w:rsidRPr="006670A6">
        <w:rPr>
          <w:rFonts w:ascii="Times New Roman" w:eastAsia="Times New Roman" w:hAnsi="Times New Roman" w:cs="Times New Roman"/>
          <w:color w:val="000000" w:themeColor="text1"/>
          <w:sz w:val="24"/>
          <w:szCs w:val="24"/>
        </w:rPr>
        <w:t xml:space="preserve">ответственных </w:t>
      </w:r>
      <w:r w:rsidR="00405EC6" w:rsidRPr="006670A6">
        <w:rPr>
          <w:rFonts w:ascii="Times New Roman" w:eastAsia="Times New Roman" w:hAnsi="Times New Roman" w:cs="Times New Roman"/>
          <w:color w:val="000000" w:themeColor="text1"/>
          <w:sz w:val="24"/>
          <w:szCs w:val="24"/>
        </w:rPr>
        <w:t>лиц</w:t>
      </w:r>
      <w:r w:rsidR="00164D7A" w:rsidRPr="006670A6">
        <w:rPr>
          <w:rFonts w:ascii="Times New Roman" w:eastAsia="Times New Roman" w:hAnsi="Times New Roman" w:cs="Times New Roman"/>
          <w:color w:val="000000" w:themeColor="text1"/>
          <w:sz w:val="24"/>
          <w:szCs w:val="24"/>
        </w:rPr>
        <w:t xml:space="preserve"> по вопросам строительного контроля</w:t>
      </w:r>
      <w:r w:rsidR="00617431" w:rsidRPr="006670A6">
        <w:rPr>
          <w:rFonts w:ascii="Times New Roman" w:eastAsia="Times New Roman" w:hAnsi="Times New Roman" w:cs="Times New Roman"/>
          <w:color w:val="000000" w:themeColor="text1"/>
          <w:sz w:val="24"/>
          <w:szCs w:val="24"/>
        </w:rPr>
        <w:t>, планирования и отчетности,</w:t>
      </w:r>
      <w:r w:rsidR="00164D7A" w:rsidRPr="006670A6">
        <w:rPr>
          <w:rFonts w:ascii="Times New Roman" w:eastAsia="Times New Roman" w:hAnsi="Times New Roman" w:cs="Times New Roman"/>
          <w:color w:val="000000" w:themeColor="text1"/>
          <w:sz w:val="24"/>
          <w:szCs w:val="24"/>
        </w:rPr>
        <w:t xml:space="preserve"> и передать </w:t>
      </w:r>
      <w:r w:rsidR="00611F50" w:rsidRPr="006670A6">
        <w:rPr>
          <w:rFonts w:ascii="Times New Roman" w:eastAsia="Times New Roman" w:hAnsi="Times New Roman" w:cs="Times New Roman"/>
          <w:color w:val="000000" w:themeColor="text1"/>
          <w:sz w:val="24"/>
          <w:szCs w:val="24"/>
        </w:rPr>
        <w:t>Генподрядчику</w:t>
      </w:r>
      <w:r w:rsidR="00164D7A" w:rsidRPr="006670A6">
        <w:rPr>
          <w:rFonts w:ascii="Times New Roman" w:eastAsia="Times New Roman" w:hAnsi="Times New Roman" w:cs="Times New Roman"/>
          <w:color w:val="000000" w:themeColor="text1"/>
          <w:sz w:val="24"/>
          <w:szCs w:val="24"/>
        </w:rPr>
        <w:t xml:space="preserve"> копии приказов о назначении указанных лиц.</w:t>
      </w:r>
    </w:p>
    <w:p w14:paraId="1683ED8A" w14:textId="58F54F39" w:rsidR="006B1E1F" w:rsidRPr="006670A6" w:rsidRDefault="006B1E1F" w:rsidP="00132A64">
      <w:pPr>
        <w:pStyle w:val="a9"/>
        <w:shd w:val="clear" w:color="auto" w:fill="FFFFFF"/>
        <w:spacing w:after="0" w:line="240" w:lineRule="auto"/>
        <w:ind w:left="0" w:firstLine="567"/>
        <w:contextualSpacing w:val="0"/>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5.1.</w:t>
      </w:r>
      <w:r w:rsidR="00EA26D4" w:rsidRPr="006670A6">
        <w:rPr>
          <w:rFonts w:ascii="Times New Roman" w:hAnsi="Times New Roman"/>
          <w:color w:val="000000" w:themeColor="text1"/>
          <w:sz w:val="24"/>
          <w:szCs w:val="24"/>
        </w:rPr>
        <w:t>4</w:t>
      </w:r>
      <w:r w:rsidR="00746715">
        <w:rPr>
          <w:rFonts w:ascii="Times New Roman" w:hAnsi="Times New Roman"/>
          <w:color w:val="000000" w:themeColor="text1"/>
          <w:sz w:val="24"/>
          <w:szCs w:val="24"/>
        </w:rPr>
        <w:t>1</w:t>
      </w:r>
      <w:r w:rsidRPr="006670A6">
        <w:rPr>
          <w:rFonts w:ascii="Times New Roman" w:hAnsi="Times New Roman"/>
          <w:color w:val="000000" w:themeColor="text1"/>
          <w:sz w:val="24"/>
          <w:szCs w:val="24"/>
        </w:rPr>
        <w:t>. Подрядчик при выполнении Работ на Объекте обеспечивает и несёт ответственность за:</w:t>
      </w:r>
    </w:p>
    <w:p w14:paraId="5E3C96DB" w14:textId="55ED2E8D" w:rsidR="00405EC6" w:rsidRPr="006670A6" w:rsidRDefault="006B1E1F" w:rsidP="00405EC6">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w:t>
      </w:r>
      <w:r w:rsidR="00EA26D4" w:rsidRPr="006670A6">
        <w:rPr>
          <w:rFonts w:ascii="Times New Roman" w:hAnsi="Times New Roman" w:cs="Times New Roman"/>
          <w:color w:val="000000" w:themeColor="text1"/>
          <w:sz w:val="24"/>
          <w:szCs w:val="24"/>
        </w:rPr>
        <w:t>4</w:t>
      </w:r>
      <w:r w:rsidR="00746715">
        <w:rPr>
          <w:rFonts w:ascii="Times New Roman" w:hAnsi="Times New Roman" w:cs="Times New Roman"/>
          <w:color w:val="000000" w:themeColor="text1"/>
          <w:sz w:val="24"/>
          <w:szCs w:val="24"/>
        </w:rPr>
        <w:t>1</w:t>
      </w:r>
      <w:r w:rsidRPr="006670A6">
        <w:rPr>
          <w:rFonts w:ascii="Times New Roman" w:hAnsi="Times New Roman" w:cs="Times New Roman"/>
          <w:color w:val="000000" w:themeColor="text1"/>
          <w:sz w:val="24"/>
          <w:szCs w:val="24"/>
        </w:rPr>
        <w:t>.1</w:t>
      </w:r>
      <w:r w:rsidR="001F44B7" w:rsidRPr="006670A6">
        <w:rPr>
          <w:rFonts w:ascii="Times New Roman" w:hAnsi="Times New Roman" w:cs="Times New Roman"/>
          <w:color w:val="000000" w:themeColor="text1"/>
          <w:sz w:val="24"/>
          <w:szCs w:val="24"/>
        </w:rPr>
        <w:t>.</w:t>
      </w:r>
      <w:r w:rsidRPr="006670A6">
        <w:rPr>
          <w:rFonts w:ascii="Times New Roman" w:hAnsi="Times New Roman" w:cs="Times New Roman"/>
          <w:color w:val="000000" w:themeColor="text1"/>
          <w:sz w:val="24"/>
          <w:szCs w:val="24"/>
        </w:rPr>
        <w:t xml:space="preserve"> </w:t>
      </w:r>
      <w:r w:rsidR="00405EC6" w:rsidRPr="006670A6">
        <w:rPr>
          <w:rFonts w:ascii="Times New Roman" w:hAnsi="Times New Roman" w:cs="Times New Roman"/>
          <w:color w:val="000000" w:themeColor="text1"/>
          <w:sz w:val="24"/>
          <w:szCs w:val="24"/>
        </w:rPr>
        <w:t>безопасность работников Подрядчика при выполнении ими монтажных и иных работ, при использовании оборудования, машин и механизмов, инструментов, оснастки, приспособлений, материалов;</w:t>
      </w:r>
    </w:p>
    <w:p w14:paraId="55743396" w14:textId="071FB6D6" w:rsidR="00405EC6" w:rsidRPr="006670A6" w:rsidRDefault="006B1E1F" w:rsidP="00405EC6">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w:t>
      </w:r>
      <w:r w:rsidR="00EA26D4" w:rsidRPr="006670A6">
        <w:rPr>
          <w:rFonts w:ascii="Times New Roman" w:hAnsi="Times New Roman" w:cs="Times New Roman"/>
          <w:color w:val="000000" w:themeColor="text1"/>
          <w:sz w:val="24"/>
          <w:szCs w:val="24"/>
        </w:rPr>
        <w:t>4</w:t>
      </w:r>
      <w:r w:rsidR="00746715">
        <w:rPr>
          <w:rFonts w:ascii="Times New Roman" w:hAnsi="Times New Roman" w:cs="Times New Roman"/>
          <w:color w:val="000000" w:themeColor="text1"/>
          <w:sz w:val="24"/>
          <w:szCs w:val="24"/>
        </w:rPr>
        <w:t>1</w:t>
      </w:r>
      <w:r w:rsidRPr="006670A6">
        <w:rPr>
          <w:rFonts w:ascii="Times New Roman" w:hAnsi="Times New Roman" w:cs="Times New Roman"/>
          <w:color w:val="000000" w:themeColor="text1"/>
          <w:sz w:val="24"/>
          <w:szCs w:val="24"/>
        </w:rPr>
        <w:t>.2. условия труда на рабочих местах,</w:t>
      </w:r>
      <w:r w:rsidR="001F04FA" w:rsidRPr="006670A6">
        <w:rPr>
          <w:rFonts w:ascii="Times New Roman" w:hAnsi="Times New Roman" w:cs="Times New Roman"/>
          <w:color w:val="000000" w:themeColor="text1"/>
          <w:sz w:val="24"/>
          <w:szCs w:val="24"/>
        </w:rPr>
        <w:t xml:space="preserve"> </w:t>
      </w:r>
      <w:r w:rsidR="00405EC6" w:rsidRPr="006670A6">
        <w:rPr>
          <w:rFonts w:ascii="Times New Roman" w:hAnsi="Times New Roman" w:cs="Times New Roman"/>
          <w:color w:val="000000" w:themeColor="text1"/>
          <w:sz w:val="24"/>
          <w:szCs w:val="24"/>
        </w:rPr>
        <w:t>соответствующие требованиям</w:t>
      </w:r>
      <w:r w:rsidRPr="006670A6">
        <w:rPr>
          <w:rFonts w:ascii="Times New Roman" w:hAnsi="Times New Roman" w:cs="Times New Roman"/>
          <w:color w:val="000000" w:themeColor="text1"/>
          <w:sz w:val="24"/>
          <w:szCs w:val="24"/>
        </w:rPr>
        <w:t>, правилам и нормам</w:t>
      </w:r>
      <w:r w:rsidR="00405EC6" w:rsidRPr="006670A6">
        <w:rPr>
          <w:rFonts w:ascii="Times New Roman" w:hAnsi="Times New Roman" w:cs="Times New Roman"/>
          <w:color w:val="000000" w:themeColor="text1"/>
          <w:sz w:val="24"/>
          <w:szCs w:val="24"/>
        </w:rPr>
        <w:t xml:space="preserve"> охраны труда;</w:t>
      </w:r>
    </w:p>
    <w:p w14:paraId="65EBEE23" w14:textId="66B5DA86" w:rsidR="00405EC6" w:rsidRPr="006670A6" w:rsidRDefault="006B1E1F" w:rsidP="00405EC6">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w:t>
      </w:r>
      <w:r w:rsidR="00EA26D4" w:rsidRPr="006670A6">
        <w:rPr>
          <w:rFonts w:ascii="Times New Roman" w:hAnsi="Times New Roman" w:cs="Times New Roman"/>
          <w:color w:val="000000" w:themeColor="text1"/>
          <w:sz w:val="24"/>
          <w:szCs w:val="24"/>
        </w:rPr>
        <w:t>4</w:t>
      </w:r>
      <w:r w:rsidR="00746715">
        <w:rPr>
          <w:rFonts w:ascii="Times New Roman" w:hAnsi="Times New Roman" w:cs="Times New Roman"/>
          <w:color w:val="000000" w:themeColor="text1"/>
          <w:sz w:val="24"/>
          <w:szCs w:val="24"/>
        </w:rPr>
        <w:t>1</w:t>
      </w:r>
      <w:r w:rsidRPr="006670A6">
        <w:rPr>
          <w:rFonts w:ascii="Times New Roman" w:hAnsi="Times New Roman" w:cs="Times New Roman"/>
          <w:color w:val="000000" w:themeColor="text1"/>
          <w:sz w:val="24"/>
          <w:szCs w:val="24"/>
        </w:rPr>
        <w:t xml:space="preserve">.3. </w:t>
      </w:r>
      <w:r w:rsidR="00405EC6" w:rsidRPr="006670A6">
        <w:rPr>
          <w:rFonts w:ascii="Times New Roman" w:hAnsi="Times New Roman" w:cs="Times New Roman"/>
          <w:color w:val="000000" w:themeColor="text1"/>
          <w:sz w:val="24"/>
          <w:szCs w:val="24"/>
        </w:rPr>
        <w:t>правильное применение работниками Подрядчика спецодежды, спецобуви и других средств индивидуальной и коллективной защиты;</w:t>
      </w:r>
    </w:p>
    <w:p w14:paraId="271B9D18" w14:textId="698D3C04" w:rsidR="00405EC6" w:rsidRPr="006670A6" w:rsidRDefault="006B1E1F" w:rsidP="00405EC6">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w:t>
      </w:r>
      <w:r w:rsidR="00EA26D4" w:rsidRPr="006670A6">
        <w:rPr>
          <w:rFonts w:ascii="Times New Roman" w:hAnsi="Times New Roman" w:cs="Times New Roman"/>
          <w:color w:val="000000" w:themeColor="text1"/>
          <w:sz w:val="24"/>
          <w:szCs w:val="24"/>
        </w:rPr>
        <w:t>4</w:t>
      </w:r>
      <w:r w:rsidR="00746715">
        <w:rPr>
          <w:rFonts w:ascii="Times New Roman" w:hAnsi="Times New Roman" w:cs="Times New Roman"/>
          <w:color w:val="000000" w:themeColor="text1"/>
          <w:sz w:val="24"/>
          <w:szCs w:val="24"/>
        </w:rPr>
        <w:t>1</w:t>
      </w:r>
      <w:r w:rsidRPr="006670A6">
        <w:rPr>
          <w:rFonts w:ascii="Times New Roman" w:hAnsi="Times New Roman" w:cs="Times New Roman"/>
          <w:color w:val="000000" w:themeColor="text1"/>
          <w:sz w:val="24"/>
          <w:szCs w:val="24"/>
        </w:rPr>
        <w:t xml:space="preserve">.4. </w:t>
      </w:r>
      <w:r w:rsidR="00405EC6" w:rsidRPr="006670A6">
        <w:rPr>
          <w:rFonts w:ascii="Times New Roman" w:hAnsi="Times New Roman" w:cs="Times New Roman"/>
          <w:color w:val="000000" w:themeColor="text1"/>
          <w:sz w:val="24"/>
          <w:szCs w:val="24"/>
        </w:rPr>
        <w:t>режим труда и отдыха работников Подрядчика в соответствии с законодательством Российской Федерации;</w:t>
      </w:r>
    </w:p>
    <w:p w14:paraId="6966562B" w14:textId="6A445086" w:rsidR="00405EC6" w:rsidRPr="006670A6" w:rsidRDefault="006B1E1F" w:rsidP="00405EC6">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w:t>
      </w:r>
      <w:r w:rsidR="00EA26D4" w:rsidRPr="006670A6">
        <w:rPr>
          <w:rFonts w:ascii="Times New Roman" w:hAnsi="Times New Roman" w:cs="Times New Roman"/>
          <w:color w:val="000000" w:themeColor="text1"/>
          <w:sz w:val="24"/>
          <w:szCs w:val="24"/>
        </w:rPr>
        <w:t>4</w:t>
      </w:r>
      <w:r w:rsidR="00746715">
        <w:rPr>
          <w:rFonts w:ascii="Times New Roman" w:hAnsi="Times New Roman" w:cs="Times New Roman"/>
          <w:color w:val="000000" w:themeColor="text1"/>
          <w:sz w:val="24"/>
          <w:szCs w:val="24"/>
        </w:rPr>
        <w:t>1</w:t>
      </w:r>
      <w:r w:rsidRPr="006670A6">
        <w:rPr>
          <w:rFonts w:ascii="Times New Roman" w:hAnsi="Times New Roman" w:cs="Times New Roman"/>
          <w:color w:val="000000" w:themeColor="text1"/>
          <w:sz w:val="24"/>
          <w:szCs w:val="24"/>
        </w:rPr>
        <w:t xml:space="preserve">.5. </w:t>
      </w:r>
      <w:r w:rsidR="00405EC6" w:rsidRPr="006670A6">
        <w:rPr>
          <w:rFonts w:ascii="Times New Roman" w:hAnsi="Times New Roman" w:cs="Times New Roman"/>
          <w:color w:val="000000" w:themeColor="text1"/>
          <w:sz w:val="24"/>
          <w:szCs w:val="24"/>
        </w:rPr>
        <w:t>наличие санитарно-бытовых помещений</w:t>
      </w:r>
      <w:r w:rsidRPr="006670A6">
        <w:rPr>
          <w:rFonts w:ascii="Times New Roman" w:hAnsi="Times New Roman" w:cs="Times New Roman"/>
          <w:color w:val="000000" w:themeColor="text1"/>
          <w:sz w:val="24"/>
          <w:szCs w:val="24"/>
        </w:rPr>
        <w:t xml:space="preserve"> и помещений для отдыха работников </w:t>
      </w:r>
      <w:r w:rsidR="00D453E6" w:rsidRPr="006670A6">
        <w:rPr>
          <w:rFonts w:ascii="Times New Roman" w:hAnsi="Times New Roman" w:cs="Times New Roman"/>
          <w:color w:val="000000" w:themeColor="text1"/>
          <w:sz w:val="24"/>
          <w:szCs w:val="24"/>
        </w:rPr>
        <w:t>П</w:t>
      </w:r>
      <w:r w:rsidRPr="006670A6">
        <w:rPr>
          <w:rFonts w:ascii="Times New Roman" w:hAnsi="Times New Roman" w:cs="Times New Roman"/>
          <w:color w:val="000000" w:themeColor="text1"/>
          <w:sz w:val="24"/>
          <w:szCs w:val="24"/>
        </w:rPr>
        <w:t>одрядчика</w:t>
      </w:r>
      <w:r w:rsidR="00405EC6" w:rsidRPr="006670A6">
        <w:rPr>
          <w:rFonts w:ascii="Times New Roman" w:hAnsi="Times New Roman" w:cs="Times New Roman"/>
          <w:color w:val="000000" w:themeColor="text1"/>
          <w:sz w:val="24"/>
          <w:szCs w:val="24"/>
        </w:rPr>
        <w:t>;</w:t>
      </w:r>
    </w:p>
    <w:p w14:paraId="16048F28" w14:textId="59D2142C" w:rsidR="00405EC6" w:rsidRPr="006670A6" w:rsidRDefault="006B1E1F" w:rsidP="00405EC6">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w:t>
      </w:r>
      <w:r w:rsidR="00EA26D4" w:rsidRPr="006670A6">
        <w:rPr>
          <w:rFonts w:ascii="Times New Roman" w:hAnsi="Times New Roman" w:cs="Times New Roman"/>
          <w:color w:val="000000" w:themeColor="text1"/>
          <w:sz w:val="24"/>
          <w:szCs w:val="24"/>
        </w:rPr>
        <w:t>4</w:t>
      </w:r>
      <w:r w:rsidR="00746715">
        <w:rPr>
          <w:rFonts w:ascii="Times New Roman" w:hAnsi="Times New Roman" w:cs="Times New Roman"/>
          <w:color w:val="000000" w:themeColor="text1"/>
          <w:sz w:val="24"/>
          <w:szCs w:val="24"/>
        </w:rPr>
        <w:t>1</w:t>
      </w:r>
      <w:r w:rsidRPr="006670A6">
        <w:rPr>
          <w:rFonts w:ascii="Times New Roman" w:hAnsi="Times New Roman" w:cs="Times New Roman"/>
          <w:color w:val="000000" w:themeColor="text1"/>
          <w:sz w:val="24"/>
          <w:szCs w:val="24"/>
        </w:rPr>
        <w:t xml:space="preserve">.6. </w:t>
      </w:r>
      <w:r w:rsidR="00405EC6" w:rsidRPr="006670A6">
        <w:rPr>
          <w:rFonts w:ascii="Times New Roman" w:hAnsi="Times New Roman" w:cs="Times New Roman"/>
          <w:color w:val="000000" w:themeColor="text1"/>
          <w:sz w:val="24"/>
          <w:szCs w:val="24"/>
        </w:rPr>
        <w:t>проведение работникам Подрядчика инструктажа по охране труда;</w:t>
      </w:r>
    </w:p>
    <w:p w14:paraId="47F4BBB6" w14:textId="6B5CC09C" w:rsidR="00405EC6" w:rsidRPr="006670A6" w:rsidRDefault="006B1E1F" w:rsidP="00405EC6">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w:t>
      </w:r>
      <w:r w:rsidR="00EA26D4" w:rsidRPr="006670A6">
        <w:rPr>
          <w:rFonts w:ascii="Times New Roman" w:hAnsi="Times New Roman" w:cs="Times New Roman"/>
          <w:color w:val="000000" w:themeColor="text1"/>
          <w:sz w:val="24"/>
          <w:szCs w:val="24"/>
        </w:rPr>
        <w:t>4</w:t>
      </w:r>
      <w:r w:rsidR="00746715">
        <w:rPr>
          <w:rFonts w:ascii="Times New Roman" w:hAnsi="Times New Roman" w:cs="Times New Roman"/>
          <w:color w:val="000000" w:themeColor="text1"/>
          <w:sz w:val="24"/>
          <w:szCs w:val="24"/>
        </w:rPr>
        <w:t>1</w:t>
      </w:r>
      <w:r w:rsidRPr="006670A6">
        <w:rPr>
          <w:rFonts w:ascii="Times New Roman" w:hAnsi="Times New Roman" w:cs="Times New Roman"/>
          <w:color w:val="000000" w:themeColor="text1"/>
          <w:sz w:val="24"/>
          <w:szCs w:val="24"/>
        </w:rPr>
        <w:t>.7.</w:t>
      </w:r>
      <w:r w:rsidR="00405EC6" w:rsidRPr="006670A6">
        <w:rPr>
          <w:rFonts w:ascii="Times New Roman" w:hAnsi="Times New Roman" w:cs="Times New Roman"/>
          <w:color w:val="000000" w:themeColor="text1"/>
          <w:sz w:val="24"/>
          <w:szCs w:val="24"/>
        </w:rPr>
        <w:t xml:space="preserve"> привлечение к </w:t>
      </w:r>
      <w:r w:rsidR="00275495" w:rsidRPr="006670A6">
        <w:rPr>
          <w:rFonts w:ascii="Times New Roman" w:hAnsi="Times New Roman" w:cs="Times New Roman"/>
          <w:color w:val="000000" w:themeColor="text1"/>
          <w:sz w:val="24"/>
          <w:szCs w:val="24"/>
        </w:rPr>
        <w:t>выполнению Р</w:t>
      </w:r>
      <w:r w:rsidR="00405EC6" w:rsidRPr="006670A6">
        <w:rPr>
          <w:rFonts w:ascii="Times New Roman" w:hAnsi="Times New Roman" w:cs="Times New Roman"/>
          <w:color w:val="000000" w:themeColor="text1"/>
          <w:sz w:val="24"/>
          <w:szCs w:val="24"/>
        </w:rPr>
        <w:t xml:space="preserve">абот только обученного и аттестованного персонала Подрядчика, имеющего удостоверения на право выполнения соответствующих </w:t>
      </w:r>
      <w:r w:rsidR="00405EC6" w:rsidRPr="006670A6">
        <w:rPr>
          <w:rFonts w:ascii="Times New Roman" w:hAnsi="Times New Roman" w:cs="Times New Roman"/>
          <w:color w:val="000000" w:themeColor="text1"/>
          <w:sz w:val="24"/>
          <w:szCs w:val="24"/>
        </w:rPr>
        <w:lastRenderedPageBreak/>
        <w:t>видов работ,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14:paraId="12D20837" w14:textId="60561EB3" w:rsidR="00405EC6" w:rsidRPr="006670A6" w:rsidRDefault="00D453E6" w:rsidP="00405EC6">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w:t>
      </w:r>
      <w:r w:rsidR="00EA26D4" w:rsidRPr="006670A6">
        <w:rPr>
          <w:rFonts w:ascii="Times New Roman" w:hAnsi="Times New Roman" w:cs="Times New Roman"/>
          <w:color w:val="000000" w:themeColor="text1"/>
          <w:sz w:val="24"/>
          <w:szCs w:val="24"/>
        </w:rPr>
        <w:t>4</w:t>
      </w:r>
      <w:r w:rsidR="00746715">
        <w:rPr>
          <w:rFonts w:ascii="Times New Roman" w:hAnsi="Times New Roman" w:cs="Times New Roman"/>
          <w:color w:val="000000" w:themeColor="text1"/>
          <w:sz w:val="24"/>
          <w:szCs w:val="24"/>
        </w:rPr>
        <w:t>1</w:t>
      </w:r>
      <w:r w:rsidRPr="006670A6">
        <w:rPr>
          <w:rFonts w:ascii="Times New Roman" w:hAnsi="Times New Roman" w:cs="Times New Roman"/>
          <w:color w:val="000000" w:themeColor="text1"/>
          <w:sz w:val="24"/>
          <w:szCs w:val="24"/>
        </w:rPr>
        <w:t>.8.</w:t>
      </w:r>
      <w:r w:rsidR="00405EC6" w:rsidRPr="006670A6">
        <w:rPr>
          <w:rFonts w:ascii="Times New Roman" w:hAnsi="Times New Roman" w:cs="Times New Roman"/>
          <w:color w:val="000000" w:themeColor="text1"/>
          <w:sz w:val="24"/>
          <w:szCs w:val="24"/>
        </w:rPr>
        <w:t xml:space="preserve"> наличие комплекта нормативно-технологической документации и нормативных правовых актов, содержащих требования охраны труда в соответствии со спецификой выполняемых </w:t>
      </w:r>
      <w:r w:rsidR="00275495" w:rsidRPr="006670A6">
        <w:rPr>
          <w:rFonts w:ascii="Times New Roman" w:hAnsi="Times New Roman" w:cs="Times New Roman"/>
          <w:color w:val="000000" w:themeColor="text1"/>
          <w:sz w:val="24"/>
          <w:szCs w:val="24"/>
        </w:rPr>
        <w:t>Р</w:t>
      </w:r>
      <w:r w:rsidR="00405EC6" w:rsidRPr="006670A6">
        <w:rPr>
          <w:rFonts w:ascii="Times New Roman" w:hAnsi="Times New Roman" w:cs="Times New Roman"/>
          <w:color w:val="000000" w:themeColor="text1"/>
          <w:sz w:val="24"/>
          <w:szCs w:val="24"/>
        </w:rPr>
        <w:t>абот;</w:t>
      </w:r>
    </w:p>
    <w:p w14:paraId="1E91EA51" w14:textId="3F40BF42" w:rsidR="00405EC6" w:rsidRPr="006670A6" w:rsidRDefault="00D453E6" w:rsidP="00405EC6">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w:t>
      </w:r>
      <w:r w:rsidR="00EA26D4" w:rsidRPr="006670A6">
        <w:rPr>
          <w:rFonts w:ascii="Times New Roman" w:hAnsi="Times New Roman" w:cs="Times New Roman"/>
          <w:color w:val="000000" w:themeColor="text1"/>
          <w:sz w:val="24"/>
          <w:szCs w:val="24"/>
        </w:rPr>
        <w:t>4</w:t>
      </w:r>
      <w:r w:rsidR="00746715">
        <w:rPr>
          <w:rFonts w:ascii="Times New Roman" w:hAnsi="Times New Roman" w:cs="Times New Roman"/>
          <w:color w:val="000000" w:themeColor="text1"/>
          <w:sz w:val="24"/>
          <w:szCs w:val="24"/>
        </w:rPr>
        <w:t>1</w:t>
      </w:r>
      <w:r w:rsidRPr="006670A6">
        <w:rPr>
          <w:rFonts w:ascii="Times New Roman" w:hAnsi="Times New Roman" w:cs="Times New Roman"/>
          <w:color w:val="000000" w:themeColor="text1"/>
          <w:sz w:val="24"/>
          <w:szCs w:val="24"/>
        </w:rPr>
        <w:t xml:space="preserve">.9. </w:t>
      </w:r>
      <w:r w:rsidR="00275495" w:rsidRPr="006670A6">
        <w:rPr>
          <w:rFonts w:ascii="Times New Roman" w:hAnsi="Times New Roman" w:cs="Times New Roman"/>
          <w:color w:val="000000" w:themeColor="text1"/>
          <w:sz w:val="24"/>
          <w:szCs w:val="24"/>
        </w:rPr>
        <w:t xml:space="preserve">наличие </w:t>
      </w:r>
      <w:r w:rsidR="00EA26D4" w:rsidRPr="006670A6">
        <w:rPr>
          <w:rFonts w:ascii="Times New Roman" w:hAnsi="Times New Roman" w:cs="Times New Roman"/>
          <w:color w:val="000000" w:themeColor="text1"/>
          <w:sz w:val="24"/>
          <w:szCs w:val="24"/>
        </w:rPr>
        <w:t>проекта</w:t>
      </w:r>
      <w:r w:rsidR="00275495" w:rsidRPr="006670A6">
        <w:rPr>
          <w:rFonts w:ascii="Times New Roman" w:hAnsi="Times New Roman" w:cs="Times New Roman"/>
          <w:color w:val="000000" w:themeColor="text1"/>
          <w:sz w:val="24"/>
          <w:szCs w:val="24"/>
        </w:rPr>
        <w:t xml:space="preserve"> производства Р</w:t>
      </w:r>
      <w:r w:rsidR="00405EC6" w:rsidRPr="006670A6">
        <w:rPr>
          <w:rFonts w:ascii="Times New Roman" w:hAnsi="Times New Roman" w:cs="Times New Roman"/>
          <w:color w:val="000000" w:themeColor="text1"/>
          <w:sz w:val="24"/>
          <w:szCs w:val="24"/>
        </w:rPr>
        <w:t xml:space="preserve">абот (ППР) и </w:t>
      </w:r>
      <w:r w:rsidR="00275495" w:rsidRPr="006670A6">
        <w:rPr>
          <w:rFonts w:ascii="Times New Roman" w:hAnsi="Times New Roman" w:cs="Times New Roman"/>
          <w:color w:val="000000" w:themeColor="text1"/>
          <w:sz w:val="24"/>
          <w:szCs w:val="24"/>
        </w:rPr>
        <w:t>нарядов-допусков на выполнение Р</w:t>
      </w:r>
      <w:r w:rsidR="00405EC6" w:rsidRPr="006670A6">
        <w:rPr>
          <w:rFonts w:ascii="Times New Roman" w:hAnsi="Times New Roman" w:cs="Times New Roman"/>
          <w:color w:val="000000" w:themeColor="text1"/>
          <w:sz w:val="24"/>
          <w:szCs w:val="24"/>
        </w:rPr>
        <w:t>абот повышенной опасности (монтажных работ, работ с использованием грузоподъемных кранов (проектов проведения работ кранами (ППРК)), и т.д., пр</w:t>
      </w:r>
      <w:r w:rsidR="00002FED" w:rsidRPr="006670A6">
        <w:rPr>
          <w:rFonts w:ascii="Times New Roman" w:hAnsi="Times New Roman" w:cs="Times New Roman"/>
          <w:color w:val="000000" w:themeColor="text1"/>
          <w:sz w:val="24"/>
          <w:szCs w:val="24"/>
        </w:rPr>
        <w:t>оверку ежедневно перед началом Р</w:t>
      </w:r>
      <w:r w:rsidR="00405EC6" w:rsidRPr="006670A6">
        <w:rPr>
          <w:rFonts w:ascii="Times New Roman" w:hAnsi="Times New Roman" w:cs="Times New Roman"/>
          <w:color w:val="000000" w:themeColor="text1"/>
          <w:sz w:val="24"/>
          <w:szCs w:val="24"/>
        </w:rPr>
        <w:t>абот</w:t>
      </w:r>
      <w:r w:rsidR="00B55834">
        <w:rPr>
          <w:rFonts w:ascii="Times New Roman" w:hAnsi="Times New Roman" w:cs="Times New Roman"/>
          <w:color w:val="000000" w:themeColor="text1"/>
          <w:sz w:val="24"/>
          <w:szCs w:val="24"/>
        </w:rPr>
        <w:t xml:space="preserve"> </w:t>
      </w:r>
      <w:r w:rsidR="00405EC6" w:rsidRPr="006670A6">
        <w:rPr>
          <w:rFonts w:ascii="Times New Roman" w:hAnsi="Times New Roman" w:cs="Times New Roman"/>
          <w:color w:val="000000" w:themeColor="text1"/>
          <w:sz w:val="24"/>
          <w:szCs w:val="24"/>
        </w:rPr>
        <w:t>выполнения предусмотренных ППР, ППРК и нарядами-допусками мероприятий, обеспечивающих безопасность выполнени</w:t>
      </w:r>
      <w:r w:rsidR="00934A5F" w:rsidRPr="006670A6">
        <w:rPr>
          <w:rFonts w:ascii="Times New Roman" w:hAnsi="Times New Roman" w:cs="Times New Roman"/>
          <w:color w:val="000000" w:themeColor="text1"/>
          <w:sz w:val="24"/>
          <w:szCs w:val="24"/>
        </w:rPr>
        <w:t>я Работ</w:t>
      </w:r>
      <w:r w:rsidR="00405EC6" w:rsidRPr="006670A6">
        <w:rPr>
          <w:rFonts w:ascii="Times New Roman" w:hAnsi="Times New Roman" w:cs="Times New Roman"/>
          <w:color w:val="000000" w:themeColor="text1"/>
          <w:sz w:val="24"/>
          <w:szCs w:val="24"/>
        </w:rPr>
        <w:t>;</w:t>
      </w:r>
    </w:p>
    <w:p w14:paraId="5ED6F213" w14:textId="78E57DA8" w:rsidR="00405EC6" w:rsidRPr="006670A6" w:rsidRDefault="00A55ACC" w:rsidP="00405EC6">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w:t>
      </w:r>
      <w:r w:rsidR="00EA26D4" w:rsidRPr="006670A6">
        <w:rPr>
          <w:rFonts w:ascii="Times New Roman" w:hAnsi="Times New Roman" w:cs="Times New Roman"/>
          <w:color w:val="000000" w:themeColor="text1"/>
          <w:sz w:val="24"/>
          <w:szCs w:val="24"/>
        </w:rPr>
        <w:t>4</w:t>
      </w:r>
      <w:r w:rsidR="00746715">
        <w:rPr>
          <w:rFonts w:ascii="Times New Roman" w:hAnsi="Times New Roman" w:cs="Times New Roman"/>
          <w:color w:val="000000" w:themeColor="text1"/>
          <w:sz w:val="24"/>
          <w:szCs w:val="24"/>
        </w:rPr>
        <w:t>1</w:t>
      </w:r>
      <w:r w:rsidRPr="006670A6">
        <w:rPr>
          <w:rFonts w:ascii="Times New Roman" w:hAnsi="Times New Roman" w:cs="Times New Roman"/>
          <w:color w:val="000000" w:themeColor="text1"/>
          <w:sz w:val="24"/>
          <w:szCs w:val="24"/>
        </w:rPr>
        <w:t>.10</w:t>
      </w:r>
      <w:r w:rsidR="008D6F38" w:rsidRPr="006670A6">
        <w:rPr>
          <w:rFonts w:ascii="Times New Roman" w:hAnsi="Times New Roman" w:cs="Times New Roman"/>
          <w:color w:val="000000" w:themeColor="text1"/>
          <w:sz w:val="24"/>
          <w:szCs w:val="24"/>
        </w:rPr>
        <w:t>.</w:t>
      </w:r>
      <w:r w:rsidR="00002FED" w:rsidRPr="006670A6">
        <w:rPr>
          <w:rFonts w:ascii="Times New Roman" w:hAnsi="Times New Roman" w:cs="Times New Roman"/>
          <w:color w:val="000000" w:themeColor="text1"/>
          <w:sz w:val="24"/>
          <w:szCs w:val="24"/>
        </w:rPr>
        <w:t xml:space="preserve"> выполнение Р</w:t>
      </w:r>
      <w:r w:rsidR="00405EC6" w:rsidRPr="006670A6">
        <w:rPr>
          <w:rFonts w:ascii="Times New Roman" w:hAnsi="Times New Roman" w:cs="Times New Roman"/>
          <w:color w:val="000000" w:themeColor="text1"/>
          <w:sz w:val="24"/>
          <w:szCs w:val="24"/>
        </w:rPr>
        <w:t>абот повышенной опасности (электро- и газосварочных работ, газоопасных работ, работ по перемещению грузов кранами, в других случаях, предусмотренных нормами и правилами охраны труда и промышленной безопасности, планами производства работ или нарядами-допусками) в присутствии и под непосредственным руководством ответственного лица за бе</w:t>
      </w:r>
      <w:r w:rsidR="00002FED" w:rsidRPr="006670A6">
        <w:rPr>
          <w:rFonts w:ascii="Times New Roman" w:hAnsi="Times New Roman" w:cs="Times New Roman"/>
          <w:color w:val="000000" w:themeColor="text1"/>
          <w:sz w:val="24"/>
          <w:szCs w:val="24"/>
        </w:rPr>
        <w:t>зопасное производство Р</w:t>
      </w:r>
      <w:r w:rsidRPr="006670A6">
        <w:rPr>
          <w:rFonts w:ascii="Times New Roman" w:hAnsi="Times New Roman" w:cs="Times New Roman"/>
          <w:color w:val="000000" w:themeColor="text1"/>
          <w:sz w:val="24"/>
          <w:szCs w:val="24"/>
        </w:rPr>
        <w:t xml:space="preserve">абот от </w:t>
      </w:r>
      <w:r w:rsidR="00405EC6" w:rsidRPr="006670A6">
        <w:rPr>
          <w:rFonts w:ascii="Times New Roman" w:hAnsi="Times New Roman" w:cs="Times New Roman"/>
          <w:color w:val="000000" w:themeColor="text1"/>
          <w:sz w:val="24"/>
          <w:szCs w:val="24"/>
        </w:rPr>
        <w:t>Подрядчика;</w:t>
      </w:r>
    </w:p>
    <w:p w14:paraId="7711BC22" w14:textId="17129DE1" w:rsidR="00405EC6" w:rsidRPr="006670A6" w:rsidRDefault="00A55ACC" w:rsidP="00405EC6">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w:t>
      </w:r>
      <w:r w:rsidR="00EA26D4" w:rsidRPr="006670A6">
        <w:rPr>
          <w:rFonts w:ascii="Times New Roman" w:hAnsi="Times New Roman" w:cs="Times New Roman"/>
          <w:color w:val="000000" w:themeColor="text1"/>
          <w:sz w:val="24"/>
          <w:szCs w:val="24"/>
        </w:rPr>
        <w:t>4</w:t>
      </w:r>
      <w:r w:rsidR="00746715">
        <w:rPr>
          <w:rFonts w:ascii="Times New Roman" w:hAnsi="Times New Roman" w:cs="Times New Roman"/>
          <w:color w:val="000000" w:themeColor="text1"/>
          <w:sz w:val="24"/>
          <w:szCs w:val="24"/>
        </w:rPr>
        <w:t>1</w:t>
      </w:r>
      <w:r w:rsidRPr="006670A6">
        <w:rPr>
          <w:rFonts w:ascii="Times New Roman" w:hAnsi="Times New Roman" w:cs="Times New Roman"/>
          <w:color w:val="000000" w:themeColor="text1"/>
          <w:sz w:val="24"/>
          <w:szCs w:val="24"/>
        </w:rPr>
        <w:t>.11</w:t>
      </w:r>
      <w:r w:rsidR="008D6F38" w:rsidRPr="006670A6">
        <w:rPr>
          <w:rFonts w:ascii="Times New Roman" w:hAnsi="Times New Roman" w:cs="Times New Roman"/>
          <w:color w:val="000000" w:themeColor="text1"/>
          <w:sz w:val="24"/>
          <w:szCs w:val="24"/>
        </w:rPr>
        <w:t>.</w:t>
      </w:r>
      <w:r w:rsidRPr="006670A6">
        <w:rPr>
          <w:rFonts w:ascii="Times New Roman" w:hAnsi="Times New Roman" w:cs="Times New Roman"/>
          <w:color w:val="000000" w:themeColor="text1"/>
          <w:sz w:val="24"/>
          <w:szCs w:val="24"/>
        </w:rPr>
        <w:t xml:space="preserve"> </w:t>
      </w:r>
      <w:r w:rsidR="00405EC6" w:rsidRPr="006670A6">
        <w:rPr>
          <w:rFonts w:ascii="Times New Roman" w:hAnsi="Times New Roman" w:cs="Times New Roman"/>
          <w:color w:val="000000" w:themeColor="text1"/>
          <w:sz w:val="24"/>
          <w:szCs w:val="24"/>
        </w:rPr>
        <w:t>наличие на местах проведения огневых работ первичных средств пожаротушения;</w:t>
      </w:r>
    </w:p>
    <w:p w14:paraId="7E6B6081" w14:textId="403F805A" w:rsidR="00405EC6" w:rsidRPr="006670A6" w:rsidRDefault="00CB221E" w:rsidP="00405EC6">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w:t>
      </w:r>
      <w:r w:rsidR="00EA26D4" w:rsidRPr="006670A6">
        <w:rPr>
          <w:rFonts w:ascii="Times New Roman" w:hAnsi="Times New Roman" w:cs="Times New Roman"/>
          <w:color w:val="000000" w:themeColor="text1"/>
          <w:sz w:val="24"/>
          <w:szCs w:val="24"/>
        </w:rPr>
        <w:t>4</w:t>
      </w:r>
      <w:r w:rsidR="00746715">
        <w:rPr>
          <w:rFonts w:ascii="Times New Roman" w:hAnsi="Times New Roman" w:cs="Times New Roman"/>
          <w:color w:val="000000" w:themeColor="text1"/>
          <w:sz w:val="24"/>
          <w:szCs w:val="24"/>
        </w:rPr>
        <w:t>1</w:t>
      </w:r>
      <w:r w:rsidRPr="006670A6">
        <w:rPr>
          <w:rFonts w:ascii="Times New Roman" w:hAnsi="Times New Roman" w:cs="Times New Roman"/>
          <w:color w:val="000000" w:themeColor="text1"/>
          <w:sz w:val="24"/>
          <w:szCs w:val="24"/>
        </w:rPr>
        <w:t>.12</w:t>
      </w:r>
      <w:r w:rsidR="008D6F38" w:rsidRPr="006670A6">
        <w:rPr>
          <w:rFonts w:ascii="Times New Roman" w:hAnsi="Times New Roman" w:cs="Times New Roman"/>
          <w:color w:val="000000" w:themeColor="text1"/>
          <w:sz w:val="24"/>
          <w:szCs w:val="24"/>
        </w:rPr>
        <w:t>.</w:t>
      </w:r>
      <w:r w:rsidR="00405EC6" w:rsidRPr="006670A6">
        <w:rPr>
          <w:rFonts w:ascii="Times New Roman" w:hAnsi="Times New Roman" w:cs="Times New Roman"/>
          <w:color w:val="000000" w:themeColor="text1"/>
          <w:sz w:val="24"/>
          <w:szCs w:val="24"/>
        </w:rPr>
        <w:t xml:space="preserve"> наличие проходов и </w:t>
      </w:r>
      <w:r w:rsidR="00002FED" w:rsidRPr="006670A6">
        <w:rPr>
          <w:rFonts w:ascii="Times New Roman" w:hAnsi="Times New Roman" w:cs="Times New Roman"/>
          <w:color w:val="000000" w:themeColor="text1"/>
          <w:sz w:val="24"/>
          <w:szCs w:val="24"/>
        </w:rPr>
        <w:t>проездов к местам производства Р</w:t>
      </w:r>
      <w:r w:rsidR="00405EC6" w:rsidRPr="006670A6">
        <w:rPr>
          <w:rFonts w:ascii="Times New Roman" w:hAnsi="Times New Roman" w:cs="Times New Roman"/>
          <w:color w:val="000000" w:themeColor="text1"/>
          <w:sz w:val="24"/>
          <w:szCs w:val="24"/>
        </w:rPr>
        <w:t>абот и местам размещения стационарных средств пожаротушения, пожарного инвентаря, к водоисточникам, стационарным пожарным лестницам, наличие свободных путей эвакуации;</w:t>
      </w:r>
    </w:p>
    <w:p w14:paraId="78623450" w14:textId="5F2BDEB3" w:rsidR="00405EC6" w:rsidRPr="006670A6" w:rsidRDefault="00CB221E" w:rsidP="00405EC6">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w:t>
      </w:r>
      <w:r w:rsidR="00EA26D4" w:rsidRPr="006670A6">
        <w:rPr>
          <w:rFonts w:ascii="Times New Roman" w:hAnsi="Times New Roman" w:cs="Times New Roman"/>
          <w:color w:val="000000" w:themeColor="text1"/>
          <w:sz w:val="24"/>
          <w:szCs w:val="24"/>
        </w:rPr>
        <w:t>4</w:t>
      </w:r>
      <w:r w:rsidR="00746715">
        <w:rPr>
          <w:rFonts w:ascii="Times New Roman" w:hAnsi="Times New Roman" w:cs="Times New Roman"/>
          <w:color w:val="000000" w:themeColor="text1"/>
          <w:sz w:val="24"/>
          <w:szCs w:val="24"/>
        </w:rPr>
        <w:t>1</w:t>
      </w:r>
      <w:r w:rsidRPr="006670A6">
        <w:rPr>
          <w:rFonts w:ascii="Times New Roman" w:hAnsi="Times New Roman" w:cs="Times New Roman"/>
          <w:color w:val="000000" w:themeColor="text1"/>
          <w:sz w:val="24"/>
          <w:szCs w:val="24"/>
        </w:rPr>
        <w:t>.13</w:t>
      </w:r>
      <w:r w:rsidR="008D6F38" w:rsidRPr="006670A6">
        <w:rPr>
          <w:rFonts w:ascii="Times New Roman" w:hAnsi="Times New Roman" w:cs="Times New Roman"/>
          <w:color w:val="000000" w:themeColor="text1"/>
          <w:sz w:val="24"/>
          <w:szCs w:val="24"/>
        </w:rPr>
        <w:t>.</w:t>
      </w:r>
      <w:r w:rsidRPr="006670A6">
        <w:rPr>
          <w:rFonts w:ascii="Times New Roman" w:hAnsi="Times New Roman" w:cs="Times New Roman"/>
          <w:color w:val="000000" w:themeColor="text1"/>
          <w:sz w:val="24"/>
          <w:szCs w:val="24"/>
        </w:rPr>
        <w:t xml:space="preserve"> </w:t>
      </w:r>
      <w:r w:rsidR="00405EC6" w:rsidRPr="006670A6">
        <w:rPr>
          <w:rFonts w:ascii="Times New Roman" w:hAnsi="Times New Roman" w:cs="Times New Roman"/>
          <w:color w:val="000000" w:themeColor="text1"/>
          <w:sz w:val="24"/>
          <w:szCs w:val="24"/>
        </w:rPr>
        <w:t>ограждение зон повышенной опасности (при работах на высоте, земляных работах, дорожных работах, мест работы грузоподъемных кранов и т.п.) с использованием сигнальных ограждений и знаков безопасности;</w:t>
      </w:r>
    </w:p>
    <w:p w14:paraId="6A7DE037" w14:textId="310B6959" w:rsidR="00405EC6" w:rsidRPr="006670A6" w:rsidRDefault="00FA5FC0" w:rsidP="00405EC6">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w:t>
      </w:r>
      <w:r w:rsidR="00EA26D4" w:rsidRPr="006670A6">
        <w:rPr>
          <w:rFonts w:ascii="Times New Roman" w:hAnsi="Times New Roman" w:cs="Times New Roman"/>
          <w:color w:val="000000" w:themeColor="text1"/>
          <w:sz w:val="24"/>
          <w:szCs w:val="24"/>
        </w:rPr>
        <w:t>4</w:t>
      </w:r>
      <w:r w:rsidR="00746715">
        <w:rPr>
          <w:rFonts w:ascii="Times New Roman" w:hAnsi="Times New Roman" w:cs="Times New Roman"/>
          <w:color w:val="000000" w:themeColor="text1"/>
          <w:sz w:val="24"/>
          <w:szCs w:val="24"/>
        </w:rPr>
        <w:t>1</w:t>
      </w:r>
      <w:r w:rsidR="0068209E">
        <w:rPr>
          <w:rFonts w:ascii="Times New Roman" w:hAnsi="Times New Roman" w:cs="Times New Roman"/>
          <w:color w:val="000000" w:themeColor="text1"/>
          <w:sz w:val="24"/>
          <w:szCs w:val="24"/>
        </w:rPr>
        <w:t>.14</w:t>
      </w:r>
      <w:r w:rsidRPr="006670A6">
        <w:rPr>
          <w:rFonts w:ascii="Times New Roman" w:hAnsi="Times New Roman" w:cs="Times New Roman"/>
          <w:color w:val="000000" w:themeColor="text1"/>
          <w:sz w:val="24"/>
          <w:szCs w:val="24"/>
        </w:rPr>
        <w:t>.</w:t>
      </w:r>
      <w:r w:rsidR="00405EC6" w:rsidRPr="006670A6">
        <w:rPr>
          <w:rFonts w:ascii="Times New Roman" w:hAnsi="Times New Roman" w:cs="Times New Roman"/>
          <w:color w:val="000000" w:themeColor="text1"/>
          <w:sz w:val="24"/>
          <w:szCs w:val="24"/>
        </w:rPr>
        <w:t xml:space="preserve"> проверку соответствия лесов, подмостей, перекрытий, лестниц, предохранительных поясов и страховочных канатов требованиям безопасности при выполнении работ на высоте;</w:t>
      </w:r>
    </w:p>
    <w:p w14:paraId="7A0F8142" w14:textId="1DD53986" w:rsidR="00405EC6" w:rsidRPr="006670A6" w:rsidRDefault="00FA5FC0" w:rsidP="00405EC6">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w:t>
      </w:r>
      <w:r w:rsidR="00EA26D4" w:rsidRPr="006670A6">
        <w:rPr>
          <w:rFonts w:ascii="Times New Roman" w:hAnsi="Times New Roman" w:cs="Times New Roman"/>
          <w:color w:val="000000" w:themeColor="text1"/>
          <w:sz w:val="24"/>
          <w:szCs w:val="24"/>
        </w:rPr>
        <w:t>4</w:t>
      </w:r>
      <w:r w:rsidR="00746715">
        <w:rPr>
          <w:rFonts w:ascii="Times New Roman" w:hAnsi="Times New Roman" w:cs="Times New Roman"/>
          <w:color w:val="000000" w:themeColor="text1"/>
          <w:sz w:val="24"/>
          <w:szCs w:val="24"/>
        </w:rPr>
        <w:t>1</w:t>
      </w:r>
      <w:r w:rsidR="0068209E">
        <w:rPr>
          <w:rFonts w:ascii="Times New Roman" w:hAnsi="Times New Roman" w:cs="Times New Roman"/>
          <w:color w:val="000000" w:themeColor="text1"/>
          <w:sz w:val="24"/>
          <w:szCs w:val="24"/>
        </w:rPr>
        <w:t>.15</w:t>
      </w:r>
      <w:r w:rsidR="008D6F38" w:rsidRPr="006670A6">
        <w:rPr>
          <w:rFonts w:ascii="Times New Roman" w:hAnsi="Times New Roman" w:cs="Times New Roman"/>
          <w:color w:val="000000" w:themeColor="text1"/>
          <w:sz w:val="24"/>
          <w:szCs w:val="24"/>
        </w:rPr>
        <w:t>.</w:t>
      </w:r>
      <w:r w:rsidR="00405EC6" w:rsidRPr="006670A6">
        <w:rPr>
          <w:rFonts w:ascii="Times New Roman" w:hAnsi="Times New Roman" w:cs="Times New Roman"/>
          <w:color w:val="000000" w:themeColor="text1"/>
          <w:sz w:val="24"/>
          <w:szCs w:val="24"/>
        </w:rPr>
        <w:t xml:space="preserve"> соблюдение требований электробезопасности (проверка устройства временных электросетей, устройств ограждения токоведущих частей оборудования, заземления металлических частей электрооборудования, лесов, исправность электроинструмента и т.п.);</w:t>
      </w:r>
    </w:p>
    <w:p w14:paraId="3FDEB4AB" w14:textId="180C9A61" w:rsidR="00405EC6" w:rsidRPr="006670A6" w:rsidRDefault="00FA5FC0" w:rsidP="00405EC6">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w:t>
      </w:r>
      <w:r w:rsidR="00EA26D4" w:rsidRPr="006670A6">
        <w:rPr>
          <w:rFonts w:ascii="Times New Roman" w:hAnsi="Times New Roman" w:cs="Times New Roman"/>
          <w:color w:val="000000" w:themeColor="text1"/>
          <w:sz w:val="24"/>
          <w:szCs w:val="24"/>
        </w:rPr>
        <w:t>4</w:t>
      </w:r>
      <w:r w:rsidR="00746715">
        <w:rPr>
          <w:rFonts w:ascii="Times New Roman" w:hAnsi="Times New Roman" w:cs="Times New Roman"/>
          <w:color w:val="000000" w:themeColor="text1"/>
          <w:sz w:val="24"/>
          <w:szCs w:val="24"/>
        </w:rPr>
        <w:t>1</w:t>
      </w:r>
      <w:r w:rsidR="0068209E">
        <w:rPr>
          <w:rFonts w:ascii="Times New Roman" w:hAnsi="Times New Roman" w:cs="Times New Roman"/>
          <w:color w:val="000000" w:themeColor="text1"/>
          <w:sz w:val="24"/>
          <w:szCs w:val="24"/>
        </w:rPr>
        <w:t>.16</w:t>
      </w:r>
      <w:r w:rsidRPr="006670A6">
        <w:rPr>
          <w:rFonts w:ascii="Times New Roman" w:hAnsi="Times New Roman" w:cs="Times New Roman"/>
          <w:color w:val="000000" w:themeColor="text1"/>
          <w:sz w:val="24"/>
          <w:szCs w:val="24"/>
        </w:rPr>
        <w:t>.</w:t>
      </w:r>
      <w:r w:rsidR="00405EC6" w:rsidRPr="006670A6">
        <w:rPr>
          <w:rFonts w:ascii="Times New Roman" w:hAnsi="Times New Roman" w:cs="Times New Roman"/>
          <w:color w:val="000000" w:themeColor="text1"/>
          <w:sz w:val="24"/>
          <w:szCs w:val="24"/>
        </w:rPr>
        <w:t xml:space="preserve"> ежедневную (перед началом каждой рабочей смены) проверку выполнения подготовительных работ и</w:t>
      </w:r>
      <w:r w:rsidR="00002FED" w:rsidRPr="006670A6">
        <w:rPr>
          <w:rFonts w:ascii="Times New Roman" w:hAnsi="Times New Roman" w:cs="Times New Roman"/>
          <w:color w:val="000000" w:themeColor="text1"/>
          <w:sz w:val="24"/>
          <w:szCs w:val="24"/>
        </w:rPr>
        <w:t xml:space="preserve"> допуск персонала Подрядчика к Р</w:t>
      </w:r>
      <w:r w:rsidR="00405EC6" w:rsidRPr="006670A6">
        <w:rPr>
          <w:rFonts w:ascii="Times New Roman" w:hAnsi="Times New Roman" w:cs="Times New Roman"/>
          <w:color w:val="000000" w:themeColor="text1"/>
          <w:sz w:val="24"/>
          <w:szCs w:val="24"/>
        </w:rPr>
        <w:t xml:space="preserve">аботе непосредственным руководителем </w:t>
      </w:r>
      <w:r w:rsidR="00002FED" w:rsidRPr="006670A6">
        <w:rPr>
          <w:rFonts w:ascii="Times New Roman" w:hAnsi="Times New Roman" w:cs="Times New Roman"/>
          <w:color w:val="000000" w:themeColor="text1"/>
          <w:sz w:val="24"/>
          <w:szCs w:val="24"/>
        </w:rPr>
        <w:t>Р</w:t>
      </w:r>
      <w:r w:rsidR="00EA26D4" w:rsidRPr="006670A6">
        <w:rPr>
          <w:rFonts w:ascii="Times New Roman" w:hAnsi="Times New Roman" w:cs="Times New Roman"/>
          <w:color w:val="000000" w:themeColor="text1"/>
          <w:sz w:val="24"/>
          <w:szCs w:val="24"/>
        </w:rPr>
        <w:t>абот от Подрядчика;</w:t>
      </w:r>
    </w:p>
    <w:p w14:paraId="5DC5C8FB" w14:textId="368B46C4" w:rsidR="00405EC6" w:rsidRPr="006670A6" w:rsidRDefault="00FA5FC0" w:rsidP="00405EC6">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w:t>
      </w:r>
      <w:r w:rsidR="00EA26D4" w:rsidRPr="006670A6">
        <w:rPr>
          <w:rFonts w:ascii="Times New Roman" w:hAnsi="Times New Roman" w:cs="Times New Roman"/>
          <w:color w:val="000000" w:themeColor="text1"/>
          <w:sz w:val="24"/>
          <w:szCs w:val="24"/>
        </w:rPr>
        <w:t>4</w:t>
      </w:r>
      <w:r w:rsidR="00746715">
        <w:rPr>
          <w:rFonts w:ascii="Times New Roman" w:hAnsi="Times New Roman" w:cs="Times New Roman"/>
          <w:color w:val="000000" w:themeColor="text1"/>
          <w:sz w:val="24"/>
          <w:szCs w:val="24"/>
        </w:rPr>
        <w:t>1</w:t>
      </w:r>
      <w:r w:rsidR="0068209E">
        <w:rPr>
          <w:rFonts w:ascii="Times New Roman" w:hAnsi="Times New Roman" w:cs="Times New Roman"/>
          <w:color w:val="000000" w:themeColor="text1"/>
          <w:sz w:val="24"/>
          <w:szCs w:val="24"/>
        </w:rPr>
        <w:t>.17</w:t>
      </w:r>
      <w:r w:rsidRPr="006670A6">
        <w:rPr>
          <w:rFonts w:ascii="Times New Roman" w:hAnsi="Times New Roman" w:cs="Times New Roman"/>
          <w:color w:val="000000" w:themeColor="text1"/>
          <w:sz w:val="24"/>
          <w:szCs w:val="24"/>
        </w:rPr>
        <w:t>.</w:t>
      </w:r>
      <w:r w:rsidR="001F04FA" w:rsidRPr="006670A6">
        <w:rPr>
          <w:rFonts w:ascii="Times New Roman" w:hAnsi="Times New Roman" w:cs="Times New Roman"/>
          <w:color w:val="000000" w:themeColor="text1"/>
          <w:sz w:val="24"/>
          <w:szCs w:val="24"/>
        </w:rPr>
        <w:t xml:space="preserve"> </w:t>
      </w:r>
      <w:r w:rsidR="00405EC6" w:rsidRPr="006670A6">
        <w:rPr>
          <w:rFonts w:ascii="Times New Roman" w:hAnsi="Times New Roman" w:cs="Times New Roman"/>
          <w:color w:val="000000" w:themeColor="text1"/>
          <w:sz w:val="24"/>
          <w:szCs w:val="24"/>
        </w:rPr>
        <w:t xml:space="preserve">ежедневную (после окончания каждой рабочей смены) проверку состояния и сдачу рабочего места непосредственным руководителем </w:t>
      </w:r>
      <w:r w:rsidR="00002FED" w:rsidRPr="006670A6">
        <w:rPr>
          <w:rFonts w:ascii="Times New Roman" w:hAnsi="Times New Roman" w:cs="Times New Roman"/>
          <w:color w:val="000000" w:themeColor="text1"/>
          <w:sz w:val="24"/>
          <w:szCs w:val="24"/>
        </w:rPr>
        <w:t>Р</w:t>
      </w:r>
      <w:r w:rsidR="00405EC6" w:rsidRPr="006670A6">
        <w:rPr>
          <w:rFonts w:ascii="Times New Roman" w:hAnsi="Times New Roman" w:cs="Times New Roman"/>
          <w:color w:val="000000" w:themeColor="text1"/>
          <w:sz w:val="24"/>
          <w:szCs w:val="24"/>
        </w:rPr>
        <w:t>абот от Подрядчика</w:t>
      </w:r>
      <w:r w:rsidR="00EA26D4" w:rsidRPr="006670A6">
        <w:rPr>
          <w:rFonts w:ascii="Times New Roman" w:hAnsi="Times New Roman" w:cs="Times New Roman"/>
          <w:color w:val="000000" w:themeColor="text1"/>
          <w:sz w:val="24"/>
          <w:szCs w:val="24"/>
        </w:rPr>
        <w:t>;</w:t>
      </w:r>
    </w:p>
    <w:p w14:paraId="07BC1C41" w14:textId="1826AAA4" w:rsidR="00405EC6" w:rsidRPr="006670A6" w:rsidRDefault="00FA5FC0" w:rsidP="00195042">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w:t>
      </w:r>
      <w:r w:rsidR="00EA26D4" w:rsidRPr="006670A6">
        <w:rPr>
          <w:rFonts w:ascii="Times New Roman" w:hAnsi="Times New Roman" w:cs="Times New Roman"/>
          <w:color w:val="000000" w:themeColor="text1"/>
          <w:sz w:val="24"/>
          <w:szCs w:val="24"/>
        </w:rPr>
        <w:t>4</w:t>
      </w:r>
      <w:r w:rsidR="00746715">
        <w:rPr>
          <w:rFonts w:ascii="Times New Roman" w:hAnsi="Times New Roman" w:cs="Times New Roman"/>
          <w:color w:val="000000" w:themeColor="text1"/>
          <w:sz w:val="24"/>
          <w:szCs w:val="24"/>
        </w:rPr>
        <w:t>1</w:t>
      </w:r>
      <w:r w:rsidR="0068209E">
        <w:rPr>
          <w:rFonts w:ascii="Times New Roman" w:hAnsi="Times New Roman" w:cs="Times New Roman"/>
          <w:color w:val="000000" w:themeColor="text1"/>
          <w:sz w:val="24"/>
          <w:szCs w:val="24"/>
        </w:rPr>
        <w:t>.18</w:t>
      </w:r>
      <w:r w:rsidR="008D6F38" w:rsidRPr="006670A6">
        <w:rPr>
          <w:rFonts w:ascii="Times New Roman" w:hAnsi="Times New Roman" w:cs="Times New Roman"/>
          <w:color w:val="000000" w:themeColor="text1"/>
          <w:sz w:val="24"/>
          <w:szCs w:val="24"/>
        </w:rPr>
        <w:t>.</w:t>
      </w:r>
      <w:r w:rsidR="00405EC6" w:rsidRPr="006670A6">
        <w:rPr>
          <w:rFonts w:ascii="Times New Roman" w:hAnsi="Times New Roman" w:cs="Times New Roman"/>
          <w:color w:val="000000" w:themeColor="text1"/>
          <w:sz w:val="24"/>
          <w:szCs w:val="24"/>
        </w:rPr>
        <w:t xml:space="preserve"> ежедневную (перед началом каждой рабочей смены) проверку выполнения подготовительных работ, предусмотренных нарядом-допуском, наличия квалификационных удостоверений и талонов пожарной безопасности у исполнителей огневых работ, первичных средств пожаротушения, дополнительных средств индивидуальной защиты (противогазов, респираторов, предохранительных поясов, веревок, сигнальных жилетов, касок и т.д.), инструктаж и допуск персонала к проведению огневых и газоопасных работ ответственным лицом от Подрядчика, обеспечение периодического контроля состояния воздушной среды (в соответствии с требованиями нарядов-допусков), постоянное нахождение ответственного лица на месте проведения огневых и газоопасных работ, личный контроль работы </w:t>
      </w:r>
      <w:r w:rsidR="0023264E" w:rsidRPr="006670A6">
        <w:rPr>
          <w:rFonts w:ascii="Times New Roman" w:hAnsi="Times New Roman" w:cs="Times New Roman"/>
          <w:color w:val="000000" w:themeColor="text1"/>
          <w:sz w:val="24"/>
          <w:szCs w:val="24"/>
        </w:rPr>
        <w:t>персонала Подрядчика</w:t>
      </w:r>
      <w:r w:rsidR="00195042" w:rsidRPr="006670A6">
        <w:rPr>
          <w:rFonts w:ascii="Times New Roman" w:hAnsi="Times New Roman" w:cs="Times New Roman"/>
          <w:color w:val="000000" w:themeColor="text1"/>
          <w:sz w:val="24"/>
          <w:szCs w:val="24"/>
        </w:rPr>
        <w:t>;</w:t>
      </w:r>
    </w:p>
    <w:p w14:paraId="56949FA3" w14:textId="1E6D1C76" w:rsidR="00405EC6" w:rsidRPr="006670A6" w:rsidRDefault="00195042" w:rsidP="00405EC6">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w:t>
      </w:r>
      <w:r w:rsidR="00EA26D4" w:rsidRPr="006670A6">
        <w:rPr>
          <w:rFonts w:ascii="Times New Roman" w:hAnsi="Times New Roman" w:cs="Times New Roman"/>
          <w:color w:val="000000" w:themeColor="text1"/>
          <w:sz w:val="24"/>
          <w:szCs w:val="24"/>
        </w:rPr>
        <w:t>4</w:t>
      </w:r>
      <w:r w:rsidR="00746715">
        <w:rPr>
          <w:rFonts w:ascii="Times New Roman" w:hAnsi="Times New Roman" w:cs="Times New Roman"/>
          <w:color w:val="000000" w:themeColor="text1"/>
          <w:sz w:val="24"/>
          <w:szCs w:val="24"/>
        </w:rPr>
        <w:t>1</w:t>
      </w:r>
      <w:r w:rsidR="0068209E">
        <w:rPr>
          <w:rFonts w:ascii="Times New Roman" w:hAnsi="Times New Roman" w:cs="Times New Roman"/>
          <w:color w:val="000000" w:themeColor="text1"/>
          <w:sz w:val="24"/>
          <w:szCs w:val="24"/>
        </w:rPr>
        <w:t>.19</w:t>
      </w:r>
      <w:r w:rsidR="008D6F38" w:rsidRPr="006670A6">
        <w:rPr>
          <w:rFonts w:ascii="Times New Roman" w:hAnsi="Times New Roman" w:cs="Times New Roman"/>
          <w:color w:val="000000" w:themeColor="text1"/>
          <w:sz w:val="24"/>
          <w:szCs w:val="24"/>
        </w:rPr>
        <w:t>.</w:t>
      </w:r>
      <w:r w:rsidR="00405EC6" w:rsidRPr="006670A6">
        <w:rPr>
          <w:rFonts w:ascii="Times New Roman" w:hAnsi="Times New Roman" w:cs="Times New Roman"/>
          <w:color w:val="000000" w:themeColor="text1"/>
          <w:sz w:val="24"/>
          <w:szCs w:val="24"/>
        </w:rPr>
        <w:t xml:space="preserve"> содержание мест проведения </w:t>
      </w:r>
      <w:r w:rsidR="00002FED" w:rsidRPr="006670A6">
        <w:rPr>
          <w:rFonts w:ascii="Times New Roman" w:hAnsi="Times New Roman" w:cs="Times New Roman"/>
          <w:color w:val="000000" w:themeColor="text1"/>
          <w:sz w:val="24"/>
          <w:szCs w:val="24"/>
        </w:rPr>
        <w:t>Р</w:t>
      </w:r>
      <w:r w:rsidR="00405EC6" w:rsidRPr="006670A6">
        <w:rPr>
          <w:rFonts w:ascii="Times New Roman" w:hAnsi="Times New Roman" w:cs="Times New Roman"/>
          <w:color w:val="000000" w:themeColor="text1"/>
          <w:sz w:val="24"/>
          <w:szCs w:val="24"/>
        </w:rPr>
        <w:t>абот в чистоте и порядке, проведение еже</w:t>
      </w:r>
      <w:r w:rsidR="00002FED" w:rsidRPr="006670A6">
        <w:rPr>
          <w:rFonts w:ascii="Times New Roman" w:hAnsi="Times New Roman" w:cs="Times New Roman"/>
          <w:color w:val="000000" w:themeColor="text1"/>
          <w:sz w:val="24"/>
          <w:szCs w:val="24"/>
        </w:rPr>
        <w:t>дневной уборки после окончания Р</w:t>
      </w:r>
      <w:r w:rsidR="00405EC6" w:rsidRPr="006670A6">
        <w:rPr>
          <w:rFonts w:ascii="Times New Roman" w:hAnsi="Times New Roman" w:cs="Times New Roman"/>
          <w:color w:val="000000" w:themeColor="text1"/>
          <w:sz w:val="24"/>
          <w:szCs w:val="24"/>
        </w:rPr>
        <w:t>абот, сбор и удаление отходов.</w:t>
      </w:r>
    </w:p>
    <w:p w14:paraId="1EBD08A2" w14:textId="244736AA" w:rsidR="00405EC6" w:rsidRPr="006670A6" w:rsidRDefault="00195042" w:rsidP="00405EC6">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w:t>
      </w:r>
      <w:r w:rsidR="00EA26D4" w:rsidRPr="006670A6">
        <w:rPr>
          <w:rFonts w:ascii="Times New Roman" w:hAnsi="Times New Roman" w:cs="Times New Roman"/>
          <w:color w:val="000000" w:themeColor="text1"/>
          <w:sz w:val="24"/>
          <w:szCs w:val="24"/>
        </w:rPr>
        <w:t>4</w:t>
      </w:r>
      <w:r w:rsidR="00746715">
        <w:rPr>
          <w:rFonts w:ascii="Times New Roman" w:hAnsi="Times New Roman" w:cs="Times New Roman"/>
          <w:color w:val="000000" w:themeColor="text1"/>
          <w:sz w:val="24"/>
          <w:szCs w:val="24"/>
        </w:rPr>
        <w:t>1</w:t>
      </w:r>
      <w:r w:rsidR="0068209E">
        <w:rPr>
          <w:rFonts w:ascii="Times New Roman" w:hAnsi="Times New Roman" w:cs="Times New Roman"/>
          <w:color w:val="000000" w:themeColor="text1"/>
          <w:sz w:val="24"/>
          <w:szCs w:val="24"/>
        </w:rPr>
        <w:t>.20</w:t>
      </w:r>
      <w:r w:rsidR="008D6F38" w:rsidRPr="006670A6">
        <w:rPr>
          <w:rFonts w:ascii="Times New Roman" w:hAnsi="Times New Roman" w:cs="Times New Roman"/>
          <w:color w:val="000000" w:themeColor="text1"/>
          <w:sz w:val="24"/>
          <w:szCs w:val="24"/>
        </w:rPr>
        <w:t>.</w:t>
      </w:r>
      <w:r w:rsidRPr="006670A6">
        <w:rPr>
          <w:rFonts w:ascii="Times New Roman" w:hAnsi="Times New Roman" w:cs="Times New Roman"/>
          <w:color w:val="000000" w:themeColor="text1"/>
          <w:sz w:val="24"/>
          <w:szCs w:val="24"/>
        </w:rPr>
        <w:t xml:space="preserve"> </w:t>
      </w:r>
      <w:r w:rsidR="00934A5F" w:rsidRPr="006670A6">
        <w:rPr>
          <w:rFonts w:ascii="Times New Roman" w:hAnsi="Times New Roman" w:cs="Times New Roman"/>
          <w:color w:val="000000" w:themeColor="text1"/>
          <w:sz w:val="24"/>
          <w:szCs w:val="24"/>
        </w:rPr>
        <w:t>проведение</w:t>
      </w:r>
      <w:r w:rsidR="00405EC6" w:rsidRPr="006670A6">
        <w:rPr>
          <w:rFonts w:ascii="Times New Roman" w:hAnsi="Times New Roman" w:cs="Times New Roman"/>
          <w:color w:val="000000" w:themeColor="text1"/>
          <w:sz w:val="24"/>
          <w:szCs w:val="24"/>
        </w:rPr>
        <w:t xml:space="preserve"> расследовани</w:t>
      </w:r>
      <w:r w:rsidR="00934A5F" w:rsidRPr="006670A6">
        <w:rPr>
          <w:rFonts w:ascii="Times New Roman" w:hAnsi="Times New Roman" w:cs="Times New Roman"/>
          <w:color w:val="000000" w:themeColor="text1"/>
          <w:sz w:val="24"/>
          <w:szCs w:val="24"/>
        </w:rPr>
        <w:t>я</w:t>
      </w:r>
      <w:r w:rsidR="00405EC6" w:rsidRPr="006670A6">
        <w:rPr>
          <w:rFonts w:ascii="Times New Roman" w:hAnsi="Times New Roman" w:cs="Times New Roman"/>
          <w:color w:val="000000" w:themeColor="text1"/>
          <w:sz w:val="24"/>
          <w:szCs w:val="24"/>
        </w:rPr>
        <w:t xml:space="preserve"> и учет несчастных случаев, прои</w:t>
      </w:r>
      <w:r w:rsidR="00934A5F" w:rsidRPr="006670A6">
        <w:rPr>
          <w:rFonts w:ascii="Times New Roman" w:hAnsi="Times New Roman" w:cs="Times New Roman"/>
          <w:color w:val="000000" w:themeColor="text1"/>
          <w:sz w:val="24"/>
          <w:szCs w:val="24"/>
        </w:rPr>
        <w:t>зо</w:t>
      </w:r>
      <w:r w:rsidR="00405EC6" w:rsidRPr="006670A6">
        <w:rPr>
          <w:rFonts w:ascii="Times New Roman" w:hAnsi="Times New Roman" w:cs="Times New Roman"/>
          <w:color w:val="000000" w:themeColor="text1"/>
          <w:sz w:val="24"/>
          <w:szCs w:val="24"/>
        </w:rPr>
        <w:t>шедших на производстве с</w:t>
      </w:r>
      <w:r w:rsidR="008E16BA" w:rsidRPr="006670A6">
        <w:rPr>
          <w:rFonts w:ascii="Times New Roman" w:hAnsi="Times New Roman" w:cs="Times New Roman"/>
          <w:color w:val="000000" w:themeColor="text1"/>
          <w:sz w:val="24"/>
          <w:szCs w:val="24"/>
        </w:rPr>
        <w:t xml:space="preserve"> работниками Подрядчик</w:t>
      </w:r>
      <w:r w:rsidR="00934A5F" w:rsidRPr="006670A6">
        <w:rPr>
          <w:rFonts w:ascii="Times New Roman" w:hAnsi="Times New Roman" w:cs="Times New Roman"/>
          <w:color w:val="000000" w:themeColor="text1"/>
          <w:sz w:val="24"/>
          <w:szCs w:val="24"/>
        </w:rPr>
        <w:t>а</w:t>
      </w:r>
      <w:r w:rsidR="00405EC6" w:rsidRPr="006670A6">
        <w:rPr>
          <w:rFonts w:ascii="Times New Roman" w:hAnsi="Times New Roman" w:cs="Times New Roman"/>
          <w:color w:val="000000" w:themeColor="text1"/>
          <w:sz w:val="24"/>
          <w:szCs w:val="24"/>
        </w:rPr>
        <w:t xml:space="preserve">, в соответствии со ст. 227 – 231 Трудового кодекса Российской Федерации и Положения об особенностях расследования несчастных случаев в отдельных отраслях и организациях, </w:t>
      </w:r>
      <w:r w:rsidR="00534883" w:rsidRPr="00830B93">
        <w:rPr>
          <w:rFonts w:ascii="Times New Roman" w:hAnsi="Times New Roman" w:cs="Times New Roman"/>
          <w:color w:val="000000" w:themeColor="text1"/>
          <w:sz w:val="24"/>
          <w:szCs w:val="24"/>
        </w:rPr>
        <w:t>форм документов</w:t>
      </w:r>
      <w:r w:rsidR="00534883" w:rsidRPr="00A776A9">
        <w:rPr>
          <w:rFonts w:ascii="Times New Roman" w:hAnsi="Times New Roman" w:cs="Times New Roman"/>
          <w:bCs/>
          <w:sz w:val="24"/>
          <w:szCs w:val="24"/>
        </w:rPr>
        <w:t>, соответствующих </w:t>
      </w:r>
      <w:hyperlink r:id="rId11" w:anchor="7EA0KF" w:history="1">
        <w:r w:rsidR="00534883" w:rsidRPr="00A776A9">
          <w:rPr>
            <w:rStyle w:val="afc"/>
            <w:rFonts w:ascii="Times New Roman" w:hAnsi="Times New Roman" w:cs="Times New Roman"/>
            <w:bCs/>
            <w:color w:val="auto"/>
            <w:sz w:val="24"/>
            <w:szCs w:val="24"/>
            <w:u w:val="none"/>
          </w:rPr>
          <w:t xml:space="preserve">классификаторов, </w:t>
        </w:r>
        <w:r w:rsidR="00534883" w:rsidRPr="00A776A9">
          <w:rPr>
            <w:rStyle w:val="afc"/>
            <w:rFonts w:ascii="Times New Roman" w:hAnsi="Times New Roman" w:cs="Times New Roman"/>
            <w:bCs/>
            <w:color w:val="auto"/>
            <w:sz w:val="24"/>
            <w:szCs w:val="24"/>
            <w:u w:val="none"/>
          </w:rPr>
          <w:lastRenderedPageBreak/>
          <w:t>необходимых для расследования несчастных случаев на производстве</w:t>
        </w:r>
      </w:hyperlink>
      <w:r w:rsidR="00534883" w:rsidRPr="00A776A9">
        <w:rPr>
          <w:rFonts w:ascii="Times New Roman" w:hAnsi="Times New Roman" w:cs="Times New Roman"/>
          <w:bCs/>
          <w:sz w:val="24"/>
          <w:szCs w:val="24"/>
        </w:rPr>
        <w:t xml:space="preserve">, </w:t>
      </w:r>
      <w:r w:rsidR="00405EC6" w:rsidRPr="00830B93">
        <w:rPr>
          <w:rFonts w:ascii="Times New Roman" w:hAnsi="Times New Roman" w:cs="Times New Roman"/>
          <w:color w:val="000000" w:themeColor="text1"/>
          <w:sz w:val="24"/>
          <w:szCs w:val="24"/>
        </w:rPr>
        <w:t>утвержденного п</w:t>
      </w:r>
      <w:r w:rsidR="00534883" w:rsidRPr="00830B93">
        <w:rPr>
          <w:rFonts w:ascii="Times New Roman" w:hAnsi="Times New Roman" w:cs="Times New Roman"/>
          <w:color w:val="000000" w:themeColor="text1"/>
          <w:sz w:val="24"/>
          <w:szCs w:val="24"/>
        </w:rPr>
        <w:t>риказом</w:t>
      </w:r>
      <w:r w:rsidR="00405EC6" w:rsidRPr="00EE1876">
        <w:rPr>
          <w:rFonts w:ascii="Times New Roman" w:hAnsi="Times New Roman" w:cs="Times New Roman"/>
          <w:color w:val="000000" w:themeColor="text1"/>
          <w:sz w:val="24"/>
          <w:szCs w:val="24"/>
        </w:rPr>
        <w:t xml:space="preserve"> Минтруда России от </w:t>
      </w:r>
      <w:r w:rsidR="00534883" w:rsidRPr="00420A22">
        <w:rPr>
          <w:rFonts w:ascii="Times New Roman" w:hAnsi="Times New Roman" w:cs="Times New Roman"/>
          <w:color w:val="000000" w:themeColor="text1"/>
          <w:sz w:val="24"/>
          <w:szCs w:val="24"/>
        </w:rPr>
        <w:t xml:space="preserve">20.04.2022 г. № </w:t>
      </w:r>
      <w:r w:rsidR="002053AE" w:rsidRPr="00420A22">
        <w:rPr>
          <w:rFonts w:ascii="Times New Roman" w:hAnsi="Times New Roman" w:cs="Times New Roman"/>
          <w:color w:val="000000" w:themeColor="text1"/>
          <w:sz w:val="24"/>
          <w:szCs w:val="24"/>
        </w:rPr>
        <w:t>2</w:t>
      </w:r>
      <w:r w:rsidR="002053AE">
        <w:rPr>
          <w:rFonts w:ascii="Times New Roman" w:hAnsi="Times New Roman" w:cs="Times New Roman"/>
          <w:color w:val="000000" w:themeColor="text1"/>
          <w:sz w:val="24"/>
          <w:szCs w:val="24"/>
        </w:rPr>
        <w:t>2</w:t>
      </w:r>
      <w:r w:rsidR="002053AE" w:rsidRPr="00420A22">
        <w:rPr>
          <w:rFonts w:ascii="Times New Roman" w:hAnsi="Times New Roman" w:cs="Times New Roman"/>
          <w:color w:val="000000" w:themeColor="text1"/>
          <w:sz w:val="24"/>
          <w:szCs w:val="24"/>
        </w:rPr>
        <w:t>3н</w:t>
      </w:r>
      <w:r w:rsidR="00405EC6" w:rsidRPr="00830B93">
        <w:rPr>
          <w:rFonts w:ascii="Times New Roman" w:hAnsi="Times New Roman" w:cs="Times New Roman"/>
          <w:color w:val="000000" w:themeColor="text1"/>
          <w:sz w:val="24"/>
          <w:szCs w:val="24"/>
        </w:rPr>
        <w:t>.</w:t>
      </w:r>
    </w:p>
    <w:p w14:paraId="5500EF37" w14:textId="037739B4" w:rsidR="00405EC6" w:rsidRPr="006670A6" w:rsidRDefault="00D6116A" w:rsidP="00405EC6">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w:t>
      </w:r>
      <w:r w:rsidR="0068209E">
        <w:rPr>
          <w:rFonts w:ascii="Times New Roman" w:hAnsi="Times New Roman" w:cs="Times New Roman"/>
          <w:color w:val="000000" w:themeColor="text1"/>
          <w:sz w:val="24"/>
          <w:szCs w:val="24"/>
        </w:rPr>
        <w:t>4</w:t>
      </w:r>
      <w:r w:rsidR="00746715">
        <w:rPr>
          <w:rFonts w:ascii="Times New Roman" w:hAnsi="Times New Roman" w:cs="Times New Roman"/>
          <w:color w:val="000000" w:themeColor="text1"/>
          <w:sz w:val="24"/>
          <w:szCs w:val="24"/>
        </w:rPr>
        <w:t>1</w:t>
      </w:r>
      <w:r w:rsidR="0068209E">
        <w:rPr>
          <w:rFonts w:ascii="Times New Roman" w:hAnsi="Times New Roman" w:cs="Times New Roman"/>
          <w:color w:val="000000" w:themeColor="text1"/>
          <w:sz w:val="24"/>
          <w:szCs w:val="24"/>
        </w:rPr>
        <w:t>.21</w:t>
      </w:r>
      <w:r w:rsidRPr="006670A6">
        <w:rPr>
          <w:rFonts w:ascii="Times New Roman" w:hAnsi="Times New Roman" w:cs="Times New Roman"/>
          <w:color w:val="000000" w:themeColor="text1"/>
          <w:sz w:val="24"/>
          <w:szCs w:val="24"/>
        </w:rPr>
        <w:t xml:space="preserve">. </w:t>
      </w:r>
      <w:r w:rsidR="00405EC6" w:rsidRPr="006670A6">
        <w:rPr>
          <w:rFonts w:ascii="Times New Roman" w:hAnsi="Times New Roman" w:cs="Times New Roman"/>
          <w:color w:val="000000" w:themeColor="text1"/>
          <w:sz w:val="24"/>
          <w:szCs w:val="24"/>
        </w:rPr>
        <w:t>Подрядчик обязан соблюдать правила использования иностранной рабочей силы, установленные законодательством РФ. Заказчик имеет право не допускать на территорию Заказчика работников (иностранных граждан) Подрядчика при отсутствии у них необходимых документов по миграционному учету, а также разрешения на трудовую деятельность.</w:t>
      </w:r>
    </w:p>
    <w:p w14:paraId="1FE5EBF2" w14:textId="0FED4FBD" w:rsidR="007E7484" w:rsidRPr="006670A6" w:rsidRDefault="00D05117" w:rsidP="007E7484">
      <w:pPr>
        <w:spacing w:after="0" w:line="240" w:lineRule="auto"/>
        <w:ind w:firstLine="567"/>
        <w:jc w:val="both"/>
        <w:rPr>
          <w:rFonts w:ascii="Times New Roman" w:hAnsi="Times New Roman" w:cs="Times New Roman"/>
          <w:color w:val="000000" w:themeColor="text1"/>
          <w:sz w:val="24"/>
          <w:szCs w:val="24"/>
        </w:rPr>
      </w:pPr>
      <w:r w:rsidRPr="006670A6">
        <w:rPr>
          <w:rFonts w:ascii="Times New Roman" w:eastAsia="Times New Roman" w:hAnsi="Times New Roman" w:cs="Times New Roman"/>
          <w:color w:val="000000" w:themeColor="text1"/>
          <w:sz w:val="24"/>
          <w:szCs w:val="24"/>
        </w:rPr>
        <w:t>5.1.</w:t>
      </w:r>
      <w:r w:rsidR="00EA26D4" w:rsidRPr="006670A6">
        <w:rPr>
          <w:rFonts w:ascii="Times New Roman" w:eastAsia="Times New Roman" w:hAnsi="Times New Roman" w:cs="Times New Roman"/>
          <w:color w:val="000000" w:themeColor="text1"/>
          <w:sz w:val="24"/>
          <w:szCs w:val="24"/>
        </w:rPr>
        <w:t>4</w:t>
      </w:r>
      <w:r w:rsidR="00746715">
        <w:rPr>
          <w:rFonts w:ascii="Times New Roman" w:eastAsia="Times New Roman" w:hAnsi="Times New Roman" w:cs="Times New Roman"/>
          <w:color w:val="000000" w:themeColor="text1"/>
          <w:sz w:val="24"/>
          <w:szCs w:val="24"/>
        </w:rPr>
        <w:t>2</w:t>
      </w:r>
      <w:r w:rsidRPr="006670A6">
        <w:rPr>
          <w:rFonts w:ascii="Times New Roman" w:eastAsia="Times New Roman" w:hAnsi="Times New Roman" w:cs="Times New Roman"/>
          <w:color w:val="000000" w:themeColor="text1"/>
          <w:sz w:val="24"/>
          <w:szCs w:val="24"/>
        </w:rPr>
        <w:t>.</w:t>
      </w:r>
      <w:r w:rsidR="007E7484" w:rsidRPr="006670A6">
        <w:rPr>
          <w:rFonts w:ascii="Times New Roman" w:hAnsi="Times New Roman" w:cs="Times New Roman"/>
          <w:color w:val="000000" w:themeColor="text1"/>
          <w:sz w:val="24"/>
          <w:szCs w:val="24"/>
        </w:rPr>
        <w:t xml:space="preserve"> Незамедлительно, но не позднее 24 часов с момента получения информации </w:t>
      </w:r>
      <w:r w:rsidR="007A5FC5" w:rsidRPr="006670A6">
        <w:rPr>
          <w:rFonts w:ascii="Times New Roman" w:hAnsi="Times New Roman" w:cs="Times New Roman"/>
          <w:color w:val="000000" w:themeColor="text1"/>
          <w:sz w:val="24"/>
          <w:szCs w:val="24"/>
        </w:rPr>
        <w:t xml:space="preserve"> </w:t>
      </w:r>
      <w:r w:rsidR="007E7484" w:rsidRPr="006670A6">
        <w:rPr>
          <w:rFonts w:ascii="Times New Roman" w:hAnsi="Times New Roman" w:cs="Times New Roman"/>
          <w:color w:val="000000" w:themeColor="text1"/>
          <w:sz w:val="24"/>
          <w:szCs w:val="24"/>
        </w:rPr>
        <w:t>Подрядчиком, сообщать Заказчику об обстоятельствах, связанных с Подрядчиком (в том числе, но не ограничиваясь арест/блокировка счетов, забастовка/травмирование работников, приостановление СРО права выполнять строительство, прекращение членства в СРО, гибель/</w:t>
      </w:r>
      <w:r w:rsidR="009B61DB" w:rsidRPr="006670A6">
        <w:rPr>
          <w:rFonts w:ascii="Times New Roman" w:hAnsi="Times New Roman" w:cs="Times New Roman"/>
          <w:color w:val="000000" w:themeColor="text1"/>
          <w:sz w:val="24"/>
          <w:szCs w:val="24"/>
        </w:rPr>
        <w:t xml:space="preserve"> </w:t>
      </w:r>
      <w:r w:rsidR="007E7484" w:rsidRPr="006670A6">
        <w:rPr>
          <w:rFonts w:ascii="Times New Roman" w:hAnsi="Times New Roman" w:cs="Times New Roman"/>
          <w:color w:val="000000" w:themeColor="text1"/>
          <w:sz w:val="24"/>
          <w:szCs w:val="24"/>
        </w:rPr>
        <w:t>утрата/</w:t>
      </w:r>
      <w:r w:rsidR="009B61DB" w:rsidRPr="006670A6">
        <w:rPr>
          <w:rFonts w:ascii="Times New Roman" w:hAnsi="Times New Roman" w:cs="Times New Roman"/>
          <w:color w:val="000000" w:themeColor="text1"/>
          <w:sz w:val="24"/>
          <w:szCs w:val="24"/>
        </w:rPr>
        <w:t xml:space="preserve"> </w:t>
      </w:r>
      <w:r w:rsidR="007E7484" w:rsidRPr="006670A6">
        <w:rPr>
          <w:rFonts w:ascii="Times New Roman" w:hAnsi="Times New Roman" w:cs="Times New Roman"/>
          <w:color w:val="000000" w:themeColor="text1"/>
          <w:sz w:val="24"/>
          <w:szCs w:val="24"/>
        </w:rPr>
        <w:t>повреждение/</w:t>
      </w:r>
      <w:r w:rsidR="009B61DB" w:rsidRPr="006670A6">
        <w:rPr>
          <w:rFonts w:ascii="Times New Roman" w:hAnsi="Times New Roman" w:cs="Times New Roman"/>
          <w:color w:val="000000" w:themeColor="text1"/>
          <w:sz w:val="24"/>
          <w:szCs w:val="24"/>
        </w:rPr>
        <w:t xml:space="preserve"> </w:t>
      </w:r>
      <w:r w:rsidR="007E7484" w:rsidRPr="006670A6">
        <w:rPr>
          <w:rFonts w:ascii="Times New Roman" w:hAnsi="Times New Roman" w:cs="Times New Roman"/>
          <w:color w:val="000000" w:themeColor="text1"/>
          <w:sz w:val="24"/>
          <w:szCs w:val="24"/>
        </w:rPr>
        <w:t>ненадлежащее</w:t>
      </w:r>
      <w:r w:rsidR="009B61DB" w:rsidRPr="006670A6">
        <w:rPr>
          <w:rFonts w:ascii="Times New Roman" w:hAnsi="Times New Roman" w:cs="Times New Roman"/>
          <w:color w:val="000000" w:themeColor="text1"/>
          <w:sz w:val="24"/>
          <w:szCs w:val="24"/>
        </w:rPr>
        <w:t xml:space="preserve"> ка</w:t>
      </w:r>
      <w:r w:rsidR="007E7484" w:rsidRPr="006670A6">
        <w:rPr>
          <w:rFonts w:ascii="Times New Roman" w:hAnsi="Times New Roman" w:cs="Times New Roman"/>
          <w:color w:val="000000" w:themeColor="text1"/>
          <w:sz w:val="24"/>
          <w:szCs w:val="24"/>
        </w:rPr>
        <w:t>чество/</w:t>
      </w:r>
      <w:r w:rsidR="009B61DB" w:rsidRPr="006670A6">
        <w:rPr>
          <w:rFonts w:ascii="Times New Roman" w:hAnsi="Times New Roman" w:cs="Times New Roman"/>
          <w:color w:val="000000" w:themeColor="text1"/>
          <w:sz w:val="24"/>
          <w:szCs w:val="24"/>
        </w:rPr>
        <w:t xml:space="preserve"> </w:t>
      </w:r>
      <w:r w:rsidR="007E7484" w:rsidRPr="006670A6">
        <w:rPr>
          <w:rFonts w:ascii="Times New Roman" w:hAnsi="Times New Roman" w:cs="Times New Roman"/>
          <w:color w:val="000000" w:themeColor="text1"/>
          <w:sz w:val="24"/>
          <w:szCs w:val="24"/>
        </w:rPr>
        <w:t xml:space="preserve">срывы срока поставки  материалов/оборудования для Работ, прекращение/изменение договора страхования и др. ), которые могут препятствовать  надлежащему выполнению Работ по Договору. Подрядчик обязан </w:t>
      </w:r>
      <w:r w:rsidR="003822BE" w:rsidRPr="006670A6">
        <w:rPr>
          <w:rFonts w:ascii="Times New Roman" w:hAnsi="Times New Roman" w:cs="Times New Roman"/>
          <w:color w:val="000000" w:themeColor="text1"/>
          <w:sz w:val="24"/>
          <w:szCs w:val="24"/>
        </w:rPr>
        <w:t xml:space="preserve">в течение </w:t>
      </w:r>
      <w:r w:rsidR="004656FD" w:rsidRPr="006670A6">
        <w:rPr>
          <w:rFonts w:ascii="Times New Roman" w:hAnsi="Times New Roman" w:cs="Times New Roman"/>
          <w:color w:val="000000" w:themeColor="text1"/>
          <w:sz w:val="24"/>
          <w:szCs w:val="24"/>
        </w:rPr>
        <w:t>3</w:t>
      </w:r>
      <w:r w:rsidR="003822BE" w:rsidRPr="006670A6">
        <w:rPr>
          <w:rFonts w:ascii="Times New Roman" w:hAnsi="Times New Roman" w:cs="Times New Roman"/>
          <w:color w:val="000000" w:themeColor="text1"/>
          <w:sz w:val="24"/>
          <w:szCs w:val="24"/>
        </w:rPr>
        <w:t xml:space="preserve"> (</w:t>
      </w:r>
      <w:r w:rsidR="004656FD" w:rsidRPr="006670A6">
        <w:rPr>
          <w:rFonts w:ascii="Times New Roman" w:hAnsi="Times New Roman" w:cs="Times New Roman"/>
          <w:color w:val="000000" w:themeColor="text1"/>
          <w:sz w:val="24"/>
          <w:szCs w:val="24"/>
        </w:rPr>
        <w:t>трех</w:t>
      </w:r>
      <w:r w:rsidR="003822BE" w:rsidRPr="006670A6">
        <w:rPr>
          <w:rFonts w:ascii="Times New Roman" w:hAnsi="Times New Roman" w:cs="Times New Roman"/>
          <w:color w:val="000000" w:themeColor="text1"/>
          <w:sz w:val="24"/>
          <w:szCs w:val="24"/>
        </w:rPr>
        <w:t xml:space="preserve">) календарных дней с момента обнаружения передать Заказчику </w:t>
      </w:r>
      <w:r w:rsidR="00842F50" w:rsidRPr="006670A6">
        <w:rPr>
          <w:rFonts w:ascii="Times New Roman" w:hAnsi="Times New Roman" w:cs="Times New Roman"/>
          <w:color w:val="000000" w:themeColor="text1"/>
          <w:sz w:val="24"/>
          <w:szCs w:val="24"/>
        </w:rPr>
        <w:t xml:space="preserve">план мероприятий </w:t>
      </w:r>
      <w:r w:rsidR="004656FD" w:rsidRPr="006670A6">
        <w:rPr>
          <w:rFonts w:ascii="Times New Roman" w:hAnsi="Times New Roman" w:cs="Times New Roman"/>
          <w:color w:val="000000" w:themeColor="text1"/>
          <w:sz w:val="24"/>
          <w:szCs w:val="24"/>
        </w:rPr>
        <w:t>по</w:t>
      </w:r>
      <w:r w:rsidR="00CF03A6" w:rsidRPr="006670A6">
        <w:rPr>
          <w:rFonts w:ascii="Times New Roman" w:hAnsi="Times New Roman" w:cs="Times New Roman"/>
          <w:color w:val="000000" w:themeColor="text1"/>
          <w:sz w:val="24"/>
          <w:szCs w:val="24"/>
        </w:rPr>
        <w:t xml:space="preserve"> предотвращени</w:t>
      </w:r>
      <w:r w:rsidR="004656FD" w:rsidRPr="006670A6">
        <w:rPr>
          <w:rFonts w:ascii="Times New Roman" w:hAnsi="Times New Roman" w:cs="Times New Roman"/>
          <w:color w:val="000000" w:themeColor="text1"/>
          <w:sz w:val="24"/>
          <w:szCs w:val="24"/>
        </w:rPr>
        <w:t>ю</w:t>
      </w:r>
      <w:r w:rsidR="00CF03A6" w:rsidRPr="006670A6">
        <w:rPr>
          <w:rFonts w:ascii="Times New Roman" w:hAnsi="Times New Roman" w:cs="Times New Roman"/>
          <w:color w:val="000000" w:themeColor="text1"/>
          <w:sz w:val="24"/>
          <w:szCs w:val="24"/>
        </w:rPr>
        <w:t xml:space="preserve"> н</w:t>
      </w:r>
      <w:r w:rsidR="003822BE" w:rsidRPr="006670A6">
        <w:rPr>
          <w:rFonts w:ascii="Times New Roman" w:hAnsi="Times New Roman" w:cs="Times New Roman"/>
          <w:color w:val="000000" w:themeColor="text1"/>
          <w:sz w:val="24"/>
          <w:szCs w:val="24"/>
        </w:rPr>
        <w:t xml:space="preserve">арушений договорных обязательств, а также </w:t>
      </w:r>
      <w:r w:rsidR="007E7484" w:rsidRPr="006670A6">
        <w:rPr>
          <w:rFonts w:ascii="Times New Roman" w:hAnsi="Times New Roman" w:cs="Times New Roman"/>
          <w:color w:val="000000" w:themeColor="text1"/>
          <w:sz w:val="24"/>
          <w:szCs w:val="24"/>
        </w:rPr>
        <w:t>принять разумные меры для устранения таких препятствий без возмещения Заказчиком расходов, убытков, связанных с исполнением Подрядчиком указанной обязанности.</w:t>
      </w:r>
    </w:p>
    <w:p w14:paraId="52996A05" w14:textId="1E18B29F" w:rsidR="00135C03" w:rsidRPr="006670A6" w:rsidRDefault="00135C03" w:rsidP="007E7484">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5.1.4</w:t>
      </w:r>
      <w:r w:rsidR="00746715">
        <w:rPr>
          <w:rFonts w:ascii="Times New Roman" w:hAnsi="Times New Roman" w:cs="Times New Roman"/>
          <w:color w:val="000000" w:themeColor="text1"/>
          <w:sz w:val="24"/>
          <w:szCs w:val="24"/>
        </w:rPr>
        <w:t>3</w:t>
      </w:r>
      <w:r w:rsidRPr="006670A6">
        <w:rPr>
          <w:rFonts w:ascii="Times New Roman" w:hAnsi="Times New Roman" w:cs="Times New Roman"/>
          <w:color w:val="000000" w:themeColor="text1"/>
          <w:sz w:val="24"/>
          <w:szCs w:val="24"/>
        </w:rPr>
        <w:t xml:space="preserve">. </w:t>
      </w:r>
      <w:r w:rsidR="00F4082B" w:rsidRPr="006670A6">
        <w:rPr>
          <w:rFonts w:ascii="Times New Roman" w:hAnsi="Times New Roman" w:cs="Times New Roman"/>
          <w:color w:val="000000" w:themeColor="text1"/>
          <w:sz w:val="24"/>
          <w:szCs w:val="24"/>
        </w:rPr>
        <w:t xml:space="preserve">Подрядчик совместно с Генподрядчиком и Заказчиком (Представителем Заказчика) обязан сдать объект органу </w:t>
      </w:r>
      <w:r w:rsidRPr="006670A6">
        <w:rPr>
          <w:rFonts w:ascii="Times New Roman" w:hAnsi="Times New Roman" w:cs="Times New Roman"/>
          <w:color w:val="000000" w:themeColor="text1"/>
          <w:sz w:val="24"/>
          <w:szCs w:val="24"/>
        </w:rPr>
        <w:t>государственного экологического надзора.</w:t>
      </w:r>
    </w:p>
    <w:p w14:paraId="62852A1D" w14:textId="348930A4" w:rsidR="003314BB" w:rsidRPr="006670A6" w:rsidRDefault="003314BB" w:rsidP="007E7484">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5.1.4</w:t>
      </w:r>
      <w:r w:rsidR="00746715">
        <w:rPr>
          <w:rFonts w:ascii="Times New Roman" w:hAnsi="Times New Roman" w:cs="Times New Roman"/>
          <w:color w:val="000000" w:themeColor="text1"/>
          <w:sz w:val="24"/>
          <w:szCs w:val="24"/>
        </w:rPr>
        <w:t>4</w:t>
      </w:r>
      <w:r w:rsidRPr="006670A6">
        <w:rPr>
          <w:rFonts w:ascii="Times New Roman" w:hAnsi="Times New Roman" w:cs="Times New Roman"/>
          <w:color w:val="000000" w:themeColor="text1"/>
          <w:sz w:val="24"/>
          <w:szCs w:val="24"/>
        </w:rPr>
        <w:t>. Соблюдать порядок производства дноуглубительных работ:</w:t>
      </w:r>
    </w:p>
    <w:p w14:paraId="3F624E76" w14:textId="6482CD29" w:rsidR="00910D43" w:rsidRDefault="003314BB" w:rsidP="00B66C0D">
      <w:pPr>
        <w:pStyle w:val="a9"/>
        <w:tabs>
          <w:tab w:val="left" w:pos="1276"/>
        </w:tabs>
        <w:spacing w:after="0" w:line="240" w:lineRule="auto"/>
        <w:ind w:left="0" w:firstLine="567"/>
        <w:jc w:val="both"/>
        <w:rPr>
          <w:rFonts w:ascii="Times New Roman" w:hAnsi="Times New Roman"/>
          <w:sz w:val="24"/>
          <w:szCs w:val="24"/>
        </w:rPr>
      </w:pPr>
      <w:r w:rsidRPr="006670A6">
        <w:rPr>
          <w:rFonts w:ascii="Times New Roman" w:hAnsi="Times New Roman"/>
          <w:sz w:val="24"/>
          <w:szCs w:val="24"/>
        </w:rPr>
        <w:t>5.1.4</w:t>
      </w:r>
      <w:r w:rsidR="00746715">
        <w:rPr>
          <w:rFonts w:ascii="Times New Roman" w:hAnsi="Times New Roman"/>
          <w:sz w:val="24"/>
          <w:szCs w:val="24"/>
        </w:rPr>
        <w:t>4</w:t>
      </w:r>
      <w:r w:rsidRPr="006670A6">
        <w:rPr>
          <w:rFonts w:ascii="Times New Roman" w:hAnsi="Times New Roman"/>
          <w:sz w:val="24"/>
          <w:szCs w:val="24"/>
        </w:rPr>
        <w:t xml:space="preserve">.1. </w:t>
      </w:r>
      <w:r w:rsidR="00910D43">
        <w:rPr>
          <w:rFonts w:ascii="Times New Roman" w:hAnsi="Times New Roman"/>
          <w:sz w:val="24"/>
          <w:szCs w:val="24"/>
        </w:rPr>
        <w:t xml:space="preserve">Подрядчик организует производство дноуглубительных работ в соответствии с </w:t>
      </w:r>
      <w:r w:rsidR="00910D43" w:rsidRPr="00D6172A">
        <w:rPr>
          <w:rFonts w:ascii="Times New Roman" w:hAnsi="Times New Roman"/>
          <w:sz w:val="24"/>
          <w:szCs w:val="24"/>
        </w:rPr>
        <w:t>условиями Договора, Проектной документацией и Рабочей документацией, Техническим заданием</w:t>
      </w:r>
      <w:r w:rsidR="00D6172A" w:rsidRPr="00D6172A">
        <w:rPr>
          <w:rFonts w:ascii="Times New Roman" w:hAnsi="Times New Roman"/>
          <w:sz w:val="24"/>
          <w:szCs w:val="24"/>
        </w:rPr>
        <w:t xml:space="preserve"> № 2</w:t>
      </w:r>
      <w:r w:rsidR="00910D43" w:rsidRPr="00D6172A">
        <w:rPr>
          <w:rFonts w:ascii="Times New Roman" w:hAnsi="Times New Roman"/>
          <w:sz w:val="24"/>
          <w:szCs w:val="24"/>
        </w:rPr>
        <w:t xml:space="preserve"> (Приложение № </w:t>
      </w:r>
      <w:r w:rsidR="00D6172A" w:rsidRPr="00D6172A">
        <w:rPr>
          <w:rFonts w:ascii="Times New Roman" w:hAnsi="Times New Roman"/>
          <w:sz w:val="24"/>
          <w:szCs w:val="24"/>
        </w:rPr>
        <w:t>2</w:t>
      </w:r>
      <w:r w:rsidR="00910D43" w:rsidRPr="00D6172A">
        <w:rPr>
          <w:rFonts w:ascii="Times New Roman" w:hAnsi="Times New Roman"/>
          <w:sz w:val="24"/>
          <w:szCs w:val="24"/>
        </w:rPr>
        <w:t xml:space="preserve"> к Договору),</w:t>
      </w:r>
      <w:r w:rsidR="00D6172A">
        <w:rPr>
          <w:rFonts w:ascii="Times New Roman" w:hAnsi="Times New Roman"/>
          <w:sz w:val="24"/>
          <w:szCs w:val="24"/>
        </w:rPr>
        <w:t xml:space="preserve"> </w:t>
      </w:r>
      <w:r w:rsidR="00910D43" w:rsidRPr="00D6172A">
        <w:rPr>
          <w:rFonts w:ascii="Times New Roman" w:hAnsi="Times New Roman"/>
          <w:sz w:val="24"/>
          <w:szCs w:val="24"/>
        </w:rPr>
        <w:t>Календарным планом (приложение № 3 к Договору) и учетом требований техники безопасности при производстве морских дноуглубительных работ.</w:t>
      </w:r>
    </w:p>
    <w:p w14:paraId="29AD94BF" w14:textId="1094C4CA" w:rsidR="003314BB" w:rsidRPr="006670A6" w:rsidRDefault="00910D43" w:rsidP="00B66C0D">
      <w:pPr>
        <w:pStyle w:val="a9"/>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5.1.44.2. </w:t>
      </w:r>
      <w:r w:rsidR="003314BB" w:rsidRPr="006670A6">
        <w:rPr>
          <w:rFonts w:ascii="Times New Roman" w:hAnsi="Times New Roman"/>
          <w:sz w:val="24"/>
          <w:szCs w:val="24"/>
        </w:rPr>
        <w:t xml:space="preserve">Применяемая технология дноуглубительных работ должна обеспечить размещение всего разрабатываемого объема грунта в установленном подводном отвале, предусмотренном Проектной документацией, Рабочей документацией и разрешением на захоронение донного грунта во внутренних морских водах Российской Федерации. </w:t>
      </w:r>
    </w:p>
    <w:p w14:paraId="033020AF" w14:textId="5B08D8B8" w:rsidR="003314BB" w:rsidRPr="006670A6" w:rsidRDefault="003314BB" w:rsidP="00B66C0D">
      <w:pPr>
        <w:pStyle w:val="a9"/>
        <w:tabs>
          <w:tab w:val="left" w:pos="1276"/>
        </w:tabs>
        <w:spacing w:after="0" w:line="240" w:lineRule="auto"/>
        <w:ind w:left="0" w:firstLine="567"/>
        <w:jc w:val="both"/>
        <w:rPr>
          <w:rFonts w:ascii="Times New Roman" w:hAnsi="Times New Roman"/>
          <w:sz w:val="24"/>
          <w:szCs w:val="24"/>
        </w:rPr>
      </w:pPr>
      <w:r w:rsidRPr="006670A6">
        <w:rPr>
          <w:rFonts w:ascii="Times New Roman" w:hAnsi="Times New Roman"/>
          <w:sz w:val="24"/>
          <w:szCs w:val="24"/>
        </w:rPr>
        <w:t>5.1.4</w:t>
      </w:r>
      <w:r w:rsidR="00746715">
        <w:rPr>
          <w:rFonts w:ascii="Times New Roman" w:hAnsi="Times New Roman"/>
          <w:sz w:val="24"/>
          <w:szCs w:val="24"/>
        </w:rPr>
        <w:t>4</w:t>
      </w:r>
      <w:r w:rsidRPr="006670A6">
        <w:rPr>
          <w:rFonts w:ascii="Times New Roman" w:hAnsi="Times New Roman"/>
          <w:sz w:val="24"/>
          <w:szCs w:val="24"/>
        </w:rPr>
        <w:t>.</w:t>
      </w:r>
      <w:r w:rsidR="00910D43">
        <w:rPr>
          <w:rFonts w:ascii="Times New Roman" w:hAnsi="Times New Roman"/>
          <w:sz w:val="24"/>
          <w:szCs w:val="24"/>
        </w:rPr>
        <w:t>3</w:t>
      </w:r>
      <w:r w:rsidRPr="006670A6">
        <w:rPr>
          <w:rFonts w:ascii="Times New Roman" w:hAnsi="Times New Roman"/>
          <w:sz w:val="24"/>
          <w:szCs w:val="24"/>
        </w:rPr>
        <w:t>. На Объекте выполняются гидрографические работы в целях контроля качества и объема дноуглубительных работ, а также для последующей корректуры навигационных морских карт и пособий для плавания согласно требованиям «Технологии промерных работ при производстве дноуглубительных работ и при контроле глубин для безопасности плавания судов в морских портах и на подходах к ним» (РД 31.74.04-2002) и «Правил гидрографической службы № 4».</w:t>
      </w:r>
    </w:p>
    <w:p w14:paraId="68627D03" w14:textId="7D6EF730" w:rsidR="003314BB" w:rsidRPr="006670A6" w:rsidRDefault="003314BB" w:rsidP="00B66C0D">
      <w:pPr>
        <w:pStyle w:val="a9"/>
        <w:tabs>
          <w:tab w:val="left" w:pos="1276"/>
        </w:tabs>
        <w:spacing w:after="0" w:line="240" w:lineRule="auto"/>
        <w:ind w:left="0" w:firstLine="567"/>
        <w:jc w:val="both"/>
        <w:rPr>
          <w:rFonts w:ascii="Times New Roman" w:hAnsi="Times New Roman"/>
          <w:sz w:val="24"/>
          <w:szCs w:val="24"/>
        </w:rPr>
      </w:pPr>
      <w:r w:rsidRPr="006670A6">
        <w:rPr>
          <w:rFonts w:ascii="Times New Roman" w:hAnsi="Times New Roman"/>
          <w:sz w:val="24"/>
          <w:szCs w:val="24"/>
        </w:rPr>
        <w:t>5.1.4</w:t>
      </w:r>
      <w:r w:rsidR="00746715">
        <w:rPr>
          <w:rFonts w:ascii="Times New Roman" w:hAnsi="Times New Roman"/>
          <w:sz w:val="24"/>
          <w:szCs w:val="24"/>
        </w:rPr>
        <w:t>4</w:t>
      </w:r>
      <w:r w:rsidRPr="006670A6">
        <w:rPr>
          <w:rFonts w:ascii="Times New Roman" w:hAnsi="Times New Roman"/>
          <w:sz w:val="24"/>
          <w:szCs w:val="24"/>
        </w:rPr>
        <w:t>.</w:t>
      </w:r>
      <w:r w:rsidR="00910D43">
        <w:rPr>
          <w:rFonts w:ascii="Times New Roman" w:hAnsi="Times New Roman"/>
          <w:sz w:val="24"/>
          <w:szCs w:val="24"/>
        </w:rPr>
        <w:t>4</w:t>
      </w:r>
      <w:r w:rsidRPr="006670A6">
        <w:rPr>
          <w:rFonts w:ascii="Times New Roman" w:hAnsi="Times New Roman"/>
          <w:sz w:val="24"/>
          <w:szCs w:val="24"/>
        </w:rPr>
        <w:t>. Требования к содержанию и правилам оформления отчетных документов по результатам выполнения гидрографических работ определяются Генподрядчиком.</w:t>
      </w:r>
    </w:p>
    <w:p w14:paraId="2562D913" w14:textId="250DDF4E" w:rsidR="003314BB" w:rsidRPr="006670A6" w:rsidRDefault="003314BB" w:rsidP="00B66C0D">
      <w:pPr>
        <w:pStyle w:val="a9"/>
        <w:tabs>
          <w:tab w:val="left" w:pos="1276"/>
        </w:tabs>
        <w:spacing w:after="0" w:line="240" w:lineRule="auto"/>
        <w:ind w:left="0" w:firstLine="567"/>
        <w:jc w:val="both"/>
        <w:rPr>
          <w:rFonts w:ascii="Times New Roman" w:hAnsi="Times New Roman"/>
          <w:sz w:val="24"/>
          <w:szCs w:val="24"/>
        </w:rPr>
      </w:pPr>
      <w:r w:rsidRPr="006670A6">
        <w:rPr>
          <w:rFonts w:ascii="Times New Roman" w:hAnsi="Times New Roman"/>
          <w:sz w:val="24"/>
          <w:szCs w:val="24"/>
        </w:rPr>
        <w:t>5.1.4</w:t>
      </w:r>
      <w:r w:rsidR="00746715">
        <w:rPr>
          <w:rFonts w:ascii="Times New Roman" w:hAnsi="Times New Roman"/>
          <w:sz w:val="24"/>
          <w:szCs w:val="24"/>
        </w:rPr>
        <w:t>4</w:t>
      </w:r>
      <w:r w:rsidRPr="006670A6">
        <w:rPr>
          <w:rFonts w:ascii="Times New Roman" w:hAnsi="Times New Roman"/>
          <w:sz w:val="24"/>
          <w:szCs w:val="24"/>
        </w:rPr>
        <w:t>.</w:t>
      </w:r>
      <w:r w:rsidR="00910D43">
        <w:rPr>
          <w:rFonts w:ascii="Times New Roman" w:hAnsi="Times New Roman"/>
          <w:sz w:val="24"/>
          <w:szCs w:val="24"/>
        </w:rPr>
        <w:t>5</w:t>
      </w:r>
      <w:r w:rsidRPr="006670A6">
        <w:rPr>
          <w:rFonts w:ascii="Times New Roman" w:hAnsi="Times New Roman"/>
          <w:sz w:val="24"/>
          <w:szCs w:val="24"/>
        </w:rPr>
        <w:t>. Не более, чем за 30 (тридцать) календарных дней до начала дноуглубительных работ Подрядчик организует:</w:t>
      </w:r>
    </w:p>
    <w:p w14:paraId="5C2E777B" w14:textId="77777777" w:rsidR="003314BB" w:rsidRPr="006670A6" w:rsidRDefault="003314BB" w:rsidP="00B66C0D">
      <w:pPr>
        <w:tabs>
          <w:tab w:val="left" w:pos="1276"/>
        </w:tabs>
        <w:spacing w:after="0" w:line="240" w:lineRule="auto"/>
        <w:ind w:firstLine="567"/>
        <w:jc w:val="both"/>
        <w:rPr>
          <w:rFonts w:ascii="Times New Roman" w:hAnsi="Times New Roman" w:cs="Times New Roman"/>
          <w:sz w:val="24"/>
          <w:szCs w:val="24"/>
        </w:rPr>
      </w:pPr>
      <w:r w:rsidRPr="006670A6">
        <w:rPr>
          <w:rFonts w:ascii="Times New Roman" w:hAnsi="Times New Roman" w:cs="Times New Roman"/>
          <w:sz w:val="24"/>
          <w:szCs w:val="24"/>
        </w:rPr>
        <w:t>- обследование и очистку района дноуглубительных работ от взрывоопасных и при необходимости от других предметов, которые могут препятствовать проведению дноуглубительных работ;</w:t>
      </w:r>
    </w:p>
    <w:p w14:paraId="7DAA91C1" w14:textId="77777777" w:rsidR="003314BB" w:rsidRPr="006670A6" w:rsidRDefault="003314BB" w:rsidP="00B66C0D">
      <w:pPr>
        <w:tabs>
          <w:tab w:val="left" w:pos="1276"/>
        </w:tabs>
        <w:spacing w:after="0" w:line="240" w:lineRule="auto"/>
        <w:ind w:firstLine="567"/>
        <w:jc w:val="both"/>
        <w:rPr>
          <w:rFonts w:ascii="Times New Roman" w:hAnsi="Times New Roman" w:cs="Times New Roman"/>
          <w:sz w:val="24"/>
          <w:szCs w:val="24"/>
        </w:rPr>
      </w:pPr>
      <w:r w:rsidRPr="006670A6">
        <w:rPr>
          <w:rFonts w:ascii="Times New Roman" w:hAnsi="Times New Roman" w:cs="Times New Roman"/>
          <w:sz w:val="24"/>
          <w:szCs w:val="24"/>
        </w:rPr>
        <w:t>- установку (при необходимости) временного плавучего ограждения в районе проведения дноуглубительных работ и на путях движения к подводному отвалу. Схема установки ограждения при этом должна быть заблаговременно согласована с Генподрядчиком и далее Генподрядчиком (при участии Подрядчика) с капитаном морского порта Усть-Луга.</w:t>
      </w:r>
    </w:p>
    <w:p w14:paraId="13A6A4C8" w14:textId="203C7859" w:rsidR="003314BB" w:rsidRPr="006670A6" w:rsidRDefault="003314BB" w:rsidP="003314BB">
      <w:pPr>
        <w:pStyle w:val="a9"/>
        <w:tabs>
          <w:tab w:val="left" w:pos="1276"/>
        </w:tabs>
        <w:spacing w:after="0" w:line="240" w:lineRule="auto"/>
        <w:ind w:left="0" w:firstLine="709"/>
        <w:jc w:val="both"/>
        <w:rPr>
          <w:rFonts w:ascii="Times New Roman" w:hAnsi="Times New Roman"/>
          <w:sz w:val="24"/>
          <w:szCs w:val="24"/>
        </w:rPr>
      </w:pPr>
      <w:r w:rsidRPr="006670A6">
        <w:rPr>
          <w:rFonts w:ascii="Times New Roman" w:hAnsi="Times New Roman"/>
          <w:sz w:val="24"/>
          <w:szCs w:val="24"/>
        </w:rPr>
        <w:t>5.1.4</w:t>
      </w:r>
      <w:r w:rsidR="00746715">
        <w:rPr>
          <w:rFonts w:ascii="Times New Roman" w:hAnsi="Times New Roman"/>
          <w:sz w:val="24"/>
          <w:szCs w:val="24"/>
        </w:rPr>
        <w:t>4</w:t>
      </w:r>
      <w:r w:rsidRPr="006670A6">
        <w:rPr>
          <w:rFonts w:ascii="Times New Roman" w:hAnsi="Times New Roman"/>
          <w:sz w:val="24"/>
          <w:szCs w:val="24"/>
        </w:rPr>
        <w:t>.</w:t>
      </w:r>
      <w:r w:rsidR="00910D43">
        <w:rPr>
          <w:rFonts w:ascii="Times New Roman" w:hAnsi="Times New Roman"/>
          <w:sz w:val="24"/>
          <w:szCs w:val="24"/>
        </w:rPr>
        <w:t>6</w:t>
      </w:r>
      <w:r w:rsidRPr="006670A6">
        <w:rPr>
          <w:rFonts w:ascii="Times New Roman" w:hAnsi="Times New Roman"/>
          <w:sz w:val="24"/>
          <w:szCs w:val="24"/>
        </w:rPr>
        <w:t>. Не более, чем за 10 (десять) календарных дней до начала дноуглубительных работ Подрядчик организует предварительный промер (площадное обследование) подводного отвала грунта, района дноуглубительных работ и представляет их Генподрядчику в течение 5 (пяти) рабочих дней после выполнения промерных работ.</w:t>
      </w:r>
    </w:p>
    <w:p w14:paraId="7B0C564F" w14:textId="4AE1ACF9" w:rsidR="003314BB" w:rsidRPr="006670A6" w:rsidRDefault="003314BB" w:rsidP="003314BB">
      <w:pPr>
        <w:pStyle w:val="a9"/>
        <w:tabs>
          <w:tab w:val="left" w:pos="1276"/>
        </w:tabs>
        <w:spacing w:after="0" w:line="240" w:lineRule="auto"/>
        <w:ind w:left="0" w:firstLine="709"/>
        <w:jc w:val="both"/>
        <w:rPr>
          <w:rFonts w:ascii="Times New Roman" w:hAnsi="Times New Roman"/>
          <w:sz w:val="24"/>
          <w:szCs w:val="24"/>
        </w:rPr>
      </w:pPr>
      <w:r w:rsidRPr="006670A6">
        <w:rPr>
          <w:rFonts w:ascii="Times New Roman" w:hAnsi="Times New Roman"/>
          <w:sz w:val="24"/>
          <w:szCs w:val="24"/>
        </w:rPr>
        <w:lastRenderedPageBreak/>
        <w:t>5.1.4</w:t>
      </w:r>
      <w:r w:rsidR="00746715">
        <w:rPr>
          <w:rFonts w:ascii="Times New Roman" w:hAnsi="Times New Roman"/>
          <w:sz w:val="24"/>
          <w:szCs w:val="24"/>
        </w:rPr>
        <w:t>4</w:t>
      </w:r>
      <w:r w:rsidRPr="006670A6">
        <w:rPr>
          <w:rFonts w:ascii="Times New Roman" w:hAnsi="Times New Roman"/>
          <w:sz w:val="24"/>
          <w:szCs w:val="24"/>
        </w:rPr>
        <w:t>.</w:t>
      </w:r>
      <w:r w:rsidR="00910D43">
        <w:rPr>
          <w:rFonts w:ascii="Times New Roman" w:hAnsi="Times New Roman"/>
          <w:sz w:val="24"/>
          <w:szCs w:val="24"/>
        </w:rPr>
        <w:t>7</w:t>
      </w:r>
      <w:r w:rsidRPr="006670A6">
        <w:rPr>
          <w:rFonts w:ascii="Times New Roman" w:hAnsi="Times New Roman"/>
          <w:sz w:val="24"/>
          <w:szCs w:val="24"/>
        </w:rPr>
        <w:t xml:space="preserve">. За 5 (пять) календарных дней до начала дноуглубительных работ Подрядчик передает Генподрядчику акты водолазного обследования и очистки района проведения дноуглубительных работ, а также акты утилизации обнаруженных предметов. </w:t>
      </w:r>
    </w:p>
    <w:p w14:paraId="235803BF" w14:textId="4EB5A09A" w:rsidR="003314BB" w:rsidRPr="006670A6" w:rsidRDefault="003314BB" w:rsidP="003314BB">
      <w:pPr>
        <w:pStyle w:val="a9"/>
        <w:tabs>
          <w:tab w:val="left" w:pos="1276"/>
        </w:tabs>
        <w:spacing w:after="0" w:line="240" w:lineRule="auto"/>
        <w:ind w:left="0" w:firstLine="709"/>
        <w:jc w:val="both"/>
        <w:rPr>
          <w:rFonts w:ascii="Times New Roman" w:hAnsi="Times New Roman"/>
          <w:sz w:val="24"/>
          <w:szCs w:val="24"/>
        </w:rPr>
      </w:pPr>
      <w:r w:rsidRPr="006670A6">
        <w:rPr>
          <w:rFonts w:ascii="Times New Roman" w:hAnsi="Times New Roman"/>
          <w:sz w:val="24"/>
          <w:szCs w:val="24"/>
        </w:rPr>
        <w:t>5.1.4</w:t>
      </w:r>
      <w:r w:rsidR="00746715">
        <w:rPr>
          <w:rFonts w:ascii="Times New Roman" w:hAnsi="Times New Roman"/>
          <w:sz w:val="24"/>
          <w:szCs w:val="24"/>
        </w:rPr>
        <w:t>4</w:t>
      </w:r>
      <w:r w:rsidRPr="006670A6">
        <w:rPr>
          <w:rFonts w:ascii="Times New Roman" w:hAnsi="Times New Roman"/>
          <w:sz w:val="24"/>
          <w:szCs w:val="24"/>
        </w:rPr>
        <w:t>.</w:t>
      </w:r>
      <w:r w:rsidR="00910D43">
        <w:rPr>
          <w:rFonts w:ascii="Times New Roman" w:hAnsi="Times New Roman"/>
          <w:sz w:val="24"/>
          <w:szCs w:val="24"/>
        </w:rPr>
        <w:t>8</w:t>
      </w:r>
      <w:r w:rsidRPr="006670A6">
        <w:rPr>
          <w:rFonts w:ascii="Times New Roman" w:hAnsi="Times New Roman"/>
          <w:sz w:val="24"/>
          <w:szCs w:val="24"/>
        </w:rPr>
        <w:t>. Сдача и приемка выполненных объемов дноуглубительных работ производится ежемесячно после выполнения исполнительного промера глубин непосредственно на участке работ специализированной организацией за счет средств Подрядчика.</w:t>
      </w:r>
    </w:p>
    <w:p w14:paraId="0294715C" w14:textId="28DF0D1D" w:rsidR="003314BB" w:rsidRPr="006670A6" w:rsidRDefault="003314BB" w:rsidP="003314BB">
      <w:pPr>
        <w:pStyle w:val="a9"/>
        <w:spacing w:after="0" w:line="240" w:lineRule="auto"/>
        <w:ind w:left="0" w:firstLine="709"/>
        <w:jc w:val="both"/>
        <w:rPr>
          <w:rFonts w:ascii="Times New Roman" w:hAnsi="Times New Roman"/>
          <w:sz w:val="24"/>
          <w:szCs w:val="24"/>
        </w:rPr>
      </w:pPr>
      <w:r w:rsidRPr="006670A6">
        <w:rPr>
          <w:rFonts w:ascii="Times New Roman" w:hAnsi="Times New Roman"/>
          <w:sz w:val="24"/>
          <w:szCs w:val="24"/>
        </w:rPr>
        <w:t>5.1.4</w:t>
      </w:r>
      <w:r w:rsidR="00746715">
        <w:rPr>
          <w:rFonts w:ascii="Times New Roman" w:hAnsi="Times New Roman"/>
          <w:sz w:val="24"/>
          <w:szCs w:val="24"/>
        </w:rPr>
        <w:t>4</w:t>
      </w:r>
      <w:r w:rsidRPr="006670A6">
        <w:rPr>
          <w:rFonts w:ascii="Times New Roman" w:hAnsi="Times New Roman"/>
          <w:sz w:val="24"/>
          <w:szCs w:val="24"/>
        </w:rPr>
        <w:t>.</w:t>
      </w:r>
      <w:r w:rsidR="00910D43">
        <w:rPr>
          <w:rFonts w:ascii="Times New Roman" w:hAnsi="Times New Roman"/>
          <w:sz w:val="24"/>
          <w:szCs w:val="24"/>
        </w:rPr>
        <w:t>9</w:t>
      </w:r>
      <w:r w:rsidRPr="006670A6">
        <w:rPr>
          <w:rFonts w:ascii="Times New Roman" w:hAnsi="Times New Roman"/>
          <w:sz w:val="24"/>
          <w:szCs w:val="24"/>
        </w:rPr>
        <w:t>. О дате, времени и месте выхода промерного судна для выполнения промерных работ Подрядчик должен письменно сообщить Генподрядчику не менее чем за 2 (два) рабочих дня.</w:t>
      </w:r>
    </w:p>
    <w:p w14:paraId="13CD8807" w14:textId="1006CADC" w:rsidR="003314BB" w:rsidRPr="006670A6" w:rsidRDefault="003314BB" w:rsidP="003314BB">
      <w:pPr>
        <w:pStyle w:val="a9"/>
        <w:spacing w:after="0" w:line="240" w:lineRule="auto"/>
        <w:ind w:left="0" w:firstLine="709"/>
        <w:jc w:val="both"/>
        <w:rPr>
          <w:rFonts w:ascii="Times New Roman" w:hAnsi="Times New Roman"/>
          <w:sz w:val="24"/>
          <w:szCs w:val="24"/>
        </w:rPr>
      </w:pPr>
      <w:r w:rsidRPr="006670A6">
        <w:rPr>
          <w:rFonts w:ascii="Times New Roman" w:hAnsi="Times New Roman"/>
          <w:sz w:val="24"/>
          <w:szCs w:val="24"/>
        </w:rPr>
        <w:t>5.1.4</w:t>
      </w:r>
      <w:r w:rsidR="00746715">
        <w:rPr>
          <w:rFonts w:ascii="Times New Roman" w:hAnsi="Times New Roman"/>
          <w:sz w:val="24"/>
          <w:szCs w:val="24"/>
        </w:rPr>
        <w:t>4</w:t>
      </w:r>
      <w:r w:rsidRPr="006670A6">
        <w:rPr>
          <w:rFonts w:ascii="Times New Roman" w:hAnsi="Times New Roman"/>
          <w:sz w:val="24"/>
          <w:szCs w:val="24"/>
        </w:rPr>
        <w:t>.</w:t>
      </w:r>
      <w:r w:rsidR="00910D43">
        <w:rPr>
          <w:rFonts w:ascii="Times New Roman" w:hAnsi="Times New Roman"/>
          <w:sz w:val="24"/>
          <w:szCs w:val="24"/>
        </w:rPr>
        <w:t>10</w:t>
      </w:r>
      <w:r w:rsidRPr="006670A6">
        <w:rPr>
          <w:rFonts w:ascii="Times New Roman" w:hAnsi="Times New Roman"/>
          <w:sz w:val="24"/>
          <w:szCs w:val="24"/>
        </w:rPr>
        <w:t>. Недобор грунта по глубине и ширине выемки не допускается. Перебор грунта сверх заданного допуска считается бросовой работой и в расчет объема выполненных работ не включается. В объем выполненных Работ, подлежащих оплате, включается только фактически выполненные объемы до проектных отметок плюс допустимый перебор согласно Рабочей документации и СтО 14649425-0005-2019.</w:t>
      </w:r>
    </w:p>
    <w:p w14:paraId="4EE83176" w14:textId="77777777" w:rsidR="003314BB" w:rsidRPr="006670A6" w:rsidRDefault="003314BB" w:rsidP="003314BB">
      <w:pPr>
        <w:pStyle w:val="a9"/>
        <w:spacing w:after="0" w:line="240" w:lineRule="auto"/>
        <w:ind w:left="0" w:firstLine="709"/>
        <w:jc w:val="both"/>
        <w:rPr>
          <w:rFonts w:ascii="Times New Roman" w:hAnsi="Times New Roman"/>
          <w:sz w:val="24"/>
          <w:szCs w:val="24"/>
        </w:rPr>
      </w:pPr>
      <w:r w:rsidRPr="006670A6">
        <w:rPr>
          <w:rFonts w:ascii="Times New Roman" w:hAnsi="Times New Roman"/>
          <w:sz w:val="24"/>
          <w:szCs w:val="24"/>
        </w:rPr>
        <w:t xml:space="preserve">Расчет объемов дноуглубительных работ производится на основе цифровой модели рельефа дна, построенной на основе файла </w:t>
      </w:r>
      <w:r w:rsidRPr="006670A6">
        <w:rPr>
          <w:rFonts w:ascii="Times New Roman" w:hAnsi="Times New Roman"/>
          <w:sz w:val="24"/>
          <w:szCs w:val="24"/>
          <w:lang w:val="en-US"/>
        </w:rPr>
        <w:t>XYZ</w:t>
      </w:r>
      <w:r w:rsidRPr="006670A6">
        <w:rPr>
          <w:rFonts w:ascii="Times New Roman" w:hAnsi="Times New Roman"/>
          <w:sz w:val="24"/>
          <w:szCs w:val="24"/>
        </w:rPr>
        <w:t xml:space="preserve"> с генерализацией глубин через 0,5 м по минимальным значениям. Выполненный объем работ рассчитывается сравнением (наложением друг на друга) поверхностей (цифровых моделей рельефа дна) глубин предварительных и исполнительных промеров в границах рабочей прорези с учетом допусков по ширине и глубине).</w:t>
      </w:r>
    </w:p>
    <w:p w14:paraId="3CBE6032" w14:textId="6FA10BAC" w:rsidR="003314BB" w:rsidRPr="006670A6" w:rsidRDefault="003314BB" w:rsidP="003314BB">
      <w:pPr>
        <w:pStyle w:val="a9"/>
        <w:spacing w:after="0" w:line="240" w:lineRule="auto"/>
        <w:ind w:left="0" w:firstLine="709"/>
        <w:jc w:val="both"/>
        <w:rPr>
          <w:rFonts w:ascii="Times New Roman" w:hAnsi="Times New Roman"/>
          <w:sz w:val="24"/>
          <w:szCs w:val="24"/>
        </w:rPr>
      </w:pPr>
      <w:r w:rsidRPr="006670A6">
        <w:rPr>
          <w:rFonts w:ascii="Times New Roman" w:hAnsi="Times New Roman"/>
          <w:sz w:val="24"/>
          <w:szCs w:val="24"/>
        </w:rPr>
        <w:t>5.1.4</w:t>
      </w:r>
      <w:r w:rsidR="00746715">
        <w:rPr>
          <w:rFonts w:ascii="Times New Roman" w:hAnsi="Times New Roman"/>
          <w:sz w:val="24"/>
          <w:szCs w:val="24"/>
        </w:rPr>
        <w:t>4</w:t>
      </w:r>
      <w:r w:rsidRPr="006670A6">
        <w:rPr>
          <w:rFonts w:ascii="Times New Roman" w:hAnsi="Times New Roman"/>
          <w:sz w:val="24"/>
          <w:szCs w:val="24"/>
        </w:rPr>
        <w:t>.1</w:t>
      </w:r>
      <w:r w:rsidR="00910D43">
        <w:rPr>
          <w:rFonts w:ascii="Times New Roman" w:hAnsi="Times New Roman"/>
          <w:sz w:val="24"/>
          <w:szCs w:val="24"/>
        </w:rPr>
        <w:t>1</w:t>
      </w:r>
      <w:r w:rsidRPr="006670A6">
        <w:rPr>
          <w:rFonts w:ascii="Times New Roman" w:hAnsi="Times New Roman"/>
          <w:sz w:val="24"/>
          <w:szCs w:val="24"/>
        </w:rPr>
        <w:t>. Подрядчик обязан выполнять гидрографические работы в местах извлечения и захоронения донного грунта, а также передавать копии материалов в установленном порядке в гидрографическую службу Балтийского флота.</w:t>
      </w:r>
    </w:p>
    <w:p w14:paraId="6E7D4051" w14:textId="77777777" w:rsidR="003314BB" w:rsidRPr="006670A6" w:rsidRDefault="003314BB" w:rsidP="003314BB">
      <w:pPr>
        <w:pStyle w:val="a9"/>
        <w:spacing w:after="0" w:line="240" w:lineRule="auto"/>
        <w:ind w:left="0" w:firstLine="709"/>
        <w:jc w:val="both"/>
        <w:rPr>
          <w:rFonts w:ascii="Times New Roman" w:hAnsi="Times New Roman"/>
          <w:sz w:val="24"/>
          <w:szCs w:val="24"/>
        </w:rPr>
      </w:pPr>
      <w:r w:rsidRPr="006670A6">
        <w:rPr>
          <w:rFonts w:ascii="Times New Roman" w:hAnsi="Times New Roman"/>
          <w:sz w:val="24"/>
          <w:szCs w:val="24"/>
        </w:rPr>
        <w:t>По окончанию дноуглубительных работ должно быть произведено площадное гидрографическое обследование акватории, отчетные материалы представлены в ФКУ «280 Центральное картографическое производство ВМФ» в целях проведения проверки на предмет пригодности для картосоставления. Акт технической экспертизы (или его копию) по отчетным материалам Подрядч</w:t>
      </w:r>
      <w:r w:rsidR="00B95889" w:rsidRPr="006670A6">
        <w:rPr>
          <w:rFonts w:ascii="Times New Roman" w:hAnsi="Times New Roman"/>
          <w:sz w:val="24"/>
          <w:szCs w:val="24"/>
        </w:rPr>
        <w:t>ик предоставляет Генподрядчику.</w:t>
      </w:r>
    </w:p>
    <w:p w14:paraId="561961AE" w14:textId="1049B6B4" w:rsidR="003314BB" w:rsidRPr="006670A6" w:rsidRDefault="00B95889" w:rsidP="003314BB">
      <w:pPr>
        <w:pStyle w:val="a9"/>
        <w:spacing w:after="0" w:line="240" w:lineRule="auto"/>
        <w:ind w:left="0" w:firstLine="709"/>
        <w:jc w:val="both"/>
        <w:rPr>
          <w:rFonts w:ascii="Times New Roman" w:hAnsi="Times New Roman"/>
          <w:sz w:val="24"/>
          <w:szCs w:val="24"/>
        </w:rPr>
      </w:pPr>
      <w:r w:rsidRPr="006670A6">
        <w:rPr>
          <w:rFonts w:ascii="Times New Roman" w:hAnsi="Times New Roman"/>
          <w:sz w:val="24"/>
          <w:szCs w:val="24"/>
        </w:rPr>
        <w:t>5.1.4</w:t>
      </w:r>
      <w:r w:rsidR="00746715">
        <w:rPr>
          <w:rFonts w:ascii="Times New Roman" w:hAnsi="Times New Roman"/>
          <w:sz w:val="24"/>
          <w:szCs w:val="24"/>
        </w:rPr>
        <w:t>4</w:t>
      </w:r>
      <w:r w:rsidRPr="006670A6">
        <w:rPr>
          <w:rFonts w:ascii="Times New Roman" w:hAnsi="Times New Roman"/>
          <w:sz w:val="24"/>
          <w:szCs w:val="24"/>
        </w:rPr>
        <w:t>.1</w:t>
      </w:r>
      <w:r w:rsidR="00910D43">
        <w:rPr>
          <w:rFonts w:ascii="Times New Roman" w:hAnsi="Times New Roman"/>
          <w:sz w:val="24"/>
          <w:szCs w:val="24"/>
        </w:rPr>
        <w:t>2</w:t>
      </w:r>
      <w:r w:rsidRPr="006670A6">
        <w:rPr>
          <w:rFonts w:ascii="Times New Roman" w:hAnsi="Times New Roman"/>
          <w:sz w:val="24"/>
          <w:szCs w:val="24"/>
        </w:rPr>
        <w:t xml:space="preserve">. </w:t>
      </w:r>
      <w:r w:rsidR="003314BB" w:rsidRPr="006670A6">
        <w:rPr>
          <w:rFonts w:ascii="Times New Roman" w:hAnsi="Times New Roman"/>
          <w:sz w:val="24"/>
          <w:szCs w:val="24"/>
        </w:rPr>
        <w:t xml:space="preserve">При выявлении изменения глубин на прилегающей к Объекту акватории и путях движения Строительной техники </w:t>
      </w:r>
      <w:r w:rsidRPr="006670A6">
        <w:rPr>
          <w:rFonts w:ascii="Times New Roman" w:hAnsi="Times New Roman"/>
          <w:sz w:val="24"/>
          <w:szCs w:val="24"/>
        </w:rPr>
        <w:t>Подрядчик</w:t>
      </w:r>
      <w:r w:rsidR="003314BB" w:rsidRPr="006670A6">
        <w:rPr>
          <w:rFonts w:ascii="Times New Roman" w:hAnsi="Times New Roman"/>
          <w:sz w:val="24"/>
          <w:szCs w:val="24"/>
        </w:rPr>
        <w:t xml:space="preserve"> приводит глубины в первоначальное состояние своими силами и за свой счет.</w:t>
      </w:r>
    </w:p>
    <w:p w14:paraId="26C52C99" w14:textId="76F2DC8C" w:rsidR="003314BB" w:rsidRPr="006670A6" w:rsidRDefault="00B95889" w:rsidP="003314BB">
      <w:pPr>
        <w:spacing w:after="0" w:line="240" w:lineRule="auto"/>
        <w:ind w:firstLine="708"/>
        <w:jc w:val="both"/>
        <w:rPr>
          <w:rFonts w:ascii="Times New Roman" w:hAnsi="Times New Roman" w:cs="Times New Roman"/>
          <w:sz w:val="24"/>
          <w:szCs w:val="24"/>
        </w:rPr>
      </w:pPr>
      <w:r w:rsidRPr="006670A6">
        <w:rPr>
          <w:rFonts w:ascii="Times New Roman" w:hAnsi="Times New Roman"/>
          <w:sz w:val="24"/>
          <w:szCs w:val="24"/>
        </w:rPr>
        <w:t>5.1.4</w:t>
      </w:r>
      <w:r w:rsidR="00746715">
        <w:rPr>
          <w:rFonts w:ascii="Times New Roman" w:hAnsi="Times New Roman"/>
          <w:sz w:val="24"/>
          <w:szCs w:val="24"/>
        </w:rPr>
        <w:t>4</w:t>
      </w:r>
      <w:r w:rsidRPr="006670A6">
        <w:rPr>
          <w:rFonts w:ascii="Times New Roman" w:hAnsi="Times New Roman"/>
          <w:sz w:val="24"/>
          <w:szCs w:val="24"/>
        </w:rPr>
        <w:t>.1</w:t>
      </w:r>
      <w:r w:rsidR="00910D43">
        <w:rPr>
          <w:rFonts w:ascii="Times New Roman" w:hAnsi="Times New Roman"/>
          <w:sz w:val="24"/>
          <w:szCs w:val="24"/>
        </w:rPr>
        <w:t>3</w:t>
      </w:r>
      <w:r w:rsidRPr="006670A6">
        <w:rPr>
          <w:rFonts w:ascii="Times New Roman" w:hAnsi="Times New Roman"/>
          <w:sz w:val="24"/>
          <w:szCs w:val="24"/>
        </w:rPr>
        <w:t xml:space="preserve">. </w:t>
      </w:r>
      <w:r w:rsidR="003314BB" w:rsidRPr="006670A6">
        <w:rPr>
          <w:rFonts w:ascii="Times New Roman" w:hAnsi="Times New Roman" w:cs="Times New Roman"/>
          <w:sz w:val="24"/>
          <w:szCs w:val="24"/>
        </w:rPr>
        <w:t xml:space="preserve">Обнаруженные при производстве дноуглубительных работ и водолазном обследовании крупногабаритные включения вывозятся </w:t>
      </w:r>
      <w:r w:rsidRPr="006670A6">
        <w:rPr>
          <w:rFonts w:ascii="Times New Roman" w:hAnsi="Times New Roman" w:cs="Times New Roman"/>
          <w:sz w:val="24"/>
          <w:szCs w:val="24"/>
        </w:rPr>
        <w:t>Подрядчиком</w:t>
      </w:r>
      <w:r w:rsidR="003314BB" w:rsidRPr="006670A6">
        <w:rPr>
          <w:rFonts w:ascii="Times New Roman" w:hAnsi="Times New Roman" w:cs="Times New Roman"/>
          <w:sz w:val="24"/>
          <w:szCs w:val="24"/>
        </w:rPr>
        <w:t xml:space="preserve"> на разрешенный подводный отвал. Заглубление крупногабаритных включений под проектный профиль Объекта не допускается. Стоимость их утилизации входит в Цену Договора.</w:t>
      </w:r>
    </w:p>
    <w:p w14:paraId="754CC1FF" w14:textId="5E03D9CC" w:rsidR="003314BB" w:rsidRPr="00E32542" w:rsidRDefault="00B95889" w:rsidP="003314BB">
      <w:pPr>
        <w:spacing w:after="0" w:line="240" w:lineRule="auto"/>
        <w:ind w:firstLine="708"/>
        <w:jc w:val="both"/>
        <w:rPr>
          <w:rFonts w:ascii="Times New Roman" w:hAnsi="Times New Roman" w:cs="Times New Roman"/>
          <w:sz w:val="24"/>
          <w:szCs w:val="24"/>
        </w:rPr>
      </w:pPr>
      <w:r w:rsidRPr="006670A6">
        <w:rPr>
          <w:rFonts w:ascii="Times New Roman" w:hAnsi="Times New Roman"/>
          <w:sz w:val="24"/>
          <w:szCs w:val="24"/>
        </w:rPr>
        <w:t>5.1.4</w:t>
      </w:r>
      <w:r w:rsidR="00746715">
        <w:rPr>
          <w:rFonts w:ascii="Times New Roman" w:hAnsi="Times New Roman"/>
          <w:sz w:val="24"/>
          <w:szCs w:val="24"/>
        </w:rPr>
        <w:t>4</w:t>
      </w:r>
      <w:r w:rsidRPr="006670A6">
        <w:rPr>
          <w:rFonts w:ascii="Times New Roman" w:hAnsi="Times New Roman"/>
          <w:sz w:val="24"/>
          <w:szCs w:val="24"/>
        </w:rPr>
        <w:t>.1</w:t>
      </w:r>
      <w:r w:rsidR="00910D43">
        <w:rPr>
          <w:rFonts w:ascii="Times New Roman" w:hAnsi="Times New Roman"/>
          <w:sz w:val="24"/>
          <w:szCs w:val="24"/>
        </w:rPr>
        <w:t>4</w:t>
      </w:r>
      <w:r w:rsidRPr="006670A6">
        <w:rPr>
          <w:rFonts w:ascii="Times New Roman" w:hAnsi="Times New Roman"/>
          <w:sz w:val="24"/>
          <w:szCs w:val="24"/>
        </w:rPr>
        <w:t xml:space="preserve">. </w:t>
      </w:r>
      <w:r w:rsidR="003314BB" w:rsidRPr="006670A6">
        <w:rPr>
          <w:rFonts w:ascii="Times New Roman" w:hAnsi="Times New Roman" w:cs="Times New Roman"/>
          <w:sz w:val="24"/>
          <w:szCs w:val="24"/>
        </w:rPr>
        <w:t xml:space="preserve">При обнаружении в ходе дноуглубительных работ нарушений технологии (в том числе типа привлекаемой дноуглубительной техники) и порядка перемещения </w:t>
      </w:r>
      <w:r w:rsidR="003314BB" w:rsidRPr="00E32542">
        <w:rPr>
          <w:rFonts w:ascii="Times New Roman" w:hAnsi="Times New Roman" w:cs="Times New Roman"/>
          <w:sz w:val="24"/>
          <w:szCs w:val="24"/>
        </w:rPr>
        <w:t xml:space="preserve">разработанного донного грунта </w:t>
      </w:r>
      <w:r w:rsidRPr="00E32542">
        <w:rPr>
          <w:rFonts w:ascii="Times New Roman" w:hAnsi="Times New Roman" w:cs="Times New Roman"/>
          <w:sz w:val="24"/>
          <w:szCs w:val="24"/>
        </w:rPr>
        <w:t>Подрядчик</w:t>
      </w:r>
      <w:r w:rsidR="003314BB" w:rsidRPr="00E32542">
        <w:rPr>
          <w:rFonts w:ascii="Times New Roman" w:hAnsi="Times New Roman" w:cs="Times New Roman"/>
          <w:sz w:val="24"/>
          <w:szCs w:val="24"/>
        </w:rPr>
        <w:t xml:space="preserve"> устраняет их и оплачивает штрафы за свой счет.</w:t>
      </w:r>
    </w:p>
    <w:p w14:paraId="572E5D91" w14:textId="77777777" w:rsidR="004057D9" w:rsidRDefault="004057D9" w:rsidP="006D18A1">
      <w:pPr>
        <w:shd w:val="clear" w:color="auto" w:fill="FFFFFF"/>
        <w:spacing w:after="0" w:line="240" w:lineRule="auto"/>
        <w:ind w:firstLine="567"/>
        <w:jc w:val="both"/>
        <w:rPr>
          <w:rFonts w:ascii="Times New Roman" w:hAnsi="Times New Roman" w:cs="Times New Roman"/>
          <w:b/>
          <w:color w:val="000000" w:themeColor="text1"/>
          <w:sz w:val="24"/>
          <w:szCs w:val="24"/>
        </w:rPr>
      </w:pPr>
    </w:p>
    <w:p w14:paraId="55BADCD2" w14:textId="7F8973DA" w:rsidR="006D18A1" w:rsidRPr="006670A6" w:rsidRDefault="006D18A1" w:rsidP="006D18A1">
      <w:pPr>
        <w:shd w:val="clear" w:color="auto" w:fill="FFFFFF"/>
        <w:spacing w:after="0" w:line="240" w:lineRule="auto"/>
        <w:ind w:firstLine="567"/>
        <w:jc w:val="both"/>
        <w:rPr>
          <w:rFonts w:ascii="Times New Roman" w:hAnsi="Times New Roman" w:cs="Times New Roman"/>
          <w:b/>
          <w:color w:val="000000" w:themeColor="text1"/>
          <w:sz w:val="24"/>
          <w:szCs w:val="24"/>
        </w:rPr>
      </w:pPr>
      <w:r w:rsidRPr="00FF561A">
        <w:rPr>
          <w:rFonts w:ascii="Times New Roman" w:hAnsi="Times New Roman" w:cs="Times New Roman"/>
          <w:b/>
          <w:color w:val="000000" w:themeColor="text1"/>
          <w:sz w:val="24"/>
          <w:szCs w:val="24"/>
        </w:rPr>
        <w:t xml:space="preserve">5.2. </w:t>
      </w:r>
      <w:r w:rsidR="00FF46A4" w:rsidRPr="00FF561A">
        <w:rPr>
          <w:rFonts w:ascii="Times New Roman" w:hAnsi="Times New Roman" w:cs="Times New Roman"/>
          <w:b/>
          <w:color w:val="000000" w:themeColor="text1"/>
          <w:sz w:val="24"/>
          <w:szCs w:val="24"/>
        </w:rPr>
        <w:t>Генподрядчик</w:t>
      </w:r>
      <w:r w:rsidRPr="00FF561A">
        <w:rPr>
          <w:rFonts w:ascii="Times New Roman" w:hAnsi="Times New Roman" w:cs="Times New Roman"/>
          <w:b/>
          <w:color w:val="000000" w:themeColor="text1"/>
          <w:sz w:val="24"/>
          <w:szCs w:val="24"/>
        </w:rPr>
        <w:t xml:space="preserve"> обязан:</w:t>
      </w:r>
    </w:p>
    <w:p w14:paraId="7CB658B9" w14:textId="5F040BCA" w:rsidR="00F970F3" w:rsidRPr="006670A6" w:rsidRDefault="006D18A1" w:rsidP="00F970F3">
      <w:pPr>
        <w:pStyle w:val="2"/>
        <w:numPr>
          <w:ilvl w:val="0"/>
          <w:numId w:val="0"/>
        </w:numPr>
        <w:ind w:firstLine="567"/>
        <w:rPr>
          <w:color w:val="000000" w:themeColor="text1"/>
        </w:rPr>
      </w:pPr>
      <w:r w:rsidRPr="006670A6">
        <w:rPr>
          <w:color w:val="000000" w:themeColor="text1"/>
        </w:rPr>
        <w:t>5.2.1</w:t>
      </w:r>
      <w:r w:rsidR="00F21801" w:rsidRPr="006670A6">
        <w:rPr>
          <w:color w:val="000000" w:themeColor="text1"/>
        </w:rPr>
        <w:t>.</w:t>
      </w:r>
      <w:r w:rsidRPr="006670A6">
        <w:rPr>
          <w:color w:val="000000" w:themeColor="text1"/>
        </w:rPr>
        <w:t xml:space="preserve"> Передать Подрядчику на </w:t>
      </w:r>
      <w:r w:rsidR="00F970F3" w:rsidRPr="006670A6">
        <w:rPr>
          <w:color w:val="000000" w:themeColor="text1"/>
        </w:rPr>
        <w:t xml:space="preserve">срок </w:t>
      </w:r>
      <w:r w:rsidRPr="006670A6">
        <w:rPr>
          <w:color w:val="000000" w:themeColor="text1"/>
        </w:rPr>
        <w:t>выполнения Работ строительную площадку</w:t>
      </w:r>
      <w:r w:rsidR="00F970F3" w:rsidRPr="006670A6">
        <w:rPr>
          <w:color w:val="000000" w:themeColor="text1"/>
        </w:rPr>
        <w:t xml:space="preserve"> по акту </w:t>
      </w:r>
      <w:r w:rsidR="007D267D" w:rsidRPr="006670A6">
        <w:rPr>
          <w:color w:val="000000" w:themeColor="text1"/>
        </w:rPr>
        <w:t>приема</w:t>
      </w:r>
      <w:r w:rsidR="00FF46A4" w:rsidRPr="006670A6">
        <w:rPr>
          <w:color w:val="000000" w:themeColor="text1"/>
        </w:rPr>
        <w:t>-передачи строительной площадки в течение 10 (десяти)</w:t>
      </w:r>
      <w:r w:rsidR="000D7997" w:rsidRPr="006670A6">
        <w:rPr>
          <w:color w:val="000000" w:themeColor="text1"/>
        </w:rPr>
        <w:t xml:space="preserve"> календарных</w:t>
      </w:r>
      <w:r w:rsidR="00FF46A4" w:rsidRPr="006670A6">
        <w:rPr>
          <w:color w:val="000000" w:themeColor="text1"/>
        </w:rPr>
        <w:t xml:space="preserve"> дней с даты </w:t>
      </w:r>
      <w:r w:rsidR="00FC5D26">
        <w:rPr>
          <w:color w:val="000000" w:themeColor="text1"/>
        </w:rPr>
        <w:t>получения от Заказчика разрешения на строительство</w:t>
      </w:r>
      <w:r w:rsidR="00FF46A4" w:rsidRPr="006670A6">
        <w:rPr>
          <w:color w:val="000000" w:themeColor="text1"/>
        </w:rPr>
        <w:t>.</w:t>
      </w:r>
    </w:p>
    <w:p w14:paraId="7A76BBBF" w14:textId="6144E244" w:rsidR="006D18A1" w:rsidRPr="006670A6" w:rsidRDefault="006D18A1" w:rsidP="006D18A1">
      <w:pPr>
        <w:pStyle w:val="a9"/>
        <w:shd w:val="clear" w:color="auto" w:fill="FFFFFF"/>
        <w:spacing w:after="0" w:line="240" w:lineRule="auto"/>
        <w:ind w:left="0" w:firstLine="567"/>
        <w:contextualSpacing w:val="0"/>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 xml:space="preserve">5.2.2. Передать техническую документацию в полном объеме </w:t>
      </w:r>
      <w:r w:rsidR="00D25DCE" w:rsidRPr="006670A6">
        <w:rPr>
          <w:rFonts w:ascii="Times New Roman" w:hAnsi="Times New Roman"/>
          <w:color w:val="000000" w:themeColor="text1"/>
          <w:sz w:val="24"/>
          <w:szCs w:val="24"/>
        </w:rPr>
        <w:t xml:space="preserve">по акту приема-передачи </w:t>
      </w:r>
      <w:r w:rsidR="0004327C" w:rsidRPr="006670A6">
        <w:rPr>
          <w:rFonts w:ascii="Times New Roman" w:hAnsi="Times New Roman"/>
          <w:color w:val="000000" w:themeColor="text1"/>
          <w:sz w:val="24"/>
          <w:szCs w:val="24"/>
        </w:rPr>
        <w:t xml:space="preserve">с указанием перечня передаваемой документации и наличием соответствующих подписей на каждом листе передаваемой документации уполномоченных лиц </w:t>
      </w:r>
      <w:r w:rsidR="00FF46A4" w:rsidRPr="006670A6">
        <w:rPr>
          <w:rFonts w:ascii="Times New Roman" w:hAnsi="Times New Roman"/>
          <w:color w:val="000000" w:themeColor="text1"/>
          <w:sz w:val="24"/>
          <w:szCs w:val="24"/>
        </w:rPr>
        <w:t xml:space="preserve">Генподрядчика. </w:t>
      </w:r>
      <w:r w:rsidRPr="006670A6">
        <w:rPr>
          <w:rFonts w:ascii="Times New Roman" w:hAnsi="Times New Roman"/>
          <w:color w:val="000000" w:themeColor="text1"/>
          <w:sz w:val="24"/>
          <w:szCs w:val="24"/>
        </w:rPr>
        <w:t>Передаваемая документация должна быть составлена в соответствии с требованиями строительных норм и правил, и быть утвержденной в установленном порядке.</w:t>
      </w:r>
    </w:p>
    <w:p w14:paraId="380D890C" w14:textId="77777777" w:rsidR="0073161A" w:rsidRPr="006670A6" w:rsidRDefault="006D18A1" w:rsidP="0073161A">
      <w:pPr>
        <w:pStyle w:val="2"/>
        <w:numPr>
          <w:ilvl w:val="0"/>
          <w:numId w:val="0"/>
        </w:numPr>
        <w:ind w:firstLine="567"/>
        <w:rPr>
          <w:color w:val="000000" w:themeColor="text1"/>
        </w:rPr>
      </w:pPr>
      <w:r w:rsidRPr="006670A6">
        <w:rPr>
          <w:color w:val="000000" w:themeColor="text1"/>
        </w:rPr>
        <w:t xml:space="preserve">5.2.3. </w:t>
      </w:r>
      <w:r w:rsidR="0073161A" w:rsidRPr="006670A6">
        <w:rPr>
          <w:color w:val="000000" w:themeColor="text1"/>
        </w:rPr>
        <w:t>Принять результат выполненных Подрядчиком Работ в соответствии с условиями Договора.</w:t>
      </w:r>
    </w:p>
    <w:p w14:paraId="7A4F522B" w14:textId="77777777" w:rsidR="0073161A" w:rsidRPr="006670A6" w:rsidRDefault="0073161A" w:rsidP="0073161A">
      <w:pPr>
        <w:pStyle w:val="2"/>
        <w:numPr>
          <w:ilvl w:val="0"/>
          <w:numId w:val="0"/>
        </w:numPr>
        <w:ind w:firstLine="567"/>
        <w:rPr>
          <w:color w:val="000000" w:themeColor="text1"/>
        </w:rPr>
      </w:pPr>
      <w:r w:rsidRPr="006670A6">
        <w:rPr>
          <w:color w:val="000000" w:themeColor="text1"/>
        </w:rPr>
        <w:t>5.2.4. Оплачивать выполненные Подрядчиком Работы в размерах и в сроки, установленные Договором.</w:t>
      </w:r>
    </w:p>
    <w:p w14:paraId="50104065" w14:textId="77777777" w:rsidR="006D18A1" w:rsidRPr="006670A6" w:rsidRDefault="0073161A"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lastRenderedPageBreak/>
        <w:t xml:space="preserve">5.2.5. </w:t>
      </w:r>
      <w:r w:rsidR="006D18A1" w:rsidRPr="006670A6">
        <w:rPr>
          <w:rFonts w:ascii="Times New Roman" w:hAnsi="Times New Roman" w:cs="Times New Roman"/>
          <w:color w:val="000000" w:themeColor="text1"/>
          <w:sz w:val="24"/>
          <w:szCs w:val="24"/>
        </w:rPr>
        <w:t>Выполнить в полном объеме все свои обязательства, предусмотренные в других пунктах Договора.</w:t>
      </w:r>
    </w:p>
    <w:p w14:paraId="1A833770" w14:textId="45CF96FD" w:rsidR="00DE6998" w:rsidRPr="006670A6" w:rsidRDefault="00DE6998" w:rsidP="00DE6998">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5.2.6. Передать </w:t>
      </w:r>
      <w:r w:rsidR="00655B11">
        <w:rPr>
          <w:rFonts w:ascii="Times New Roman" w:hAnsi="Times New Roman" w:cs="Times New Roman"/>
          <w:color w:val="000000" w:themeColor="text1"/>
          <w:sz w:val="24"/>
          <w:szCs w:val="24"/>
        </w:rPr>
        <w:t>Подрядчику</w:t>
      </w:r>
      <w:r w:rsidRPr="006670A6">
        <w:rPr>
          <w:rFonts w:ascii="Times New Roman" w:hAnsi="Times New Roman" w:cs="Times New Roman"/>
          <w:color w:val="000000" w:themeColor="text1"/>
          <w:sz w:val="24"/>
          <w:szCs w:val="24"/>
        </w:rPr>
        <w:t xml:space="preserve"> разрешение на строительство Объекта в течение 10 (десяти) дней с даты </w:t>
      </w:r>
      <w:r w:rsidR="00FC5D26">
        <w:rPr>
          <w:rFonts w:ascii="Times New Roman" w:hAnsi="Times New Roman" w:cs="Times New Roman"/>
          <w:color w:val="000000" w:themeColor="text1"/>
          <w:sz w:val="24"/>
          <w:szCs w:val="24"/>
        </w:rPr>
        <w:t>получения от Заказчика</w:t>
      </w:r>
      <w:r w:rsidRPr="006670A6">
        <w:rPr>
          <w:rFonts w:ascii="Times New Roman" w:hAnsi="Times New Roman" w:cs="Times New Roman"/>
          <w:color w:val="000000" w:themeColor="text1"/>
          <w:sz w:val="24"/>
          <w:szCs w:val="24"/>
        </w:rPr>
        <w:t>.</w:t>
      </w:r>
    </w:p>
    <w:p w14:paraId="36F287E0" w14:textId="77777777" w:rsidR="00DE6998" w:rsidRPr="006670A6" w:rsidRDefault="00DE6998" w:rsidP="00DE6998">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5.2.7. Согласовать Проект производства работ (далее – ППР), разработанный </w:t>
      </w:r>
      <w:r w:rsidR="004A3390" w:rsidRPr="006670A6">
        <w:rPr>
          <w:rFonts w:ascii="Times New Roman" w:hAnsi="Times New Roman" w:cs="Times New Roman"/>
          <w:color w:val="000000" w:themeColor="text1"/>
          <w:sz w:val="24"/>
          <w:szCs w:val="24"/>
        </w:rPr>
        <w:t>Подрядчиком</w:t>
      </w:r>
      <w:r w:rsidRPr="006670A6">
        <w:rPr>
          <w:rFonts w:ascii="Times New Roman" w:hAnsi="Times New Roman" w:cs="Times New Roman"/>
          <w:color w:val="000000" w:themeColor="text1"/>
          <w:sz w:val="24"/>
          <w:szCs w:val="24"/>
        </w:rPr>
        <w:t xml:space="preserve"> в течение 10 (десяти) рабочих дней с момента получения от </w:t>
      </w:r>
      <w:r w:rsidR="004A3390" w:rsidRPr="006670A6">
        <w:rPr>
          <w:rFonts w:ascii="Times New Roman" w:hAnsi="Times New Roman" w:cs="Times New Roman"/>
          <w:color w:val="000000" w:themeColor="text1"/>
          <w:sz w:val="24"/>
          <w:szCs w:val="24"/>
        </w:rPr>
        <w:t>Подрядчика</w:t>
      </w:r>
      <w:r w:rsidRPr="006670A6">
        <w:rPr>
          <w:rFonts w:ascii="Times New Roman" w:hAnsi="Times New Roman" w:cs="Times New Roman"/>
          <w:color w:val="000000" w:themeColor="text1"/>
          <w:sz w:val="24"/>
          <w:szCs w:val="24"/>
        </w:rPr>
        <w:t xml:space="preserve">, либо, в те же сроки, направить замечания в письменном виде. </w:t>
      </w:r>
    </w:p>
    <w:p w14:paraId="11535B18" w14:textId="77777777" w:rsidR="00DE6998" w:rsidRPr="006670A6" w:rsidRDefault="004A3390" w:rsidP="00DE6998">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5.2.8.</w:t>
      </w:r>
      <w:r w:rsidR="00DE6998" w:rsidRPr="006670A6">
        <w:rPr>
          <w:rFonts w:ascii="Times New Roman" w:hAnsi="Times New Roman" w:cs="Times New Roman"/>
          <w:color w:val="000000" w:themeColor="text1"/>
          <w:sz w:val="24"/>
          <w:szCs w:val="24"/>
        </w:rPr>
        <w:t xml:space="preserve"> Осуществлять в установленном порядке контроль за выполнением Работ по Договору, в том числе проводить осмотр, оценивать качество выполненных Работ, а также контролировать их ход.</w:t>
      </w:r>
    </w:p>
    <w:p w14:paraId="45DA5C78" w14:textId="77777777" w:rsidR="00DE6998" w:rsidRPr="006670A6" w:rsidRDefault="004A3390" w:rsidP="00DE6998">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5.2.9.</w:t>
      </w:r>
      <w:r w:rsidR="00DE6998" w:rsidRPr="006670A6">
        <w:rPr>
          <w:rFonts w:ascii="Times New Roman" w:hAnsi="Times New Roman" w:cs="Times New Roman"/>
          <w:color w:val="000000" w:themeColor="text1"/>
          <w:sz w:val="24"/>
          <w:szCs w:val="24"/>
        </w:rPr>
        <w:t xml:space="preserve"> Производить проверку качества Работ. </w:t>
      </w:r>
    </w:p>
    <w:p w14:paraId="651A3CA3" w14:textId="77777777" w:rsidR="00DE6998" w:rsidRPr="006670A6" w:rsidRDefault="004A3390" w:rsidP="00DE6998">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5.2.10.</w:t>
      </w:r>
      <w:r w:rsidR="00DE6998" w:rsidRPr="006670A6">
        <w:rPr>
          <w:rFonts w:ascii="Times New Roman" w:hAnsi="Times New Roman" w:cs="Times New Roman"/>
          <w:color w:val="000000" w:themeColor="text1"/>
          <w:sz w:val="24"/>
          <w:szCs w:val="24"/>
        </w:rPr>
        <w:t xml:space="preserve"> Немедленно уведомить </w:t>
      </w:r>
      <w:r w:rsidRPr="006670A6">
        <w:rPr>
          <w:rFonts w:ascii="Times New Roman" w:hAnsi="Times New Roman" w:cs="Times New Roman"/>
          <w:color w:val="000000" w:themeColor="text1"/>
          <w:sz w:val="24"/>
          <w:szCs w:val="24"/>
        </w:rPr>
        <w:t>Подрядчика</w:t>
      </w:r>
      <w:r w:rsidR="00DE6998" w:rsidRPr="006670A6">
        <w:rPr>
          <w:rFonts w:ascii="Times New Roman" w:hAnsi="Times New Roman" w:cs="Times New Roman"/>
          <w:color w:val="000000" w:themeColor="text1"/>
          <w:sz w:val="24"/>
          <w:szCs w:val="24"/>
        </w:rPr>
        <w:t>, если в результате осмотра, проверки установлено, что Работы (вид Работ) имеют дефекты или каким-либо иным образом не соответствуют нормативным требованиям и/или условиям Договора, Проектной документации и Рабочей документации.</w:t>
      </w:r>
    </w:p>
    <w:p w14:paraId="3A951946" w14:textId="77777777" w:rsidR="00DE6998" w:rsidRPr="006670A6" w:rsidRDefault="004A3390" w:rsidP="00DE6998">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5.2.11.</w:t>
      </w:r>
      <w:r w:rsidR="00DE6998" w:rsidRPr="006670A6">
        <w:rPr>
          <w:rFonts w:ascii="Times New Roman" w:hAnsi="Times New Roman" w:cs="Times New Roman"/>
          <w:color w:val="000000" w:themeColor="text1"/>
          <w:sz w:val="24"/>
          <w:szCs w:val="24"/>
        </w:rPr>
        <w:t xml:space="preserve"> Давать указания </w:t>
      </w:r>
      <w:r w:rsidRPr="006670A6">
        <w:rPr>
          <w:rFonts w:ascii="Times New Roman" w:hAnsi="Times New Roman" w:cs="Times New Roman"/>
          <w:color w:val="000000" w:themeColor="text1"/>
          <w:sz w:val="24"/>
          <w:szCs w:val="24"/>
        </w:rPr>
        <w:t>Подрядчику</w:t>
      </w:r>
      <w:r w:rsidR="00DE6998" w:rsidRPr="006670A6">
        <w:rPr>
          <w:rFonts w:ascii="Times New Roman" w:hAnsi="Times New Roman" w:cs="Times New Roman"/>
          <w:color w:val="000000" w:themeColor="text1"/>
          <w:sz w:val="24"/>
          <w:szCs w:val="24"/>
        </w:rPr>
        <w:t xml:space="preserve"> о приостановке Работ или вида Работ в случаях, если выполнение Работ может повлечь за собой причинение вреда Объекту или имуществу и здоровью Третьих лиц;</w:t>
      </w:r>
    </w:p>
    <w:p w14:paraId="04F76707" w14:textId="75B3436A" w:rsidR="00DE6998" w:rsidRPr="00FC19D2" w:rsidRDefault="004A3390" w:rsidP="00DE6998">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5.2.12.</w:t>
      </w:r>
      <w:r w:rsidR="00DE6998" w:rsidRPr="006670A6">
        <w:rPr>
          <w:rFonts w:ascii="Times New Roman" w:hAnsi="Times New Roman" w:cs="Times New Roman"/>
          <w:color w:val="000000" w:themeColor="text1"/>
          <w:sz w:val="24"/>
          <w:szCs w:val="24"/>
        </w:rPr>
        <w:t xml:space="preserve"> Осуществлять иные полномочия, предусмотренные Договором и </w:t>
      </w:r>
      <w:r w:rsidR="00DE6998" w:rsidRPr="00FC19D2">
        <w:rPr>
          <w:rFonts w:ascii="Times New Roman" w:hAnsi="Times New Roman" w:cs="Times New Roman"/>
          <w:color w:val="000000" w:themeColor="text1"/>
          <w:sz w:val="24"/>
          <w:szCs w:val="24"/>
        </w:rPr>
        <w:t>законодательством Российской Федерации.</w:t>
      </w:r>
    </w:p>
    <w:p w14:paraId="22382DCB" w14:textId="77777777" w:rsidR="00DE6998" w:rsidRPr="006670A6" w:rsidRDefault="00DE6998" w:rsidP="006D18A1">
      <w:pPr>
        <w:shd w:val="clear" w:color="auto" w:fill="FFFFFF"/>
        <w:spacing w:after="0" w:line="240" w:lineRule="auto"/>
        <w:ind w:firstLine="567"/>
        <w:jc w:val="both"/>
        <w:rPr>
          <w:rFonts w:ascii="Times New Roman" w:hAnsi="Times New Roman" w:cs="Times New Roman"/>
          <w:color w:val="000000" w:themeColor="text1"/>
          <w:sz w:val="24"/>
          <w:szCs w:val="24"/>
        </w:rPr>
      </w:pPr>
    </w:p>
    <w:p w14:paraId="60418BB4" w14:textId="77777777" w:rsidR="00317C3C" w:rsidRPr="006670A6" w:rsidRDefault="00317C3C" w:rsidP="00317C3C">
      <w:pPr>
        <w:shd w:val="clear" w:color="auto" w:fill="FFFFFF"/>
        <w:spacing w:after="0" w:line="240" w:lineRule="auto"/>
        <w:ind w:firstLine="567"/>
        <w:jc w:val="both"/>
        <w:rPr>
          <w:rFonts w:ascii="Times New Roman" w:hAnsi="Times New Roman" w:cs="Times New Roman"/>
          <w:b/>
          <w:color w:val="000000" w:themeColor="text1"/>
          <w:sz w:val="24"/>
          <w:szCs w:val="24"/>
        </w:rPr>
      </w:pPr>
      <w:r w:rsidRPr="00FF561A">
        <w:rPr>
          <w:rFonts w:ascii="Times New Roman" w:hAnsi="Times New Roman" w:cs="Times New Roman"/>
          <w:b/>
          <w:color w:val="000000" w:themeColor="text1"/>
          <w:sz w:val="24"/>
          <w:szCs w:val="24"/>
        </w:rPr>
        <w:t xml:space="preserve">5.3. </w:t>
      </w:r>
      <w:r w:rsidR="004A3390" w:rsidRPr="00FF561A">
        <w:rPr>
          <w:rFonts w:ascii="Times New Roman" w:hAnsi="Times New Roman" w:cs="Times New Roman"/>
          <w:b/>
          <w:color w:val="000000" w:themeColor="text1"/>
          <w:sz w:val="24"/>
          <w:szCs w:val="24"/>
        </w:rPr>
        <w:t>Генподрядчик</w:t>
      </w:r>
      <w:r w:rsidRPr="00FF561A">
        <w:rPr>
          <w:rFonts w:ascii="Times New Roman" w:hAnsi="Times New Roman" w:cs="Times New Roman"/>
          <w:b/>
          <w:color w:val="000000" w:themeColor="text1"/>
          <w:sz w:val="24"/>
          <w:szCs w:val="24"/>
        </w:rPr>
        <w:t xml:space="preserve"> имеет право:</w:t>
      </w:r>
    </w:p>
    <w:p w14:paraId="4D9952C1" w14:textId="77777777" w:rsidR="004A3390" w:rsidRPr="006670A6" w:rsidRDefault="00317C3C" w:rsidP="00317C3C">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5.3.1.</w:t>
      </w:r>
      <w:r w:rsidR="004A3390" w:rsidRPr="006670A6">
        <w:rPr>
          <w:rFonts w:ascii="Times New Roman" w:hAnsi="Times New Roman" w:cs="Times New Roman"/>
          <w:color w:val="000000" w:themeColor="text1"/>
          <w:sz w:val="24"/>
          <w:szCs w:val="24"/>
        </w:rPr>
        <w:t xml:space="preserve"> Проверять обоснованность цен на Оборудование, а также сведений, относительно объемов Работ, содержащихся в документах, предъявленных </w:t>
      </w:r>
      <w:r w:rsidR="004C5D3A" w:rsidRPr="006670A6">
        <w:rPr>
          <w:rFonts w:ascii="Times New Roman" w:hAnsi="Times New Roman" w:cs="Times New Roman"/>
          <w:color w:val="000000" w:themeColor="text1"/>
          <w:sz w:val="24"/>
          <w:szCs w:val="24"/>
        </w:rPr>
        <w:t xml:space="preserve">Подрядчиком </w:t>
      </w:r>
      <w:r w:rsidR="004A3390" w:rsidRPr="006670A6">
        <w:rPr>
          <w:rFonts w:ascii="Times New Roman" w:hAnsi="Times New Roman" w:cs="Times New Roman"/>
          <w:color w:val="000000" w:themeColor="text1"/>
          <w:sz w:val="24"/>
          <w:szCs w:val="24"/>
        </w:rPr>
        <w:t>к оплате за выполненные Работы.</w:t>
      </w:r>
    </w:p>
    <w:p w14:paraId="0E089234" w14:textId="77777777" w:rsidR="004A3390" w:rsidRPr="006670A6" w:rsidRDefault="00317C3C" w:rsidP="00317C3C">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 </w:t>
      </w:r>
      <w:r w:rsidR="004A3390" w:rsidRPr="006670A6">
        <w:rPr>
          <w:rFonts w:ascii="Times New Roman" w:hAnsi="Times New Roman" w:cs="Times New Roman"/>
          <w:color w:val="000000" w:themeColor="text1"/>
          <w:sz w:val="24"/>
          <w:szCs w:val="24"/>
        </w:rPr>
        <w:t>5.3.2. Проверять ход и качество выполнения Работ, предусмотренных Договором, без вмешательства в оперативно-хозяйственную деятельность Подрядчика.</w:t>
      </w:r>
    </w:p>
    <w:p w14:paraId="79DD916E" w14:textId="77777777" w:rsidR="004A3390" w:rsidRPr="006670A6" w:rsidRDefault="004A3390"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5.3.3. Требовать от </w:t>
      </w:r>
      <w:r w:rsidR="004C5D3A" w:rsidRPr="006670A6">
        <w:rPr>
          <w:rFonts w:ascii="Times New Roman" w:hAnsi="Times New Roman" w:cs="Times New Roman"/>
          <w:color w:val="000000" w:themeColor="text1"/>
          <w:sz w:val="24"/>
          <w:szCs w:val="24"/>
        </w:rPr>
        <w:t xml:space="preserve">Подрядчика </w:t>
      </w:r>
      <w:r w:rsidRPr="006670A6">
        <w:rPr>
          <w:rFonts w:ascii="Times New Roman" w:hAnsi="Times New Roman" w:cs="Times New Roman"/>
          <w:color w:val="000000" w:themeColor="text1"/>
          <w:sz w:val="24"/>
          <w:szCs w:val="24"/>
        </w:rPr>
        <w:t xml:space="preserve">возмещения документально подтвержденных убытков в виде реального ущерба, причиненного по вине </w:t>
      </w:r>
      <w:r w:rsidR="004C5D3A" w:rsidRPr="006670A6">
        <w:rPr>
          <w:rFonts w:ascii="Times New Roman" w:hAnsi="Times New Roman" w:cs="Times New Roman"/>
          <w:color w:val="000000" w:themeColor="text1"/>
          <w:sz w:val="24"/>
          <w:szCs w:val="24"/>
        </w:rPr>
        <w:t>Подрядчика</w:t>
      </w:r>
      <w:r w:rsidRPr="006670A6">
        <w:rPr>
          <w:rFonts w:ascii="Times New Roman" w:hAnsi="Times New Roman" w:cs="Times New Roman"/>
          <w:color w:val="000000" w:themeColor="text1"/>
          <w:sz w:val="24"/>
          <w:szCs w:val="24"/>
        </w:rPr>
        <w:t>.</w:t>
      </w:r>
    </w:p>
    <w:p w14:paraId="4421202C" w14:textId="77777777" w:rsidR="004A3390" w:rsidRPr="006670A6" w:rsidRDefault="004A3390"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5.3.4. Привлекать за свой счёт специализированные организации (независимых экспертов) для проверки соответствия качества выполняемых Работ требованиям, установленным Договором.</w:t>
      </w:r>
    </w:p>
    <w:p w14:paraId="45DC1186" w14:textId="77777777" w:rsidR="004A3390" w:rsidRPr="006670A6" w:rsidRDefault="004A3390"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5.3.5. В любое время в течение действия Договора запрашивать у </w:t>
      </w:r>
      <w:r w:rsidR="004C5D3A" w:rsidRPr="006670A6">
        <w:rPr>
          <w:rFonts w:ascii="Times New Roman" w:hAnsi="Times New Roman" w:cs="Times New Roman"/>
          <w:color w:val="000000" w:themeColor="text1"/>
          <w:sz w:val="24"/>
          <w:szCs w:val="24"/>
        </w:rPr>
        <w:t xml:space="preserve">Подрядчика </w:t>
      </w:r>
      <w:r w:rsidRPr="006670A6">
        <w:rPr>
          <w:rFonts w:ascii="Times New Roman" w:hAnsi="Times New Roman" w:cs="Times New Roman"/>
          <w:color w:val="000000" w:themeColor="text1"/>
          <w:sz w:val="24"/>
          <w:szCs w:val="24"/>
        </w:rPr>
        <w:t xml:space="preserve">информацию, относящуюся к исполнению Договора. </w:t>
      </w:r>
      <w:r w:rsidR="004C5D3A" w:rsidRPr="006670A6">
        <w:rPr>
          <w:rFonts w:ascii="Times New Roman" w:hAnsi="Times New Roman" w:cs="Times New Roman"/>
          <w:color w:val="000000" w:themeColor="text1"/>
          <w:sz w:val="24"/>
          <w:szCs w:val="24"/>
        </w:rPr>
        <w:t xml:space="preserve">Подрядчик </w:t>
      </w:r>
      <w:r w:rsidRPr="006670A6">
        <w:rPr>
          <w:rFonts w:ascii="Times New Roman" w:hAnsi="Times New Roman" w:cs="Times New Roman"/>
          <w:color w:val="000000" w:themeColor="text1"/>
          <w:sz w:val="24"/>
          <w:szCs w:val="24"/>
        </w:rPr>
        <w:t xml:space="preserve">обязан предоставить ответ на запрос </w:t>
      </w:r>
      <w:r w:rsidR="004C5D3A" w:rsidRPr="006670A6">
        <w:rPr>
          <w:rFonts w:ascii="Times New Roman" w:hAnsi="Times New Roman" w:cs="Times New Roman"/>
          <w:color w:val="000000" w:themeColor="text1"/>
          <w:sz w:val="24"/>
          <w:szCs w:val="24"/>
        </w:rPr>
        <w:t xml:space="preserve">Генподрядчика </w:t>
      </w:r>
      <w:r w:rsidRPr="006670A6">
        <w:rPr>
          <w:rFonts w:ascii="Times New Roman" w:hAnsi="Times New Roman" w:cs="Times New Roman"/>
          <w:color w:val="000000" w:themeColor="text1"/>
          <w:sz w:val="24"/>
          <w:szCs w:val="24"/>
        </w:rPr>
        <w:t xml:space="preserve">и все запрашиваемые документы не позднее 5 (пяти) рабочих дней с даты его получения. При невозможности предоставления запрошенной информации </w:t>
      </w:r>
      <w:r w:rsidR="004C5D3A" w:rsidRPr="006670A6">
        <w:rPr>
          <w:rFonts w:ascii="Times New Roman" w:hAnsi="Times New Roman" w:cs="Times New Roman"/>
          <w:color w:val="000000" w:themeColor="text1"/>
          <w:sz w:val="24"/>
          <w:szCs w:val="24"/>
        </w:rPr>
        <w:t xml:space="preserve">Подрядчик </w:t>
      </w:r>
      <w:r w:rsidRPr="006670A6">
        <w:rPr>
          <w:rFonts w:ascii="Times New Roman" w:hAnsi="Times New Roman" w:cs="Times New Roman"/>
          <w:color w:val="000000" w:themeColor="text1"/>
          <w:sz w:val="24"/>
          <w:szCs w:val="24"/>
        </w:rPr>
        <w:t>обязан в тот же срок предоставить мотивированный отказ.</w:t>
      </w:r>
    </w:p>
    <w:p w14:paraId="26991DD8" w14:textId="77777777" w:rsidR="004A3390" w:rsidRPr="006670A6" w:rsidRDefault="004A3390" w:rsidP="004A3390">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5.3.6. Отказаться от оплаты работ по Договору в случае несоответствия результатов выполненных </w:t>
      </w:r>
      <w:r w:rsidR="004C5D3A" w:rsidRPr="006670A6">
        <w:rPr>
          <w:rFonts w:ascii="Times New Roman" w:hAnsi="Times New Roman" w:cs="Times New Roman"/>
          <w:color w:val="000000" w:themeColor="text1"/>
          <w:sz w:val="24"/>
          <w:szCs w:val="24"/>
        </w:rPr>
        <w:t>Р</w:t>
      </w:r>
      <w:r w:rsidRPr="006670A6">
        <w:rPr>
          <w:rFonts w:ascii="Times New Roman" w:hAnsi="Times New Roman" w:cs="Times New Roman"/>
          <w:color w:val="000000" w:themeColor="text1"/>
          <w:sz w:val="24"/>
          <w:szCs w:val="24"/>
        </w:rPr>
        <w:t>абот требованиям нормативных и иных правовых актов, условиям Договора, Проектной документации и Рабочей документации.</w:t>
      </w:r>
    </w:p>
    <w:p w14:paraId="5B1AAAFA" w14:textId="77777777" w:rsidR="00317C3C" w:rsidRPr="006670A6" w:rsidRDefault="004A3390" w:rsidP="00317C3C">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5.3.7. </w:t>
      </w:r>
      <w:r w:rsidR="007155FE" w:rsidRPr="006670A6">
        <w:rPr>
          <w:rFonts w:ascii="Times New Roman" w:hAnsi="Times New Roman" w:cs="Times New Roman"/>
          <w:color w:val="000000" w:themeColor="text1"/>
          <w:sz w:val="24"/>
          <w:szCs w:val="24"/>
        </w:rPr>
        <w:t xml:space="preserve">Проверять </w:t>
      </w:r>
      <w:r w:rsidR="00317C3C" w:rsidRPr="006670A6">
        <w:rPr>
          <w:rFonts w:ascii="Times New Roman" w:hAnsi="Times New Roman" w:cs="Times New Roman"/>
          <w:color w:val="000000" w:themeColor="text1"/>
          <w:sz w:val="24"/>
          <w:szCs w:val="24"/>
        </w:rPr>
        <w:t>ведени</w:t>
      </w:r>
      <w:r w:rsidR="007155FE" w:rsidRPr="006670A6">
        <w:rPr>
          <w:rFonts w:ascii="Times New Roman" w:hAnsi="Times New Roman" w:cs="Times New Roman"/>
          <w:color w:val="000000" w:themeColor="text1"/>
          <w:sz w:val="24"/>
          <w:szCs w:val="24"/>
        </w:rPr>
        <w:t>е</w:t>
      </w:r>
      <w:r w:rsidR="000D09FB" w:rsidRPr="006670A6">
        <w:rPr>
          <w:rFonts w:ascii="Times New Roman" w:hAnsi="Times New Roman" w:cs="Times New Roman"/>
          <w:color w:val="000000" w:themeColor="text1"/>
          <w:sz w:val="24"/>
          <w:szCs w:val="24"/>
        </w:rPr>
        <w:t xml:space="preserve"> Р</w:t>
      </w:r>
      <w:r w:rsidR="00317C3C" w:rsidRPr="006670A6">
        <w:rPr>
          <w:rFonts w:ascii="Times New Roman" w:hAnsi="Times New Roman" w:cs="Times New Roman"/>
          <w:color w:val="000000" w:themeColor="text1"/>
          <w:sz w:val="24"/>
          <w:szCs w:val="24"/>
        </w:rPr>
        <w:t>абот и давать обязательные для исполнения Подрядчиком требования по обесп</w:t>
      </w:r>
      <w:r w:rsidR="000D09FB" w:rsidRPr="006670A6">
        <w:rPr>
          <w:rFonts w:ascii="Times New Roman" w:hAnsi="Times New Roman" w:cs="Times New Roman"/>
          <w:color w:val="000000" w:themeColor="text1"/>
          <w:sz w:val="24"/>
          <w:szCs w:val="24"/>
        </w:rPr>
        <w:t>ечению качества и безопасности Р</w:t>
      </w:r>
      <w:r w:rsidR="00317C3C" w:rsidRPr="006670A6">
        <w:rPr>
          <w:rFonts w:ascii="Times New Roman" w:hAnsi="Times New Roman" w:cs="Times New Roman"/>
          <w:color w:val="000000" w:themeColor="text1"/>
          <w:sz w:val="24"/>
          <w:szCs w:val="24"/>
        </w:rPr>
        <w:t>абот.</w:t>
      </w:r>
      <w:r w:rsidR="007155FE" w:rsidRPr="006670A6">
        <w:rPr>
          <w:rFonts w:ascii="Times New Roman" w:hAnsi="Times New Roman" w:cs="Times New Roman"/>
          <w:color w:val="000000" w:themeColor="text1"/>
          <w:sz w:val="24"/>
          <w:szCs w:val="24"/>
        </w:rPr>
        <w:t xml:space="preserve"> Подрядчик, при предъявлении к нему впоследствии претензий по качеству Работ, не вправе ссылаться на то, что Заказчик не осуществлял проверки и/или не уведомил Подрядчика о недостатках, которые Заказчик выявил или мог выявить при осуществлении проверки.</w:t>
      </w:r>
    </w:p>
    <w:p w14:paraId="291E2BE9" w14:textId="77777777" w:rsidR="00317C3C" w:rsidRPr="006670A6" w:rsidRDefault="00317C3C" w:rsidP="00317C3C">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5.3.</w:t>
      </w:r>
      <w:r w:rsidR="004A3390" w:rsidRPr="006670A6">
        <w:rPr>
          <w:rFonts w:ascii="Times New Roman" w:hAnsi="Times New Roman" w:cs="Times New Roman"/>
          <w:color w:val="000000" w:themeColor="text1"/>
          <w:sz w:val="24"/>
          <w:szCs w:val="24"/>
        </w:rPr>
        <w:t>8</w:t>
      </w:r>
      <w:r w:rsidRPr="006670A6">
        <w:rPr>
          <w:rFonts w:ascii="Times New Roman" w:hAnsi="Times New Roman" w:cs="Times New Roman"/>
          <w:color w:val="000000" w:themeColor="text1"/>
          <w:sz w:val="24"/>
          <w:szCs w:val="24"/>
        </w:rPr>
        <w:t>. Передавать Подрядчику изменения к технической документации.</w:t>
      </w:r>
    </w:p>
    <w:p w14:paraId="0587637D" w14:textId="77777777" w:rsidR="00317C3C" w:rsidRPr="006670A6" w:rsidRDefault="00317C3C" w:rsidP="00317C3C">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5.3.</w:t>
      </w:r>
      <w:r w:rsidR="004A3390" w:rsidRPr="006670A6">
        <w:rPr>
          <w:rFonts w:ascii="Times New Roman" w:hAnsi="Times New Roman" w:cs="Times New Roman"/>
          <w:color w:val="000000" w:themeColor="text1"/>
          <w:sz w:val="24"/>
          <w:szCs w:val="24"/>
        </w:rPr>
        <w:t>9</w:t>
      </w:r>
      <w:r w:rsidRPr="006670A6">
        <w:rPr>
          <w:rFonts w:ascii="Times New Roman" w:hAnsi="Times New Roman" w:cs="Times New Roman"/>
          <w:color w:val="000000" w:themeColor="text1"/>
          <w:sz w:val="24"/>
          <w:szCs w:val="24"/>
        </w:rPr>
        <w:t xml:space="preserve">. Требовать устранения за счет средств Подрядчика </w:t>
      </w:r>
      <w:r w:rsidR="00895190" w:rsidRPr="006670A6">
        <w:rPr>
          <w:rFonts w:ascii="Times New Roman" w:hAnsi="Times New Roman" w:cs="Times New Roman"/>
          <w:color w:val="000000" w:themeColor="text1"/>
          <w:sz w:val="24"/>
          <w:szCs w:val="24"/>
        </w:rPr>
        <w:t>недостатков</w:t>
      </w:r>
      <w:r w:rsidRPr="006670A6">
        <w:rPr>
          <w:rFonts w:ascii="Times New Roman" w:hAnsi="Times New Roman" w:cs="Times New Roman"/>
          <w:color w:val="000000" w:themeColor="text1"/>
          <w:sz w:val="24"/>
          <w:szCs w:val="24"/>
        </w:rPr>
        <w:t xml:space="preserve"> и дефектов, выявленных </w:t>
      </w:r>
      <w:r w:rsidR="004A3390" w:rsidRPr="006670A6">
        <w:rPr>
          <w:rFonts w:ascii="Times New Roman" w:hAnsi="Times New Roman" w:cs="Times New Roman"/>
          <w:color w:val="000000" w:themeColor="text1"/>
          <w:sz w:val="24"/>
          <w:szCs w:val="24"/>
        </w:rPr>
        <w:t>Генподрядчиком, Заказчиком (Представителем Заказчика)</w:t>
      </w:r>
      <w:r w:rsidRPr="006670A6">
        <w:rPr>
          <w:rFonts w:ascii="Times New Roman" w:hAnsi="Times New Roman" w:cs="Times New Roman"/>
          <w:color w:val="000000" w:themeColor="text1"/>
          <w:sz w:val="24"/>
          <w:szCs w:val="24"/>
        </w:rPr>
        <w:t xml:space="preserve"> при выпол</w:t>
      </w:r>
      <w:r w:rsidR="000D09FB" w:rsidRPr="006670A6">
        <w:rPr>
          <w:rFonts w:ascii="Times New Roman" w:hAnsi="Times New Roman" w:cs="Times New Roman"/>
          <w:color w:val="000000" w:themeColor="text1"/>
          <w:sz w:val="24"/>
          <w:szCs w:val="24"/>
        </w:rPr>
        <w:t>нении Р</w:t>
      </w:r>
      <w:r w:rsidRPr="006670A6">
        <w:rPr>
          <w:rFonts w:ascii="Times New Roman" w:hAnsi="Times New Roman" w:cs="Times New Roman"/>
          <w:color w:val="000000" w:themeColor="text1"/>
          <w:sz w:val="24"/>
          <w:szCs w:val="24"/>
        </w:rPr>
        <w:t>абот и/или их приемки, выдав соответствующие указания.</w:t>
      </w:r>
    </w:p>
    <w:p w14:paraId="36005DB8" w14:textId="07048C35" w:rsidR="00B30D3F" w:rsidRPr="006670A6" w:rsidRDefault="00B30D3F" w:rsidP="00625ED7">
      <w:pPr>
        <w:shd w:val="clear" w:color="auto" w:fill="FFFFFF"/>
        <w:spacing w:after="0" w:line="240" w:lineRule="auto"/>
        <w:ind w:firstLine="567"/>
        <w:jc w:val="both"/>
        <w:rPr>
          <w:rFonts w:ascii="Times New Roman" w:eastAsia="Times New Roman" w:hAnsi="Times New Roman" w:cs="Times New Roman"/>
          <w:i/>
          <w:color w:val="FF0000"/>
          <w:sz w:val="24"/>
          <w:szCs w:val="24"/>
        </w:rPr>
      </w:pPr>
      <w:r w:rsidRPr="00376758">
        <w:rPr>
          <w:rFonts w:ascii="Times New Roman" w:hAnsi="Times New Roman" w:cs="Times New Roman"/>
          <w:color w:val="000000" w:themeColor="text1"/>
          <w:sz w:val="24"/>
          <w:szCs w:val="24"/>
        </w:rPr>
        <w:t xml:space="preserve">5.3.10. </w:t>
      </w:r>
      <w:r w:rsidRPr="00376758">
        <w:rPr>
          <w:rFonts w:ascii="Times New Roman" w:hAnsi="Times New Roman" w:cs="Times New Roman"/>
          <w:sz w:val="24"/>
          <w:szCs w:val="24"/>
        </w:rPr>
        <w:t xml:space="preserve">Требовать от Подрядчика соблюдения требований в области производственной </w:t>
      </w:r>
      <w:r w:rsidRPr="00D43CED">
        <w:rPr>
          <w:rFonts w:ascii="Times New Roman" w:hAnsi="Times New Roman" w:cs="Times New Roman"/>
          <w:sz w:val="24"/>
          <w:szCs w:val="24"/>
        </w:rPr>
        <w:t xml:space="preserve">безопасности (Приложение № </w:t>
      </w:r>
      <w:r w:rsidR="00376758" w:rsidRPr="00D43CED">
        <w:rPr>
          <w:rFonts w:ascii="Times New Roman" w:hAnsi="Times New Roman" w:cs="Times New Roman"/>
          <w:sz w:val="24"/>
          <w:szCs w:val="24"/>
        </w:rPr>
        <w:t>8</w:t>
      </w:r>
      <w:r w:rsidRPr="00D43CED">
        <w:rPr>
          <w:rFonts w:ascii="Times New Roman" w:hAnsi="Times New Roman" w:cs="Times New Roman"/>
          <w:sz w:val="24"/>
          <w:szCs w:val="24"/>
        </w:rPr>
        <w:t xml:space="preserve"> к Договору), требований пропускного и </w:t>
      </w:r>
      <w:r w:rsidR="00716BC0" w:rsidRPr="00D43CED">
        <w:rPr>
          <w:rFonts w:ascii="Times New Roman" w:hAnsi="Times New Roman" w:cs="Times New Roman"/>
          <w:sz w:val="24"/>
          <w:szCs w:val="24"/>
        </w:rPr>
        <w:t xml:space="preserve">внутриобъектового </w:t>
      </w:r>
      <w:r w:rsidRPr="00D43CED">
        <w:rPr>
          <w:rFonts w:ascii="Times New Roman" w:hAnsi="Times New Roman" w:cs="Times New Roman"/>
          <w:sz w:val="24"/>
          <w:szCs w:val="24"/>
        </w:rPr>
        <w:t>режимов</w:t>
      </w:r>
      <w:r w:rsidR="00651A75" w:rsidRPr="00D43CED">
        <w:rPr>
          <w:rFonts w:ascii="Times New Roman" w:hAnsi="Times New Roman" w:cs="Times New Roman"/>
          <w:sz w:val="24"/>
          <w:szCs w:val="24"/>
        </w:rPr>
        <w:t xml:space="preserve"> (Приложение № </w:t>
      </w:r>
      <w:r w:rsidR="00376758" w:rsidRPr="00D43CED">
        <w:rPr>
          <w:rFonts w:ascii="Times New Roman" w:hAnsi="Times New Roman" w:cs="Times New Roman"/>
          <w:sz w:val="24"/>
          <w:szCs w:val="24"/>
        </w:rPr>
        <w:t>5</w:t>
      </w:r>
      <w:r w:rsidR="00651A75" w:rsidRPr="00D43CED">
        <w:rPr>
          <w:rFonts w:ascii="Times New Roman" w:hAnsi="Times New Roman" w:cs="Times New Roman"/>
          <w:sz w:val="24"/>
          <w:szCs w:val="24"/>
        </w:rPr>
        <w:t xml:space="preserve"> к Договору)</w:t>
      </w:r>
      <w:r w:rsidRPr="00D43CED">
        <w:rPr>
          <w:rFonts w:ascii="Times New Roman" w:hAnsi="Times New Roman" w:cs="Times New Roman"/>
          <w:sz w:val="24"/>
          <w:szCs w:val="24"/>
        </w:rPr>
        <w:t>, иных требований, установленных локальными</w:t>
      </w:r>
      <w:r w:rsidRPr="006670A6">
        <w:rPr>
          <w:rFonts w:ascii="Times New Roman" w:hAnsi="Times New Roman" w:cs="Times New Roman"/>
          <w:sz w:val="24"/>
          <w:szCs w:val="24"/>
        </w:rPr>
        <w:t xml:space="preserve"> документами</w:t>
      </w:r>
      <w:r w:rsidR="00B3009A">
        <w:rPr>
          <w:rFonts w:ascii="Times New Roman" w:hAnsi="Times New Roman" w:cs="Times New Roman"/>
          <w:sz w:val="24"/>
          <w:szCs w:val="24"/>
        </w:rPr>
        <w:t xml:space="preserve"> </w:t>
      </w:r>
      <w:r w:rsidR="00651A75" w:rsidRPr="006670A6">
        <w:rPr>
          <w:rFonts w:ascii="Times New Roman" w:hAnsi="Times New Roman" w:cs="Times New Roman"/>
          <w:sz w:val="24"/>
          <w:szCs w:val="24"/>
        </w:rPr>
        <w:t xml:space="preserve">Генподрядчика </w:t>
      </w:r>
      <w:r w:rsidRPr="006670A6">
        <w:rPr>
          <w:rFonts w:ascii="Times New Roman" w:hAnsi="Times New Roman" w:cs="Times New Roman"/>
          <w:sz w:val="24"/>
          <w:szCs w:val="24"/>
        </w:rPr>
        <w:t>и де</w:t>
      </w:r>
      <w:r w:rsidR="00625ED7" w:rsidRPr="006670A6">
        <w:rPr>
          <w:rFonts w:ascii="Times New Roman" w:hAnsi="Times New Roman" w:cs="Times New Roman"/>
          <w:sz w:val="24"/>
          <w:szCs w:val="24"/>
        </w:rPr>
        <w:t>йствующими на территории Объект</w:t>
      </w:r>
      <w:r w:rsidRPr="006670A6">
        <w:rPr>
          <w:rFonts w:ascii="Times New Roman" w:hAnsi="Times New Roman" w:cs="Times New Roman"/>
          <w:sz w:val="24"/>
          <w:szCs w:val="24"/>
        </w:rPr>
        <w:t xml:space="preserve">а. Нарушение </w:t>
      </w:r>
      <w:r w:rsidRPr="006670A6">
        <w:rPr>
          <w:rFonts w:ascii="Times New Roman" w:hAnsi="Times New Roman" w:cs="Times New Roman"/>
          <w:sz w:val="24"/>
          <w:szCs w:val="24"/>
        </w:rPr>
        <w:lastRenderedPageBreak/>
        <w:t xml:space="preserve">Подрядчиком данных условий является существенным нарушением условий настоящего договора и позволяет </w:t>
      </w:r>
      <w:r w:rsidR="00651A75" w:rsidRPr="006670A6">
        <w:rPr>
          <w:rFonts w:ascii="Times New Roman" w:hAnsi="Times New Roman" w:cs="Times New Roman"/>
          <w:sz w:val="24"/>
          <w:szCs w:val="24"/>
        </w:rPr>
        <w:t>Генподрядчику</w:t>
      </w:r>
      <w:r w:rsidRPr="006670A6">
        <w:rPr>
          <w:rFonts w:ascii="Times New Roman" w:hAnsi="Times New Roman" w:cs="Times New Roman"/>
          <w:sz w:val="24"/>
          <w:szCs w:val="24"/>
        </w:rPr>
        <w:t xml:space="preserve"> требовать от Подрядчика оплаты соответствующих штрафных санкций, а также отказаться в одностороннем (несудебном) порядке от исполнения Договора, письменно уведомив об этом Подрядчика, без возмещения Подрядчику каких-либо убытков и/или расходов.</w:t>
      </w:r>
    </w:p>
    <w:p w14:paraId="4718353C" w14:textId="77777777" w:rsidR="007155FE" w:rsidRPr="006670A6" w:rsidRDefault="007155FE" w:rsidP="007155FE">
      <w:pPr>
        <w:pStyle w:val="2"/>
        <w:numPr>
          <w:ilvl w:val="0"/>
          <w:numId w:val="0"/>
        </w:numPr>
        <w:ind w:firstLine="567"/>
        <w:rPr>
          <w:color w:val="000000" w:themeColor="text1"/>
        </w:rPr>
      </w:pPr>
      <w:r w:rsidRPr="006670A6">
        <w:rPr>
          <w:color w:val="000000" w:themeColor="text1"/>
        </w:rPr>
        <w:t>5.3.</w:t>
      </w:r>
      <w:r w:rsidR="004A3390" w:rsidRPr="006670A6">
        <w:rPr>
          <w:color w:val="000000" w:themeColor="text1"/>
        </w:rPr>
        <w:t>11</w:t>
      </w:r>
      <w:r w:rsidRPr="006670A6">
        <w:rPr>
          <w:color w:val="000000" w:themeColor="text1"/>
        </w:rPr>
        <w:t xml:space="preserve">. </w:t>
      </w:r>
      <w:r w:rsidR="007D267D" w:rsidRPr="006670A6">
        <w:rPr>
          <w:color w:val="000000" w:themeColor="text1"/>
        </w:rPr>
        <w:t xml:space="preserve">Определять </w:t>
      </w:r>
      <w:r w:rsidRPr="006670A6">
        <w:rPr>
          <w:color w:val="000000" w:themeColor="text1"/>
        </w:rPr>
        <w:t>качество выполнения Работ</w:t>
      </w:r>
      <w:r w:rsidR="00C4522F" w:rsidRPr="006670A6">
        <w:rPr>
          <w:color w:val="000000" w:themeColor="text1"/>
        </w:rPr>
        <w:t xml:space="preserve"> при приёмке</w:t>
      </w:r>
      <w:r w:rsidRPr="006670A6">
        <w:rPr>
          <w:color w:val="000000" w:themeColor="text1"/>
        </w:rPr>
        <w:t xml:space="preserve"> самостоятельно или с привлечением третьих лиц.</w:t>
      </w:r>
    </w:p>
    <w:p w14:paraId="28B751E0" w14:textId="413E260E" w:rsidR="0054080D" w:rsidRPr="0054080D" w:rsidRDefault="00185A87" w:rsidP="0054080D">
      <w:pPr>
        <w:pStyle w:val="2"/>
        <w:numPr>
          <w:ilvl w:val="0"/>
          <w:numId w:val="0"/>
        </w:numPr>
        <w:ind w:firstLine="567"/>
        <w:rPr>
          <w:color w:val="000000" w:themeColor="text1"/>
        </w:rPr>
      </w:pPr>
      <w:r w:rsidRPr="006670A6">
        <w:rPr>
          <w:color w:val="000000" w:themeColor="text1"/>
        </w:rPr>
        <w:t>5.3.</w:t>
      </w:r>
      <w:r w:rsidR="004A3390" w:rsidRPr="006670A6">
        <w:rPr>
          <w:color w:val="000000" w:themeColor="text1"/>
        </w:rPr>
        <w:t>12</w:t>
      </w:r>
      <w:r w:rsidRPr="006670A6">
        <w:rPr>
          <w:color w:val="000000" w:themeColor="text1"/>
        </w:rPr>
        <w:t>. В</w:t>
      </w:r>
      <w:r w:rsidR="007155FE" w:rsidRPr="006670A6">
        <w:rPr>
          <w:color w:val="000000" w:themeColor="text1"/>
        </w:rPr>
        <w:t xml:space="preserve"> случае необходимости вносить изменения в объем Работ в порядке, предусмотренном настоящим Договором</w:t>
      </w:r>
    </w:p>
    <w:p w14:paraId="6A636AEE" w14:textId="77777777" w:rsidR="000A62C9" w:rsidRDefault="000A62C9" w:rsidP="00317C3C">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6670A6">
        <w:rPr>
          <w:rFonts w:ascii="Times New Roman" w:eastAsia="Times New Roman" w:hAnsi="Times New Roman" w:cs="Times New Roman"/>
          <w:color w:val="000000" w:themeColor="text1"/>
          <w:sz w:val="24"/>
          <w:szCs w:val="24"/>
        </w:rPr>
        <w:t>5.3.</w:t>
      </w:r>
      <w:r w:rsidR="004A3390" w:rsidRPr="006670A6">
        <w:rPr>
          <w:rFonts w:ascii="Times New Roman" w:eastAsia="Times New Roman" w:hAnsi="Times New Roman" w:cs="Times New Roman"/>
          <w:color w:val="000000" w:themeColor="text1"/>
          <w:sz w:val="24"/>
          <w:szCs w:val="24"/>
        </w:rPr>
        <w:t>13</w:t>
      </w:r>
      <w:r w:rsidRPr="006670A6">
        <w:rPr>
          <w:rFonts w:ascii="Times New Roman" w:eastAsia="Times New Roman" w:hAnsi="Times New Roman" w:cs="Times New Roman"/>
          <w:color w:val="000000" w:themeColor="text1"/>
          <w:sz w:val="24"/>
          <w:szCs w:val="24"/>
        </w:rPr>
        <w:t xml:space="preserve">. Осуществлять иные права, предусмотренные </w:t>
      </w:r>
      <w:r w:rsidR="00C4522F" w:rsidRPr="006670A6">
        <w:rPr>
          <w:rFonts w:ascii="Times New Roman" w:eastAsia="Times New Roman" w:hAnsi="Times New Roman" w:cs="Times New Roman"/>
          <w:color w:val="000000" w:themeColor="text1"/>
          <w:sz w:val="24"/>
          <w:szCs w:val="24"/>
        </w:rPr>
        <w:t>Договором.</w:t>
      </w:r>
    </w:p>
    <w:p w14:paraId="030A1ECE" w14:textId="7D6934C2" w:rsidR="00064A91" w:rsidRPr="006670A6" w:rsidRDefault="004A3390" w:rsidP="00064A9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eastAsia="Times New Roman" w:hAnsi="Times New Roman" w:cs="Times New Roman"/>
          <w:color w:val="000000" w:themeColor="text1"/>
          <w:sz w:val="24"/>
          <w:szCs w:val="24"/>
        </w:rPr>
        <w:t>5.3.</w:t>
      </w:r>
      <w:r w:rsidR="0054080D" w:rsidRPr="006670A6">
        <w:rPr>
          <w:rFonts w:ascii="Times New Roman" w:eastAsia="Times New Roman" w:hAnsi="Times New Roman" w:cs="Times New Roman"/>
          <w:color w:val="000000" w:themeColor="text1"/>
          <w:sz w:val="24"/>
          <w:szCs w:val="24"/>
        </w:rPr>
        <w:t>1</w:t>
      </w:r>
      <w:r w:rsidR="00712B23">
        <w:rPr>
          <w:rFonts w:ascii="Times New Roman" w:eastAsia="Times New Roman" w:hAnsi="Times New Roman" w:cs="Times New Roman"/>
          <w:color w:val="000000" w:themeColor="text1"/>
          <w:sz w:val="24"/>
          <w:szCs w:val="24"/>
        </w:rPr>
        <w:t>4</w:t>
      </w:r>
      <w:r w:rsidR="00064A91" w:rsidRPr="006670A6">
        <w:rPr>
          <w:rFonts w:ascii="Times New Roman" w:eastAsia="Times New Roman" w:hAnsi="Times New Roman" w:cs="Times New Roman"/>
          <w:color w:val="000000" w:themeColor="text1"/>
          <w:sz w:val="24"/>
          <w:szCs w:val="24"/>
        </w:rPr>
        <w:t xml:space="preserve">. </w:t>
      </w:r>
      <w:r w:rsidR="00064A91" w:rsidRPr="006670A6">
        <w:rPr>
          <w:rFonts w:ascii="Times New Roman" w:hAnsi="Times New Roman" w:cs="Times New Roman"/>
          <w:color w:val="000000" w:themeColor="text1"/>
          <w:sz w:val="24"/>
          <w:szCs w:val="24"/>
        </w:rPr>
        <w:t>Немотивирова</w:t>
      </w:r>
      <w:r w:rsidR="00B34FB5" w:rsidRPr="006670A6">
        <w:rPr>
          <w:rFonts w:ascii="Times New Roman" w:hAnsi="Times New Roman" w:cs="Times New Roman"/>
          <w:color w:val="000000" w:themeColor="text1"/>
          <w:sz w:val="24"/>
          <w:szCs w:val="24"/>
        </w:rPr>
        <w:t>н</w:t>
      </w:r>
      <w:r w:rsidR="00064A91" w:rsidRPr="006670A6">
        <w:rPr>
          <w:rFonts w:ascii="Times New Roman" w:hAnsi="Times New Roman" w:cs="Times New Roman"/>
          <w:color w:val="000000" w:themeColor="text1"/>
          <w:sz w:val="24"/>
          <w:szCs w:val="24"/>
        </w:rPr>
        <w:t xml:space="preserve">но отказаться от исполнения Договора в любое время до сдачи ему результата Работы, уплатив Подрядчику часть установленной цены пропорционально части Работы, выполненной до получения Подрядчиком извещения об отказе Заказчика от исполнения настоящего договора. </w:t>
      </w:r>
    </w:p>
    <w:p w14:paraId="364C7F5B" w14:textId="77777777" w:rsidR="00EA26D4" w:rsidRPr="006670A6" w:rsidRDefault="00EA26D4" w:rsidP="00EA26D4">
      <w:pPr>
        <w:pStyle w:val="a9"/>
        <w:spacing w:after="0" w:line="240" w:lineRule="auto"/>
        <w:ind w:left="0"/>
        <w:jc w:val="center"/>
        <w:rPr>
          <w:rFonts w:ascii="Times New Roman" w:hAnsi="Times New Roman"/>
          <w:b/>
          <w:color w:val="000000" w:themeColor="text1"/>
          <w:sz w:val="24"/>
          <w:szCs w:val="24"/>
        </w:rPr>
      </w:pPr>
    </w:p>
    <w:p w14:paraId="2FBE9A95" w14:textId="58B8B91F" w:rsidR="00EA26D4" w:rsidRPr="006670A6" w:rsidRDefault="00EA26D4" w:rsidP="00EA26D4">
      <w:pPr>
        <w:pStyle w:val="a9"/>
        <w:spacing w:after="0" w:line="240" w:lineRule="auto"/>
        <w:ind w:left="0"/>
        <w:jc w:val="center"/>
        <w:rPr>
          <w:rFonts w:ascii="Times New Roman" w:hAnsi="Times New Roman"/>
          <w:b/>
          <w:color w:val="000000" w:themeColor="text1"/>
          <w:sz w:val="24"/>
          <w:szCs w:val="24"/>
        </w:rPr>
      </w:pPr>
      <w:r w:rsidRPr="00FF561A">
        <w:rPr>
          <w:rFonts w:ascii="Times New Roman" w:hAnsi="Times New Roman"/>
          <w:b/>
          <w:color w:val="000000" w:themeColor="text1"/>
          <w:sz w:val="24"/>
          <w:szCs w:val="24"/>
        </w:rPr>
        <w:t>6. ИСПОЛНИТЕЛЬНАЯ ДОКУМЕНТАЦИЯ</w:t>
      </w:r>
    </w:p>
    <w:p w14:paraId="3E3D0C69" w14:textId="77777777" w:rsidR="00EA26D4" w:rsidRPr="006670A6" w:rsidRDefault="00EA26D4" w:rsidP="00EA26D4">
      <w:pPr>
        <w:pStyle w:val="a9"/>
        <w:spacing w:after="0" w:line="240" w:lineRule="auto"/>
        <w:ind w:left="0"/>
        <w:jc w:val="center"/>
        <w:rPr>
          <w:rFonts w:ascii="Times New Roman" w:hAnsi="Times New Roman"/>
          <w:b/>
          <w:color w:val="000000" w:themeColor="text1"/>
          <w:sz w:val="24"/>
          <w:szCs w:val="24"/>
        </w:rPr>
      </w:pPr>
    </w:p>
    <w:p w14:paraId="23B33D90" w14:textId="7EC25187" w:rsidR="00EA26D4" w:rsidRPr="006670A6" w:rsidRDefault="0087312D" w:rsidP="00EA26D4">
      <w:pPr>
        <w:pStyle w:val="a9"/>
        <w:spacing w:after="0" w:line="240" w:lineRule="auto"/>
        <w:ind w:left="0" w:firstLine="709"/>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6</w:t>
      </w:r>
      <w:r w:rsidR="00EA26D4" w:rsidRPr="006670A6">
        <w:rPr>
          <w:rFonts w:ascii="Times New Roman" w:hAnsi="Times New Roman"/>
          <w:color w:val="000000" w:themeColor="text1"/>
          <w:sz w:val="24"/>
          <w:szCs w:val="24"/>
        </w:rPr>
        <w:t>.</w:t>
      </w:r>
      <w:r w:rsidR="00C61FFE">
        <w:rPr>
          <w:rFonts w:ascii="Times New Roman" w:hAnsi="Times New Roman"/>
          <w:color w:val="000000" w:themeColor="text1"/>
          <w:sz w:val="24"/>
          <w:szCs w:val="24"/>
        </w:rPr>
        <w:t>1</w:t>
      </w:r>
      <w:r w:rsidR="00EA26D4" w:rsidRPr="006670A6">
        <w:rPr>
          <w:rFonts w:ascii="Times New Roman" w:hAnsi="Times New Roman"/>
          <w:color w:val="000000" w:themeColor="text1"/>
          <w:sz w:val="24"/>
          <w:szCs w:val="24"/>
        </w:rPr>
        <w:t>.</w:t>
      </w:r>
      <w:r w:rsidR="00EA26D4" w:rsidRPr="006670A6">
        <w:rPr>
          <w:color w:val="000000" w:themeColor="text1"/>
        </w:rPr>
        <w:t> </w:t>
      </w:r>
      <w:r w:rsidR="00D97667" w:rsidRPr="00D97667">
        <w:rPr>
          <w:rFonts w:ascii="Times New Roman" w:hAnsi="Times New Roman"/>
          <w:color w:val="000000" w:themeColor="text1"/>
          <w:sz w:val="24"/>
          <w:szCs w:val="24"/>
        </w:rPr>
        <w:t xml:space="preserve">В процессе выполнения работ Подрядчик обязан предоставлять Представителю Генподрядчика Исполнительную документацию на выполненные объемы Работ по Объекту. Документация выполняется на русском языке, должна соответствовать требованиям Приказа Минстроя России от 16.05.2023 № 344/пр, Стандарту организации «Выполнение дноуглубительных работ в морских портах и на подходах к ним» (СтО 14649425-0005-2019), «Технологии промерных работ при производстве дноуглубительных работ и при контроле глубин для безопасности плавания судов в морских портах и на подходах к ним» (РД 31.74-04-2002), передается в </w:t>
      </w:r>
      <w:r w:rsidR="003D4292">
        <w:rPr>
          <w:rFonts w:ascii="Times New Roman" w:hAnsi="Times New Roman"/>
          <w:color w:val="000000" w:themeColor="text1"/>
          <w:sz w:val="24"/>
          <w:szCs w:val="24"/>
        </w:rPr>
        <w:t>6</w:t>
      </w:r>
      <w:r w:rsidR="003D4292" w:rsidRPr="00D97667">
        <w:rPr>
          <w:rFonts w:ascii="Times New Roman" w:hAnsi="Times New Roman"/>
          <w:color w:val="000000" w:themeColor="text1"/>
          <w:sz w:val="24"/>
          <w:szCs w:val="24"/>
        </w:rPr>
        <w:t xml:space="preserve"> </w:t>
      </w:r>
      <w:r w:rsidR="00D97667" w:rsidRPr="00D97667">
        <w:rPr>
          <w:rFonts w:ascii="Times New Roman" w:hAnsi="Times New Roman"/>
          <w:color w:val="000000" w:themeColor="text1"/>
          <w:sz w:val="24"/>
          <w:szCs w:val="24"/>
        </w:rPr>
        <w:t>(</w:t>
      </w:r>
      <w:r w:rsidR="003D4292">
        <w:rPr>
          <w:rFonts w:ascii="Times New Roman" w:hAnsi="Times New Roman"/>
          <w:color w:val="000000" w:themeColor="text1"/>
          <w:sz w:val="24"/>
          <w:szCs w:val="24"/>
        </w:rPr>
        <w:t>шести</w:t>
      </w:r>
      <w:r w:rsidR="00D97667" w:rsidRPr="00D97667">
        <w:rPr>
          <w:rFonts w:ascii="Times New Roman" w:hAnsi="Times New Roman"/>
          <w:color w:val="000000" w:themeColor="text1"/>
          <w:sz w:val="24"/>
          <w:szCs w:val="24"/>
        </w:rPr>
        <w:t>) экземплярах в бумажном виде и в электронном виде, соответствующем бумажному носителю.</w:t>
      </w:r>
    </w:p>
    <w:p w14:paraId="2E4D7429" w14:textId="77777777" w:rsidR="00EA26D4" w:rsidRPr="006670A6" w:rsidRDefault="00EA26D4" w:rsidP="00EA26D4">
      <w:pPr>
        <w:spacing w:after="0" w:line="240" w:lineRule="auto"/>
        <w:ind w:firstLine="709"/>
        <w:jc w:val="both"/>
        <w:rPr>
          <w:rFonts w:ascii="Times New Roman" w:hAnsi="Times New Roman" w:cs="Times New Roman"/>
          <w:color w:val="000000" w:themeColor="text1"/>
          <w:sz w:val="24"/>
          <w:szCs w:val="24"/>
        </w:rPr>
      </w:pPr>
    </w:p>
    <w:p w14:paraId="6C6E213C" w14:textId="77777777" w:rsidR="00EA26D4" w:rsidRPr="006670A6" w:rsidRDefault="000F4767" w:rsidP="00EA26D4">
      <w:pPr>
        <w:spacing w:after="0" w:line="240" w:lineRule="auto"/>
        <w:jc w:val="center"/>
        <w:rPr>
          <w:rFonts w:ascii="Times New Roman" w:hAnsi="Times New Roman" w:cs="Times New Roman"/>
          <w:b/>
          <w:color w:val="000000" w:themeColor="text1"/>
          <w:sz w:val="24"/>
          <w:szCs w:val="24"/>
        </w:rPr>
      </w:pPr>
      <w:r w:rsidRPr="006670A6">
        <w:rPr>
          <w:rFonts w:ascii="Times New Roman" w:hAnsi="Times New Roman" w:cs="Times New Roman"/>
          <w:b/>
          <w:color w:val="000000" w:themeColor="text1"/>
          <w:sz w:val="24"/>
          <w:szCs w:val="24"/>
        </w:rPr>
        <w:t>7. ОБМЕН ИНФОРМАЦИЕЙ</w:t>
      </w:r>
    </w:p>
    <w:p w14:paraId="57FDDA8E" w14:textId="77777777" w:rsidR="00EA26D4" w:rsidRPr="006670A6" w:rsidRDefault="00EA26D4" w:rsidP="00EA26D4">
      <w:pPr>
        <w:spacing w:after="0" w:line="240" w:lineRule="auto"/>
        <w:jc w:val="center"/>
        <w:rPr>
          <w:rFonts w:ascii="Times New Roman" w:hAnsi="Times New Roman" w:cs="Times New Roman"/>
          <w:b/>
          <w:color w:val="000000" w:themeColor="text1"/>
          <w:sz w:val="24"/>
          <w:szCs w:val="24"/>
        </w:rPr>
      </w:pPr>
    </w:p>
    <w:p w14:paraId="40B658D2" w14:textId="77777777" w:rsidR="00EA26D4" w:rsidRPr="006670A6" w:rsidRDefault="0087312D" w:rsidP="0087312D">
      <w:pPr>
        <w:tabs>
          <w:tab w:val="left" w:pos="1134"/>
          <w:tab w:val="left" w:pos="1418"/>
        </w:tabs>
        <w:spacing w:after="0" w:line="240" w:lineRule="auto"/>
        <w:ind w:firstLine="710"/>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 xml:space="preserve">7.1. </w:t>
      </w:r>
      <w:r w:rsidR="00EA26D4" w:rsidRPr="006670A6">
        <w:rPr>
          <w:rFonts w:ascii="Times New Roman" w:hAnsi="Times New Roman"/>
          <w:color w:val="000000" w:themeColor="text1"/>
          <w:sz w:val="24"/>
          <w:szCs w:val="24"/>
        </w:rPr>
        <w:t xml:space="preserve">При необходимости выдачи или направления Стороной какого-либо уведомления, указания, согласия, утверждения, свидетельства или решения, такое сообщение должно быть оформлено в письменной форме и подписано уполномоченным лицом. </w:t>
      </w:r>
    </w:p>
    <w:p w14:paraId="2E7A44F6" w14:textId="77777777" w:rsidR="00EA26D4" w:rsidRPr="006670A6" w:rsidRDefault="0087312D" w:rsidP="0087312D">
      <w:pPr>
        <w:tabs>
          <w:tab w:val="left" w:pos="1134"/>
          <w:tab w:val="left" w:pos="1418"/>
        </w:tabs>
        <w:spacing w:after="0" w:line="240" w:lineRule="auto"/>
        <w:ind w:firstLine="710"/>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 xml:space="preserve">7.2. </w:t>
      </w:r>
      <w:r w:rsidR="00EA26D4" w:rsidRPr="006670A6">
        <w:rPr>
          <w:rFonts w:ascii="Times New Roman" w:hAnsi="Times New Roman"/>
          <w:color w:val="000000" w:themeColor="text1"/>
          <w:sz w:val="24"/>
          <w:szCs w:val="24"/>
        </w:rPr>
        <w:t>Направление Сторонами друг другу уведомлений, распоряжений, иных сообщений в соответствии с Договором и в целях его исполнения осуществляется посредством направления заказных писем (бандеролей) с уведомлением о вручении, телеграмм, по электронной почте или доставлены лично с получением под расписку соответствующими должностными лицами. Такие документы подписываются единоличным исполнительным органом Стороны или иными уполномоченными соответствующими доверенностями лицами.</w:t>
      </w:r>
      <w:r w:rsidR="00A00422" w:rsidRPr="006670A6">
        <w:rPr>
          <w:rFonts w:ascii="Times New Roman" w:hAnsi="Times New Roman"/>
          <w:color w:val="000000" w:themeColor="text1"/>
          <w:sz w:val="24"/>
          <w:szCs w:val="24"/>
        </w:rPr>
        <w:t xml:space="preserve"> </w:t>
      </w:r>
    </w:p>
    <w:p w14:paraId="23B44E96" w14:textId="7FBE9ECD" w:rsidR="00470F78" w:rsidRPr="006670A6" w:rsidRDefault="00EA26D4" w:rsidP="00470F78">
      <w:pPr>
        <w:tabs>
          <w:tab w:val="left" w:pos="1134"/>
        </w:tabs>
        <w:spacing w:after="0" w:line="240" w:lineRule="auto"/>
        <w:ind w:firstLine="710"/>
        <w:jc w:val="both"/>
        <w:rPr>
          <w:color w:val="000000" w:themeColor="text1"/>
        </w:rPr>
      </w:pPr>
      <w:r w:rsidRPr="006670A6">
        <w:rPr>
          <w:rFonts w:ascii="Times New Roman" w:hAnsi="Times New Roman" w:cs="Times New Roman"/>
          <w:color w:val="000000" w:themeColor="text1"/>
          <w:sz w:val="24"/>
          <w:szCs w:val="24"/>
        </w:rPr>
        <w:t xml:space="preserve">Направление документов осуществляется по реквизитам, указанным в </w:t>
      </w:r>
      <w:r w:rsidRPr="006670A6">
        <w:rPr>
          <w:rFonts w:ascii="Times New Roman" w:hAnsi="Times New Roman"/>
          <w:color w:val="000000" w:themeColor="text1"/>
          <w:sz w:val="24"/>
        </w:rPr>
        <w:t>статье 2</w:t>
      </w:r>
      <w:r w:rsidR="00CF0A61">
        <w:rPr>
          <w:rFonts w:ascii="Times New Roman" w:hAnsi="Times New Roman"/>
          <w:color w:val="000000" w:themeColor="text1"/>
          <w:sz w:val="24"/>
        </w:rPr>
        <w:t>5</w:t>
      </w:r>
      <w:r w:rsidRPr="006670A6">
        <w:rPr>
          <w:rFonts w:ascii="Times New Roman" w:hAnsi="Times New Roman" w:cs="Times New Roman"/>
          <w:color w:val="000000" w:themeColor="text1"/>
          <w:sz w:val="24"/>
          <w:szCs w:val="24"/>
        </w:rPr>
        <w:t xml:space="preserve"> Договора. Любая Сторона вправе заблаговременно уведомить другую Сторону об иных реквизитах для направления документов.</w:t>
      </w:r>
    </w:p>
    <w:p w14:paraId="57379354" w14:textId="77777777" w:rsidR="00EA26D4" w:rsidRPr="006670A6" w:rsidRDefault="0087312D" w:rsidP="0087312D">
      <w:pPr>
        <w:pStyle w:val="a9"/>
        <w:tabs>
          <w:tab w:val="left" w:pos="1134"/>
          <w:tab w:val="left" w:pos="1418"/>
        </w:tabs>
        <w:spacing w:after="0" w:line="240" w:lineRule="auto"/>
        <w:ind w:left="0" w:firstLine="710"/>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 xml:space="preserve">7.3. </w:t>
      </w:r>
      <w:r w:rsidR="00EA26D4" w:rsidRPr="006670A6">
        <w:rPr>
          <w:rFonts w:ascii="Times New Roman" w:hAnsi="Times New Roman"/>
          <w:color w:val="000000" w:themeColor="text1"/>
          <w:sz w:val="24"/>
          <w:szCs w:val="24"/>
        </w:rPr>
        <w:t>Стороны обязуются обеспечить конфиденциальность сведений, относящихся к предмету Договора, ходу его исполнения и полученным результатам, а также иных сведений по Договору, о которых Стороны согласятся, что они являются конфиденциальными и предназначены исключительно для Сторон и не могут быть полностью (частично) переданы (опубликованы, разглашены) Третьим лицам без проведения соответствующих согласовательных процедур, за исключением случаев, предусмотренных действующим законодательством Российской Федерации.</w:t>
      </w:r>
    </w:p>
    <w:p w14:paraId="0A1BD842" w14:textId="77777777" w:rsidR="00975214" w:rsidRPr="006670A6" w:rsidRDefault="00975214" w:rsidP="0087312D">
      <w:pPr>
        <w:pStyle w:val="a9"/>
        <w:tabs>
          <w:tab w:val="left" w:pos="1134"/>
          <w:tab w:val="left" w:pos="1418"/>
        </w:tabs>
        <w:spacing w:after="0" w:line="240" w:lineRule="auto"/>
        <w:ind w:left="0" w:firstLine="710"/>
        <w:jc w:val="both"/>
        <w:rPr>
          <w:rFonts w:ascii="Times New Roman" w:hAnsi="Times New Roman"/>
          <w:color w:val="000000" w:themeColor="text1"/>
          <w:sz w:val="24"/>
          <w:szCs w:val="24"/>
        </w:rPr>
      </w:pPr>
      <w:r w:rsidRPr="006670A6">
        <w:rPr>
          <w:rFonts w:ascii="Times New Roman" w:eastAsia="Times New Roman" w:hAnsi="Times New Roman"/>
          <w:color w:val="000000" w:themeColor="text1"/>
          <w:sz w:val="24"/>
          <w:lang w:eastAsia="ru-RU"/>
        </w:rPr>
        <w:t xml:space="preserve">7.4. Электронная переписка, осуществляемая сторонами при заключении, исполнении и прекращении настоящего Договора, а также передаваемые в ходе такой переписки электронные документы или электронные копии документов признаются Сторонами юридически значимыми в случае передачи по средствам факсимильной связи и/или по адресам электронной почты (e-mail), указанным в настоящем Договоре, и являются </w:t>
      </w:r>
      <w:r w:rsidRPr="006670A6">
        <w:rPr>
          <w:rFonts w:ascii="Times New Roman" w:eastAsia="Times New Roman" w:hAnsi="Times New Roman"/>
          <w:color w:val="000000" w:themeColor="text1"/>
          <w:sz w:val="24"/>
          <w:lang w:eastAsia="ru-RU"/>
        </w:rPr>
        <w:lastRenderedPageBreak/>
        <w:t>письменными доказательствами в соответствии с нормами процессуального права. Сторона, отправляющая документы посредством факсимильной связи и/или электронной почты, гарантирует достоверность подписи уполномоченного лица. В случае возникновения споров и разногласий, документы, направленные и полученные с указанных адресов электронной почты (e-mail) и/или посредством факсимильной связи с указанных номеров факсов являются надлежащими и достоверными доказательствами. При направлении документов, связанных с настоящим Договором, посредством электронной почты и/или факсимильным сообщением, Стороны обязаны направить оригиналы данных документов в течении 10 (десяти) рабочих дней почтовым отправлением</w:t>
      </w:r>
    </w:p>
    <w:p w14:paraId="69440E2D" w14:textId="77777777" w:rsidR="00975214" w:rsidRPr="006670A6" w:rsidRDefault="00975214" w:rsidP="0087312D">
      <w:pPr>
        <w:pStyle w:val="a9"/>
        <w:tabs>
          <w:tab w:val="left" w:pos="1134"/>
          <w:tab w:val="left" w:pos="1418"/>
        </w:tabs>
        <w:spacing w:after="0" w:line="240" w:lineRule="auto"/>
        <w:ind w:left="0" w:firstLine="710"/>
        <w:jc w:val="both"/>
        <w:rPr>
          <w:rFonts w:ascii="Times New Roman" w:hAnsi="Times New Roman"/>
          <w:color w:val="000000" w:themeColor="text1"/>
          <w:sz w:val="24"/>
          <w:szCs w:val="24"/>
        </w:rPr>
      </w:pPr>
    </w:p>
    <w:p w14:paraId="348C4AD0" w14:textId="77777777" w:rsidR="00EA26D4" w:rsidRPr="006670A6" w:rsidRDefault="000F4767" w:rsidP="00EA26D4">
      <w:pPr>
        <w:spacing w:after="0" w:line="240" w:lineRule="auto"/>
        <w:jc w:val="center"/>
        <w:rPr>
          <w:rFonts w:ascii="Times New Roman" w:hAnsi="Times New Roman" w:cs="Times New Roman"/>
          <w:b/>
          <w:color w:val="000000" w:themeColor="text1"/>
          <w:sz w:val="24"/>
          <w:szCs w:val="24"/>
        </w:rPr>
      </w:pPr>
      <w:r w:rsidRPr="00FF561A">
        <w:rPr>
          <w:rFonts w:ascii="Times New Roman" w:hAnsi="Times New Roman" w:cs="Times New Roman"/>
          <w:b/>
          <w:color w:val="000000" w:themeColor="text1"/>
          <w:sz w:val="24"/>
          <w:szCs w:val="24"/>
        </w:rPr>
        <w:t>8. СТАНДАРТЫ И СЕРТИФИКАТЫ</w:t>
      </w:r>
    </w:p>
    <w:p w14:paraId="051ED56C" w14:textId="77777777" w:rsidR="00EA26D4" w:rsidRPr="006670A6" w:rsidRDefault="00EA26D4" w:rsidP="00EA26D4">
      <w:pPr>
        <w:spacing w:after="0" w:line="240" w:lineRule="auto"/>
        <w:jc w:val="center"/>
        <w:rPr>
          <w:rFonts w:ascii="Times New Roman" w:hAnsi="Times New Roman" w:cs="Times New Roman"/>
          <w:b/>
          <w:color w:val="000000" w:themeColor="text1"/>
          <w:sz w:val="24"/>
          <w:szCs w:val="24"/>
        </w:rPr>
      </w:pPr>
    </w:p>
    <w:p w14:paraId="0AEE4B22" w14:textId="77777777" w:rsidR="00EA26D4" w:rsidRPr="006670A6" w:rsidRDefault="0087312D" w:rsidP="0087312D">
      <w:pPr>
        <w:pStyle w:val="a9"/>
        <w:tabs>
          <w:tab w:val="left" w:pos="1134"/>
        </w:tabs>
        <w:spacing w:after="0" w:line="240" w:lineRule="auto"/>
        <w:ind w:left="0" w:firstLine="709"/>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 xml:space="preserve">8.1. </w:t>
      </w:r>
      <w:r w:rsidR="00EA26D4" w:rsidRPr="006670A6">
        <w:rPr>
          <w:rFonts w:ascii="Times New Roman" w:hAnsi="Times New Roman"/>
          <w:color w:val="000000" w:themeColor="text1"/>
          <w:sz w:val="24"/>
          <w:szCs w:val="24"/>
        </w:rPr>
        <w:t xml:space="preserve">Поставляемое на Объект Оборудование должно быть новым, не бывшим в употреблении, иметь сертификаты, инструкции и рекомендации производителей по его эксплуатации и обслуживанию. </w:t>
      </w:r>
    </w:p>
    <w:p w14:paraId="72C501FC" w14:textId="77777777" w:rsidR="00EA26D4" w:rsidRPr="006670A6" w:rsidRDefault="0087312D" w:rsidP="0087312D">
      <w:pPr>
        <w:tabs>
          <w:tab w:val="left" w:pos="1134"/>
        </w:tabs>
        <w:spacing w:after="0" w:line="240" w:lineRule="auto"/>
        <w:ind w:firstLine="709"/>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 xml:space="preserve">8.2. </w:t>
      </w:r>
      <w:r w:rsidR="00EA26D4" w:rsidRPr="006670A6">
        <w:rPr>
          <w:rFonts w:ascii="Times New Roman" w:hAnsi="Times New Roman"/>
          <w:color w:val="000000" w:themeColor="text1"/>
          <w:sz w:val="24"/>
          <w:szCs w:val="24"/>
        </w:rPr>
        <w:t xml:space="preserve"> В целях проверки фактически наблюдаемых параметров и соответствия их расчётным береговые навигационные знаки и плавучие предостерегательные знаки подлежат оплавыванию</w:t>
      </w:r>
      <w:r w:rsidR="0034783C" w:rsidRPr="006670A6">
        <w:rPr>
          <w:rFonts w:ascii="Times New Roman" w:hAnsi="Times New Roman"/>
          <w:color w:val="000000" w:themeColor="text1"/>
          <w:sz w:val="24"/>
          <w:szCs w:val="24"/>
        </w:rPr>
        <w:t xml:space="preserve"> на судне Подрядчика</w:t>
      </w:r>
      <w:r w:rsidR="00EA26D4" w:rsidRPr="006670A6">
        <w:rPr>
          <w:rFonts w:ascii="Times New Roman" w:hAnsi="Times New Roman"/>
          <w:color w:val="000000" w:themeColor="text1"/>
          <w:sz w:val="24"/>
          <w:szCs w:val="24"/>
        </w:rPr>
        <w:t xml:space="preserve"> в соответствии со ст. 589</w:t>
      </w:r>
      <w:r w:rsidR="00880E3D" w:rsidRPr="006670A6">
        <w:rPr>
          <w:rFonts w:ascii="Times New Roman" w:hAnsi="Times New Roman"/>
          <w:color w:val="000000" w:themeColor="text1"/>
          <w:sz w:val="24"/>
          <w:szCs w:val="24"/>
        </w:rPr>
        <w:t xml:space="preserve"> ИНО-2000 </w:t>
      </w:r>
      <w:r w:rsidR="00EA26D4" w:rsidRPr="006670A6">
        <w:rPr>
          <w:rFonts w:ascii="Times New Roman" w:hAnsi="Times New Roman"/>
          <w:color w:val="000000" w:themeColor="text1"/>
          <w:sz w:val="24"/>
          <w:szCs w:val="24"/>
        </w:rPr>
        <w:t>и Приложением 47 ИНО-2000</w:t>
      </w:r>
      <w:r w:rsidR="0034783C" w:rsidRPr="006670A6">
        <w:rPr>
          <w:rFonts w:ascii="Times New Roman" w:hAnsi="Times New Roman"/>
          <w:color w:val="000000" w:themeColor="text1"/>
          <w:sz w:val="24"/>
          <w:szCs w:val="24"/>
        </w:rPr>
        <w:t xml:space="preserve"> («Инструкции по навигационному оборудованию (ТИНО-2000)», изд. ГУНиО МО РФ)</w:t>
      </w:r>
      <w:r w:rsidR="00EA26D4" w:rsidRPr="006670A6">
        <w:rPr>
          <w:rFonts w:ascii="Times New Roman" w:hAnsi="Times New Roman"/>
          <w:color w:val="000000" w:themeColor="text1"/>
          <w:sz w:val="24"/>
          <w:szCs w:val="24"/>
        </w:rPr>
        <w:t xml:space="preserve"> с привлечением специалистов службы капитана морского порта Усть-Луга и Представителя</w:t>
      </w:r>
      <w:r w:rsidR="0034783C" w:rsidRPr="006670A6">
        <w:rPr>
          <w:rFonts w:ascii="Times New Roman" w:hAnsi="Times New Roman"/>
          <w:color w:val="000000" w:themeColor="text1"/>
          <w:sz w:val="24"/>
          <w:szCs w:val="24"/>
        </w:rPr>
        <w:t xml:space="preserve"> Заказчика</w:t>
      </w:r>
      <w:r w:rsidR="00EA26D4" w:rsidRPr="006670A6">
        <w:rPr>
          <w:rFonts w:ascii="Times New Roman" w:hAnsi="Times New Roman"/>
          <w:color w:val="000000" w:themeColor="text1"/>
          <w:sz w:val="24"/>
          <w:szCs w:val="24"/>
        </w:rPr>
        <w:t xml:space="preserve"> Генподрядчика</w:t>
      </w:r>
      <w:r w:rsidRPr="006670A6">
        <w:rPr>
          <w:rFonts w:ascii="Times New Roman" w:hAnsi="Times New Roman"/>
          <w:color w:val="000000" w:themeColor="text1"/>
          <w:sz w:val="24"/>
          <w:szCs w:val="24"/>
        </w:rPr>
        <w:t>, Подрядчика</w:t>
      </w:r>
      <w:r w:rsidR="00EA26D4" w:rsidRPr="006670A6">
        <w:rPr>
          <w:rFonts w:ascii="Times New Roman" w:hAnsi="Times New Roman"/>
          <w:color w:val="000000" w:themeColor="text1"/>
          <w:sz w:val="24"/>
          <w:szCs w:val="24"/>
        </w:rPr>
        <w:t xml:space="preserve">. </w:t>
      </w:r>
    </w:p>
    <w:p w14:paraId="0AEA07F4" w14:textId="77777777" w:rsidR="00EA26D4" w:rsidRPr="006670A6" w:rsidRDefault="0087312D" w:rsidP="0087312D">
      <w:pPr>
        <w:tabs>
          <w:tab w:val="left" w:pos="1134"/>
        </w:tabs>
        <w:spacing w:after="0" w:line="240" w:lineRule="auto"/>
        <w:ind w:firstLine="709"/>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8.3.</w:t>
      </w:r>
      <w:r w:rsidR="00EA26D4" w:rsidRPr="006670A6">
        <w:rPr>
          <w:rFonts w:ascii="Times New Roman" w:hAnsi="Times New Roman"/>
          <w:color w:val="000000" w:themeColor="text1"/>
          <w:sz w:val="24"/>
          <w:szCs w:val="24"/>
        </w:rPr>
        <w:t xml:space="preserve"> Результаты оплавывания оформляются актом, который служит основанием для объявления установленных средств навигационного оборудования в Извещениях мореплавателям. </w:t>
      </w:r>
    </w:p>
    <w:p w14:paraId="4F3FC23A" w14:textId="584E5439" w:rsidR="00EA26D4" w:rsidRDefault="0087312D" w:rsidP="0087312D">
      <w:pPr>
        <w:tabs>
          <w:tab w:val="left" w:pos="1134"/>
        </w:tabs>
        <w:spacing w:after="0" w:line="240" w:lineRule="auto"/>
        <w:ind w:firstLine="709"/>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 xml:space="preserve">8.4. </w:t>
      </w:r>
      <w:r w:rsidR="00EA26D4" w:rsidRPr="006670A6">
        <w:rPr>
          <w:rFonts w:ascii="Times New Roman" w:hAnsi="Times New Roman"/>
          <w:color w:val="000000" w:themeColor="text1"/>
          <w:sz w:val="24"/>
          <w:szCs w:val="24"/>
        </w:rPr>
        <w:t xml:space="preserve">Работы, выполняемые в рамках Договора, должны соответствовать стандартам и иным обязательным требованиям, установленным законодательством Российской Федерации и действующим на дату заключения Договора. </w:t>
      </w:r>
    </w:p>
    <w:p w14:paraId="5001E6AC" w14:textId="77777777" w:rsidR="00D32E36" w:rsidRPr="006670A6" w:rsidRDefault="00D32E36" w:rsidP="0087312D">
      <w:pPr>
        <w:tabs>
          <w:tab w:val="left" w:pos="1134"/>
        </w:tabs>
        <w:spacing w:after="0" w:line="240" w:lineRule="auto"/>
        <w:ind w:firstLine="709"/>
        <w:jc w:val="both"/>
        <w:rPr>
          <w:rFonts w:ascii="Times New Roman" w:hAnsi="Times New Roman"/>
          <w:color w:val="000000" w:themeColor="text1"/>
          <w:sz w:val="24"/>
          <w:szCs w:val="24"/>
        </w:rPr>
      </w:pPr>
    </w:p>
    <w:p w14:paraId="22AFD450" w14:textId="77777777" w:rsidR="00EA26D4" w:rsidRPr="006670A6" w:rsidRDefault="0087312D" w:rsidP="00EA26D4">
      <w:pPr>
        <w:spacing w:after="0" w:line="240" w:lineRule="auto"/>
        <w:jc w:val="center"/>
        <w:rPr>
          <w:rFonts w:ascii="Times New Roman" w:hAnsi="Times New Roman" w:cs="Times New Roman"/>
          <w:b/>
          <w:color w:val="000000" w:themeColor="text1"/>
          <w:sz w:val="24"/>
          <w:szCs w:val="24"/>
        </w:rPr>
      </w:pPr>
      <w:r w:rsidRPr="006670A6">
        <w:rPr>
          <w:rFonts w:ascii="Times New Roman" w:hAnsi="Times New Roman" w:cs="Times New Roman"/>
          <w:b/>
          <w:color w:val="000000" w:themeColor="text1"/>
          <w:sz w:val="24"/>
          <w:szCs w:val="24"/>
        </w:rPr>
        <w:t>9</w:t>
      </w:r>
      <w:r w:rsidR="00EA26D4" w:rsidRPr="006670A6">
        <w:rPr>
          <w:rFonts w:ascii="Times New Roman" w:hAnsi="Times New Roman" w:cs="Times New Roman"/>
          <w:b/>
          <w:color w:val="000000" w:themeColor="text1"/>
          <w:sz w:val="24"/>
          <w:szCs w:val="24"/>
        </w:rPr>
        <w:t xml:space="preserve">. </w:t>
      </w:r>
      <w:r w:rsidR="00184207" w:rsidRPr="006670A6">
        <w:rPr>
          <w:rFonts w:ascii="Times New Roman" w:hAnsi="Times New Roman" w:cs="Times New Roman"/>
          <w:b/>
          <w:color w:val="000000" w:themeColor="text1"/>
          <w:sz w:val="24"/>
          <w:szCs w:val="24"/>
        </w:rPr>
        <w:t>ГАРАНТИЙНЫЕ ОБЯЗАТЕЛЬСТВА</w:t>
      </w:r>
    </w:p>
    <w:p w14:paraId="4E70C4B9" w14:textId="77777777" w:rsidR="00EA26D4" w:rsidRPr="006670A6" w:rsidRDefault="00EA26D4" w:rsidP="00EA26D4">
      <w:pPr>
        <w:spacing w:after="0" w:line="240" w:lineRule="auto"/>
        <w:jc w:val="center"/>
        <w:rPr>
          <w:rFonts w:ascii="Times New Roman" w:hAnsi="Times New Roman" w:cs="Times New Roman"/>
          <w:b/>
          <w:color w:val="000000" w:themeColor="text1"/>
          <w:sz w:val="24"/>
          <w:szCs w:val="24"/>
        </w:rPr>
      </w:pPr>
    </w:p>
    <w:p w14:paraId="5737C7DF" w14:textId="0CFC5789" w:rsidR="00EA26D4" w:rsidRPr="006670A6" w:rsidRDefault="0087312D" w:rsidP="00EA26D4">
      <w:pPr>
        <w:tabs>
          <w:tab w:val="left" w:pos="1418"/>
        </w:tabs>
        <w:spacing w:after="0" w:line="240" w:lineRule="auto"/>
        <w:ind w:firstLine="709"/>
        <w:jc w:val="both"/>
        <w:rPr>
          <w:rFonts w:ascii="Times New Roman" w:hAnsi="Times New Roman" w:cs="Times New Roman"/>
          <w:color w:val="000000" w:themeColor="text1"/>
          <w:sz w:val="24"/>
          <w:szCs w:val="24"/>
        </w:rPr>
      </w:pPr>
      <w:r w:rsidRPr="00FF561A">
        <w:rPr>
          <w:rFonts w:ascii="Times New Roman" w:hAnsi="Times New Roman" w:cs="Times New Roman"/>
          <w:color w:val="000000" w:themeColor="text1"/>
          <w:sz w:val="24"/>
          <w:szCs w:val="24"/>
        </w:rPr>
        <w:t>9</w:t>
      </w:r>
      <w:r w:rsidR="00EA26D4" w:rsidRPr="00FF561A">
        <w:rPr>
          <w:rFonts w:ascii="Times New Roman" w:hAnsi="Times New Roman" w:cs="Times New Roman"/>
          <w:color w:val="000000" w:themeColor="text1"/>
          <w:sz w:val="24"/>
          <w:szCs w:val="24"/>
        </w:rPr>
        <w:t>.1</w:t>
      </w:r>
      <w:r w:rsidR="00184207" w:rsidRPr="00FF561A">
        <w:rPr>
          <w:rFonts w:ascii="Times New Roman" w:hAnsi="Times New Roman" w:cs="Times New Roman"/>
          <w:color w:val="000000" w:themeColor="text1"/>
          <w:sz w:val="24"/>
          <w:szCs w:val="24"/>
        </w:rPr>
        <w:t>. Подрядчик</w:t>
      </w:r>
      <w:r w:rsidR="00EA26D4" w:rsidRPr="00FF561A">
        <w:rPr>
          <w:rFonts w:ascii="Times New Roman" w:hAnsi="Times New Roman" w:cs="Times New Roman"/>
          <w:color w:val="000000" w:themeColor="text1"/>
          <w:sz w:val="24"/>
          <w:szCs w:val="24"/>
        </w:rPr>
        <w:t xml:space="preserve"> гарантирует возможность эксплуатации СНО в соответствии с его прямым назначением на протяжении Гарантийного периода. Гарантии качества распространяются на оборудование и материалы СНО (</w:t>
      </w:r>
      <w:r w:rsidR="0002131A" w:rsidRPr="00FF561A">
        <w:rPr>
          <w:rFonts w:ascii="Times New Roman" w:hAnsi="Times New Roman" w:cs="Times New Roman"/>
          <w:color w:val="000000" w:themeColor="text1"/>
          <w:sz w:val="24"/>
          <w:szCs w:val="24"/>
        </w:rPr>
        <w:t xml:space="preserve">включая резервное СНО, </w:t>
      </w:r>
      <w:r w:rsidR="00E1393A" w:rsidRPr="00FF561A">
        <w:rPr>
          <w:rFonts w:ascii="Times New Roman" w:hAnsi="Times New Roman" w:cs="Times New Roman"/>
          <w:color w:val="000000" w:themeColor="text1"/>
          <w:sz w:val="24"/>
          <w:szCs w:val="24"/>
        </w:rPr>
        <w:t xml:space="preserve">исключая оборудование, переданное Подрядчику Генподрядчиком). </w:t>
      </w:r>
      <w:r w:rsidR="00EA26D4" w:rsidRPr="00FF561A">
        <w:rPr>
          <w:rFonts w:ascii="Times New Roman" w:hAnsi="Times New Roman" w:cs="Times New Roman"/>
          <w:color w:val="000000" w:themeColor="text1"/>
          <w:sz w:val="24"/>
          <w:szCs w:val="24"/>
        </w:rPr>
        <w:t xml:space="preserve">Гарантийный период эксплуатации составляет – </w:t>
      </w:r>
      <w:r w:rsidR="00E1393A" w:rsidRPr="00FF561A">
        <w:rPr>
          <w:rFonts w:ascii="Times New Roman" w:hAnsi="Times New Roman" w:cs="Times New Roman"/>
          <w:color w:val="000000" w:themeColor="text1"/>
          <w:sz w:val="24"/>
          <w:szCs w:val="24"/>
        </w:rPr>
        <w:t xml:space="preserve">24 (двадцать четыре) календарных </w:t>
      </w:r>
      <w:r w:rsidR="00EA26D4" w:rsidRPr="00FF561A">
        <w:rPr>
          <w:rFonts w:ascii="Times New Roman" w:hAnsi="Times New Roman" w:cs="Times New Roman"/>
          <w:color w:val="000000" w:themeColor="text1"/>
          <w:sz w:val="24"/>
          <w:szCs w:val="24"/>
        </w:rPr>
        <w:t>месяц</w:t>
      </w:r>
      <w:r w:rsidR="00E1393A" w:rsidRPr="00FF561A">
        <w:rPr>
          <w:rFonts w:ascii="Times New Roman" w:hAnsi="Times New Roman" w:cs="Times New Roman"/>
          <w:color w:val="000000" w:themeColor="text1"/>
          <w:sz w:val="24"/>
          <w:szCs w:val="24"/>
        </w:rPr>
        <w:t>а</w:t>
      </w:r>
      <w:r w:rsidR="00EA26D4" w:rsidRPr="00FF561A">
        <w:rPr>
          <w:rFonts w:ascii="Times New Roman" w:hAnsi="Times New Roman" w:cs="Times New Roman"/>
          <w:color w:val="000000" w:themeColor="text1"/>
          <w:sz w:val="24"/>
          <w:szCs w:val="24"/>
        </w:rPr>
        <w:t xml:space="preserve"> с даты утверждения </w:t>
      </w:r>
      <w:r w:rsidR="00144D55" w:rsidRPr="00FF561A">
        <w:rPr>
          <w:rFonts w:ascii="Times New Roman" w:hAnsi="Times New Roman" w:cs="Times New Roman"/>
          <w:color w:val="000000" w:themeColor="text1"/>
          <w:sz w:val="24"/>
          <w:szCs w:val="24"/>
        </w:rPr>
        <w:t xml:space="preserve">Заказчиком (Представителем Заказчика) </w:t>
      </w:r>
      <w:r w:rsidR="00EA26D4" w:rsidRPr="00FF561A">
        <w:rPr>
          <w:rFonts w:ascii="Times New Roman" w:hAnsi="Times New Roman" w:cs="Times New Roman"/>
          <w:color w:val="000000" w:themeColor="text1"/>
          <w:sz w:val="24"/>
          <w:szCs w:val="24"/>
        </w:rPr>
        <w:t>Акта приемки законченного строительством объекта приемочной комиссией.</w:t>
      </w:r>
    </w:p>
    <w:p w14:paraId="11FB879D" w14:textId="77777777" w:rsidR="00EA26D4" w:rsidRPr="006670A6" w:rsidRDefault="00EA26D4" w:rsidP="00EA26D4">
      <w:pPr>
        <w:tabs>
          <w:tab w:val="left" w:pos="1418"/>
        </w:tabs>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В случае если производителями или поставщиками Оборудования, применяемого при строительстве, установлены гарантийные сроки, большие по сравнению с Гарантийным периодом, указанным в абзаце первом настоящего пункта Договора, к соответствующему оборудованию применяются гарантийные сроки, установленные производителями, поставщиками.</w:t>
      </w:r>
    </w:p>
    <w:p w14:paraId="798E3E17" w14:textId="77777777" w:rsidR="00EA26D4" w:rsidRPr="006670A6" w:rsidRDefault="0087312D" w:rsidP="00EA26D4">
      <w:pPr>
        <w:tabs>
          <w:tab w:val="left" w:pos="1418"/>
        </w:tabs>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Подрядчик</w:t>
      </w:r>
      <w:r w:rsidR="00EA26D4" w:rsidRPr="006670A6">
        <w:rPr>
          <w:rFonts w:ascii="Times New Roman" w:hAnsi="Times New Roman" w:cs="Times New Roman"/>
          <w:color w:val="000000" w:themeColor="text1"/>
          <w:sz w:val="24"/>
          <w:szCs w:val="24"/>
        </w:rPr>
        <w:t xml:space="preserve"> обязуется передать </w:t>
      </w:r>
      <w:r w:rsidRPr="006670A6">
        <w:rPr>
          <w:rFonts w:ascii="Times New Roman" w:hAnsi="Times New Roman" w:cs="Times New Roman"/>
          <w:color w:val="000000" w:themeColor="text1"/>
          <w:sz w:val="24"/>
          <w:szCs w:val="24"/>
        </w:rPr>
        <w:t>Генподрядчику</w:t>
      </w:r>
      <w:r w:rsidR="00EA26D4" w:rsidRPr="006670A6">
        <w:rPr>
          <w:rFonts w:ascii="Times New Roman" w:hAnsi="Times New Roman" w:cs="Times New Roman"/>
          <w:color w:val="000000" w:themeColor="text1"/>
          <w:sz w:val="24"/>
          <w:szCs w:val="24"/>
        </w:rPr>
        <w:t xml:space="preserve"> в составе Исполнительной документации все документы, подтверждающие гарантийные обязательства поставщиков или производителей (в случае передачи оборудования </w:t>
      </w:r>
      <w:r w:rsidRPr="006670A6">
        <w:rPr>
          <w:rFonts w:ascii="Times New Roman" w:hAnsi="Times New Roman" w:cs="Times New Roman"/>
          <w:color w:val="000000" w:themeColor="text1"/>
          <w:sz w:val="24"/>
          <w:szCs w:val="24"/>
        </w:rPr>
        <w:t>Подрядчику</w:t>
      </w:r>
      <w:r w:rsidR="00EA26D4" w:rsidRPr="006670A6">
        <w:rPr>
          <w:rFonts w:ascii="Times New Roman" w:hAnsi="Times New Roman" w:cs="Times New Roman"/>
          <w:color w:val="000000" w:themeColor="text1"/>
          <w:sz w:val="24"/>
          <w:szCs w:val="24"/>
        </w:rPr>
        <w:t xml:space="preserve"> от </w:t>
      </w:r>
      <w:r w:rsidRPr="006670A6">
        <w:rPr>
          <w:rFonts w:ascii="Times New Roman" w:hAnsi="Times New Roman" w:cs="Times New Roman"/>
          <w:color w:val="000000" w:themeColor="text1"/>
          <w:sz w:val="24"/>
          <w:szCs w:val="24"/>
        </w:rPr>
        <w:t>Генподрядчика</w:t>
      </w:r>
      <w:r w:rsidR="00EA26D4" w:rsidRPr="006670A6">
        <w:rPr>
          <w:rFonts w:ascii="Times New Roman" w:hAnsi="Times New Roman" w:cs="Times New Roman"/>
          <w:color w:val="000000" w:themeColor="text1"/>
          <w:sz w:val="24"/>
          <w:szCs w:val="24"/>
        </w:rPr>
        <w:t xml:space="preserve">, </w:t>
      </w:r>
      <w:r w:rsidRPr="006670A6">
        <w:rPr>
          <w:rFonts w:ascii="Times New Roman" w:hAnsi="Times New Roman" w:cs="Times New Roman"/>
          <w:color w:val="000000" w:themeColor="text1"/>
          <w:sz w:val="24"/>
          <w:szCs w:val="24"/>
        </w:rPr>
        <w:t>Генподрядчик</w:t>
      </w:r>
      <w:r w:rsidR="00EA26D4" w:rsidRPr="006670A6">
        <w:rPr>
          <w:rFonts w:ascii="Times New Roman" w:hAnsi="Times New Roman" w:cs="Times New Roman"/>
          <w:color w:val="000000" w:themeColor="text1"/>
          <w:sz w:val="24"/>
          <w:szCs w:val="24"/>
        </w:rPr>
        <w:t xml:space="preserve"> предоставляет указанную документацию для оформления </w:t>
      </w:r>
      <w:r w:rsidRPr="006670A6">
        <w:rPr>
          <w:rFonts w:ascii="Times New Roman" w:hAnsi="Times New Roman" w:cs="Times New Roman"/>
          <w:color w:val="000000" w:themeColor="text1"/>
          <w:sz w:val="24"/>
          <w:szCs w:val="24"/>
        </w:rPr>
        <w:t>Подрядчиком</w:t>
      </w:r>
      <w:r w:rsidR="00EA26D4" w:rsidRPr="006670A6">
        <w:rPr>
          <w:rFonts w:ascii="Times New Roman" w:hAnsi="Times New Roman" w:cs="Times New Roman"/>
          <w:color w:val="000000" w:themeColor="text1"/>
          <w:sz w:val="24"/>
          <w:szCs w:val="24"/>
        </w:rPr>
        <w:t xml:space="preserve"> исполнительной документации).</w:t>
      </w:r>
    </w:p>
    <w:p w14:paraId="60F0F110" w14:textId="77777777" w:rsidR="00EA26D4" w:rsidRPr="006670A6" w:rsidRDefault="00184207" w:rsidP="00EA26D4">
      <w:pPr>
        <w:tabs>
          <w:tab w:val="left" w:pos="1418"/>
        </w:tabs>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9</w:t>
      </w:r>
      <w:r w:rsidR="00EA26D4" w:rsidRPr="006670A6">
        <w:rPr>
          <w:rFonts w:ascii="Times New Roman" w:hAnsi="Times New Roman" w:cs="Times New Roman"/>
          <w:color w:val="000000" w:themeColor="text1"/>
          <w:sz w:val="24"/>
          <w:szCs w:val="24"/>
        </w:rPr>
        <w:t xml:space="preserve">.2. Если в течение Гарантийного периода будет обнаружено, что Оборудование не работает надлежащим образом, что является следствием неудовлетворительного исполнения своих обязательств </w:t>
      </w:r>
      <w:r w:rsidR="0087312D" w:rsidRPr="006670A6">
        <w:rPr>
          <w:rFonts w:ascii="Times New Roman" w:hAnsi="Times New Roman" w:cs="Times New Roman"/>
          <w:color w:val="000000" w:themeColor="text1"/>
          <w:sz w:val="24"/>
          <w:szCs w:val="24"/>
        </w:rPr>
        <w:t>Подрядчиком</w:t>
      </w:r>
      <w:r w:rsidRPr="006670A6">
        <w:rPr>
          <w:rFonts w:ascii="Times New Roman" w:hAnsi="Times New Roman" w:cs="Times New Roman"/>
          <w:color w:val="000000" w:themeColor="text1"/>
          <w:sz w:val="24"/>
          <w:szCs w:val="24"/>
        </w:rPr>
        <w:t xml:space="preserve"> </w:t>
      </w:r>
      <w:r w:rsidR="00EA26D4" w:rsidRPr="006670A6">
        <w:rPr>
          <w:rFonts w:ascii="Times New Roman" w:hAnsi="Times New Roman" w:cs="Times New Roman"/>
          <w:color w:val="000000" w:themeColor="text1"/>
          <w:sz w:val="24"/>
          <w:szCs w:val="24"/>
        </w:rPr>
        <w:t xml:space="preserve">по Договору, </w:t>
      </w:r>
      <w:r w:rsidRPr="006670A6">
        <w:rPr>
          <w:rFonts w:ascii="Times New Roman" w:hAnsi="Times New Roman" w:cs="Times New Roman"/>
          <w:color w:val="000000" w:themeColor="text1"/>
          <w:sz w:val="24"/>
          <w:szCs w:val="24"/>
        </w:rPr>
        <w:t>Подрядчик</w:t>
      </w:r>
      <w:r w:rsidR="00EA26D4" w:rsidRPr="006670A6">
        <w:rPr>
          <w:rFonts w:ascii="Times New Roman" w:hAnsi="Times New Roman" w:cs="Times New Roman"/>
          <w:color w:val="000000" w:themeColor="text1"/>
          <w:sz w:val="24"/>
          <w:szCs w:val="24"/>
        </w:rPr>
        <w:t xml:space="preserve"> обязан за свой счет, своими средствами и силами и/или привлеченных к выполнению Работ Субподрядчиков в безусловном порядке в согласованные Сторонами сроки устранить выявленные дефекты Оборудования, если не докажет, что они произошли не по его вине.</w:t>
      </w:r>
    </w:p>
    <w:p w14:paraId="165CE4A2" w14:textId="77777777" w:rsidR="00EA26D4" w:rsidRPr="006670A6" w:rsidRDefault="00184207" w:rsidP="00EA26D4">
      <w:pPr>
        <w:tabs>
          <w:tab w:val="left" w:pos="1418"/>
        </w:tabs>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lastRenderedPageBreak/>
        <w:t>9</w:t>
      </w:r>
      <w:r w:rsidR="00EA26D4" w:rsidRPr="006670A6">
        <w:rPr>
          <w:rFonts w:ascii="Times New Roman" w:hAnsi="Times New Roman" w:cs="Times New Roman"/>
          <w:color w:val="000000" w:themeColor="text1"/>
          <w:sz w:val="24"/>
          <w:szCs w:val="24"/>
        </w:rPr>
        <w:t xml:space="preserve">.3. Если в течение Гарантийного периода </w:t>
      </w:r>
      <w:r w:rsidRPr="006670A6">
        <w:rPr>
          <w:rFonts w:ascii="Times New Roman" w:hAnsi="Times New Roman" w:cs="Times New Roman"/>
          <w:color w:val="000000" w:themeColor="text1"/>
          <w:sz w:val="24"/>
          <w:szCs w:val="24"/>
        </w:rPr>
        <w:t>Подрядчик</w:t>
      </w:r>
      <w:r w:rsidR="00EA26D4" w:rsidRPr="006670A6">
        <w:rPr>
          <w:rFonts w:ascii="Times New Roman" w:hAnsi="Times New Roman" w:cs="Times New Roman"/>
          <w:color w:val="000000" w:themeColor="text1"/>
          <w:sz w:val="24"/>
          <w:szCs w:val="24"/>
        </w:rPr>
        <w:t xml:space="preserve"> производит замену какого-либо Оборудования, детали, конструкции и прочего подобного, или выполняет ремонтные работы Оборудования, на такое замененное или восстановленное в процессе ремонтных работ Оборудование, деталь Оборудования, конструкцию Оборудования и прочего подобного </w:t>
      </w:r>
      <w:r w:rsidRPr="006670A6">
        <w:rPr>
          <w:rFonts w:ascii="Times New Roman" w:hAnsi="Times New Roman" w:cs="Times New Roman"/>
          <w:color w:val="000000" w:themeColor="text1"/>
          <w:sz w:val="24"/>
          <w:szCs w:val="24"/>
        </w:rPr>
        <w:t>Подрядчик</w:t>
      </w:r>
      <w:r w:rsidR="00EA26D4" w:rsidRPr="006670A6">
        <w:rPr>
          <w:rFonts w:ascii="Times New Roman" w:hAnsi="Times New Roman" w:cs="Times New Roman"/>
          <w:color w:val="000000" w:themeColor="text1"/>
          <w:sz w:val="24"/>
          <w:szCs w:val="24"/>
        </w:rPr>
        <w:t xml:space="preserve"> устанавливает на указанное Оборудование, деталь Оборудования, конструкцию Оборудования новый гарантийный срок, увеличенный на период ремонта. </w:t>
      </w:r>
    </w:p>
    <w:p w14:paraId="11FD6D3B" w14:textId="77777777" w:rsidR="00420A22" w:rsidRDefault="00184207" w:rsidP="00EA26D4">
      <w:pPr>
        <w:tabs>
          <w:tab w:val="left" w:pos="1418"/>
        </w:tabs>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9</w:t>
      </w:r>
      <w:r w:rsidR="00EA26D4" w:rsidRPr="006670A6">
        <w:rPr>
          <w:rFonts w:ascii="Times New Roman" w:hAnsi="Times New Roman" w:cs="Times New Roman"/>
          <w:color w:val="000000" w:themeColor="text1"/>
          <w:sz w:val="24"/>
          <w:szCs w:val="24"/>
        </w:rPr>
        <w:t xml:space="preserve">.4. В случае, указанном в пункте </w:t>
      </w:r>
      <w:r w:rsidRPr="006670A6">
        <w:rPr>
          <w:rFonts w:ascii="Times New Roman" w:hAnsi="Times New Roman" w:cs="Times New Roman"/>
          <w:color w:val="000000" w:themeColor="text1"/>
          <w:sz w:val="24"/>
          <w:szCs w:val="24"/>
        </w:rPr>
        <w:t>9</w:t>
      </w:r>
      <w:r w:rsidR="00EA26D4" w:rsidRPr="006670A6">
        <w:rPr>
          <w:rFonts w:ascii="Times New Roman" w:hAnsi="Times New Roman" w:cs="Times New Roman"/>
          <w:color w:val="000000" w:themeColor="text1"/>
          <w:sz w:val="24"/>
          <w:szCs w:val="24"/>
        </w:rPr>
        <w:t xml:space="preserve">.2 Договора, </w:t>
      </w:r>
      <w:r w:rsidRPr="006670A6">
        <w:rPr>
          <w:rFonts w:ascii="Times New Roman" w:hAnsi="Times New Roman" w:cs="Times New Roman"/>
          <w:color w:val="000000" w:themeColor="text1"/>
          <w:sz w:val="24"/>
          <w:szCs w:val="24"/>
        </w:rPr>
        <w:t>Генподрядчик</w:t>
      </w:r>
      <w:r w:rsidR="00EA26D4" w:rsidRPr="006670A6">
        <w:rPr>
          <w:rFonts w:ascii="Times New Roman" w:hAnsi="Times New Roman" w:cs="Times New Roman"/>
          <w:color w:val="000000" w:themeColor="text1"/>
          <w:sz w:val="24"/>
          <w:szCs w:val="24"/>
        </w:rPr>
        <w:t xml:space="preserve"> совместно с </w:t>
      </w:r>
      <w:r w:rsidRPr="006670A6">
        <w:rPr>
          <w:rFonts w:ascii="Times New Roman" w:hAnsi="Times New Roman" w:cs="Times New Roman"/>
          <w:color w:val="000000" w:themeColor="text1"/>
          <w:sz w:val="24"/>
          <w:szCs w:val="24"/>
        </w:rPr>
        <w:t>Подрядчиком</w:t>
      </w:r>
      <w:r w:rsidR="00EA26D4" w:rsidRPr="006670A6">
        <w:rPr>
          <w:rFonts w:ascii="Times New Roman" w:hAnsi="Times New Roman" w:cs="Times New Roman"/>
          <w:color w:val="000000" w:themeColor="text1"/>
          <w:sz w:val="24"/>
          <w:szCs w:val="24"/>
        </w:rPr>
        <w:t xml:space="preserve"> в течение 3 (трех) рабочих дней с момента обнаружения (выявления) недостатков (дефектов) Оборудования составляют акт о недостатках (дефектах), содержащий перечень недостатков с указанием даты устранения этих недостатков Генподрядчиком (далее – Акт о недостатках (дефектах)).</w:t>
      </w:r>
    </w:p>
    <w:p w14:paraId="3365E402" w14:textId="65B02D36" w:rsidR="00EA26D4" w:rsidRPr="006670A6" w:rsidRDefault="00184207" w:rsidP="00EA26D4">
      <w:pPr>
        <w:tabs>
          <w:tab w:val="left" w:pos="1418"/>
        </w:tabs>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9</w:t>
      </w:r>
      <w:r w:rsidR="00EA26D4" w:rsidRPr="006670A6">
        <w:rPr>
          <w:rFonts w:ascii="Times New Roman" w:hAnsi="Times New Roman" w:cs="Times New Roman"/>
          <w:color w:val="000000" w:themeColor="text1"/>
          <w:sz w:val="24"/>
          <w:szCs w:val="24"/>
        </w:rPr>
        <w:t xml:space="preserve">.5. В случае, если </w:t>
      </w:r>
      <w:r w:rsidRPr="006670A6">
        <w:rPr>
          <w:rFonts w:ascii="Times New Roman" w:hAnsi="Times New Roman" w:cs="Times New Roman"/>
          <w:color w:val="000000" w:themeColor="text1"/>
          <w:sz w:val="24"/>
          <w:szCs w:val="24"/>
        </w:rPr>
        <w:t>Подрядчик</w:t>
      </w:r>
      <w:r w:rsidR="00EA26D4" w:rsidRPr="006670A6">
        <w:rPr>
          <w:rFonts w:ascii="Times New Roman" w:hAnsi="Times New Roman" w:cs="Times New Roman"/>
          <w:color w:val="000000" w:themeColor="text1"/>
          <w:sz w:val="24"/>
          <w:szCs w:val="24"/>
        </w:rPr>
        <w:t xml:space="preserve"> </w:t>
      </w:r>
      <w:r w:rsidR="00524D09">
        <w:rPr>
          <w:rFonts w:ascii="Times New Roman" w:hAnsi="Times New Roman" w:cs="Times New Roman"/>
          <w:color w:val="000000" w:themeColor="text1"/>
          <w:sz w:val="24"/>
          <w:szCs w:val="24"/>
        </w:rPr>
        <w:t xml:space="preserve">не согласует с </w:t>
      </w:r>
      <w:r w:rsidRPr="006670A6">
        <w:rPr>
          <w:rFonts w:ascii="Times New Roman" w:hAnsi="Times New Roman" w:cs="Times New Roman"/>
          <w:color w:val="000000" w:themeColor="text1"/>
          <w:sz w:val="24"/>
          <w:szCs w:val="24"/>
        </w:rPr>
        <w:t>Генподрядчиком</w:t>
      </w:r>
      <w:r w:rsidR="00EA26D4" w:rsidRPr="006670A6">
        <w:rPr>
          <w:rFonts w:ascii="Times New Roman" w:hAnsi="Times New Roman" w:cs="Times New Roman"/>
          <w:color w:val="000000" w:themeColor="text1"/>
          <w:sz w:val="24"/>
          <w:szCs w:val="24"/>
        </w:rPr>
        <w:t xml:space="preserve"> сроки </w:t>
      </w:r>
      <w:r w:rsidR="00236A03">
        <w:rPr>
          <w:rFonts w:ascii="Times New Roman" w:hAnsi="Times New Roman" w:cs="Times New Roman"/>
          <w:color w:val="000000" w:themeColor="text1"/>
          <w:sz w:val="24"/>
          <w:szCs w:val="24"/>
        </w:rPr>
        <w:t xml:space="preserve">устранения </w:t>
      </w:r>
      <w:r w:rsidR="00EA26D4" w:rsidRPr="006670A6">
        <w:rPr>
          <w:rFonts w:ascii="Times New Roman" w:hAnsi="Times New Roman" w:cs="Times New Roman"/>
          <w:color w:val="000000" w:themeColor="text1"/>
          <w:sz w:val="24"/>
          <w:szCs w:val="24"/>
        </w:rPr>
        <w:t>выявленны</w:t>
      </w:r>
      <w:r w:rsidR="00236A03">
        <w:rPr>
          <w:rFonts w:ascii="Times New Roman" w:hAnsi="Times New Roman" w:cs="Times New Roman"/>
          <w:color w:val="000000" w:themeColor="text1"/>
          <w:sz w:val="24"/>
          <w:szCs w:val="24"/>
        </w:rPr>
        <w:t>х</w:t>
      </w:r>
      <w:r w:rsidR="00EA26D4" w:rsidRPr="006670A6">
        <w:rPr>
          <w:rFonts w:ascii="Times New Roman" w:hAnsi="Times New Roman" w:cs="Times New Roman"/>
          <w:color w:val="000000" w:themeColor="text1"/>
          <w:sz w:val="24"/>
          <w:szCs w:val="24"/>
        </w:rPr>
        <w:t xml:space="preserve"> дефект</w:t>
      </w:r>
      <w:r w:rsidR="00236A03">
        <w:rPr>
          <w:rFonts w:ascii="Times New Roman" w:hAnsi="Times New Roman" w:cs="Times New Roman"/>
          <w:color w:val="000000" w:themeColor="text1"/>
          <w:sz w:val="24"/>
          <w:szCs w:val="24"/>
        </w:rPr>
        <w:t>ов</w:t>
      </w:r>
      <w:r w:rsidR="00EA26D4" w:rsidRPr="006670A6">
        <w:rPr>
          <w:rFonts w:ascii="Times New Roman" w:hAnsi="Times New Roman" w:cs="Times New Roman"/>
          <w:color w:val="000000" w:themeColor="text1"/>
          <w:sz w:val="24"/>
          <w:szCs w:val="24"/>
        </w:rPr>
        <w:t xml:space="preserve"> и недостатк</w:t>
      </w:r>
      <w:r w:rsidR="00236A03">
        <w:rPr>
          <w:rFonts w:ascii="Times New Roman" w:hAnsi="Times New Roman" w:cs="Times New Roman"/>
          <w:color w:val="000000" w:themeColor="text1"/>
          <w:sz w:val="24"/>
          <w:szCs w:val="24"/>
        </w:rPr>
        <w:t>ов</w:t>
      </w:r>
      <w:r w:rsidR="00EA26D4" w:rsidRPr="006670A6">
        <w:rPr>
          <w:rFonts w:ascii="Times New Roman" w:hAnsi="Times New Roman" w:cs="Times New Roman"/>
          <w:color w:val="000000" w:themeColor="text1"/>
          <w:sz w:val="24"/>
          <w:szCs w:val="24"/>
        </w:rPr>
        <w:t xml:space="preserve"> Оборудования</w:t>
      </w:r>
      <w:r w:rsidR="00236A03">
        <w:rPr>
          <w:rFonts w:ascii="Times New Roman" w:hAnsi="Times New Roman" w:cs="Times New Roman"/>
          <w:color w:val="000000" w:themeColor="text1"/>
          <w:sz w:val="24"/>
          <w:szCs w:val="24"/>
        </w:rPr>
        <w:t xml:space="preserve"> и/или в согласованные с Генподрядчиком сроки не устранит выявленные дефекты и недостатки Оборудования</w:t>
      </w:r>
      <w:r w:rsidR="00EA26D4" w:rsidRPr="006670A6">
        <w:rPr>
          <w:rFonts w:ascii="Times New Roman" w:hAnsi="Times New Roman" w:cs="Times New Roman"/>
          <w:color w:val="000000" w:themeColor="text1"/>
          <w:sz w:val="24"/>
          <w:szCs w:val="24"/>
        </w:rPr>
        <w:t xml:space="preserve">, то </w:t>
      </w:r>
      <w:r w:rsidRPr="006670A6">
        <w:rPr>
          <w:rFonts w:ascii="Times New Roman" w:hAnsi="Times New Roman" w:cs="Times New Roman"/>
          <w:color w:val="000000" w:themeColor="text1"/>
          <w:sz w:val="24"/>
          <w:szCs w:val="24"/>
        </w:rPr>
        <w:t>Генподрядчик</w:t>
      </w:r>
      <w:r w:rsidR="00EA26D4" w:rsidRPr="006670A6">
        <w:rPr>
          <w:rFonts w:ascii="Times New Roman" w:hAnsi="Times New Roman" w:cs="Times New Roman"/>
          <w:color w:val="000000" w:themeColor="text1"/>
          <w:sz w:val="24"/>
          <w:szCs w:val="24"/>
        </w:rPr>
        <w:t xml:space="preserve"> вправе, без ущемления прав по гарантии, устранить дефекты и недостатки Оборудования своими силами или силами Третьих лиц за счет собственных средств, а </w:t>
      </w:r>
      <w:r w:rsidRPr="006670A6">
        <w:rPr>
          <w:rFonts w:ascii="Times New Roman" w:hAnsi="Times New Roman" w:cs="Times New Roman"/>
          <w:color w:val="000000" w:themeColor="text1"/>
          <w:sz w:val="24"/>
          <w:szCs w:val="24"/>
        </w:rPr>
        <w:t>Подрядчик</w:t>
      </w:r>
      <w:r w:rsidR="00EA26D4" w:rsidRPr="006670A6">
        <w:rPr>
          <w:rFonts w:ascii="Times New Roman" w:hAnsi="Times New Roman" w:cs="Times New Roman"/>
          <w:color w:val="000000" w:themeColor="text1"/>
          <w:sz w:val="24"/>
          <w:szCs w:val="24"/>
        </w:rPr>
        <w:t xml:space="preserve"> обязан компенсировать понесенные </w:t>
      </w:r>
      <w:r w:rsidRPr="006670A6">
        <w:rPr>
          <w:rFonts w:ascii="Times New Roman" w:hAnsi="Times New Roman" w:cs="Times New Roman"/>
          <w:color w:val="000000" w:themeColor="text1"/>
          <w:sz w:val="24"/>
          <w:szCs w:val="24"/>
        </w:rPr>
        <w:t>Генподрядчиком</w:t>
      </w:r>
      <w:r w:rsidR="00EA26D4" w:rsidRPr="006670A6">
        <w:rPr>
          <w:rFonts w:ascii="Times New Roman" w:hAnsi="Times New Roman" w:cs="Times New Roman"/>
          <w:color w:val="000000" w:themeColor="text1"/>
          <w:sz w:val="24"/>
          <w:szCs w:val="24"/>
        </w:rPr>
        <w:t xml:space="preserve"> расходы</w:t>
      </w:r>
      <w:r w:rsidR="00521264" w:rsidRPr="006670A6">
        <w:rPr>
          <w:rFonts w:ascii="Times New Roman" w:hAnsi="Times New Roman" w:cs="Times New Roman"/>
          <w:color w:val="000000" w:themeColor="text1"/>
          <w:sz w:val="24"/>
          <w:szCs w:val="24"/>
        </w:rPr>
        <w:t xml:space="preserve"> на основании подтверждающих документов. Положения данного пункта не распространяются на оборудование, переданное Подрядчику в монтаж от Генподрядчика</w:t>
      </w:r>
      <w:r w:rsidR="00EA26D4" w:rsidRPr="006670A6">
        <w:rPr>
          <w:rFonts w:ascii="Times New Roman" w:hAnsi="Times New Roman" w:cs="Times New Roman"/>
          <w:color w:val="000000" w:themeColor="text1"/>
          <w:sz w:val="24"/>
          <w:szCs w:val="24"/>
        </w:rPr>
        <w:t xml:space="preserve">. </w:t>
      </w:r>
    </w:p>
    <w:p w14:paraId="66E8F3BF" w14:textId="77777777" w:rsidR="00EA26D4" w:rsidRPr="006670A6" w:rsidRDefault="00184207" w:rsidP="00EA26D4">
      <w:pPr>
        <w:tabs>
          <w:tab w:val="left" w:pos="1418"/>
        </w:tabs>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9</w:t>
      </w:r>
      <w:r w:rsidR="00EA26D4" w:rsidRPr="006670A6">
        <w:rPr>
          <w:rFonts w:ascii="Times New Roman" w:hAnsi="Times New Roman" w:cs="Times New Roman"/>
          <w:color w:val="000000" w:themeColor="text1"/>
          <w:sz w:val="24"/>
          <w:szCs w:val="24"/>
        </w:rPr>
        <w:t xml:space="preserve">.6. Гарантия, предоставляемая </w:t>
      </w:r>
      <w:r w:rsidRPr="006670A6">
        <w:rPr>
          <w:rFonts w:ascii="Times New Roman" w:hAnsi="Times New Roman" w:cs="Times New Roman"/>
          <w:color w:val="000000" w:themeColor="text1"/>
          <w:sz w:val="24"/>
          <w:szCs w:val="24"/>
        </w:rPr>
        <w:t>Подрядчиком</w:t>
      </w:r>
      <w:r w:rsidR="00EA26D4" w:rsidRPr="006670A6">
        <w:rPr>
          <w:rFonts w:ascii="Times New Roman" w:hAnsi="Times New Roman" w:cs="Times New Roman"/>
          <w:color w:val="000000" w:themeColor="text1"/>
          <w:sz w:val="24"/>
          <w:szCs w:val="24"/>
        </w:rPr>
        <w:t xml:space="preserve"> по Договору, не распространяется на случаи неправильной эксплуатации, замены Заказчиком (эксплуатирующей организацией – Северо-Западным бассейновым филиалом ФГУП «Росморпорт») конструкций без согласования с Генподрядчиком</w:t>
      </w:r>
      <w:r w:rsidRPr="006670A6">
        <w:rPr>
          <w:rFonts w:ascii="Times New Roman" w:hAnsi="Times New Roman" w:cs="Times New Roman"/>
          <w:color w:val="000000" w:themeColor="text1"/>
          <w:sz w:val="24"/>
          <w:szCs w:val="24"/>
        </w:rPr>
        <w:t>, Подрядчиком</w:t>
      </w:r>
      <w:r w:rsidR="00EA26D4" w:rsidRPr="006670A6">
        <w:rPr>
          <w:rFonts w:ascii="Times New Roman" w:hAnsi="Times New Roman" w:cs="Times New Roman"/>
          <w:color w:val="000000" w:themeColor="text1"/>
          <w:sz w:val="24"/>
          <w:szCs w:val="24"/>
        </w:rPr>
        <w:t>, действия Третьих лиц.</w:t>
      </w:r>
    </w:p>
    <w:p w14:paraId="11DBCA1F" w14:textId="72A6557B" w:rsidR="00EA26D4" w:rsidRPr="006670A6" w:rsidRDefault="00184207" w:rsidP="00EA26D4">
      <w:pPr>
        <w:tabs>
          <w:tab w:val="left" w:pos="1418"/>
        </w:tabs>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9</w:t>
      </w:r>
      <w:r w:rsidR="00EA26D4" w:rsidRPr="006670A6">
        <w:rPr>
          <w:rFonts w:ascii="Times New Roman" w:hAnsi="Times New Roman" w:cs="Times New Roman"/>
          <w:color w:val="000000" w:themeColor="text1"/>
          <w:sz w:val="24"/>
          <w:szCs w:val="24"/>
        </w:rPr>
        <w:t xml:space="preserve">.7. </w:t>
      </w:r>
      <w:r w:rsidRPr="006670A6">
        <w:rPr>
          <w:rFonts w:ascii="Times New Roman" w:hAnsi="Times New Roman" w:cs="Times New Roman"/>
          <w:color w:val="000000" w:themeColor="text1"/>
          <w:sz w:val="24"/>
          <w:szCs w:val="24"/>
        </w:rPr>
        <w:t>Подрядчик</w:t>
      </w:r>
      <w:r w:rsidR="00EA26D4" w:rsidRPr="006670A6">
        <w:rPr>
          <w:rFonts w:ascii="Times New Roman" w:hAnsi="Times New Roman" w:cs="Times New Roman"/>
          <w:color w:val="000000" w:themeColor="text1"/>
          <w:sz w:val="24"/>
          <w:szCs w:val="24"/>
        </w:rPr>
        <w:t xml:space="preserve"> несет ответственность за все скрытые недостатки Оборудования, которые не были выявлены к началу Гарантийного периода, если они связаны с некачественным выполнением Работ </w:t>
      </w:r>
      <w:r w:rsidRPr="006670A6">
        <w:rPr>
          <w:rFonts w:ascii="Times New Roman" w:hAnsi="Times New Roman" w:cs="Times New Roman"/>
          <w:color w:val="000000" w:themeColor="text1"/>
          <w:sz w:val="24"/>
          <w:szCs w:val="24"/>
        </w:rPr>
        <w:t>Подрядчиком</w:t>
      </w:r>
      <w:r w:rsidR="00EA26D4" w:rsidRPr="006670A6">
        <w:rPr>
          <w:rFonts w:ascii="Times New Roman" w:hAnsi="Times New Roman" w:cs="Times New Roman"/>
          <w:color w:val="000000" w:themeColor="text1"/>
          <w:sz w:val="24"/>
          <w:szCs w:val="24"/>
        </w:rPr>
        <w:t xml:space="preserve"> и препятствуют эксплуатации Объекта</w:t>
      </w:r>
      <w:r w:rsidR="00D0121C" w:rsidRPr="006670A6">
        <w:rPr>
          <w:rFonts w:ascii="Times New Roman" w:hAnsi="Times New Roman" w:cs="Times New Roman"/>
          <w:color w:val="000000" w:themeColor="text1"/>
          <w:sz w:val="24"/>
          <w:szCs w:val="24"/>
        </w:rPr>
        <w:t xml:space="preserve">, исключая Оборудование, переданное </w:t>
      </w:r>
      <w:r w:rsidR="00144D55">
        <w:rPr>
          <w:rFonts w:ascii="Times New Roman" w:hAnsi="Times New Roman" w:cs="Times New Roman"/>
          <w:color w:val="000000" w:themeColor="text1"/>
          <w:sz w:val="24"/>
          <w:szCs w:val="24"/>
        </w:rPr>
        <w:t>Подрядчику</w:t>
      </w:r>
      <w:r w:rsidR="00144D55" w:rsidRPr="006670A6">
        <w:rPr>
          <w:rFonts w:ascii="Times New Roman" w:hAnsi="Times New Roman" w:cs="Times New Roman"/>
          <w:color w:val="000000" w:themeColor="text1"/>
          <w:sz w:val="24"/>
          <w:szCs w:val="24"/>
        </w:rPr>
        <w:t xml:space="preserve"> </w:t>
      </w:r>
      <w:r w:rsidR="00D0121C" w:rsidRPr="006670A6">
        <w:rPr>
          <w:rFonts w:ascii="Times New Roman" w:hAnsi="Times New Roman" w:cs="Times New Roman"/>
          <w:color w:val="000000" w:themeColor="text1"/>
          <w:sz w:val="24"/>
          <w:szCs w:val="24"/>
        </w:rPr>
        <w:t xml:space="preserve">в монтаж от </w:t>
      </w:r>
      <w:r w:rsidR="00144D55">
        <w:rPr>
          <w:rFonts w:ascii="Times New Roman" w:hAnsi="Times New Roman" w:cs="Times New Roman"/>
          <w:color w:val="000000" w:themeColor="text1"/>
          <w:sz w:val="24"/>
          <w:szCs w:val="24"/>
        </w:rPr>
        <w:t>Генподрядчика</w:t>
      </w:r>
      <w:r w:rsidR="00D0121C" w:rsidRPr="006670A6">
        <w:rPr>
          <w:rFonts w:ascii="Times New Roman" w:hAnsi="Times New Roman" w:cs="Times New Roman"/>
          <w:color w:val="000000" w:themeColor="text1"/>
          <w:sz w:val="24"/>
          <w:szCs w:val="24"/>
        </w:rPr>
        <w:t>.</w:t>
      </w:r>
    </w:p>
    <w:p w14:paraId="37E5B1AC" w14:textId="5B13F6F9" w:rsidR="001B4D1F" w:rsidRPr="006670A6" w:rsidRDefault="001B4D1F" w:rsidP="00EA26D4">
      <w:pPr>
        <w:tabs>
          <w:tab w:val="left" w:pos="1418"/>
        </w:tabs>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9.8. Подрядчик гарантирует возможность эксплуатации </w:t>
      </w:r>
      <w:r w:rsidR="00450426" w:rsidRPr="006670A6">
        <w:rPr>
          <w:rFonts w:ascii="Times New Roman" w:hAnsi="Times New Roman" w:cs="Times New Roman"/>
          <w:color w:val="000000" w:themeColor="text1"/>
          <w:sz w:val="24"/>
          <w:szCs w:val="24"/>
        </w:rPr>
        <w:t>О</w:t>
      </w:r>
      <w:r w:rsidRPr="006670A6">
        <w:rPr>
          <w:rFonts w:ascii="Times New Roman" w:hAnsi="Times New Roman" w:cs="Times New Roman"/>
          <w:color w:val="000000" w:themeColor="text1"/>
          <w:sz w:val="24"/>
          <w:szCs w:val="24"/>
        </w:rPr>
        <w:t>бъекта</w:t>
      </w:r>
      <w:r w:rsidR="00450426" w:rsidRPr="006670A6">
        <w:rPr>
          <w:rFonts w:ascii="Times New Roman" w:hAnsi="Times New Roman" w:cs="Times New Roman"/>
          <w:color w:val="000000" w:themeColor="text1"/>
          <w:sz w:val="24"/>
          <w:szCs w:val="24"/>
        </w:rPr>
        <w:t xml:space="preserve"> (в т.ч. результатов выполненных дноуглубительных работ)</w:t>
      </w:r>
      <w:r w:rsidR="00D0121C" w:rsidRPr="006670A6">
        <w:rPr>
          <w:rFonts w:ascii="Times New Roman" w:hAnsi="Times New Roman" w:cs="Times New Roman"/>
          <w:color w:val="000000" w:themeColor="text1"/>
          <w:sz w:val="24"/>
          <w:szCs w:val="24"/>
        </w:rPr>
        <w:t xml:space="preserve"> </w:t>
      </w:r>
      <w:r w:rsidR="00450426" w:rsidRPr="006670A6">
        <w:rPr>
          <w:rFonts w:ascii="Times New Roman" w:hAnsi="Times New Roman" w:cs="Times New Roman"/>
          <w:color w:val="000000" w:themeColor="text1"/>
          <w:sz w:val="24"/>
          <w:szCs w:val="24"/>
        </w:rPr>
        <w:t xml:space="preserve">в соответствии с его прямым назначением на протяжении Гарантийного периода – </w:t>
      </w:r>
      <w:r w:rsidR="00D0121C" w:rsidRPr="006670A6">
        <w:rPr>
          <w:rFonts w:ascii="Times New Roman" w:hAnsi="Times New Roman" w:cs="Times New Roman"/>
          <w:color w:val="000000" w:themeColor="text1"/>
          <w:sz w:val="24"/>
          <w:szCs w:val="24"/>
        </w:rPr>
        <w:t>24</w:t>
      </w:r>
      <w:r w:rsidR="00450426" w:rsidRPr="006670A6">
        <w:rPr>
          <w:rFonts w:ascii="Times New Roman" w:hAnsi="Times New Roman" w:cs="Times New Roman"/>
          <w:color w:val="000000" w:themeColor="text1"/>
          <w:sz w:val="24"/>
          <w:szCs w:val="24"/>
        </w:rPr>
        <w:t xml:space="preserve"> (</w:t>
      </w:r>
      <w:r w:rsidR="00D0121C" w:rsidRPr="006670A6">
        <w:rPr>
          <w:rFonts w:ascii="Times New Roman" w:hAnsi="Times New Roman" w:cs="Times New Roman"/>
          <w:color w:val="000000" w:themeColor="text1"/>
          <w:sz w:val="24"/>
          <w:szCs w:val="24"/>
        </w:rPr>
        <w:t>двадцать четыре</w:t>
      </w:r>
      <w:r w:rsidR="00450426" w:rsidRPr="006670A6">
        <w:rPr>
          <w:rFonts w:ascii="Times New Roman" w:hAnsi="Times New Roman" w:cs="Times New Roman"/>
          <w:color w:val="000000" w:themeColor="text1"/>
          <w:sz w:val="24"/>
          <w:szCs w:val="24"/>
        </w:rPr>
        <w:t xml:space="preserve">) </w:t>
      </w:r>
      <w:r w:rsidR="00D0121C" w:rsidRPr="006670A6">
        <w:rPr>
          <w:rFonts w:ascii="Times New Roman" w:hAnsi="Times New Roman" w:cs="Times New Roman"/>
          <w:color w:val="000000" w:themeColor="text1"/>
          <w:sz w:val="24"/>
          <w:szCs w:val="24"/>
        </w:rPr>
        <w:t xml:space="preserve">календарных </w:t>
      </w:r>
      <w:r w:rsidR="00450426" w:rsidRPr="006670A6">
        <w:rPr>
          <w:rFonts w:ascii="Times New Roman" w:hAnsi="Times New Roman" w:cs="Times New Roman"/>
          <w:color w:val="000000" w:themeColor="text1"/>
          <w:sz w:val="24"/>
          <w:szCs w:val="24"/>
        </w:rPr>
        <w:t>месяц</w:t>
      </w:r>
      <w:r w:rsidR="00D0121C" w:rsidRPr="006670A6">
        <w:rPr>
          <w:rFonts w:ascii="Times New Roman" w:hAnsi="Times New Roman" w:cs="Times New Roman"/>
          <w:color w:val="000000" w:themeColor="text1"/>
          <w:sz w:val="24"/>
          <w:szCs w:val="24"/>
        </w:rPr>
        <w:t>а</w:t>
      </w:r>
      <w:r w:rsidR="000D3980">
        <w:rPr>
          <w:rFonts w:ascii="Times New Roman" w:hAnsi="Times New Roman" w:cs="Times New Roman"/>
          <w:color w:val="000000" w:themeColor="text1"/>
          <w:sz w:val="24"/>
          <w:szCs w:val="24"/>
        </w:rPr>
        <w:t xml:space="preserve"> </w:t>
      </w:r>
      <w:r w:rsidR="000D3980" w:rsidRPr="006670A6">
        <w:rPr>
          <w:rFonts w:ascii="Times New Roman" w:hAnsi="Times New Roman" w:cs="Times New Roman"/>
          <w:color w:val="000000" w:themeColor="text1"/>
          <w:sz w:val="24"/>
          <w:szCs w:val="24"/>
        </w:rPr>
        <w:t xml:space="preserve">с даты утверждения </w:t>
      </w:r>
      <w:r w:rsidR="00420A22">
        <w:rPr>
          <w:rFonts w:ascii="Times New Roman" w:hAnsi="Times New Roman" w:cs="Times New Roman"/>
          <w:color w:val="000000" w:themeColor="text1"/>
          <w:sz w:val="24"/>
          <w:szCs w:val="24"/>
        </w:rPr>
        <w:t>Заказчиком</w:t>
      </w:r>
      <w:r w:rsidR="009C40CC">
        <w:rPr>
          <w:rFonts w:ascii="Times New Roman" w:hAnsi="Times New Roman" w:cs="Times New Roman"/>
          <w:color w:val="000000" w:themeColor="text1"/>
          <w:sz w:val="24"/>
          <w:szCs w:val="24"/>
        </w:rPr>
        <w:t xml:space="preserve"> (Представителем Заказчика)</w:t>
      </w:r>
      <w:r w:rsidR="00420A22">
        <w:rPr>
          <w:rFonts w:ascii="Times New Roman" w:hAnsi="Times New Roman" w:cs="Times New Roman"/>
          <w:color w:val="000000" w:themeColor="text1"/>
          <w:sz w:val="24"/>
          <w:szCs w:val="24"/>
        </w:rPr>
        <w:t xml:space="preserve"> </w:t>
      </w:r>
      <w:r w:rsidR="000D3980" w:rsidRPr="006670A6">
        <w:rPr>
          <w:rFonts w:ascii="Times New Roman" w:hAnsi="Times New Roman" w:cs="Times New Roman"/>
          <w:color w:val="000000" w:themeColor="text1"/>
          <w:sz w:val="24"/>
          <w:szCs w:val="24"/>
        </w:rPr>
        <w:t>Акта приемки законченного строительством объекта приемочной комиссией</w:t>
      </w:r>
      <w:r w:rsidR="00973B2E">
        <w:rPr>
          <w:rFonts w:ascii="Times New Roman" w:hAnsi="Times New Roman" w:cs="Times New Roman"/>
          <w:color w:val="000000" w:themeColor="text1"/>
          <w:sz w:val="24"/>
          <w:szCs w:val="24"/>
        </w:rPr>
        <w:t xml:space="preserve"> </w:t>
      </w:r>
      <w:r w:rsidR="00973B2E" w:rsidRPr="006670A6">
        <w:rPr>
          <w:rFonts w:ascii="Times New Roman" w:hAnsi="Times New Roman" w:cs="Times New Roman"/>
          <w:bCs/>
          <w:color w:val="000000" w:themeColor="text1"/>
          <w:sz w:val="24"/>
          <w:szCs w:val="24"/>
        </w:rPr>
        <w:t>(по форме КС-14)</w:t>
      </w:r>
      <w:r w:rsidR="000D3980" w:rsidRPr="006670A6">
        <w:rPr>
          <w:rFonts w:ascii="Times New Roman" w:hAnsi="Times New Roman" w:cs="Times New Roman"/>
          <w:color w:val="000000" w:themeColor="text1"/>
          <w:sz w:val="24"/>
          <w:szCs w:val="24"/>
        </w:rPr>
        <w:t>.</w:t>
      </w:r>
    </w:p>
    <w:p w14:paraId="01DDE5FC" w14:textId="45DCEA0A" w:rsidR="00DD3BA3" w:rsidRDefault="00DD3BA3" w:rsidP="00EA26D4">
      <w:pPr>
        <w:tabs>
          <w:tab w:val="left" w:pos="1418"/>
        </w:tabs>
        <w:spacing w:after="0" w:line="240" w:lineRule="auto"/>
        <w:ind w:firstLine="709"/>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9.</w:t>
      </w:r>
      <w:r w:rsidR="001B4D1F" w:rsidRPr="006670A6">
        <w:rPr>
          <w:rFonts w:ascii="Times New Roman" w:hAnsi="Times New Roman" w:cs="Times New Roman"/>
          <w:color w:val="000000" w:themeColor="text1"/>
          <w:sz w:val="24"/>
          <w:szCs w:val="24"/>
        </w:rPr>
        <w:t>9</w:t>
      </w:r>
      <w:r w:rsidRPr="006670A6">
        <w:rPr>
          <w:rFonts w:ascii="Times New Roman" w:hAnsi="Times New Roman" w:cs="Times New Roman"/>
          <w:color w:val="000000" w:themeColor="text1"/>
          <w:sz w:val="24"/>
          <w:szCs w:val="24"/>
        </w:rPr>
        <w:t>. Гарантийное удержание</w:t>
      </w:r>
      <w:r w:rsidR="000458F3">
        <w:rPr>
          <w:rFonts w:ascii="Times New Roman" w:hAnsi="Times New Roman" w:cs="Times New Roman"/>
          <w:color w:val="000000" w:themeColor="text1"/>
          <w:sz w:val="24"/>
          <w:szCs w:val="24"/>
        </w:rPr>
        <w:t xml:space="preserve">, предусмотренное п. </w:t>
      </w:r>
      <w:r w:rsidR="00655850" w:rsidRPr="006670A6">
        <w:rPr>
          <w:rFonts w:ascii="Times New Roman" w:hAnsi="Times New Roman" w:cs="Times New Roman"/>
          <w:color w:val="000000" w:themeColor="text1"/>
          <w:sz w:val="24"/>
          <w:szCs w:val="24"/>
        </w:rPr>
        <w:t>3.</w:t>
      </w:r>
      <w:r w:rsidR="005E35D2" w:rsidRPr="006670A6">
        <w:rPr>
          <w:rFonts w:ascii="Times New Roman" w:hAnsi="Times New Roman" w:cs="Times New Roman"/>
          <w:color w:val="000000" w:themeColor="text1"/>
          <w:sz w:val="24"/>
          <w:szCs w:val="24"/>
        </w:rPr>
        <w:t>1</w:t>
      </w:r>
      <w:r w:rsidR="005E35D2">
        <w:rPr>
          <w:rFonts w:ascii="Times New Roman" w:hAnsi="Times New Roman" w:cs="Times New Roman"/>
          <w:color w:val="000000" w:themeColor="text1"/>
          <w:sz w:val="24"/>
          <w:szCs w:val="24"/>
        </w:rPr>
        <w:t>1</w:t>
      </w:r>
      <w:r w:rsidR="005E35D2" w:rsidRPr="006670A6">
        <w:rPr>
          <w:rFonts w:ascii="Times New Roman" w:hAnsi="Times New Roman" w:cs="Times New Roman"/>
          <w:color w:val="000000" w:themeColor="text1"/>
          <w:sz w:val="24"/>
          <w:szCs w:val="24"/>
        </w:rPr>
        <w:t xml:space="preserve"> </w:t>
      </w:r>
      <w:r w:rsidR="00655850" w:rsidRPr="006670A6">
        <w:rPr>
          <w:rFonts w:ascii="Times New Roman" w:hAnsi="Times New Roman" w:cs="Times New Roman"/>
          <w:color w:val="000000" w:themeColor="text1"/>
          <w:sz w:val="24"/>
          <w:szCs w:val="24"/>
        </w:rPr>
        <w:t>настоящего Договора,</w:t>
      </w:r>
      <w:r w:rsidRPr="006670A6">
        <w:rPr>
          <w:rFonts w:ascii="Times New Roman" w:hAnsi="Times New Roman" w:cs="Times New Roman"/>
          <w:color w:val="000000" w:themeColor="text1"/>
          <w:sz w:val="24"/>
          <w:szCs w:val="24"/>
        </w:rPr>
        <w:t xml:space="preserve"> выплачивается Подрядчику Генп</w:t>
      </w:r>
      <w:r w:rsidR="00EE4550" w:rsidRPr="006670A6">
        <w:rPr>
          <w:rFonts w:ascii="Times New Roman" w:hAnsi="Times New Roman" w:cs="Times New Roman"/>
          <w:color w:val="000000" w:themeColor="text1"/>
          <w:sz w:val="24"/>
          <w:szCs w:val="24"/>
        </w:rPr>
        <w:t>одрядчиком после истечения Гарантийного периода, указанного в п. 9.1.</w:t>
      </w:r>
      <w:r w:rsidR="001B4D1F" w:rsidRPr="006670A6">
        <w:rPr>
          <w:rFonts w:ascii="Times New Roman" w:hAnsi="Times New Roman" w:cs="Times New Roman"/>
          <w:color w:val="000000" w:themeColor="text1"/>
          <w:sz w:val="24"/>
          <w:szCs w:val="24"/>
        </w:rPr>
        <w:t>, 9.8.</w:t>
      </w:r>
      <w:r w:rsidR="00450426" w:rsidRPr="006670A6">
        <w:rPr>
          <w:rFonts w:ascii="Times New Roman" w:hAnsi="Times New Roman" w:cs="Times New Roman"/>
          <w:color w:val="000000" w:themeColor="text1"/>
          <w:sz w:val="24"/>
          <w:szCs w:val="24"/>
        </w:rPr>
        <w:t xml:space="preserve"> настоящего Договора в течении 15 </w:t>
      </w:r>
      <w:r w:rsidR="00121588">
        <w:rPr>
          <w:rFonts w:ascii="Times New Roman" w:hAnsi="Times New Roman" w:cs="Times New Roman"/>
          <w:color w:val="000000" w:themeColor="text1"/>
          <w:sz w:val="24"/>
          <w:szCs w:val="24"/>
        </w:rPr>
        <w:t>рабочих</w:t>
      </w:r>
      <w:r w:rsidR="00450426" w:rsidRPr="006670A6">
        <w:rPr>
          <w:rFonts w:ascii="Times New Roman" w:hAnsi="Times New Roman" w:cs="Times New Roman"/>
          <w:color w:val="000000" w:themeColor="text1"/>
          <w:sz w:val="24"/>
          <w:szCs w:val="24"/>
        </w:rPr>
        <w:t xml:space="preserve"> дней с даты предоставления Подрядчиком Счёта</w:t>
      </w:r>
      <w:r w:rsidR="00BA4B50">
        <w:rPr>
          <w:rFonts w:ascii="Times New Roman" w:hAnsi="Times New Roman" w:cs="Times New Roman"/>
          <w:color w:val="000000" w:themeColor="text1"/>
          <w:sz w:val="24"/>
          <w:szCs w:val="24"/>
        </w:rPr>
        <w:t>, либо в течении 15 рабочих дней с даты представления Подрядчиком Генподрядчику банковской гарантий исполнения гарантийных обязательств (проект банковской гарантии и банк-эмитент подлежит обязательному согласования с Генподрядчиком) после даты утверждения Заказчиком (Представителем Заказчика) Акта приемки законченного строительством объекта приёмочной комиссией.</w:t>
      </w:r>
    </w:p>
    <w:p w14:paraId="12383515" w14:textId="510AF75F" w:rsidR="00672FF6" w:rsidRDefault="00672FF6" w:rsidP="00EA26D4">
      <w:pPr>
        <w:tabs>
          <w:tab w:val="left" w:pos="1418"/>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9.10. </w:t>
      </w:r>
      <w:r w:rsidRPr="00851043">
        <w:rPr>
          <w:rFonts w:ascii="Times New Roman" w:hAnsi="Times New Roman" w:cs="Times New Roman"/>
          <w:sz w:val="24"/>
          <w:szCs w:val="24"/>
        </w:rPr>
        <w:t xml:space="preserve">Отклонение отметок дна от проектных в результате действий третьих лиц или естественной заносимости после </w:t>
      </w:r>
      <w:r w:rsidR="00D32E36">
        <w:rPr>
          <w:rFonts w:ascii="Times New Roman" w:hAnsi="Times New Roman" w:cs="Times New Roman"/>
          <w:sz w:val="24"/>
          <w:szCs w:val="24"/>
        </w:rPr>
        <w:t>утверждения Заказчиком (Представителем Заказчика)</w:t>
      </w:r>
      <w:r w:rsidR="00D32E36" w:rsidRPr="00851043">
        <w:rPr>
          <w:rFonts w:ascii="Times New Roman" w:hAnsi="Times New Roman" w:cs="Times New Roman"/>
          <w:sz w:val="24"/>
          <w:szCs w:val="24"/>
        </w:rPr>
        <w:t xml:space="preserve"> </w:t>
      </w:r>
      <w:r w:rsidRPr="00851043">
        <w:rPr>
          <w:rFonts w:ascii="Times New Roman" w:hAnsi="Times New Roman" w:cs="Times New Roman"/>
          <w:sz w:val="24"/>
          <w:szCs w:val="24"/>
        </w:rPr>
        <w:t>акта приемки законченного строительством объекта приемочной комиссией (по форме КС-14) не является дефектом Подрядчика и не подлежит устранению в период действия гарантийного срока по Договору.</w:t>
      </w:r>
    </w:p>
    <w:p w14:paraId="38CCA780" w14:textId="77777777" w:rsidR="00391C95" w:rsidRPr="006670A6" w:rsidRDefault="00391C95" w:rsidP="00317C3C">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p>
    <w:p w14:paraId="1E42A0C3" w14:textId="3A0A898C" w:rsidR="006D18A1" w:rsidRDefault="00184207" w:rsidP="006D18A1">
      <w:pPr>
        <w:shd w:val="clear" w:color="auto" w:fill="FFFFFF"/>
        <w:spacing w:after="0" w:line="240" w:lineRule="auto"/>
        <w:jc w:val="center"/>
        <w:rPr>
          <w:rFonts w:ascii="Times New Roman" w:hAnsi="Times New Roman" w:cs="Times New Roman"/>
          <w:b/>
          <w:color w:val="000000" w:themeColor="text1"/>
          <w:sz w:val="24"/>
          <w:szCs w:val="24"/>
        </w:rPr>
      </w:pPr>
      <w:r w:rsidRPr="006670A6">
        <w:rPr>
          <w:rFonts w:ascii="Times New Roman" w:hAnsi="Times New Roman" w:cs="Times New Roman"/>
          <w:b/>
          <w:color w:val="000000" w:themeColor="text1"/>
          <w:sz w:val="24"/>
          <w:szCs w:val="24"/>
        </w:rPr>
        <w:t>10</w:t>
      </w:r>
      <w:r w:rsidR="006D18A1" w:rsidRPr="006670A6">
        <w:rPr>
          <w:rFonts w:ascii="Times New Roman" w:hAnsi="Times New Roman" w:cs="Times New Roman"/>
          <w:b/>
          <w:color w:val="000000" w:themeColor="text1"/>
          <w:sz w:val="24"/>
          <w:szCs w:val="24"/>
        </w:rPr>
        <w:t>. ОХРАННЫЕ МЕРОПРИЯТИЯ</w:t>
      </w:r>
      <w:r w:rsidR="007D267D" w:rsidRPr="006670A6">
        <w:rPr>
          <w:rFonts w:ascii="Times New Roman" w:hAnsi="Times New Roman" w:cs="Times New Roman"/>
          <w:b/>
          <w:color w:val="000000" w:themeColor="text1"/>
          <w:sz w:val="24"/>
          <w:szCs w:val="24"/>
        </w:rPr>
        <w:t xml:space="preserve"> И СТРАХОВАНИЕ</w:t>
      </w:r>
    </w:p>
    <w:p w14:paraId="414B9BA6" w14:textId="77777777" w:rsidR="004057D9" w:rsidRPr="006670A6" w:rsidRDefault="004057D9" w:rsidP="006D18A1">
      <w:pPr>
        <w:shd w:val="clear" w:color="auto" w:fill="FFFFFF"/>
        <w:spacing w:after="0" w:line="240" w:lineRule="auto"/>
        <w:jc w:val="center"/>
        <w:rPr>
          <w:rFonts w:ascii="Times New Roman" w:hAnsi="Times New Roman" w:cs="Times New Roman"/>
          <w:b/>
          <w:color w:val="000000" w:themeColor="text1"/>
          <w:sz w:val="24"/>
          <w:szCs w:val="24"/>
        </w:rPr>
      </w:pPr>
    </w:p>
    <w:p w14:paraId="7D1E195A" w14:textId="77777777" w:rsidR="006D18A1" w:rsidRPr="006670A6" w:rsidRDefault="00184207"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10</w:t>
      </w:r>
      <w:r w:rsidR="006D18A1" w:rsidRPr="006670A6">
        <w:rPr>
          <w:rFonts w:ascii="Times New Roman" w:hAnsi="Times New Roman" w:cs="Times New Roman"/>
          <w:color w:val="000000" w:themeColor="text1"/>
          <w:sz w:val="24"/>
          <w:szCs w:val="24"/>
        </w:rPr>
        <w:t>.1. Охрану</w:t>
      </w:r>
      <w:r w:rsidR="00BD782A" w:rsidRPr="006670A6">
        <w:rPr>
          <w:rFonts w:ascii="Times New Roman" w:hAnsi="Times New Roman" w:cs="Times New Roman"/>
          <w:color w:val="000000" w:themeColor="text1"/>
          <w:sz w:val="24"/>
          <w:szCs w:val="24"/>
        </w:rPr>
        <w:t xml:space="preserve"> строительной площадки </w:t>
      </w:r>
      <w:r w:rsidR="006D18A1" w:rsidRPr="006670A6">
        <w:rPr>
          <w:rFonts w:ascii="Times New Roman" w:hAnsi="Times New Roman" w:cs="Times New Roman"/>
          <w:color w:val="000000" w:themeColor="text1"/>
          <w:sz w:val="24"/>
          <w:szCs w:val="24"/>
        </w:rPr>
        <w:t>осуществляет Подрядчик.</w:t>
      </w:r>
    </w:p>
    <w:p w14:paraId="06BF7A99" w14:textId="77777777" w:rsidR="006D18A1" w:rsidRPr="006670A6" w:rsidRDefault="00184207"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10</w:t>
      </w:r>
      <w:r w:rsidR="006D18A1" w:rsidRPr="006670A6">
        <w:rPr>
          <w:rFonts w:ascii="Times New Roman" w:hAnsi="Times New Roman" w:cs="Times New Roman"/>
          <w:color w:val="000000" w:themeColor="text1"/>
          <w:sz w:val="24"/>
          <w:szCs w:val="24"/>
        </w:rPr>
        <w:t>.2. Охрану находящихся на строительной площадке материалов, изделий, конструкций, оборудования, завезенных на площадку Подрядчиком, осуществляет Подрядчик.</w:t>
      </w:r>
    </w:p>
    <w:p w14:paraId="7ACEFE72" w14:textId="77777777" w:rsidR="00D81F9A" w:rsidRPr="006670A6" w:rsidRDefault="00184207" w:rsidP="00D81F9A">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10</w:t>
      </w:r>
      <w:r w:rsidR="006D18A1" w:rsidRPr="006670A6">
        <w:rPr>
          <w:rFonts w:ascii="Times New Roman" w:hAnsi="Times New Roman" w:cs="Times New Roman"/>
          <w:color w:val="000000" w:themeColor="text1"/>
          <w:sz w:val="24"/>
          <w:szCs w:val="24"/>
        </w:rPr>
        <w:t>.3. Подрядчик обязан за свой счет застраховать</w:t>
      </w:r>
      <w:r w:rsidR="00D81F9A" w:rsidRPr="006670A6">
        <w:rPr>
          <w:rFonts w:ascii="Times New Roman" w:hAnsi="Times New Roman" w:cs="Times New Roman"/>
          <w:color w:val="000000" w:themeColor="text1"/>
          <w:sz w:val="24"/>
          <w:szCs w:val="24"/>
        </w:rPr>
        <w:t>:</w:t>
      </w:r>
    </w:p>
    <w:p w14:paraId="72044476" w14:textId="77777777" w:rsidR="00D81F9A" w:rsidRPr="006670A6" w:rsidRDefault="00D81F9A" w:rsidP="00D81F9A">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lastRenderedPageBreak/>
        <w:t>-</w:t>
      </w:r>
      <w:r w:rsidR="006D18A1" w:rsidRPr="006670A6">
        <w:rPr>
          <w:rFonts w:ascii="Times New Roman" w:hAnsi="Times New Roman" w:cs="Times New Roman"/>
          <w:color w:val="000000" w:themeColor="text1"/>
          <w:sz w:val="24"/>
          <w:szCs w:val="24"/>
        </w:rPr>
        <w:t xml:space="preserve"> риски случайной гибели или случайного повреждения </w:t>
      </w:r>
      <w:r w:rsidR="00190DBE" w:rsidRPr="006670A6">
        <w:rPr>
          <w:rFonts w:ascii="Times New Roman" w:hAnsi="Times New Roman" w:cs="Times New Roman"/>
          <w:color w:val="000000" w:themeColor="text1"/>
          <w:sz w:val="24"/>
          <w:szCs w:val="24"/>
        </w:rPr>
        <w:t>результата Работ</w:t>
      </w:r>
      <w:r w:rsidR="006D18A1" w:rsidRPr="006670A6">
        <w:rPr>
          <w:rFonts w:ascii="Times New Roman" w:hAnsi="Times New Roman" w:cs="Times New Roman"/>
          <w:color w:val="000000" w:themeColor="text1"/>
          <w:sz w:val="24"/>
          <w:szCs w:val="24"/>
        </w:rPr>
        <w:t>, материалов, оборудования и другого имущества, используемого при строительстве, на полную стоимость Работ</w:t>
      </w:r>
      <w:r w:rsidR="00F17CD3" w:rsidRPr="006670A6">
        <w:rPr>
          <w:rFonts w:ascii="Times New Roman" w:hAnsi="Times New Roman" w:cs="Times New Roman"/>
          <w:color w:val="000000" w:themeColor="text1"/>
          <w:sz w:val="24"/>
          <w:szCs w:val="24"/>
        </w:rPr>
        <w:t>.</w:t>
      </w:r>
      <w:r w:rsidR="002C2765" w:rsidRPr="006670A6">
        <w:rPr>
          <w:rFonts w:ascii="Times New Roman" w:hAnsi="Times New Roman" w:cs="Times New Roman"/>
          <w:color w:val="000000" w:themeColor="text1"/>
          <w:sz w:val="24"/>
          <w:szCs w:val="24"/>
        </w:rPr>
        <w:t xml:space="preserve"> </w:t>
      </w:r>
      <w:r w:rsidR="00F17CD3" w:rsidRPr="006670A6">
        <w:rPr>
          <w:rFonts w:ascii="Times New Roman" w:hAnsi="Times New Roman" w:cs="Times New Roman"/>
          <w:color w:val="000000" w:themeColor="text1"/>
          <w:sz w:val="24"/>
          <w:szCs w:val="24"/>
        </w:rPr>
        <w:t>При этом виде страхования</w:t>
      </w:r>
      <w:r w:rsidR="00F17CD3" w:rsidRPr="006670A6">
        <w:rPr>
          <w:rFonts w:cstheme="minorHAnsi"/>
          <w:color w:val="000000" w:themeColor="text1"/>
        </w:rPr>
        <w:t xml:space="preserve"> </w:t>
      </w:r>
      <w:r w:rsidR="00F17CD3" w:rsidRPr="006670A6">
        <w:rPr>
          <w:rFonts w:ascii="Times New Roman" w:hAnsi="Times New Roman" w:cs="Times New Roman"/>
          <w:color w:val="000000" w:themeColor="text1"/>
          <w:sz w:val="24"/>
          <w:szCs w:val="24"/>
        </w:rPr>
        <w:t>Заказчик</w:t>
      </w:r>
      <w:r w:rsidR="00184207" w:rsidRPr="006670A6">
        <w:rPr>
          <w:rFonts w:ascii="Times New Roman" w:hAnsi="Times New Roman" w:cs="Times New Roman"/>
          <w:color w:val="000000" w:themeColor="text1"/>
          <w:sz w:val="24"/>
          <w:szCs w:val="24"/>
        </w:rPr>
        <w:t xml:space="preserve"> (Представитель Заказчика)</w:t>
      </w:r>
      <w:r w:rsidR="00F17CD3" w:rsidRPr="006670A6">
        <w:rPr>
          <w:rFonts w:ascii="Times New Roman" w:hAnsi="Times New Roman" w:cs="Times New Roman"/>
          <w:color w:val="000000" w:themeColor="text1"/>
          <w:sz w:val="24"/>
          <w:szCs w:val="24"/>
        </w:rPr>
        <w:t xml:space="preserve"> должен быть указан в качестве совместно застрахованного лица и выгодоприобретателя в договоре страхования рисков</w:t>
      </w:r>
      <w:r w:rsidR="0022495E" w:rsidRPr="006670A6">
        <w:rPr>
          <w:rFonts w:ascii="Times New Roman" w:hAnsi="Times New Roman" w:cs="Times New Roman"/>
          <w:color w:val="000000" w:themeColor="text1"/>
          <w:sz w:val="24"/>
          <w:szCs w:val="24"/>
        </w:rPr>
        <w:t>;</w:t>
      </w:r>
    </w:p>
    <w:p w14:paraId="28C3562F" w14:textId="77777777" w:rsidR="00D81F9A" w:rsidRPr="006670A6" w:rsidRDefault="00D81F9A" w:rsidP="00D81F9A">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 свою гражданскую </w:t>
      </w:r>
      <w:r w:rsidR="006D18A1" w:rsidRPr="006670A6">
        <w:rPr>
          <w:rFonts w:ascii="Times New Roman" w:hAnsi="Times New Roman" w:cs="Times New Roman"/>
          <w:color w:val="000000" w:themeColor="text1"/>
          <w:sz w:val="24"/>
          <w:szCs w:val="24"/>
        </w:rPr>
        <w:t>ответственность за причинение при осуществлении строительства вреда третьим лицам в полном объеме</w:t>
      </w:r>
      <w:r w:rsidR="0022495E" w:rsidRPr="006670A6">
        <w:rPr>
          <w:rFonts w:ascii="Times New Roman" w:hAnsi="Times New Roman" w:cs="Times New Roman"/>
          <w:color w:val="000000" w:themeColor="text1"/>
          <w:sz w:val="24"/>
          <w:szCs w:val="24"/>
        </w:rPr>
        <w:t>;</w:t>
      </w:r>
    </w:p>
    <w:p w14:paraId="68CE1187" w14:textId="77777777" w:rsidR="00995866" w:rsidRPr="006670A6" w:rsidRDefault="00D81F9A" w:rsidP="00D81F9A">
      <w:pPr>
        <w:shd w:val="clear" w:color="auto" w:fill="FFFFFF"/>
        <w:spacing w:after="0" w:line="240" w:lineRule="auto"/>
        <w:ind w:firstLine="567"/>
        <w:jc w:val="both"/>
        <w:rPr>
          <w:rFonts w:ascii="Times New Roman" w:eastAsia="SimSun" w:hAnsi="Times New Roman"/>
          <w:bCs/>
          <w:iCs/>
          <w:color w:val="000000" w:themeColor="text1"/>
          <w:sz w:val="24"/>
          <w:szCs w:val="24"/>
          <w:lang w:eastAsia="zh-CN"/>
        </w:rPr>
      </w:pPr>
      <w:r w:rsidRPr="006670A6">
        <w:rPr>
          <w:rFonts w:ascii="Times New Roman" w:hAnsi="Times New Roman" w:cs="Times New Roman"/>
          <w:color w:val="000000" w:themeColor="text1"/>
          <w:sz w:val="24"/>
          <w:szCs w:val="24"/>
        </w:rPr>
        <w:t xml:space="preserve">- </w:t>
      </w:r>
      <w:r w:rsidRPr="006670A6">
        <w:rPr>
          <w:rFonts w:ascii="Times New Roman" w:eastAsia="SimSun" w:hAnsi="Times New Roman"/>
          <w:bCs/>
          <w:iCs/>
          <w:color w:val="000000" w:themeColor="text1"/>
          <w:sz w:val="24"/>
          <w:szCs w:val="24"/>
          <w:lang w:eastAsia="zh-CN"/>
        </w:rPr>
        <w:t>профессиональную ответственность в размере 10 % от стоимости Работ по Договору</w:t>
      </w:r>
      <w:r w:rsidR="00995866" w:rsidRPr="006670A6">
        <w:rPr>
          <w:rFonts w:ascii="Times New Roman" w:eastAsia="SimSun" w:hAnsi="Times New Roman"/>
          <w:bCs/>
          <w:iCs/>
          <w:color w:val="000000" w:themeColor="text1"/>
          <w:sz w:val="24"/>
          <w:szCs w:val="24"/>
          <w:lang w:eastAsia="zh-CN"/>
        </w:rPr>
        <w:t>.</w:t>
      </w:r>
    </w:p>
    <w:p w14:paraId="44835AAF" w14:textId="77777777" w:rsidR="00192E95" w:rsidRPr="006670A6" w:rsidRDefault="006D18A1" w:rsidP="00D81F9A">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Договор</w:t>
      </w:r>
      <w:r w:rsidR="00D81F9A" w:rsidRPr="006670A6">
        <w:rPr>
          <w:rFonts w:ascii="Times New Roman" w:hAnsi="Times New Roman" w:cs="Times New Roman"/>
          <w:color w:val="000000" w:themeColor="text1"/>
          <w:sz w:val="24"/>
          <w:szCs w:val="24"/>
        </w:rPr>
        <w:t>ы</w:t>
      </w:r>
      <w:r w:rsidRPr="006670A6">
        <w:rPr>
          <w:rFonts w:ascii="Times New Roman" w:hAnsi="Times New Roman" w:cs="Times New Roman"/>
          <w:color w:val="000000" w:themeColor="text1"/>
          <w:sz w:val="24"/>
          <w:szCs w:val="24"/>
        </w:rPr>
        <w:t xml:space="preserve"> страхования долж</w:t>
      </w:r>
      <w:r w:rsidR="00D81F9A" w:rsidRPr="006670A6">
        <w:rPr>
          <w:rFonts w:ascii="Times New Roman" w:hAnsi="Times New Roman" w:cs="Times New Roman"/>
          <w:color w:val="000000" w:themeColor="text1"/>
          <w:sz w:val="24"/>
          <w:szCs w:val="24"/>
        </w:rPr>
        <w:t>ны</w:t>
      </w:r>
      <w:r w:rsidRPr="006670A6">
        <w:rPr>
          <w:rFonts w:ascii="Times New Roman" w:hAnsi="Times New Roman" w:cs="Times New Roman"/>
          <w:color w:val="000000" w:themeColor="text1"/>
          <w:sz w:val="24"/>
          <w:szCs w:val="24"/>
        </w:rPr>
        <w:t xml:space="preserve"> быть заключен</w:t>
      </w:r>
      <w:r w:rsidR="00D81F9A" w:rsidRPr="006670A6">
        <w:rPr>
          <w:rFonts w:ascii="Times New Roman" w:hAnsi="Times New Roman" w:cs="Times New Roman"/>
          <w:color w:val="000000" w:themeColor="text1"/>
          <w:sz w:val="24"/>
          <w:szCs w:val="24"/>
        </w:rPr>
        <w:t>ы</w:t>
      </w:r>
      <w:r w:rsidRPr="006670A6">
        <w:rPr>
          <w:rFonts w:ascii="Times New Roman" w:hAnsi="Times New Roman" w:cs="Times New Roman"/>
          <w:color w:val="000000" w:themeColor="text1"/>
          <w:sz w:val="24"/>
          <w:szCs w:val="24"/>
        </w:rPr>
        <w:t xml:space="preserve"> до начала Работ.</w:t>
      </w:r>
    </w:p>
    <w:p w14:paraId="7E3AC1F7" w14:textId="77777777" w:rsidR="006D18A1" w:rsidRPr="006670A6" w:rsidRDefault="006D18A1" w:rsidP="00D81F9A">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Подрядчик предоставляет </w:t>
      </w:r>
      <w:r w:rsidR="00184207" w:rsidRPr="006670A6">
        <w:rPr>
          <w:rFonts w:ascii="Times New Roman" w:hAnsi="Times New Roman" w:cs="Times New Roman"/>
          <w:color w:val="000000" w:themeColor="text1"/>
          <w:sz w:val="24"/>
          <w:szCs w:val="24"/>
        </w:rPr>
        <w:t xml:space="preserve">Генподрядчику </w:t>
      </w:r>
      <w:r w:rsidR="0048689B" w:rsidRPr="006670A6">
        <w:rPr>
          <w:rFonts w:ascii="Times New Roman" w:hAnsi="Times New Roman" w:cs="Times New Roman"/>
          <w:color w:val="000000" w:themeColor="text1"/>
          <w:sz w:val="24"/>
          <w:szCs w:val="24"/>
        </w:rPr>
        <w:t xml:space="preserve">заверенные страховой компанией </w:t>
      </w:r>
      <w:r w:rsidR="004C2C76" w:rsidRPr="006670A6">
        <w:rPr>
          <w:rFonts w:ascii="Times New Roman" w:hAnsi="Times New Roman" w:cs="Times New Roman"/>
          <w:color w:val="000000" w:themeColor="text1"/>
          <w:sz w:val="24"/>
          <w:szCs w:val="24"/>
        </w:rPr>
        <w:t xml:space="preserve">копии страховых полисов по </w:t>
      </w:r>
      <w:r w:rsidRPr="006670A6">
        <w:rPr>
          <w:rFonts w:ascii="Times New Roman" w:hAnsi="Times New Roman" w:cs="Times New Roman"/>
          <w:color w:val="000000" w:themeColor="text1"/>
          <w:sz w:val="24"/>
          <w:szCs w:val="24"/>
        </w:rPr>
        <w:t>заключен</w:t>
      </w:r>
      <w:r w:rsidR="004C2C76" w:rsidRPr="006670A6">
        <w:rPr>
          <w:rFonts w:ascii="Times New Roman" w:hAnsi="Times New Roman" w:cs="Times New Roman"/>
          <w:color w:val="000000" w:themeColor="text1"/>
          <w:sz w:val="24"/>
          <w:szCs w:val="24"/>
        </w:rPr>
        <w:t>ным</w:t>
      </w:r>
      <w:r w:rsidRPr="006670A6">
        <w:rPr>
          <w:rFonts w:ascii="Times New Roman" w:hAnsi="Times New Roman" w:cs="Times New Roman"/>
          <w:color w:val="000000" w:themeColor="text1"/>
          <w:sz w:val="24"/>
          <w:szCs w:val="24"/>
        </w:rPr>
        <w:t xml:space="preserve"> договор</w:t>
      </w:r>
      <w:r w:rsidR="0022495E" w:rsidRPr="006670A6">
        <w:rPr>
          <w:rFonts w:ascii="Times New Roman" w:hAnsi="Times New Roman" w:cs="Times New Roman"/>
          <w:color w:val="000000" w:themeColor="text1"/>
          <w:sz w:val="24"/>
          <w:szCs w:val="24"/>
        </w:rPr>
        <w:t>а</w:t>
      </w:r>
      <w:r w:rsidR="004C2C76" w:rsidRPr="006670A6">
        <w:rPr>
          <w:rFonts w:ascii="Times New Roman" w:hAnsi="Times New Roman" w:cs="Times New Roman"/>
          <w:color w:val="000000" w:themeColor="text1"/>
          <w:sz w:val="24"/>
          <w:szCs w:val="24"/>
        </w:rPr>
        <w:t>м</w:t>
      </w:r>
      <w:r w:rsidRPr="006670A6">
        <w:rPr>
          <w:rFonts w:ascii="Times New Roman" w:hAnsi="Times New Roman" w:cs="Times New Roman"/>
          <w:color w:val="000000" w:themeColor="text1"/>
          <w:sz w:val="24"/>
          <w:szCs w:val="24"/>
        </w:rPr>
        <w:t xml:space="preserve"> страхования в течение 7 (семь) календарных дней с момента заключения Договора. </w:t>
      </w:r>
      <w:r w:rsidR="0048689B" w:rsidRPr="006670A6">
        <w:rPr>
          <w:rFonts w:ascii="Times New Roman" w:hAnsi="Times New Roman" w:cs="Times New Roman"/>
          <w:color w:val="000000" w:themeColor="text1"/>
          <w:sz w:val="24"/>
          <w:szCs w:val="24"/>
        </w:rPr>
        <w:t xml:space="preserve">В течение 3 (трех) календарных дней после оплаты страховой премии предоставить </w:t>
      </w:r>
      <w:r w:rsidR="00184207" w:rsidRPr="006670A6">
        <w:rPr>
          <w:rFonts w:ascii="Times New Roman" w:hAnsi="Times New Roman" w:cs="Times New Roman"/>
          <w:color w:val="000000" w:themeColor="text1"/>
          <w:sz w:val="24"/>
          <w:szCs w:val="24"/>
        </w:rPr>
        <w:t xml:space="preserve">Генподрядчику, </w:t>
      </w:r>
      <w:r w:rsidR="0048689B" w:rsidRPr="006670A6">
        <w:rPr>
          <w:rFonts w:ascii="Times New Roman" w:hAnsi="Times New Roman" w:cs="Times New Roman"/>
          <w:color w:val="000000" w:themeColor="text1"/>
          <w:sz w:val="24"/>
          <w:szCs w:val="24"/>
        </w:rPr>
        <w:t xml:space="preserve">копию платежного документа, заверенную банком, подтверждающего факт </w:t>
      </w:r>
      <w:r w:rsidR="00922EA4" w:rsidRPr="006670A6">
        <w:rPr>
          <w:rFonts w:ascii="Times New Roman" w:hAnsi="Times New Roman" w:cs="Times New Roman"/>
          <w:color w:val="000000" w:themeColor="text1"/>
          <w:sz w:val="24"/>
          <w:szCs w:val="24"/>
        </w:rPr>
        <w:t>оплаты страховой премии по заключённым договорам страхования</w:t>
      </w:r>
      <w:r w:rsidR="0048689B" w:rsidRPr="006670A6">
        <w:rPr>
          <w:rFonts w:ascii="Times New Roman" w:hAnsi="Times New Roman" w:cs="Times New Roman"/>
          <w:color w:val="000000" w:themeColor="text1"/>
          <w:sz w:val="24"/>
          <w:szCs w:val="24"/>
        </w:rPr>
        <w:t>.</w:t>
      </w:r>
    </w:p>
    <w:p w14:paraId="2F300B21" w14:textId="7B78B461" w:rsidR="006D18A1" w:rsidRPr="006670A6" w:rsidRDefault="00EB731F"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Период страхования составляет срок равный сроку </w:t>
      </w:r>
      <w:r w:rsidR="00124694" w:rsidRPr="006670A6">
        <w:rPr>
          <w:rFonts w:ascii="Times New Roman" w:hAnsi="Times New Roman" w:cs="Times New Roman"/>
          <w:color w:val="000000" w:themeColor="text1"/>
          <w:sz w:val="24"/>
          <w:szCs w:val="24"/>
        </w:rPr>
        <w:t>выполнения Работ по Договору плюс 24 месяца</w:t>
      </w:r>
      <w:r w:rsidRPr="006670A6">
        <w:rPr>
          <w:rFonts w:ascii="Times New Roman" w:hAnsi="Times New Roman" w:cs="Times New Roman"/>
          <w:color w:val="000000" w:themeColor="text1"/>
          <w:sz w:val="24"/>
          <w:szCs w:val="24"/>
        </w:rPr>
        <w:t xml:space="preserve">. </w:t>
      </w:r>
      <w:r w:rsidR="006D18A1" w:rsidRPr="006670A6">
        <w:rPr>
          <w:rFonts w:ascii="Times New Roman" w:hAnsi="Times New Roman" w:cs="Times New Roman"/>
          <w:color w:val="000000" w:themeColor="text1"/>
          <w:sz w:val="24"/>
          <w:szCs w:val="24"/>
        </w:rPr>
        <w:t xml:space="preserve">В случае окончания периода страхования до окончания срока выполнения Работ Подрядчик обязан своевременно за свой счет продлевать (заключать) договоры страхования в течении срока выполнения Работ на условиях, предусмотренных настоящим пунктом, и предоставлять </w:t>
      </w:r>
      <w:r w:rsidR="00184207" w:rsidRPr="006670A6">
        <w:rPr>
          <w:rFonts w:ascii="Times New Roman" w:hAnsi="Times New Roman" w:cs="Times New Roman"/>
          <w:color w:val="000000" w:themeColor="text1"/>
          <w:sz w:val="24"/>
          <w:szCs w:val="24"/>
        </w:rPr>
        <w:t>Генподрядчику</w:t>
      </w:r>
      <w:r w:rsidR="006D18A1" w:rsidRPr="006670A6">
        <w:rPr>
          <w:rFonts w:ascii="Times New Roman" w:hAnsi="Times New Roman" w:cs="Times New Roman"/>
          <w:color w:val="000000" w:themeColor="text1"/>
          <w:sz w:val="24"/>
          <w:szCs w:val="24"/>
        </w:rPr>
        <w:t xml:space="preserve"> доказательства продления (заключения) Подрядчиком таких договоров не позднее 7 (семи) календарных дней до окончания страхового периода.</w:t>
      </w:r>
    </w:p>
    <w:p w14:paraId="6127C821" w14:textId="77777777"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Страхование не освобождает Подрядчика от обязанности принять необходимые меры для предотвращения наступления страхового случая.</w:t>
      </w:r>
    </w:p>
    <w:p w14:paraId="4E357D58" w14:textId="77777777" w:rsidR="003025DA" w:rsidRPr="006670A6" w:rsidRDefault="00184207" w:rsidP="00716E08">
      <w:pPr>
        <w:pStyle w:val="af2"/>
        <w:spacing w:after="0"/>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10</w:t>
      </w:r>
      <w:r w:rsidR="001A4794" w:rsidRPr="006670A6">
        <w:rPr>
          <w:rFonts w:ascii="Times New Roman" w:hAnsi="Times New Roman" w:cs="Times New Roman"/>
          <w:color w:val="000000" w:themeColor="text1"/>
          <w:sz w:val="24"/>
          <w:szCs w:val="24"/>
        </w:rPr>
        <w:t>.4. В</w:t>
      </w:r>
      <w:r w:rsidR="00922EA4" w:rsidRPr="006670A6">
        <w:rPr>
          <w:rFonts w:ascii="Times New Roman" w:hAnsi="Times New Roman" w:cs="Times New Roman"/>
          <w:color w:val="000000" w:themeColor="text1"/>
          <w:sz w:val="24"/>
          <w:szCs w:val="24"/>
        </w:rPr>
        <w:t xml:space="preserve"> случае </w:t>
      </w:r>
      <w:r w:rsidR="001A4794" w:rsidRPr="006670A6">
        <w:rPr>
          <w:rFonts w:ascii="Times New Roman" w:hAnsi="Times New Roman" w:cs="Times New Roman"/>
          <w:color w:val="000000" w:themeColor="text1"/>
          <w:sz w:val="24"/>
          <w:szCs w:val="24"/>
        </w:rPr>
        <w:t xml:space="preserve">расторжения </w:t>
      </w:r>
      <w:r w:rsidR="00922EA4" w:rsidRPr="006670A6">
        <w:rPr>
          <w:rFonts w:ascii="Times New Roman" w:hAnsi="Times New Roman" w:cs="Times New Roman"/>
          <w:color w:val="000000" w:themeColor="text1"/>
          <w:sz w:val="24"/>
          <w:szCs w:val="24"/>
        </w:rPr>
        <w:t>или существенного изменения договора страхования Подрядчик (страховщик</w:t>
      </w:r>
      <w:r w:rsidR="003025DA" w:rsidRPr="006670A6">
        <w:rPr>
          <w:rFonts w:ascii="Times New Roman" w:hAnsi="Times New Roman" w:cs="Times New Roman"/>
          <w:color w:val="000000" w:themeColor="text1"/>
          <w:sz w:val="24"/>
          <w:szCs w:val="24"/>
        </w:rPr>
        <w:t xml:space="preserve">) </w:t>
      </w:r>
      <w:r w:rsidR="00922EA4" w:rsidRPr="006670A6">
        <w:rPr>
          <w:rFonts w:ascii="Times New Roman" w:hAnsi="Times New Roman" w:cs="Times New Roman"/>
          <w:color w:val="000000" w:themeColor="text1"/>
          <w:sz w:val="24"/>
          <w:szCs w:val="24"/>
        </w:rPr>
        <w:t>предварительно уведомляет Заказчика о подобных изменениях не позднее, чем за 21 (двадцать один) календарный день до даты таких изменений.</w:t>
      </w:r>
    </w:p>
    <w:p w14:paraId="75166D43" w14:textId="77777777" w:rsidR="00922EA4" w:rsidRPr="006670A6" w:rsidRDefault="00184207" w:rsidP="00716E08">
      <w:pPr>
        <w:pStyle w:val="af2"/>
        <w:spacing w:after="0"/>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10</w:t>
      </w:r>
      <w:r w:rsidR="003025DA" w:rsidRPr="006670A6">
        <w:rPr>
          <w:rFonts w:ascii="Times New Roman" w:hAnsi="Times New Roman" w:cs="Times New Roman"/>
          <w:color w:val="000000" w:themeColor="text1"/>
          <w:sz w:val="24"/>
          <w:szCs w:val="24"/>
        </w:rPr>
        <w:t>.5.</w:t>
      </w:r>
      <w:r w:rsidR="0022495E" w:rsidRPr="006670A6">
        <w:rPr>
          <w:rFonts w:ascii="Times New Roman" w:hAnsi="Times New Roman" w:cs="Times New Roman"/>
          <w:color w:val="000000" w:themeColor="text1"/>
          <w:sz w:val="24"/>
          <w:szCs w:val="24"/>
        </w:rPr>
        <w:t xml:space="preserve"> </w:t>
      </w:r>
      <w:r w:rsidR="00922EA4" w:rsidRPr="006670A6">
        <w:rPr>
          <w:rFonts w:ascii="Times New Roman" w:hAnsi="Times New Roman" w:cs="Times New Roman"/>
          <w:color w:val="000000" w:themeColor="text1"/>
          <w:sz w:val="24"/>
          <w:szCs w:val="24"/>
        </w:rPr>
        <w:t>Подрядчик обязан соблюдать условия, изложенные в каждом договоре страхования. Подрядчик не имеет права вносить изменения в договор страхования без согласования с Заказчиком.</w:t>
      </w:r>
      <w:r w:rsidR="003025DA" w:rsidRPr="006670A6">
        <w:rPr>
          <w:rFonts w:ascii="Times New Roman" w:hAnsi="Times New Roman" w:cs="Times New Roman"/>
          <w:color w:val="000000" w:themeColor="text1"/>
          <w:sz w:val="24"/>
          <w:szCs w:val="24"/>
        </w:rPr>
        <w:t xml:space="preserve"> </w:t>
      </w:r>
      <w:r w:rsidR="00922EA4" w:rsidRPr="006670A6">
        <w:rPr>
          <w:rFonts w:ascii="Times New Roman" w:hAnsi="Times New Roman" w:cs="Times New Roman"/>
          <w:color w:val="000000" w:themeColor="text1"/>
          <w:sz w:val="24"/>
          <w:szCs w:val="24"/>
        </w:rPr>
        <w:t>Заказчик по обращению Подрядчика вправе согласовать иные условия страхования без заключения дополнительного соглашения к настоящему Договору</w:t>
      </w:r>
      <w:r w:rsidR="003025DA" w:rsidRPr="006670A6">
        <w:rPr>
          <w:rFonts w:ascii="Times New Roman" w:hAnsi="Times New Roman" w:cs="Times New Roman"/>
          <w:color w:val="000000" w:themeColor="text1"/>
          <w:sz w:val="24"/>
          <w:szCs w:val="24"/>
        </w:rPr>
        <w:t>.</w:t>
      </w:r>
    </w:p>
    <w:p w14:paraId="2A4DE87E" w14:textId="77777777" w:rsidR="006D18A1" w:rsidRPr="006670A6" w:rsidRDefault="006D18A1" w:rsidP="006D18A1">
      <w:pPr>
        <w:shd w:val="clear" w:color="auto" w:fill="FFFFFF"/>
        <w:spacing w:after="0" w:line="240" w:lineRule="auto"/>
        <w:jc w:val="both"/>
        <w:rPr>
          <w:rFonts w:ascii="Times New Roman" w:hAnsi="Times New Roman" w:cs="Times New Roman"/>
          <w:color w:val="000000" w:themeColor="text1"/>
          <w:sz w:val="24"/>
          <w:szCs w:val="24"/>
        </w:rPr>
      </w:pPr>
    </w:p>
    <w:p w14:paraId="09DD02B8" w14:textId="2CC4F8A2" w:rsidR="006D18A1" w:rsidRDefault="00184207" w:rsidP="006D18A1">
      <w:pPr>
        <w:shd w:val="clear" w:color="auto" w:fill="FFFFFF"/>
        <w:spacing w:after="0" w:line="240" w:lineRule="auto"/>
        <w:jc w:val="center"/>
        <w:rPr>
          <w:rFonts w:ascii="Times New Roman" w:hAnsi="Times New Roman" w:cs="Times New Roman"/>
          <w:b/>
          <w:color w:val="000000" w:themeColor="text1"/>
          <w:sz w:val="24"/>
          <w:szCs w:val="24"/>
        </w:rPr>
      </w:pPr>
      <w:r w:rsidRPr="006670A6">
        <w:rPr>
          <w:rFonts w:ascii="Times New Roman" w:hAnsi="Times New Roman" w:cs="Times New Roman"/>
          <w:b/>
          <w:color w:val="000000" w:themeColor="text1"/>
          <w:sz w:val="24"/>
          <w:szCs w:val="24"/>
        </w:rPr>
        <w:t>11</w:t>
      </w:r>
      <w:r w:rsidR="006D18A1" w:rsidRPr="006670A6">
        <w:rPr>
          <w:rFonts w:ascii="Times New Roman" w:hAnsi="Times New Roman" w:cs="Times New Roman"/>
          <w:b/>
          <w:color w:val="000000" w:themeColor="text1"/>
          <w:sz w:val="24"/>
          <w:szCs w:val="24"/>
        </w:rPr>
        <w:t>. СДАЧА И ПРИЕМКА РАБОТ</w:t>
      </w:r>
    </w:p>
    <w:p w14:paraId="1B833446" w14:textId="77777777" w:rsidR="004057D9" w:rsidRPr="006670A6" w:rsidRDefault="004057D9" w:rsidP="006D18A1">
      <w:pPr>
        <w:shd w:val="clear" w:color="auto" w:fill="FFFFFF"/>
        <w:spacing w:after="0" w:line="240" w:lineRule="auto"/>
        <w:jc w:val="center"/>
        <w:rPr>
          <w:rFonts w:ascii="Times New Roman" w:hAnsi="Times New Roman" w:cs="Times New Roman"/>
          <w:b/>
          <w:color w:val="000000" w:themeColor="text1"/>
          <w:sz w:val="24"/>
          <w:szCs w:val="24"/>
        </w:rPr>
      </w:pPr>
    </w:p>
    <w:p w14:paraId="7EBDF141" w14:textId="1ECC8978" w:rsidR="006D18A1" w:rsidRDefault="00184207" w:rsidP="00CC41DB">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11</w:t>
      </w:r>
      <w:r w:rsidR="006D18A1" w:rsidRPr="006670A6">
        <w:rPr>
          <w:rFonts w:ascii="Times New Roman" w:hAnsi="Times New Roman" w:cs="Times New Roman"/>
          <w:color w:val="000000" w:themeColor="text1"/>
          <w:sz w:val="24"/>
          <w:szCs w:val="24"/>
        </w:rPr>
        <w:t xml:space="preserve">.1. </w:t>
      </w:r>
      <w:r w:rsidRPr="006670A6">
        <w:rPr>
          <w:rFonts w:ascii="Times New Roman" w:hAnsi="Times New Roman" w:cs="Times New Roman"/>
          <w:color w:val="000000" w:themeColor="text1"/>
          <w:sz w:val="24"/>
          <w:szCs w:val="24"/>
        </w:rPr>
        <w:t>Генподрядчик</w:t>
      </w:r>
      <w:r w:rsidR="006D18A1" w:rsidRPr="006670A6">
        <w:rPr>
          <w:rFonts w:ascii="Times New Roman" w:hAnsi="Times New Roman" w:cs="Times New Roman"/>
          <w:color w:val="000000" w:themeColor="text1"/>
          <w:sz w:val="24"/>
          <w:szCs w:val="24"/>
        </w:rPr>
        <w:t xml:space="preserve"> назначает своего представителя на строительстве, который от его имени совместно с Подрядчиком осуществляет приемку выполненных Работ.</w:t>
      </w:r>
      <w:r w:rsidR="00CC41DB" w:rsidRPr="006670A6">
        <w:rPr>
          <w:rFonts w:ascii="Times New Roman" w:hAnsi="Times New Roman" w:cs="Times New Roman"/>
          <w:color w:val="000000" w:themeColor="text1"/>
          <w:sz w:val="24"/>
          <w:szCs w:val="24"/>
        </w:rPr>
        <w:t xml:space="preserve"> В случае отсутствия представителей Подрядчика на Объекте, </w:t>
      </w:r>
      <w:r w:rsidRPr="006670A6">
        <w:rPr>
          <w:rFonts w:ascii="Times New Roman" w:hAnsi="Times New Roman" w:cs="Times New Roman"/>
          <w:color w:val="000000" w:themeColor="text1"/>
          <w:sz w:val="24"/>
          <w:szCs w:val="24"/>
        </w:rPr>
        <w:t>Генподрядчик</w:t>
      </w:r>
      <w:r w:rsidR="00CC41DB" w:rsidRPr="006670A6">
        <w:rPr>
          <w:rFonts w:ascii="Times New Roman" w:hAnsi="Times New Roman" w:cs="Times New Roman"/>
          <w:color w:val="000000" w:themeColor="text1"/>
          <w:sz w:val="24"/>
          <w:szCs w:val="24"/>
        </w:rPr>
        <w:t xml:space="preserve"> вправе не принимать результат Работ и отложить приемку до прибытия представителей Подрядчика для сдачи работ на Объекте.</w:t>
      </w:r>
    </w:p>
    <w:p w14:paraId="73BC6E9C" w14:textId="3E6854A5" w:rsidR="006A002A" w:rsidRDefault="006A002A" w:rsidP="006A002A">
      <w:pPr>
        <w:pStyle w:val="a9"/>
        <w:tabs>
          <w:tab w:val="left" w:pos="0"/>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11.2. Определение объема и качества выполненных дноуглубительных работ производится в соответствии с «Технической инструкцией по производству морских дноуглубительных работ» (РД 31.74.08-94), «Технологией промерных работ при производстве дноуглубительных работ и при контроле глубин для безопасности плавания судов в морских портах и на подходах к ним» (РД 31.74.04-2002) и Стандартом организации «Выполнение дноуглубительных работ в морских портах и на подходах к ним» (СтО 14649425-0005-2019).</w:t>
      </w:r>
    </w:p>
    <w:p w14:paraId="4280833A" w14:textId="0A3A0E9A" w:rsidR="00A42546" w:rsidRDefault="00A42546" w:rsidP="00A42546">
      <w:pPr>
        <w:pStyle w:val="a9"/>
        <w:tabs>
          <w:tab w:val="left" w:pos="0"/>
          <w:tab w:val="left" w:pos="1276"/>
          <w:tab w:val="left" w:pos="1418"/>
        </w:tabs>
        <w:spacing w:after="0" w:line="240" w:lineRule="auto"/>
        <w:ind w:left="0" w:firstLine="709"/>
        <w:jc w:val="both"/>
        <w:rPr>
          <w:rFonts w:ascii="Times New Roman" w:hAnsi="Times New Roman"/>
          <w:sz w:val="24"/>
          <w:szCs w:val="24"/>
        </w:rPr>
      </w:pPr>
      <w:r>
        <w:rPr>
          <w:rFonts w:ascii="Times New Roman" w:hAnsi="Times New Roman"/>
          <w:sz w:val="24"/>
          <w:szCs w:val="24"/>
        </w:rPr>
        <w:t>11.</w:t>
      </w:r>
      <w:r w:rsidR="006A002A">
        <w:rPr>
          <w:rFonts w:ascii="Times New Roman" w:hAnsi="Times New Roman"/>
          <w:sz w:val="24"/>
          <w:szCs w:val="24"/>
        </w:rPr>
        <w:t>3</w:t>
      </w:r>
      <w:r>
        <w:rPr>
          <w:rFonts w:ascii="Times New Roman" w:hAnsi="Times New Roman"/>
          <w:sz w:val="24"/>
          <w:szCs w:val="24"/>
        </w:rPr>
        <w:t xml:space="preserve">. Не позднее чем за </w:t>
      </w:r>
      <w:r w:rsidR="00F05FAE">
        <w:rPr>
          <w:rFonts w:ascii="Times New Roman" w:hAnsi="Times New Roman"/>
          <w:sz w:val="24"/>
          <w:szCs w:val="24"/>
        </w:rPr>
        <w:t>20</w:t>
      </w:r>
      <w:r>
        <w:rPr>
          <w:rFonts w:ascii="Times New Roman" w:hAnsi="Times New Roman"/>
          <w:sz w:val="24"/>
          <w:szCs w:val="24"/>
        </w:rPr>
        <w:t xml:space="preserve"> </w:t>
      </w:r>
      <w:r w:rsidR="006356FE">
        <w:rPr>
          <w:rFonts w:ascii="Times New Roman" w:hAnsi="Times New Roman"/>
          <w:sz w:val="24"/>
          <w:szCs w:val="24"/>
        </w:rPr>
        <w:t>(</w:t>
      </w:r>
      <w:r w:rsidR="00F05FAE">
        <w:rPr>
          <w:rFonts w:ascii="Times New Roman" w:hAnsi="Times New Roman"/>
          <w:sz w:val="24"/>
          <w:szCs w:val="24"/>
        </w:rPr>
        <w:t>двадцать</w:t>
      </w:r>
      <w:r w:rsidR="006356FE">
        <w:rPr>
          <w:rFonts w:ascii="Times New Roman" w:hAnsi="Times New Roman"/>
          <w:sz w:val="24"/>
          <w:szCs w:val="24"/>
        </w:rPr>
        <w:t xml:space="preserve">) </w:t>
      </w:r>
      <w:r w:rsidR="00F05FAE">
        <w:rPr>
          <w:rFonts w:ascii="Times New Roman" w:hAnsi="Times New Roman"/>
          <w:sz w:val="24"/>
          <w:szCs w:val="24"/>
        </w:rPr>
        <w:t>календарных</w:t>
      </w:r>
      <w:r>
        <w:rPr>
          <w:rFonts w:ascii="Times New Roman" w:hAnsi="Times New Roman"/>
          <w:sz w:val="24"/>
          <w:szCs w:val="24"/>
        </w:rPr>
        <w:t xml:space="preserve"> дней до окончания срока, указанного в п. </w:t>
      </w:r>
      <w:r w:rsidR="00F05FAE">
        <w:rPr>
          <w:rFonts w:ascii="Times New Roman" w:hAnsi="Times New Roman"/>
          <w:sz w:val="24"/>
          <w:szCs w:val="24"/>
        </w:rPr>
        <w:t>1</w:t>
      </w:r>
      <w:r>
        <w:rPr>
          <w:rFonts w:ascii="Times New Roman" w:hAnsi="Times New Roman"/>
          <w:sz w:val="24"/>
          <w:szCs w:val="24"/>
        </w:rPr>
        <w:t xml:space="preserve"> Приложения № 3 к Договору Подрядчик направляет Генподрядчику письменное уведомление о завершении работ по строительству Объекта с приложением акта, подтверждающего соответствие построенного объекта капитального строительства требованиям технических регламентов и Проектной документации. Вместе с указанным в настоящем пункте уведомлением Подрядчик направляет Генподрядчику оформленную по установленным правилам Исполнительную документацию</w:t>
      </w:r>
      <w:r w:rsidR="00E76C76">
        <w:rPr>
          <w:rFonts w:ascii="Times New Roman" w:hAnsi="Times New Roman"/>
          <w:sz w:val="24"/>
          <w:szCs w:val="24"/>
        </w:rPr>
        <w:t xml:space="preserve"> </w:t>
      </w:r>
      <w:r>
        <w:rPr>
          <w:rFonts w:ascii="Times New Roman" w:hAnsi="Times New Roman"/>
          <w:sz w:val="24"/>
          <w:szCs w:val="24"/>
        </w:rPr>
        <w:t xml:space="preserve">в </w:t>
      </w:r>
      <w:r w:rsidR="000A6730">
        <w:rPr>
          <w:rFonts w:ascii="Times New Roman" w:hAnsi="Times New Roman"/>
          <w:sz w:val="24"/>
          <w:szCs w:val="24"/>
        </w:rPr>
        <w:t>6</w:t>
      </w:r>
      <w:r w:rsidR="003C31F8">
        <w:rPr>
          <w:rFonts w:ascii="Times New Roman" w:hAnsi="Times New Roman"/>
          <w:sz w:val="24"/>
          <w:szCs w:val="24"/>
        </w:rPr>
        <w:t xml:space="preserve"> </w:t>
      </w:r>
      <w:r>
        <w:rPr>
          <w:rFonts w:ascii="Times New Roman" w:hAnsi="Times New Roman"/>
          <w:sz w:val="24"/>
          <w:szCs w:val="24"/>
        </w:rPr>
        <w:t>(</w:t>
      </w:r>
      <w:r w:rsidR="003C31F8">
        <w:rPr>
          <w:rFonts w:ascii="Times New Roman" w:hAnsi="Times New Roman"/>
          <w:sz w:val="24"/>
          <w:szCs w:val="24"/>
        </w:rPr>
        <w:t>шести</w:t>
      </w:r>
      <w:r>
        <w:rPr>
          <w:rFonts w:ascii="Times New Roman" w:hAnsi="Times New Roman"/>
          <w:sz w:val="24"/>
          <w:szCs w:val="24"/>
        </w:rPr>
        <w:t>) экземплярах</w:t>
      </w:r>
      <w:r w:rsidR="00524D09">
        <w:rPr>
          <w:rFonts w:ascii="Times New Roman" w:hAnsi="Times New Roman"/>
          <w:sz w:val="24"/>
          <w:szCs w:val="24"/>
        </w:rPr>
        <w:t xml:space="preserve"> в бумажном виде и в 1 (одном) экземпляре на электронном цифровом носителе, соответствующем бумажному виду</w:t>
      </w:r>
      <w:r>
        <w:rPr>
          <w:rFonts w:ascii="Times New Roman" w:hAnsi="Times New Roman"/>
          <w:sz w:val="24"/>
          <w:szCs w:val="24"/>
        </w:rPr>
        <w:t xml:space="preserve">. </w:t>
      </w:r>
    </w:p>
    <w:p w14:paraId="1B57B6CD" w14:textId="24BA7F4D" w:rsidR="006356FE" w:rsidRDefault="006356FE" w:rsidP="00CC41DB">
      <w:pPr>
        <w:shd w:val="clear" w:color="auto" w:fill="FFFFFF"/>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После рассмотрения указанной в первом абзаце п. 11.3. Документации Генподрядчиком и Заказчиком (Представителем Заказчика), Генподрядчик уведомляет Подрядчика о дате сдачи-приёмки Объекта в срок не позднее 2 (двух) рабочих дней с даты получения такого уведомления от Заказчика (Представителя Заказчика).</w:t>
      </w:r>
    </w:p>
    <w:p w14:paraId="14D4C6EF" w14:textId="43841A07" w:rsidR="009C40CC" w:rsidRDefault="00AD03DC" w:rsidP="00CC41DB">
      <w:pPr>
        <w:shd w:val="clear" w:color="auto" w:fill="FFFFFF"/>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Подрядчик принимает участие в процедуре сдачи результата работ Генподрядчиком по Акту приёмки законченного строительством Объекта</w:t>
      </w:r>
      <w:r w:rsidR="006A002A">
        <w:rPr>
          <w:rFonts w:ascii="Times New Roman" w:hAnsi="Times New Roman" w:cs="Times New Roman"/>
          <w:color w:val="000000" w:themeColor="text1"/>
          <w:sz w:val="24"/>
          <w:szCs w:val="24"/>
        </w:rPr>
        <w:t xml:space="preserve"> Заказчику (Представителю Заказчика), в т.ч. осуществляет устранение недостатков (дефектов) в указанные Генподрядчиком сроки.</w:t>
      </w:r>
      <w:r w:rsidR="00D32E36">
        <w:rPr>
          <w:rFonts w:ascii="Times New Roman" w:hAnsi="Times New Roman" w:cs="Times New Roman"/>
          <w:color w:val="000000" w:themeColor="text1"/>
          <w:sz w:val="24"/>
          <w:szCs w:val="24"/>
        </w:rPr>
        <w:t xml:space="preserve"> </w:t>
      </w:r>
      <w:r w:rsidR="009C40CC">
        <w:rPr>
          <w:rFonts w:ascii="Times New Roman" w:hAnsi="Times New Roman" w:cs="Times New Roman"/>
          <w:color w:val="000000" w:themeColor="text1"/>
          <w:sz w:val="24"/>
          <w:szCs w:val="24"/>
        </w:rPr>
        <w:t>Генподрядчик в срок не позднее 2 (двух) рабочих дней с даты получения от Заказчика (Представителя Заказчика) утвержденного Акта приёмки законченного строительством объекта извещает об этом Подрядчика.</w:t>
      </w:r>
    </w:p>
    <w:p w14:paraId="2E1D1223" w14:textId="30B3BC76" w:rsidR="006A002A" w:rsidRDefault="006A002A" w:rsidP="006A002A">
      <w:pPr>
        <w:pStyle w:val="a9"/>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течение </w:t>
      </w:r>
      <w:r w:rsidR="006356FE">
        <w:rPr>
          <w:rFonts w:ascii="Times New Roman" w:hAnsi="Times New Roman"/>
          <w:sz w:val="24"/>
          <w:szCs w:val="24"/>
        </w:rPr>
        <w:t>4</w:t>
      </w:r>
      <w:r>
        <w:rPr>
          <w:rFonts w:ascii="Times New Roman" w:hAnsi="Times New Roman"/>
          <w:sz w:val="24"/>
          <w:szCs w:val="24"/>
        </w:rPr>
        <w:t xml:space="preserve"> (</w:t>
      </w:r>
      <w:r w:rsidR="006356FE">
        <w:rPr>
          <w:rFonts w:ascii="Times New Roman" w:hAnsi="Times New Roman"/>
          <w:sz w:val="24"/>
          <w:szCs w:val="24"/>
        </w:rPr>
        <w:t>четырех</w:t>
      </w:r>
      <w:r>
        <w:rPr>
          <w:rFonts w:ascii="Times New Roman" w:hAnsi="Times New Roman"/>
          <w:sz w:val="24"/>
          <w:szCs w:val="24"/>
        </w:rPr>
        <w:t>) рабочих дней с даты подписания Сторонами Акта приемки законченного строительством объекта Подрядчик обязуется направить Генподрядчику сведения о представителе Подрядчика для включения в состав Приемочной комиссии.</w:t>
      </w:r>
    </w:p>
    <w:p w14:paraId="689DAA46" w14:textId="128506F2" w:rsidR="006A002A" w:rsidRDefault="009C40CC" w:rsidP="006A002A">
      <w:pPr>
        <w:pStyle w:val="a9"/>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11</w:t>
      </w:r>
      <w:r w:rsidR="006A002A">
        <w:rPr>
          <w:rFonts w:ascii="Times New Roman" w:hAnsi="Times New Roman"/>
          <w:sz w:val="24"/>
          <w:szCs w:val="24"/>
        </w:rPr>
        <w:t xml:space="preserve">.4. Подрядчик, получив от </w:t>
      </w:r>
      <w:r w:rsidR="006356FE">
        <w:rPr>
          <w:rFonts w:ascii="Times New Roman" w:hAnsi="Times New Roman"/>
          <w:sz w:val="24"/>
          <w:szCs w:val="24"/>
        </w:rPr>
        <w:t>Генподрядчика уведомление о дате приёмки законченного строительством объекта приёмочной комиссией</w:t>
      </w:r>
      <w:r w:rsidR="006A002A">
        <w:rPr>
          <w:rFonts w:ascii="Times New Roman" w:hAnsi="Times New Roman"/>
          <w:sz w:val="24"/>
          <w:szCs w:val="24"/>
        </w:rPr>
        <w:t>, обязуется в определенные уведомлением сроки совершить все необходимые действия по предъявлению Объекта (результата Работ) к приемке Приемочной комиссией.</w:t>
      </w:r>
    </w:p>
    <w:p w14:paraId="039A3B4A" w14:textId="63C4C6D3" w:rsidR="006A002A" w:rsidRDefault="006A002A" w:rsidP="006A002A">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Объект считается принятым Приемочной комиссией с даты утверждения Акта приемки законченного строительством объекта приемочной комиссией Заказчиком</w:t>
      </w:r>
      <w:r w:rsidR="006356FE">
        <w:rPr>
          <w:rFonts w:ascii="Times New Roman" w:hAnsi="Times New Roman" w:cs="Times New Roman"/>
          <w:sz w:val="24"/>
          <w:szCs w:val="24"/>
        </w:rPr>
        <w:t xml:space="preserve"> (Представителем Заказчика), о чем Генподрядчик извещает Подрядчика в срок не позднее 2 (двух) рабочих дней с даты получения, указанного в настоящем абзаце Акта от Заказчика (представителя Заказчика).</w:t>
      </w:r>
    </w:p>
    <w:p w14:paraId="32D51F69" w14:textId="24BB1926" w:rsidR="006A002A" w:rsidRDefault="006A002A" w:rsidP="006A002A">
      <w:pPr>
        <w:tabs>
          <w:tab w:val="left" w:pos="1276"/>
        </w:tabs>
        <w:spacing w:after="0" w:line="240" w:lineRule="auto"/>
        <w:ind w:firstLine="709"/>
        <w:jc w:val="both"/>
        <w:rPr>
          <w:rFonts w:ascii="Times New Roman" w:hAnsi="Times New Roman" w:cs="Times New Roman"/>
          <w:sz w:val="24"/>
          <w:szCs w:val="24"/>
        </w:rPr>
      </w:pPr>
      <w:r w:rsidRPr="00A776A9">
        <w:rPr>
          <w:rFonts w:ascii="Times New Roman" w:hAnsi="Times New Roman" w:cs="Times New Roman"/>
          <w:sz w:val="24"/>
          <w:szCs w:val="24"/>
        </w:rPr>
        <w:t>До подписания Акта приемки законченного строительством объекта</w:t>
      </w:r>
      <w:r w:rsidR="00524D09">
        <w:rPr>
          <w:rFonts w:ascii="Times New Roman" w:hAnsi="Times New Roman" w:cs="Times New Roman"/>
          <w:sz w:val="24"/>
          <w:szCs w:val="24"/>
        </w:rPr>
        <w:t xml:space="preserve"> приёмочной комиссией</w:t>
      </w:r>
      <w:r w:rsidRPr="00A776A9">
        <w:rPr>
          <w:rFonts w:ascii="Times New Roman" w:hAnsi="Times New Roman" w:cs="Times New Roman"/>
          <w:sz w:val="24"/>
          <w:szCs w:val="24"/>
        </w:rPr>
        <w:t xml:space="preserve"> риск случайной гибели или повреждения Объекта (или его части) несет </w:t>
      </w:r>
      <w:r w:rsidR="006356FE" w:rsidRPr="00A776A9">
        <w:rPr>
          <w:rFonts w:ascii="Times New Roman" w:hAnsi="Times New Roman" w:cs="Times New Roman"/>
          <w:sz w:val="24"/>
          <w:szCs w:val="24"/>
        </w:rPr>
        <w:t>П</w:t>
      </w:r>
      <w:r w:rsidRPr="00A776A9">
        <w:rPr>
          <w:rFonts w:ascii="Times New Roman" w:hAnsi="Times New Roman" w:cs="Times New Roman"/>
          <w:sz w:val="24"/>
          <w:szCs w:val="24"/>
        </w:rPr>
        <w:t>одрядчик.</w:t>
      </w:r>
      <w:r>
        <w:rPr>
          <w:rFonts w:ascii="Times New Roman" w:hAnsi="Times New Roman" w:cs="Times New Roman"/>
          <w:sz w:val="24"/>
          <w:szCs w:val="24"/>
        </w:rPr>
        <w:t xml:space="preserve">  </w:t>
      </w:r>
    </w:p>
    <w:p w14:paraId="709B2946" w14:textId="569316EA" w:rsidR="001D526E" w:rsidRDefault="001D526E" w:rsidP="006A002A">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11.5. После направления Генподрядчиком извещения Подрядчику (п. 11.3. Договора) об утверждении Заказчиком (Представителем Заказчика) Акта приёмки законченного строительством объекта, Генподрядчик в течении 2 (двух) рабочих дней с даты получения от Заказчика (</w:t>
      </w:r>
      <w:r w:rsidR="00743291">
        <w:rPr>
          <w:rFonts w:ascii="Times New Roman" w:hAnsi="Times New Roman" w:cs="Times New Roman"/>
          <w:sz w:val="24"/>
          <w:szCs w:val="24"/>
        </w:rPr>
        <w:t>П</w:t>
      </w:r>
      <w:r>
        <w:rPr>
          <w:rFonts w:ascii="Times New Roman" w:hAnsi="Times New Roman" w:cs="Times New Roman"/>
          <w:sz w:val="24"/>
          <w:szCs w:val="24"/>
        </w:rPr>
        <w:t>редставителя Заказчика) уведомления о дате проведения проверки законченного строительством объекта органом Государственного строительного надзора и органом Федерального государственного экологического надзора извещает Подрядчика.</w:t>
      </w:r>
    </w:p>
    <w:p w14:paraId="7CA1BFBE" w14:textId="12C15070" w:rsidR="001D526E" w:rsidRDefault="001D526E" w:rsidP="006A002A">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Подрядчик обязуется устранить выявленные в ходе проверок недостатки (дефекты)</w:t>
      </w:r>
      <w:r w:rsidR="00743291">
        <w:rPr>
          <w:rFonts w:ascii="Times New Roman" w:hAnsi="Times New Roman" w:cs="Times New Roman"/>
          <w:sz w:val="24"/>
          <w:szCs w:val="24"/>
        </w:rPr>
        <w:t xml:space="preserve"> / замечания за свой счет в течении 10 (десяти) рабочих дней (если иной срок не согласован Сторонами) с даты получения Подрядчиком соответствующих уведомлений от Генподрядчика.</w:t>
      </w:r>
    </w:p>
    <w:p w14:paraId="1D378546" w14:textId="323A1FD9" w:rsidR="00743291" w:rsidRDefault="00743291" w:rsidP="006A002A">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11.6 Генподрядчик в срок 2 (два) рабочих дня с даты получения от Заказчика (Представителя Заказчика) уведомлений о получении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заключения Федерального государственного экологического надзора по Объекту извещает об этом Подрядчика.</w:t>
      </w:r>
    </w:p>
    <w:p w14:paraId="57DD5574" w14:textId="372860D9" w:rsidR="006D18A1" w:rsidRPr="00D32E36" w:rsidRDefault="00DD3BA3" w:rsidP="006D18A1">
      <w:pPr>
        <w:shd w:val="clear" w:color="auto" w:fill="FFFFFF"/>
        <w:spacing w:after="0" w:line="240" w:lineRule="auto"/>
        <w:ind w:firstLine="567"/>
        <w:jc w:val="both"/>
        <w:rPr>
          <w:rFonts w:ascii="Times New Roman" w:hAnsi="Times New Roman" w:cs="Times New Roman"/>
          <w:bCs/>
          <w:color w:val="000000" w:themeColor="text1"/>
          <w:sz w:val="24"/>
          <w:szCs w:val="24"/>
        </w:rPr>
      </w:pPr>
      <w:r w:rsidRPr="00D32E36">
        <w:rPr>
          <w:rFonts w:ascii="Times New Roman" w:hAnsi="Times New Roman" w:cs="Times New Roman"/>
          <w:bCs/>
          <w:color w:val="000000" w:themeColor="text1"/>
          <w:sz w:val="24"/>
          <w:szCs w:val="24"/>
        </w:rPr>
        <w:t>11</w:t>
      </w:r>
      <w:r w:rsidR="006D18A1" w:rsidRPr="00D32E36">
        <w:rPr>
          <w:rFonts w:ascii="Times New Roman" w:hAnsi="Times New Roman" w:cs="Times New Roman"/>
          <w:bCs/>
          <w:color w:val="000000" w:themeColor="text1"/>
          <w:sz w:val="24"/>
          <w:szCs w:val="24"/>
        </w:rPr>
        <w:t>.</w:t>
      </w:r>
      <w:r w:rsidR="009322A0" w:rsidRPr="00A776A9">
        <w:rPr>
          <w:rFonts w:ascii="Times New Roman" w:hAnsi="Times New Roman" w:cs="Times New Roman"/>
          <w:bCs/>
          <w:color w:val="000000" w:themeColor="text1"/>
          <w:sz w:val="24"/>
          <w:szCs w:val="24"/>
        </w:rPr>
        <w:t>7</w:t>
      </w:r>
      <w:r w:rsidR="006D18A1" w:rsidRPr="00D32E36">
        <w:rPr>
          <w:rFonts w:ascii="Times New Roman" w:hAnsi="Times New Roman" w:cs="Times New Roman"/>
          <w:bCs/>
          <w:color w:val="000000" w:themeColor="text1"/>
          <w:sz w:val="24"/>
          <w:szCs w:val="24"/>
        </w:rPr>
        <w:t xml:space="preserve"> </w:t>
      </w:r>
      <w:r w:rsidR="00743291" w:rsidRPr="00A776A9">
        <w:rPr>
          <w:rFonts w:ascii="Times New Roman" w:hAnsi="Times New Roman" w:cs="Times New Roman"/>
          <w:bCs/>
          <w:color w:val="000000" w:themeColor="text1"/>
          <w:sz w:val="24"/>
          <w:szCs w:val="24"/>
        </w:rPr>
        <w:t xml:space="preserve">Работы Подрядчика по Договору считаются принятыми, а обязательства Подрядчика по строительству Объекта Завершенными после получения </w:t>
      </w:r>
      <w:r w:rsidR="009322A0" w:rsidRPr="00A776A9">
        <w:rPr>
          <w:rFonts w:ascii="Times New Roman" w:hAnsi="Times New Roman" w:cs="Times New Roman"/>
          <w:bCs/>
          <w:color w:val="000000" w:themeColor="text1"/>
          <w:sz w:val="24"/>
          <w:szCs w:val="24"/>
        </w:rPr>
        <w:t xml:space="preserve">от Генподрядчика извещения об утверждении Заказчиком (Представителем Заказчика) Акта приёмки законченного строительством объекта приёмочной комиссией, а также извещений, указанных в п. 11.6. Договора. </w:t>
      </w:r>
    </w:p>
    <w:p w14:paraId="6124334E" w14:textId="5A198EE7" w:rsidR="00431F51" w:rsidRDefault="00716E08" w:rsidP="00716E0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D32E36">
        <w:rPr>
          <w:rFonts w:ascii="Times New Roman" w:hAnsi="Times New Roman" w:cs="Times New Roman"/>
          <w:color w:val="000000" w:themeColor="text1"/>
          <w:sz w:val="24"/>
          <w:szCs w:val="24"/>
        </w:rPr>
        <w:t xml:space="preserve">Если приемке результатов работ должны предшествовать предварительные испытания, приемка работ осуществляется </w:t>
      </w:r>
      <w:r w:rsidR="00DD3BA3" w:rsidRPr="00D32E36">
        <w:rPr>
          <w:rFonts w:ascii="Times New Roman" w:hAnsi="Times New Roman" w:cs="Times New Roman"/>
          <w:color w:val="000000" w:themeColor="text1"/>
          <w:sz w:val="24"/>
          <w:szCs w:val="24"/>
        </w:rPr>
        <w:t>Генподрядчиком и Заказчиком (Представителем Заказчика)</w:t>
      </w:r>
      <w:r w:rsidRPr="00D32E36">
        <w:rPr>
          <w:rFonts w:ascii="Times New Roman" w:hAnsi="Times New Roman" w:cs="Times New Roman"/>
          <w:color w:val="000000" w:themeColor="text1"/>
          <w:sz w:val="24"/>
          <w:szCs w:val="24"/>
        </w:rPr>
        <w:t xml:space="preserve"> только при положительном результате предварительных испытаний.</w:t>
      </w:r>
      <w:r w:rsidR="0022495E" w:rsidRPr="006670A6">
        <w:rPr>
          <w:rFonts w:ascii="Times New Roman" w:hAnsi="Times New Roman" w:cs="Times New Roman"/>
          <w:color w:val="000000" w:themeColor="text1"/>
          <w:sz w:val="24"/>
          <w:szCs w:val="24"/>
        </w:rPr>
        <w:t xml:space="preserve"> </w:t>
      </w:r>
    </w:p>
    <w:p w14:paraId="44D13451" w14:textId="55006D95" w:rsidR="001835FE" w:rsidRPr="006670A6" w:rsidRDefault="008B6D2C" w:rsidP="00A776A9">
      <w:pPr>
        <w:pStyle w:val="wordsection1"/>
        <w:jc w:val="both"/>
        <w:rPr>
          <w:color w:val="000000" w:themeColor="text1"/>
          <w:lang w:eastAsia="en-US"/>
        </w:rPr>
      </w:pPr>
      <w:r>
        <w:rPr>
          <w:color w:val="000000" w:themeColor="text1"/>
          <w:lang w:eastAsia="en-US"/>
        </w:rPr>
        <w:t xml:space="preserve">            </w:t>
      </w:r>
      <w:r w:rsidR="00DD3BA3" w:rsidRPr="006670A6">
        <w:rPr>
          <w:color w:val="000000" w:themeColor="text1"/>
          <w:lang w:eastAsia="en-US"/>
        </w:rPr>
        <w:t>11.</w:t>
      </w:r>
      <w:r w:rsidR="009322A0">
        <w:rPr>
          <w:color w:val="000000" w:themeColor="text1"/>
          <w:lang w:eastAsia="en-US"/>
        </w:rPr>
        <w:t>8</w:t>
      </w:r>
      <w:r w:rsidR="00320B7D" w:rsidRPr="006670A6">
        <w:rPr>
          <w:color w:val="000000" w:themeColor="text1"/>
          <w:lang w:eastAsia="en-US"/>
        </w:rPr>
        <w:t>.</w:t>
      </w:r>
      <w:r w:rsidR="001F04FA" w:rsidRPr="006670A6">
        <w:rPr>
          <w:color w:val="000000" w:themeColor="text1"/>
          <w:lang w:eastAsia="en-US"/>
        </w:rPr>
        <w:t xml:space="preserve"> </w:t>
      </w:r>
      <w:r w:rsidR="00DD3BA3" w:rsidRPr="006670A6">
        <w:rPr>
          <w:color w:val="000000" w:themeColor="text1"/>
          <w:lang w:eastAsia="en-US"/>
        </w:rPr>
        <w:t>Генподрядчик</w:t>
      </w:r>
      <w:r w:rsidR="001835FE" w:rsidRPr="006670A6">
        <w:rPr>
          <w:color w:val="000000" w:themeColor="text1"/>
          <w:lang w:eastAsia="en-US"/>
        </w:rPr>
        <w:t xml:space="preserve"> вправе</w:t>
      </w:r>
      <w:r w:rsidR="004E77C8" w:rsidRPr="006670A6">
        <w:rPr>
          <w:color w:val="000000" w:themeColor="text1"/>
          <w:lang w:eastAsia="en-US"/>
        </w:rPr>
        <w:t xml:space="preserve"> приостановить приёмку выполненных Работ и </w:t>
      </w:r>
      <w:r w:rsidR="001835FE" w:rsidRPr="006670A6">
        <w:rPr>
          <w:color w:val="000000" w:themeColor="text1"/>
          <w:lang w:eastAsia="en-US"/>
        </w:rPr>
        <w:t xml:space="preserve">отказаться от подписания </w:t>
      </w:r>
      <w:r w:rsidR="002A56BB" w:rsidRPr="006670A6">
        <w:rPr>
          <w:color w:val="000000" w:themeColor="text1"/>
          <w:lang w:eastAsia="en-US"/>
        </w:rPr>
        <w:t>а</w:t>
      </w:r>
      <w:r w:rsidR="001835FE" w:rsidRPr="006670A6">
        <w:rPr>
          <w:color w:val="000000" w:themeColor="text1"/>
          <w:lang w:eastAsia="en-US"/>
        </w:rPr>
        <w:t>кта о приемке выполненных работ (форма КС-2) в случае:</w:t>
      </w:r>
    </w:p>
    <w:p w14:paraId="28D0E05E" w14:textId="77777777" w:rsidR="001835FE" w:rsidRPr="006670A6" w:rsidRDefault="001835FE" w:rsidP="001835FE">
      <w:pPr>
        <w:pStyle w:val="wordsection1"/>
        <w:ind w:firstLine="567"/>
        <w:jc w:val="both"/>
        <w:rPr>
          <w:color w:val="000000" w:themeColor="text1"/>
          <w:lang w:eastAsia="en-US"/>
        </w:rPr>
      </w:pPr>
      <w:r w:rsidRPr="006670A6">
        <w:rPr>
          <w:color w:val="000000" w:themeColor="text1"/>
          <w:lang w:eastAsia="en-US"/>
        </w:rPr>
        <w:lastRenderedPageBreak/>
        <w:t xml:space="preserve">- несоответствия фактического объема выполненных </w:t>
      </w:r>
      <w:r w:rsidR="00E61D1E" w:rsidRPr="006670A6">
        <w:rPr>
          <w:color w:val="000000" w:themeColor="text1"/>
          <w:lang w:eastAsia="en-US"/>
        </w:rPr>
        <w:t>Р</w:t>
      </w:r>
      <w:r w:rsidRPr="006670A6">
        <w:rPr>
          <w:color w:val="000000" w:themeColor="text1"/>
          <w:lang w:eastAsia="en-US"/>
        </w:rPr>
        <w:t xml:space="preserve">абот, </w:t>
      </w:r>
      <w:r w:rsidR="00DD3BA3" w:rsidRPr="006670A6">
        <w:rPr>
          <w:color w:val="000000" w:themeColor="text1"/>
          <w:lang w:eastAsia="en-US"/>
        </w:rPr>
        <w:t>объему, заявленному Подрядчиком</w:t>
      </w:r>
      <w:r w:rsidRPr="006670A6">
        <w:rPr>
          <w:color w:val="000000" w:themeColor="text1"/>
          <w:lang w:eastAsia="en-US"/>
        </w:rPr>
        <w:t>;</w:t>
      </w:r>
    </w:p>
    <w:p w14:paraId="703C40ED" w14:textId="77777777" w:rsidR="001835FE" w:rsidRPr="006670A6" w:rsidRDefault="001835FE" w:rsidP="001835FE">
      <w:pPr>
        <w:pStyle w:val="wordsection1"/>
        <w:ind w:firstLine="567"/>
        <w:jc w:val="both"/>
        <w:rPr>
          <w:color w:val="000000" w:themeColor="text1"/>
          <w:lang w:eastAsia="en-US"/>
        </w:rPr>
      </w:pPr>
      <w:r w:rsidRPr="006670A6">
        <w:rPr>
          <w:color w:val="000000" w:themeColor="text1"/>
          <w:lang w:eastAsia="en-US"/>
        </w:rPr>
        <w:t>- несоо</w:t>
      </w:r>
      <w:r w:rsidR="00E61D1E" w:rsidRPr="006670A6">
        <w:rPr>
          <w:color w:val="000000" w:themeColor="text1"/>
          <w:lang w:eastAsia="en-US"/>
        </w:rPr>
        <w:t>тветствия качества выполненных Р</w:t>
      </w:r>
      <w:r w:rsidRPr="006670A6">
        <w:rPr>
          <w:color w:val="000000" w:themeColor="text1"/>
          <w:lang w:eastAsia="en-US"/>
        </w:rPr>
        <w:t>абот требованиям нормативно</w:t>
      </w:r>
      <w:r w:rsidR="00A87311" w:rsidRPr="006670A6">
        <w:rPr>
          <w:color w:val="000000" w:themeColor="text1"/>
          <w:lang w:eastAsia="en-US"/>
        </w:rPr>
        <w:t xml:space="preserve">й, </w:t>
      </w:r>
      <w:r w:rsidRPr="006670A6">
        <w:rPr>
          <w:color w:val="000000" w:themeColor="text1"/>
          <w:lang w:eastAsia="en-US"/>
        </w:rPr>
        <w:t>технической документации;</w:t>
      </w:r>
    </w:p>
    <w:p w14:paraId="5293A893" w14:textId="77777777" w:rsidR="001835FE" w:rsidRPr="006670A6" w:rsidRDefault="00E61D1E" w:rsidP="001835FE">
      <w:pPr>
        <w:pStyle w:val="wordsection1"/>
        <w:ind w:firstLine="567"/>
        <w:jc w:val="both"/>
        <w:rPr>
          <w:color w:val="000000" w:themeColor="text1"/>
          <w:lang w:eastAsia="en-US"/>
        </w:rPr>
      </w:pPr>
      <w:r w:rsidRPr="006670A6">
        <w:rPr>
          <w:color w:val="000000" w:themeColor="text1"/>
          <w:lang w:eastAsia="en-US"/>
        </w:rPr>
        <w:t>- выполнения Р</w:t>
      </w:r>
      <w:r w:rsidR="001835FE" w:rsidRPr="006670A6">
        <w:rPr>
          <w:color w:val="000000" w:themeColor="text1"/>
          <w:lang w:eastAsia="en-US"/>
        </w:rPr>
        <w:t xml:space="preserve">абот с отступлением от </w:t>
      </w:r>
      <w:r w:rsidR="00197C21" w:rsidRPr="006670A6">
        <w:rPr>
          <w:color w:val="000000" w:themeColor="text1"/>
          <w:lang w:eastAsia="en-US"/>
        </w:rPr>
        <w:t xml:space="preserve">технического </w:t>
      </w:r>
      <w:r w:rsidR="001835FE" w:rsidRPr="006670A6">
        <w:rPr>
          <w:color w:val="000000" w:themeColor="text1"/>
          <w:lang w:eastAsia="en-US"/>
        </w:rPr>
        <w:t xml:space="preserve">задания </w:t>
      </w:r>
      <w:r w:rsidR="00DD3BA3" w:rsidRPr="006670A6">
        <w:rPr>
          <w:color w:val="000000" w:themeColor="text1"/>
          <w:lang w:eastAsia="en-US"/>
        </w:rPr>
        <w:t>Генподрядчика</w:t>
      </w:r>
      <w:r w:rsidR="001835FE" w:rsidRPr="006670A6">
        <w:rPr>
          <w:color w:val="000000" w:themeColor="text1"/>
          <w:lang w:eastAsia="en-US"/>
        </w:rPr>
        <w:t>;</w:t>
      </w:r>
    </w:p>
    <w:p w14:paraId="05B6FF93" w14:textId="77777777" w:rsidR="00215F71" w:rsidRPr="006670A6" w:rsidRDefault="001835FE" w:rsidP="00D24649">
      <w:pPr>
        <w:shd w:val="clear" w:color="auto" w:fill="FFFFFF"/>
        <w:spacing w:after="0" w:line="240" w:lineRule="auto"/>
        <w:ind w:firstLine="567"/>
        <w:jc w:val="both"/>
        <w:rPr>
          <w:rFonts w:ascii="Times New Roman" w:hAnsi="Times New Roman" w:cs="Times New Roman"/>
          <w:color w:val="000000" w:themeColor="text1"/>
          <w:sz w:val="24"/>
          <w:szCs w:val="24"/>
          <w:lang w:eastAsia="en-US"/>
        </w:rPr>
      </w:pPr>
      <w:r w:rsidRPr="006670A6">
        <w:rPr>
          <w:rFonts w:ascii="Times New Roman" w:hAnsi="Times New Roman" w:cs="Times New Roman"/>
          <w:color w:val="000000" w:themeColor="text1"/>
          <w:sz w:val="24"/>
          <w:szCs w:val="24"/>
          <w:lang w:eastAsia="en-US"/>
        </w:rPr>
        <w:t>- не предоставлени</w:t>
      </w:r>
      <w:r w:rsidR="00E942B6" w:rsidRPr="006670A6">
        <w:rPr>
          <w:rFonts w:ascii="Times New Roman" w:hAnsi="Times New Roman" w:cs="Times New Roman"/>
          <w:color w:val="000000" w:themeColor="text1"/>
          <w:sz w:val="24"/>
          <w:szCs w:val="24"/>
          <w:lang w:eastAsia="en-US"/>
        </w:rPr>
        <w:t>е</w:t>
      </w:r>
      <w:r w:rsidR="0043072B" w:rsidRPr="006670A6">
        <w:rPr>
          <w:rFonts w:ascii="Times New Roman" w:hAnsi="Times New Roman" w:cs="Times New Roman"/>
          <w:color w:val="000000" w:themeColor="text1"/>
          <w:sz w:val="24"/>
          <w:szCs w:val="24"/>
          <w:lang w:eastAsia="en-US"/>
        </w:rPr>
        <w:t xml:space="preserve"> Подрядчиком или предоставление не соответствующей нормативным требованиям</w:t>
      </w:r>
      <w:r w:rsidRPr="006670A6">
        <w:rPr>
          <w:rFonts w:ascii="Times New Roman" w:hAnsi="Times New Roman" w:cs="Times New Roman"/>
          <w:color w:val="000000" w:themeColor="text1"/>
          <w:sz w:val="24"/>
          <w:szCs w:val="24"/>
          <w:lang w:eastAsia="en-US"/>
        </w:rPr>
        <w:t xml:space="preserve"> исполнительной документации</w:t>
      </w:r>
      <w:r w:rsidR="0022495E" w:rsidRPr="006670A6">
        <w:rPr>
          <w:rFonts w:ascii="Times New Roman" w:hAnsi="Times New Roman" w:cs="Times New Roman"/>
          <w:color w:val="000000" w:themeColor="text1"/>
          <w:sz w:val="24"/>
          <w:szCs w:val="24"/>
          <w:lang w:eastAsia="en-US"/>
        </w:rPr>
        <w:t>;</w:t>
      </w:r>
    </w:p>
    <w:p w14:paraId="58775AA8" w14:textId="77777777" w:rsidR="009567BB" w:rsidRPr="006670A6" w:rsidRDefault="009567BB" w:rsidP="00716E0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lang w:eastAsia="en-US"/>
        </w:rPr>
        <w:t>-</w:t>
      </w:r>
      <w:r w:rsidRPr="006670A6">
        <w:rPr>
          <w:rFonts w:ascii="Times New Roman" w:hAnsi="Times New Roman" w:cs="Times New Roman"/>
          <w:color w:val="000000" w:themeColor="text1"/>
          <w:sz w:val="24"/>
          <w:szCs w:val="24"/>
        </w:rPr>
        <w:t xml:space="preserve"> при </w:t>
      </w:r>
      <w:r w:rsidR="00716E08" w:rsidRPr="006670A6">
        <w:rPr>
          <w:rFonts w:ascii="Times New Roman" w:hAnsi="Times New Roman" w:cs="Times New Roman"/>
          <w:color w:val="000000" w:themeColor="text1"/>
          <w:sz w:val="24"/>
          <w:szCs w:val="24"/>
        </w:rPr>
        <w:t>отрицательном</w:t>
      </w:r>
      <w:r w:rsidRPr="006670A6">
        <w:rPr>
          <w:rFonts w:ascii="Times New Roman" w:hAnsi="Times New Roman" w:cs="Times New Roman"/>
          <w:color w:val="000000" w:themeColor="text1"/>
          <w:sz w:val="24"/>
          <w:szCs w:val="24"/>
        </w:rPr>
        <w:t xml:space="preserve"> результате предварительных испытаний</w:t>
      </w:r>
      <w:r w:rsidR="00716E08" w:rsidRPr="006670A6">
        <w:rPr>
          <w:rFonts w:ascii="Times New Roman" w:hAnsi="Times New Roman" w:cs="Times New Roman"/>
          <w:color w:val="000000" w:themeColor="text1"/>
          <w:sz w:val="24"/>
          <w:szCs w:val="24"/>
        </w:rPr>
        <w:t xml:space="preserve"> результатов Работ</w:t>
      </w:r>
      <w:r w:rsidR="0022495E" w:rsidRPr="006670A6">
        <w:rPr>
          <w:rFonts w:ascii="Times New Roman" w:hAnsi="Times New Roman" w:cs="Times New Roman"/>
          <w:color w:val="000000" w:themeColor="text1"/>
          <w:sz w:val="24"/>
          <w:szCs w:val="24"/>
        </w:rPr>
        <w:t>;</w:t>
      </w:r>
    </w:p>
    <w:p w14:paraId="75DDB7F8" w14:textId="77777777" w:rsidR="009F3708" w:rsidRPr="006670A6" w:rsidRDefault="009F3708" w:rsidP="00716E08">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en-US"/>
        </w:rPr>
      </w:pPr>
      <w:r w:rsidRPr="006670A6">
        <w:rPr>
          <w:rFonts w:ascii="Times New Roman" w:hAnsi="Times New Roman" w:cs="Times New Roman"/>
          <w:color w:val="000000" w:themeColor="text1"/>
          <w:sz w:val="24"/>
          <w:szCs w:val="24"/>
        </w:rPr>
        <w:t>-</w:t>
      </w:r>
      <w:r w:rsidR="00D37B74" w:rsidRPr="006670A6">
        <w:rPr>
          <w:rFonts w:ascii="Times New Roman" w:hAnsi="Times New Roman" w:cs="Times New Roman"/>
          <w:color w:val="000000" w:themeColor="text1"/>
          <w:sz w:val="24"/>
          <w:szCs w:val="24"/>
        </w:rPr>
        <w:t xml:space="preserve"> </w:t>
      </w:r>
      <w:r w:rsidRPr="006670A6">
        <w:rPr>
          <w:rFonts w:ascii="Times New Roman" w:hAnsi="Times New Roman" w:cs="Times New Roman"/>
          <w:color w:val="000000" w:themeColor="text1"/>
          <w:sz w:val="24"/>
          <w:szCs w:val="24"/>
        </w:rPr>
        <w:t>при неявке представителей Подрядчика для участия в сдаче-приемк</w:t>
      </w:r>
      <w:r w:rsidR="00EB731F" w:rsidRPr="006670A6">
        <w:rPr>
          <w:rFonts w:ascii="Times New Roman" w:hAnsi="Times New Roman" w:cs="Times New Roman"/>
          <w:color w:val="000000" w:themeColor="text1"/>
          <w:sz w:val="24"/>
          <w:szCs w:val="24"/>
        </w:rPr>
        <w:t>е</w:t>
      </w:r>
      <w:r w:rsidRPr="006670A6">
        <w:rPr>
          <w:rFonts w:ascii="Times New Roman" w:hAnsi="Times New Roman" w:cs="Times New Roman"/>
          <w:color w:val="000000" w:themeColor="text1"/>
          <w:sz w:val="24"/>
          <w:szCs w:val="24"/>
        </w:rPr>
        <w:t xml:space="preserve"> выполненных Работ.</w:t>
      </w:r>
    </w:p>
    <w:p w14:paraId="55E7963C" w14:textId="0C78CDCA" w:rsidR="00F9679D" w:rsidRPr="006670A6" w:rsidRDefault="00DD3BA3" w:rsidP="00215F71">
      <w:pPr>
        <w:shd w:val="clear" w:color="auto" w:fill="FFFFFF"/>
        <w:spacing w:after="0" w:line="240" w:lineRule="auto"/>
        <w:ind w:firstLine="567"/>
        <w:jc w:val="both"/>
        <w:rPr>
          <w:rFonts w:ascii="Times New Roman" w:hAnsi="Times New Roman" w:cs="Times New Roman"/>
          <w:color w:val="000000" w:themeColor="text1"/>
          <w:sz w:val="24"/>
          <w:szCs w:val="24"/>
          <w:lang w:eastAsia="en-US"/>
        </w:rPr>
      </w:pPr>
      <w:r w:rsidRPr="006670A6">
        <w:rPr>
          <w:rFonts w:ascii="Times New Roman" w:hAnsi="Times New Roman" w:cs="Times New Roman"/>
          <w:color w:val="000000" w:themeColor="text1"/>
          <w:sz w:val="24"/>
          <w:szCs w:val="24"/>
          <w:lang w:eastAsia="en-US"/>
        </w:rPr>
        <w:t>11.</w:t>
      </w:r>
      <w:r w:rsidR="009322A0">
        <w:rPr>
          <w:rFonts w:ascii="Times New Roman" w:hAnsi="Times New Roman" w:cs="Times New Roman"/>
          <w:color w:val="000000" w:themeColor="text1"/>
          <w:sz w:val="24"/>
          <w:szCs w:val="24"/>
          <w:lang w:eastAsia="en-US"/>
        </w:rPr>
        <w:t>9</w:t>
      </w:r>
      <w:r w:rsidRPr="006670A6">
        <w:rPr>
          <w:rFonts w:ascii="Times New Roman" w:hAnsi="Times New Roman" w:cs="Times New Roman"/>
          <w:color w:val="000000" w:themeColor="text1"/>
          <w:sz w:val="24"/>
          <w:szCs w:val="24"/>
          <w:lang w:eastAsia="en-US"/>
        </w:rPr>
        <w:t>.</w:t>
      </w:r>
      <w:r w:rsidR="00F9679D" w:rsidRPr="006670A6">
        <w:rPr>
          <w:rFonts w:ascii="Times New Roman" w:hAnsi="Times New Roman" w:cs="Times New Roman"/>
          <w:color w:val="000000" w:themeColor="text1"/>
          <w:sz w:val="24"/>
          <w:szCs w:val="24"/>
          <w:lang w:eastAsia="en-US"/>
        </w:rPr>
        <w:t xml:space="preserve"> </w:t>
      </w:r>
      <w:r w:rsidRPr="006670A6">
        <w:rPr>
          <w:rFonts w:ascii="Times New Roman" w:hAnsi="Times New Roman" w:cs="Times New Roman"/>
          <w:color w:val="000000" w:themeColor="text1"/>
          <w:sz w:val="24"/>
          <w:szCs w:val="24"/>
          <w:lang w:eastAsia="en-US"/>
        </w:rPr>
        <w:t>Генподрядчик</w:t>
      </w:r>
      <w:r w:rsidR="00E61D1E" w:rsidRPr="006670A6">
        <w:rPr>
          <w:rFonts w:ascii="Times New Roman" w:hAnsi="Times New Roman" w:cs="Times New Roman"/>
          <w:color w:val="000000" w:themeColor="text1"/>
          <w:sz w:val="24"/>
          <w:szCs w:val="24"/>
          <w:lang w:eastAsia="en-US"/>
        </w:rPr>
        <w:t xml:space="preserve"> вправе принять </w:t>
      </w:r>
      <w:r w:rsidR="00F01C5C" w:rsidRPr="006670A6">
        <w:rPr>
          <w:rFonts w:ascii="Times New Roman" w:hAnsi="Times New Roman" w:cs="Times New Roman"/>
          <w:color w:val="000000" w:themeColor="text1"/>
          <w:sz w:val="24"/>
          <w:szCs w:val="24"/>
          <w:lang w:eastAsia="en-US"/>
        </w:rPr>
        <w:t xml:space="preserve">объёмы </w:t>
      </w:r>
      <w:r w:rsidR="00E61D1E" w:rsidRPr="006670A6">
        <w:rPr>
          <w:rFonts w:ascii="Times New Roman" w:hAnsi="Times New Roman" w:cs="Times New Roman"/>
          <w:color w:val="000000" w:themeColor="text1"/>
          <w:sz w:val="24"/>
          <w:szCs w:val="24"/>
          <w:lang w:eastAsia="en-US"/>
        </w:rPr>
        <w:t>Р</w:t>
      </w:r>
      <w:r w:rsidR="00C42896" w:rsidRPr="006670A6">
        <w:rPr>
          <w:rFonts w:ascii="Times New Roman" w:hAnsi="Times New Roman" w:cs="Times New Roman"/>
          <w:color w:val="000000" w:themeColor="text1"/>
          <w:sz w:val="24"/>
          <w:szCs w:val="24"/>
          <w:lang w:eastAsia="en-US"/>
        </w:rPr>
        <w:t>аботы</w:t>
      </w:r>
      <w:r w:rsidR="001F04FA" w:rsidRPr="006670A6">
        <w:rPr>
          <w:rFonts w:ascii="Times New Roman" w:hAnsi="Times New Roman" w:cs="Times New Roman"/>
          <w:color w:val="000000" w:themeColor="text1"/>
          <w:sz w:val="24"/>
          <w:szCs w:val="24"/>
          <w:lang w:eastAsia="en-US"/>
        </w:rPr>
        <w:t>,</w:t>
      </w:r>
      <w:r w:rsidR="00C42896" w:rsidRPr="006670A6">
        <w:rPr>
          <w:rFonts w:ascii="Times New Roman" w:hAnsi="Times New Roman" w:cs="Times New Roman"/>
          <w:color w:val="000000" w:themeColor="text1"/>
          <w:sz w:val="24"/>
          <w:szCs w:val="24"/>
          <w:lang w:eastAsia="en-US"/>
        </w:rPr>
        <w:t xml:space="preserve"> по которым у него отсутствуют замечания в мотивированном отказе (претензии)</w:t>
      </w:r>
      <w:r w:rsidR="00AB6966" w:rsidRPr="006670A6">
        <w:rPr>
          <w:rFonts w:ascii="Times New Roman" w:hAnsi="Times New Roman" w:cs="Times New Roman"/>
          <w:color w:val="000000" w:themeColor="text1"/>
          <w:sz w:val="24"/>
          <w:szCs w:val="24"/>
          <w:lang w:eastAsia="en-US"/>
        </w:rPr>
        <w:t>.</w:t>
      </w:r>
      <w:r w:rsidR="00062410" w:rsidRPr="006670A6">
        <w:rPr>
          <w:rFonts w:ascii="Times New Roman" w:hAnsi="Times New Roman" w:cs="Times New Roman"/>
          <w:color w:val="000000" w:themeColor="text1"/>
          <w:sz w:val="24"/>
          <w:szCs w:val="24"/>
          <w:lang w:eastAsia="en-US"/>
        </w:rPr>
        <w:t xml:space="preserve"> </w:t>
      </w:r>
      <w:r w:rsidR="008836BA" w:rsidRPr="006670A6">
        <w:rPr>
          <w:rFonts w:ascii="Times New Roman" w:hAnsi="Times New Roman" w:cs="Times New Roman"/>
          <w:color w:val="000000" w:themeColor="text1"/>
          <w:sz w:val="24"/>
          <w:szCs w:val="24"/>
          <w:lang w:eastAsia="en-US"/>
        </w:rPr>
        <w:t>В этом случае</w:t>
      </w:r>
      <w:r w:rsidR="00186A0E" w:rsidRPr="006670A6">
        <w:rPr>
          <w:rFonts w:ascii="Times New Roman" w:hAnsi="Times New Roman" w:cs="Times New Roman"/>
          <w:color w:val="000000" w:themeColor="text1"/>
          <w:sz w:val="24"/>
          <w:szCs w:val="24"/>
          <w:lang w:eastAsia="en-US"/>
        </w:rPr>
        <w:t xml:space="preserve">, после получения мотивированного отказа (претензии) </w:t>
      </w:r>
      <w:r w:rsidRPr="006670A6">
        <w:rPr>
          <w:rFonts w:ascii="Times New Roman" w:hAnsi="Times New Roman" w:cs="Times New Roman"/>
          <w:color w:val="000000" w:themeColor="text1"/>
          <w:sz w:val="24"/>
          <w:szCs w:val="24"/>
          <w:lang w:eastAsia="en-US"/>
        </w:rPr>
        <w:t>Генподрядчика</w:t>
      </w:r>
      <w:r w:rsidR="00186A0E" w:rsidRPr="006670A6">
        <w:rPr>
          <w:rFonts w:ascii="Times New Roman" w:hAnsi="Times New Roman" w:cs="Times New Roman"/>
          <w:color w:val="000000" w:themeColor="text1"/>
          <w:sz w:val="24"/>
          <w:szCs w:val="24"/>
          <w:lang w:eastAsia="en-US"/>
        </w:rPr>
        <w:t xml:space="preserve"> </w:t>
      </w:r>
      <w:r w:rsidR="00E61D1E" w:rsidRPr="006670A6">
        <w:rPr>
          <w:rFonts w:ascii="Times New Roman" w:hAnsi="Times New Roman" w:cs="Times New Roman"/>
          <w:color w:val="000000" w:themeColor="text1"/>
          <w:sz w:val="24"/>
          <w:szCs w:val="24"/>
          <w:lang w:eastAsia="en-US"/>
        </w:rPr>
        <w:t>от приемки Р</w:t>
      </w:r>
      <w:r w:rsidR="00186A0E" w:rsidRPr="006670A6">
        <w:rPr>
          <w:rFonts w:ascii="Times New Roman" w:hAnsi="Times New Roman" w:cs="Times New Roman"/>
          <w:color w:val="000000" w:themeColor="text1"/>
          <w:sz w:val="24"/>
          <w:szCs w:val="24"/>
          <w:lang w:eastAsia="en-US"/>
        </w:rPr>
        <w:t xml:space="preserve">абот и </w:t>
      </w:r>
      <w:r w:rsidR="00C42896" w:rsidRPr="006670A6">
        <w:rPr>
          <w:rFonts w:ascii="Times New Roman" w:hAnsi="Times New Roman" w:cs="Times New Roman"/>
          <w:color w:val="000000" w:themeColor="text1"/>
          <w:sz w:val="24"/>
          <w:szCs w:val="24"/>
          <w:lang w:eastAsia="en-US"/>
        </w:rPr>
        <w:t xml:space="preserve">письменного </w:t>
      </w:r>
      <w:r w:rsidR="00186A0E" w:rsidRPr="006670A6">
        <w:rPr>
          <w:rFonts w:ascii="Times New Roman" w:hAnsi="Times New Roman" w:cs="Times New Roman"/>
          <w:color w:val="000000" w:themeColor="text1"/>
          <w:sz w:val="24"/>
          <w:szCs w:val="24"/>
          <w:lang w:eastAsia="en-US"/>
        </w:rPr>
        <w:t xml:space="preserve">согласия </w:t>
      </w:r>
      <w:r w:rsidRPr="006670A6">
        <w:rPr>
          <w:rFonts w:ascii="Times New Roman" w:hAnsi="Times New Roman" w:cs="Times New Roman"/>
          <w:color w:val="000000" w:themeColor="text1"/>
          <w:sz w:val="24"/>
          <w:szCs w:val="24"/>
          <w:lang w:eastAsia="en-US"/>
        </w:rPr>
        <w:t>Генподрядчика</w:t>
      </w:r>
      <w:r w:rsidR="00186A0E" w:rsidRPr="006670A6">
        <w:rPr>
          <w:rFonts w:ascii="Times New Roman" w:hAnsi="Times New Roman" w:cs="Times New Roman"/>
          <w:color w:val="000000" w:themeColor="text1"/>
          <w:sz w:val="24"/>
          <w:szCs w:val="24"/>
          <w:lang w:eastAsia="en-US"/>
        </w:rPr>
        <w:t xml:space="preserve"> принять объём</w:t>
      </w:r>
      <w:r w:rsidR="00C42896" w:rsidRPr="006670A6">
        <w:rPr>
          <w:rFonts w:ascii="Times New Roman" w:hAnsi="Times New Roman" w:cs="Times New Roman"/>
          <w:color w:val="000000" w:themeColor="text1"/>
          <w:sz w:val="24"/>
          <w:szCs w:val="24"/>
          <w:lang w:eastAsia="en-US"/>
        </w:rPr>
        <w:t>ы</w:t>
      </w:r>
      <w:r w:rsidR="00186A0E" w:rsidRPr="006670A6">
        <w:rPr>
          <w:rFonts w:ascii="Times New Roman" w:hAnsi="Times New Roman" w:cs="Times New Roman"/>
          <w:color w:val="000000" w:themeColor="text1"/>
          <w:sz w:val="24"/>
          <w:szCs w:val="24"/>
          <w:lang w:eastAsia="en-US"/>
        </w:rPr>
        <w:t xml:space="preserve"> работ</w:t>
      </w:r>
      <w:r w:rsidR="0022495E" w:rsidRPr="006670A6">
        <w:rPr>
          <w:rFonts w:ascii="Times New Roman" w:hAnsi="Times New Roman" w:cs="Times New Roman"/>
          <w:color w:val="000000" w:themeColor="text1"/>
          <w:sz w:val="24"/>
          <w:szCs w:val="24"/>
          <w:lang w:eastAsia="en-US"/>
        </w:rPr>
        <w:t>,</w:t>
      </w:r>
      <w:r w:rsidR="00C42896" w:rsidRPr="006670A6">
        <w:rPr>
          <w:rFonts w:ascii="Times New Roman" w:hAnsi="Times New Roman" w:cs="Times New Roman"/>
          <w:color w:val="000000" w:themeColor="text1"/>
          <w:sz w:val="24"/>
          <w:szCs w:val="24"/>
          <w:lang w:eastAsia="en-US"/>
        </w:rPr>
        <w:t xml:space="preserve"> по которым замечания отсутствуют</w:t>
      </w:r>
      <w:r w:rsidR="001A66E9" w:rsidRPr="006670A6">
        <w:rPr>
          <w:rFonts w:ascii="Times New Roman" w:hAnsi="Times New Roman" w:cs="Times New Roman"/>
          <w:color w:val="000000" w:themeColor="text1"/>
          <w:sz w:val="24"/>
          <w:szCs w:val="24"/>
          <w:lang w:eastAsia="en-US"/>
        </w:rPr>
        <w:t>,</w:t>
      </w:r>
      <w:r w:rsidR="00C42896" w:rsidRPr="006670A6">
        <w:rPr>
          <w:rFonts w:ascii="Times New Roman" w:hAnsi="Times New Roman" w:cs="Times New Roman"/>
          <w:color w:val="000000" w:themeColor="text1"/>
          <w:sz w:val="24"/>
          <w:szCs w:val="24"/>
          <w:lang w:eastAsia="en-US"/>
        </w:rPr>
        <w:t xml:space="preserve"> П</w:t>
      </w:r>
      <w:r w:rsidR="008836BA" w:rsidRPr="006670A6">
        <w:rPr>
          <w:rFonts w:ascii="Times New Roman" w:hAnsi="Times New Roman" w:cs="Times New Roman"/>
          <w:color w:val="000000" w:themeColor="text1"/>
          <w:sz w:val="24"/>
          <w:szCs w:val="24"/>
          <w:lang w:eastAsia="en-US"/>
        </w:rPr>
        <w:t xml:space="preserve">одрядчик направляет </w:t>
      </w:r>
      <w:r w:rsidRPr="006670A6">
        <w:rPr>
          <w:rFonts w:ascii="Times New Roman" w:hAnsi="Times New Roman" w:cs="Times New Roman"/>
          <w:color w:val="000000" w:themeColor="text1"/>
          <w:sz w:val="24"/>
          <w:szCs w:val="24"/>
          <w:lang w:eastAsia="en-US"/>
        </w:rPr>
        <w:t>Генподрядчику</w:t>
      </w:r>
      <w:r w:rsidR="008836BA" w:rsidRPr="006670A6">
        <w:rPr>
          <w:rFonts w:ascii="Times New Roman" w:hAnsi="Times New Roman" w:cs="Times New Roman"/>
          <w:color w:val="000000" w:themeColor="text1"/>
          <w:sz w:val="24"/>
          <w:szCs w:val="24"/>
          <w:lang w:eastAsia="en-US"/>
        </w:rPr>
        <w:t xml:space="preserve"> скорректированные формы </w:t>
      </w:r>
      <w:r w:rsidR="009F3708" w:rsidRPr="006670A6">
        <w:rPr>
          <w:rFonts w:ascii="Times New Roman" w:hAnsi="Times New Roman" w:cs="Times New Roman"/>
          <w:color w:val="000000" w:themeColor="text1"/>
          <w:sz w:val="24"/>
          <w:szCs w:val="24"/>
          <w:lang w:eastAsia="en-US"/>
        </w:rPr>
        <w:t>акта</w:t>
      </w:r>
      <w:r w:rsidR="008836BA" w:rsidRPr="006670A6">
        <w:rPr>
          <w:rFonts w:ascii="Times New Roman" w:hAnsi="Times New Roman" w:cs="Times New Roman"/>
          <w:color w:val="000000" w:themeColor="text1"/>
          <w:sz w:val="24"/>
          <w:szCs w:val="24"/>
          <w:lang w:eastAsia="en-US"/>
        </w:rPr>
        <w:t xml:space="preserve"> КС-2</w:t>
      </w:r>
      <w:r w:rsidR="009F3708" w:rsidRPr="006670A6">
        <w:rPr>
          <w:rFonts w:ascii="Times New Roman" w:hAnsi="Times New Roman" w:cs="Times New Roman"/>
          <w:color w:val="000000" w:themeColor="text1"/>
          <w:sz w:val="24"/>
          <w:szCs w:val="24"/>
          <w:lang w:eastAsia="en-US"/>
        </w:rPr>
        <w:t xml:space="preserve"> и справки</w:t>
      </w:r>
      <w:r w:rsidR="008836BA" w:rsidRPr="006670A6">
        <w:rPr>
          <w:rFonts w:ascii="Times New Roman" w:hAnsi="Times New Roman" w:cs="Times New Roman"/>
          <w:color w:val="000000" w:themeColor="text1"/>
          <w:sz w:val="24"/>
          <w:szCs w:val="24"/>
          <w:lang w:eastAsia="en-US"/>
        </w:rPr>
        <w:t xml:space="preserve"> КС-3, а </w:t>
      </w:r>
      <w:r w:rsidR="00E61D1E" w:rsidRPr="006670A6">
        <w:rPr>
          <w:rFonts w:ascii="Times New Roman" w:hAnsi="Times New Roman" w:cs="Times New Roman"/>
          <w:color w:val="000000" w:themeColor="text1"/>
          <w:sz w:val="24"/>
          <w:szCs w:val="24"/>
          <w:lang w:eastAsia="en-US"/>
        </w:rPr>
        <w:t>остальной</w:t>
      </w:r>
      <w:r w:rsidR="0022495E" w:rsidRPr="006670A6">
        <w:rPr>
          <w:rFonts w:ascii="Times New Roman" w:hAnsi="Times New Roman" w:cs="Times New Roman"/>
          <w:color w:val="000000" w:themeColor="text1"/>
          <w:sz w:val="24"/>
          <w:szCs w:val="24"/>
          <w:lang w:eastAsia="en-US"/>
        </w:rPr>
        <w:t xml:space="preserve"> (непринятый)</w:t>
      </w:r>
      <w:r w:rsidR="00E61D1E" w:rsidRPr="006670A6">
        <w:rPr>
          <w:rFonts w:ascii="Times New Roman" w:hAnsi="Times New Roman" w:cs="Times New Roman"/>
          <w:color w:val="000000" w:themeColor="text1"/>
          <w:sz w:val="24"/>
          <w:szCs w:val="24"/>
          <w:lang w:eastAsia="en-US"/>
        </w:rPr>
        <w:t xml:space="preserve"> объём Р</w:t>
      </w:r>
      <w:r w:rsidR="00C42896" w:rsidRPr="006670A6">
        <w:rPr>
          <w:rFonts w:ascii="Times New Roman" w:hAnsi="Times New Roman" w:cs="Times New Roman"/>
          <w:color w:val="000000" w:themeColor="text1"/>
          <w:sz w:val="24"/>
          <w:szCs w:val="24"/>
          <w:lang w:eastAsia="en-US"/>
        </w:rPr>
        <w:t xml:space="preserve">абот </w:t>
      </w:r>
      <w:r w:rsidR="006D4BE8" w:rsidRPr="006670A6">
        <w:rPr>
          <w:rFonts w:ascii="Times New Roman" w:hAnsi="Times New Roman" w:cs="Times New Roman"/>
          <w:color w:val="000000" w:themeColor="text1"/>
          <w:sz w:val="24"/>
          <w:szCs w:val="24"/>
          <w:lang w:eastAsia="en-US"/>
        </w:rPr>
        <w:t>Подрядчик сдаёт</w:t>
      </w:r>
      <w:r w:rsidR="00215F71" w:rsidRPr="006670A6">
        <w:rPr>
          <w:rFonts w:ascii="Times New Roman" w:hAnsi="Times New Roman" w:cs="Times New Roman"/>
          <w:color w:val="000000" w:themeColor="text1"/>
          <w:sz w:val="24"/>
          <w:szCs w:val="24"/>
          <w:lang w:eastAsia="en-US"/>
        </w:rPr>
        <w:t xml:space="preserve"> </w:t>
      </w:r>
      <w:r w:rsidRPr="006670A6">
        <w:rPr>
          <w:rFonts w:ascii="Times New Roman" w:hAnsi="Times New Roman" w:cs="Times New Roman"/>
          <w:color w:val="000000" w:themeColor="text1"/>
          <w:sz w:val="24"/>
          <w:szCs w:val="24"/>
          <w:lang w:eastAsia="en-US"/>
        </w:rPr>
        <w:t>Генподрядчику</w:t>
      </w:r>
      <w:r w:rsidR="00215F71" w:rsidRPr="006670A6">
        <w:rPr>
          <w:rFonts w:ascii="Times New Roman" w:hAnsi="Times New Roman" w:cs="Times New Roman"/>
          <w:color w:val="000000" w:themeColor="text1"/>
          <w:sz w:val="24"/>
          <w:szCs w:val="24"/>
          <w:lang w:eastAsia="en-US"/>
        </w:rPr>
        <w:t xml:space="preserve"> после устранения недостатков/несоответствий</w:t>
      </w:r>
      <w:r w:rsidRPr="006670A6">
        <w:rPr>
          <w:rFonts w:ascii="Times New Roman" w:hAnsi="Times New Roman" w:cs="Times New Roman"/>
          <w:color w:val="000000" w:themeColor="text1"/>
          <w:sz w:val="24"/>
          <w:szCs w:val="24"/>
          <w:lang w:eastAsia="en-US"/>
        </w:rPr>
        <w:t xml:space="preserve"> в следующем отчетном периоде согласно условий Договора</w:t>
      </w:r>
      <w:r w:rsidR="00215F71" w:rsidRPr="006670A6">
        <w:rPr>
          <w:rFonts w:ascii="Times New Roman" w:hAnsi="Times New Roman" w:cs="Times New Roman"/>
          <w:color w:val="000000" w:themeColor="text1"/>
          <w:sz w:val="24"/>
          <w:szCs w:val="24"/>
          <w:lang w:eastAsia="en-US"/>
        </w:rPr>
        <w:t>.</w:t>
      </w:r>
    </w:p>
    <w:p w14:paraId="307B606D" w14:textId="117B7E00" w:rsidR="006D18A1" w:rsidRPr="006670A6" w:rsidRDefault="00DD3BA3"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11</w:t>
      </w:r>
      <w:r w:rsidR="006D18A1" w:rsidRPr="006670A6">
        <w:rPr>
          <w:rFonts w:ascii="Times New Roman" w:hAnsi="Times New Roman" w:cs="Times New Roman"/>
          <w:color w:val="000000" w:themeColor="text1"/>
          <w:sz w:val="24"/>
          <w:szCs w:val="24"/>
        </w:rPr>
        <w:t>.</w:t>
      </w:r>
      <w:r w:rsidR="009322A0">
        <w:rPr>
          <w:rFonts w:ascii="Times New Roman" w:hAnsi="Times New Roman" w:cs="Times New Roman"/>
          <w:color w:val="000000" w:themeColor="text1"/>
          <w:sz w:val="24"/>
          <w:szCs w:val="24"/>
        </w:rPr>
        <w:t>10</w:t>
      </w:r>
      <w:r w:rsidR="006D18A1" w:rsidRPr="006670A6">
        <w:rPr>
          <w:rFonts w:ascii="Times New Roman" w:hAnsi="Times New Roman" w:cs="Times New Roman"/>
          <w:color w:val="000000" w:themeColor="text1"/>
          <w:sz w:val="24"/>
          <w:szCs w:val="24"/>
        </w:rPr>
        <w:t xml:space="preserve">. </w:t>
      </w:r>
      <w:r w:rsidR="00E61D1E" w:rsidRPr="006670A6">
        <w:rPr>
          <w:rFonts w:ascii="Times New Roman" w:hAnsi="Times New Roman" w:cs="Times New Roman"/>
          <w:bCs/>
          <w:color w:val="000000" w:themeColor="text1"/>
          <w:sz w:val="24"/>
          <w:szCs w:val="24"/>
        </w:rPr>
        <w:t>Скрытые Р</w:t>
      </w:r>
      <w:r w:rsidR="006D18A1" w:rsidRPr="006670A6">
        <w:rPr>
          <w:rFonts w:ascii="Times New Roman" w:hAnsi="Times New Roman" w:cs="Times New Roman"/>
          <w:bCs/>
          <w:color w:val="000000" w:themeColor="text1"/>
          <w:sz w:val="24"/>
          <w:szCs w:val="24"/>
        </w:rPr>
        <w:t xml:space="preserve">аботы должны приниматься </w:t>
      </w:r>
      <w:r w:rsidRPr="006670A6">
        <w:rPr>
          <w:rFonts w:ascii="Times New Roman" w:hAnsi="Times New Roman" w:cs="Times New Roman"/>
          <w:bCs/>
          <w:color w:val="000000" w:themeColor="text1"/>
          <w:sz w:val="24"/>
          <w:szCs w:val="24"/>
        </w:rPr>
        <w:t>Заказчиком (Представителем Заказчика)</w:t>
      </w:r>
      <w:r w:rsidR="006D18A1" w:rsidRPr="006670A6">
        <w:rPr>
          <w:rFonts w:ascii="Times New Roman" w:hAnsi="Times New Roman" w:cs="Times New Roman"/>
          <w:bCs/>
          <w:color w:val="000000" w:themeColor="text1"/>
          <w:sz w:val="24"/>
          <w:szCs w:val="24"/>
        </w:rPr>
        <w:t xml:space="preserve"> </w:t>
      </w:r>
      <w:r w:rsidRPr="006670A6">
        <w:rPr>
          <w:rFonts w:ascii="Times New Roman" w:hAnsi="Times New Roman" w:cs="Times New Roman"/>
          <w:bCs/>
          <w:color w:val="000000" w:themeColor="text1"/>
          <w:sz w:val="24"/>
          <w:szCs w:val="24"/>
        </w:rPr>
        <w:t>Генподрядчиком</w:t>
      </w:r>
      <w:r w:rsidR="006D18A1" w:rsidRPr="006670A6">
        <w:rPr>
          <w:rFonts w:ascii="Times New Roman" w:hAnsi="Times New Roman" w:cs="Times New Roman"/>
          <w:bCs/>
          <w:color w:val="000000" w:themeColor="text1"/>
          <w:sz w:val="24"/>
          <w:szCs w:val="24"/>
        </w:rPr>
        <w:t xml:space="preserve"> и</w:t>
      </w:r>
      <w:r w:rsidR="00E942B6" w:rsidRPr="006670A6">
        <w:rPr>
          <w:rFonts w:ascii="Times New Roman" w:hAnsi="Times New Roman" w:cs="Times New Roman"/>
          <w:bCs/>
          <w:color w:val="000000" w:themeColor="text1"/>
          <w:sz w:val="24"/>
          <w:szCs w:val="24"/>
        </w:rPr>
        <w:t>,</w:t>
      </w:r>
      <w:r w:rsidR="006D18A1" w:rsidRPr="006670A6">
        <w:rPr>
          <w:rFonts w:ascii="Times New Roman" w:hAnsi="Times New Roman" w:cs="Times New Roman"/>
          <w:bCs/>
          <w:color w:val="000000" w:themeColor="text1"/>
          <w:sz w:val="24"/>
          <w:szCs w:val="24"/>
        </w:rPr>
        <w:t xml:space="preserve"> в необходимых случаях</w:t>
      </w:r>
      <w:r w:rsidR="00E942B6" w:rsidRPr="006670A6">
        <w:rPr>
          <w:rFonts w:ascii="Times New Roman" w:hAnsi="Times New Roman" w:cs="Times New Roman"/>
          <w:bCs/>
          <w:color w:val="000000" w:themeColor="text1"/>
          <w:sz w:val="24"/>
          <w:szCs w:val="24"/>
        </w:rPr>
        <w:t>,</w:t>
      </w:r>
      <w:r w:rsidR="006D18A1" w:rsidRPr="006670A6">
        <w:rPr>
          <w:rFonts w:ascii="Times New Roman" w:hAnsi="Times New Roman" w:cs="Times New Roman"/>
          <w:bCs/>
          <w:color w:val="000000" w:themeColor="text1"/>
          <w:sz w:val="24"/>
          <w:szCs w:val="24"/>
        </w:rPr>
        <w:t xml:space="preserve"> разработчиком технической документации (проектировщиком). Подрядчик приступает к выполнению последующих Работ только после приемки (освидетельствования) в уста</w:t>
      </w:r>
      <w:r w:rsidR="00E61D1E" w:rsidRPr="006670A6">
        <w:rPr>
          <w:rFonts w:ascii="Times New Roman" w:hAnsi="Times New Roman" w:cs="Times New Roman"/>
          <w:bCs/>
          <w:color w:val="000000" w:themeColor="text1"/>
          <w:sz w:val="24"/>
          <w:szCs w:val="24"/>
        </w:rPr>
        <w:t>новленном порядке скрытых Р</w:t>
      </w:r>
      <w:r w:rsidR="006D18A1" w:rsidRPr="006670A6">
        <w:rPr>
          <w:rFonts w:ascii="Times New Roman" w:hAnsi="Times New Roman" w:cs="Times New Roman"/>
          <w:bCs/>
          <w:color w:val="000000" w:themeColor="text1"/>
          <w:sz w:val="24"/>
          <w:szCs w:val="24"/>
        </w:rPr>
        <w:t>абот и составления соответствующих актов. Подрядчик в письменном виде, не менее чем за 2 (два) дня до проведения промежуточной приемки выполненных Работ</w:t>
      </w:r>
      <w:r w:rsidR="00E61D1E" w:rsidRPr="006670A6">
        <w:rPr>
          <w:rFonts w:ascii="Times New Roman" w:hAnsi="Times New Roman" w:cs="Times New Roman"/>
          <w:bCs/>
          <w:color w:val="000000" w:themeColor="text1"/>
          <w:sz w:val="24"/>
          <w:szCs w:val="24"/>
        </w:rPr>
        <w:t>, подлежащих закрытию (скрытых Р</w:t>
      </w:r>
      <w:r w:rsidR="006D18A1" w:rsidRPr="006670A6">
        <w:rPr>
          <w:rFonts w:ascii="Times New Roman" w:hAnsi="Times New Roman" w:cs="Times New Roman"/>
          <w:bCs/>
          <w:color w:val="000000" w:themeColor="text1"/>
          <w:sz w:val="24"/>
          <w:szCs w:val="24"/>
        </w:rPr>
        <w:t xml:space="preserve">абот), уведомляет </w:t>
      </w:r>
      <w:r w:rsidRPr="006670A6">
        <w:rPr>
          <w:rFonts w:ascii="Times New Roman" w:hAnsi="Times New Roman" w:cs="Times New Roman"/>
          <w:bCs/>
          <w:color w:val="000000" w:themeColor="text1"/>
          <w:sz w:val="24"/>
          <w:szCs w:val="24"/>
        </w:rPr>
        <w:t>Генподрядчика</w:t>
      </w:r>
      <w:r w:rsidR="006D18A1" w:rsidRPr="006670A6">
        <w:rPr>
          <w:rFonts w:ascii="Times New Roman" w:hAnsi="Times New Roman" w:cs="Times New Roman"/>
          <w:bCs/>
          <w:color w:val="000000" w:themeColor="text1"/>
          <w:sz w:val="24"/>
          <w:szCs w:val="24"/>
        </w:rPr>
        <w:t xml:space="preserve"> о необходимости проведения приемки.</w:t>
      </w:r>
    </w:p>
    <w:p w14:paraId="082F0D44" w14:textId="499D81A5" w:rsidR="006D18A1" w:rsidRPr="006670A6" w:rsidRDefault="00DD3BA3" w:rsidP="006D18A1">
      <w:pPr>
        <w:shd w:val="clear" w:color="auto" w:fill="FFFFFF"/>
        <w:spacing w:after="0" w:line="240" w:lineRule="auto"/>
        <w:ind w:firstLine="567"/>
        <w:jc w:val="both"/>
        <w:rPr>
          <w:rFonts w:ascii="Times New Roman" w:hAnsi="Times New Roman" w:cs="Times New Roman"/>
          <w:bCs/>
          <w:color w:val="000000" w:themeColor="text1"/>
          <w:sz w:val="24"/>
          <w:szCs w:val="24"/>
        </w:rPr>
      </w:pPr>
      <w:r w:rsidRPr="006670A6">
        <w:rPr>
          <w:rFonts w:ascii="Times New Roman" w:hAnsi="Times New Roman" w:cs="Times New Roman"/>
          <w:color w:val="000000" w:themeColor="text1"/>
          <w:sz w:val="24"/>
          <w:szCs w:val="24"/>
        </w:rPr>
        <w:t>11</w:t>
      </w:r>
      <w:r w:rsidR="006D18A1" w:rsidRPr="006670A6">
        <w:rPr>
          <w:rFonts w:ascii="Times New Roman" w:hAnsi="Times New Roman" w:cs="Times New Roman"/>
          <w:color w:val="000000" w:themeColor="text1"/>
          <w:sz w:val="24"/>
          <w:szCs w:val="24"/>
        </w:rPr>
        <w:t>.</w:t>
      </w:r>
      <w:r w:rsidR="009322A0">
        <w:rPr>
          <w:rFonts w:ascii="Times New Roman" w:hAnsi="Times New Roman" w:cs="Times New Roman"/>
          <w:color w:val="000000" w:themeColor="text1"/>
          <w:sz w:val="24"/>
          <w:szCs w:val="24"/>
        </w:rPr>
        <w:t>11</w:t>
      </w:r>
      <w:r w:rsidR="006D18A1" w:rsidRPr="006670A6">
        <w:rPr>
          <w:rFonts w:ascii="Times New Roman" w:hAnsi="Times New Roman" w:cs="Times New Roman"/>
          <w:color w:val="000000" w:themeColor="text1"/>
          <w:sz w:val="24"/>
          <w:szCs w:val="24"/>
        </w:rPr>
        <w:t xml:space="preserve">. </w:t>
      </w:r>
      <w:r w:rsidR="006D18A1" w:rsidRPr="006670A6">
        <w:rPr>
          <w:rFonts w:ascii="Times New Roman" w:hAnsi="Times New Roman" w:cs="Times New Roman"/>
          <w:bCs/>
          <w:color w:val="000000" w:themeColor="text1"/>
          <w:sz w:val="24"/>
          <w:szCs w:val="24"/>
        </w:rPr>
        <w:t>Готовность принимаемых отве</w:t>
      </w:r>
      <w:r w:rsidR="00E61D1E" w:rsidRPr="006670A6">
        <w:rPr>
          <w:rFonts w:ascii="Times New Roman" w:hAnsi="Times New Roman" w:cs="Times New Roman"/>
          <w:bCs/>
          <w:color w:val="000000" w:themeColor="text1"/>
          <w:sz w:val="24"/>
          <w:szCs w:val="24"/>
        </w:rPr>
        <w:t>тственных конструкций, скрытых Р</w:t>
      </w:r>
      <w:r w:rsidR="006D18A1" w:rsidRPr="006670A6">
        <w:rPr>
          <w:rFonts w:ascii="Times New Roman" w:hAnsi="Times New Roman" w:cs="Times New Roman"/>
          <w:bCs/>
          <w:color w:val="000000" w:themeColor="text1"/>
          <w:sz w:val="24"/>
          <w:szCs w:val="24"/>
        </w:rPr>
        <w:t>абот, подтверждается подписанием представителями</w:t>
      </w:r>
      <w:r w:rsidRPr="006670A6">
        <w:rPr>
          <w:rFonts w:ascii="Times New Roman" w:hAnsi="Times New Roman" w:cs="Times New Roman"/>
          <w:bCs/>
          <w:color w:val="000000" w:themeColor="text1"/>
          <w:sz w:val="24"/>
          <w:szCs w:val="24"/>
        </w:rPr>
        <w:t xml:space="preserve"> Заказчика (Представителя Заказчика),</w:t>
      </w:r>
      <w:r w:rsidR="006D18A1" w:rsidRPr="006670A6">
        <w:rPr>
          <w:rFonts w:ascii="Times New Roman" w:hAnsi="Times New Roman" w:cs="Times New Roman"/>
          <w:bCs/>
          <w:color w:val="000000" w:themeColor="text1"/>
          <w:sz w:val="24"/>
          <w:szCs w:val="24"/>
        </w:rPr>
        <w:t xml:space="preserve"> </w:t>
      </w:r>
      <w:r w:rsidRPr="006670A6">
        <w:rPr>
          <w:rFonts w:ascii="Times New Roman" w:hAnsi="Times New Roman" w:cs="Times New Roman"/>
          <w:bCs/>
          <w:color w:val="000000" w:themeColor="text1"/>
          <w:sz w:val="24"/>
          <w:szCs w:val="24"/>
        </w:rPr>
        <w:t>Генподрядчика</w:t>
      </w:r>
      <w:r w:rsidR="006D18A1" w:rsidRPr="006670A6">
        <w:rPr>
          <w:rFonts w:ascii="Times New Roman" w:hAnsi="Times New Roman" w:cs="Times New Roman"/>
          <w:bCs/>
          <w:color w:val="000000" w:themeColor="text1"/>
          <w:sz w:val="24"/>
          <w:szCs w:val="24"/>
        </w:rPr>
        <w:t xml:space="preserve"> и Подрядчика актов освидетельствования конструкций и скрытых работ.</w:t>
      </w:r>
    </w:p>
    <w:p w14:paraId="101CB11D" w14:textId="3A8360E5" w:rsidR="006D18A1" w:rsidRPr="006670A6" w:rsidRDefault="00DD3BA3"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11</w:t>
      </w:r>
      <w:r w:rsidR="006D18A1" w:rsidRPr="006670A6">
        <w:rPr>
          <w:rFonts w:ascii="Times New Roman" w:hAnsi="Times New Roman" w:cs="Times New Roman"/>
          <w:color w:val="000000" w:themeColor="text1"/>
          <w:sz w:val="24"/>
          <w:szCs w:val="24"/>
        </w:rPr>
        <w:t>.</w:t>
      </w:r>
      <w:r w:rsidR="009322A0">
        <w:rPr>
          <w:rFonts w:ascii="Times New Roman" w:hAnsi="Times New Roman" w:cs="Times New Roman"/>
          <w:color w:val="000000" w:themeColor="text1"/>
          <w:sz w:val="24"/>
          <w:szCs w:val="24"/>
        </w:rPr>
        <w:t>12</w:t>
      </w:r>
      <w:r w:rsidR="006D18A1" w:rsidRPr="006670A6">
        <w:rPr>
          <w:rFonts w:ascii="Times New Roman" w:hAnsi="Times New Roman" w:cs="Times New Roman"/>
          <w:color w:val="000000" w:themeColor="text1"/>
          <w:sz w:val="24"/>
          <w:szCs w:val="24"/>
        </w:rPr>
        <w:t xml:space="preserve">. </w:t>
      </w:r>
      <w:r w:rsidR="00405385">
        <w:rPr>
          <w:rFonts w:ascii="Times New Roman" w:hAnsi="Times New Roman" w:cs="Times New Roman"/>
          <w:color w:val="000000" w:themeColor="text1"/>
          <w:sz w:val="24"/>
          <w:szCs w:val="24"/>
        </w:rPr>
        <w:t>Генподрядчик</w:t>
      </w:r>
      <w:r w:rsidR="00405385" w:rsidRPr="006670A6">
        <w:rPr>
          <w:rFonts w:ascii="Times New Roman" w:hAnsi="Times New Roman" w:cs="Times New Roman"/>
          <w:color w:val="000000" w:themeColor="text1"/>
          <w:sz w:val="24"/>
          <w:szCs w:val="24"/>
        </w:rPr>
        <w:t xml:space="preserve"> </w:t>
      </w:r>
      <w:r w:rsidR="006D18A1" w:rsidRPr="006670A6">
        <w:rPr>
          <w:rFonts w:ascii="Times New Roman" w:hAnsi="Times New Roman" w:cs="Times New Roman"/>
          <w:color w:val="000000" w:themeColor="text1"/>
          <w:sz w:val="24"/>
          <w:szCs w:val="24"/>
        </w:rPr>
        <w:t>вправе не принимать у Подрядчика Работы до предоставления полного комплекта на</w:t>
      </w:r>
      <w:r w:rsidRPr="006670A6">
        <w:rPr>
          <w:rFonts w:ascii="Times New Roman" w:hAnsi="Times New Roman" w:cs="Times New Roman"/>
          <w:color w:val="000000" w:themeColor="text1"/>
          <w:sz w:val="24"/>
          <w:szCs w:val="24"/>
        </w:rPr>
        <w:t>длежаще оформленной документаци</w:t>
      </w:r>
      <w:r w:rsidR="004B56A8" w:rsidRPr="006670A6">
        <w:rPr>
          <w:rFonts w:ascii="Times New Roman" w:hAnsi="Times New Roman" w:cs="Times New Roman"/>
          <w:color w:val="000000" w:themeColor="text1"/>
          <w:sz w:val="24"/>
          <w:szCs w:val="24"/>
        </w:rPr>
        <w:t>и</w:t>
      </w:r>
      <w:r w:rsidR="006D18A1" w:rsidRPr="006670A6">
        <w:rPr>
          <w:rFonts w:ascii="Times New Roman" w:hAnsi="Times New Roman" w:cs="Times New Roman"/>
          <w:color w:val="000000" w:themeColor="text1"/>
          <w:sz w:val="24"/>
          <w:szCs w:val="24"/>
        </w:rPr>
        <w:t>.</w:t>
      </w:r>
    </w:p>
    <w:p w14:paraId="37C35CFC" w14:textId="5D2915BE" w:rsidR="0009401F" w:rsidRDefault="00DD3BA3" w:rsidP="0009401F">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11</w:t>
      </w:r>
      <w:r w:rsidR="0009401F" w:rsidRPr="006670A6">
        <w:rPr>
          <w:rFonts w:ascii="Times New Roman" w:hAnsi="Times New Roman" w:cs="Times New Roman"/>
          <w:color w:val="000000" w:themeColor="text1"/>
          <w:sz w:val="24"/>
          <w:szCs w:val="24"/>
        </w:rPr>
        <w:t>.</w:t>
      </w:r>
      <w:r w:rsidR="009322A0">
        <w:rPr>
          <w:rFonts w:ascii="Times New Roman" w:hAnsi="Times New Roman" w:cs="Times New Roman"/>
          <w:color w:val="000000" w:themeColor="text1"/>
          <w:sz w:val="24"/>
          <w:szCs w:val="24"/>
        </w:rPr>
        <w:t>13</w:t>
      </w:r>
      <w:r w:rsidR="0009401F" w:rsidRPr="006670A6">
        <w:rPr>
          <w:rFonts w:ascii="Times New Roman" w:hAnsi="Times New Roman" w:cs="Times New Roman"/>
          <w:color w:val="000000" w:themeColor="text1"/>
          <w:sz w:val="24"/>
          <w:szCs w:val="24"/>
        </w:rPr>
        <w:t>.</w:t>
      </w:r>
      <w:r w:rsidR="00A90578" w:rsidRPr="006670A6">
        <w:rPr>
          <w:rFonts w:ascii="Times New Roman" w:hAnsi="Times New Roman" w:cs="Times New Roman"/>
          <w:color w:val="000000" w:themeColor="text1"/>
          <w:sz w:val="24"/>
          <w:szCs w:val="24"/>
        </w:rPr>
        <w:t xml:space="preserve"> </w:t>
      </w:r>
      <w:r w:rsidR="00405385">
        <w:rPr>
          <w:rFonts w:ascii="Times New Roman" w:hAnsi="Times New Roman" w:cs="Times New Roman"/>
          <w:color w:val="000000" w:themeColor="text1"/>
          <w:sz w:val="24"/>
          <w:szCs w:val="24"/>
        </w:rPr>
        <w:t>Генподрядчик,</w:t>
      </w:r>
      <w:r w:rsidR="00E61D1E" w:rsidRPr="006670A6">
        <w:rPr>
          <w:rFonts w:ascii="Times New Roman" w:hAnsi="Times New Roman" w:cs="Times New Roman"/>
          <w:color w:val="000000" w:themeColor="text1"/>
          <w:sz w:val="24"/>
          <w:szCs w:val="24"/>
        </w:rPr>
        <w:t xml:space="preserve"> принявший Р</w:t>
      </w:r>
      <w:r w:rsidR="0009401F" w:rsidRPr="006670A6">
        <w:rPr>
          <w:rFonts w:ascii="Times New Roman" w:hAnsi="Times New Roman" w:cs="Times New Roman"/>
          <w:color w:val="000000" w:themeColor="text1"/>
          <w:sz w:val="24"/>
          <w:szCs w:val="24"/>
        </w:rPr>
        <w:t>абот</w:t>
      </w:r>
      <w:r w:rsidR="00E61D1E" w:rsidRPr="006670A6">
        <w:rPr>
          <w:rFonts w:ascii="Times New Roman" w:hAnsi="Times New Roman" w:cs="Times New Roman"/>
          <w:color w:val="000000" w:themeColor="text1"/>
          <w:sz w:val="24"/>
          <w:szCs w:val="24"/>
        </w:rPr>
        <w:t>ы</w:t>
      </w:r>
      <w:r w:rsidR="0009401F" w:rsidRPr="006670A6">
        <w:rPr>
          <w:rFonts w:ascii="Times New Roman" w:hAnsi="Times New Roman" w:cs="Times New Roman"/>
          <w:color w:val="000000" w:themeColor="text1"/>
          <w:sz w:val="24"/>
          <w:szCs w:val="24"/>
        </w:rPr>
        <w:t xml:space="preserve"> без проверки, не лишается</w:t>
      </w:r>
      <w:r w:rsidR="00E61D1E" w:rsidRPr="006670A6">
        <w:rPr>
          <w:rFonts w:ascii="Times New Roman" w:hAnsi="Times New Roman" w:cs="Times New Roman"/>
          <w:color w:val="000000" w:themeColor="text1"/>
          <w:sz w:val="24"/>
          <w:szCs w:val="24"/>
        </w:rPr>
        <w:t xml:space="preserve"> права ссылаться на недостатки Р</w:t>
      </w:r>
      <w:r w:rsidR="0009401F" w:rsidRPr="006670A6">
        <w:rPr>
          <w:rFonts w:ascii="Times New Roman" w:hAnsi="Times New Roman" w:cs="Times New Roman"/>
          <w:color w:val="000000" w:themeColor="text1"/>
          <w:sz w:val="24"/>
          <w:szCs w:val="24"/>
        </w:rPr>
        <w:t>абот, которые могли быть установлены п</w:t>
      </w:r>
      <w:r w:rsidR="00E61D1E" w:rsidRPr="006670A6">
        <w:rPr>
          <w:rFonts w:ascii="Times New Roman" w:hAnsi="Times New Roman" w:cs="Times New Roman"/>
          <w:color w:val="000000" w:themeColor="text1"/>
          <w:sz w:val="24"/>
          <w:szCs w:val="24"/>
        </w:rPr>
        <w:t xml:space="preserve">ри обычном способе ее приемки (видимые </w:t>
      </w:r>
      <w:r w:rsidR="0009401F" w:rsidRPr="006670A6">
        <w:rPr>
          <w:rFonts w:ascii="Times New Roman" w:hAnsi="Times New Roman" w:cs="Times New Roman"/>
          <w:color w:val="000000" w:themeColor="text1"/>
          <w:sz w:val="24"/>
          <w:szCs w:val="24"/>
        </w:rPr>
        <w:t xml:space="preserve">недостатки). </w:t>
      </w:r>
    </w:p>
    <w:p w14:paraId="0AE74575" w14:textId="790B21A9" w:rsidR="004057D9" w:rsidRDefault="004057D9" w:rsidP="006D18A1">
      <w:pPr>
        <w:shd w:val="clear" w:color="auto" w:fill="FFFFFF"/>
        <w:spacing w:after="0" w:line="240" w:lineRule="auto"/>
        <w:ind w:firstLine="567"/>
        <w:jc w:val="both"/>
        <w:rPr>
          <w:rFonts w:ascii="Times New Roman" w:hAnsi="Times New Roman" w:cs="Times New Roman"/>
          <w:color w:val="000000" w:themeColor="text1"/>
          <w:sz w:val="24"/>
          <w:szCs w:val="24"/>
        </w:rPr>
      </w:pPr>
    </w:p>
    <w:p w14:paraId="3ACDEB68" w14:textId="10B682A2" w:rsidR="006D18A1" w:rsidRDefault="006D18A1" w:rsidP="006D18A1">
      <w:pPr>
        <w:shd w:val="clear" w:color="auto" w:fill="FFFFFF"/>
        <w:spacing w:after="0" w:line="240" w:lineRule="auto"/>
        <w:ind w:firstLine="567"/>
        <w:jc w:val="center"/>
        <w:rPr>
          <w:rFonts w:ascii="Times New Roman" w:hAnsi="Times New Roman" w:cs="Times New Roman"/>
          <w:b/>
          <w:color w:val="000000" w:themeColor="text1"/>
          <w:sz w:val="24"/>
          <w:szCs w:val="24"/>
        </w:rPr>
      </w:pPr>
      <w:r w:rsidRPr="006670A6">
        <w:rPr>
          <w:rFonts w:ascii="Times New Roman" w:hAnsi="Times New Roman" w:cs="Times New Roman"/>
          <w:b/>
          <w:color w:val="000000" w:themeColor="text1"/>
          <w:sz w:val="24"/>
          <w:szCs w:val="24"/>
        </w:rPr>
        <w:t>1</w:t>
      </w:r>
      <w:r w:rsidR="00BB3817" w:rsidRPr="006670A6">
        <w:rPr>
          <w:rFonts w:ascii="Times New Roman" w:hAnsi="Times New Roman" w:cs="Times New Roman"/>
          <w:b/>
          <w:color w:val="000000" w:themeColor="text1"/>
          <w:sz w:val="24"/>
          <w:szCs w:val="24"/>
        </w:rPr>
        <w:t>2</w:t>
      </w:r>
      <w:r w:rsidRPr="006670A6">
        <w:rPr>
          <w:rFonts w:ascii="Times New Roman" w:hAnsi="Times New Roman" w:cs="Times New Roman"/>
          <w:b/>
          <w:color w:val="000000" w:themeColor="text1"/>
          <w:sz w:val="24"/>
          <w:szCs w:val="24"/>
        </w:rPr>
        <w:t>. ИЗМЕНЕНИЕ УСЛОВИЙ РЕАЛИЗАЦИИ ДОГОВОРА</w:t>
      </w:r>
    </w:p>
    <w:p w14:paraId="44BE293D" w14:textId="77777777" w:rsidR="004057D9" w:rsidRPr="006670A6" w:rsidRDefault="004057D9" w:rsidP="006D18A1">
      <w:pPr>
        <w:shd w:val="clear" w:color="auto" w:fill="FFFFFF"/>
        <w:spacing w:after="0" w:line="240" w:lineRule="auto"/>
        <w:ind w:firstLine="567"/>
        <w:jc w:val="center"/>
        <w:rPr>
          <w:rFonts w:ascii="Times New Roman" w:hAnsi="Times New Roman" w:cs="Times New Roman"/>
          <w:b/>
          <w:color w:val="000000" w:themeColor="text1"/>
          <w:sz w:val="24"/>
          <w:szCs w:val="24"/>
        </w:rPr>
      </w:pPr>
    </w:p>
    <w:p w14:paraId="32C96AD3" w14:textId="24AB844D" w:rsidR="006D18A1" w:rsidRPr="006670A6" w:rsidRDefault="00BB3817"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12.</w:t>
      </w:r>
      <w:r w:rsidR="0080118F">
        <w:rPr>
          <w:rFonts w:ascii="Times New Roman" w:hAnsi="Times New Roman" w:cs="Times New Roman"/>
          <w:color w:val="000000" w:themeColor="text1"/>
          <w:sz w:val="24"/>
          <w:szCs w:val="24"/>
        </w:rPr>
        <w:t>1</w:t>
      </w:r>
      <w:r w:rsidR="006D18A1" w:rsidRPr="006670A6">
        <w:rPr>
          <w:rFonts w:ascii="Times New Roman" w:hAnsi="Times New Roman" w:cs="Times New Roman"/>
          <w:color w:val="000000" w:themeColor="text1"/>
          <w:sz w:val="24"/>
          <w:szCs w:val="24"/>
        </w:rPr>
        <w:t xml:space="preserve">. В случае если </w:t>
      </w:r>
      <w:r w:rsidRPr="006670A6">
        <w:rPr>
          <w:rFonts w:ascii="Times New Roman" w:hAnsi="Times New Roman" w:cs="Times New Roman"/>
          <w:color w:val="000000" w:themeColor="text1"/>
          <w:sz w:val="24"/>
          <w:szCs w:val="24"/>
        </w:rPr>
        <w:t>Генподрядчиком</w:t>
      </w:r>
      <w:r w:rsidR="006D18A1" w:rsidRPr="006670A6">
        <w:rPr>
          <w:rFonts w:ascii="Times New Roman" w:hAnsi="Times New Roman" w:cs="Times New Roman"/>
          <w:color w:val="000000" w:themeColor="text1"/>
          <w:sz w:val="24"/>
          <w:szCs w:val="24"/>
        </w:rPr>
        <w:t xml:space="preserve"> будут обнаружены некачественно выполненные Работы, то Подрядчик обязан своими силами и без увеличения стоимости в согласованный</w:t>
      </w:r>
      <w:r w:rsidR="00C75818" w:rsidRPr="006670A6">
        <w:rPr>
          <w:rFonts w:ascii="Times New Roman" w:hAnsi="Times New Roman" w:cs="Times New Roman"/>
          <w:color w:val="000000" w:themeColor="text1"/>
          <w:sz w:val="24"/>
          <w:szCs w:val="24"/>
        </w:rPr>
        <w:t xml:space="preserve"> Сторонами срок переделать эти Р</w:t>
      </w:r>
      <w:r w:rsidR="006D18A1" w:rsidRPr="006670A6">
        <w:rPr>
          <w:rFonts w:ascii="Times New Roman" w:hAnsi="Times New Roman" w:cs="Times New Roman"/>
          <w:color w:val="000000" w:themeColor="text1"/>
          <w:sz w:val="24"/>
          <w:szCs w:val="24"/>
        </w:rPr>
        <w:t xml:space="preserve">аботы для обеспечения их надлежащего качества. </w:t>
      </w:r>
    </w:p>
    <w:p w14:paraId="7413F1B9" w14:textId="77777777" w:rsidR="00D00B9B" w:rsidRPr="006670A6" w:rsidRDefault="00D00B9B"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В случае не устранения Подрядчиком недостатков, допущенных Подрядчиком при выполнении Работ, о которых идет речь в настоящем пункте Договора, в срок </w:t>
      </w:r>
      <w:r w:rsidR="00BB3817" w:rsidRPr="006670A6">
        <w:rPr>
          <w:rFonts w:ascii="Times New Roman" w:hAnsi="Times New Roman" w:cs="Times New Roman"/>
          <w:color w:val="000000" w:themeColor="text1"/>
          <w:sz w:val="24"/>
          <w:szCs w:val="24"/>
        </w:rPr>
        <w:t>Генподрядчик</w:t>
      </w:r>
      <w:r w:rsidRPr="006670A6">
        <w:rPr>
          <w:rFonts w:ascii="Times New Roman" w:hAnsi="Times New Roman" w:cs="Times New Roman"/>
          <w:color w:val="000000" w:themeColor="text1"/>
          <w:sz w:val="24"/>
          <w:szCs w:val="24"/>
        </w:rPr>
        <w:t xml:space="preserve"> не оплачивает Подрядчику объём некачественно выполненных Работ.</w:t>
      </w:r>
    </w:p>
    <w:p w14:paraId="3C2D3494" w14:textId="62FF52A4" w:rsidR="002D23EA" w:rsidRPr="006670A6" w:rsidRDefault="002D23EA" w:rsidP="002D23EA">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12.</w:t>
      </w:r>
      <w:r w:rsidR="0080118F">
        <w:rPr>
          <w:rFonts w:ascii="Times New Roman" w:hAnsi="Times New Roman" w:cs="Times New Roman"/>
          <w:color w:val="000000" w:themeColor="text1"/>
          <w:sz w:val="24"/>
          <w:szCs w:val="24"/>
        </w:rPr>
        <w:t>2</w:t>
      </w:r>
      <w:r w:rsidRPr="006670A6">
        <w:rPr>
          <w:rFonts w:ascii="Times New Roman" w:hAnsi="Times New Roman" w:cs="Times New Roman"/>
          <w:color w:val="000000" w:themeColor="text1"/>
          <w:sz w:val="24"/>
          <w:szCs w:val="24"/>
        </w:rPr>
        <w:t xml:space="preserve">. Генподрядчик вправе вносить изменения в объем Работ, которые, по его мнению, необходимы, но не изменяют техническую документацию, по которому ведется строительство. В случае необходимости внесения изменений, </w:t>
      </w:r>
      <w:r w:rsidR="00455E40" w:rsidRPr="006670A6">
        <w:rPr>
          <w:rFonts w:ascii="Times New Roman" w:hAnsi="Times New Roman" w:cs="Times New Roman"/>
          <w:color w:val="000000" w:themeColor="text1"/>
          <w:sz w:val="24"/>
          <w:szCs w:val="24"/>
        </w:rPr>
        <w:t>Генподрядчик</w:t>
      </w:r>
      <w:r w:rsidRPr="006670A6">
        <w:rPr>
          <w:rFonts w:ascii="Times New Roman" w:hAnsi="Times New Roman" w:cs="Times New Roman"/>
          <w:color w:val="000000" w:themeColor="text1"/>
          <w:sz w:val="24"/>
          <w:szCs w:val="24"/>
        </w:rPr>
        <w:t xml:space="preserve"> направляет Подрядчику письменное распоряжение, обязательное к выполнению для Подрядчика, с указанием:</w:t>
      </w:r>
    </w:p>
    <w:p w14:paraId="2D46DAAC" w14:textId="77777777" w:rsidR="002D23EA" w:rsidRPr="006670A6" w:rsidRDefault="002D23EA" w:rsidP="002D23EA">
      <w:pPr>
        <w:shd w:val="clear" w:color="auto" w:fill="FFFFFF"/>
        <w:spacing w:after="0" w:line="240" w:lineRule="auto"/>
        <w:ind w:firstLine="69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увеличить или сократить объем некоторой указанной работы, включенной в настоящий Договор;</w:t>
      </w:r>
    </w:p>
    <w:p w14:paraId="123FC836" w14:textId="77777777" w:rsidR="002D23EA" w:rsidRPr="006670A6" w:rsidRDefault="002D23EA" w:rsidP="002D23EA">
      <w:pPr>
        <w:shd w:val="clear" w:color="auto" w:fill="FFFFFF"/>
        <w:spacing w:after="0" w:line="240" w:lineRule="auto"/>
        <w:ind w:firstLine="69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исключить некоторую указанную Работу;</w:t>
      </w:r>
    </w:p>
    <w:p w14:paraId="33F07D49" w14:textId="77777777" w:rsidR="002D23EA" w:rsidRPr="006670A6" w:rsidRDefault="002D23EA" w:rsidP="002D23EA">
      <w:pPr>
        <w:shd w:val="clear" w:color="auto" w:fill="FFFFFF"/>
        <w:spacing w:after="0" w:line="240" w:lineRule="auto"/>
        <w:ind w:firstLine="69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изменить характер, качество или вид некоторой указанной Работы;</w:t>
      </w:r>
    </w:p>
    <w:p w14:paraId="2C031FCE" w14:textId="77777777" w:rsidR="002D23EA" w:rsidRPr="006670A6" w:rsidRDefault="002D23EA" w:rsidP="002D23EA">
      <w:pPr>
        <w:shd w:val="clear" w:color="auto" w:fill="FFFFFF"/>
        <w:spacing w:after="0" w:line="240" w:lineRule="auto"/>
        <w:ind w:firstLine="69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выполнить определенную дополнительную работу, необходимую для завершения строительства.</w:t>
      </w:r>
    </w:p>
    <w:p w14:paraId="0EE7E3DA" w14:textId="77777777" w:rsidR="002D23EA" w:rsidRPr="006670A6" w:rsidRDefault="002D23EA" w:rsidP="002D23EA">
      <w:pPr>
        <w:shd w:val="clear" w:color="auto" w:fill="FFFFFF"/>
        <w:spacing w:after="0" w:line="240" w:lineRule="auto"/>
        <w:ind w:firstLine="69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lastRenderedPageBreak/>
        <w:t>Если такие изменения повлияют на стоимость или срок завершения строительства, то Подрядчик приступает к их выполнению только после подписания Сторонами соответствующего дополнительного соглашения, которое становится с момента его подписания неотъемлемой частью настоящего Договора.</w:t>
      </w:r>
    </w:p>
    <w:p w14:paraId="711CD6A4" w14:textId="49A78B3C" w:rsidR="002D23EA" w:rsidRDefault="002D23EA" w:rsidP="002D23EA">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12.</w:t>
      </w:r>
      <w:r w:rsidR="0080118F">
        <w:rPr>
          <w:rFonts w:ascii="Times New Roman" w:hAnsi="Times New Roman" w:cs="Times New Roman"/>
          <w:color w:val="000000" w:themeColor="text1"/>
          <w:sz w:val="24"/>
          <w:szCs w:val="24"/>
        </w:rPr>
        <w:t>3</w:t>
      </w:r>
      <w:r w:rsidRPr="006670A6">
        <w:rPr>
          <w:rFonts w:ascii="Times New Roman" w:hAnsi="Times New Roman" w:cs="Times New Roman"/>
          <w:color w:val="000000" w:themeColor="text1"/>
          <w:sz w:val="24"/>
          <w:szCs w:val="24"/>
        </w:rPr>
        <w:t xml:space="preserve">. Изменения Календарного </w:t>
      </w:r>
      <w:r w:rsidR="00F82B15" w:rsidRPr="006670A6">
        <w:rPr>
          <w:rFonts w:ascii="Times New Roman" w:hAnsi="Times New Roman" w:cs="Times New Roman"/>
          <w:color w:val="000000" w:themeColor="text1"/>
          <w:sz w:val="24"/>
          <w:szCs w:val="24"/>
        </w:rPr>
        <w:t>плана</w:t>
      </w:r>
      <w:r w:rsidRPr="006670A6">
        <w:rPr>
          <w:rFonts w:ascii="Times New Roman" w:hAnsi="Times New Roman" w:cs="Times New Roman"/>
          <w:color w:val="000000" w:themeColor="text1"/>
          <w:sz w:val="24"/>
          <w:szCs w:val="24"/>
        </w:rPr>
        <w:t xml:space="preserve"> (Приложение №</w:t>
      </w:r>
      <w:r w:rsidR="001F52E6">
        <w:rPr>
          <w:rFonts w:ascii="Times New Roman" w:hAnsi="Times New Roman" w:cs="Times New Roman"/>
          <w:color w:val="000000" w:themeColor="text1"/>
          <w:sz w:val="24"/>
          <w:szCs w:val="24"/>
        </w:rPr>
        <w:t xml:space="preserve"> </w:t>
      </w:r>
      <w:r w:rsidRPr="006670A6">
        <w:rPr>
          <w:rFonts w:ascii="Times New Roman" w:hAnsi="Times New Roman" w:cs="Times New Roman"/>
          <w:color w:val="000000" w:themeColor="text1"/>
          <w:sz w:val="24"/>
          <w:szCs w:val="24"/>
        </w:rPr>
        <w:t>3 к Договору</w:t>
      </w:r>
      <w:r w:rsidR="00F05FAE">
        <w:rPr>
          <w:rFonts w:ascii="Times New Roman" w:hAnsi="Times New Roman" w:cs="Times New Roman"/>
          <w:color w:val="000000" w:themeColor="text1"/>
          <w:sz w:val="24"/>
          <w:szCs w:val="24"/>
        </w:rPr>
        <w:t xml:space="preserve">) в случаях, предусмотренных Договором </w:t>
      </w:r>
      <w:r w:rsidRPr="006670A6">
        <w:rPr>
          <w:rFonts w:ascii="Times New Roman" w:hAnsi="Times New Roman" w:cs="Times New Roman"/>
          <w:color w:val="000000" w:themeColor="text1"/>
          <w:sz w:val="24"/>
          <w:szCs w:val="24"/>
        </w:rPr>
        <w:t>производятся на основании дополнительного соглашения Сторон, уточняющего сроки строительства и становящимся с момента его подписания неотъемлемой частью настоящего Договора.</w:t>
      </w:r>
    </w:p>
    <w:p w14:paraId="6C2B912A" w14:textId="5084D815" w:rsidR="00FE7FBF" w:rsidRDefault="00FE7FBF" w:rsidP="002D23EA">
      <w:pPr>
        <w:shd w:val="clear" w:color="auto" w:fill="FFFFFF"/>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12.4. Изменения Расчета цены Договора (Приложение №</w:t>
      </w:r>
      <w:r w:rsidR="001F52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 к Договору) производятся на основании дополнительного соглашения сторон, уточняющего стоимость работ по Договору и становящимся с момента его подписания неотъемлемой частью настоящего Договора, в случаях:</w:t>
      </w:r>
    </w:p>
    <w:p w14:paraId="2D94646F" w14:textId="3E064034" w:rsidR="00FE7FBF" w:rsidRDefault="00FE7FBF" w:rsidP="002D23EA">
      <w:pPr>
        <w:shd w:val="clear" w:color="auto" w:fill="FFFFFF"/>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указанных в п. </w:t>
      </w:r>
      <w:r w:rsidR="001F52E6">
        <w:rPr>
          <w:rFonts w:ascii="Times New Roman" w:hAnsi="Times New Roman" w:cs="Times New Roman"/>
          <w:color w:val="000000" w:themeColor="text1"/>
          <w:sz w:val="24"/>
          <w:szCs w:val="24"/>
        </w:rPr>
        <w:t>22 Технического задания № 2 (Приложение № 2 к Договору);</w:t>
      </w:r>
    </w:p>
    <w:p w14:paraId="68C86A34" w14:textId="2A59D19E" w:rsidR="001F52E6" w:rsidRDefault="001F52E6" w:rsidP="002D23EA">
      <w:pPr>
        <w:shd w:val="clear" w:color="auto" w:fill="FFFFFF"/>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указанных в п. 35.2 Технического задания № 2 (Приложение № 2 к Догов</w:t>
      </w:r>
      <w:r w:rsidR="0021128C">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ру)</w:t>
      </w:r>
      <w:r w:rsidR="0021128C">
        <w:rPr>
          <w:rFonts w:ascii="Times New Roman" w:hAnsi="Times New Roman" w:cs="Times New Roman"/>
          <w:color w:val="000000" w:themeColor="text1"/>
          <w:sz w:val="24"/>
          <w:szCs w:val="24"/>
        </w:rPr>
        <w:t>.</w:t>
      </w:r>
    </w:p>
    <w:p w14:paraId="6A52BA8A" w14:textId="77777777"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p>
    <w:p w14:paraId="02CB2DAF" w14:textId="7962A6F1" w:rsidR="006D18A1" w:rsidRDefault="006D18A1" w:rsidP="006D18A1">
      <w:pPr>
        <w:pStyle w:val="a7"/>
        <w:shd w:val="clear" w:color="auto" w:fill="FFFFFF"/>
        <w:ind w:firstLine="567"/>
        <w:jc w:val="center"/>
        <w:rPr>
          <w:rFonts w:ascii="Times New Roman" w:hAnsi="Times New Roman"/>
          <w:b/>
          <w:color w:val="000000" w:themeColor="text1"/>
          <w:sz w:val="24"/>
          <w:szCs w:val="24"/>
        </w:rPr>
      </w:pPr>
      <w:r w:rsidRPr="006670A6">
        <w:rPr>
          <w:rFonts w:ascii="Times New Roman" w:hAnsi="Times New Roman"/>
          <w:b/>
          <w:color w:val="000000" w:themeColor="text1"/>
          <w:sz w:val="24"/>
          <w:szCs w:val="24"/>
        </w:rPr>
        <w:t>1</w:t>
      </w:r>
      <w:r w:rsidR="00414893" w:rsidRPr="006670A6">
        <w:rPr>
          <w:rFonts w:ascii="Times New Roman" w:hAnsi="Times New Roman"/>
          <w:b/>
          <w:color w:val="000000" w:themeColor="text1"/>
          <w:sz w:val="24"/>
          <w:szCs w:val="24"/>
        </w:rPr>
        <w:t>3</w:t>
      </w:r>
      <w:r w:rsidRPr="006670A6">
        <w:rPr>
          <w:rFonts w:ascii="Times New Roman" w:hAnsi="Times New Roman"/>
          <w:b/>
          <w:color w:val="000000" w:themeColor="text1"/>
          <w:sz w:val="24"/>
          <w:szCs w:val="24"/>
        </w:rPr>
        <w:t>. ОБСТОЯТЕЛЬСТВА НЕПРЕОДОЛИМОЙ СИЛЫ</w:t>
      </w:r>
    </w:p>
    <w:p w14:paraId="58AB751E" w14:textId="77777777" w:rsidR="004057D9" w:rsidRPr="006670A6" w:rsidRDefault="004057D9" w:rsidP="006D18A1">
      <w:pPr>
        <w:pStyle w:val="a7"/>
        <w:shd w:val="clear" w:color="auto" w:fill="FFFFFF"/>
        <w:ind w:firstLine="567"/>
        <w:jc w:val="center"/>
        <w:rPr>
          <w:rFonts w:ascii="Times New Roman" w:hAnsi="Times New Roman"/>
          <w:b/>
          <w:color w:val="000000" w:themeColor="text1"/>
          <w:sz w:val="24"/>
          <w:szCs w:val="24"/>
        </w:rPr>
      </w:pPr>
    </w:p>
    <w:p w14:paraId="47A4351E" w14:textId="77777777" w:rsidR="006D18A1" w:rsidRPr="006670A6" w:rsidRDefault="006D18A1" w:rsidP="006D18A1">
      <w:pPr>
        <w:pStyle w:val="a7"/>
        <w:shd w:val="clear" w:color="auto" w:fill="FFFFFF"/>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1</w:t>
      </w:r>
      <w:r w:rsidR="00414893" w:rsidRPr="006670A6">
        <w:rPr>
          <w:rFonts w:ascii="Times New Roman" w:hAnsi="Times New Roman"/>
          <w:color w:val="000000" w:themeColor="text1"/>
          <w:sz w:val="24"/>
          <w:szCs w:val="24"/>
        </w:rPr>
        <w:t>3</w:t>
      </w:r>
      <w:r w:rsidRPr="006670A6">
        <w:rPr>
          <w:rFonts w:ascii="Times New Roman" w:hAnsi="Times New Roman"/>
          <w:color w:val="000000" w:themeColor="text1"/>
          <w:sz w:val="24"/>
          <w:szCs w:val="24"/>
        </w:rPr>
        <w:t>.1. Стороны освобождаются от ответственности за полное или частичное неисполнение обязательств по настоящему Договору, если докажут, что надлежащее исполнение обязательств оказалось невозможным вследствие непреодолимой силы (форс-мажор).</w:t>
      </w:r>
    </w:p>
    <w:p w14:paraId="01968FA1" w14:textId="77777777" w:rsidR="006D18A1" w:rsidRPr="006670A6" w:rsidRDefault="006D18A1" w:rsidP="006D18A1">
      <w:pPr>
        <w:pStyle w:val="a7"/>
        <w:shd w:val="clear" w:color="auto" w:fill="FFFFFF"/>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1</w:t>
      </w:r>
      <w:r w:rsidR="00414893" w:rsidRPr="006670A6">
        <w:rPr>
          <w:rFonts w:ascii="Times New Roman" w:hAnsi="Times New Roman"/>
          <w:color w:val="000000" w:themeColor="text1"/>
          <w:sz w:val="24"/>
          <w:szCs w:val="24"/>
        </w:rPr>
        <w:t>3</w:t>
      </w:r>
      <w:r w:rsidRPr="006670A6">
        <w:rPr>
          <w:rFonts w:ascii="Times New Roman" w:hAnsi="Times New Roman"/>
          <w:color w:val="000000" w:themeColor="text1"/>
          <w:sz w:val="24"/>
          <w:szCs w:val="24"/>
        </w:rPr>
        <w:t>.2. Под непреодолимой силой понимаются чрезвычайные и непредотвратимые обстоятельства, как они понимаются действующим законодательством Российской Федерации, включая, но, не ограничиваясь: наводнения, пожары, землетрясения и другие стихийные бедствия, войны и военные действия, а также действия и акты, издаваемые федеральными органами государственной власти, запрещающие и ограничивающие исполнение обязательств по настоящему Договору.</w:t>
      </w:r>
    </w:p>
    <w:p w14:paraId="0810C1CC" w14:textId="77777777" w:rsidR="006D18A1" w:rsidRPr="006670A6" w:rsidRDefault="006D18A1" w:rsidP="006D18A1">
      <w:pPr>
        <w:pStyle w:val="a7"/>
        <w:shd w:val="clear" w:color="auto" w:fill="FFFFFF"/>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1</w:t>
      </w:r>
      <w:r w:rsidR="00414893" w:rsidRPr="006670A6">
        <w:rPr>
          <w:rFonts w:ascii="Times New Roman" w:hAnsi="Times New Roman"/>
          <w:color w:val="000000" w:themeColor="text1"/>
          <w:sz w:val="24"/>
          <w:szCs w:val="24"/>
        </w:rPr>
        <w:t>3</w:t>
      </w:r>
      <w:r w:rsidRPr="006670A6">
        <w:rPr>
          <w:rFonts w:ascii="Times New Roman" w:hAnsi="Times New Roman"/>
          <w:color w:val="000000" w:themeColor="text1"/>
          <w:sz w:val="24"/>
          <w:szCs w:val="24"/>
        </w:rPr>
        <w:t>.3. Сторона, для которой создалась ситуация невозможности выполнения обязательств по Договору</w:t>
      </w:r>
      <w:r w:rsidR="0013510C" w:rsidRPr="006670A6">
        <w:rPr>
          <w:rFonts w:ascii="Times New Roman" w:hAnsi="Times New Roman"/>
          <w:color w:val="000000" w:themeColor="text1"/>
          <w:sz w:val="24"/>
          <w:szCs w:val="24"/>
        </w:rPr>
        <w:t xml:space="preserve"> </w:t>
      </w:r>
      <w:bookmarkStart w:id="4" w:name="_Hlk94470244"/>
      <w:r w:rsidR="0013510C" w:rsidRPr="006670A6">
        <w:rPr>
          <w:rFonts w:ascii="Times New Roman" w:hAnsi="Times New Roman"/>
          <w:color w:val="000000" w:themeColor="text1"/>
          <w:sz w:val="24"/>
          <w:szCs w:val="24"/>
        </w:rPr>
        <w:t>из-за обстоятельств непреодолимой силы</w:t>
      </w:r>
      <w:bookmarkEnd w:id="4"/>
      <w:r w:rsidRPr="006670A6">
        <w:rPr>
          <w:rFonts w:ascii="Times New Roman" w:hAnsi="Times New Roman"/>
          <w:color w:val="000000" w:themeColor="text1"/>
          <w:sz w:val="24"/>
          <w:szCs w:val="24"/>
        </w:rPr>
        <w:t>, должна в течение 48 (сорок восемь) часов направить другой стороне по факсу или заказным письмом уведомление о наступлении и продолжительности действия указанных выше обстоятельств, подтвержденн</w:t>
      </w:r>
      <w:r w:rsidR="0013510C" w:rsidRPr="006670A6">
        <w:rPr>
          <w:rFonts w:ascii="Times New Roman" w:hAnsi="Times New Roman"/>
          <w:color w:val="000000" w:themeColor="text1"/>
          <w:sz w:val="24"/>
          <w:szCs w:val="24"/>
        </w:rPr>
        <w:t>ых</w:t>
      </w:r>
      <w:r w:rsidRPr="006670A6">
        <w:rPr>
          <w:rFonts w:ascii="Times New Roman" w:hAnsi="Times New Roman"/>
          <w:color w:val="000000" w:themeColor="text1"/>
          <w:sz w:val="24"/>
          <w:szCs w:val="24"/>
        </w:rPr>
        <w:t xml:space="preserve"> сертификатом Торгово-промышленной палаты РФ (ее территориальными органами) или справкой компетентного государственного / муниципального органа (организации).</w:t>
      </w:r>
    </w:p>
    <w:p w14:paraId="05E76C55" w14:textId="15D72FC7" w:rsidR="006D18A1" w:rsidRDefault="006D18A1" w:rsidP="006D18A1">
      <w:pPr>
        <w:pStyle w:val="a7"/>
        <w:shd w:val="clear" w:color="auto" w:fill="FFFFFF"/>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В случае наступления обстоятельств</w:t>
      </w:r>
      <w:r w:rsidR="0013510C" w:rsidRPr="006670A6">
        <w:rPr>
          <w:rFonts w:ascii="Times New Roman" w:hAnsi="Times New Roman"/>
          <w:color w:val="000000" w:themeColor="text1"/>
          <w:sz w:val="24"/>
          <w:szCs w:val="24"/>
        </w:rPr>
        <w:t xml:space="preserve"> непреодолимой силы</w:t>
      </w:r>
      <w:r w:rsidRPr="006670A6">
        <w:rPr>
          <w:rFonts w:ascii="Times New Roman" w:hAnsi="Times New Roman"/>
          <w:color w:val="000000" w:themeColor="text1"/>
          <w:sz w:val="24"/>
          <w:szCs w:val="24"/>
        </w:rPr>
        <w:t>, исполнение Сторонами своих обязательств по настоящему Договору откладывается на время действия этих обстоятельств. Если указанные обстоятельства продлятся более 2 (двух) месяцев, то любая Сторона вправе во внесудебном одностороннем порядке отказаться от исполнения Договора. Договор считается расторгнутым с момента получения другой Стороной письменного уведомления об одностороннем отказе от Договора.</w:t>
      </w:r>
    </w:p>
    <w:p w14:paraId="7B509F82" w14:textId="77777777" w:rsidR="00325B99" w:rsidRPr="006670A6" w:rsidRDefault="00325B99" w:rsidP="006D18A1">
      <w:pPr>
        <w:pStyle w:val="a7"/>
        <w:shd w:val="clear" w:color="auto" w:fill="FFFFFF"/>
        <w:ind w:firstLine="567"/>
        <w:jc w:val="both"/>
        <w:rPr>
          <w:rFonts w:ascii="Times New Roman" w:hAnsi="Times New Roman"/>
          <w:color w:val="000000" w:themeColor="text1"/>
          <w:sz w:val="24"/>
          <w:szCs w:val="24"/>
        </w:rPr>
      </w:pPr>
    </w:p>
    <w:p w14:paraId="49AEB495" w14:textId="59FC9971" w:rsidR="006D18A1" w:rsidRDefault="006D18A1" w:rsidP="006D18A1">
      <w:pPr>
        <w:shd w:val="clear" w:color="auto" w:fill="FFFFFF"/>
        <w:spacing w:after="0" w:line="240" w:lineRule="auto"/>
        <w:jc w:val="center"/>
        <w:rPr>
          <w:rFonts w:ascii="Times New Roman" w:hAnsi="Times New Roman" w:cs="Times New Roman"/>
          <w:b/>
          <w:color w:val="000000" w:themeColor="text1"/>
          <w:sz w:val="24"/>
          <w:szCs w:val="24"/>
        </w:rPr>
      </w:pPr>
      <w:r w:rsidRPr="006670A6">
        <w:rPr>
          <w:rFonts w:ascii="Times New Roman" w:hAnsi="Times New Roman" w:cs="Times New Roman"/>
          <w:b/>
          <w:color w:val="000000" w:themeColor="text1"/>
          <w:sz w:val="24"/>
          <w:szCs w:val="24"/>
        </w:rPr>
        <w:t>1</w:t>
      </w:r>
      <w:r w:rsidR="00414893" w:rsidRPr="006670A6">
        <w:rPr>
          <w:rFonts w:ascii="Times New Roman" w:hAnsi="Times New Roman" w:cs="Times New Roman"/>
          <w:b/>
          <w:color w:val="000000" w:themeColor="text1"/>
          <w:sz w:val="24"/>
          <w:szCs w:val="24"/>
        </w:rPr>
        <w:t>4</w:t>
      </w:r>
      <w:r w:rsidRPr="006670A6">
        <w:rPr>
          <w:rFonts w:ascii="Times New Roman" w:hAnsi="Times New Roman" w:cs="Times New Roman"/>
          <w:b/>
          <w:color w:val="000000" w:themeColor="text1"/>
          <w:sz w:val="24"/>
          <w:szCs w:val="24"/>
        </w:rPr>
        <w:t>. ОТВЕТСТВЕННОСТЬ СТОРОН</w:t>
      </w:r>
    </w:p>
    <w:p w14:paraId="4A976DED" w14:textId="77777777" w:rsidR="004057D9" w:rsidRPr="006670A6" w:rsidRDefault="004057D9" w:rsidP="006D18A1">
      <w:pPr>
        <w:shd w:val="clear" w:color="auto" w:fill="FFFFFF"/>
        <w:spacing w:after="0" w:line="240" w:lineRule="auto"/>
        <w:jc w:val="center"/>
        <w:rPr>
          <w:rFonts w:ascii="Times New Roman" w:hAnsi="Times New Roman" w:cs="Times New Roman"/>
          <w:b/>
          <w:color w:val="000000" w:themeColor="text1"/>
          <w:sz w:val="24"/>
          <w:szCs w:val="24"/>
        </w:rPr>
      </w:pPr>
    </w:p>
    <w:p w14:paraId="4E52911B" w14:textId="77777777"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w:t>
      </w:r>
      <w:r w:rsidR="00414893" w:rsidRPr="006670A6">
        <w:rPr>
          <w:rFonts w:ascii="Times New Roman" w:hAnsi="Times New Roman" w:cs="Times New Roman"/>
          <w:color w:val="000000" w:themeColor="text1"/>
          <w:sz w:val="24"/>
          <w:szCs w:val="24"/>
        </w:rPr>
        <w:t>4</w:t>
      </w:r>
      <w:r w:rsidRPr="006670A6">
        <w:rPr>
          <w:rFonts w:ascii="Times New Roman" w:hAnsi="Times New Roman" w:cs="Times New Roman"/>
          <w:color w:val="000000" w:themeColor="text1"/>
          <w:sz w:val="24"/>
          <w:szCs w:val="24"/>
        </w:rPr>
        <w:t>.1. При неисполнении или ненадлежащем исполнении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14:paraId="50959A37" w14:textId="77777777"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За нарушение договорных обязательств Подрядчик имеет право взыскать с </w:t>
      </w:r>
      <w:r w:rsidR="00414893" w:rsidRPr="006670A6">
        <w:rPr>
          <w:rFonts w:ascii="Times New Roman" w:hAnsi="Times New Roman" w:cs="Times New Roman"/>
          <w:color w:val="000000" w:themeColor="text1"/>
          <w:sz w:val="24"/>
          <w:szCs w:val="24"/>
        </w:rPr>
        <w:t>Генподрядчика</w:t>
      </w:r>
      <w:r w:rsidRPr="006670A6">
        <w:rPr>
          <w:rFonts w:ascii="Times New Roman" w:hAnsi="Times New Roman" w:cs="Times New Roman"/>
          <w:color w:val="000000" w:themeColor="text1"/>
          <w:sz w:val="24"/>
          <w:szCs w:val="24"/>
        </w:rPr>
        <w:t>:</w:t>
      </w:r>
    </w:p>
    <w:p w14:paraId="164A0EEB" w14:textId="0B1ED600" w:rsidR="006D18A1" w:rsidRPr="006670A6" w:rsidRDefault="006D18A1" w:rsidP="006D18A1">
      <w:pPr>
        <w:shd w:val="clear" w:color="auto" w:fill="FFFFFF"/>
        <w:tabs>
          <w:tab w:val="left" w:pos="709"/>
          <w:tab w:val="left" w:pos="851"/>
        </w:tabs>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 за </w:t>
      </w:r>
      <w:r w:rsidR="00215602" w:rsidRPr="006670A6">
        <w:rPr>
          <w:rFonts w:ascii="Times New Roman" w:hAnsi="Times New Roman" w:cs="Times New Roman"/>
          <w:color w:val="000000" w:themeColor="text1"/>
          <w:sz w:val="24"/>
          <w:szCs w:val="24"/>
        </w:rPr>
        <w:t>нарушение срока</w:t>
      </w:r>
      <w:r w:rsidRPr="006670A6">
        <w:rPr>
          <w:rFonts w:ascii="Times New Roman" w:hAnsi="Times New Roman" w:cs="Times New Roman"/>
          <w:color w:val="000000" w:themeColor="text1"/>
          <w:sz w:val="24"/>
          <w:szCs w:val="24"/>
        </w:rPr>
        <w:t xml:space="preserve"> оплаты выполненны</w:t>
      </w:r>
      <w:r w:rsidR="00215602" w:rsidRPr="006670A6">
        <w:rPr>
          <w:rFonts w:ascii="Times New Roman" w:hAnsi="Times New Roman" w:cs="Times New Roman"/>
          <w:color w:val="000000" w:themeColor="text1"/>
          <w:sz w:val="24"/>
          <w:szCs w:val="24"/>
        </w:rPr>
        <w:t>х</w:t>
      </w:r>
      <w:r w:rsidRPr="006670A6">
        <w:rPr>
          <w:rFonts w:ascii="Times New Roman" w:hAnsi="Times New Roman" w:cs="Times New Roman"/>
          <w:color w:val="000000" w:themeColor="text1"/>
          <w:sz w:val="24"/>
          <w:szCs w:val="24"/>
        </w:rPr>
        <w:t xml:space="preserve"> Работ, допущенн</w:t>
      </w:r>
      <w:r w:rsidR="00215602" w:rsidRPr="006670A6">
        <w:rPr>
          <w:rFonts w:ascii="Times New Roman" w:hAnsi="Times New Roman" w:cs="Times New Roman"/>
          <w:color w:val="000000" w:themeColor="text1"/>
          <w:sz w:val="24"/>
          <w:szCs w:val="24"/>
        </w:rPr>
        <w:t>ое</w:t>
      </w:r>
      <w:r w:rsidRPr="006670A6">
        <w:rPr>
          <w:rFonts w:ascii="Times New Roman" w:hAnsi="Times New Roman" w:cs="Times New Roman"/>
          <w:color w:val="000000" w:themeColor="text1"/>
          <w:sz w:val="24"/>
          <w:szCs w:val="24"/>
        </w:rPr>
        <w:t xml:space="preserve"> по вине </w:t>
      </w:r>
      <w:r w:rsidR="00414893" w:rsidRPr="006670A6">
        <w:rPr>
          <w:rFonts w:ascii="Times New Roman" w:hAnsi="Times New Roman" w:cs="Times New Roman"/>
          <w:color w:val="000000" w:themeColor="text1"/>
          <w:sz w:val="24"/>
          <w:szCs w:val="24"/>
        </w:rPr>
        <w:t xml:space="preserve">Генподрядчика </w:t>
      </w:r>
      <w:r w:rsidRPr="006670A6">
        <w:rPr>
          <w:rFonts w:ascii="Times New Roman" w:hAnsi="Times New Roman" w:cs="Times New Roman"/>
          <w:color w:val="000000" w:themeColor="text1"/>
          <w:sz w:val="24"/>
          <w:szCs w:val="24"/>
        </w:rPr>
        <w:t xml:space="preserve">неустойку в размере 0,1% от </w:t>
      </w:r>
      <w:r w:rsidR="00FE3B6A" w:rsidRPr="006670A6">
        <w:rPr>
          <w:rFonts w:ascii="Times New Roman" w:hAnsi="Times New Roman" w:cs="Times New Roman"/>
          <w:color w:val="000000" w:themeColor="text1"/>
          <w:sz w:val="24"/>
          <w:szCs w:val="24"/>
        </w:rPr>
        <w:t xml:space="preserve">несвоевременно оплаченной суммы </w:t>
      </w:r>
      <w:r w:rsidRPr="006670A6">
        <w:rPr>
          <w:rFonts w:ascii="Times New Roman" w:hAnsi="Times New Roman" w:cs="Times New Roman"/>
          <w:color w:val="000000" w:themeColor="text1"/>
          <w:sz w:val="24"/>
          <w:szCs w:val="24"/>
        </w:rPr>
        <w:t xml:space="preserve">за каждый день просрочки, но не более </w:t>
      </w:r>
      <w:r w:rsidR="00932021" w:rsidRPr="006670A6">
        <w:rPr>
          <w:rFonts w:ascii="Times New Roman" w:hAnsi="Times New Roman" w:cs="Times New Roman"/>
          <w:color w:val="000000" w:themeColor="text1"/>
          <w:sz w:val="24"/>
          <w:szCs w:val="24"/>
        </w:rPr>
        <w:t>1</w:t>
      </w:r>
      <w:r w:rsidR="00932021">
        <w:rPr>
          <w:rFonts w:ascii="Times New Roman" w:hAnsi="Times New Roman" w:cs="Times New Roman"/>
          <w:color w:val="000000" w:themeColor="text1"/>
          <w:sz w:val="24"/>
          <w:szCs w:val="24"/>
        </w:rPr>
        <w:t>%</w:t>
      </w:r>
      <w:r w:rsidRPr="006670A6">
        <w:rPr>
          <w:rFonts w:ascii="Times New Roman" w:hAnsi="Times New Roman" w:cs="Times New Roman"/>
          <w:color w:val="000000" w:themeColor="text1"/>
          <w:sz w:val="24"/>
          <w:szCs w:val="24"/>
        </w:rPr>
        <w:t xml:space="preserve"> </w:t>
      </w:r>
      <w:r w:rsidR="00932021">
        <w:rPr>
          <w:rFonts w:ascii="Times New Roman" w:hAnsi="Times New Roman" w:cs="Times New Roman"/>
          <w:color w:val="000000" w:themeColor="text1"/>
          <w:sz w:val="24"/>
          <w:szCs w:val="24"/>
        </w:rPr>
        <w:t>от Цены Договора</w:t>
      </w:r>
      <w:r w:rsidRPr="006670A6">
        <w:rPr>
          <w:rFonts w:ascii="Times New Roman" w:hAnsi="Times New Roman" w:cs="Times New Roman"/>
          <w:color w:val="000000" w:themeColor="text1"/>
          <w:sz w:val="24"/>
          <w:szCs w:val="24"/>
        </w:rPr>
        <w:t>;</w:t>
      </w:r>
    </w:p>
    <w:p w14:paraId="322B062B" w14:textId="77777777" w:rsidR="006D18A1" w:rsidRPr="006670A6" w:rsidRDefault="006D18A1" w:rsidP="006D18A1">
      <w:pPr>
        <w:pStyle w:val="11"/>
        <w:shd w:val="clear" w:color="auto" w:fill="FFFFFF"/>
        <w:ind w:left="0" w:firstLine="567"/>
        <w:jc w:val="both"/>
        <w:rPr>
          <w:color w:val="000000" w:themeColor="text1"/>
        </w:rPr>
      </w:pPr>
      <w:r w:rsidRPr="006670A6">
        <w:rPr>
          <w:color w:val="000000" w:themeColor="text1"/>
        </w:rPr>
        <w:t>1</w:t>
      </w:r>
      <w:r w:rsidR="00414893" w:rsidRPr="006670A6">
        <w:rPr>
          <w:color w:val="000000" w:themeColor="text1"/>
        </w:rPr>
        <w:t>4</w:t>
      </w:r>
      <w:r w:rsidRPr="006670A6">
        <w:rPr>
          <w:color w:val="000000" w:themeColor="text1"/>
        </w:rPr>
        <w:t xml:space="preserve">.2. За нарушение договорных обязательств </w:t>
      </w:r>
      <w:r w:rsidR="00414893" w:rsidRPr="006670A6">
        <w:rPr>
          <w:color w:val="000000" w:themeColor="text1"/>
        </w:rPr>
        <w:t xml:space="preserve">Генподрядчик </w:t>
      </w:r>
      <w:r w:rsidRPr="006670A6">
        <w:rPr>
          <w:color w:val="000000" w:themeColor="text1"/>
        </w:rPr>
        <w:t>имеет право взыскать с Подрядчика:</w:t>
      </w:r>
    </w:p>
    <w:p w14:paraId="37986D53" w14:textId="7F083A5F" w:rsidR="006D18A1" w:rsidRPr="006670A6" w:rsidRDefault="00414893" w:rsidP="006D18A1">
      <w:pPr>
        <w:pStyle w:val="11"/>
        <w:shd w:val="clear" w:color="auto" w:fill="FFFFFF"/>
        <w:ind w:left="0" w:firstLine="567"/>
        <w:jc w:val="both"/>
        <w:rPr>
          <w:color w:val="000000" w:themeColor="text1"/>
        </w:rPr>
      </w:pPr>
      <w:r w:rsidRPr="006670A6">
        <w:rPr>
          <w:color w:val="000000" w:themeColor="text1"/>
        </w:rPr>
        <w:lastRenderedPageBreak/>
        <w:t>14</w:t>
      </w:r>
      <w:r w:rsidR="0032196E" w:rsidRPr="006670A6">
        <w:rPr>
          <w:color w:val="000000" w:themeColor="text1"/>
        </w:rPr>
        <w:t>.2.1.</w:t>
      </w:r>
      <w:r w:rsidR="00A90578" w:rsidRPr="006670A6">
        <w:rPr>
          <w:color w:val="000000" w:themeColor="text1"/>
        </w:rPr>
        <w:t xml:space="preserve"> </w:t>
      </w:r>
      <w:r w:rsidR="006D18A1" w:rsidRPr="006670A6">
        <w:rPr>
          <w:color w:val="000000" w:themeColor="text1"/>
        </w:rPr>
        <w:t>за нарушение установленн</w:t>
      </w:r>
      <w:r w:rsidR="00D15AA8" w:rsidRPr="006670A6">
        <w:rPr>
          <w:color w:val="000000" w:themeColor="text1"/>
        </w:rPr>
        <w:t>ого</w:t>
      </w:r>
      <w:r w:rsidR="006D18A1" w:rsidRPr="006670A6">
        <w:rPr>
          <w:color w:val="000000" w:themeColor="text1"/>
        </w:rPr>
        <w:t xml:space="preserve"> срок</w:t>
      </w:r>
      <w:r w:rsidR="00D15AA8" w:rsidRPr="006670A6">
        <w:rPr>
          <w:color w:val="000000" w:themeColor="text1"/>
        </w:rPr>
        <w:t>а</w:t>
      </w:r>
      <w:r w:rsidR="00C75818" w:rsidRPr="006670A6">
        <w:rPr>
          <w:color w:val="000000" w:themeColor="text1"/>
        </w:rPr>
        <w:t xml:space="preserve"> выполнения Р</w:t>
      </w:r>
      <w:r w:rsidR="006D18A1" w:rsidRPr="006670A6">
        <w:rPr>
          <w:color w:val="000000" w:themeColor="text1"/>
        </w:rPr>
        <w:t>абот (срок</w:t>
      </w:r>
      <w:r w:rsidR="00D15AA8" w:rsidRPr="006670A6">
        <w:rPr>
          <w:color w:val="000000" w:themeColor="text1"/>
        </w:rPr>
        <w:t>а</w:t>
      </w:r>
      <w:r w:rsidR="006D18A1" w:rsidRPr="006670A6">
        <w:rPr>
          <w:color w:val="000000" w:themeColor="text1"/>
        </w:rPr>
        <w:t xml:space="preserve"> начала и</w:t>
      </w:r>
      <w:r w:rsidR="00D15AA8" w:rsidRPr="006670A6">
        <w:rPr>
          <w:color w:val="000000" w:themeColor="text1"/>
        </w:rPr>
        <w:t>/или</w:t>
      </w:r>
      <w:r w:rsidR="006D18A1" w:rsidRPr="006670A6">
        <w:rPr>
          <w:color w:val="000000" w:themeColor="text1"/>
        </w:rPr>
        <w:t xml:space="preserve"> окончания) </w:t>
      </w:r>
      <w:r w:rsidR="00355B8C" w:rsidRPr="006670A6">
        <w:rPr>
          <w:color w:val="000000" w:themeColor="text1"/>
        </w:rPr>
        <w:t xml:space="preserve">- </w:t>
      </w:r>
      <w:r w:rsidR="006D18A1" w:rsidRPr="006670A6">
        <w:rPr>
          <w:color w:val="000000" w:themeColor="text1"/>
        </w:rPr>
        <w:t xml:space="preserve">неустойку в размере 0,1% от стоимости </w:t>
      </w:r>
      <w:r w:rsidR="00FE3B6A" w:rsidRPr="006670A6">
        <w:rPr>
          <w:color w:val="000000" w:themeColor="text1"/>
        </w:rPr>
        <w:t xml:space="preserve">невыполненных/несвоевременно выполненных </w:t>
      </w:r>
      <w:r w:rsidR="006D18A1" w:rsidRPr="006670A6">
        <w:rPr>
          <w:color w:val="000000" w:themeColor="text1"/>
        </w:rPr>
        <w:t>Работ по договору за каждый день просрочки;</w:t>
      </w:r>
    </w:p>
    <w:p w14:paraId="6DA6CA7D" w14:textId="165EE718" w:rsidR="00355B8C" w:rsidRPr="006670A6" w:rsidRDefault="00414893" w:rsidP="00355B8C">
      <w:pPr>
        <w:pStyle w:val="11"/>
        <w:shd w:val="clear" w:color="auto" w:fill="FFFFFF"/>
        <w:ind w:left="0" w:firstLine="567"/>
        <w:jc w:val="both"/>
        <w:rPr>
          <w:color w:val="000000" w:themeColor="text1"/>
        </w:rPr>
      </w:pPr>
      <w:r w:rsidRPr="006670A6">
        <w:rPr>
          <w:color w:val="000000" w:themeColor="text1"/>
        </w:rPr>
        <w:t>14</w:t>
      </w:r>
      <w:r w:rsidR="0032196E" w:rsidRPr="006670A6">
        <w:rPr>
          <w:color w:val="000000" w:themeColor="text1"/>
        </w:rPr>
        <w:t xml:space="preserve">.2.2. </w:t>
      </w:r>
      <w:r w:rsidR="00355B8C" w:rsidRPr="006670A6">
        <w:rPr>
          <w:color w:val="000000" w:themeColor="text1"/>
        </w:rPr>
        <w:t xml:space="preserve">за нарушение срока начала </w:t>
      </w:r>
      <w:r w:rsidR="00777D78" w:rsidRPr="006670A6">
        <w:rPr>
          <w:color w:val="000000" w:themeColor="text1"/>
        </w:rPr>
        <w:t>и/</w:t>
      </w:r>
      <w:r w:rsidR="00D15AA8" w:rsidRPr="006670A6">
        <w:rPr>
          <w:color w:val="000000" w:themeColor="text1"/>
        </w:rPr>
        <w:t>или</w:t>
      </w:r>
      <w:r w:rsidR="00355B8C" w:rsidRPr="006670A6">
        <w:rPr>
          <w:color w:val="000000" w:themeColor="text1"/>
        </w:rPr>
        <w:t xml:space="preserve"> окончания выполнения</w:t>
      </w:r>
      <w:r w:rsidR="00C172A2" w:rsidRPr="006670A6">
        <w:rPr>
          <w:color w:val="000000" w:themeColor="text1"/>
        </w:rPr>
        <w:t xml:space="preserve"> работ по  </w:t>
      </w:r>
      <w:r w:rsidR="00355B8C" w:rsidRPr="006670A6">
        <w:rPr>
          <w:color w:val="000000" w:themeColor="text1"/>
        </w:rPr>
        <w:t xml:space="preserve"> </w:t>
      </w:r>
      <w:r w:rsidR="00D61AC4" w:rsidRPr="006670A6">
        <w:rPr>
          <w:color w:val="000000" w:themeColor="text1"/>
        </w:rPr>
        <w:t xml:space="preserve">отдельному </w:t>
      </w:r>
      <w:r w:rsidR="00E54B5A" w:rsidRPr="006670A6">
        <w:rPr>
          <w:color w:val="000000" w:themeColor="text1"/>
        </w:rPr>
        <w:t>вид</w:t>
      </w:r>
      <w:r w:rsidR="00D61AC4" w:rsidRPr="006670A6">
        <w:rPr>
          <w:color w:val="000000" w:themeColor="text1"/>
        </w:rPr>
        <w:t>у</w:t>
      </w:r>
      <w:r w:rsidR="00E54B5A" w:rsidRPr="006670A6">
        <w:rPr>
          <w:color w:val="000000" w:themeColor="text1"/>
        </w:rPr>
        <w:t xml:space="preserve"> работ, предусмотренн</w:t>
      </w:r>
      <w:r w:rsidR="00777D78" w:rsidRPr="006670A6">
        <w:rPr>
          <w:color w:val="000000" w:themeColor="text1"/>
        </w:rPr>
        <w:t>ого</w:t>
      </w:r>
      <w:r w:rsidR="00E54B5A" w:rsidRPr="006670A6">
        <w:rPr>
          <w:color w:val="000000" w:themeColor="text1"/>
        </w:rPr>
        <w:t xml:space="preserve"> Календарным</w:t>
      </w:r>
      <w:r w:rsidR="00414978" w:rsidRPr="006670A6">
        <w:rPr>
          <w:color w:val="000000" w:themeColor="text1"/>
        </w:rPr>
        <w:t xml:space="preserve"> планом</w:t>
      </w:r>
      <w:r w:rsidR="00B5016C" w:rsidRPr="006670A6">
        <w:rPr>
          <w:color w:val="000000" w:themeColor="text1"/>
        </w:rPr>
        <w:t xml:space="preserve"> </w:t>
      </w:r>
      <w:r w:rsidR="00355B8C" w:rsidRPr="006670A6">
        <w:rPr>
          <w:color w:val="000000" w:themeColor="text1"/>
        </w:rPr>
        <w:t xml:space="preserve">– неустойку в размере 0,1% от стоимости </w:t>
      </w:r>
      <w:r w:rsidR="00707A5D" w:rsidRPr="006670A6">
        <w:rPr>
          <w:color w:val="000000" w:themeColor="text1"/>
        </w:rPr>
        <w:t>Р</w:t>
      </w:r>
      <w:r w:rsidR="00355B8C" w:rsidRPr="006670A6">
        <w:rPr>
          <w:color w:val="000000" w:themeColor="text1"/>
        </w:rPr>
        <w:t>абот</w:t>
      </w:r>
      <w:r w:rsidR="00863008" w:rsidRPr="006670A6">
        <w:rPr>
          <w:color w:val="000000" w:themeColor="text1"/>
        </w:rPr>
        <w:t>,</w:t>
      </w:r>
      <w:r w:rsidR="00355B8C" w:rsidRPr="006670A6">
        <w:rPr>
          <w:color w:val="000000" w:themeColor="text1"/>
        </w:rPr>
        <w:t xml:space="preserve"> </w:t>
      </w:r>
      <w:r w:rsidR="00E54B5A" w:rsidRPr="006670A6">
        <w:rPr>
          <w:color w:val="000000" w:themeColor="text1"/>
        </w:rPr>
        <w:t>срок выполнения которых нарушен,</w:t>
      </w:r>
      <w:r w:rsidR="00355B8C" w:rsidRPr="006670A6">
        <w:rPr>
          <w:color w:val="000000" w:themeColor="text1"/>
        </w:rPr>
        <w:t xml:space="preserve"> за каждый день просрочки;</w:t>
      </w:r>
    </w:p>
    <w:p w14:paraId="32B3063C" w14:textId="51D43C97" w:rsidR="006D18A1" w:rsidRPr="006670A6" w:rsidRDefault="00414893" w:rsidP="006D18A1">
      <w:pPr>
        <w:pStyle w:val="11"/>
        <w:shd w:val="clear" w:color="auto" w:fill="FFFFFF"/>
        <w:ind w:left="0" w:firstLine="567"/>
        <w:jc w:val="both"/>
        <w:rPr>
          <w:color w:val="000000" w:themeColor="text1"/>
        </w:rPr>
      </w:pPr>
      <w:r w:rsidRPr="006670A6">
        <w:rPr>
          <w:color w:val="000000" w:themeColor="text1"/>
        </w:rPr>
        <w:t>14</w:t>
      </w:r>
      <w:r w:rsidR="0032196E" w:rsidRPr="006670A6">
        <w:rPr>
          <w:color w:val="000000" w:themeColor="text1"/>
        </w:rPr>
        <w:t>.2.3</w:t>
      </w:r>
      <w:r w:rsidR="00707A5D" w:rsidRPr="006670A6">
        <w:rPr>
          <w:color w:val="000000" w:themeColor="text1"/>
        </w:rPr>
        <w:t>.</w:t>
      </w:r>
      <w:r w:rsidR="00A90578" w:rsidRPr="006670A6">
        <w:rPr>
          <w:color w:val="000000" w:themeColor="text1"/>
        </w:rPr>
        <w:t xml:space="preserve"> </w:t>
      </w:r>
      <w:r w:rsidR="006D18A1" w:rsidRPr="006670A6">
        <w:rPr>
          <w:color w:val="000000" w:themeColor="text1"/>
        </w:rPr>
        <w:t xml:space="preserve">за </w:t>
      </w:r>
      <w:r w:rsidR="008A0EEC" w:rsidRPr="006670A6">
        <w:rPr>
          <w:color w:val="000000" w:themeColor="text1"/>
        </w:rPr>
        <w:t xml:space="preserve">нарушение срока </w:t>
      </w:r>
      <w:r w:rsidR="006D18A1" w:rsidRPr="006670A6">
        <w:rPr>
          <w:color w:val="000000" w:themeColor="text1"/>
        </w:rPr>
        <w:t xml:space="preserve">устранения </w:t>
      </w:r>
      <w:r w:rsidR="00FE3B6A" w:rsidRPr="006670A6">
        <w:rPr>
          <w:color w:val="000000" w:themeColor="text1"/>
        </w:rPr>
        <w:t>недостатков</w:t>
      </w:r>
      <w:r w:rsidR="006D18A1" w:rsidRPr="006670A6">
        <w:rPr>
          <w:color w:val="000000" w:themeColor="text1"/>
        </w:rPr>
        <w:t xml:space="preserve"> в Работах -</w:t>
      </w:r>
      <w:r w:rsidR="00707A5D" w:rsidRPr="006670A6">
        <w:rPr>
          <w:color w:val="000000" w:themeColor="text1"/>
        </w:rPr>
        <w:t xml:space="preserve"> </w:t>
      </w:r>
      <w:r w:rsidR="006D18A1" w:rsidRPr="006670A6">
        <w:rPr>
          <w:color w:val="000000" w:themeColor="text1"/>
        </w:rPr>
        <w:t>неустойку в размере 0,1% от стоимости Работ</w:t>
      </w:r>
      <w:r w:rsidR="008A0EEC" w:rsidRPr="006670A6">
        <w:rPr>
          <w:color w:val="000000" w:themeColor="text1"/>
        </w:rPr>
        <w:t>, в которых были выявлены недостатки,</w:t>
      </w:r>
      <w:r w:rsidR="006D18A1" w:rsidRPr="006670A6">
        <w:rPr>
          <w:color w:val="000000" w:themeColor="text1"/>
        </w:rPr>
        <w:t xml:space="preserve"> за каждый день просрочки</w:t>
      </w:r>
      <w:r w:rsidR="009C5ABA">
        <w:rPr>
          <w:color w:val="000000" w:themeColor="text1"/>
        </w:rPr>
        <w:t>.</w:t>
      </w:r>
    </w:p>
    <w:p w14:paraId="19030A22" w14:textId="77777777" w:rsidR="006D18A1" w:rsidRPr="006670A6" w:rsidRDefault="00414893" w:rsidP="006D18A1">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14</w:t>
      </w:r>
      <w:r w:rsidR="0032196E" w:rsidRPr="006670A6">
        <w:rPr>
          <w:rFonts w:ascii="Times New Roman" w:hAnsi="Times New Roman" w:cs="Times New Roman"/>
          <w:color w:val="000000" w:themeColor="text1"/>
          <w:sz w:val="24"/>
          <w:szCs w:val="24"/>
        </w:rPr>
        <w:t xml:space="preserve">.2.4. </w:t>
      </w:r>
      <w:r w:rsidR="006D18A1" w:rsidRPr="006670A6">
        <w:rPr>
          <w:rFonts w:ascii="Times New Roman" w:hAnsi="Times New Roman" w:cs="Times New Roman"/>
          <w:color w:val="000000" w:themeColor="text1"/>
          <w:sz w:val="24"/>
          <w:szCs w:val="24"/>
        </w:rPr>
        <w:t xml:space="preserve">в случае применения государственными надзорными органами административной ответственности к </w:t>
      </w:r>
      <w:r w:rsidRPr="006670A6">
        <w:rPr>
          <w:rFonts w:ascii="Times New Roman" w:hAnsi="Times New Roman" w:cs="Times New Roman"/>
          <w:color w:val="000000" w:themeColor="text1"/>
          <w:sz w:val="24"/>
          <w:szCs w:val="24"/>
        </w:rPr>
        <w:t>Генподрядчику</w:t>
      </w:r>
      <w:r w:rsidR="006D18A1" w:rsidRPr="006670A6">
        <w:rPr>
          <w:rFonts w:ascii="Times New Roman" w:hAnsi="Times New Roman" w:cs="Times New Roman"/>
          <w:color w:val="000000" w:themeColor="text1"/>
          <w:sz w:val="24"/>
          <w:szCs w:val="24"/>
        </w:rPr>
        <w:t xml:space="preserve">, если такая ответственность явилась результатом нарушения Подрядчиком своих обязанностей или совершения Подрядчиком виновных действий, влекущих применение к </w:t>
      </w:r>
      <w:r w:rsidRPr="006670A6">
        <w:rPr>
          <w:rFonts w:ascii="Times New Roman" w:hAnsi="Times New Roman" w:cs="Times New Roman"/>
          <w:color w:val="000000" w:themeColor="text1"/>
          <w:sz w:val="24"/>
          <w:szCs w:val="24"/>
        </w:rPr>
        <w:t>Генподрядчику</w:t>
      </w:r>
      <w:r w:rsidR="006D18A1" w:rsidRPr="006670A6">
        <w:rPr>
          <w:rFonts w:ascii="Times New Roman" w:hAnsi="Times New Roman" w:cs="Times New Roman"/>
          <w:color w:val="000000" w:themeColor="text1"/>
          <w:sz w:val="24"/>
          <w:szCs w:val="24"/>
        </w:rPr>
        <w:t xml:space="preserve"> имущественных санкций, Подрядчик компенсирует </w:t>
      </w:r>
      <w:r w:rsidRPr="006670A6">
        <w:rPr>
          <w:rFonts w:ascii="Times New Roman" w:hAnsi="Times New Roman" w:cs="Times New Roman"/>
          <w:color w:val="000000" w:themeColor="text1"/>
          <w:sz w:val="24"/>
          <w:szCs w:val="24"/>
        </w:rPr>
        <w:t>Генподрядчику</w:t>
      </w:r>
      <w:r w:rsidR="006D18A1" w:rsidRPr="006670A6">
        <w:rPr>
          <w:rFonts w:ascii="Times New Roman" w:hAnsi="Times New Roman" w:cs="Times New Roman"/>
          <w:color w:val="000000" w:themeColor="text1"/>
          <w:sz w:val="24"/>
          <w:szCs w:val="24"/>
        </w:rPr>
        <w:t xml:space="preserve"> убытки в размере </w:t>
      </w:r>
      <w:r w:rsidR="00777D78" w:rsidRPr="006670A6">
        <w:rPr>
          <w:rFonts w:ascii="Times New Roman" w:hAnsi="Times New Roman" w:cs="Times New Roman"/>
          <w:color w:val="000000" w:themeColor="text1"/>
          <w:sz w:val="24"/>
          <w:szCs w:val="24"/>
        </w:rPr>
        <w:t>предъявленных</w:t>
      </w:r>
      <w:r w:rsidR="006D18A1" w:rsidRPr="006670A6">
        <w:rPr>
          <w:rFonts w:ascii="Times New Roman" w:hAnsi="Times New Roman" w:cs="Times New Roman"/>
          <w:color w:val="000000" w:themeColor="text1"/>
          <w:sz w:val="24"/>
          <w:szCs w:val="24"/>
        </w:rPr>
        <w:t xml:space="preserve"> санкций.</w:t>
      </w:r>
    </w:p>
    <w:p w14:paraId="24A88821" w14:textId="39046B08" w:rsidR="006D18A1" w:rsidRPr="006670A6" w:rsidRDefault="00414893" w:rsidP="006D18A1">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14</w:t>
      </w:r>
      <w:r w:rsidR="0032196E" w:rsidRPr="006670A6">
        <w:rPr>
          <w:rFonts w:ascii="Times New Roman" w:hAnsi="Times New Roman" w:cs="Times New Roman"/>
          <w:color w:val="000000" w:themeColor="text1"/>
          <w:sz w:val="24"/>
          <w:szCs w:val="24"/>
        </w:rPr>
        <w:t xml:space="preserve">.2.5. </w:t>
      </w:r>
      <w:r w:rsidR="006D18A1" w:rsidRPr="006670A6">
        <w:rPr>
          <w:rFonts w:ascii="Times New Roman" w:hAnsi="Times New Roman" w:cs="Times New Roman"/>
          <w:color w:val="000000" w:themeColor="text1"/>
          <w:sz w:val="24"/>
          <w:szCs w:val="24"/>
        </w:rPr>
        <w:t xml:space="preserve">за нарушение сроков предоставления договоров страхования, предусмотренных пунктом </w:t>
      </w:r>
      <w:r w:rsidR="009C4330">
        <w:rPr>
          <w:rFonts w:ascii="Times New Roman" w:hAnsi="Times New Roman" w:cs="Times New Roman"/>
          <w:color w:val="000000" w:themeColor="text1"/>
          <w:sz w:val="24"/>
          <w:szCs w:val="24"/>
        </w:rPr>
        <w:t>10</w:t>
      </w:r>
      <w:r w:rsidR="006D18A1" w:rsidRPr="006670A6">
        <w:rPr>
          <w:rFonts w:ascii="Times New Roman" w:hAnsi="Times New Roman" w:cs="Times New Roman"/>
          <w:color w:val="000000" w:themeColor="text1"/>
          <w:sz w:val="24"/>
          <w:szCs w:val="24"/>
        </w:rPr>
        <w:t>.3. Договора,</w:t>
      </w:r>
      <w:r w:rsidR="000D3980">
        <w:rPr>
          <w:rFonts w:ascii="Times New Roman" w:hAnsi="Times New Roman" w:cs="Times New Roman"/>
          <w:color w:val="000000" w:themeColor="text1"/>
          <w:sz w:val="24"/>
          <w:szCs w:val="24"/>
        </w:rPr>
        <w:t xml:space="preserve"> а также платежных поручений, подтверждающих факт оплаты страховой премии</w:t>
      </w:r>
      <w:r w:rsidR="00E86E88">
        <w:rPr>
          <w:rFonts w:ascii="Times New Roman" w:hAnsi="Times New Roman" w:cs="Times New Roman"/>
          <w:color w:val="000000" w:themeColor="text1"/>
          <w:sz w:val="24"/>
          <w:szCs w:val="24"/>
        </w:rPr>
        <w:t xml:space="preserve"> -</w:t>
      </w:r>
      <w:r w:rsidR="006D18A1" w:rsidRPr="006670A6">
        <w:rPr>
          <w:rFonts w:ascii="Times New Roman" w:hAnsi="Times New Roman" w:cs="Times New Roman"/>
          <w:color w:val="000000" w:themeColor="text1"/>
          <w:sz w:val="24"/>
          <w:szCs w:val="24"/>
        </w:rPr>
        <w:t xml:space="preserve"> неустойку в размере 0,1% от стоимости Работ по Договору за каждый день просрочки.</w:t>
      </w:r>
    </w:p>
    <w:p w14:paraId="707B224B" w14:textId="3DDCFCF8" w:rsidR="006D4BE8" w:rsidRPr="006670A6" w:rsidRDefault="00414893" w:rsidP="006D18A1">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14</w:t>
      </w:r>
      <w:r w:rsidR="0032196E" w:rsidRPr="006670A6">
        <w:rPr>
          <w:rFonts w:ascii="Times New Roman" w:hAnsi="Times New Roman" w:cs="Times New Roman"/>
          <w:color w:val="000000" w:themeColor="text1"/>
          <w:sz w:val="24"/>
          <w:szCs w:val="24"/>
        </w:rPr>
        <w:t>.2.</w:t>
      </w:r>
      <w:r w:rsidRPr="006670A6">
        <w:rPr>
          <w:rFonts w:ascii="Times New Roman" w:hAnsi="Times New Roman" w:cs="Times New Roman"/>
          <w:color w:val="000000" w:themeColor="text1"/>
          <w:sz w:val="24"/>
          <w:szCs w:val="24"/>
        </w:rPr>
        <w:t>6</w:t>
      </w:r>
      <w:r w:rsidR="0032196E" w:rsidRPr="006670A6">
        <w:rPr>
          <w:rFonts w:ascii="Times New Roman" w:hAnsi="Times New Roman" w:cs="Times New Roman"/>
          <w:color w:val="000000" w:themeColor="text1"/>
          <w:sz w:val="24"/>
          <w:szCs w:val="24"/>
        </w:rPr>
        <w:t>.</w:t>
      </w:r>
      <w:r w:rsidR="006D4BE8" w:rsidRPr="006670A6">
        <w:rPr>
          <w:rFonts w:ascii="Times New Roman" w:hAnsi="Times New Roman" w:cs="Times New Roman"/>
          <w:color w:val="000000" w:themeColor="text1"/>
          <w:sz w:val="24"/>
          <w:szCs w:val="24"/>
        </w:rPr>
        <w:t xml:space="preserve"> за</w:t>
      </w:r>
      <w:r w:rsidR="003F0CCC" w:rsidRPr="006670A6">
        <w:rPr>
          <w:rFonts w:ascii="Times New Roman" w:hAnsi="Times New Roman" w:cs="Times New Roman"/>
          <w:color w:val="000000" w:themeColor="text1"/>
          <w:sz w:val="24"/>
          <w:szCs w:val="24"/>
        </w:rPr>
        <w:t xml:space="preserve"> </w:t>
      </w:r>
      <w:r w:rsidR="00372EAE" w:rsidRPr="006670A6">
        <w:rPr>
          <w:rFonts w:ascii="Times New Roman" w:hAnsi="Times New Roman" w:cs="Times New Roman"/>
          <w:color w:val="000000" w:themeColor="text1"/>
          <w:sz w:val="24"/>
          <w:szCs w:val="24"/>
        </w:rPr>
        <w:t xml:space="preserve">неисполнение/за </w:t>
      </w:r>
      <w:r w:rsidR="003F0CCC" w:rsidRPr="006670A6">
        <w:rPr>
          <w:rFonts w:ascii="Times New Roman" w:hAnsi="Times New Roman" w:cs="Times New Roman"/>
          <w:color w:val="000000" w:themeColor="text1"/>
          <w:sz w:val="24"/>
          <w:szCs w:val="24"/>
        </w:rPr>
        <w:t xml:space="preserve">нарушение срока исполнения обязательства, </w:t>
      </w:r>
      <w:r w:rsidR="006D4BE8" w:rsidRPr="006670A6">
        <w:rPr>
          <w:rFonts w:ascii="Times New Roman" w:hAnsi="Times New Roman" w:cs="Times New Roman"/>
          <w:color w:val="000000" w:themeColor="text1"/>
          <w:sz w:val="24"/>
          <w:szCs w:val="24"/>
        </w:rPr>
        <w:t>предусмотренного пункт</w:t>
      </w:r>
      <w:r w:rsidR="008F7048" w:rsidRPr="006670A6">
        <w:rPr>
          <w:rFonts w:ascii="Times New Roman" w:hAnsi="Times New Roman" w:cs="Times New Roman"/>
          <w:color w:val="000000" w:themeColor="text1"/>
          <w:sz w:val="24"/>
          <w:szCs w:val="24"/>
        </w:rPr>
        <w:t>ами</w:t>
      </w:r>
      <w:r w:rsidR="006D4BE8" w:rsidRPr="006670A6">
        <w:rPr>
          <w:rFonts w:ascii="Times New Roman" w:hAnsi="Times New Roman" w:cs="Times New Roman"/>
          <w:color w:val="000000" w:themeColor="text1"/>
          <w:sz w:val="24"/>
          <w:szCs w:val="24"/>
        </w:rPr>
        <w:t xml:space="preserve"> 5.1.2</w:t>
      </w:r>
      <w:r w:rsidR="00D94B91" w:rsidRPr="006670A6">
        <w:rPr>
          <w:rFonts w:ascii="Times New Roman" w:hAnsi="Times New Roman" w:cs="Times New Roman"/>
          <w:color w:val="000000" w:themeColor="text1"/>
          <w:sz w:val="24"/>
          <w:szCs w:val="24"/>
        </w:rPr>
        <w:t>5</w:t>
      </w:r>
      <w:r w:rsidR="00F05FAE">
        <w:rPr>
          <w:rFonts w:ascii="Times New Roman" w:hAnsi="Times New Roman" w:cs="Times New Roman"/>
          <w:color w:val="000000" w:themeColor="text1"/>
          <w:sz w:val="24"/>
          <w:szCs w:val="24"/>
        </w:rPr>
        <w:t xml:space="preserve"> </w:t>
      </w:r>
      <w:r w:rsidR="00307B96" w:rsidRPr="006670A6">
        <w:rPr>
          <w:rFonts w:ascii="Times New Roman" w:hAnsi="Times New Roman" w:cs="Times New Roman"/>
          <w:color w:val="000000" w:themeColor="text1"/>
          <w:sz w:val="24"/>
          <w:szCs w:val="24"/>
        </w:rPr>
        <w:t>Договора</w:t>
      </w:r>
      <w:r w:rsidR="004A0C5F">
        <w:rPr>
          <w:rFonts w:ascii="Times New Roman" w:hAnsi="Times New Roman" w:cs="Times New Roman"/>
          <w:color w:val="000000" w:themeColor="text1"/>
          <w:sz w:val="24"/>
          <w:szCs w:val="24"/>
        </w:rPr>
        <w:t xml:space="preserve"> </w:t>
      </w:r>
      <w:r w:rsidR="006D4BE8" w:rsidRPr="006670A6">
        <w:rPr>
          <w:rFonts w:ascii="Times New Roman" w:hAnsi="Times New Roman" w:cs="Times New Roman"/>
          <w:color w:val="000000" w:themeColor="text1"/>
          <w:sz w:val="24"/>
          <w:szCs w:val="24"/>
        </w:rPr>
        <w:t xml:space="preserve">штраф в размере </w:t>
      </w:r>
      <w:r w:rsidR="004D6407" w:rsidRPr="006670A6">
        <w:rPr>
          <w:rFonts w:ascii="Times New Roman" w:hAnsi="Times New Roman" w:cs="Times New Roman"/>
          <w:color w:val="000000" w:themeColor="text1"/>
          <w:sz w:val="24"/>
          <w:szCs w:val="24"/>
        </w:rPr>
        <w:t>3</w:t>
      </w:r>
      <w:r w:rsidR="00533921" w:rsidRPr="006670A6">
        <w:rPr>
          <w:rFonts w:ascii="Times New Roman" w:hAnsi="Times New Roman" w:cs="Times New Roman"/>
          <w:color w:val="000000" w:themeColor="text1"/>
          <w:sz w:val="24"/>
          <w:szCs w:val="24"/>
        </w:rPr>
        <w:t>0000 (</w:t>
      </w:r>
      <w:r w:rsidR="004D6407" w:rsidRPr="006670A6">
        <w:rPr>
          <w:rFonts w:ascii="Times New Roman" w:hAnsi="Times New Roman" w:cs="Times New Roman"/>
          <w:color w:val="000000" w:themeColor="text1"/>
          <w:sz w:val="24"/>
          <w:szCs w:val="24"/>
        </w:rPr>
        <w:t>тридцать</w:t>
      </w:r>
      <w:r w:rsidR="00533921" w:rsidRPr="006670A6">
        <w:rPr>
          <w:rFonts w:ascii="Times New Roman" w:hAnsi="Times New Roman" w:cs="Times New Roman"/>
          <w:color w:val="000000" w:themeColor="text1"/>
          <w:sz w:val="24"/>
          <w:szCs w:val="24"/>
        </w:rPr>
        <w:t xml:space="preserve"> тысяч) </w:t>
      </w:r>
      <w:r w:rsidR="006D4BE8" w:rsidRPr="006670A6">
        <w:rPr>
          <w:rFonts w:ascii="Times New Roman" w:hAnsi="Times New Roman" w:cs="Times New Roman"/>
          <w:color w:val="000000" w:themeColor="text1"/>
          <w:sz w:val="24"/>
          <w:szCs w:val="24"/>
        </w:rPr>
        <w:t>рублей за каждое неисполненное</w:t>
      </w:r>
      <w:r w:rsidR="00372EAE" w:rsidRPr="006670A6">
        <w:rPr>
          <w:rFonts w:ascii="Times New Roman" w:hAnsi="Times New Roman" w:cs="Times New Roman"/>
          <w:color w:val="000000" w:themeColor="text1"/>
          <w:sz w:val="24"/>
          <w:szCs w:val="24"/>
        </w:rPr>
        <w:t>/несвоевременно исполненное</w:t>
      </w:r>
      <w:r w:rsidR="003F0CCC" w:rsidRPr="006670A6">
        <w:rPr>
          <w:rFonts w:ascii="Times New Roman" w:hAnsi="Times New Roman" w:cs="Times New Roman"/>
          <w:color w:val="000000" w:themeColor="text1"/>
          <w:sz w:val="24"/>
          <w:szCs w:val="24"/>
        </w:rPr>
        <w:t xml:space="preserve"> обязательство.</w:t>
      </w:r>
    </w:p>
    <w:p w14:paraId="3EDF7BF3" w14:textId="4BC9AE06" w:rsidR="00BA09BF" w:rsidRPr="006670A6" w:rsidRDefault="002D23EA" w:rsidP="00BA09BF">
      <w:pPr>
        <w:pStyle w:val="a7"/>
        <w:shd w:val="clear" w:color="auto" w:fill="FFFFFF"/>
        <w:ind w:firstLine="567"/>
        <w:jc w:val="both"/>
        <w:rPr>
          <w:rFonts w:ascii="Times New Roman" w:hAnsi="Times New Roman"/>
          <w:color w:val="000000" w:themeColor="text1"/>
          <w:sz w:val="24"/>
          <w:szCs w:val="24"/>
        </w:rPr>
      </w:pPr>
      <w:bookmarkStart w:id="5" w:name="_Hlk94470453"/>
      <w:r w:rsidRPr="006670A6">
        <w:rPr>
          <w:rFonts w:ascii="Times New Roman" w:hAnsi="Times New Roman"/>
          <w:color w:val="000000" w:themeColor="text1"/>
          <w:sz w:val="24"/>
          <w:szCs w:val="24"/>
        </w:rPr>
        <w:t>14</w:t>
      </w:r>
      <w:r w:rsidR="00BA09BF" w:rsidRPr="006670A6">
        <w:rPr>
          <w:rFonts w:ascii="Times New Roman" w:hAnsi="Times New Roman"/>
          <w:color w:val="000000" w:themeColor="text1"/>
          <w:sz w:val="24"/>
          <w:szCs w:val="24"/>
        </w:rPr>
        <w:t>.2.</w:t>
      </w:r>
      <w:r w:rsidR="007C5D43" w:rsidRPr="006670A6">
        <w:rPr>
          <w:rFonts w:ascii="Times New Roman" w:hAnsi="Times New Roman"/>
          <w:color w:val="000000" w:themeColor="text1"/>
          <w:sz w:val="24"/>
          <w:szCs w:val="24"/>
        </w:rPr>
        <w:t>7</w:t>
      </w:r>
      <w:r w:rsidR="00BA09BF" w:rsidRPr="006670A6">
        <w:rPr>
          <w:rFonts w:ascii="Times New Roman" w:hAnsi="Times New Roman"/>
          <w:color w:val="000000" w:themeColor="text1"/>
          <w:sz w:val="24"/>
          <w:szCs w:val="24"/>
        </w:rPr>
        <w:t>. За каждый случай не</w:t>
      </w:r>
      <w:r w:rsidR="004A0C5F">
        <w:rPr>
          <w:rFonts w:ascii="Times New Roman" w:hAnsi="Times New Roman"/>
          <w:color w:val="000000" w:themeColor="text1"/>
          <w:sz w:val="24"/>
          <w:szCs w:val="24"/>
        </w:rPr>
        <w:t xml:space="preserve"> </w:t>
      </w:r>
      <w:r w:rsidR="00BA09BF" w:rsidRPr="006670A6">
        <w:rPr>
          <w:rFonts w:ascii="Times New Roman" w:hAnsi="Times New Roman"/>
          <w:color w:val="000000" w:themeColor="text1"/>
          <w:sz w:val="24"/>
          <w:szCs w:val="24"/>
        </w:rPr>
        <w:t xml:space="preserve">ознакомления Подрядчиком </w:t>
      </w:r>
      <w:r w:rsidR="00E22622" w:rsidRPr="006670A6">
        <w:rPr>
          <w:rFonts w:ascii="Times New Roman" w:hAnsi="Times New Roman"/>
          <w:color w:val="000000" w:themeColor="text1"/>
          <w:sz w:val="24"/>
          <w:szCs w:val="24"/>
        </w:rPr>
        <w:t xml:space="preserve">своего </w:t>
      </w:r>
      <w:r w:rsidR="00BA09BF" w:rsidRPr="006670A6">
        <w:rPr>
          <w:rFonts w:ascii="Times New Roman" w:hAnsi="Times New Roman"/>
          <w:color w:val="000000" w:themeColor="text1"/>
          <w:sz w:val="24"/>
          <w:szCs w:val="24"/>
        </w:rPr>
        <w:t>работника /</w:t>
      </w:r>
      <w:r w:rsidR="00E22622" w:rsidRPr="006670A6">
        <w:rPr>
          <w:rFonts w:ascii="Times New Roman" w:hAnsi="Times New Roman"/>
          <w:color w:val="000000" w:themeColor="text1"/>
          <w:sz w:val="24"/>
          <w:szCs w:val="24"/>
        </w:rPr>
        <w:t xml:space="preserve">работника </w:t>
      </w:r>
      <w:r w:rsidR="00BA09BF" w:rsidRPr="006670A6">
        <w:rPr>
          <w:rFonts w:ascii="Times New Roman" w:hAnsi="Times New Roman"/>
          <w:color w:val="000000" w:themeColor="text1"/>
          <w:sz w:val="24"/>
          <w:szCs w:val="24"/>
        </w:rPr>
        <w:t>Субподрядчика с требованиями</w:t>
      </w:r>
      <w:r w:rsidR="00B120E2" w:rsidRPr="006670A6">
        <w:rPr>
          <w:rFonts w:ascii="Times New Roman" w:hAnsi="Times New Roman"/>
          <w:color w:val="000000" w:themeColor="text1"/>
          <w:sz w:val="24"/>
          <w:szCs w:val="24"/>
        </w:rPr>
        <w:t xml:space="preserve"> </w:t>
      </w:r>
      <w:r w:rsidR="00FA3129" w:rsidRPr="006670A6">
        <w:rPr>
          <w:rFonts w:ascii="Times New Roman" w:hAnsi="Times New Roman"/>
          <w:color w:val="000000" w:themeColor="text1"/>
          <w:sz w:val="24"/>
          <w:szCs w:val="24"/>
        </w:rPr>
        <w:t>Генподрядчика</w:t>
      </w:r>
      <w:r w:rsidR="00BA09BF" w:rsidRPr="006670A6">
        <w:rPr>
          <w:rFonts w:ascii="Times New Roman" w:hAnsi="Times New Roman"/>
          <w:color w:val="000000" w:themeColor="text1"/>
          <w:sz w:val="24"/>
          <w:szCs w:val="24"/>
        </w:rPr>
        <w:t xml:space="preserve">, </w:t>
      </w:r>
      <w:r w:rsidR="00B120E2" w:rsidRPr="006670A6">
        <w:rPr>
          <w:rFonts w:ascii="Times New Roman" w:hAnsi="Times New Roman"/>
          <w:color w:val="000000" w:themeColor="text1"/>
          <w:sz w:val="24"/>
          <w:szCs w:val="24"/>
        </w:rPr>
        <w:t>указанными в</w:t>
      </w:r>
      <w:r w:rsidR="00BA09BF" w:rsidRPr="006670A6">
        <w:rPr>
          <w:rFonts w:ascii="Times New Roman" w:hAnsi="Times New Roman"/>
          <w:color w:val="000000" w:themeColor="text1"/>
          <w:sz w:val="24"/>
          <w:szCs w:val="24"/>
        </w:rPr>
        <w:t xml:space="preserve"> пункт</w:t>
      </w:r>
      <w:r w:rsidR="00B120E2" w:rsidRPr="006670A6">
        <w:rPr>
          <w:rFonts w:ascii="Times New Roman" w:hAnsi="Times New Roman"/>
          <w:color w:val="000000" w:themeColor="text1"/>
          <w:sz w:val="24"/>
          <w:szCs w:val="24"/>
        </w:rPr>
        <w:t>е</w:t>
      </w:r>
      <w:r w:rsidR="00BA09BF" w:rsidRPr="006670A6">
        <w:rPr>
          <w:rFonts w:ascii="Times New Roman" w:hAnsi="Times New Roman"/>
          <w:color w:val="000000" w:themeColor="text1"/>
          <w:sz w:val="24"/>
          <w:szCs w:val="24"/>
        </w:rPr>
        <w:t xml:space="preserve"> 1.</w:t>
      </w:r>
      <w:r w:rsidR="00630E59">
        <w:rPr>
          <w:rFonts w:ascii="Times New Roman" w:hAnsi="Times New Roman"/>
          <w:color w:val="000000" w:themeColor="text1"/>
          <w:sz w:val="24"/>
          <w:szCs w:val="24"/>
        </w:rPr>
        <w:t>7</w:t>
      </w:r>
      <w:r w:rsidR="00BA09BF" w:rsidRPr="006670A6">
        <w:rPr>
          <w:rFonts w:ascii="Times New Roman" w:hAnsi="Times New Roman"/>
          <w:color w:val="000000" w:themeColor="text1"/>
          <w:sz w:val="24"/>
          <w:szCs w:val="24"/>
        </w:rPr>
        <w:t>. Договора, штраф в размере 30000 (тридцать тысяч) рублей.</w:t>
      </w:r>
    </w:p>
    <w:bookmarkEnd w:id="5"/>
    <w:p w14:paraId="1EA2F7EA" w14:textId="77777777" w:rsidR="006D18A1" w:rsidRPr="006670A6" w:rsidRDefault="002D23EA" w:rsidP="00DD06CD">
      <w:pPr>
        <w:pStyle w:val="a7"/>
        <w:shd w:val="clear" w:color="auto" w:fill="FFFFFF"/>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14</w:t>
      </w:r>
      <w:r w:rsidR="006D18A1" w:rsidRPr="006670A6">
        <w:rPr>
          <w:rFonts w:ascii="Times New Roman" w:hAnsi="Times New Roman"/>
          <w:color w:val="000000" w:themeColor="text1"/>
          <w:sz w:val="24"/>
          <w:szCs w:val="24"/>
        </w:rPr>
        <w:t>.</w:t>
      </w:r>
      <w:r w:rsidR="00DA4029" w:rsidRPr="006670A6">
        <w:rPr>
          <w:rFonts w:ascii="Times New Roman" w:hAnsi="Times New Roman"/>
          <w:color w:val="000000" w:themeColor="text1"/>
          <w:sz w:val="24"/>
          <w:szCs w:val="24"/>
        </w:rPr>
        <w:t>3</w:t>
      </w:r>
      <w:r w:rsidR="006D18A1" w:rsidRPr="006670A6">
        <w:rPr>
          <w:rFonts w:ascii="Times New Roman" w:hAnsi="Times New Roman"/>
          <w:color w:val="000000" w:themeColor="text1"/>
          <w:sz w:val="24"/>
          <w:szCs w:val="24"/>
        </w:rPr>
        <w:t>. Уплата неустоек,</w:t>
      </w:r>
      <w:r w:rsidR="00235302" w:rsidRPr="006670A6">
        <w:rPr>
          <w:rFonts w:ascii="Times New Roman" w:hAnsi="Times New Roman"/>
          <w:color w:val="000000" w:themeColor="text1"/>
          <w:sz w:val="24"/>
          <w:szCs w:val="24"/>
        </w:rPr>
        <w:t xml:space="preserve"> </w:t>
      </w:r>
      <w:r w:rsidR="006D18A1" w:rsidRPr="006670A6">
        <w:rPr>
          <w:rFonts w:ascii="Times New Roman" w:hAnsi="Times New Roman"/>
          <w:color w:val="000000" w:themeColor="text1"/>
          <w:sz w:val="24"/>
          <w:szCs w:val="24"/>
        </w:rPr>
        <w:t>а также возмещение убытков не освобождает Стороны от исполнения своих обязательств в натуре.</w:t>
      </w:r>
      <w:r w:rsidR="00DA4029" w:rsidRPr="006670A6">
        <w:rPr>
          <w:rFonts w:ascii="Times New Roman" w:hAnsi="Times New Roman"/>
          <w:color w:val="000000" w:themeColor="text1"/>
          <w:sz w:val="24"/>
          <w:szCs w:val="24"/>
        </w:rPr>
        <w:t xml:space="preserve"> Под убытками Стороны понимают документально подтверждённые расходы Стороны.</w:t>
      </w:r>
      <w:r w:rsidR="006A53D9" w:rsidRPr="006670A6">
        <w:rPr>
          <w:rFonts w:ascii="Times New Roman" w:hAnsi="Times New Roman"/>
          <w:color w:val="000000" w:themeColor="text1"/>
          <w:sz w:val="24"/>
          <w:szCs w:val="24"/>
        </w:rPr>
        <w:t xml:space="preserve"> </w:t>
      </w:r>
      <w:r w:rsidR="00DA4029" w:rsidRPr="006670A6">
        <w:rPr>
          <w:rFonts w:ascii="Times New Roman" w:hAnsi="Times New Roman"/>
          <w:color w:val="000000" w:themeColor="text1"/>
          <w:sz w:val="24"/>
          <w:szCs w:val="24"/>
        </w:rPr>
        <w:t>У</w:t>
      </w:r>
      <w:r w:rsidR="006A53D9" w:rsidRPr="006670A6">
        <w:rPr>
          <w:rFonts w:ascii="Times New Roman" w:hAnsi="Times New Roman"/>
          <w:color w:val="000000" w:themeColor="text1"/>
          <w:sz w:val="24"/>
          <w:szCs w:val="24"/>
        </w:rPr>
        <w:t>бытки возмещаются в полной сумме сверх неустойки</w:t>
      </w:r>
      <w:r w:rsidR="00DA4029" w:rsidRPr="006670A6">
        <w:rPr>
          <w:rFonts w:ascii="Times New Roman" w:hAnsi="Times New Roman"/>
          <w:color w:val="000000" w:themeColor="text1"/>
          <w:sz w:val="24"/>
          <w:szCs w:val="24"/>
        </w:rPr>
        <w:t xml:space="preserve">, </w:t>
      </w:r>
      <w:r w:rsidR="00C22716" w:rsidRPr="006670A6">
        <w:rPr>
          <w:rFonts w:ascii="Times New Roman" w:hAnsi="Times New Roman"/>
          <w:color w:val="000000" w:themeColor="text1"/>
          <w:sz w:val="24"/>
          <w:szCs w:val="24"/>
        </w:rPr>
        <w:t>если иной размер не установлен отдельными пунктами Договора.</w:t>
      </w:r>
    </w:p>
    <w:p w14:paraId="6D0D8F4A" w14:textId="61BBE5A5" w:rsidR="006D18A1" w:rsidRPr="006670A6" w:rsidRDefault="002D23EA" w:rsidP="006D18A1">
      <w:pPr>
        <w:pStyle w:val="a7"/>
        <w:shd w:val="clear" w:color="auto" w:fill="FFFFFF"/>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14</w:t>
      </w:r>
      <w:r w:rsidR="006D18A1" w:rsidRPr="006670A6">
        <w:rPr>
          <w:rFonts w:ascii="Times New Roman" w:hAnsi="Times New Roman"/>
          <w:color w:val="000000" w:themeColor="text1"/>
          <w:sz w:val="24"/>
          <w:szCs w:val="24"/>
        </w:rPr>
        <w:t>.</w:t>
      </w:r>
      <w:r w:rsidR="00B53585" w:rsidRPr="006670A6">
        <w:rPr>
          <w:rFonts w:ascii="Times New Roman" w:hAnsi="Times New Roman"/>
          <w:color w:val="000000" w:themeColor="text1"/>
          <w:sz w:val="24"/>
          <w:szCs w:val="24"/>
        </w:rPr>
        <w:t>4</w:t>
      </w:r>
      <w:r w:rsidR="006D18A1" w:rsidRPr="006670A6">
        <w:rPr>
          <w:rFonts w:ascii="Times New Roman" w:hAnsi="Times New Roman"/>
          <w:color w:val="000000" w:themeColor="text1"/>
          <w:sz w:val="24"/>
          <w:szCs w:val="24"/>
        </w:rPr>
        <w:t xml:space="preserve">. В случае выявления </w:t>
      </w:r>
      <w:r w:rsidRPr="006670A6">
        <w:rPr>
          <w:rFonts w:ascii="Times New Roman" w:hAnsi="Times New Roman"/>
          <w:color w:val="000000" w:themeColor="text1"/>
          <w:sz w:val="24"/>
          <w:szCs w:val="24"/>
        </w:rPr>
        <w:t>Генподрядчиком</w:t>
      </w:r>
      <w:r w:rsidR="006D18A1" w:rsidRPr="006670A6">
        <w:rPr>
          <w:rFonts w:ascii="Times New Roman" w:hAnsi="Times New Roman"/>
          <w:color w:val="000000" w:themeColor="text1"/>
          <w:sz w:val="24"/>
          <w:szCs w:val="24"/>
        </w:rPr>
        <w:t xml:space="preserve"> факта невыполнения и несоблюдения Подрядчиком пункта 5.1.</w:t>
      </w:r>
      <w:r w:rsidR="00630E59">
        <w:rPr>
          <w:rFonts w:ascii="Times New Roman" w:hAnsi="Times New Roman"/>
          <w:color w:val="000000" w:themeColor="text1"/>
          <w:sz w:val="24"/>
          <w:szCs w:val="24"/>
        </w:rPr>
        <w:t>33</w:t>
      </w:r>
      <w:r w:rsidR="00F21801" w:rsidRPr="006670A6">
        <w:rPr>
          <w:rFonts w:ascii="Times New Roman" w:hAnsi="Times New Roman"/>
          <w:color w:val="000000" w:themeColor="text1"/>
          <w:sz w:val="24"/>
          <w:szCs w:val="24"/>
        </w:rPr>
        <w:t>.</w:t>
      </w:r>
      <w:r w:rsidR="006D18A1" w:rsidRPr="006670A6">
        <w:rPr>
          <w:rFonts w:ascii="Times New Roman" w:hAnsi="Times New Roman"/>
          <w:color w:val="000000" w:themeColor="text1"/>
          <w:sz w:val="24"/>
          <w:szCs w:val="24"/>
        </w:rPr>
        <w:t xml:space="preserve"> Договора </w:t>
      </w:r>
      <w:r w:rsidR="00FA3129" w:rsidRPr="006670A6">
        <w:rPr>
          <w:rFonts w:ascii="Times New Roman" w:hAnsi="Times New Roman"/>
          <w:color w:val="000000" w:themeColor="text1"/>
          <w:sz w:val="24"/>
          <w:szCs w:val="24"/>
        </w:rPr>
        <w:t xml:space="preserve">Генподрядчик </w:t>
      </w:r>
      <w:r w:rsidR="006D18A1" w:rsidRPr="006670A6">
        <w:rPr>
          <w:rFonts w:ascii="Times New Roman" w:hAnsi="Times New Roman"/>
          <w:color w:val="000000" w:themeColor="text1"/>
          <w:sz w:val="24"/>
          <w:szCs w:val="24"/>
        </w:rPr>
        <w:t>состав</w:t>
      </w:r>
      <w:r w:rsidR="00437F39" w:rsidRPr="006670A6">
        <w:rPr>
          <w:rFonts w:ascii="Times New Roman" w:hAnsi="Times New Roman"/>
          <w:color w:val="000000" w:themeColor="text1"/>
          <w:sz w:val="24"/>
          <w:szCs w:val="24"/>
        </w:rPr>
        <w:t>ляет</w:t>
      </w:r>
      <w:r w:rsidR="006D18A1" w:rsidRPr="006670A6">
        <w:rPr>
          <w:rFonts w:ascii="Times New Roman" w:hAnsi="Times New Roman"/>
          <w:color w:val="000000" w:themeColor="text1"/>
          <w:sz w:val="24"/>
          <w:szCs w:val="24"/>
        </w:rPr>
        <w:t xml:space="preserve"> акт о выявленном нарушении. В случае нарушения Подрядчиком (его работниками/работниками субподрядных организаций) условий пункта 5.1.</w:t>
      </w:r>
      <w:r w:rsidR="00630E59">
        <w:rPr>
          <w:rFonts w:ascii="Times New Roman" w:hAnsi="Times New Roman"/>
          <w:color w:val="000000" w:themeColor="text1"/>
          <w:sz w:val="24"/>
          <w:szCs w:val="24"/>
        </w:rPr>
        <w:t>33</w:t>
      </w:r>
      <w:r w:rsidR="00F21801" w:rsidRPr="006670A6">
        <w:rPr>
          <w:rFonts w:ascii="Times New Roman" w:hAnsi="Times New Roman"/>
          <w:color w:val="000000" w:themeColor="text1"/>
          <w:sz w:val="24"/>
          <w:szCs w:val="24"/>
        </w:rPr>
        <w:t>.</w:t>
      </w:r>
      <w:r w:rsidR="006D18A1" w:rsidRPr="006670A6">
        <w:rPr>
          <w:rFonts w:ascii="Times New Roman" w:hAnsi="Times New Roman"/>
          <w:color w:val="000000" w:themeColor="text1"/>
          <w:sz w:val="24"/>
          <w:szCs w:val="24"/>
        </w:rPr>
        <w:t xml:space="preserve"> Договора </w:t>
      </w:r>
      <w:r w:rsidR="00FA3129" w:rsidRPr="006670A6">
        <w:rPr>
          <w:rFonts w:ascii="Times New Roman" w:hAnsi="Times New Roman"/>
          <w:color w:val="000000" w:themeColor="text1"/>
          <w:sz w:val="24"/>
          <w:szCs w:val="24"/>
        </w:rPr>
        <w:t xml:space="preserve">Генподрядчик </w:t>
      </w:r>
      <w:r w:rsidR="006D18A1" w:rsidRPr="006670A6">
        <w:rPr>
          <w:rFonts w:ascii="Times New Roman" w:hAnsi="Times New Roman"/>
          <w:color w:val="000000" w:themeColor="text1"/>
          <w:sz w:val="24"/>
          <w:szCs w:val="24"/>
        </w:rPr>
        <w:t xml:space="preserve">имеет право взыскать с Подрядчика штраф в размере </w:t>
      </w:r>
      <w:r w:rsidR="00514E1E" w:rsidRPr="006670A6">
        <w:rPr>
          <w:rFonts w:ascii="Times New Roman" w:hAnsi="Times New Roman"/>
          <w:color w:val="000000" w:themeColor="text1"/>
          <w:sz w:val="24"/>
          <w:szCs w:val="24"/>
        </w:rPr>
        <w:t>3</w:t>
      </w:r>
      <w:r w:rsidR="008E3DC6" w:rsidRPr="006670A6">
        <w:rPr>
          <w:rFonts w:ascii="Times New Roman" w:hAnsi="Times New Roman"/>
          <w:color w:val="000000" w:themeColor="text1"/>
          <w:sz w:val="24"/>
          <w:szCs w:val="24"/>
        </w:rPr>
        <w:t>0</w:t>
      </w:r>
      <w:r w:rsidR="006D18A1" w:rsidRPr="006670A6">
        <w:rPr>
          <w:rFonts w:ascii="Times New Roman" w:hAnsi="Times New Roman"/>
          <w:color w:val="000000" w:themeColor="text1"/>
          <w:sz w:val="24"/>
          <w:szCs w:val="24"/>
        </w:rPr>
        <w:t>000</w:t>
      </w:r>
      <w:r w:rsidR="00514E1E" w:rsidRPr="006670A6">
        <w:rPr>
          <w:rFonts w:ascii="Times New Roman" w:hAnsi="Times New Roman"/>
          <w:color w:val="000000" w:themeColor="text1"/>
          <w:sz w:val="24"/>
          <w:szCs w:val="24"/>
        </w:rPr>
        <w:t xml:space="preserve"> (тридцать тысяч)</w:t>
      </w:r>
      <w:r w:rsidR="006D18A1" w:rsidRPr="006670A6">
        <w:rPr>
          <w:rFonts w:ascii="Times New Roman" w:hAnsi="Times New Roman"/>
          <w:color w:val="000000" w:themeColor="text1"/>
          <w:sz w:val="24"/>
          <w:szCs w:val="24"/>
        </w:rPr>
        <w:t xml:space="preserve"> рублей за каждое зафиксированное нарушение. Штраф должен быть уплачен Подрядчиком в течение 10 (десяти) календарных дней со дня предоставления </w:t>
      </w:r>
      <w:r w:rsidR="00FA3129" w:rsidRPr="006670A6">
        <w:rPr>
          <w:rFonts w:ascii="Times New Roman" w:hAnsi="Times New Roman"/>
          <w:color w:val="000000" w:themeColor="text1"/>
          <w:sz w:val="24"/>
          <w:szCs w:val="24"/>
        </w:rPr>
        <w:t xml:space="preserve">Генподрядчиком </w:t>
      </w:r>
      <w:r w:rsidR="006D18A1" w:rsidRPr="006670A6">
        <w:rPr>
          <w:rFonts w:ascii="Times New Roman" w:hAnsi="Times New Roman"/>
          <w:color w:val="000000" w:themeColor="text1"/>
          <w:sz w:val="24"/>
          <w:szCs w:val="24"/>
        </w:rPr>
        <w:t>акта о выявленном нарушении.</w:t>
      </w:r>
    </w:p>
    <w:p w14:paraId="3C3F0E6E" w14:textId="77777777" w:rsidR="006D18A1" w:rsidRPr="006670A6" w:rsidRDefault="006D18A1" w:rsidP="006D18A1">
      <w:pPr>
        <w:pStyle w:val="a7"/>
        <w:shd w:val="clear" w:color="auto" w:fill="FFFFFF"/>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 xml:space="preserve">Кроме того, Подрядчик оплачивает все </w:t>
      </w:r>
      <w:r w:rsidR="00514E1E" w:rsidRPr="006670A6">
        <w:rPr>
          <w:rFonts w:ascii="Times New Roman" w:hAnsi="Times New Roman"/>
          <w:color w:val="000000" w:themeColor="text1"/>
          <w:sz w:val="24"/>
          <w:szCs w:val="24"/>
        </w:rPr>
        <w:t>предъявленные</w:t>
      </w:r>
      <w:r w:rsidRPr="006670A6">
        <w:rPr>
          <w:rFonts w:ascii="Times New Roman" w:hAnsi="Times New Roman"/>
          <w:color w:val="000000" w:themeColor="text1"/>
          <w:sz w:val="24"/>
          <w:szCs w:val="24"/>
        </w:rPr>
        <w:t xml:space="preserve"> уполномоченными органами штрафы и возмещает возникши</w:t>
      </w:r>
      <w:r w:rsidR="00EE2403" w:rsidRPr="006670A6">
        <w:rPr>
          <w:rFonts w:ascii="Times New Roman" w:hAnsi="Times New Roman"/>
          <w:color w:val="000000" w:themeColor="text1"/>
          <w:sz w:val="24"/>
          <w:szCs w:val="24"/>
        </w:rPr>
        <w:t>е</w:t>
      </w:r>
      <w:r w:rsidRPr="006670A6">
        <w:rPr>
          <w:rFonts w:ascii="Times New Roman" w:hAnsi="Times New Roman"/>
          <w:color w:val="000000" w:themeColor="text1"/>
          <w:sz w:val="24"/>
          <w:szCs w:val="24"/>
        </w:rPr>
        <w:t xml:space="preserve"> </w:t>
      </w:r>
      <w:r w:rsidR="00EE2403" w:rsidRPr="006670A6">
        <w:rPr>
          <w:rFonts w:ascii="Times New Roman" w:hAnsi="Times New Roman"/>
          <w:color w:val="000000" w:themeColor="text1"/>
          <w:sz w:val="24"/>
          <w:szCs w:val="24"/>
        </w:rPr>
        <w:t xml:space="preserve">у </w:t>
      </w:r>
      <w:r w:rsidR="002D23EA" w:rsidRPr="006670A6">
        <w:rPr>
          <w:rFonts w:ascii="Times New Roman" w:hAnsi="Times New Roman"/>
          <w:color w:val="000000" w:themeColor="text1"/>
          <w:sz w:val="24"/>
          <w:szCs w:val="24"/>
        </w:rPr>
        <w:t>Генподрядчика</w:t>
      </w:r>
      <w:r w:rsidR="00EE2403" w:rsidRPr="006670A6">
        <w:rPr>
          <w:rFonts w:ascii="Times New Roman" w:hAnsi="Times New Roman"/>
          <w:color w:val="000000" w:themeColor="text1"/>
          <w:sz w:val="24"/>
          <w:szCs w:val="24"/>
        </w:rPr>
        <w:t xml:space="preserve"> убытки</w:t>
      </w:r>
      <w:r w:rsidRPr="006670A6">
        <w:rPr>
          <w:rFonts w:ascii="Times New Roman" w:hAnsi="Times New Roman"/>
          <w:color w:val="000000" w:themeColor="text1"/>
          <w:sz w:val="24"/>
          <w:szCs w:val="24"/>
        </w:rPr>
        <w:t>. Подрядчик производит расчет за негативное воздействие на окружающую природную среду загрязняющих веществ и своевременно производит оплату за загрязнение окружающей природной среды.</w:t>
      </w:r>
    </w:p>
    <w:p w14:paraId="5A19783D" w14:textId="77777777" w:rsidR="006D18A1" w:rsidRPr="006670A6" w:rsidRDefault="002D23EA" w:rsidP="006D18A1">
      <w:pPr>
        <w:pStyle w:val="a7"/>
        <w:shd w:val="clear" w:color="auto" w:fill="FFFFFF"/>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14</w:t>
      </w:r>
      <w:r w:rsidR="006D18A1" w:rsidRPr="006670A6">
        <w:rPr>
          <w:rFonts w:ascii="Times New Roman" w:hAnsi="Times New Roman"/>
          <w:color w:val="000000" w:themeColor="text1"/>
          <w:sz w:val="24"/>
          <w:szCs w:val="24"/>
        </w:rPr>
        <w:t>.</w:t>
      </w:r>
      <w:r w:rsidR="00B53585" w:rsidRPr="006670A6">
        <w:rPr>
          <w:rFonts w:ascii="Times New Roman" w:hAnsi="Times New Roman"/>
          <w:color w:val="000000" w:themeColor="text1"/>
          <w:sz w:val="24"/>
          <w:szCs w:val="24"/>
        </w:rPr>
        <w:t>5</w:t>
      </w:r>
      <w:r w:rsidR="006D18A1" w:rsidRPr="006670A6">
        <w:rPr>
          <w:rFonts w:ascii="Times New Roman" w:hAnsi="Times New Roman"/>
          <w:color w:val="000000" w:themeColor="text1"/>
          <w:sz w:val="24"/>
          <w:szCs w:val="24"/>
        </w:rPr>
        <w:t xml:space="preserve">. В случае некачественного выполнения Подрядчиком Работ по Договору </w:t>
      </w:r>
      <w:r w:rsidRPr="006670A6">
        <w:rPr>
          <w:rFonts w:ascii="Times New Roman" w:hAnsi="Times New Roman"/>
          <w:color w:val="000000" w:themeColor="text1"/>
          <w:sz w:val="24"/>
          <w:szCs w:val="24"/>
        </w:rPr>
        <w:t>Генподрядчик</w:t>
      </w:r>
      <w:r w:rsidR="006D18A1" w:rsidRPr="006670A6">
        <w:rPr>
          <w:rFonts w:ascii="Times New Roman" w:hAnsi="Times New Roman"/>
          <w:color w:val="000000" w:themeColor="text1"/>
          <w:sz w:val="24"/>
          <w:szCs w:val="24"/>
        </w:rPr>
        <w:t xml:space="preserve"> не производит окончательный расчет (оплату) по Договору до устранения Подрядчиком всех недостатков Работ. В случае не устранения недоста</w:t>
      </w:r>
      <w:r w:rsidR="00C75818" w:rsidRPr="006670A6">
        <w:rPr>
          <w:rFonts w:ascii="Times New Roman" w:hAnsi="Times New Roman"/>
          <w:color w:val="000000" w:themeColor="text1"/>
          <w:sz w:val="24"/>
          <w:szCs w:val="24"/>
        </w:rPr>
        <w:t>тков и нарушений в выполненных Р</w:t>
      </w:r>
      <w:r w:rsidR="006D18A1" w:rsidRPr="006670A6">
        <w:rPr>
          <w:rFonts w:ascii="Times New Roman" w:hAnsi="Times New Roman"/>
          <w:color w:val="000000" w:themeColor="text1"/>
          <w:sz w:val="24"/>
          <w:szCs w:val="24"/>
        </w:rPr>
        <w:t xml:space="preserve">аботах в течение установленного срока Подрядчик несет ответственность за причинение вреда строящемуся (построенному с недостатками) </w:t>
      </w:r>
      <w:r w:rsidR="00CA57A4" w:rsidRPr="006670A6">
        <w:rPr>
          <w:rFonts w:ascii="Times New Roman" w:hAnsi="Times New Roman"/>
          <w:color w:val="000000" w:themeColor="text1"/>
          <w:sz w:val="24"/>
          <w:szCs w:val="24"/>
        </w:rPr>
        <w:t>результату Работ</w:t>
      </w:r>
      <w:r w:rsidR="006D18A1" w:rsidRPr="006670A6">
        <w:rPr>
          <w:rFonts w:ascii="Times New Roman" w:hAnsi="Times New Roman"/>
          <w:color w:val="000000" w:themeColor="text1"/>
          <w:sz w:val="24"/>
          <w:szCs w:val="24"/>
        </w:rPr>
        <w:t xml:space="preserve"> и за причинение в связи с этими недостатками и нарушениями вреда третьим лицам, </w:t>
      </w:r>
      <w:r w:rsidR="009A6EBE" w:rsidRPr="006670A6">
        <w:rPr>
          <w:rFonts w:ascii="Times New Roman" w:hAnsi="Times New Roman"/>
          <w:color w:val="000000" w:themeColor="text1"/>
          <w:sz w:val="24"/>
          <w:szCs w:val="24"/>
        </w:rPr>
        <w:t>при этом</w:t>
      </w:r>
      <w:r w:rsidR="006D18A1" w:rsidRPr="006670A6">
        <w:rPr>
          <w:rFonts w:ascii="Times New Roman" w:hAnsi="Times New Roman"/>
          <w:color w:val="000000" w:themeColor="text1"/>
          <w:sz w:val="24"/>
          <w:szCs w:val="24"/>
        </w:rPr>
        <w:t xml:space="preserve"> </w:t>
      </w:r>
      <w:r w:rsidRPr="006670A6">
        <w:rPr>
          <w:rFonts w:ascii="Times New Roman" w:hAnsi="Times New Roman"/>
          <w:color w:val="000000" w:themeColor="text1"/>
          <w:sz w:val="24"/>
          <w:szCs w:val="24"/>
        </w:rPr>
        <w:t xml:space="preserve">Генподрядчик </w:t>
      </w:r>
      <w:r w:rsidR="00CA57A4" w:rsidRPr="006670A6">
        <w:rPr>
          <w:rFonts w:ascii="Times New Roman" w:hAnsi="Times New Roman"/>
          <w:color w:val="000000" w:themeColor="text1"/>
          <w:sz w:val="24"/>
          <w:szCs w:val="24"/>
        </w:rPr>
        <w:t xml:space="preserve">не </w:t>
      </w:r>
      <w:r w:rsidR="00EE2403" w:rsidRPr="006670A6">
        <w:rPr>
          <w:rFonts w:ascii="Times New Roman" w:hAnsi="Times New Roman"/>
          <w:color w:val="000000" w:themeColor="text1"/>
          <w:sz w:val="24"/>
          <w:szCs w:val="24"/>
        </w:rPr>
        <w:t>опла</w:t>
      </w:r>
      <w:r w:rsidR="00CA57A4" w:rsidRPr="006670A6">
        <w:rPr>
          <w:rFonts w:ascii="Times New Roman" w:hAnsi="Times New Roman"/>
          <w:color w:val="000000" w:themeColor="text1"/>
          <w:sz w:val="24"/>
          <w:szCs w:val="24"/>
        </w:rPr>
        <w:t>чива</w:t>
      </w:r>
      <w:r w:rsidR="009A6EBE" w:rsidRPr="006670A6">
        <w:rPr>
          <w:rFonts w:ascii="Times New Roman" w:hAnsi="Times New Roman"/>
          <w:color w:val="000000" w:themeColor="text1"/>
          <w:sz w:val="24"/>
          <w:szCs w:val="24"/>
        </w:rPr>
        <w:t>е</w:t>
      </w:r>
      <w:r w:rsidR="00CA57A4" w:rsidRPr="006670A6">
        <w:rPr>
          <w:rFonts w:ascii="Times New Roman" w:hAnsi="Times New Roman"/>
          <w:color w:val="000000" w:themeColor="text1"/>
          <w:sz w:val="24"/>
          <w:szCs w:val="24"/>
        </w:rPr>
        <w:t xml:space="preserve">т </w:t>
      </w:r>
      <w:r w:rsidR="009A6EBE" w:rsidRPr="006670A6">
        <w:rPr>
          <w:rFonts w:ascii="Times New Roman" w:hAnsi="Times New Roman"/>
          <w:color w:val="000000" w:themeColor="text1"/>
          <w:sz w:val="24"/>
          <w:szCs w:val="24"/>
        </w:rPr>
        <w:t xml:space="preserve">Подрядчику </w:t>
      </w:r>
      <w:r w:rsidR="00CA57A4" w:rsidRPr="006670A6">
        <w:rPr>
          <w:rFonts w:ascii="Times New Roman" w:hAnsi="Times New Roman"/>
          <w:color w:val="000000" w:themeColor="text1"/>
          <w:sz w:val="24"/>
          <w:szCs w:val="24"/>
        </w:rPr>
        <w:t>некачественные</w:t>
      </w:r>
      <w:r w:rsidR="00EE2403" w:rsidRPr="006670A6">
        <w:rPr>
          <w:rFonts w:ascii="Times New Roman" w:hAnsi="Times New Roman"/>
          <w:color w:val="000000" w:themeColor="text1"/>
          <w:sz w:val="24"/>
          <w:szCs w:val="24"/>
        </w:rPr>
        <w:t xml:space="preserve"> Работ</w:t>
      </w:r>
      <w:r w:rsidR="00CA57A4" w:rsidRPr="006670A6">
        <w:rPr>
          <w:rFonts w:ascii="Times New Roman" w:hAnsi="Times New Roman"/>
          <w:color w:val="000000" w:themeColor="text1"/>
          <w:sz w:val="24"/>
          <w:szCs w:val="24"/>
        </w:rPr>
        <w:t>ы</w:t>
      </w:r>
      <w:r w:rsidR="006D18A1" w:rsidRPr="006670A6">
        <w:rPr>
          <w:rFonts w:ascii="Times New Roman" w:hAnsi="Times New Roman"/>
          <w:color w:val="000000" w:themeColor="text1"/>
          <w:sz w:val="24"/>
          <w:szCs w:val="24"/>
        </w:rPr>
        <w:t>.</w:t>
      </w:r>
    </w:p>
    <w:p w14:paraId="1E2693AE" w14:textId="77777777" w:rsidR="006D18A1" w:rsidRPr="006670A6" w:rsidRDefault="002D23EA" w:rsidP="006D18A1">
      <w:pPr>
        <w:pStyle w:val="a7"/>
        <w:shd w:val="clear" w:color="auto" w:fill="FFFFFF"/>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14</w:t>
      </w:r>
      <w:r w:rsidR="006D18A1" w:rsidRPr="006670A6">
        <w:rPr>
          <w:rFonts w:ascii="Times New Roman" w:hAnsi="Times New Roman"/>
          <w:color w:val="000000" w:themeColor="text1"/>
          <w:sz w:val="24"/>
          <w:szCs w:val="24"/>
        </w:rPr>
        <w:t>.</w:t>
      </w:r>
      <w:r w:rsidR="00B53585" w:rsidRPr="006670A6">
        <w:rPr>
          <w:rFonts w:ascii="Times New Roman" w:hAnsi="Times New Roman"/>
          <w:color w:val="000000" w:themeColor="text1"/>
          <w:sz w:val="24"/>
          <w:szCs w:val="24"/>
        </w:rPr>
        <w:t>6</w:t>
      </w:r>
      <w:r w:rsidR="006D18A1" w:rsidRPr="006670A6">
        <w:rPr>
          <w:rFonts w:ascii="Times New Roman" w:hAnsi="Times New Roman"/>
          <w:color w:val="000000" w:themeColor="text1"/>
          <w:sz w:val="24"/>
          <w:szCs w:val="24"/>
        </w:rPr>
        <w:t>. За нарушение Подрядчиком пунктов</w:t>
      </w:r>
      <w:r w:rsidR="00655850" w:rsidRPr="006670A6">
        <w:rPr>
          <w:rFonts w:ascii="Times New Roman" w:hAnsi="Times New Roman"/>
          <w:color w:val="000000" w:themeColor="text1"/>
          <w:sz w:val="24"/>
          <w:szCs w:val="24"/>
        </w:rPr>
        <w:t xml:space="preserve"> 1.3. </w:t>
      </w:r>
      <w:r w:rsidR="006D18A1" w:rsidRPr="006670A6">
        <w:rPr>
          <w:rFonts w:ascii="Times New Roman" w:hAnsi="Times New Roman"/>
          <w:color w:val="000000" w:themeColor="text1"/>
          <w:sz w:val="24"/>
          <w:szCs w:val="24"/>
        </w:rPr>
        <w:t>Договора Подрядчик несет ответственность в размере 100% стоимости работ, выполненных субподрядчиком.</w:t>
      </w:r>
    </w:p>
    <w:p w14:paraId="48FC33AE" w14:textId="6B9DD08E" w:rsidR="00010B1F" w:rsidRPr="006670A6" w:rsidRDefault="002D23EA" w:rsidP="004B56A8">
      <w:pPr>
        <w:spacing w:after="0" w:line="240" w:lineRule="auto"/>
        <w:ind w:firstLine="567"/>
        <w:jc w:val="both"/>
        <w:rPr>
          <w:rFonts w:ascii="Times New Roman" w:hAnsi="Times New Roman"/>
          <w:color w:val="000000" w:themeColor="text1"/>
          <w:sz w:val="24"/>
          <w:szCs w:val="24"/>
        </w:rPr>
      </w:pPr>
      <w:bookmarkStart w:id="6" w:name="_Hlk93675288"/>
      <w:bookmarkStart w:id="7" w:name="_Hlk94470512"/>
      <w:r w:rsidRPr="006670A6">
        <w:rPr>
          <w:rFonts w:ascii="Times New Roman" w:hAnsi="Times New Roman"/>
          <w:color w:val="000000" w:themeColor="text1"/>
          <w:sz w:val="24"/>
          <w:szCs w:val="24"/>
        </w:rPr>
        <w:t>14</w:t>
      </w:r>
      <w:r w:rsidR="00010B1F" w:rsidRPr="006670A6">
        <w:rPr>
          <w:rFonts w:ascii="Times New Roman" w:hAnsi="Times New Roman"/>
          <w:color w:val="000000" w:themeColor="text1"/>
          <w:sz w:val="24"/>
          <w:szCs w:val="24"/>
        </w:rPr>
        <w:t>.</w:t>
      </w:r>
      <w:r w:rsidRPr="006670A6">
        <w:rPr>
          <w:rFonts w:ascii="Times New Roman" w:hAnsi="Times New Roman"/>
          <w:color w:val="000000" w:themeColor="text1"/>
          <w:sz w:val="24"/>
          <w:szCs w:val="24"/>
        </w:rPr>
        <w:t>7</w:t>
      </w:r>
      <w:r w:rsidR="00010B1F" w:rsidRPr="006670A6">
        <w:rPr>
          <w:rFonts w:ascii="Times New Roman" w:hAnsi="Times New Roman"/>
          <w:color w:val="000000" w:themeColor="text1"/>
          <w:sz w:val="24"/>
          <w:szCs w:val="24"/>
        </w:rPr>
        <w:t>. За каждый случай нарушения работник</w:t>
      </w:r>
      <w:r w:rsidR="00C45865" w:rsidRPr="006670A6">
        <w:rPr>
          <w:rFonts w:ascii="Times New Roman" w:hAnsi="Times New Roman"/>
          <w:color w:val="000000" w:themeColor="text1"/>
          <w:sz w:val="24"/>
          <w:szCs w:val="24"/>
        </w:rPr>
        <w:t>ом</w:t>
      </w:r>
      <w:r w:rsidR="00010B1F" w:rsidRPr="006670A6">
        <w:rPr>
          <w:rFonts w:ascii="Times New Roman" w:hAnsi="Times New Roman"/>
          <w:color w:val="000000" w:themeColor="text1"/>
          <w:sz w:val="24"/>
          <w:szCs w:val="24"/>
        </w:rPr>
        <w:t xml:space="preserve"> Подрядчика</w:t>
      </w:r>
      <w:r w:rsidR="00400EC4" w:rsidRPr="006670A6">
        <w:rPr>
          <w:rFonts w:ascii="Times New Roman" w:hAnsi="Times New Roman"/>
          <w:color w:val="000000" w:themeColor="text1"/>
          <w:sz w:val="24"/>
          <w:szCs w:val="24"/>
        </w:rPr>
        <w:t>/</w:t>
      </w:r>
      <w:r w:rsidR="00010B1F" w:rsidRPr="006670A6">
        <w:rPr>
          <w:rFonts w:ascii="Times New Roman" w:hAnsi="Times New Roman"/>
          <w:color w:val="000000" w:themeColor="text1"/>
          <w:sz w:val="24"/>
          <w:szCs w:val="24"/>
        </w:rPr>
        <w:t>субподрядчик</w:t>
      </w:r>
      <w:r w:rsidR="00C45865" w:rsidRPr="006670A6">
        <w:rPr>
          <w:rFonts w:ascii="Times New Roman" w:hAnsi="Times New Roman"/>
          <w:color w:val="000000" w:themeColor="text1"/>
          <w:sz w:val="24"/>
          <w:szCs w:val="24"/>
        </w:rPr>
        <w:t>а</w:t>
      </w:r>
      <w:r w:rsidR="00010B1F" w:rsidRPr="006670A6">
        <w:rPr>
          <w:rFonts w:ascii="Times New Roman" w:hAnsi="Times New Roman"/>
          <w:color w:val="000000" w:themeColor="text1"/>
          <w:sz w:val="24"/>
          <w:szCs w:val="24"/>
        </w:rPr>
        <w:t xml:space="preserve"> </w:t>
      </w:r>
      <w:r w:rsidR="00B120E2" w:rsidRPr="006670A6">
        <w:rPr>
          <w:rFonts w:ascii="Times New Roman" w:hAnsi="Times New Roman"/>
          <w:color w:val="000000" w:themeColor="text1"/>
          <w:sz w:val="24"/>
          <w:szCs w:val="24"/>
        </w:rPr>
        <w:t xml:space="preserve">на территории </w:t>
      </w:r>
      <w:r w:rsidRPr="006670A6">
        <w:rPr>
          <w:rFonts w:ascii="Times New Roman" w:hAnsi="Times New Roman"/>
          <w:color w:val="000000" w:themeColor="text1"/>
          <w:sz w:val="24"/>
          <w:szCs w:val="24"/>
        </w:rPr>
        <w:t>Генподрядчика</w:t>
      </w:r>
      <w:r w:rsidR="00B120E2" w:rsidRPr="006670A6">
        <w:rPr>
          <w:rFonts w:ascii="Times New Roman" w:hAnsi="Times New Roman"/>
          <w:color w:val="000000" w:themeColor="text1"/>
          <w:sz w:val="24"/>
          <w:szCs w:val="24"/>
        </w:rPr>
        <w:t xml:space="preserve"> указанных в п</w:t>
      </w:r>
      <w:r w:rsidRPr="006670A6">
        <w:rPr>
          <w:rFonts w:ascii="Times New Roman" w:hAnsi="Times New Roman"/>
          <w:color w:val="000000" w:themeColor="text1"/>
          <w:sz w:val="24"/>
          <w:szCs w:val="24"/>
        </w:rPr>
        <w:t>риложени</w:t>
      </w:r>
      <w:r w:rsidR="004B56A8" w:rsidRPr="006670A6">
        <w:rPr>
          <w:rFonts w:ascii="Times New Roman" w:hAnsi="Times New Roman"/>
          <w:color w:val="000000" w:themeColor="text1"/>
          <w:sz w:val="24"/>
          <w:szCs w:val="24"/>
        </w:rPr>
        <w:t xml:space="preserve">ях №№ </w:t>
      </w:r>
      <w:r w:rsidR="001D4FB0">
        <w:rPr>
          <w:rFonts w:ascii="Times New Roman" w:hAnsi="Times New Roman"/>
          <w:color w:val="000000" w:themeColor="text1"/>
          <w:sz w:val="24"/>
          <w:szCs w:val="24"/>
        </w:rPr>
        <w:t>2</w:t>
      </w:r>
      <w:r w:rsidR="004B56A8" w:rsidRPr="006670A6">
        <w:rPr>
          <w:rFonts w:ascii="Times New Roman" w:hAnsi="Times New Roman"/>
          <w:color w:val="000000" w:themeColor="text1"/>
          <w:sz w:val="24"/>
          <w:szCs w:val="24"/>
        </w:rPr>
        <w:t xml:space="preserve">, </w:t>
      </w:r>
      <w:r w:rsidR="001D4FB0">
        <w:rPr>
          <w:rFonts w:ascii="Times New Roman" w:hAnsi="Times New Roman"/>
          <w:color w:val="000000" w:themeColor="text1"/>
          <w:sz w:val="24"/>
          <w:szCs w:val="24"/>
        </w:rPr>
        <w:t>5</w:t>
      </w:r>
      <w:r w:rsidR="004B56A8" w:rsidRPr="006670A6">
        <w:rPr>
          <w:rFonts w:ascii="Times New Roman" w:hAnsi="Times New Roman"/>
          <w:color w:val="000000" w:themeColor="text1"/>
          <w:sz w:val="24"/>
          <w:szCs w:val="24"/>
        </w:rPr>
        <w:t xml:space="preserve">, </w:t>
      </w:r>
      <w:r w:rsidR="001D4FB0">
        <w:rPr>
          <w:rFonts w:ascii="Times New Roman" w:hAnsi="Times New Roman"/>
          <w:color w:val="000000" w:themeColor="text1"/>
          <w:sz w:val="24"/>
          <w:szCs w:val="24"/>
        </w:rPr>
        <w:t>7, 8</w:t>
      </w:r>
      <w:r w:rsidR="00C6172E">
        <w:rPr>
          <w:rFonts w:ascii="Times New Roman" w:hAnsi="Times New Roman"/>
          <w:color w:val="000000" w:themeColor="text1"/>
          <w:sz w:val="24"/>
          <w:szCs w:val="24"/>
        </w:rPr>
        <w:t xml:space="preserve"> </w:t>
      </w:r>
      <w:r w:rsidRPr="006670A6">
        <w:rPr>
          <w:rFonts w:ascii="Times New Roman" w:hAnsi="Times New Roman"/>
          <w:color w:val="000000" w:themeColor="text1"/>
          <w:sz w:val="24"/>
          <w:szCs w:val="24"/>
        </w:rPr>
        <w:t>к Договору</w:t>
      </w:r>
      <w:r w:rsidR="00B120E2" w:rsidRPr="006670A6">
        <w:rPr>
          <w:rFonts w:ascii="Times New Roman" w:hAnsi="Times New Roman"/>
          <w:color w:val="000000" w:themeColor="text1"/>
          <w:sz w:val="24"/>
          <w:szCs w:val="24"/>
        </w:rPr>
        <w:t xml:space="preserve"> требований</w:t>
      </w:r>
      <w:r w:rsidR="00010B1F" w:rsidRPr="006670A6">
        <w:rPr>
          <w:rFonts w:ascii="Times New Roman" w:hAnsi="Times New Roman"/>
          <w:color w:val="000000" w:themeColor="text1"/>
          <w:sz w:val="24"/>
          <w:szCs w:val="24"/>
        </w:rPr>
        <w:t xml:space="preserve">, </w:t>
      </w:r>
      <w:r w:rsidR="000A3397" w:rsidRPr="006670A6">
        <w:rPr>
          <w:rFonts w:ascii="Times New Roman" w:hAnsi="Times New Roman"/>
          <w:color w:val="000000" w:themeColor="text1"/>
          <w:sz w:val="24"/>
          <w:szCs w:val="24"/>
        </w:rPr>
        <w:t>Подрядчик оплачивает</w:t>
      </w:r>
      <w:r w:rsidR="00010B1F" w:rsidRPr="006670A6">
        <w:rPr>
          <w:rFonts w:ascii="Times New Roman" w:hAnsi="Times New Roman"/>
          <w:color w:val="000000" w:themeColor="text1"/>
          <w:sz w:val="24"/>
          <w:szCs w:val="24"/>
        </w:rPr>
        <w:t xml:space="preserve"> штраф</w:t>
      </w:r>
      <w:r w:rsidR="00C6172E">
        <w:rPr>
          <w:rFonts w:ascii="Times New Roman" w:hAnsi="Times New Roman"/>
          <w:color w:val="000000" w:themeColor="text1"/>
          <w:sz w:val="24"/>
          <w:szCs w:val="24"/>
        </w:rPr>
        <w:t>,</w:t>
      </w:r>
      <w:r w:rsidR="00010B1F" w:rsidRPr="006670A6">
        <w:rPr>
          <w:rFonts w:ascii="Times New Roman" w:hAnsi="Times New Roman"/>
          <w:color w:val="000000" w:themeColor="text1"/>
          <w:sz w:val="24"/>
          <w:szCs w:val="24"/>
        </w:rPr>
        <w:t xml:space="preserve"> </w:t>
      </w:r>
      <w:r w:rsidRPr="006670A6">
        <w:rPr>
          <w:rFonts w:ascii="Times New Roman" w:hAnsi="Times New Roman"/>
          <w:color w:val="000000" w:themeColor="text1"/>
          <w:sz w:val="24"/>
          <w:szCs w:val="24"/>
        </w:rPr>
        <w:t xml:space="preserve">размеры которого установлены в </w:t>
      </w:r>
      <w:r w:rsidR="004B56A8" w:rsidRPr="006670A6">
        <w:rPr>
          <w:rFonts w:ascii="Times New Roman" w:hAnsi="Times New Roman"/>
          <w:color w:val="000000" w:themeColor="text1"/>
          <w:sz w:val="24"/>
          <w:szCs w:val="24"/>
        </w:rPr>
        <w:t>указанных приложениях</w:t>
      </w:r>
      <w:r w:rsidRPr="006670A6">
        <w:rPr>
          <w:rFonts w:ascii="Times New Roman" w:hAnsi="Times New Roman"/>
          <w:color w:val="000000" w:themeColor="text1"/>
          <w:sz w:val="24"/>
          <w:szCs w:val="24"/>
        </w:rPr>
        <w:t xml:space="preserve"> к Договору</w:t>
      </w:r>
      <w:r w:rsidR="00010B1F" w:rsidRPr="006670A6">
        <w:rPr>
          <w:rFonts w:ascii="Times New Roman" w:hAnsi="Times New Roman"/>
          <w:color w:val="000000" w:themeColor="text1"/>
          <w:sz w:val="24"/>
          <w:szCs w:val="24"/>
        </w:rPr>
        <w:t>.</w:t>
      </w:r>
      <w:r w:rsidR="004B56A8" w:rsidRPr="006670A6">
        <w:rPr>
          <w:rFonts w:ascii="Times New Roman" w:hAnsi="Times New Roman"/>
          <w:color w:val="000000" w:themeColor="text1"/>
          <w:sz w:val="24"/>
          <w:szCs w:val="24"/>
        </w:rPr>
        <w:t xml:space="preserve"> При этом Генподрядчик имеет право</w:t>
      </w:r>
      <w:r w:rsidR="004B56A8" w:rsidRPr="006670A6">
        <w:rPr>
          <w:rFonts w:ascii="Times New Roman" w:hAnsi="Times New Roman" w:cs="Times New Roman"/>
          <w:bCs/>
          <w:color w:val="000000" w:themeColor="text1"/>
          <w:sz w:val="24"/>
          <w:szCs w:val="24"/>
        </w:rPr>
        <w:t xml:space="preserve"> расторгнуть Договор по соответствующим основаниям. Подписывая настоящий Договор Подрядчик подтверждает факт ознакомления с указанными в приложении №№ </w:t>
      </w:r>
      <w:r w:rsidR="001D4FB0">
        <w:rPr>
          <w:rFonts w:ascii="Times New Roman" w:hAnsi="Times New Roman" w:cs="Times New Roman"/>
          <w:bCs/>
          <w:color w:val="000000" w:themeColor="text1"/>
          <w:sz w:val="24"/>
          <w:szCs w:val="24"/>
        </w:rPr>
        <w:t>2, 5, 7, 8</w:t>
      </w:r>
      <w:r w:rsidR="004B56A8" w:rsidRPr="006670A6">
        <w:rPr>
          <w:rFonts w:ascii="Times New Roman" w:hAnsi="Times New Roman" w:cs="Times New Roman"/>
          <w:bCs/>
          <w:color w:val="000000" w:themeColor="text1"/>
          <w:sz w:val="24"/>
          <w:szCs w:val="24"/>
        </w:rPr>
        <w:t xml:space="preserve"> локальными нормативными актами Генподрядчика.</w:t>
      </w:r>
    </w:p>
    <w:bookmarkEnd w:id="6"/>
    <w:bookmarkEnd w:id="7"/>
    <w:p w14:paraId="0E578044" w14:textId="77777777" w:rsidR="006D18A1" w:rsidRPr="006670A6" w:rsidRDefault="002D23EA" w:rsidP="006D18A1">
      <w:pPr>
        <w:pStyle w:val="a7"/>
        <w:shd w:val="clear" w:color="auto" w:fill="FFFFFF"/>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lastRenderedPageBreak/>
        <w:t>14</w:t>
      </w:r>
      <w:r w:rsidR="006D18A1" w:rsidRPr="006670A6">
        <w:rPr>
          <w:rFonts w:ascii="Times New Roman" w:hAnsi="Times New Roman"/>
          <w:color w:val="000000" w:themeColor="text1"/>
          <w:sz w:val="24"/>
          <w:szCs w:val="24"/>
        </w:rPr>
        <w:t>.</w:t>
      </w:r>
      <w:r w:rsidRPr="006670A6">
        <w:rPr>
          <w:rFonts w:ascii="Times New Roman" w:hAnsi="Times New Roman"/>
          <w:color w:val="000000" w:themeColor="text1"/>
          <w:sz w:val="24"/>
          <w:szCs w:val="24"/>
        </w:rPr>
        <w:t>8</w:t>
      </w:r>
      <w:r w:rsidR="006D18A1" w:rsidRPr="006670A6">
        <w:rPr>
          <w:rFonts w:ascii="Times New Roman" w:hAnsi="Times New Roman"/>
          <w:color w:val="000000" w:themeColor="text1"/>
          <w:sz w:val="24"/>
          <w:szCs w:val="24"/>
        </w:rPr>
        <w:t xml:space="preserve">. Ущерб, нанесенный третьему лицу в результате строительства объекта по вине Подрядчика или </w:t>
      </w:r>
      <w:r w:rsidRPr="006670A6">
        <w:rPr>
          <w:rFonts w:ascii="Times New Roman" w:hAnsi="Times New Roman"/>
          <w:color w:val="000000" w:themeColor="text1"/>
          <w:sz w:val="24"/>
          <w:szCs w:val="24"/>
        </w:rPr>
        <w:t>Генподрядчика</w:t>
      </w:r>
      <w:r w:rsidR="006D18A1" w:rsidRPr="006670A6">
        <w:rPr>
          <w:rFonts w:ascii="Times New Roman" w:hAnsi="Times New Roman"/>
          <w:color w:val="000000" w:themeColor="text1"/>
          <w:sz w:val="24"/>
          <w:szCs w:val="24"/>
        </w:rPr>
        <w:t>, компенсируется виновной стороной.</w:t>
      </w:r>
    </w:p>
    <w:p w14:paraId="4DE07350" w14:textId="77777777" w:rsidR="00295E4F" w:rsidRPr="006670A6" w:rsidRDefault="002D23EA" w:rsidP="006D18A1">
      <w:pPr>
        <w:pStyle w:val="a7"/>
        <w:shd w:val="clear" w:color="auto" w:fill="FFFFFF"/>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14</w:t>
      </w:r>
      <w:r w:rsidR="00295E4F" w:rsidRPr="006670A6">
        <w:rPr>
          <w:rFonts w:ascii="Times New Roman" w:hAnsi="Times New Roman"/>
          <w:color w:val="000000" w:themeColor="text1"/>
          <w:sz w:val="24"/>
          <w:szCs w:val="24"/>
        </w:rPr>
        <w:t>.</w:t>
      </w:r>
      <w:r w:rsidRPr="006670A6">
        <w:rPr>
          <w:rFonts w:ascii="Times New Roman" w:hAnsi="Times New Roman"/>
          <w:color w:val="000000" w:themeColor="text1"/>
          <w:sz w:val="24"/>
          <w:szCs w:val="24"/>
        </w:rPr>
        <w:t>9</w:t>
      </w:r>
      <w:r w:rsidR="00295E4F" w:rsidRPr="006670A6">
        <w:rPr>
          <w:rFonts w:ascii="Times New Roman" w:hAnsi="Times New Roman"/>
          <w:color w:val="000000" w:themeColor="text1"/>
          <w:sz w:val="24"/>
          <w:szCs w:val="24"/>
        </w:rPr>
        <w:t xml:space="preserve">. </w:t>
      </w:r>
      <w:r w:rsidR="00AE2FDF" w:rsidRPr="006670A6">
        <w:rPr>
          <w:rFonts w:ascii="Times New Roman" w:hAnsi="Times New Roman"/>
          <w:color w:val="000000" w:themeColor="text1"/>
          <w:sz w:val="24"/>
          <w:szCs w:val="24"/>
        </w:rPr>
        <w:t xml:space="preserve">В случае неоплаты Подрядчиком </w:t>
      </w:r>
      <w:r w:rsidR="00990A9B" w:rsidRPr="006670A6">
        <w:rPr>
          <w:rFonts w:ascii="Times New Roman" w:hAnsi="Times New Roman"/>
          <w:color w:val="000000" w:themeColor="text1"/>
          <w:sz w:val="24"/>
          <w:szCs w:val="24"/>
        </w:rPr>
        <w:t>предъявленной</w:t>
      </w:r>
      <w:r w:rsidR="00AE2FDF" w:rsidRPr="006670A6">
        <w:rPr>
          <w:rFonts w:ascii="Times New Roman" w:hAnsi="Times New Roman"/>
          <w:color w:val="000000" w:themeColor="text1"/>
          <w:sz w:val="24"/>
          <w:szCs w:val="24"/>
        </w:rPr>
        <w:t xml:space="preserve"> неустойки</w:t>
      </w:r>
      <w:r w:rsidR="00235302" w:rsidRPr="006670A6">
        <w:rPr>
          <w:rFonts w:ascii="Times New Roman" w:hAnsi="Times New Roman"/>
          <w:color w:val="000000" w:themeColor="text1"/>
          <w:sz w:val="24"/>
          <w:szCs w:val="24"/>
        </w:rPr>
        <w:t>, штрафов</w:t>
      </w:r>
      <w:r w:rsidR="00AE2FDF" w:rsidRPr="006670A6">
        <w:rPr>
          <w:rFonts w:ascii="Times New Roman" w:hAnsi="Times New Roman"/>
          <w:color w:val="000000" w:themeColor="text1"/>
          <w:sz w:val="24"/>
          <w:szCs w:val="24"/>
        </w:rPr>
        <w:t xml:space="preserve"> в установленный срок </w:t>
      </w:r>
      <w:r w:rsidRPr="006670A6">
        <w:rPr>
          <w:rFonts w:ascii="Times New Roman" w:hAnsi="Times New Roman"/>
          <w:color w:val="000000" w:themeColor="text1"/>
          <w:sz w:val="24"/>
          <w:szCs w:val="24"/>
        </w:rPr>
        <w:t>Генподрядчик</w:t>
      </w:r>
      <w:r w:rsidR="00AE2FDF" w:rsidRPr="006670A6">
        <w:rPr>
          <w:rFonts w:ascii="Times New Roman" w:hAnsi="Times New Roman"/>
          <w:color w:val="000000" w:themeColor="text1"/>
          <w:sz w:val="24"/>
          <w:szCs w:val="24"/>
        </w:rPr>
        <w:t xml:space="preserve"> </w:t>
      </w:r>
      <w:r w:rsidR="00187EFA" w:rsidRPr="006670A6">
        <w:rPr>
          <w:rFonts w:ascii="Times New Roman" w:hAnsi="Times New Roman"/>
          <w:color w:val="000000" w:themeColor="text1"/>
          <w:sz w:val="24"/>
          <w:szCs w:val="24"/>
        </w:rPr>
        <w:t>вправе</w:t>
      </w:r>
      <w:r w:rsidR="00AE2FDF" w:rsidRPr="006670A6">
        <w:rPr>
          <w:rFonts w:ascii="Times New Roman" w:hAnsi="Times New Roman"/>
          <w:color w:val="000000" w:themeColor="text1"/>
          <w:sz w:val="24"/>
          <w:szCs w:val="24"/>
        </w:rPr>
        <w:t xml:space="preserve"> зачесть </w:t>
      </w:r>
      <w:r w:rsidR="00990A9B" w:rsidRPr="006670A6">
        <w:rPr>
          <w:rFonts w:ascii="Times New Roman" w:hAnsi="Times New Roman"/>
          <w:color w:val="000000" w:themeColor="text1"/>
          <w:sz w:val="24"/>
          <w:szCs w:val="24"/>
        </w:rPr>
        <w:t xml:space="preserve">начисленную </w:t>
      </w:r>
      <w:r w:rsidR="00AE2FDF" w:rsidRPr="006670A6">
        <w:rPr>
          <w:rFonts w:ascii="Times New Roman" w:hAnsi="Times New Roman"/>
          <w:color w:val="000000" w:themeColor="text1"/>
          <w:sz w:val="24"/>
          <w:szCs w:val="24"/>
        </w:rPr>
        <w:t>сумму неустойки</w:t>
      </w:r>
      <w:r w:rsidR="00235302" w:rsidRPr="006670A6">
        <w:rPr>
          <w:rFonts w:ascii="Times New Roman" w:hAnsi="Times New Roman"/>
          <w:color w:val="000000" w:themeColor="text1"/>
          <w:sz w:val="24"/>
          <w:szCs w:val="24"/>
        </w:rPr>
        <w:t>, штрафов</w:t>
      </w:r>
      <w:r w:rsidR="00AE2FDF" w:rsidRPr="006670A6">
        <w:rPr>
          <w:rFonts w:ascii="Times New Roman" w:hAnsi="Times New Roman"/>
          <w:color w:val="000000" w:themeColor="text1"/>
          <w:sz w:val="24"/>
          <w:szCs w:val="24"/>
        </w:rPr>
        <w:t xml:space="preserve"> в счёт уменьшения оплаты за Работы по Договору (в том числе аванса), письменно уведомив об этом Подрядчика.</w:t>
      </w:r>
    </w:p>
    <w:p w14:paraId="36B4B043" w14:textId="77777777" w:rsidR="00CE16A9" w:rsidRPr="006670A6" w:rsidRDefault="002D23EA" w:rsidP="00CE16A9">
      <w:pPr>
        <w:pStyle w:val="a7"/>
        <w:shd w:val="clear" w:color="auto" w:fill="FFFFFF"/>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14</w:t>
      </w:r>
      <w:r w:rsidR="00CE16A9" w:rsidRPr="006670A6">
        <w:rPr>
          <w:rFonts w:ascii="Times New Roman" w:hAnsi="Times New Roman"/>
          <w:color w:val="000000" w:themeColor="text1"/>
          <w:sz w:val="24"/>
          <w:szCs w:val="24"/>
        </w:rPr>
        <w:t>.1</w:t>
      </w:r>
      <w:r w:rsidRPr="006670A6">
        <w:rPr>
          <w:rFonts w:ascii="Times New Roman" w:hAnsi="Times New Roman"/>
          <w:color w:val="000000" w:themeColor="text1"/>
          <w:sz w:val="24"/>
          <w:szCs w:val="24"/>
        </w:rPr>
        <w:t>0</w:t>
      </w:r>
      <w:r w:rsidR="00CE16A9" w:rsidRPr="006670A6">
        <w:rPr>
          <w:rFonts w:ascii="Times New Roman" w:hAnsi="Times New Roman"/>
          <w:color w:val="000000" w:themeColor="text1"/>
          <w:sz w:val="24"/>
          <w:szCs w:val="24"/>
        </w:rPr>
        <w:t xml:space="preserve">. Подрядчик несет ответственность за неправильное оформление счета – фактуры в соответствии с требованиями ст.169 НК РФ. В случае неправильного оформления, Подрядчик предоставляет надлежащим образом оформленную счет – фактуру в течение 5-ти календарных дней и/или возмещает </w:t>
      </w:r>
      <w:r w:rsidRPr="006670A6">
        <w:rPr>
          <w:rFonts w:ascii="Times New Roman" w:hAnsi="Times New Roman"/>
          <w:color w:val="000000" w:themeColor="text1"/>
          <w:sz w:val="24"/>
          <w:szCs w:val="24"/>
        </w:rPr>
        <w:t>Генподрядчику</w:t>
      </w:r>
      <w:r w:rsidR="00CE16A9" w:rsidRPr="006670A6">
        <w:rPr>
          <w:rFonts w:ascii="Times New Roman" w:hAnsi="Times New Roman"/>
          <w:color w:val="000000" w:themeColor="text1"/>
          <w:sz w:val="24"/>
          <w:szCs w:val="24"/>
        </w:rPr>
        <w:t xml:space="preserve"> сумму уплаченного налога на добавленную стоимость.</w:t>
      </w:r>
    </w:p>
    <w:p w14:paraId="4CDAB8E8" w14:textId="77777777" w:rsidR="00CE16A9" w:rsidRPr="006670A6" w:rsidRDefault="002D23EA" w:rsidP="00CE16A9">
      <w:pPr>
        <w:pStyle w:val="a7"/>
        <w:shd w:val="clear" w:color="auto" w:fill="FFFFFF"/>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14</w:t>
      </w:r>
      <w:r w:rsidR="00CE16A9" w:rsidRPr="006670A6">
        <w:rPr>
          <w:rFonts w:ascii="Times New Roman" w:hAnsi="Times New Roman"/>
          <w:color w:val="000000" w:themeColor="text1"/>
          <w:sz w:val="24"/>
          <w:szCs w:val="24"/>
        </w:rPr>
        <w:t>.1</w:t>
      </w:r>
      <w:r w:rsidRPr="006670A6">
        <w:rPr>
          <w:rFonts w:ascii="Times New Roman" w:hAnsi="Times New Roman"/>
          <w:color w:val="000000" w:themeColor="text1"/>
          <w:sz w:val="24"/>
          <w:szCs w:val="24"/>
        </w:rPr>
        <w:t>1</w:t>
      </w:r>
      <w:r w:rsidR="00CE16A9" w:rsidRPr="006670A6">
        <w:rPr>
          <w:rFonts w:ascii="Times New Roman" w:hAnsi="Times New Roman"/>
          <w:color w:val="000000" w:themeColor="text1"/>
          <w:sz w:val="24"/>
          <w:szCs w:val="24"/>
        </w:rPr>
        <w:t xml:space="preserve">. Исключительные права на любую документацию, разработанную и/или переданную Подрядчиком по настоящему договору, переходят к </w:t>
      </w:r>
      <w:r w:rsidRPr="006670A6">
        <w:rPr>
          <w:rFonts w:ascii="Times New Roman" w:hAnsi="Times New Roman"/>
          <w:color w:val="000000" w:themeColor="text1"/>
          <w:sz w:val="24"/>
          <w:szCs w:val="24"/>
        </w:rPr>
        <w:t>Генподрядчику</w:t>
      </w:r>
      <w:r w:rsidR="00CE16A9" w:rsidRPr="006670A6">
        <w:rPr>
          <w:rFonts w:ascii="Times New Roman" w:hAnsi="Times New Roman"/>
          <w:color w:val="000000" w:themeColor="text1"/>
          <w:sz w:val="24"/>
          <w:szCs w:val="24"/>
        </w:rPr>
        <w:t xml:space="preserve"> в полном объеме с момента ее получения. При этом стоимость вознаграждения Подрядчика за передачу всех прав на данную док</w:t>
      </w:r>
      <w:r w:rsidR="008B31A4" w:rsidRPr="006670A6">
        <w:rPr>
          <w:rFonts w:ascii="Times New Roman" w:hAnsi="Times New Roman"/>
          <w:color w:val="000000" w:themeColor="text1"/>
          <w:sz w:val="24"/>
          <w:szCs w:val="24"/>
        </w:rPr>
        <w:t>ументацию включена в стоимость Р</w:t>
      </w:r>
      <w:r w:rsidR="00CE16A9" w:rsidRPr="006670A6">
        <w:rPr>
          <w:rFonts w:ascii="Times New Roman" w:hAnsi="Times New Roman"/>
          <w:color w:val="000000" w:themeColor="text1"/>
          <w:sz w:val="24"/>
          <w:szCs w:val="24"/>
        </w:rPr>
        <w:t xml:space="preserve">абот по настоящему </w:t>
      </w:r>
      <w:r w:rsidR="009A6EBE" w:rsidRPr="006670A6">
        <w:rPr>
          <w:rFonts w:ascii="Times New Roman" w:hAnsi="Times New Roman"/>
          <w:color w:val="000000" w:themeColor="text1"/>
          <w:sz w:val="24"/>
          <w:szCs w:val="24"/>
        </w:rPr>
        <w:t>Д</w:t>
      </w:r>
      <w:r w:rsidR="00CE16A9" w:rsidRPr="006670A6">
        <w:rPr>
          <w:rFonts w:ascii="Times New Roman" w:hAnsi="Times New Roman"/>
          <w:color w:val="000000" w:themeColor="text1"/>
          <w:sz w:val="24"/>
          <w:szCs w:val="24"/>
        </w:rPr>
        <w:t>оговору.</w:t>
      </w:r>
    </w:p>
    <w:p w14:paraId="7DF46974" w14:textId="77777777" w:rsidR="0013094E" w:rsidRPr="006670A6" w:rsidRDefault="002D23EA" w:rsidP="006A53D9">
      <w:pPr>
        <w:pStyle w:val="a7"/>
        <w:shd w:val="clear" w:color="auto" w:fill="FFFFFF"/>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14</w:t>
      </w:r>
      <w:r w:rsidR="00CE16A9" w:rsidRPr="006670A6">
        <w:rPr>
          <w:rFonts w:ascii="Times New Roman" w:hAnsi="Times New Roman"/>
          <w:color w:val="000000" w:themeColor="text1"/>
          <w:sz w:val="24"/>
          <w:szCs w:val="24"/>
        </w:rPr>
        <w:t>.1</w:t>
      </w:r>
      <w:r w:rsidRPr="006670A6">
        <w:rPr>
          <w:rFonts w:ascii="Times New Roman" w:hAnsi="Times New Roman"/>
          <w:color w:val="000000" w:themeColor="text1"/>
          <w:sz w:val="24"/>
          <w:szCs w:val="24"/>
        </w:rPr>
        <w:t>2</w:t>
      </w:r>
      <w:r w:rsidR="00CE16A9" w:rsidRPr="006670A6">
        <w:rPr>
          <w:rFonts w:ascii="Times New Roman" w:hAnsi="Times New Roman"/>
          <w:color w:val="000000" w:themeColor="text1"/>
          <w:sz w:val="24"/>
          <w:szCs w:val="24"/>
        </w:rPr>
        <w:t>. Стороны договорились, что нарушение</w:t>
      </w:r>
      <w:r w:rsidR="00E844C4" w:rsidRPr="006670A6">
        <w:rPr>
          <w:rFonts w:ascii="Times New Roman" w:hAnsi="Times New Roman"/>
          <w:color w:val="000000" w:themeColor="text1"/>
          <w:sz w:val="24"/>
          <w:szCs w:val="24"/>
        </w:rPr>
        <w:t xml:space="preserve"> Подрядчиком</w:t>
      </w:r>
      <w:r w:rsidR="00CE16A9" w:rsidRPr="006670A6">
        <w:rPr>
          <w:rFonts w:ascii="Times New Roman" w:hAnsi="Times New Roman"/>
          <w:color w:val="000000" w:themeColor="text1"/>
          <w:sz w:val="24"/>
          <w:szCs w:val="24"/>
        </w:rPr>
        <w:t xml:space="preserve"> срок</w:t>
      </w:r>
      <w:r w:rsidR="006A53D9" w:rsidRPr="006670A6">
        <w:rPr>
          <w:rFonts w:ascii="Times New Roman" w:hAnsi="Times New Roman"/>
          <w:color w:val="000000" w:themeColor="text1"/>
          <w:sz w:val="24"/>
          <w:szCs w:val="24"/>
        </w:rPr>
        <w:t>а выполнения Р</w:t>
      </w:r>
      <w:r w:rsidR="00CE16A9" w:rsidRPr="006670A6">
        <w:rPr>
          <w:rFonts w:ascii="Times New Roman" w:hAnsi="Times New Roman"/>
          <w:color w:val="000000" w:themeColor="text1"/>
          <w:sz w:val="24"/>
          <w:szCs w:val="24"/>
        </w:rPr>
        <w:t>абот</w:t>
      </w:r>
      <w:r w:rsidR="006A53D9" w:rsidRPr="006670A6">
        <w:rPr>
          <w:rFonts w:ascii="Times New Roman" w:hAnsi="Times New Roman"/>
          <w:color w:val="000000" w:themeColor="text1"/>
          <w:sz w:val="24"/>
          <w:szCs w:val="24"/>
        </w:rPr>
        <w:t xml:space="preserve"> </w:t>
      </w:r>
      <w:r w:rsidR="00C75818" w:rsidRPr="006670A6">
        <w:rPr>
          <w:rFonts w:ascii="Times New Roman" w:hAnsi="Times New Roman"/>
          <w:color w:val="000000" w:themeColor="text1"/>
          <w:sz w:val="24"/>
          <w:szCs w:val="24"/>
        </w:rPr>
        <w:t xml:space="preserve">(в том числе </w:t>
      </w:r>
      <w:r w:rsidR="00B53585" w:rsidRPr="006670A6">
        <w:rPr>
          <w:rFonts w:ascii="Times New Roman" w:hAnsi="Times New Roman"/>
          <w:color w:val="000000" w:themeColor="text1"/>
          <w:sz w:val="24"/>
          <w:szCs w:val="24"/>
        </w:rPr>
        <w:t>промежуточного срока выполнения о</w:t>
      </w:r>
      <w:r w:rsidR="00D3561F" w:rsidRPr="006670A6">
        <w:rPr>
          <w:rFonts w:ascii="Times New Roman" w:hAnsi="Times New Roman"/>
          <w:color w:val="000000" w:themeColor="text1"/>
          <w:sz w:val="24"/>
          <w:szCs w:val="24"/>
        </w:rPr>
        <w:t>тдельного</w:t>
      </w:r>
      <w:r w:rsidR="00B53585" w:rsidRPr="006670A6">
        <w:rPr>
          <w:rFonts w:ascii="Times New Roman" w:hAnsi="Times New Roman"/>
          <w:color w:val="000000" w:themeColor="text1"/>
          <w:sz w:val="24"/>
          <w:szCs w:val="24"/>
        </w:rPr>
        <w:t xml:space="preserve"> вида Работ</w:t>
      </w:r>
      <w:r w:rsidR="00D3561F" w:rsidRPr="006670A6">
        <w:rPr>
          <w:rFonts w:ascii="Times New Roman" w:hAnsi="Times New Roman"/>
          <w:color w:val="000000" w:themeColor="text1"/>
          <w:sz w:val="24"/>
          <w:szCs w:val="24"/>
        </w:rPr>
        <w:t>, предусмотренного Календарным</w:t>
      </w:r>
      <w:r w:rsidR="00414978" w:rsidRPr="006670A6">
        <w:rPr>
          <w:rFonts w:ascii="Times New Roman" w:hAnsi="Times New Roman"/>
          <w:color w:val="000000" w:themeColor="text1"/>
          <w:sz w:val="24"/>
          <w:szCs w:val="24"/>
        </w:rPr>
        <w:t xml:space="preserve"> планом</w:t>
      </w:r>
      <w:r w:rsidR="006A53D9" w:rsidRPr="006670A6">
        <w:rPr>
          <w:rFonts w:ascii="Times New Roman" w:hAnsi="Times New Roman"/>
          <w:color w:val="000000" w:themeColor="text1"/>
          <w:sz w:val="24"/>
          <w:szCs w:val="24"/>
        </w:rPr>
        <w:t xml:space="preserve">) </w:t>
      </w:r>
      <w:r w:rsidR="00550561" w:rsidRPr="006670A6">
        <w:rPr>
          <w:rFonts w:ascii="Times New Roman" w:hAnsi="Times New Roman"/>
          <w:color w:val="000000" w:themeColor="text1"/>
          <w:sz w:val="24"/>
          <w:szCs w:val="24"/>
        </w:rPr>
        <w:t xml:space="preserve">более чем </w:t>
      </w:r>
      <w:r w:rsidR="00CE16A9" w:rsidRPr="006670A6">
        <w:rPr>
          <w:rFonts w:ascii="Times New Roman" w:hAnsi="Times New Roman"/>
          <w:color w:val="000000" w:themeColor="text1"/>
          <w:sz w:val="24"/>
          <w:szCs w:val="24"/>
        </w:rPr>
        <w:t xml:space="preserve">на 30 (тридцать) календарных дней является существенным нарушением условий </w:t>
      </w:r>
      <w:r w:rsidR="00E844C4" w:rsidRPr="006670A6">
        <w:rPr>
          <w:rFonts w:ascii="Times New Roman" w:hAnsi="Times New Roman"/>
          <w:color w:val="000000" w:themeColor="text1"/>
          <w:sz w:val="24"/>
          <w:szCs w:val="24"/>
        </w:rPr>
        <w:t>Д</w:t>
      </w:r>
      <w:r w:rsidR="00CE16A9" w:rsidRPr="006670A6">
        <w:rPr>
          <w:rFonts w:ascii="Times New Roman" w:hAnsi="Times New Roman"/>
          <w:color w:val="000000" w:themeColor="text1"/>
          <w:sz w:val="24"/>
          <w:szCs w:val="24"/>
        </w:rPr>
        <w:t>оговора со стороны Подрядчика. Нарушение срок</w:t>
      </w:r>
      <w:r w:rsidR="006A53D9" w:rsidRPr="006670A6">
        <w:rPr>
          <w:rFonts w:ascii="Times New Roman" w:hAnsi="Times New Roman"/>
          <w:color w:val="000000" w:themeColor="text1"/>
          <w:sz w:val="24"/>
          <w:szCs w:val="24"/>
        </w:rPr>
        <w:t>а</w:t>
      </w:r>
      <w:r w:rsidR="00CE16A9" w:rsidRPr="006670A6">
        <w:rPr>
          <w:rFonts w:ascii="Times New Roman" w:hAnsi="Times New Roman"/>
          <w:color w:val="000000" w:themeColor="text1"/>
          <w:sz w:val="24"/>
          <w:szCs w:val="24"/>
        </w:rPr>
        <w:t xml:space="preserve"> выполнения </w:t>
      </w:r>
      <w:r w:rsidR="00E844C4" w:rsidRPr="006670A6">
        <w:rPr>
          <w:rFonts w:ascii="Times New Roman" w:hAnsi="Times New Roman"/>
          <w:color w:val="000000" w:themeColor="text1"/>
          <w:sz w:val="24"/>
          <w:szCs w:val="24"/>
        </w:rPr>
        <w:t>Р</w:t>
      </w:r>
      <w:r w:rsidR="00CE16A9" w:rsidRPr="006670A6">
        <w:rPr>
          <w:rFonts w:ascii="Times New Roman" w:hAnsi="Times New Roman"/>
          <w:color w:val="000000" w:themeColor="text1"/>
          <w:sz w:val="24"/>
          <w:szCs w:val="24"/>
        </w:rPr>
        <w:t xml:space="preserve">абот Подрядчиком предоставляет право </w:t>
      </w:r>
      <w:r w:rsidRPr="006670A6">
        <w:rPr>
          <w:rFonts w:ascii="Times New Roman" w:hAnsi="Times New Roman"/>
          <w:color w:val="000000" w:themeColor="text1"/>
          <w:sz w:val="24"/>
          <w:szCs w:val="24"/>
        </w:rPr>
        <w:t>Генподрядчику</w:t>
      </w:r>
      <w:r w:rsidR="00CE16A9" w:rsidRPr="006670A6">
        <w:rPr>
          <w:rFonts w:ascii="Times New Roman" w:hAnsi="Times New Roman"/>
          <w:color w:val="000000" w:themeColor="text1"/>
          <w:sz w:val="24"/>
          <w:szCs w:val="24"/>
        </w:rPr>
        <w:t xml:space="preserve"> в одностороннем</w:t>
      </w:r>
      <w:r w:rsidR="00D46F23" w:rsidRPr="006670A6">
        <w:rPr>
          <w:rFonts w:ascii="Times New Roman" w:hAnsi="Times New Roman"/>
          <w:color w:val="000000" w:themeColor="text1"/>
          <w:sz w:val="24"/>
          <w:szCs w:val="24"/>
        </w:rPr>
        <w:t xml:space="preserve"> внесудебном</w:t>
      </w:r>
      <w:r w:rsidR="00CE16A9" w:rsidRPr="006670A6">
        <w:rPr>
          <w:rFonts w:ascii="Times New Roman" w:hAnsi="Times New Roman"/>
          <w:color w:val="000000" w:themeColor="text1"/>
          <w:sz w:val="24"/>
          <w:szCs w:val="24"/>
        </w:rPr>
        <w:t xml:space="preserve"> порядке отказаться от исполнения </w:t>
      </w:r>
      <w:r w:rsidR="00E844C4" w:rsidRPr="006670A6">
        <w:rPr>
          <w:rFonts w:ascii="Times New Roman" w:hAnsi="Times New Roman"/>
          <w:color w:val="000000" w:themeColor="text1"/>
          <w:sz w:val="24"/>
          <w:szCs w:val="24"/>
        </w:rPr>
        <w:t>Д</w:t>
      </w:r>
      <w:r w:rsidR="00CE16A9" w:rsidRPr="006670A6">
        <w:rPr>
          <w:rFonts w:ascii="Times New Roman" w:hAnsi="Times New Roman"/>
          <w:color w:val="000000" w:themeColor="text1"/>
          <w:sz w:val="24"/>
          <w:szCs w:val="24"/>
        </w:rPr>
        <w:t>оговора путем направления письменного уведомления</w:t>
      </w:r>
      <w:r w:rsidR="00C31BA1" w:rsidRPr="006670A6">
        <w:rPr>
          <w:rFonts w:ascii="Times New Roman" w:hAnsi="Times New Roman"/>
          <w:color w:val="000000" w:themeColor="text1"/>
          <w:sz w:val="24"/>
          <w:szCs w:val="24"/>
        </w:rPr>
        <w:t xml:space="preserve">, </w:t>
      </w:r>
      <w:r w:rsidR="00CE16A9" w:rsidRPr="006670A6">
        <w:rPr>
          <w:rFonts w:ascii="Times New Roman" w:hAnsi="Times New Roman"/>
          <w:color w:val="000000" w:themeColor="text1"/>
          <w:sz w:val="24"/>
          <w:szCs w:val="24"/>
        </w:rPr>
        <w:t>потребовать от Подрядчика уплаты неустойки</w:t>
      </w:r>
      <w:r w:rsidR="00C31BA1" w:rsidRPr="006670A6">
        <w:rPr>
          <w:rFonts w:ascii="Times New Roman" w:hAnsi="Times New Roman"/>
          <w:color w:val="000000" w:themeColor="text1"/>
          <w:sz w:val="24"/>
          <w:szCs w:val="24"/>
        </w:rPr>
        <w:t xml:space="preserve"> за нарушение им обязательств по Договору</w:t>
      </w:r>
      <w:r w:rsidR="006A53D9" w:rsidRPr="006670A6">
        <w:rPr>
          <w:rFonts w:ascii="Times New Roman" w:hAnsi="Times New Roman"/>
          <w:color w:val="000000" w:themeColor="text1"/>
          <w:sz w:val="24"/>
          <w:szCs w:val="24"/>
        </w:rPr>
        <w:t>,</w:t>
      </w:r>
      <w:r w:rsidR="00CE16A9" w:rsidRPr="006670A6">
        <w:rPr>
          <w:rFonts w:ascii="Times New Roman" w:hAnsi="Times New Roman"/>
          <w:color w:val="000000" w:themeColor="text1"/>
          <w:sz w:val="24"/>
          <w:szCs w:val="24"/>
        </w:rPr>
        <w:t xml:space="preserve"> вне зависимости от наличия/отсутствия авансирования и возмещения убытков. </w:t>
      </w:r>
      <w:r w:rsidR="00C31BA1" w:rsidRPr="006670A6">
        <w:rPr>
          <w:rFonts w:ascii="Times New Roman" w:hAnsi="Times New Roman"/>
          <w:color w:val="000000" w:themeColor="text1"/>
          <w:sz w:val="24"/>
          <w:szCs w:val="24"/>
        </w:rPr>
        <w:t xml:space="preserve">В случае отказа </w:t>
      </w:r>
      <w:r w:rsidRPr="006670A6">
        <w:rPr>
          <w:rFonts w:ascii="Times New Roman" w:hAnsi="Times New Roman"/>
          <w:color w:val="000000" w:themeColor="text1"/>
          <w:sz w:val="24"/>
          <w:szCs w:val="24"/>
        </w:rPr>
        <w:t xml:space="preserve">Генподрядчика </w:t>
      </w:r>
      <w:r w:rsidR="00C31BA1" w:rsidRPr="006670A6">
        <w:rPr>
          <w:rFonts w:ascii="Times New Roman" w:hAnsi="Times New Roman"/>
          <w:color w:val="000000" w:themeColor="text1"/>
          <w:sz w:val="24"/>
          <w:szCs w:val="24"/>
        </w:rPr>
        <w:t xml:space="preserve">от исполнения </w:t>
      </w:r>
      <w:r w:rsidR="00E844C4" w:rsidRPr="006670A6">
        <w:rPr>
          <w:rFonts w:ascii="Times New Roman" w:hAnsi="Times New Roman"/>
          <w:color w:val="000000" w:themeColor="text1"/>
          <w:sz w:val="24"/>
          <w:szCs w:val="24"/>
        </w:rPr>
        <w:t>Д</w:t>
      </w:r>
      <w:r w:rsidR="00C31BA1" w:rsidRPr="006670A6">
        <w:rPr>
          <w:rFonts w:ascii="Times New Roman" w:hAnsi="Times New Roman"/>
          <w:color w:val="000000" w:themeColor="text1"/>
          <w:sz w:val="24"/>
          <w:szCs w:val="24"/>
        </w:rPr>
        <w:t xml:space="preserve">оговора в связи с нарушением Подрядчиком срока выполнения </w:t>
      </w:r>
      <w:r w:rsidR="00E844C4" w:rsidRPr="006670A6">
        <w:rPr>
          <w:rFonts w:ascii="Times New Roman" w:hAnsi="Times New Roman"/>
          <w:color w:val="000000" w:themeColor="text1"/>
          <w:sz w:val="24"/>
          <w:szCs w:val="24"/>
        </w:rPr>
        <w:t>Р</w:t>
      </w:r>
      <w:r w:rsidR="00C31BA1" w:rsidRPr="006670A6">
        <w:rPr>
          <w:rFonts w:ascii="Times New Roman" w:hAnsi="Times New Roman"/>
          <w:color w:val="000000" w:themeColor="text1"/>
          <w:sz w:val="24"/>
          <w:szCs w:val="24"/>
        </w:rPr>
        <w:t xml:space="preserve">абот, </w:t>
      </w:r>
      <w:r w:rsidRPr="006670A6">
        <w:rPr>
          <w:rFonts w:ascii="Times New Roman" w:hAnsi="Times New Roman"/>
          <w:color w:val="000000" w:themeColor="text1"/>
          <w:sz w:val="24"/>
          <w:szCs w:val="24"/>
        </w:rPr>
        <w:t>Генподрядчик</w:t>
      </w:r>
      <w:r w:rsidR="00C31BA1" w:rsidRPr="006670A6">
        <w:rPr>
          <w:rFonts w:ascii="Times New Roman" w:hAnsi="Times New Roman"/>
          <w:color w:val="000000" w:themeColor="text1"/>
          <w:sz w:val="24"/>
          <w:szCs w:val="24"/>
        </w:rPr>
        <w:t xml:space="preserve"> оплачивает Подрядчику часть установлен</w:t>
      </w:r>
      <w:r w:rsidR="00240ED6" w:rsidRPr="006670A6">
        <w:rPr>
          <w:rFonts w:ascii="Times New Roman" w:hAnsi="Times New Roman"/>
          <w:color w:val="000000" w:themeColor="text1"/>
          <w:sz w:val="24"/>
          <w:szCs w:val="24"/>
        </w:rPr>
        <w:t>ной цены пропорционально части Р</w:t>
      </w:r>
      <w:r w:rsidR="00C31BA1" w:rsidRPr="006670A6">
        <w:rPr>
          <w:rFonts w:ascii="Times New Roman" w:hAnsi="Times New Roman"/>
          <w:color w:val="000000" w:themeColor="text1"/>
          <w:sz w:val="24"/>
          <w:szCs w:val="24"/>
        </w:rPr>
        <w:t>аботы, выполненной</w:t>
      </w:r>
      <w:r w:rsidR="00D61AC4" w:rsidRPr="006670A6">
        <w:rPr>
          <w:rFonts w:ascii="Times New Roman" w:hAnsi="Times New Roman"/>
          <w:color w:val="000000" w:themeColor="text1"/>
          <w:sz w:val="24"/>
          <w:szCs w:val="24"/>
        </w:rPr>
        <w:t xml:space="preserve"> и принятой Генподрядчиком</w:t>
      </w:r>
      <w:r w:rsidR="00C31BA1" w:rsidRPr="006670A6">
        <w:rPr>
          <w:rFonts w:ascii="Times New Roman" w:hAnsi="Times New Roman"/>
          <w:color w:val="000000" w:themeColor="text1"/>
          <w:sz w:val="24"/>
          <w:szCs w:val="24"/>
        </w:rPr>
        <w:t xml:space="preserve"> до </w:t>
      </w:r>
      <w:r w:rsidR="0084516C" w:rsidRPr="006670A6">
        <w:rPr>
          <w:rFonts w:ascii="Times New Roman" w:hAnsi="Times New Roman"/>
          <w:color w:val="000000" w:themeColor="text1"/>
          <w:sz w:val="24"/>
          <w:szCs w:val="24"/>
        </w:rPr>
        <w:t xml:space="preserve">получения извещения об отказе </w:t>
      </w:r>
      <w:r w:rsidRPr="006670A6">
        <w:rPr>
          <w:rFonts w:ascii="Times New Roman" w:hAnsi="Times New Roman"/>
          <w:color w:val="000000" w:themeColor="text1"/>
          <w:sz w:val="24"/>
          <w:szCs w:val="24"/>
        </w:rPr>
        <w:t>Генподрядчика</w:t>
      </w:r>
      <w:r w:rsidR="00C31BA1" w:rsidRPr="006670A6">
        <w:rPr>
          <w:rFonts w:ascii="Times New Roman" w:hAnsi="Times New Roman"/>
          <w:color w:val="000000" w:themeColor="text1"/>
          <w:sz w:val="24"/>
          <w:szCs w:val="24"/>
        </w:rPr>
        <w:t xml:space="preserve"> от исполнения </w:t>
      </w:r>
      <w:r w:rsidR="00E844C4" w:rsidRPr="006670A6">
        <w:rPr>
          <w:rFonts w:ascii="Times New Roman" w:hAnsi="Times New Roman"/>
          <w:color w:val="000000" w:themeColor="text1"/>
          <w:sz w:val="24"/>
          <w:szCs w:val="24"/>
        </w:rPr>
        <w:t>Д</w:t>
      </w:r>
      <w:r w:rsidR="00C31BA1" w:rsidRPr="006670A6">
        <w:rPr>
          <w:rFonts w:ascii="Times New Roman" w:hAnsi="Times New Roman"/>
          <w:color w:val="000000" w:themeColor="text1"/>
          <w:sz w:val="24"/>
          <w:szCs w:val="24"/>
        </w:rPr>
        <w:t>оговора.</w:t>
      </w:r>
    </w:p>
    <w:p w14:paraId="247E8ACB" w14:textId="77777777" w:rsidR="006A53D9" w:rsidRPr="006670A6" w:rsidRDefault="002D23EA" w:rsidP="006A53D9">
      <w:pPr>
        <w:pStyle w:val="a7"/>
        <w:shd w:val="clear" w:color="auto" w:fill="FFFFFF"/>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14</w:t>
      </w:r>
      <w:r w:rsidR="006A53D9" w:rsidRPr="006670A6">
        <w:rPr>
          <w:rFonts w:ascii="Times New Roman" w:hAnsi="Times New Roman"/>
          <w:color w:val="000000" w:themeColor="text1"/>
          <w:sz w:val="24"/>
          <w:szCs w:val="24"/>
        </w:rPr>
        <w:t>.1</w:t>
      </w:r>
      <w:r w:rsidRPr="006670A6">
        <w:rPr>
          <w:rFonts w:ascii="Times New Roman" w:hAnsi="Times New Roman"/>
          <w:color w:val="000000" w:themeColor="text1"/>
          <w:sz w:val="24"/>
          <w:szCs w:val="24"/>
        </w:rPr>
        <w:t>3</w:t>
      </w:r>
      <w:r w:rsidR="006A53D9" w:rsidRPr="006670A6">
        <w:rPr>
          <w:rFonts w:ascii="Times New Roman" w:hAnsi="Times New Roman"/>
          <w:color w:val="000000" w:themeColor="text1"/>
          <w:sz w:val="24"/>
          <w:szCs w:val="24"/>
        </w:rPr>
        <w:t xml:space="preserve">. Подрядчик гарантирует наличие у него всех разрешительных документов, установленных действующим законодательством РФ, позволяющих выполнять Работу по настоящему договору и использовать </w:t>
      </w:r>
      <w:r w:rsidRPr="006670A6">
        <w:rPr>
          <w:rFonts w:ascii="Times New Roman" w:hAnsi="Times New Roman"/>
          <w:color w:val="000000" w:themeColor="text1"/>
          <w:sz w:val="24"/>
          <w:szCs w:val="24"/>
        </w:rPr>
        <w:t>Генподрядчику</w:t>
      </w:r>
      <w:r w:rsidR="006A53D9" w:rsidRPr="006670A6">
        <w:rPr>
          <w:rFonts w:ascii="Times New Roman" w:hAnsi="Times New Roman"/>
          <w:color w:val="000000" w:themeColor="text1"/>
          <w:sz w:val="24"/>
          <w:szCs w:val="24"/>
        </w:rPr>
        <w:t xml:space="preserve"> результаты Работ.</w:t>
      </w:r>
    </w:p>
    <w:p w14:paraId="259F46C5" w14:textId="1F15FE7F" w:rsidR="00151D9E" w:rsidRPr="006670A6" w:rsidRDefault="002D23EA" w:rsidP="006A53D9">
      <w:pPr>
        <w:pStyle w:val="a7"/>
        <w:shd w:val="clear" w:color="auto" w:fill="FFFFFF"/>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14</w:t>
      </w:r>
      <w:r w:rsidR="00D07276" w:rsidRPr="006670A6">
        <w:rPr>
          <w:rFonts w:ascii="Times New Roman" w:hAnsi="Times New Roman"/>
          <w:color w:val="000000" w:themeColor="text1"/>
          <w:sz w:val="24"/>
          <w:szCs w:val="24"/>
        </w:rPr>
        <w:t>.1</w:t>
      </w:r>
      <w:r w:rsidRPr="006670A6">
        <w:rPr>
          <w:rFonts w:ascii="Times New Roman" w:hAnsi="Times New Roman"/>
          <w:color w:val="000000" w:themeColor="text1"/>
          <w:sz w:val="24"/>
          <w:szCs w:val="24"/>
        </w:rPr>
        <w:t>4</w:t>
      </w:r>
      <w:r w:rsidR="00D07276" w:rsidRPr="006670A6">
        <w:rPr>
          <w:rFonts w:ascii="Times New Roman" w:hAnsi="Times New Roman"/>
          <w:color w:val="000000" w:themeColor="text1"/>
          <w:sz w:val="24"/>
          <w:szCs w:val="24"/>
        </w:rPr>
        <w:t xml:space="preserve">. В случае предъявления Подрядчиком требований к </w:t>
      </w:r>
      <w:r w:rsidRPr="006670A6">
        <w:rPr>
          <w:rFonts w:ascii="Times New Roman" w:hAnsi="Times New Roman"/>
          <w:color w:val="000000" w:themeColor="text1"/>
          <w:sz w:val="24"/>
          <w:szCs w:val="24"/>
        </w:rPr>
        <w:t>Генподрядчику</w:t>
      </w:r>
      <w:r w:rsidR="00D07276" w:rsidRPr="006670A6">
        <w:rPr>
          <w:rFonts w:ascii="Times New Roman" w:hAnsi="Times New Roman"/>
          <w:color w:val="000000" w:themeColor="text1"/>
          <w:sz w:val="24"/>
          <w:szCs w:val="24"/>
        </w:rPr>
        <w:t xml:space="preserve"> о возмещении убытков, ответственность </w:t>
      </w:r>
      <w:r w:rsidRPr="006670A6">
        <w:rPr>
          <w:rFonts w:ascii="Times New Roman" w:hAnsi="Times New Roman"/>
          <w:color w:val="000000" w:themeColor="text1"/>
          <w:sz w:val="24"/>
          <w:szCs w:val="24"/>
        </w:rPr>
        <w:t>Генподрядчика</w:t>
      </w:r>
      <w:r w:rsidR="00D07276" w:rsidRPr="006670A6">
        <w:rPr>
          <w:rFonts w:ascii="Times New Roman" w:hAnsi="Times New Roman"/>
          <w:color w:val="000000" w:themeColor="text1"/>
          <w:sz w:val="24"/>
          <w:szCs w:val="24"/>
        </w:rPr>
        <w:t xml:space="preserve"> ни при каких обстоятельствах не может превышать 10 (десяти)</w:t>
      </w:r>
      <w:r w:rsidR="001D4FB0">
        <w:rPr>
          <w:rFonts w:ascii="Times New Roman" w:hAnsi="Times New Roman"/>
          <w:color w:val="000000" w:themeColor="text1"/>
          <w:sz w:val="24"/>
          <w:szCs w:val="24"/>
        </w:rPr>
        <w:t xml:space="preserve"> </w:t>
      </w:r>
      <w:r w:rsidR="00D07276" w:rsidRPr="006670A6">
        <w:rPr>
          <w:rFonts w:ascii="Times New Roman" w:hAnsi="Times New Roman"/>
          <w:color w:val="000000" w:themeColor="text1"/>
          <w:sz w:val="24"/>
          <w:szCs w:val="24"/>
        </w:rPr>
        <w:t>% от стоимости принятых работ по настоящему Договору. Упущенная выгода возмещению не подлежит</w:t>
      </w:r>
      <w:r w:rsidR="00D3561F" w:rsidRPr="006670A6">
        <w:rPr>
          <w:rFonts w:ascii="Times New Roman" w:hAnsi="Times New Roman"/>
          <w:color w:val="000000" w:themeColor="text1"/>
          <w:sz w:val="24"/>
          <w:szCs w:val="24"/>
        </w:rPr>
        <w:t>.</w:t>
      </w:r>
    </w:p>
    <w:p w14:paraId="6A6AAFCE" w14:textId="3945AEDA" w:rsidR="008C5747" w:rsidRPr="006670A6" w:rsidRDefault="008C5747" w:rsidP="008C5747">
      <w:pPr>
        <w:pStyle w:val="a7"/>
        <w:tabs>
          <w:tab w:val="left" w:pos="142"/>
        </w:tabs>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14.15. Подрядчик неоднократно (два и/или более раза подряд) нарушает обязательство по предоставлению Генподрядчику документов отчетности, предусмотренных разделе 22 настоящего Договора, Подрядчик уплачивает Генподрядчику штраф в размере 20 000,00 (двадцать тысяч) рублей за каждый случай нарушения указанных обязательств.</w:t>
      </w:r>
    </w:p>
    <w:p w14:paraId="19E7738A" w14:textId="3770F638" w:rsidR="008C5747" w:rsidRPr="006670A6" w:rsidRDefault="008C5747" w:rsidP="008C5747">
      <w:pPr>
        <w:pStyle w:val="a7"/>
        <w:tabs>
          <w:tab w:val="left" w:pos="142"/>
        </w:tabs>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 xml:space="preserve">14.16. В случае если Подрядчик допустил в истекшем отчетном периоде невыполнение </w:t>
      </w:r>
      <w:r w:rsidRPr="00F849B2">
        <w:rPr>
          <w:rFonts w:ascii="Times New Roman" w:hAnsi="Times New Roman"/>
          <w:color w:val="000000" w:themeColor="text1"/>
          <w:sz w:val="24"/>
          <w:szCs w:val="24"/>
        </w:rPr>
        <w:t>согласованного Месячно-суточного графика выполнения работ (Приложение №</w:t>
      </w:r>
      <w:r w:rsidR="00F849B2" w:rsidRPr="00F849B2">
        <w:rPr>
          <w:rFonts w:ascii="Times New Roman" w:hAnsi="Times New Roman"/>
          <w:color w:val="000000" w:themeColor="text1"/>
          <w:sz w:val="24"/>
          <w:szCs w:val="24"/>
        </w:rPr>
        <w:t xml:space="preserve"> </w:t>
      </w:r>
      <w:r w:rsidR="00FA75B1" w:rsidRPr="00F849B2">
        <w:rPr>
          <w:rFonts w:ascii="Times New Roman" w:hAnsi="Times New Roman"/>
          <w:color w:val="000000" w:themeColor="text1"/>
          <w:sz w:val="24"/>
          <w:szCs w:val="24"/>
        </w:rPr>
        <w:t>6</w:t>
      </w:r>
      <w:r w:rsidRPr="00F849B2">
        <w:rPr>
          <w:rFonts w:ascii="Times New Roman" w:hAnsi="Times New Roman"/>
          <w:color w:val="000000" w:themeColor="text1"/>
          <w:sz w:val="24"/>
          <w:szCs w:val="24"/>
        </w:rPr>
        <w:t>.</w:t>
      </w:r>
      <w:r w:rsidR="00FA75B1" w:rsidRPr="00F849B2">
        <w:rPr>
          <w:rFonts w:ascii="Times New Roman" w:hAnsi="Times New Roman"/>
          <w:color w:val="000000" w:themeColor="text1"/>
          <w:sz w:val="24"/>
          <w:szCs w:val="24"/>
        </w:rPr>
        <w:t>А</w:t>
      </w:r>
      <w:r w:rsidRPr="00F849B2">
        <w:rPr>
          <w:rFonts w:ascii="Times New Roman" w:hAnsi="Times New Roman"/>
          <w:color w:val="000000" w:themeColor="text1"/>
          <w:sz w:val="24"/>
          <w:szCs w:val="24"/>
        </w:rPr>
        <w:t xml:space="preserve"> к</w:t>
      </w:r>
      <w:r w:rsidRPr="006670A6">
        <w:rPr>
          <w:rFonts w:ascii="Times New Roman" w:hAnsi="Times New Roman"/>
          <w:color w:val="000000" w:themeColor="text1"/>
          <w:sz w:val="24"/>
          <w:szCs w:val="24"/>
        </w:rPr>
        <w:t xml:space="preserve"> Договору), Генподрядчик вправе взыскать с Подрядчика </w:t>
      </w:r>
      <w:r w:rsidR="00235302" w:rsidRPr="006670A6">
        <w:rPr>
          <w:rFonts w:ascii="Times New Roman" w:hAnsi="Times New Roman"/>
          <w:color w:val="000000" w:themeColor="text1"/>
          <w:sz w:val="24"/>
          <w:szCs w:val="24"/>
        </w:rPr>
        <w:t>штраф</w:t>
      </w:r>
      <w:r w:rsidRPr="006670A6">
        <w:rPr>
          <w:rFonts w:ascii="Times New Roman" w:hAnsi="Times New Roman"/>
          <w:color w:val="000000" w:themeColor="text1"/>
          <w:sz w:val="24"/>
          <w:szCs w:val="24"/>
        </w:rPr>
        <w:t xml:space="preserve"> в размере 3% (Три процента) от общей стоимости Работ, запланированных Месячно-суточн</w:t>
      </w:r>
      <w:r w:rsidR="00466D02">
        <w:rPr>
          <w:rFonts w:ascii="Times New Roman" w:hAnsi="Times New Roman"/>
          <w:color w:val="000000" w:themeColor="text1"/>
          <w:sz w:val="24"/>
          <w:szCs w:val="24"/>
        </w:rPr>
        <w:t>ым</w:t>
      </w:r>
      <w:r w:rsidRPr="006670A6">
        <w:rPr>
          <w:rFonts w:ascii="Times New Roman" w:hAnsi="Times New Roman"/>
          <w:color w:val="000000" w:themeColor="text1"/>
          <w:sz w:val="24"/>
          <w:szCs w:val="24"/>
        </w:rPr>
        <w:t xml:space="preserve"> график</w:t>
      </w:r>
      <w:r w:rsidR="008C2D56">
        <w:rPr>
          <w:rFonts w:ascii="Times New Roman" w:hAnsi="Times New Roman"/>
          <w:color w:val="000000" w:themeColor="text1"/>
          <w:sz w:val="24"/>
          <w:szCs w:val="24"/>
        </w:rPr>
        <w:t>ом</w:t>
      </w:r>
      <w:r w:rsidRPr="006670A6">
        <w:rPr>
          <w:rFonts w:ascii="Times New Roman" w:hAnsi="Times New Roman"/>
          <w:color w:val="000000" w:themeColor="text1"/>
          <w:sz w:val="24"/>
          <w:szCs w:val="24"/>
        </w:rPr>
        <w:t xml:space="preserve"> выполнения работ, в котором допущено невыполнение.</w:t>
      </w:r>
    </w:p>
    <w:p w14:paraId="5F4838B7" w14:textId="25F8BA68" w:rsidR="008C5747" w:rsidRPr="006670A6" w:rsidRDefault="008C5747" w:rsidP="008C5747">
      <w:pPr>
        <w:pStyle w:val="a7"/>
        <w:tabs>
          <w:tab w:val="left" w:pos="142"/>
        </w:tabs>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14.17. В случае, если Подрядчик допустил невыполнение согласованного с Генподрядчиком</w:t>
      </w:r>
      <w:r w:rsidR="009F7EF6">
        <w:rPr>
          <w:rFonts w:ascii="Times New Roman" w:hAnsi="Times New Roman"/>
          <w:color w:val="000000" w:themeColor="text1"/>
          <w:sz w:val="24"/>
          <w:szCs w:val="24"/>
        </w:rPr>
        <w:t xml:space="preserve"> </w:t>
      </w:r>
      <w:r w:rsidRPr="006670A6">
        <w:rPr>
          <w:rFonts w:ascii="Times New Roman" w:hAnsi="Times New Roman"/>
          <w:color w:val="000000" w:themeColor="text1"/>
          <w:sz w:val="24"/>
          <w:szCs w:val="24"/>
        </w:rPr>
        <w:t xml:space="preserve">Плана мобилизации рабочих, линейных ИТР, механизмов и техники </w:t>
      </w:r>
      <w:r w:rsidRPr="00F849B2">
        <w:rPr>
          <w:rFonts w:ascii="Times New Roman" w:hAnsi="Times New Roman"/>
          <w:color w:val="000000" w:themeColor="text1"/>
          <w:sz w:val="24"/>
          <w:szCs w:val="24"/>
        </w:rPr>
        <w:t>(Приложения №</w:t>
      </w:r>
      <w:r w:rsidR="00F849B2" w:rsidRPr="00F849B2">
        <w:rPr>
          <w:rFonts w:ascii="Times New Roman" w:hAnsi="Times New Roman"/>
          <w:color w:val="000000" w:themeColor="text1"/>
          <w:sz w:val="24"/>
          <w:szCs w:val="24"/>
        </w:rPr>
        <w:t xml:space="preserve"> </w:t>
      </w:r>
      <w:r w:rsidR="00FA75B1" w:rsidRPr="00F849B2">
        <w:rPr>
          <w:rFonts w:ascii="Times New Roman" w:hAnsi="Times New Roman"/>
          <w:color w:val="000000" w:themeColor="text1"/>
          <w:sz w:val="24"/>
          <w:szCs w:val="24"/>
        </w:rPr>
        <w:t>6</w:t>
      </w:r>
      <w:r w:rsidRPr="00F849B2">
        <w:rPr>
          <w:rFonts w:ascii="Times New Roman" w:hAnsi="Times New Roman"/>
          <w:color w:val="000000" w:themeColor="text1"/>
          <w:sz w:val="24"/>
          <w:szCs w:val="24"/>
        </w:rPr>
        <w:t>.</w:t>
      </w:r>
      <w:r w:rsidR="00FA75B1" w:rsidRPr="00F849B2">
        <w:rPr>
          <w:rFonts w:ascii="Times New Roman" w:hAnsi="Times New Roman"/>
          <w:color w:val="000000" w:themeColor="text1"/>
          <w:sz w:val="24"/>
          <w:szCs w:val="24"/>
        </w:rPr>
        <w:t>Б</w:t>
      </w:r>
      <w:r w:rsidRPr="00F849B2">
        <w:rPr>
          <w:rFonts w:ascii="Times New Roman" w:hAnsi="Times New Roman"/>
          <w:color w:val="000000" w:themeColor="text1"/>
          <w:sz w:val="24"/>
          <w:szCs w:val="24"/>
        </w:rPr>
        <w:t>) более чем на 10% (Десять процентов) от согласованных Сторонами</w:t>
      </w:r>
      <w:r w:rsidRPr="006670A6">
        <w:rPr>
          <w:rFonts w:ascii="Times New Roman" w:hAnsi="Times New Roman"/>
          <w:color w:val="000000" w:themeColor="text1"/>
          <w:sz w:val="24"/>
          <w:szCs w:val="24"/>
        </w:rPr>
        <w:t xml:space="preserve"> плановых количественных показателей, Генподрядчик вправе взыскать с Подрядчика </w:t>
      </w:r>
      <w:r w:rsidR="00235302" w:rsidRPr="006670A6">
        <w:rPr>
          <w:rFonts w:ascii="Times New Roman" w:hAnsi="Times New Roman"/>
          <w:color w:val="000000" w:themeColor="text1"/>
          <w:sz w:val="24"/>
          <w:szCs w:val="24"/>
        </w:rPr>
        <w:t>штраф</w:t>
      </w:r>
      <w:r w:rsidRPr="006670A6">
        <w:rPr>
          <w:rFonts w:ascii="Times New Roman" w:hAnsi="Times New Roman"/>
          <w:color w:val="000000" w:themeColor="text1"/>
          <w:sz w:val="24"/>
          <w:szCs w:val="24"/>
        </w:rPr>
        <w:t xml:space="preserve"> в размере 100 000,00 рублей (Сто тысяч рублей) за каждый факт нарушения.</w:t>
      </w:r>
    </w:p>
    <w:p w14:paraId="70B4BE89" w14:textId="3A535C7E" w:rsidR="008C5747" w:rsidRPr="006670A6" w:rsidRDefault="008C5747" w:rsidP="008C5747">
      <w:pPr>
        <w:pStyle w:val="a7"/>
        <w:tabs>
          <w:tab w:val="left" w:pos="142"/>
        </w:tabs>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14.18. Надлежащим доказательством, подтверждающим факт нарушения, ответственность за которое предусмотрена п.14.</w:t>
      </w:r>
      <w:r w:rsidR="0096298B" w:rsidRPr="006670A6">
        <w:rPr>
          <w:rFonts w:ascii="Times New Roman" w:hAnsi="Times New Roman"/>
          <w:color w:val="000000" w:themeColor="text1"/>
          <w:sz w:val="24"/>
          <w:szCs w:val="24"/>
        </w:rPr>
        <w:t>1</w:t>
      </w:r>
      <w:r w:rsidR="0096298B">
        <w:rPr>
          <w:rFonts w:ascii="Times New Roman" w:hAnsi="Times New Roman"/>
          <w:color w:val="000000" w:themeColor="text1"/>
          <w:sz w:val="24"/>
          <w:szCs w:val="24"/>
        </w:rPr>
        <w:t>6</w:t>
      </w:r>
      <w:r w:rsidR="0096298B" w:rsidRPr="006670A6">
        <w:rPr>
          <w:rFonts w:ascii="Times New Roman" w:hAnsi="Times New Roman"/>
          <w:color w:val="000000" w:themeColor="text1"/>
          <w:sz w:val="24"/>
          <w:szCs w:val="24"/>
        </w:rPr>
        <w:t xml:space="preserve"> </w:t>
      </w:r>
      <w:r w:rsidRPr="006670A6">
        <w:rPr>
          <w:rFonts w:ascii="Times New Roman" w:hAnsi="Times New Roman"/>
          <w:color w:val="000000" w:themeColor="text1"/>
          <w:sz w:val="24"/>
          <w:szCs w:val="24"/>
        </w:rPr>
        <w:t>и 14.</w:t>
      </w:r>
      <w:r w:rsidR="0096298B" w:rsidRPr="006670A6">
        <w:rPr>
          <w:rFonts w:ascii="Times New Roman" w:hAnsi="Times New Roman"/>
          <w:color w:val="000000" w:themeColor="text1"/>
          <w:sz w:val="24"/>
          <w:szCs w:val="24"/>
        </w:rPr>
        <w:t>1</w:t>
      </w:r>
      <w:r w:rsidR="0096298B">
        <w:rPr>
          <w:rFonts w:ascii="Times New Roman" w:hAnsi="Times New Roman"/>
          <w:color w:val="000000" w:themeColor="text1"/>
          <w:sz w:val="24"/>
          <w:szCs w:val="24"/>
        </w:rPr>
        <w:t>7</w:t>
      </w:r>
      <w:r w:rsidR="0096298B" w:rsidRPr="006670A6">
        <w:rPr>
          <w:rFonts w:ascii="Times New Roman" w:hAnsi="Times New Roman"/>
          <w:color w:val="000000" w:themeColor="text1"/>
          <w:sz w:val="24"/>
          <w:szCs w:val="24"/>
        </w:rPr>
        <w:t xml:space="preserve"> </w:t>
      </w:r>
      <w:r w:rsidRPr="006670A6">
        <w:rPr>
          <w:rFonts w:ascii="Times New Roman" w:hAnsi="Times New Roman"/>
          <w:color w:val="000000" w:themeColor="text1"/>
          <w:sz w:val="24"/>
          <w:szCs w:val="24"/>
        </w:rPr>
        <w:t xml:space="preserve">настоящего Договора, являются Акт исполнения Месячно-суточного-графика выполнения работ за истекший отчетный период (по </w:t>
      </w:r>
      <w:r w:rsidRPr="00F849B2">
        <w:rPr>
          <w:rFonts w:ascii="Times New Roman" w:hAnsi="Times New Roman"/>
          <w:color w:val="000000" w:themeColor="text1"/>
          <w:sz w:val="24"/>
          <w:szCs w:val="24"/>
        </w:rPr>
        <w:t>форме Приложения №</w:t>
      </w:r>
      <w:r w:rsidR="00F849B2" w:rsidRPr="00F849B2">
        <w:rPr>
          <w:rFonts w:ascii="Times New Roman" w:hAnsi="Times New Roman"/>
          <w:color w:val="000000" w:themeColor="text1"/>
          <w:sz w:val="24"/>
          <w:szCs w:val="24"/>
        </w:rPr>
        <w:t xml:space="preserve"> </w:t>
      </w:r>
      <w:r w:rsidR="00052B8B" w:rsidRPr="00F849B2">
        <w:rPr>
          <w:rFonts w:ascii="Times New Roman" w:hAnsi="Times New Roman"/>
          <w:color w:val="000000" w:themeColor="text1"/>
          <w:sz w:val="24"/>
          <w:szCs w:val="24"/>
        </w:rPr>
        <w:t>6.</w:t>
      </w:r>
      <w:r w:rsidR="00630E59" w:rsidRPr="00F849B2">
        <w:rPr>
          <w:rFonts w:ascii="Times New Roman" w:hAnsi="Times New Roman"/>
          <w:color w:val="000000" w:themeColor="text1"/>
          <w:sz w:val="24"/>
          <w:szCs w:val="24"/>
        </w:rPr>
        <w:t>В</w:t>
      </w:r>
      <w:r w:rsidR="00F849B2">
        <w:rPr>
          <w:rFonts w:ascii="Times New Roman" w:hAnsi="Times New Roman"/>
          <w:color w:val="000000" w:themeColor="text1"/>
          <w:sz w:val="24"/>
          <w:szCs w:val="24"/>
        </w:rPr>
        <w:t xml:space="preserve"> </w:t>
      </w:r>
      <w:r w:rsidRPr="00F849B2">
        <w:rPr>
          <w:rFonts w:ascii="Times New Roman" w:hAnsi="Times New Roman"/>
          <w:color w:val="000000" w:themeColor="text1"/>
          <w:sz w:val="24"/>
          <w:szCs w:val="24"/>
        </w:rPr>
        <w:t>к</w:t>
      </w:r>
      <w:r w:rsidR="00F849B2">
        <w:rPr>
          <w:rFonts w:ascii="Times New Roman" w:hAnsi="Times New Roman"/>
          <w:color w:val="000000" w:themeColor="text1"/>
          <w:sz w:val="24"/>
          <w:szCs w:val="24"/>
        </w:rPr>
        <w:t xml:space="preserve"> </w:t>
      </w:r>
      <w:r w:rsidRPr="00F849B2">
        <w:rPr>
          <w:rFonts w:ascii="Times New Roman" w:hAnsi="Times New Roman"/>
          <w:color w:val="000000" w:themeColor="text1"/>
          <w:sz w:val="24"/>
          <w:szCs w:val="24"/>
        </w:rPr>
        <w:t>Договору) и/или Акт исполнения Плана мобилизации рабочих,</w:t>
      </w:r>
      <w:r w:rsidRPr="006670A6">
        <w:rPr>
          <w:rFonts w:ascii="Times New Roman" w:hAnsi="Times New Roman"/>
          <w:color w:val="000000" w:themeColor="text1"/>
          <w:sz w:val="24"/>
          <w:szCs w:val="24"/>
        </w:rPr>
        <w:t xml:space="preserve"> линейных ИТР, механизмов и техники за истекший отчетный период (по форме Приложения №</w:t>
      </w:r>
      <w:r w:rsidR="00052B8B" w:rsidRPr="006670A6">
        <w:rPr>
          <w:rFonts w:ascii="Times New Roman" w:hAnsi="Times New Roman"/>
          <w:color w:val="000000" w:themeColor="text1"/>
          <w:sz w:val="24"/>
          <w:szCs w:val="24"/>
        </w:rPr>
        <w:t>6Г</w:t>
      </w:r>
      <w:r w:rsidRPr="006670A6">
        <w:rPr>
          <w:rFonts w:ascii="Times New Roman" w:hAnsi="Times New Roman"/>
          <w:color w:val="000000" w:themeColor="text1"/>
          <w:sz w:val="24"/>
          <w:szCs w:val="24"/>
        </w:rPr>
        <w:t xml:space="preserve">), составленные Генподрядчиком и подписанные Подрядчиком. Отказ от подписания </w:t>
      </w:r>
      <w:r w:rsidRPr="006670A6">
        <w:rPr>
          <w:rFonts w:ascii="Times New Roman" w:hAnsi="Times New Roman"/>
          <w:color w:val="000000" w:themeColor="text1"/>
          <w:sz w:val="24"/>
          <w:szCs w:val="24"/>
        </w:rPr>
        <w:lastRenderedPageBreak/>
        <w:t xml:space="preserve">Актов исполнения не допускается. В случае несогласия Подрядчика с Актами исполнения, составленными Генподрядчиком, Подрядчик в течение 10 (десяти) рабочих дней вправе заявить свои подтвержденные доказательствами мотивированные возражения, которые должны быть рассмотрены Генподрядчиком в течение 10 (десяти) рабочих дней с даты их получения, и в случае обоснованности возражений Подрядчика, Стороны составляют новый Акт исполнения с учетом принятых возражений Подрядчика. В случае отклонения возражений Подрядчика, Акты исполнения подписываются Сторонами в редакции Генподрядчика. </w:t>
      </w:r>
      <w:r w:rsidR="00235302" w:rsidRPr="006670A6">
        <w:rPr>
          <w:rFonts w:ascii="Times New Roman" w:hAnsi="Times New Roman"/>
          <w:sz w:val="24"/>
          <w:szCs w:val="24"/>
        </w:rPr>
        <w:t>В случае уклонения Подрядчика от подписания Акта исполнения, в Акте исполнения делается отметка об отказе Подрядчика от подписания, Акт исполнения считается подписанным Подрядчиком без возражений и имеет силу надлежащего доказательства</w:t>
      </w:r>
      <w:r w:rsidRPr="006670A6">
        <w:rPr>
          <w:rFonts w:ascii="Times New Roman" w:hAnsi="Times New Roman"/>
          <w:color w:val="000000" w:themeColor="text1"/>
          <w:sz w:val="24"/>
          <w:szCs w:val="24"/>
        </w:rPr>
        <w:t>.</w:t>
      </w:r>
    </w:p>
    <w:p w14:paraId="60FE89D9" w14:textId="27EE2FAB" w:rsidR="008C5747" w:rsidRDefault="008C5747" w:rsidP="008C5747">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14.19. В случае если Подрядчик нарушит сроки предоставления на согласование Генподрядчику Детального календарно-сетевого графика производства работ, Плана мобилизации рабочих, линейных ИТР, механизмов и техники и Месячно-суточного графика выполнения работ, указанных в Приложении №</w:t>
      </w:r>
      <w:r w:rsidR="00052B8B" w:rsidRPr="006670A6">
        <w:rPr>
          <w:rFonts w:ascii="Times New Roman" w:hAnsi="Times New Roman" w:cs="Times New Roman"/>
          <w:color w:val="000000" w:themeColor="text1"/>
          <w:sz w:val="24"/>
          <w:szCs w:val="24"/>
        </w:rPr>
        <w:t>6</w:t>
      </w:r>
      <w:r w:rsidRPr="006670A6">
        <w:rPr>
          <w:rFonts w:ascii="Times New Roman" w:hAnsi="Times New Roman" w:cs="Times New Roman"/>
          <w:color w:val="000000" w:themeColor="text1"/>
          <w:sz w:val="24"/>
          <w:szCs w:val="24"/>
        </w:rPr>
        <w:t xml:space="preserve"> к настоящему Договору, а также сроки подписания Месячно-суточного графика выполнения работ и Плана мобилизации рабочих, линейных ИТР, механизмов и техники на последующий месяц, указанные в</w:t>
      </w:r>
      <w:r w:rsidR="008C2D56">
        <w:rPr>
          <w:rFonts w:ascii="Times New Roman" w:hAnsi="Times New Roman" w:cs="Times New Roman"/>
          <w:color w:val="000000" w:themeColor="text1"/>
          <w:sz w:val="24"/>
          <w:szCs w:val="24"/>
        </w:rPr>
        <w:t xml:space="preserve"> </w:t>
      </w:r>
      <w:r w:rsidRPr="006670A6">
        <w:rPr>
          <w:rFonts w:ascii="Times New Roman" w:hAnsi="Times New Roman" w:cs="Times New Roman"/>
          <w:color w:val="000000" w:themeColor="text1"/>
          <w:sz w:val="24"/>
          <w:szCs w:val="24"/>
        </w:rPr>
        <w:t>Приложени</w:t>
      </w:r>
      <w:r w:rsidR="00C6172E">
        <w:rPr>
          <w:rFonts w:ascii="Times New Roman" w:hAnsi="Times New Roman" w:cs="Times New Roman"/>
          <w:color w:val="000000" w:themeColor="text1"/>
          <w:sz w:val="24"/>
          <w:szCs w:val="24"/>
        </w:rPr>
        <w:t>и</w:t>
      </w:r>
      <w:r w:rsidRPr="006670A6">
        <w:rPr>
          <w:rFonts w:ascii="Times New Roman" w:hAnsi="Times New Roman" w:cs="Times New Roman"/>
          <w:color w:val="000000" w:themeColor="text1"/>
          <w:sz w:val="24"/>
          <w:szCs w:val="24"/>
        </w:rPr>
        <w:t xml:space="preserve"> №</w:t>
      </w:r>
      <w:r w:rsidR="00052B8B" w:rsidRPr="006670A6">
        <w:rPr>
          <w:rFonts w:ascii="Times New Roman" w:hAnsi="Times New Roman" w:cs="Times New Roman"/>
          <w:color w:val="000000" w:themeColor="text1"/>
          <w:sz w:val="24"/>
          <w:szCs w:val="24"/>
        </w:rPr>
        <w:t>6</w:t>
      </w:r>
      <w:r w:rsidRPr="006670A6">
        <w:rPr>
          <w:rFonts w:ascii="Times New Roman" w:hAnsi="Times New Roman" w:cs="Times New Roman"/>
          <w:color w:val="000000" w:themeColor="text1"/>
          <w:sz w:val="24"/>
          <w:szCs w:val="24"/>
        </w:rPr>
        <w:t xml:space="preserve"> к Договору, сроки подписания Акта исполнения Месячно-суточного-графика выполнения работ за истекший отчетный период и Акта исполнения Плана мобилизации рабочих, линейных ИТР, механизмов и техники за истекший отчетный период, указанные в</w:t>
      </w:r>
      <w:r w:rsidR="008C2D56">
        <w:rPr>
          <w:rFonts w:ascii="Times New Roman" w:hAnsi="Times New Roman" w:cs="Times New Roman"/>
          <w:color w:val="000000" w:themeColor="text1"/>
          <w:sz w:val="24"/>
          <w:szCs w:val="24"/>
        </w:rPr>
        <w:t xml:space="preserve"> </w:t>
      </w:r>
      <w:r w:rsidRPr="006670A6">
        <w:rPr>
          <w:rFonts w:ascii="Times New Roman" w:hAnsi="Times New Roman" w:cs="Times New Roman"/>
          <w:color w:val="000000" w:themeColor="text1"/>
          <w:sz w:val="24"/>
          <w:szCs w:val="24"/>
        </w:rPr>
        <w:t>Приложени</w:t>
      </w:r>
      <w:r w:rsidR="00F70B48">
        <w:rPr>
          <w:rFonts w:ascii="Times New Roman" w:hAnsi="Times New Roman" w:cs="Times New Roman"/>
          <w:color w:val="000000" w:themeColor="text1"/>
          <w:sz w:val="24"/>
          <w:szCs w:val="24"/>
        </w:rPr>
        <w:t>и</w:t>
      </w:r>
      <w:r w:rsidRPr="006670A6">
        <w:rPr>
          <w:rFonts w:ascii="Times New Roman" w:hAnsi="Times New Roman" w:cs="Times New Roman"/>
          <w:color w:val="000000" w:themeColor="text1"/>
          <w:sz w:val="24"/>
          <w:szCs w:val="24"/>
        </w:rPr>
        <w:t xml:space="preserve"> №</w:t>
      </w:r>
      <w:r w:rsidR="00052B8B" w:rsidRPr="006670A6">
        <w:rPr>
          <w:rFonts w:ascii="Times New Roman" w:hAnsi="Times New Roman" w:cs="Times New Roman"/>
          <w:color w:val="000000" w:themeColor="text1"/>
          <w:sz w:val="24"/>
          <w:szCs w:val="24"/>
        </w:rPr>
        <w:t>6</w:t>
      </w:r>
      <w:r w:rsidRPr="006670A6">
        <w:rPr>
          <w:rFonts w:ascii="Times New Roman" w:hAnsi="Times New Roman" w:cs="Times New Roman"/>
          <w:color w:val="000000" w:themeColor="text1"/>
          <w:sz w:val="24"/>
          <w:szCs w:val="24"/>
        </w:rPr>
        <w:t xml:space="preserve"> к настоящему Договору, более чем на 5 (пять) рабочих дней, Генподрядчик вправе взыскать с Подрядчика </w:t>
      </w:r>
      <w:r w:rsidR="00235302" w:rsidRPr="006670A6">
        <w:rPr>
          <w:rFonts w:ascii="Times New Roman" w:hAnsi="Times New Roman" w:cs="Times New Roman"/>
          <w:color w:val="000000" w:themeColor="text1"/>
          <w:sz w:val="24"/>
          <w:szCs w:val="24"/>
        </w:rPr>
        <w:t>штраф</w:t>
      </w:r>
      <w:r w:rsidRPr="006670A6">
        <w:rPr>
          <w:rFonts w:ascii="Times New Roman" w:hAnsi="Times New Roman" w:cs="Times New Roman"/>
          <w:color w:val="000000" w:themeColor="text1"/>
          <w:sz w:val="24"/>
          <w:szCs w:val="24"/>
        </w:rPr>
        <w:t xml:space="preserve"> в размере 100 000,00 (Сто тысяч) рублей за каждый факт нарушения.</w:t>
      </w:r>
    </w:p>
    <w:p w14:paraId="2C2725D8" w14:textId="6C638E4D" w:rsidR="00731118" w:rsidRPr="00731118" w:rsidRDefault="00731118" w:rsidP="00731118">
      <w:pPr>
        <w:suppressAutoHyphens/>
        <w:spacing w:after="0" w:line="240" w:lineRule="auto"/>
        <w:ind w:firstLine="567"/>
        <w:jc w:val="both"/>
        <w:rPr>
          <w:rFonts w:ascii="Times New Roman" w:hAnsi="Times New Roman"/>
          <w:sz w:val="24"/>
          <w:szCs w:val="24"/>
        </w:rPr>
      </w:pPr>
      <w:r w:rsidRPr="00731118">
        <w:rPr>
          <w:rFonts w:ascii="Times New Roman" w:hAnsi="Times New Roman"/>
          <w:sz w:val="24"/>
          <w:szCs w:val="24"/>
        </w:rPr>
        <w:t xml:space="preserve">14.20. </w:t>
      </w:r>
      <w:r>
        <w:rPr>
          <w:rFonts w:ascii="Times New Roman" w:hAnsi="Times New Roman"/>
          <w:sz w:val="24"/>
          <w:szCs w:val="24"/>
        </w:rPr>
        <w:t xml:space="preserve">В </w:t>
      </w:r>
      <w:r w:rsidRPr="00731118">
        <w:rPr>
          <w:rFonts w:ascii="Times New Roman" w:hAnsi="Times New Roman"/>
          <w:sz w:val="24"/>
          <w:szCs w:val="24"/>
        </w:rPr>
        <w:t xml:space="preserve">случае неисполнения </w:t>
      </w:r>
      <w:r>
        <w:rPr>
          <w:rFonts w:ascii="Times New Roman" w:hAnsi="Times New Roman"/>
          <w:sz w:val="24"/>
          <w:szCs w:val="24"/>
        </w:rPr>
        <w:t>Подрядчиком</w:t>
      </w:r>
      <w:r w:rsidRPr="00731118">
        <w:rPr>
          <w:rFonts w:ascii="Times New Roman" w:hAnsi="Times New Roman"/>
          <w:sz w:val="24"/>
          <w:szCs w:val="24"/>
        </w:rPr>
        <w:t xml:space="preserve"> обязательства, указанного в пункте </w:t>
      </w:r>
      <w:r w:rsidR="007F4EF4">
        <w:rPr>
          <w:rFonts w:ascii="Times New Roman" w:hAnsi="Times New Roman"/>
          <w:sz w:val="24"/>
          <w:szCs w:val="24"/>
        </w:rPr>
        <w:t>9</w:t>
      </w:r>
      <w:r w:rsidRPr="00731118">
        <w:rPr>
          <w:rFonts w:ascii="Times New Roman" w:hAnsi="Times New Roman"/>
          <w:sz w:val="24"/>
          <w:szCs w:val="24"/>
        </w:rPr>
        <w:t xml:space="preserve">.5 Договора, </w:t>
      </w:r>
      <w:r>
        <w:rPr>
          <w:rFonts w:ascii="Times New Roman" w:hAnsi="Times New Roman"/>
          <w:sz w:val="24"/>
          <w:szCs w:val="24"/>
        </w:rPr>
        <w:t>Генподрядчик</w:t>
      </w:r>
      <w:r w:rsidRPr="00731118">
        <w:rPr>
          <w:rFonts w:ascii="Times New Roman" w:hAnsi="Times New Roman"/>
          <w:sz w:val="24"/>
          <w:szCs w:val="24"/>
        </w:rPr>
        <w:t xml:space="preserve"> вправе потребовать от </w:t>
      </w:r>
      <w:r>
        <w:rPr>
          <w:rFonts w:ascii="Times New Roman" w:hAnsi="Times New Roman"/>
          <w:sz w:val="24"/>
          <w:szCs w:val="24"/>
        </w:rPr>
        <w:t>Подрядчика</w:t>
      </w:r>
      <w:r w:rsidRPr="00731118">
        <w:rPr>
          <w:rFonts w:ascii="Times New Roman" w:hAnsi="Times New Roman"/>
          <w:sz w:val="24"/>
          <w:szCs w:val="24"/>
        </w:rPr>
        <w:t xml:space="preserve">, а </w:t>
      </w:r>
      <w:r>
        <w:rPr>
          <w:rFonts w:ascii="Times New Roman" w:hAnsi="Times New Roman"/>
          <w:sz w:val="24"/>
          <w:szCs w:val="24"/>
        </w:rPr>
        <w:t>Подрядчик</w:t>
      </w:r>
      <w:r w:rsidRPr="00731118">
        <w:rPr>
          <w:rFonts w:ascii="Times New Roman" w:hAnsi="Times New Roman"/>
          <w:sz w:val="24"/>
          <w:szCs w:val="24"/>
        </w:rPr>
        <w:t xml:space="preserve"> обязуется по требованию </w:t>
      </w:r>
      <w:r>
        <w:rPr>
          <w:rFonts w:ascii="Times New Roman" w:hAnsi="Times New Roman"/>
          <w:sz w:val="24"/>
          <w:szCs w:val="24"/>
        </w:rPr>
        <w:t>Генподрядчика</w:t>
      </w:r>
      <w:r w:rsidRPr="00731118">
        <w:rPr>
          <w:rFonts w:ascii="Times New Roman" w:hAnsi="Times New Roman"/>
          <w:sz w:val="24"/>
          <w:szCs w:val="24"/>
        </w:rPr>
        <w:t xml:space="preserve"> уплатить неустойку в размере 0,1% от неоплаченной в срок суммы за каждый день просрочки.</w:t>
      </w:r>
    </w:p>
    <w:p w14:paraId="77A78683" w14:textId="77777777" w:rsidR="00731118" w:rsidRPr="006670A6" w:rsidRDefault="00731118" w:rsidP="008C5747">
      <w:pPr>
        <w:spacing w:after="0" w:line="240" w:lineRule="auto"/>
        <w:ind w:firstLine="567"/>
        <w:jc w:val="both"/>
        <w:rPr>
          <w:rFonts w:ascii="Times New Roman" w:hAnsi="Times New Roman" w:cs="Times New Roman"/>
          <w:color w:val="000000" w:themeColor="text1"/>
          <w:sz w:val="24"/>
          <w:szCs w:val="24"/>
        </w:rPr>
      </w:pPr>
    </w:p>
    <w:p w14:paraId="14E64E50" w14:textId="353E42B4" w:rsidR="006D18A1" w:rsidRDefault="006D18A1" w:rsidP="006D18A1">
      <w:pPr>
        <w:shd w:val="clear" w:color="auto" w:fill="FFFFFF"/>
        <w:spacing w:after="0" w:line="240" w:lineRule="auto"/>
        <w:ind w:firstLine="567"/>
        <w:jc w:val="center"/>
        <w:rPr>
          <w:rFonts w:ascii="Times New Roman" w:hAnsi="Times New Roman" w:cs="Times New Roman"/>
          <w:b/>
          <w:color w:val="000000" w:themeColor="text1"/>
          <w:sz w:val="24"/>
          <w:szCs w:val="24"/>
        </w:rPr>
      </w:pPr>
      <w:r w:rsidRPr="006670A6">
        <w:rPr>
          <w:rFonts w:ascii="Times New Roman" w:hAnsi="Times New Roman" w:cs="Times New Roman"/>
          <w:b/>
          <w:color w:val="000000" w:themeColor="text1"/>
          <w:sz w:val="24"/>
          <w:szCs w:val="24"/>
        </w:rPr>
        <w:t>15. ПОРЯДОК РАЗРЕШЕНИЯ СПОРОВ</w:t>
      </w:r>
    </w:p>
    <w:p w14:paraId="3091B8A0" w14:textId="77777777" w:rsidR="004057D9" w:rsidRPr="006670A6" w:rsidRDefault="004057D9" w:rsidP="006D18A1">
      <w:pPr>
        <w:shd w:val="clear" w:color="auto" w:fill="FFFFFF"/>
        <w:spacing w:after="0" w:line="240" w:lineRule="auto"/>
        <w:ind w:firstLine="567"/>
        <w:jc w:val="center"/>
        <w:rPr>
          <w:rFonts w:ascii="Times New Roman" w:hAnsi="Times New Roman" w:cs="Times New Roman"/>
          <w:b/>
          <w:color w:val="000000" w:themeColor="text1"/>
          <w:sz w:val="24"/>
          <w:szCs w:val="24"/>
        </w:rPr>
      </w:pPr>
    </w:p>
    <w:p w14:paraId="625720B0" w14:textId="77777777"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15.1.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w:t>
      </w:r>
      <w:r w:rsidR="0064214D" w:rsidRPr="006670A6">
        <w:rPr>
          <w:rFonts w:ascii="Times New Roman" w:hAnsi="Times New Roman" w:cs="Times New Roman"/>
          <w:color w:val="000000" w:themeColor="text1"/>
          <w:sz w:val="24"/>
          <w:szCs w:val="24"/>
        </w:rPr>
        <w:t>которое</w:t>
      </w:r>
      <w:r w:rsidRPr="006670A6">
        <w:rPr>
          <w:rFonts w:ascii="Times New Roman" w:hAnsi="Times New Roman" w:cs="Times New Roman"/>
          <w:color w:val="000000" w:themeColor="text1"/>
          <w:sz w:val="24"/>
          <w:szCs w:val="24"/>
        </w:rPr>
        <w:t xml:space="preserve"> с момента его подписания </w:t>
      </w:r>
      <w:r w:rsidR="0064214D" w:rsidRPr="006670A6">
        <w:rPr>
          <w:rFonts w:ascii="Times New Roman" w:hAnsi="Times New Roman" w:cs="Times New Roman"/>
          <w:color w:val="000000" w:themeColor="text1"/>
          <w:sz w:val="24"/>
          <w:szCs w:val="24"/>
        </w:rPr>
        <w:t xml:space="preserve">Сторонами становится </w:t>
      </w:r>
      <w:r w:rsidRPr="006670A6">
        <w:rPr>
          <w:rFonts w:ascii="Times New Roman" w:hAnsi="Times New Roman" w:cs="Times New Roman"/>
          <w:color w:val="000000" w:themeColor="text1"/>
          <w:sz w:val="24"/>
          <w:szCs w:val="24"/>
        </w:rPr>
        <w:t xml:space="preserve">неотъемлемой частью настоящего </w:t>
      </w:r>
      <w:r w:rsidR="0064214D" w:rsidRPr="006670A6">
        <w:rPr>
          <w:rFonts w:ascii="Times New Roman" w:hAnsi="Times New Roman" w:cs="Times New Roman"/>
          <w:color w:val="000000" w:themeColor="text1"/>
          <w:sz w:val="24"/>
          <w:szCs w:val="24"/>
        </w:rPr>
        <w:t>Д</w:t>
      </w:r>
      <w:r w:rsidRPr="006670A6">
        <w:rPr>
          <w:rFonts w:ascii="Times New Roman" w:hAnsi="Times New Roman" w:cs="Times New Roman"/>
          <w:color w:val="000000" w:themeColor="text1"/>
          <w:sz w:val="24"/>
          <w:szCs w:val="24"/>
        </w:rPr>
        <w:t>оговора.</w:t>
      </w:r>
    </w:p>
    <w:p w14:paraId="438DE0AC" w14:textId="77777777"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15.2. При возникновении между </w:t>
      </w:r>
      <w:r w:rsidR="002D23EA" w:rsidRPr="006670A6">
        <w:rPr>
          <w:rFonts w:ascii="Times New Roman" w:hAnsi="Times New Roman" w:cs="Times New Roman"/>
          <w:color w:val="000000" w:themeColor="text1"/>
          <w:sz w:val="24"/>
          <w:szCs w:val="24"/>
        </w:rPr>
        <w:t>Генподрядчиком</w:t>
      </w:r>
      <w:r w:rsidRPr="006670A6">
        <w:rPr>
          <w:rFonts w:ascii="Times New Roman" w:hAnsi="Times New Roman" w:cs="Times New Roman"/>
          <w:color w:val="000000" w:themeColor="text1"/>
          <w:sz w:val="24"/>
          <w:szCs w:val="24"/>
        </w:rPr>
        <w:t xml:space="preserve"> и Подрядчиком спора по </w:t>
      </w:r>
      <w:r w:rsidR="00240ED6" w:rsidRPr="006670A6">
        <w:rPr>
          <w:rFonts w:ascii="Times New Roman" w:hAnsi="Times New Roman" w:cs="Times New Roman"/>
          <w:color w:val="000000" w:themeColor="text1"/>
          <w:sz w:val="24"/>
          <w:szCs w:val="24"/>
        </w:rPr>
        <w:t>поводу недостатков выполненной Р</w:t>
      </w:r>
      <w:r w:rsidRPr="006670A6">
        <w:rPr>
          <w:rFonts w:ascii="Times New Roman" w:hAnsi="Times New Roman" w:cs="Times New Roman"/>
          <w:color w:val="000000" w:themeColor="text1"/>
          <w:sz w:val="24"/>
          <w:szCs w:val="24"/>
        </w:rPr>
        <w:t xml:space="preserve">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(или возмещает) сторона, потребовавшая назначения экспертизы, а если </w:t>
      </w:r>
      <w:r w:rsidR="00FC65A9" w:rsidRPr="006670A6">
        <w:rPr>
          <w:rFonts w:ascii="Times New Roman" w:hAnsi="Times New Roman" w:cs="Times New Roman"/>
          <w:color w:val="000000" w:themeColor="text1"/>
          <w:sz w:val="24"/>
          <w:szCs w:val="24"/>
        </w:rPr>
        <w:t>экспертиза</w:t>
      </w:r>
      <w:r w:rsidRPr="006670A6">
        <w:rPr>
          <w:rFonts w:ascii="Times New Roman" w:hAnsi="Times New Roman" w:cs="Times New Roman"/>
          <w:color w:val="000000" w:themeColor="text1"/>
          <w:sz w:val="24"/>
          <w:szCs w:val="24"/>
        </w:rPr>
        <w:t xml:space="preserve"> назначена по соглашению между сторонами</w:t>
      </w:r>
      <w:r w:rsidR="00FC65A9" w:rsidRPr="006670A6">
        <w:rPr>
          <w:rFonts w:ascii="Times New Roman" w:hAnsi="Times New Roman" w:cs="Times New Roman"/>
          <w:color w:val="000000" w:themeColor="text1"/>
          <w:sz w:val="24"/>
          <w:szCs w:val="24"/>
        </w:rPr>
        <w:t xml:space="preserve">, то расходы на экспертизу </w:t>
      </w:r>
      <w:r w:rsidRPr="006670A6">
        <w:rPr>
          <w:rFonts w:ascii="Times New Roman" w:hAnsi="Times New Roman" w:cs="Times New Roman"/>
          <w:color w:val="000000" w:themeColor="text1"/>
          <w:sz w:val="24"/>
          <w:szCs w:val="24"/>
        </w:rPr>
        <w:t xml:space="preserve"> </w:t>
      </w:r>
      <w:r w:rsidR="00FC65A9" w:rsidRPr="006670A6">
        <w:rPr>
          <w:rFonts w:ascii="Times New Roman" w:hAnsi="Times New Roman" w:cs="Times New Roman"/>
          <w:color w:val="000000" w:themeColor="text1"/>
          <w:sz w:val="24"/>
          <w:szCs w:val="24"/>
        </w:rPr>
        <w:t>несут обе</w:t>
      </w:r>
      <w:r w:rsidRPr="006670A6">
        <w:rPr>
          <w:rFonts w:ascii="Times New Roman" w:hAnsi="Times New Roman" w:cs="Times New Roman"/>
          <w:color w:val="000000" w:themeColor="text1"/>
          <w:sz w:val="24"/>
          <w:szCs w:val="24"/>
        </w:rPr>
        <w:t xml:space="preserve"> стороны поровну.</w:t>
      </w:r>
      <w:r w:rsidR="00FC65A9" w:rsidRPr="006670A6">
        <w:rPr>
          <w:rFonts w:ascii="Times New Roman" w:hAnsi="Times New Roman" w:cs="Times New Roman"/>
          <w:color w:val="000000" w:themeColor="text1"/>
          <w:sz w:val="24"/>
          <w:szCs w:val="24"/>
        </w:rPr>
        <w:t xml:space="preserve"> </w:t>
      </w:r>
    </w:p>
    <w:p w14:paraId="34F0ED11" w14:textId="69C44E79" w:rsidR="006D18A1"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15.3. По настоящему Договору обязателен претензионный порядок урегулирования споров. Сторона, получившая претензию, обязана рассмотреть ее и направить другой Стороне мотивированный и обоснованный ответ заказным письмом с уведомлением о вручении не позднее 15 (пятнадцати) календарных дней с даты получения претензии. Если Сторонами не будет достигнуто соглашение, то споры и разногласия подлежат рассмотрению в </w:t>
      </w:r>
      <w:r w:rsidR="00FE7CD7" w:rsidRPr="006670A6">
        <w:rPr>
          <w:rFonts w:ascii="Times New Roman" w:hAnsi="Times New Roman" w:cs="Times New Roman"/>
          <w:color w:val="000000" w:themeColor="text1"/>
          <w:sz w:val="24"/>
          <w:szCs w:val="24"/>
        </w:rPr>
        <w:t>А</w:t>
      </w:r>
      <w:r w:rsidR="002D23EA" w:rsidRPr="006670A6">
        <w:rPr>
          <w:rFonts w:ascii="Times New Roman" w:hAnsi="Times New Roman" w:cs="Times New Roman"/>
          <w:color w:val="000000" w:themeColor="text1"/>
          <w:sz w:val="24"/>
          <w:szCs w:val="24"/>
        </w:rPr>
        <w:t>рбитражном суде г. Санкт-Петербурга и Ленинградской области</w:t>
      </w:r>
      <w:r w:rsidRPr="006670A6">
        <w:rPr>
          <w:rFonts w:ascii="Times New Roman" w:hAnsi="Times New Roman" w:cs="Times New Roman"/>
          <w:color w:val="000000" w:themeColor="text1"/>
          <w:sz w:val="24"/>
          <w:szCs w:val="24"/>
        </w:rPr>
        <w:t>.</w:t>
      </w:r>
    </w:p>
    <w:p w14:paraId="2B03668E" w14:textId="399FCA13" w:rsidR="004057D9" w:rsidRDefault="004057D9" w:rsidP="006D18A1">
      <w:pPr>
        <w:shd w:val="clear" w:color="auto" w:fill="FFFFFF"/>
        <w:spacing w:after="0" w:line="240" w:lineRule="auto"/>
        <w:ind w:firstLine="567"/>
        <w:jc w:val="both"/>
        <w:rPr>
          <w:rFonts w:ascii="Times New Roman" w:hAnsi="Times New Roman" w:cs="Times New Roman"/>
          <w:color w:val="000000" w:themeColor="text1"/>
          <w:sz w:val="24"/>
          <w:szCs w:val="24"/>
        </w:rPr>
      </w:pPr>
    </w:p>
    <w:p w14:paraId="4218169D" w14:textId="74222715" w:rsidR="00325B99" w:rsidRDefault="00325B99" w:rsidP="006D18A1">
      <w:pPr>
        <w:shd w:val="clear" w:color="auto" w:fill="FFFFFF"/>
        <w:spacing w:after="0" w:line="240" w:lineRule="auto"/>
        <w:ind w:firstLine="567"/>
        <w:jc w:val="both"/>
        <w:rPr>
          <w:rFonts w:ascii="Times New Roman" w:hAnsi="Times New Roman" w:cs="Times New Roman"/>
          <w:color w:val="000000" w:themeColor="text1"/>
          <w:sz w:val="24"/>
          <w:szCs w:val="24"/>
        </w:rPr>
      </w:pPr>
    </w:p>
    <w:p w14:paraId="5D42484A" w14:textId="77777777" w:rsidR="00325B99" w:rsidRPr="006670A6" w:rsidRDefault="00325B99" w:rsidP="006D18A1">
      <w:pPr>
        <w:shd w:val="clear" w:color="auto" w:fill="FFFFFF"/>
        <w:spacing w:after="0" w:line="240" w:lineRule="auto"/>
        <w:ind w:firstLine="567"/>
        <w:jc w:val="both"/>
        <w:rPr>
          <w:rFonts w:ascii="Times New Roman" w:hAnsi="Times New Roman" w:cs="Times New Roman"/>
          <w:color w:val="000000" w:themeColor="text1"/>
          <w:sz w:val="24"/>
          <w:szCs w:val="24"/>
        </w:rPr>
      </w:pPr>
    </w:p>
    <w:p w14:paraId="7C87C723" w14:textId="78E2E87C" w:rsidR="006D18A1" w:rsidRDefault="006D18A1" w:rsidP="006D18A1">
      <w:pPr>
        <w:pStyle w:val="a7"/>
        <w:shd w:val="clear" w:color="auto" w:fill="FFFFFF"/>
        <w:ind w:firstLine="567"/>
        <w:jc w:val="center"/>
        <w:rPr>
          <w:rFonts w:ascii="Times New Roman" w:hAnsi="Times New Roman"/>
          <w:b/>
          <w:color w:val="000000" w:themeColor="text1"/>
          <w:sz w:val="24"/>
          <w:szCs w:val="24"/>
        </w:rPr>
      </w:pPr>
      <w:r w:rsidRPr="006670A6">
        <w:rPr>
          <w:rFonts w:ascii="Times New Roman" w:hAnsi="Times New Roman"/>
          <w:b/>
          <w:color w:val="000000" w:themeColor="text1"/>
          <w:sz w:val="24"/>
          <w:szCs w:val="24"/>
        </w:rPr>
        <w:t>16. КОНФИДЕНЦИАЛЬНОСТЬ</w:t>
      </w:r>
    </w:p>
    <w:p w14:paraId="33FDC6EC" w14:textId="77777777" w:rsidR="004057D9" w:rsidRPr="006670A6" w:rsidRDefault="004057D9" w:rsidP="006D18A1">
      <w:pPr>
        <w:pStyle w:val="a7"/>
        <w:shd w:val="clear" w:color="auto" w:fill="FFFFFF"/>
        <w:ind w:firstLine="567"/>
        <w:jc w:val="center"/>
        <w:rPr>
          <w:rFonts w:ascii="Times New Roman" w:hAnsi="Times New Roman"/>
          <w:b/>
          <w:color w:val="000000" w:themeColor="text1"/>
          <w:sz w:val="24"/>
          <w:szCs w:val="24"/>
        </w:rPr>
      </w:pPr>
    </w:p>
    <w:p w14:paraId="7FEF911B" w14:textId="77777777" w:rsidR="006D18A1" w:rsidRPr="006670A6" w:rsidRDefault="006D18A1" w:rsidP="006D18A1">
      <w:pPr>
        <w:pStyle w:val="a7"/>
        <w:shd w:val="clear" w:color="auto" w:fill="FFFFFF"/>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lastRenderedPageBreak/>
        <w:t>16.1. Информация о факте заключения, о его изменении и прекращении, содержании Договора, информация о новых решениях и технических знаниях, в том числе не защищаемых законом, полученные в связи с исполнением обязательств по Договору, сведения, в отношении которых их обладателем установлен режим коммерческой тайны, относятся к конфиденциальным сведениям.</w:t>
      </w:r>
    </w:p>
    <w:p w14:paraId="249EC1B4" w14:textId="77777777" w:rsidR="006D18A1" w:rsidRPr="006670A6" w:rsidRDefault="006D18A1" w:rsidP="006D18A1">
      <w:pPr>
        <w:pStyle w:val="a7"/>
        <w:shd w:val="clear" w:color="auto" w:fill="FFFFFF"/>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16.2. Каждая из Сторон обязуется не разглашать третьим лицам сведения, указанные в п. 16.1 Договора, за исключением случаев, определенных законодательством, без предварительного письменного согласия другой Стороны, а также принимать все меры, необходимые для охраны информации от несанкционированного доступа третьих лиц.</w:t>
      </w:r>
    </w:p>
    <w:p w14:paraId="7979EAD5" w14:textId="77777777" w:rsidR="006D18A1" w:rsidRPr="006670A6" w:rsidRDefault="006D18A1" w:rsidP="006D18A1">
      <w:pPr>
        <w:pStyle w:val="a7"/>
        <w:shd w:val="clear" w:color="auto" w:fill="FFFFFF"/>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 xml:space="preserve">16.3. Информация, указанная в п. 16.1 Договора, может быть раскрыта по официальному запросу органа государственной власти или суда в случаях, когда исполнение такого запроса в соответствии с законодательством является обязательным для Стороны, которой он адресован. </w:t>
      </w:r>
    </w:p>
    <w:p w14:paraId="5532E26A" w14:textId="77777777" w:rsidR="006D18A1" w:rsidRPr="006670A6" w:rsidRDefault="006D18A1" w:rsidP="006D18A1">
      <w:pPr>
        <w:pStyle w:val="a7"/>
        <w:shd w:val="clear" w:color="auto" w:fill="FFFFFF"/>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16.4. Информация, указанная в п. 16.1 Договора, может быть раскрыта юридическим и финансовым консультантам, а также аудиторам любой из Сторон при условии обеспечения указанными лицами режима конфиденциальности полученной информации.</w:t>
      </w:r>
    </w:p>
    <w:p w14:paraId="1C24F239" w14:textId="77777777" w:rsidR="006D18A1" w:rsidRPr="006670A6" w:rsidRDefault="006D18A1" w:rsidP="006D18A1">
      <w:pPr>
        <w:pStyle w:val="a7"/>
        <w:shd w:val="clear" w:color="auto" w:fill="FFFFFF"/>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16.5. В случае нарушения режима конфиденциальности информации (пункты 16.1 - 16.4 Договора) Сторона, допустившая такое нарушение, обязана возместить другой Стороне в полном объеме все причиненные этим убытки, в том числе убытки, причиненные последующим разглашением информации третьими лицами.</w:t>
      </w:r>
    </w:p>
    <w:p w14:paraId="506D35E5" w14:textId="77777777" w:rsidR="006D18A1" w:rsidRPr="006670A6" w:rsidRDefault="006D18A1" w:rsidP="006D18A1">
      <w:pPr>
        <w:pStyle w:val="a7"/>
        <w:shd w:val="clear" w:color="auto" w:fill="FFFFFF"/>
        <w:ind w:firstLine="567"/>
        <w:jc w:val="both"/>
        <w:rPr>
          <w:rFonts w:ascii="Times New Roman" w:hAnsi="Times New Roman"/>
          <w:color w:val="000000" w:themeColor="text1"/>
          <w:sz w:val="24"/>
          <w:szCs w:val="24"/>
        </w:rPr>
      </w:pPr>
    </w:p>
    <w:p w14:paraId="08B96D15" w14:textId="1880D8B2" w:rsidR="006D18A1" w:rsidRDefault="006D18A1" w:rsidP="006D18A1">
      <w:pPr>
        <w:shd w:val="clear" w:color="auto" w:fill="FFFFFF"/>
        <w:spacing w:after="0" w:line="240" w:lineRule="auto"/>
        <w:ind w:firstLine="697"/>
        <w:jc w:val="center"/>
        <w:rPr>
          <w:rFonts w:ascii="Times New Roman" w:hAnsi="Times New Roman" w:cs="Times New Roman"/>
          <w:b/>
          <w:color w:val="000000" w:themeColor="text1"/>
          <w:sz w:val="24"/>
          <w:szCs w:val="24"/>
        </w:rPr>
      </w:pPr>
      <w:r w:rsidRPr="006670A6">
        <w:rPr>
          <w:rFonts w:ascii="Times New Roman" w:hAnsi="Times New Roman" w:cs="Times New Roman"/>
          <w:b/>
          <w:color w:val="000000" w:themeColor="text1"/>
          <w:sz w:val="24"/>
          <w:szCs w:val="24"/>
        </w:rPr>
        <w:t>17. ЗАВЕРЕНИЯ ОБ ОБСТОЯТЕЛЬСТВАХ</w:t>
      </w:r>
    </w:p>
    <w:p w14:paraId="2205F570" w14:textId="77777777" w:rsidR="004057D9" w:rsidRPr="006670A6" w:rsidRDefault="004057D9" w:rsidP="006D18A1">
      <w:pPr>
        <w:shd w:val="clear" w:color="auto" w:fill="FFFFFF"/>
        <w:spacing w:after="0" w:line="240" w:lineRule="auto"/>
        <w:ind w:firstLine="697"/>
        <w:jc w:val="center"/>
        <w:rPr>
          <w:rFonts w:ascii="Times New Roman" w:hAnsi="Times New Roman" w:cs="Times New Roman"/>
          <w:b/>
          <w:color w:val="000000" w:themeColor="text1"/>
          <w:sz w:val="24"/>
          <w:szCs w:val="24"/>
        </w:rPr>
      </w:pPr>
    </w:p>
    <w:p w14:paraId="4C9A7EC4" w14:textId="77777777"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17.1. Каждая из Сторон заверяет, что на момент заключения настоящего Договора:</w:t>
      </w:r>
    </w:p>
    <w:p w14:paraId="5DFE119F" w14:textId="77777777"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17.1.1. 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14:paraId="76F6FA98" w14:textId="77777777"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17.1.2. 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14:paraId="7BF88064" w14:textId="77777777"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17.1.3. она получила и имеет все полномочия, разрешения или одобрения, а также ею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14:paraId="0762812E" w14:textId="77777777"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17.1.4. 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14:paraId="69027722" w14:textId="77777777"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17.1.5. 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Договора в отношении нее не начаты процедуры ликвидации;</w:t>
      </w:r>
    </w:p>
    <w:p w14:paraId="1EA140C0" w14:textId="77777777"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17.1.6.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 </w:t>
      </w:r>
    </w:p>
    <w:p w14:paraId="2B3DC0B8" w14:textId="77777777"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17.1.7. заключение Стороной настоящего Договора не повлечет нарушения ею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7B172ACE" w14:textId="77777777"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lastRenderedPageBreak/>
        <w:t>17.1.8. 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14:paraId="42D22A7B" w14:textId="77777777"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17.1.9. 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14:paraId="13B47E16" w14:textId="77777777" w:rsidR="006D18A1" w:rsidRPr="006670A6" w:rsidRDefault="006D18A1" w:rsidP="000F69D3">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17.1.10. вся информация и документы, предоставленные ею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0E55DDD3" w14:textId="77777777" w:rsidR="006D18A1" w:rsidRPr="006670A6" w:rsidRDefault="006D18A1" w:rsidP="000F69D3">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17.2. Настоящим </w:t>
      </w:r>
      <w:r w:rsidR="00F44B6A" w:rsidRPr="006670A6">
        <w:rPr>
          <w:rFonts w:ascii="Times New Roman" w:hAnsi="Times New Roman" w:cs="Times New Roman"/>
          <w:color w:val="000000" w:themeColor="text1"/>
          <w:sz w:val="24"/>
          <w:szCs w:val="24"/>
        </w:rPr>
        <w:t>Подрядчик</w:t>
      </w:r>
      <w:r w:rsidRPr="006670A6">
        <w:rPr>
          <w:rFonts w:ascii="Times New Roman" w:hAnsi="Times New Roman" w:cs="Times New Roman"/>
          <w:color w:val="000000" w:themeColor="text1"/>
          <w:sz w:val="24"/>
          <w:szCs w:val="24"/>
        </w:rPr>
        <w:t xml:space="preserve"> подтверждает отсутствие просроченной задолженности по уплате налогов, сборов и подобных обязательных платежей.</w:t>
      </w:r>
    </w:p>
    <w:p w14:paraId="0F2B943D" w14:textId="77777777" w:rsidR="006C1035" w:rsidRPr="006670A6" w:rsidRDefault="00AA1706" w:rsidP="000F69D3">
      <w:pPr>
        <w:pStyle w:val="ConsNormal"/>
        <w:ind w:right="-1"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17.3</w:t>
      </w:r>
      <w:r w:rsidR="006C1035" w:rsidRPr="006670A6">
        <w:rPr>
          <w:rFonts w:ascii="Times New Roman" w:hAnsi="Times New Roman" w:cs="Times New Roman"/>
          <w:color w:val="000000" w:themeColor="text1"/>
          <w:sz w:val="24"/>
          <w:szCs w:val="24"/>
        </w:rPr>
        <w:t xml:space="preserve">. </w:t>
      </w:r>
      <w:r w:rsidR="006C1035" w:rsidRPr="006670A6">
        <w:rPr>
          <w:rFonts w:ascii="Times New Roman" w:hAnsi="Times New Roman" w:cs="Times New Roman"/>
          <w:bCs/>
          <w:color w:val="000000" w:themeColor="text1"/>
          <w:sz w:val="24"/>
          <w:szCs w:val="24"/>
        </w:rPr>
        <w:t xml:space="preserve">Настоящим </w:t>
      </w:r>
      <w:r w:rsidR="00396FB3" w:rsidRPr="006670A6">
        <w:rPr>
          <w:rFonts w:ascii="Times New Roman" w:hAnsi="Times New Roman" w:cs="Times New Roman"/>
          <w:bCs/>
          <w:color w:val="000000" w:themeColor="text1"/>
          <w:sz w:val="24"/>
          <w:szCs w:val="24"/>
        </w:rPr>
        <w:t xml:space="preserve">Подрядчик </w:t>
      </w:r>
      <w:r w:rsidR="006C1035" w:rsidRPr="006670A6">
        <w:rPr>
          <w:rFonts w:ascii="Times New Roman" w:hAnsi="Times New Roman" w:cs="Times New Roman"/>
          <w:bCs/>
          <w:color w:val="000000" w:themeColor="text1"/>
          <w:sz w:val="24"/>
          <w:szCs w:val="24"/>
        </w:rPr>
        <w:t xml:space="preserve">заверяет, что на момент заключения настоящего Договора он ознакомлен с комплаенс-политикой и политикой противодействия коррупции </w:t>
      </w:r>
      <w:r w:rsidR="006C1035" w:rsidRPr="006670A6">
        <w:rPr>
          <w:rFonts w:ascii="Times New Roman" w:hAnsi="Times New Roman" w:cs="Times New Roman"/>
          <w:bCs/>
          <w:color w:val="000000" w:themeColor="text1"/>
          <w:sz w:val="24"/>
          <w:szCs w:val="24"/>
        </w:rPr>
        <w:softHyphen/>
      </w:r>
      <w:r w:rsidR="006C1035" w:rsidRPr="006670A6">
        <w:rPr>
          <w:rFonts w:ascii="Times New Roman" w:hAnsi="Times New Roman" w:cs="Times New Roman"/>
          <w:bCs/>
          <w:color w:val="000000" w:themeColor="text1"/>
          <w:sz w:val="24"/>
          <w:szCs w:val="24"/>
        </w:rPr>
        <w:softHyphen/>
      </w:r>
      <w:r w:rsidR="006C1035" w:rsidRPr="006670A6">
        <w:rPr>
          <w:rFonts w:ascii="Times New Roman" w:hAnsi="Times New Roman" w:cs="Times New Roman"/>
          <w:bCs/>
          <w:color w:val="000000" w:themeColor="text1"/>
          <w:sz w:val="24"/>
          <w:szCs w:val="24"/>
        </w:rPr>
        <w:softHyphen/>
      </w:r>
      <w:r w:rsidR="006C1035" w:rsidRPr="006670A6">
        <w:rPr>
          <w:rFonts w:ascii="Times New Roman" w:hAnsi="Times New Roman" w:cs="Times New Roman"/>
          <w:bCs/>
          <w:color w:val="000000" w:themeColor="text1"/>
          <w:sz w:val="24"/>
          <w:szCs w:val="24"/>
        </w:rPr>
        <w:softHyphen/>
      </w:r>
      <w:r w:rsidR="00253423" w:rsidRPr="006670A6">
        <w:rPr>
          <w:rFonts w:ascii="Times New Roman" w:hAnsi="Times New Roman" w:cs="Times New Roman"/>
          <w:bCs/>
          <w:color w:val="000000" w:themeColor="text1"/>
          <w:sz w:val="24"/>
          <w:szCs w:val="24"/>
        </w:rPr>
        <w:t xml:space="preserve">Генподрядчика </w:t>
      </w:r>
      <w:r w:rsidR="00F44B6A" w:rsidRPr="006670A6">
        <w:rPr>
          <w:rFonts w:ascii="Times New Roman" w:hAnsi="Times New Roman" w:cs="Times New Roman"/>
          <w:bCs/>
          <w:color w:val="000000" w:themeColor="text1"/>
          <w:sz w:val="24"/>
          <w:szCs w:val="24"/>
          <w:lang w:eastAsia="en-US"/>
        </w:rPr>
        <w:t xml:space="preserve">(актуальные версии размещены на внешнем сайте </w:t>
      </w:r>
      <w:r w:rsidR="00253423" w:rsidRPr="006670A6">
        <w:rPr>
          <w:rFonts w:ascii="Times New Roman" w:hAnsi="Times New Roman" w:cs="Times New Roman"/>
          <w:bCs/>
          <w:color w:val="000000" w:themeColor="text1"/>
          <w:sz w:val="24"/>
          <w:szCs w:val="24"/>
        </w:rPr>
        <w:t>Генподрядчика</w:t>
      </w:r>
      <w:r w:rsidR="00F44B6A" w:rsidRPr="006670A6">
        <w:rPr>
          <w:rFonts w:ascii="Times New Roman" w:hAnsi="Times New Roman" w:cs="Times New Roman"/>
          <w:bCs/>
          <w:color w:val="000000" w:themeColor="text1"/>
          <w:sz w:val="24"/>
          <w:szCs w:val="24"/>
          <w:lang w:eastAsia="en-US"/>
        </w:rPr>
        <w:t>)</w:t>
      </w:r>
      <w:r w:rsidR="006C1035" w:rsidRPr="006670A6">
        <w:rPr>
          <w:rFonts w:ascii="Times New Roman" w:hAnsi="Times New Roman" w:cs="Times New Roman"/>
          <w:bCs/>
          <w:color w:val="000000" w:themeColor="text1"/>
          <w:sz w:val="24"/>
          <w:szCs w:val="24"/>
        </w:rPr>
        <w:t xml:space="preserve">, разделяет предусмотренные ими принципы, правила и стандарты взаимоотношений с физическими лицами, организациями, органами власти. </w:t>
      </w:r>
    </w:p>
    <w:p w14:paraId="15E29E90" w14:textId="77777777" w:rsidR="00AA1706" w:rsidRPr="006670A6" w:rsidRDefault="00DE75EE" w:rsidP="000F69D3">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bCs/>
          <w:iCs/>
          <w:color w:val="000000" w:themeColor="text1"/>
          <w:sz w:val="24"/>
          <w:szCs w:val="24"/>
        </w:rPr>
        <w:t>Подрядчик</w:t>
      </w:r>
      <w:r w:rsidR="006C1035" w:rsidRPr="006670A6">
        <w:rPr>
          <w:rFonts w:ascii="Times New Roman" w:hAnsi="Times New Roman" w:cs="Times New Roman"/>
          <w:bCs/>
          <w:i/>
          <w:iCs/>
          <w:color w:val="000000" w:themeColor="text1"/>
          <w:sz w:val="24"/>
          <w:szCs w:val="24"/>
        </w:rPr>
        <w:t xml:space="preserve"> </w:t>
      </w:r>
      <w:r w:rsidR="006C1035" w:rsidRPr="006670A6">
        <w:rPr>
          <w:rFonts w:ascii="Times New Roman" w:hAnsi="Times New Roman" w:cs="Times New Roman"/>
          <w:bCs/>
          <w:color w:val="000000" w:themeColor="text1"/>
          <w:sz w:val="24"/>
          <w:szCs w:val="24"/>
        </w:rPr>
        <w:t xml:space="preserve">обязуется по запросу </w:t>
      </w:r>
      <w:r w:rsidR="00253423" w:rsidRPr="006670A6">
        <w:rPr>
          <w:rFonts w:ascii="Times New Roman" w:hAnsi="Times New Roman" w:cs="Times New Roman"/>
          <w:bCs/>
          <w:color w:val="000000" w:themeColor="text1"/>
          <w:sz w:val="24"/>
          <w:szCs w:val="24"/>
        </w:rPr>
        <w:t>Генподрядчика</w:t>
      </w:r>
      <w:r w:rsidR="006C1035" w:rsidRPr="006670A6">
        <w:rPr>
          <w:rFonts w:ascii="Times New Roman" w:hAnsi="Times New Roman" w:cs="Times New Roman"/>
          <w:bCs/>
          <w:color w:val="000000" w:themeColor="text1"/>
          <w:sz w:val="24"/>
          <w:szCs w:val="24"/>
        </w:rPr>
        <w:t xml:space="preserve"> в течение 5</w:t>
      </w:r>
      <w:r w:rsidR="002C2765" w:rsidRPr="006670A6">
        <w:rPr>
          <w:rFonts w:ascii="Times New Roman" w:hAnsi="Times New Roman" w:cs="Times New Roman"/>
          <w:bCs/>
          <w:color w:val="000000" w:themeColor="text1"/>
          <w:sz w:val="24"/>
          <w:szCs w:val="24"/>
        </w:rPr>
        <w:t xml:space="preserve"> </w:t>
      </w:r>
      <w:r w:rsidR="009849E1" w:rsidRPr="006670A6">
        <w:rPr>
          <w:rFonts w:ascii="Times New Roman" w:hAnsi="Times New Roman" w:cs="Times New Roman"/>
          <w:bCs/>
          <w:color w:val="000000" w:themeColor="text1"/>
          <w:sz w:val="24"/>
          <w:szCs w:val="24"/>
        </w:rPr>
        <w:t>(пя</w:t>
      </w:r>
      <w:r w:rsidR="006E3715" w:rsidRPr="006670A6">
        <w:rPr>
          <w:rFonts w:ascii="Times New Roman" w:hAnsi="Times New Roman" w:cs="Times New Roman"/>
          <w:bCs/>
          <w:color w:val="000000" w:themeColor="text1"/>
          <w:sz w:val="24"/>
          <w:szCs w:val="24"/>
        </w:rPr>
        <w:t>ти</w:t>
      </w:r>
      <w:r w:rsidR="009849E1" w:rsidRPr="006670A6">
        <w:rPr>
          <w:rFonts w:ascii="Times New Roman" w:hAnsi="Times New Roman" w:cs="Times New Roman"/>
          <w:bCs/>
          <w:color w:val="000000" w:themeColor="text1"/>
          <w:sz w:val="24"/>
          <w:szCs w:val="24"/>
        </w:rPr>
        <w:t>)</w:t>
      </w:r>
      <w:r w:rsidR="006C1035" w:rsidRPr="006670A6">
        <w:rPr>
          <w:rFonts w:ascii="Times New Roman" w:hAnsi="Times New Roman" w:cs="Times New Roman"/>
          <w:bCs/>
          <w:color w:val="000000" w:themeColor="text1"/>
          <w:sz w:val="24"/>
          <w:szCs w:val="24"/>
        </w:rPr>
        <w:t xml:space="preserve"> </w:t>
      </w:r>
      <w:r w:rsidR="009849E1" w:rsidRPr="006670A6">
        <w:rPr>
          <w:rFonts w:ascii="Times New Roman" w:hAnsi="Times New Roman" w:cs="Times New Roman"/>
          <w:bCs/>
          <w:color w:val="000000" w:themeColor="text1"/>
          <w:sz w:val="24"/>
          <w:szCs w:val="24"/>
        </w:rPr>
        <w:t xml:space="preserve">календарных </w:t>
      </w:r>
      <w:r w:rsidR="006C1035" w:rsidRPr="006670A6">
        <w:rPr>
          <w:rFonts w:ascii="Times New Roman" w:hAnsi="Times New Roman" w:cs="Times New Roman"/>
          <w:bCs/>
          <w:color w:val="000000" w:themeColor="text1"/>
          <w:sz w:val="24"/>
          <w:szCs w:val="24"/>
        </w:rPr>
        <w:t xml:space="preserve">дней предоставлять документы и иную информацию, подтверждающую соблюдение </w:t>
      </w:r>
      <w:r w:rsidRPr="006670A6">
        <w:rPr>
          <w:rFonts w:ascii="Times New Roman" w:hAnsi="Times New Roman" w:cs="Times New Roman"/>
          <w:bCs/>
          <w:color w:val="000000" w:themeColor="text1"/>
          <w:sz w:val="24"/>
          <w:szCs w:val="24"/>
        </w:rPr>
        <w:t>Подрядчиком</w:t>
      </w:r>
      <w:r w:rsidR="006C1035" w:rsidRPr="006670A6">
        <w:rPr>
          <w:rFonts w:ascii="Times New Roman" w:hAnsi="Times New Roman" w:cs="Times New Roman"/>
          <w:bCs/>
          <w:i/>
          <w:iCs/>
          <w:color w:val="000000" w:themeColor="text1"/>
          <w:sz w:val="24"/>
          <w:szCs w:val="24"/>
        </w:rPr>
        <w:t xml:space="preserve"> </w:t>
      </w:r>
      <w:r w:rsidR="006C1035" w:rsidRPr="006670A6">
        <w:rPr>
          <w:rFonts w:ascii="Times New Roman" w:hAnsi="Times New Roman" w:cs="Times New Roman"/>
          <w:bCs/>
          <w:color w:val="000000" w:themeColor="text1"/>
          <w:sz w:val="24"/>
          <w:szCs w:val="24"/>
        </w:rPr>
        <w:t>принципов, правил и стандартов, указанных в а</w:t>
      </w:r>
      <w:r w:rsidR="00604295" w:rsidRPr="006670A6">
        <w:rPr>
          <w:rFonts w:ascii="Times New Roman" w:hAnsi="Times New Roman" w:cs="Times New Roman"/>
          <w:bCs/>
          <w:color w:val="000000" w:themeColor="text1"/>
          <w:sz w:val="24"/>
          <w:szCs w:val="24"/>
        </w:rPr>
        <w:t>бзаце первом настоящего пункта Д</w:t>
      </w:r>
      <w:r w:rsidR="006C1035" w:rsidRPr="006670A6">
        <w:rPr>
          <w:rFonts w:ascii="Times New Roman" w:hAnsi="Times New Roman" w:cs="Times New Roman"/>
          <w:bCs/>
          <w:color w:val="000000" w:themeColor="text1"/>
          <w:sz w:val="24"/>
          <w:szCs w:val="24"/>
        </w:rPr>
        <w:t>оговора</w:t>
      </w:r>
      <w:r w:rsidR="00AA1706" w:rsidRPr="006670A6">
        <w:rPr>
          <w:rFonts w:ascii="Times New Roman" w:hAnsi="Times New Roman" w:cs="Times New Roman"/>
          <w:color w:val="000000" w:themeColor="text1"/>
          <w:sz w:val="24"/>
          <w:szCs w:val="24"/>
        </w:rPr>
        <w:t xml:space="preserve"> </w:t>
      </w:r>
    </w:p>
    <w:p w14:paraId="31E9A8D8" w14:textId="574A7918" w:rsidR="006D18A1" w:rsidRPr="006670A6" w:rsidRDefault="006D18A1" w:rsidP="000F69D3">
      <w:pPr>
        <w:shd w:val="clear" w:color="auto" w:fill="FFFFFF"/>
        <w:spacing w:after="0" w:line="240" w:lineRule="auto"/>
        <w:ind w:firstLine="567"/>
        <w:jc w:val="both"/>
        <w:rPr>
          <w:rFonts w:ascii="Times New Roman" w:hAnsi="Times New Roman" w:cs="Times New Roman"/>
          <w:i/>
          <w:color w:val="000000" w:themeColor="text1"/>
          <w:sz w:val="24"/>
          <w:szCs w:val="24"/>
        </w:rPr>
      </w:pPr>
      <w:r w:rsidRPr="006670A6">
        <w:rPr>
          <w:rFonts w:ascii="Times New Roman" w:hAnsi="Times New Roman" w:cs="Times New Roman"/>
          <w:color w:val="000000" w:themeColor="text1"/>
          <w:sz w:val="24"/>
          <w:szCs w:val="24"/>
        </w:rPr>
        <w:t>17.</w:t>
      </w:r>
      <w:r w:rsidR="00DE75EE" w:rsidRPr="006670A6">
        <w:rPr>
          <w:rFonts w:ascii="Times New Roman" w:hAnsi="Times New Roman" w:cs="Times New Roman"/>
          <w:color w:val="000000" w:themeColor="text1"/>
          <w:sz w:val="24"/>
          <w:szCs w:val="24"/>
        </w:rPr>
        <w:t>4</w:t>
      </w:r>
      <w:r w:rsidRPr="006670A6">
        <w:rPr>
          <w:rFonts w:ascii="Times New Roman" w:hAnsi="Times New Roman" w:cs="Times New Roman"/>
          <w:color w:val="000000" w:themeColor="text1"/>
          <w:sz w:val="24"/>
          <w:szCs w:val="24"/>
        </w:rPr>
        <w:t>. Если какое-либо из указанных в пунктах 17.1. - 17.</w:t>
      </w:r>
      <w:r w:rsidR="00DE75EE" w:rsidRPr="006670A6">
        <w:rPr>
          <w:rFonts w:ascii="Times New Roman" w:hAnsi="Times New Roman" w:cs="Times New Roman"/>
          <w:color w:val="000000" w:themeColor="text1"/>
          <w:sz w:val="24"/>
          <w:szCs w:val="24"/>
        </w:rPr>
        <w:t>3</w:t>
      </w:r>
      <w:r w:rsidR="006E3715" w:rsidRPr="006670A6">
        <w:rPr>
          <w:rFonts w:ascii="Times New Roman" w:hAnsi="Times New Roman" w:cs="Times New Roman"/>
          <w:color w:val="000000" w:themeColor="text1"/>
          <w:sz w:val="24"/>
          <w:szCs w:val="24"/>
        </w:rPr>
        <w:t>.</w:t>
      </w:r>
      <w:r w:rsidRPr="006670A6">
        <w:rPr>
          <w:rFonts w:ascii="Times New Roman" w:hAnsi="Times New Roman" w:cs="Times New Roman"/>
          <w:color w:val="000000" w:themeColor="text1"/>
          <w:sz w:val="24"/>
          <w:szCs w:val="24"/>
        </w:rPr>
        <w:t xml:space="preserve"> Договора заверений, а также какое-либо из заверений, данных после заключения Договора,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убытки, причине</w:t>
      </w:r>
      <w:r w:rsidR="001D4FB0">
        <w:rPr>
          <w:rFonts w:ascii="Times New Roman" w:hAnsi="Times New Roman" w:cs="Times New Roman"/>
          <w:color w:val="000000" w:themeColor="text1"/>
          <w:sz w:val="24"/>
          <w:szCs w:val="24"/>
        </w:rPr>
        <w:t>нные недостоверностью заверений</w:t>
      </w:r>
      <w:r w:rsidR="0077264E" w:rsidRPr="006670A6">
        <w:rPr>
          <w:rFonts w:ascii="Times New Roman" w:hAnsi="Times New Roman" w:cs="Times New Roman"/>
          <w:i/>
          <w:color w:val="000000" w:themeColor="text1"/>
          <w:sz w:val="24"/>
          <w:szCs w:val="24"/>
        </w:rPr>
        <w:t>.</w:t>
      </w:r>
    </w:p>
    <w:p w14:paraId="6BFF3896" w14:textId="77777777" w:rsidR="006D18A1" w:rsidRPr="006670A6" w:rsidRDefault="00435B30" w:rsidP="000F69D3">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17.</w:t>
      </w:r>
      <w:r w:rsidR="00DE75EE" w:rsidRPr="006670A6">
        <w:rPr>
          <w:rFonts w:ascii="Times New Roman" w:hAnsi="Times New Roman" w:cs="Times New Roman"/>
          <w:color w:val="000000" w:themeColor="text1"/>
          <w:sz w:val="24"/>
          <w:szCs w:val="24"/>
        </w:rPr>
        <w:t>5</w:t>
      </w:r>
      <w:r w:rsidR="006D18A1" w:rsidRPr="006670A6">
        <w:rPr>
          <w:rFonts w:ascii="Times New Roman" w:hAnsi="Times New Roman" w:cs="Times New Roman"/>
          <w:color w:val="000000" w:themeColor="text1"/>
          <w:sz w:val="24"/>
          <w:szCs w:val="24"/>
        </w:rPr>
        <w:t xml:space="preserve">. Руководствуясь гражданским и налоговым законодательством, Подрядчик заверяет </w:t>
      </w:r>
      <w:r w:rsidR="00253423" w:rsidRPr="006670A6">
        <w:rPr>
          <w:rFonts w:ascii="Times New Roman" w:hAnsi="Times New Roman" w:cs="Times New Roman"/>
          <w:color w:val="000000" w:themeColor="text1"/>
          <w:sz w:val="24"/>
          <w:szCs w:val="24"/>
        </w:rPr>
        <w:t>Генподрядчика</w:t>
      </w:r>
      <w:r w:rsidR="006D18A1" w:rsidRPr="006670A6">
        <w:rPr>
          <w:rFonts w:ascii="Times New Roman" w:hAnsi="Times New Roman" w:cs="Times New Roman"/>
          <w:color w:val="000000" w:themeColor="text1"/>
          <w:sz w:val="24"/>
          <w:szCs w:val="24"/>
        </w:rPr>
        <w:t>, что:</w:t>
      </w:r>
    </w:p>
    <w:p w14:paraId="392AD5B1" w14:textId="14860F2A" w:rsidR="006D18A1" w:rsidRPr="006670A6" w:rsidRDefault="00435B30" w:rsidP="000F69D3">
      <w:pPr>
        <w:tabs>
          <w:tab w:val="left" w:pos="0"/>
        </w:tabs>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bCs/>
          <w:color w:val="000000" w:themeColor="text1"/>
          <w:sz w:val="24"/>
          <w:szCs w:val="24"/>
        </w:rPr>
        <w:t>17.</w:t>
      </w:r>
      <w:r w:rsidR="00DE75EE" w:rsidRPr="006670A6">
        <w:rPr>
          <w:rFonts w:ascii="Times New Roman" w:hAnsi="Times New Roman" w:cs="Times New Roman"/>
          <w:bCs/>
          <w:color w:val="000000" w:themeColor="text1"/>
          <w:sz w:val="24"/>
          <w:szCs w:val="24"/>
        </w:rPr>
        <w:t>5</w:t>
      </w:r>
      <w:r w:rsidR="006D18A1" w:rsidRPr="006670A6">
        <w:rPr>
          <w:rFonts w:ascii="Times New Roman" w:hAnsi="Times New Roman" w:cs="Times New Roman"/>
          <w:bCs/>
          <w:color w:val="000000" w:themeColor="text1"/>
          <w:sz w:val="24"/>
          <w:szCs w:val="24"/>
        </w:rPr>
        <w:t>.</w:t>
      </w:r>
      <w:r w:rsidR="00B915A7" w:rsidRPr="006670A6">
        <w:rPr>
          <w:rFonts w:ascii="Times New Roman" w:hAnsi="Times New Roman" w:cs="Times New Roman"/>
          <w:bCs/>
          <w:color w:val="000000" w:themeColor="text1"/>
          <w:sz w:val="24"/>
          <w:szCs w:val="24"/>
        </w:rPr>
        <w:t>1</w:t>
      </w:r>
      <w:r w:rsidR="006D18A1" w:rsidRPr="006670A6">
        <w:rPr>
          <w:rFonts w:ascii="Times New Roman" w:hAnsi="Times New Roman" w:cs="Times New Roman"/>
          <w:bCs/>
          <w:color w:val="000000" w:themeColor="text1"/>
          <w:sz w:val="24"/>
          <w:szCs w:val="24"/>
        </w:rPr>
        <w:t xml:space="preserve">. </w:t>
      </w:r>
      <w:r w:rsidR="006D18A1" w:rsidRPr="006670A6">
        <w:rPr>
          <w:rFonts w:ascii="Times New Roman" w:hAnsi="Times New Roman" w:cs="Times New Roman"/>
          <w:color w:val="000000" w:themeColor="text1"/>
          <w:sz w:val="24"/>
          <w:szCs w:val="24"/>
        </w:rPr>
        <w:t>он обладает в необходимом объеме правами, в том числе интеллектуальными правами, в отношении предоставляемых при выполнении Работ материалов, изделий, конструкций, механизмов и оборудования, предоставляемые материалы, изделия, конструкции, механизмы и оборудование, в том числе входящие в их состав результаты интеллектуальной деятельности, не являются контрафактными/фальсифицированными</w:t>
      </w:r>
      <w:r w:rsidR="00F849B2">
        <w:rPr>
          <w:rFonts w:ascii="Times New Roman" w:hAnsi="Times New Roman" w:cs="Times New Roman"/>
          <w:color w:val="000000" w:themeColor="text1"/>
          <w:sz w:val="24"/>
          <w:szCs w:val="24"/>
        </w:rPr>
        <w:t xml:space="preserve"> </w:t>
      </w:r>
      <w:r w:rsidR="006D18A1" w:rsidRPr="006670A6">
        <w:rPr>
          <w:rFonts w:ascii="Times New Roman" w:hAnsi="Times New Roman" w:cs="Times New Roman"/>
          <w:color w:val="000000" w:themeColor="text1"/>
          <w:sz w:val="24"/>
          <w:szCs w:val="24"/>
        </w:rPr>
        <w:t>и Подрядчик обладает правами на их распространение</w:t>
      </w:r>
      <w:r w:rsidR="00915E2C" w:rsidRPr="006670A6">
        <w:rPr>
          <w:rFonts w:ascii="Times New Roman" w:hAnsi="Times New Roman" w:cs="Times New Roman"/>
          <w:color w:val="000000" w:themeColor="text1"/>
          <w:sz w:val="24"/>
          <w:szCs w:val="24"/>
        </w:rPr>
        <w:t>;</w:t>
      </w:r>
    </w:p>
    <w:p w14:paraId="3B54C33D" w14:textId="77777777" w:rsidR="00B915A7" w:rsidRPr="006670A6" w:rsidRDefault="00435B30" w:rsidP="00B915A7">
      <w:pPr>
        <w:tabs>
          <w:tab w:val="left" w:pos="0"/>
        </w:tabs>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17.</w:t>
      </w:r>
      <w:r w:rsidR="00C6768A" w:rsidRPr="006670A6">
        <w:rPr>
          <w:rFonts w:ascii="Times New Roman" w:hAnsi="Times New Roman" w:cs="Times New Roman"/>
          <w:color w:val="000000" w:themeColor="text1"/>
          <w:sz w:val="24"/>
          <w:szCs w:val="24"/>
        </w:rPr>
        <w:t>5</w:t>
      </w:r>
      <w:r w:rsidR="006D18A1" w:rsidRPr="006670A6">
        <w:rPr>
          <w:rFonts w:ascii="Times New Roman" w:hAnsi="Times New Roman" w:cs="Times New Roman"/>
          <w:color w:val="000000" w:themeColor="text1"/>
          <w:sz w:val="24"/>
          <w:szCs w:val="24"/>
        </w:rPr>
        <w:t>.</w:t>
      </w:r>
      <w:r w:rsidR="00B915A7" w:rsidRPr="006670A6">
        <w:rPr>
          <w:rFonts w:ascii="Times New Roman" w:hAnsi="Times New Roman" w:cs="Times New Roman"/>
          <w:color w:val="000000" w:themeColor="text1"/>
          <w:sz w:val="24"/>
          <w:szCs w:val="24"/>
        </w:rPr>
        <w:t>2</w:t>
      </w:r>
      <w:r w:rsidR="006D18A1" w:rsidRPr="006670A6">
        <w:rPr>
          <w:rFonts w:ascii="Times New Roman" w:hAnsi="Times New Roman" w:cs="Times New Roman"/>
          <w:color w:val="000000" w:themeColor="text1"/>
          <w:sz w:val="24"/>
          <w:szCs w:val="24"/>
        </w:rPr>
        <w:t xml:space="preserve">. выполнение обязательств по настоящему Договору и передача </w:t>
      </w:r>
      <w:r w:rsidR="00253423" w:rsidRPr="006670A6">
        <w:rPr>
          <w:rFonts w:ascii="Times New Roman" w:hAnsi="Times New Roman" w:cs="Times New Roman"/>
          <w:color w:val="000000" w:themeColor="text1"/>
          <w:sz w:val="24"/>
          <w:szCs w:val="24"/>
        </w:rPr>
        <w:t>Генподрядчику</w:t>
      </w:r>
      <w:r w:rsidR="006D18A1" w:rsidRPr="006670A6">
        <w:rPr>
          <w:rFonts w:ascii="Times New Roman" w:hAnsi="Times New Roman" w:cs="Times New Roman"/>
          <w:color w:val="000000" w:themeColor="text1"/>
          <w:sz w:val="24"/>
          <w:szCs w:val="24"/>
        </w:rPr>
        <w:t xml:space="preserve"> результата Работ и его использование не нарушает и не будет нарушать исключительных прав третьих лиц. В состав результата Работ включены все лицензии и разрешения, необходимые для эксплуатации Заказчиком Объекта, его технического обслуживания и ремонта, реконструкции или модернизации</w:t>
      </w:r>
      <w:r w:rsidR="00915E2C" w:rsidRPr="006670A6">
        <w:rPr>
          <w:rFonts w:ascii="Times New Roman" w:hAnsi="Times New Roman" w:cs="Times New Roman"/>
          <w:color w:val="000000" w:themeColor="text1"/>
          <w:sz w:val="24"/>
          <w:szCs w:val="24"/>
        </w:rPr>
        <w:t>;</w:t>
      </w:r>
    </w:p>
    <w:p w14:paraId="3DD2D021" w14:textId="1570C278" w:rsidR="00B915A7" w:rsidRPr="006670A6" w:rsidRDefault="00B915A7" w:rsidP="000F69D3">
      <w:pPr>
        <w:tabs>
          <w:tab w:val="left" w:pos="0"/>
        </w:tabs>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17.5.3. </w:t>
      </w:r>
      <w:r w:rsidR="00915E2C" w:rsidRPr="006670A6">
        <w:rPr>
          <w:rFonts w:ascii="Times New Roman" w:hAnsi="Times New Roman" w:cs="Times New Roman"/>
          <w:color w:val="000000" w:themeColor="text1"/>
          <w:sz w:val="24"/>
          <w:szCs w:val="24"/>
        </w:rPr>
        <w:t xml:space="preserve">является добросовестным налогоплательщиком и соблюдает положения законодательства о налогах и сборах в объеме заверений, предусмотренных Приложением </w:t>
      </w:r>
      <w:r w:rsidR="00754DF1" w:rsidRPr="006670A6">
        <w:rPr>
          <w:rFonts w:ascii="Times New Roman" w:hAnsi="Times New Roman" w:cs="Times New Roman"/>
          <w:color w:val="000000" w:themeColor="text1"/>
          <w:sz w:val="24"/>
          <w:szCs w:val="24"/>
        </w:rPr>
        <w:t>№</w:t>
      </w:r>
      <w:r w:rsidR="00376758">
        <w:rPr>
          <w:rFonts w:ascii="Times New Roman" w:hAnsi="Times New Roman" w:cs="Times New Roman"/>
          <w:color w:val="000000" w:themeColor="text1"/>
          <w:sz w:val="24"/>
          <w:szCs w:val="24"/>
        </w:rPr>
        <w:t xml:space="preserve"> </w:t>
      </w:r>
      <w:r w:rsidR="00D43CED">
        <w:rPr>
          <w:rFonts w:ascii="Times New Roman" w:hAnsi="Times New Roman" w:cs="Times New Roman"/>
          <w:color w:val="000000" w:themeColor="text1"/>
          <w:sz w:val="24"/>
          <w:szCs w:val="24"/>
        </w:rPr>
        <w:t>9</w:t>
      </w:r>
      <w:r w:rsidR="00915E2C" w:rsidRPr="006670A6">
        <w:rPr>
          <w:rFonts w:ascii="Times New Roman" w:hAnsi="Times New Roman" w:cs="Times New Roman"/>
          <w:color w:val="000000" w:themeColor="text1"/>
          <w:sz w:val="24"/>
          <w:szCs w:val="24"/>
        </w:rPr>
        <w:t xml:space="preserve"> к Договору;</w:t>
      </w:r>
    </w:p>
    <w:p w14:paraId="5B875B14" w14:textId="77777777" w:rsidR="006D18A1" w:rsidRPr="006670A6" w:rsidRDefault="00435B30" w:rsidP="000F69D3">
      <w:pPr>
        <w:tabs>
          <w:tab w:val="left" w:pos="0"/>
        </w:tabs>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17.</w:t>
      </w:r>
      <w:r w:rsidR="00C6768A" w:rsidRPr="006670A6">
        <w:rPr>
          <w:rFonts w:ascii="Times New Roman" w:hAnsi="Times New Roman" w:cs="Times New Roman"/>
          <w:color w:val="000000" w:themeColor="text1"/>
          <w:sz w:val="24"/>
          <w:szCs w:val="24"/>
        </w:rPr>
        <w:t>5</w:t>
      </w:r>
      <w:r w:rsidR="006D18A1" w:rsidRPr="006670A6">
        <w:rPr>
          <w:rFonts w:ascii="Times New Roman" w:hAnsi="Times New Roman" w:cs="Times New Roman"/>
          <w:color w:val="000000" w:themeColor="text1"/>
          <w:sz w:val="24"/>
          <w:szCs w:val="24"/>
        </w:rPr>
        <w:t>.</w:t>
      </w:r>
      <w:r w:rsidR="002C2765" w:rsidRPr="006670A6">
        <w:rPr>
          <w:rFonts w:ascii="Times New Roman" w:hAnsi="Times New Roman" w:cs="Times New Roman"/>
          <w:color w:val="000000" w:themeColor="text1"/>
          <w:sz w:val="24"/>
          <w:szCs w:val="24"/>
        </w:rPr>
        <w:t>4</w:t>
      </w:r>
      <w:r w:rsidR="006D18A1" w:rsidRPr="006670A6">
        <w:rPr>
          <w:rFonts w:ascii="Times New Roman" w:hAnsi="Times New Roman" w:cs="Times New Roman"/>
          <w:color w:val="000000" w:themeColor="text1"/>
          <w:sz w:val="24"/>
          <w:szCs w:val="24"/>
        </w:rPr>
        <w:t>. не будет использовать при выполнении обязательств по настоящему Договору объекты интеллектуальной собственности, принадлежащие третьим лицам, только если он получил на это соответствующие разрешения (лицензии) этих лиц</w:t>
      </w:r>
      <w:r w:rsidR="00915E2C" w:rsidRPr="006670A6">
        <w:rPr>
          <w:rFonts w:ascii="Times New Roman" w:hAnsi="Times New Roman" w:cs="Times New Roman"/>
          <w:color w:val="000000" w:themeColor="text1"/>
          <w:sz w:val="24"/>
          <w:szCs w:val="24"/>
        </w:rPr>
        <w:t>;</w:t>
      </w:r>
    </w:p>
    <w:p w14:paraId="72BDE6FA" w14:textId="77777777" w:rsidR="006D18A1" w:rsidRPr="006670A6" w:rsidRDefault="00435B30" w:rsidP="000F69D3">
      <w:pPr>
        <w:tabs>
          <w:tab w:val="left" w:pos="0"/>
        </w:tabs>
        <w:spacing w:after="0" w:line="240" w:lineRule="auto"/>
        <w:ind w:firstLine="567"/>
        <w:jc w:val="both"/>
        <w:rPr>
          <w:rFonts w:ascii="Times New Roman" w:hAnsi="Times New Roman" w:cs="Times New Roman"/>
          <w:bCs/>
          <w:color w:val="000000" w:themeColor="text1"/>
          <w:sz w:val="24"/>
          <w:szCs w:val="24"/>
        </w:rPr>
      </w:pPr>
      <w:r w:rsidRPr="006670A6">
        <w:rPr>
          <w:rFonts w:ascii="Times New Roman" w:hAnsi="Times New Roman" w:cs="Times New Roman"/>
          <w:color w:val="000000" w:themeColor="text1"/>
          <w:sz w:val="24"/>
          <w:szCs w:val="24"/>
        </w:rPr>
        <w:t>17.</w:t>
      </w:r>
      <w:r w:rsidR="00C6768A" w:rsidRPr="006670A6">
        <w:rPr>
          <w:rFonts w:ascii="Times New Roman" w:hAnsi="Times New Roman" w:cs="Times New Roman"/>
          <w:color w:val="000000" w:themeColor="text1"/>
          <w:sz w:val="24"/>
          <w:szCs w:val="24"/>
        </w:rPr>
        <w:t>5</w:t>
      </w:r>
      <w:r w:rsidR="006D18A1" w:rsidRPr="006670A6">
        <w:rPr>
          <w:rFonts w:ascii="Times New Roman" w:hAnsi="Times New Roman" w:cs="Times New Roman"/>
          <w:color w:val="000000" w:themeColor="text1"/>
          <w:sz w:val="24"/>
          <w:szCs w:val="24"/>
        </w:rPr>
        <w:t>.</w:t>
      </w:r>
      <w:r w:rsidR="002C2765" w:rsidRPr="006670A6">
        <w:rPr>
          <w:rFonts w:ascii="Times New Roman" w:hAnsi="Times New Roman" w:cs="Times New Roman"/>
          <w:color w:val="000000" w:themeColor="text1"/>
          <w:sz w:val="24"/>
          <w:szCs w:val="24"/>
        </w:rPr>
        <w:t>5</w:t>
      </w:r>
      <w:r w:rsidR="006D18A1" w:rsidRPr="006670A6">
        <w:rPr>
          <w:rFonts w:ascii="Times New Roman" w:hAnsi="Times New Roman" w:cs="Times New Roman"/>
          <w:color w:val="000000" w:themeColor="text1"/>
          <w:sz w:val="24"/>
          <w:szCs w:val="24"/>
        </w:rPr>
        <w:t xml:space="preserve">. предоставленные при выполнении Работ материалы, изделия, конструкции, механизмы и оборудование не являются предметом спора, в отношении них или прав на них не заключено каких-либо иных сделок и не имеется иных обременений (арест и др.), препятствующих надлежащему исполнению настоящего Договора, правомерному использованию </w:t>
      </w:r>
      <w:r w:rsidR="00253423" w:rsidRPr="006670A6">
        <w:rPr>
          <w:rFonts w:ascii="Times New Roman" w:hAnsi="Times New Roman" w:cs="Times New Roman"/>
          <w:color w:val="000000" w:themeColor="text1"/>
          <w:sz w:val="24"/>
          <w:szCs w:val="24"/>
        </w:rPr>
        <w:t>Генподрядчиком.</w:t>
      </w:r>
    </w:p>
    <w:p w14:paraId="7A53076B" w14:textId="77777777" w:rsidR="006D18A1" w:rsidRPr="006670A6" w:rsidRDefault="00435B30" w:rsidP="000F69D3">
      <w:pPr>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17.</w:t>
      </w:r>
      <w:r w:rsidR="00F7191F" w:rsidRPr="006670A6">
        <w:rPr>
          <w:rFonts w:ascii="Times New Roman" w:hAnsi="Times New Roman" w:cs="Times New Roman"/>
          <w:color w:val="000000" w:themeColor="text1"/>
          <w:sz w:val="24"/>
          <w:szCs w:val="24"/>
        </w:rPr>
        <w:t>6</w:t>
      </w:r>
      <w:r w:rsidR="006D18A1" w:rsidRPr="006670A6">
        <w:rPr>
          <w:rFonts w:ascii="Times New Roman" w:hAnsi="Times New Roman" w:cs="Times New Roman"/>
          <w:color w:val="000000" w:themeColor="text1"/>
          <w:sz w:val="24"/>
          <w:szCs w:val="24"/>
        </w:rPr>
        <w:t>. В случае нарушения заверен</w:t>
      </w:r>
      <w:r w:rsidRPr="006670A6">
        <w:rPr>
          <w:rFonts w:ascii="Times New Roman" w:hAnsi="Times New Roman" w:cs="Times New Roman"/>
          <w:color w:val="000000" w:themeColor="text1"/>
          <w:sz w:val="24"/>
          <w:szCs w:val="24"/>
        </w:rPr>
        <w:t>ий, предусмотренных пунктом 17.</w:t>
      </w:r>
      <w:r w:rsidR="00C6768A" w:rsidRPr="006670A6">
        <w:rPr>
          <w:rFonts w:ascii="Times New Roman" w:hAnsi="Times New Roman" w:cs="Times New Roman"/>
          <w:color w:val="000000" w:themeColor="text1"/>
          <w:sz w:val="24"/>
          <w:szCs w:val="24"/>
        </w:rPr>
        <w:t>5.</w:t>
      </w:r>
      <w:r w:rsidR="006D18A1" w:rsidRPr="006670A6">
        <w:rPr>
          <w:rFonts w:ascii="Times New Roman" w:hAnsi="Times New Roman" w:cs="Times New Roman"/>
          <w:color w:val="000000" w:themeColor="text1"/>
          <w:sz w:val="24"/>
          <w:szCs w:val="24"/>
        </w:rPr>
        <w:t xml:space="preserve"> настоящего Договора, со стороны Подрядчика </w:t>
      </w:r>
      <w:r w:rsidR="00253423" w:rsidRPr="006670A6">
        <w:rPr>
          <w:rFonts w:ascii="Times New Roman" w:hAnsi="Times New Roman" w:cs="Times New Roman"/>
          <w:color w:val="000000" w:themeColor="text1"/>
          <w:sz w:val="24"/>
          <w:szCs w:val="24"/>
        </w:rPr>
        <w:t>Генподрядчик</w:t>
      </w:r>
      <w:r w:rsidR="006D18A1" w:rsidRPr="006670A6">
        <w:rPr>
          <w:rFonts w:ascii="Times New Roman" w:hAnsi="Times New Roman" w:cs="Times New Roman"/>
          <w:color w:val="000000" w:themeColor="text1"/>
          <w:sz w:val="24"/>
          <w:szCs w:val="24"/>
        </w:rPr>
        <w:t xml:space="preserve"> имеет право расторгнуть настоящий Договор в одностороннем внесудебном порядке, а Подрядчик обязан возместить </w:t>
      </w:r>
      <w:r w:rsidR="00253423" w:rsidRPr="006670A6">
        <w:rPr>
          <w:rFonts w:ascii="Times New Roman" w:hAnsi="Times New Roman" w:cs="Times New Roman"/>
          <w:color w:val="000000" w:themeColor="text1"/>
          <w:sz w:val="24"/>
          <w:szCs w:val="24"/>
        </w:rPr>
        <w:t>Генподрядчику</w:t>
      </w:r>
      <w:r w:rsidR="006D18A1" w:rsidRPr="006670A6">
        <w:rPr>
          <w:rFonts w:ascii="Times New Roman" w:hAnsi="Times New Roman" w:cs="Times New Roman"/>
          <w:color w:val="000000" w:themeColor="text1"/>
          <w:sz w:val="24"/>
          <w:szCs w:val="24"/>
        </w:rPr>
        <w:t xml:space="preserve"> в полном объеме все убытки, понесенные </w:t>
      </w:r>
      <w:r w:rsidR="00253423" w:rsidRPr="006670A6">
        <w:rPr>
          <w:rFonts w:ascii="Times New Roman" w:hAnsi="Times New Roman" w:cs="Times New Roman"/>
          <w:color w:val="000000" w:themeColor="text1"/>
          <w:sz w:val="24"/>
          <w:szCs w:val="24"/>
        </w:rPr>
        <w:t>Генподрядчиком</w:t>
      </w:r>
      <w:r w:rsidR="006D18A1" w:rsidRPr="006670A6">
        <w:rPr>
          <w:rFonts w:ascii="Times New Roman" w:hAnsi="Times New Roman" w:cs="Times New Roman"/>
          <w:color w:val="000000" w:themeColor="text1"/>
          <w:sz w:val="24"/>
          <w:szCs w:val="24"/>
        </w:rPr>
        <w:t xml:space="preserve"> вследствие нарушения Подрядчиком </w:t>
      </w:r>
      <w:r w:rsidR="006D18A1" w:rsidRPr="006670A6">
        <w:rPr>
          <w:rFonts w:ascii="Times New Roman" w:hAnsi="Times New Roman" w:cs="Times New Roman"/>
          <w:color w:val="000000" w:themeColor="text1"/>
          <w:sz w:val="24"/>
          <w:szCs w:val="24"/>
        </w:rPr>
        <w:lastRenderedPageBreak/>
        <w:t>указанных заверений и/или допущенных Подрядчиком нарушений (в том числе налогового законодательства).</w:t>
      </w:r>
    </w:p>
    <w:p w14:paraId="5E5084C9" w14:textId="77777777" w:rsidR="006D18A1" w:rsidRPr="006670A6" w:rsidRDefault="00435B30" w:rsidP="000F69D3">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17.</w:t>
      </w:r>
      <w:r w:rsidR="00F7191F" w:rsidRPr="006670A6">
        <w:rPr>
          <w:rFonts w:ascii="Times New Roman" w:hAnsi="Times New Roman" w:cs="Times New Roman"/>
          <w:color w:val="000000" w:themeColor="text1"/>
          <w:sz w:val="24"/>
          <w:szCs w:val="24"/>
        </w:rPr>
        <w:t>7</w:t>
      </w:r>
      <w:r w:rsidR="006D18A1" w:rsidRPr="006670A6">
        <w:rPr>
          <w:rFonts w:ascii="Times New Roman" w:hAnsi="Times New Roman" w:cs="Times New Roman"/>
          <w:color w:val="000000" w:themeColor="text1"/>
          <w:sz w:val="24"/>
          <w:szCs w:val="24"/>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52030908" w14:textId="77777777" w:rsidR="006D18A1" w:rsidRPr="006670A6" w:rsidRDefault="006D18A1" w:rsidP="000F69D3">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w:t>
      </w:r>
    </w:p>
    <w:p w14:paraId="597E54F7" w14:textId="77777777" w:rsidR="006D18A1" w:rsidRPr="006670A6" w:rsidRDefault="006D18A1" w:rsidP="000F69D3">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Все заверения, содержащиеся в настоящем Договоре, являются заверениями об обстоятельствах, данными в порядке ст. 431.2 Гражданского кодекса РФ.</w:t>
      </w:r>
    </w:p>
    <w:p w14:paraId="5E8E787F" w14:textId="77777777" w:rsidR="00F7191F" w:rsidRPr="006670A6" w:rsidRDefault="00F7191F" w:rsidP="00F7191F">
      <w:pPr>
        <w:pStyle w:val="ConsNormal"/>
        <w:ind w:right="-1"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17.8. Настоящим </w:t>
      </w:r>
      <w:r w:rsidR="00D44A0E" w:rsidRPr="006670A6">
        <w:rPr>
          <w:rFonts w:ascii="Times New Roman" w:hAnsi="Times New Roman" w:cs="Times New Roman"/>
          <w:color w:val="000000" w:themeColor="text1"/>
          <w:sz w:val="24"/>
          <w:szCs w:val="24"/>
        </w:rPr>
        <w:t>Подрядчик</w:t>
      </w:r>
      <w:r w:rsidRPr="006670A6">
        <w:rPr>
          <w:rFonts w:ascii="Times New Roman" w:hAnsi="Times New Roman" w:cs="Times New Roman"/>
          <w:color w:val="000000" w:themeColor="text1"/>
          <w:sz w:val="24"/>
          <w:szCs w:val="24"/>
        </w:rPr>
        <w:t xml:space="preserve"> заверяет, что на момент заключения настоящего Договора в отношении него, его аффилированных лиц и конечных бенефициаров не действуют какие-либо международные санкции. В случае нарушения данного заверения со Стороны </w:t>
      </w:r>
      <w:r w:rsidR="00D44A0E" w:rsidRPr="006670A6">
        <w:rPr>
          <w:rFonts w:ascii="Times New Roman" w:hAnsi="Times New Roman" w:cs="Times New Roman"/>
          <w:color w:val="000000" w:themeColor="text1"/>
          <w:sz w:val="24"/>
          <w:szCs w:val="24"/>
        </w:rPr>
        <w:t>Подрядчика</w:t>
      </w:r>
      <w:r w:rsidRPr="006670A6">
        <w:rPr>
          <w:rFonts w:ascii="Times New Roman" w:hAnsi="Times New Roman" w:cs="Times New Roman"/>
          <w:color w:val="000000" w:themeColor="text1"/>
          <w:sz w:val="24"/>
          <w:szCs w:val="24"/>
        </w:rPr>
        <w:t xml:space="preserve">, </w:t>
      </w:r>
      <w:r w:rsidR="00253423" w:rsidRPr="006670A6">
        <w:rPr>
          <w:rFonts w:ascii="Times New Roman" w:hAnsi="Times New Roman" w:cs="Times New Roman"/>
          <w:color w:val="000000" w:themeColor="text1"/>
          <w:sz w:val="24"/>
          <w:szCs w:val="24"/>
        </w:rPr>
        <w:t>Генподрядчик</w:t>
      </w:r>
      <w:r w:rsidR="00D44A0E" w:rsidRPr="006670A6">
        <w:rPr>
          <w:rFonts w:ascii="Times New Roman" w:hAnsi="Times New Roman" w:cs="Times New Roman"/>
          <w:color w:val="000000" w:themeColor="text1"/>
          <w:sz w:val="24"/>
          <w:szCs w:val="24"/>
        </w:rPr>
        <w:t xml:space="preserve"> </w:t>
      </w:r>
      <w:r w:rsidRPr="006670A6">
        <w:rPr>
          <w:rFonts w:ascii="Times New Roman" w:hAnsi="Times New Roman" w:cs="Times New Roman"/>
          <w:color w:val="000000" w:themeColor="text1"/>
          <w:sz w:val="24"/>
          <w:szCs w:val="24"/>
        </w:rPr>
        <w:t xml:space="preserve">(«Ненарушившая Сторона») имеет право расторгнуть настоящий Договор в одностороннем внесудебном порядке, а Нарушившая Сторона обязуется возместить </w:t>
      </w:r>
      <w:r w:rsidR="00253423" w:rsidRPr="006670A6">
        <w:rPr>
          <w:rFonts w:ascii="Times New Roman" w:hAnsi="Times New Roman" w:cs="Times New Roman"/>
          <w:color w:val="000000" w:themeColor="text1"/>
          <w:sz w:val="24"/>
          <w:szCs w:val="24"/>
        </w:rPr>
        <w:t>Генподрядчику</w:t>
      </w:r>
      <w:r w:rsidRPr="006670A6">
        <w:rPr>
          <w:rFonts w:ascii="Times New Roman" w:hAnsi="Times New Roman" w:cs="Times New Roman"/>
          <w:color w:val="000000" w:themeColor="text1"/>
          <w:sz w:val="24"/>
          <w:szCs w:val="24"/>
        </w:rPr>
        <w:t xml:space="preserve"> в полном объеме все убытки, вызванные таким нарушением.</w:t>
      </w:r>
      <w:r w:rsidRPr="006670A6">
        <w:rPr>
          <w:rFonts w:ascii="Times New Roman" w:hAnsi="Times New Roman" w:cs="Times New Roman"/>
          <w:i/>
          <w:iCs/>
          <w:color w:val="000000" w:themeColor="text1"/>
          <w:sz w:val="24"/>
          <w:szCs w:val="24"/>
        </w:rPr>
        <w:t xml:space="preserve">  </w:t>
      </w:r>
    </w:p>
    <w:p w14:paraId="1AB18824" w14:textId="77777777"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p>
    <w:p w14:paraId="27C0850D" w14:textId="40EC9311" w:rsidR="006D18A1" w:rsidRDefault="006D18A1" w:rsidP="006D18A1">
      <w:pPr>
        <w:shd w:val="clear" w:color="auto" w:fill="FFFFFF"/>
        <w:spacing w:after="0" w:line="240" w:lineRule="auto"/>
        <w:ind w:firstLine="567"/>
        <w:jc w:val="center"/>
        <w:rPr>
          <w:rFonts w:ascii="Times New Roman" w:hAnsi="Times New Roman" w:cs="Times New Roman"/>
          <w:b/>
          <w:color w:val="000000" w:themeColor="text1"/>
          <w:sz w:val="24"/>
          <w:szCs w:val="24"/>
        </w:rPr>
      </w:pPr>
      <w:r w:rsidRPr="006670A6">
        <w:rPr>
          <w:rFonts w:ascii="Times New Roman" w:hAnsi="Times New Roman" w:cs="Times New Roman"/>
          <w:b/>
          <w:color w:val="000000" w:themeColor="text1"/>
          <w:sz w:val="24"/>
          <w:szCs w:val="24"/>
        </w:rPr>
        <w:t>18. ВОЗМЕЩЕНИЕ ИМУЩЕСТВЕННЫХ ПОТЕРЬ (в смысле ст. 406.1 ГК РФ)</w:t>
      </w:r>
    </w:p>
    <w:p w14:paraId="4ED2C346" w14:textId="77777777" w:rsidR="004057D9" w:rsidRPr="006670A6" w:rsidRDefault="004057D9" w:rsidP="006D18A1">
      <w:pPr>
        <w:shd w:val="clear" w:color="auto" w:fill="FFFFFF"/>
        <w:spacing w:after="0" w:line="240" w:lineRule="auto"/>
        <w:ind w:firstLine="567"/>
        <w:jc w:val="center"/>
        <w:rPr>
          <w:rFonts w:ascii="Times New Roman" w:hAnsi="Times New Roman" w:cs="Times New Roman"/>
          <w:b/>
          <w:color w:val="000000" w:themeColor="text1"/>
          <w:sz w:val="24"/>
          <w:szCs w:val="24"/>
        </w:rPr>
      </w:pPr>
    </w:p>
    <w:p w14:paraId="1FBD1180" w14:textId="77777777" w:rsidR="006D18A1" w:rsidRPr="006670A6" w:rsidRDefault="006D18A1" w:rsidP="006D18A1">
      <w:pPr>
        <w:pStyle w:val="af7"/>
        <w:widowControl w:val="0"/>
        <w:spacing w:after="0" w:line="240" w:lineRule="auto"/>
        <w:ind w:firstLine="567"/>
        <w:jc w:val="both"/>
        <w:rPr>
          <w:rFonts w:ascii="Times New Roman" w:hAnsi="Times New Roman" w:cs="Times New Roman"/>
          <w:color w:val="000000" w:themeColor="text1"/>
          <w:sz w:val="24"/>
        </w:rPr>
      </w:pPr>
      <w:r w:rsidRPr="006670A6">
        <w:rPr>
          <w:rFonts w:ascii="Times New Roman" w:hAnsi="Times New Roman" w:cs="Times New Roman"/>
          <w:color w:val="000000" w:themeColor="text1"/>
          <w:sz w:val="24"/>
          <w:szCs w:val="24"/>
        </w:rPr>
        <w:t>18.1.</w:t>
      </w:r>
      <w:r w:rsidRPr="006670A6">
        <w:rPr>
          <w:color w:val="000000" w:themeColor="text1"/>
          <w:sz w:val="24"/>
        </w:rPr>
        <w:t xml:space="preserve"> </w:t>
      </w:r>
      <w:r w:rsidRPr="006670A6">
        <w:rPr>
          <w:rFonts w:ascii="Times New Roman" w:hAnsi="Times New Roman" w:cs="Times New Roman"/>
          <w:color w:val="000000" w:themeColor="text1"/>
          <w:sz w:val="24"/>
        </w:rPr>
        <w:t xml:space="preserve">Подрядчик обязуется возместить имущественные потери </w:t>
      </w:r>
      <w:r w:rsidR="00253423" w:rsidRPr="006670A6">
        <w:rPr>
          <w:rFonts w:ascii="Times New Roman" w:hAnsi="Times New Roman" w:cs="Times New Roman"/>
          <w:color w:val="000000" w:themeColor="text1"/>
          <w:sz w:val="24"/>
        </w:rPr>
        <w:t>Генподрядчику</w:t>
      </w:r>
      <w:r w:rsidRPr="006670A6">
        <w:rPr>
          <w:rFonts w:ascii="Times New Roman" w:hAnsi="Times New Roman" w:cs="Times New Roman"/>
          <w:color w:val="000000" w:themeColor="text1"/>
          <w:sz w:val="24"/>
        </w:rPr>
        <w:t>, возникшие при наступлении следующих обстоятельств (не связанных с нарушением Подрядчиком обязательств, предусмотренных настоящим Договором):</w:t>
      </w:r>
    </w:p>
    <w:p w14:paraId="335523CF" w14:textId="77777777" w:rsidR="006D18A1" w:rsidRPr="006670A6" w:rsidRDefault="006D18A1" w:rsidP="008B4653">
      <w:pPr>
        <w:pStyle w:val="af7"/>
        <w:tabs>
          <w:tab w:val="left" w:pos="1080"/>
        </w:tabs>
        <w:spacing w:after="0" w:line="240" w:lineRule="auto"/>
        <w:ind w:firstLine="567"/>
        <w:jc w:val="both"/>
        <w:rPr>
          <w:rFonts w:ascii="Times New Roman" w:hAnsi="Times New Roman" w:cs="Times New Roman"/>
          <w:color w:val="000000" w:themeColor="text1"/>
          <w:sz w:val="24"/>
        </w:rPr>
      </w:pPr>
      <w:r w:rsidRPr="006670A6">
        <w:rPr>
          <w:rFonts w:ascii="Times New Roman" w:hAnsi="Times New Roman" w:cs="Times New Roman"/>
          <w:color w:val="000000" w:themeColor="text1"/>
          <w:sz w:val="24"/>
        </w:rPr>
        <w:t xml:space="preserve">18.1.1. предъявления налоговыми органами требований к </w:t>
      </w:r>
      <w:r w:rsidR="00253423" w:rsidRPr="006670A6">
        <w:rPr>
          <w:rFonts w:ascii="Times New Roman" w:hAnsi="Times New Roman" w:cs="Times New Roman"/>
          <w:color w:val="000000" w:themeColor="text1"/>
          <w:sz w:val="24"/>
        </w:rPr>
        <w:t>Генподрядчику</w:t>
      </w:r>
      <w:r w:rsidRPr="006670A6">
        <w:rPr>
          <w:rFonts w:ascii="Times New Roman" w:hAnsi="Times New Roman" w:cs="Times New Roman"/>
          <w:color w:val="000000" w:themeColor="text1"/>
          <w:sz w:val="24"/>
        </w:rPr>
        <w:t xml:space="preserve"> об уплате сумм налогов, пени, штрафов, отказа налоговыми органами </w:t>
      </w:r>
      <w:r w:rsidR="00253423" w:rsidRPr="006670A6">
        <w:rPr>
          <w:rFonts w:ascii="Times New Roman" w:hAnsi="Times New Roman" w:cs="Times New Roman"/>
          <w:color w:val="000000" w:themeColor="text1"/>
          <w:sz w:val="24"/>
        </w:rPr>
        <w:t>Генподрядчику</w:t>
      </w:r>
      <w:r w:rsidRPr="006670A6">
        <w:rPr>
          <w:rFonts w:ascii="Times New Roman" w:hAnsi="Times New Roman" w:cs="Times New Roman"/>
          <w:color w:val="000000" w:themeColor="text1"/>
          <w:sz w:val="24"/>
        </w:rPr>
        <w:t xml:space="preserve"> в налоговых вычетах по НДС по итогам налоговых проверок по основаниям, связанным с неполнотой, недостоверностью и противоречивостью документов (сведений), полученных от Подрядчика, а также в связи с привлечением Подрядчиком контрагентов без проявления должной степени осмотрительности и осторожности, обладающих признаками «фирм-однодневок» в том понимании, в каком этот термин используется судебной практикой и налоговыми органами, в том числе, в связи с привлечением Подрядчиком контрагентов, не обладающих признаками действующих организаций.</w:t>
      </w:r>
    </w:p>
    <w:p w14:paraId="644B7A8A" w14:textId="77777777" w:rsidR="006D18A1" w:rsidRPr="006670A6" w:rsidRDefault="006D18A1" w:rsidP="006D18A1">
      <w:pPr>
        <w:pStyle w:val="af7"/>
        <w:tabs>
          <w:tab w:val="left" w:pos="1080"/>
        </w:tabs>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18.2. Подрядчик обязуется возместить </w:t>
      </w:r>
      <w:r w:rsidR="00253423" w:rsidRPr="006670A6">
        <w:rPr>
          <w:rFonts w:ascii="Times New Roman" w:hAnsi="Times New Roman" w:cs="Times New Roman"/>
          <w:color w:val="000000" w:themeColor="text1"/>
          <w:sz w:val="24"/>
        </w:rPr>
        <w:t>Генподрядчику</w:t>
      </w:r>
      <w:r w:rsidRPr="006670A6">
        <w:rPr>
          <w:rFonts w:ascii="Times New Roman" w:hAnsi="Times New Roman" w:cs="Times New Roman"/>
          <w:color w:val="000000" w:themeColor="text1"/>
          <w:sz w:val="24"/>
          <w:szCs w:val="24"/>
        </w:rPr>
        <w:t xml:space="preserve"> все возникшие у него потери, вызванные обстоятельствами, указанными в п.18.1. Договора.</w:t>
      </w:r>
    </w:p>
    <w:p w14:paraId="3EA8DEC5" w14:textId="77777777" w:rsidR="006D18A1" w:rsidRPr="006670A6" w:rsidRDefault="006D18A1" w:rsidP="006D18A1">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xml:space="preserve">18.3. Размер потерь, связанных с претензиями государственных органов, определяется на основании соответствующих актов государственных органов (решений, постановлений, предписаний, требований и др.) и/или судебных актов, вступивших в законную силу. </w:t>
      </w:r>
    </w:p>
    <w:p w14:paraId="6F76EED9" w14:textId="595AD8BC" w:rsidR="006D18A1" w:rsidRDefault="006D18A1" w:rsidP="006D18A1">
      <w:pPr>
        <w:shd w:val="clear" w:color="auto" w:fill="FFFFFF"/>
        <w:spacing w:after="0" w:line="240" w:lineRule="auto"/>
        <w:ind w:firstLine="567"/>
        <w:jc w:val="both"/>
        <w:rPr>
          <w:rFonts w:ascii="Times New Roman" w:hAnsi="Times New Roman" w:cs="Times New Roman"/>
          <w:color w:val="000000" w:themeColor="text1"/>
        </w:rPr>
      </w:pPr>
      <w:r w:rsidRPr="006670A6">
        <w:rPr>
          <w:rFonts w:ascii="Times New Roman" w:hAnsi="Times New Roman" w:cs="Times New Roman"/>
          <w:color w:val="000000" w:themeColor="text1"/>
          <w:sz w:val="24"/>
          <w:szCs w:val="24"/>
        </w:rPr>
        <w:t xml:space="preserve">Подрядчик возмещает имущественные потери </w:t>
      </w:r>
      <w:r w:rsidR="00253423" w:rsidRPr="006670A6">
        <w:rPr>
          <w:rFonts w:ascii="Times New Roman" w:hAnsi="Times New Roman" w:cs="Times New Roman"/>
          <w:color w:val="000000" w:themeColor="text1"/>
          <w:sz w:val="24"/>
        </w:rPr>
        <w:t>Генподрядчика</w:t>
      </w:r>
      <w:r w:rsidRPr="006670A6">
        <w:rPr>
          <w:rFonts w:ascii="Times New Roman" w:hAnsi="Times New Roman" w:cs="Times New Roman"/>
          <w:color w:val="000000" w:themeColor="text1"/>
          <w:sz w:val="24"/>
          <w:szCs w:val="24"/>
        </w:rPr>
        <w:t xml:space="preserve"> в течение 5 (пяти) календарных дней со дня получения от </w:t>
      </w:r>
      <w:r w:rsidR="00253423" w:rsidRPr="006670A6">
        <w:rPr>
          <w:rFonts w:ascii="Times New Roman" w:hAnsi="Times New Roman" w:cs="Times New Roman"/>
          <w:color w:val="000000" w:themeColor="text1"/>
          <w:sz w:val="24"/>
          <w:szCs w:val="24"/>
        </w:rPr>
        <w:t>Генподрядчика</w:t>
      </w:r>
      <w:r w:rsidRPr="006670A6">
        <w:rPr>
          <w:rFonts w:ascii="Times New Roman" w:hAnsi="Times New Roman" w:cs="Times New Roman"/>
          <w:color w:val="000000" w:themeColor="text1"/>
          <w:sz w:val="24"/>
          <w:szCs w:val="24"/>
        </w:rPr>
        <w:t xml:space="preserve"> письма с требованием о возмещении таких потерь. К письму </w:t>
      </w:r>
      <w:r w:rsidR="00253423" w:rsidRPr="006670A6">
        <w:rPr>
          <w:rFonts w:ascii="Times New Roman" w:hAnsi="Times New Roman" w:cs="Times New Roman"/>
          <w:color w:val="000000" w:themeColor="text1"/>
          <w:sz w:val="24"/>
          <w:szCs w:val="24"/>
        </w:rPr>
        <w:t>Генподрядчика</w:t>
      </w:r>
      <w:r w:rsidRPr="006670A6">
        <w:rPr>
          <w:rFonts w:ascii="Times New Roman" w:hAnsi="Times New Roman" w:cs="Times New Roman"/>
          <w:color w:val="000000" w:themeColor="text1"/>
          <w:sz w:val="24"/>
          <w:szCs w:val="24"/>
        </w:rPr>
        <w:t xml:space="preserve"> прилагаются документы, подтверждающие, что </w:t>
      </w:r>
      <w:r w:rsidR="00253423" w:rsidRPr="006670A6">
        <w:rPr>
          <w:rFonts w:ascii="Times New Roman" w:hAnsi="Times New Roman" w:cs="Times New Roman"/>
          <w:color w:val="000000" w:themeColor="text1"/>
          <w:sz w:val="24"/>
          <w:szCs w:val="24"/>
        </w:rPr>
        <w:t>Генподрядчик</w:t>
      </w:r>
      <w:r w:rsidRPr="006670A6">
        <w:rPr>
          <w:rFonts w:ascii="Times New Roman" w:hAnsi="Times New Roman" w:cs="Times New Roman"/>
          <w:color w:val="000000" w:themeColor="text1"/>
          <w:sz w:val="24"/>
          <w:szCs w:val="24"/>
        </w:rPr>
        <w:t xml:space="preserve"> понёс имущественные потери, или что имущественные потери с неизбежностью будут понесены </w:t>
      </w:r>
      <w:r w:rsidR="00253423" w:rsidRPr="006670A6">
        <w:rPr>
          <w:rFonts w:ascii="Times New Roman" w:hAnsi="Times New Roman" w:cs="Times New Roman"/>
          <w:color w:val="000000" w:themeColor="text1"/>
          <w:sz w:val="24"/>
          <w:szCs w:val="24"/>
        </w:rPr>
        <w:t>Генподрядчиком</w:t>
      </w:r>
      <w:r w:rsidRPr="006670A6">
        <w:rPr>
          <w:rFonts w:ascii="Times New Roman" w:hAnsi="Times New Roman" w:cs="Times New Roman"/>
          <w:color w:val="000000" w:themeColor="text1"/>
          <w:sz w:val="24"/>
          <w:szCs w:val="24"/>
        </w:rPr>
        <w:t xml:space="preserve"> в будущем. Это могут быть копии актов государственных органов (решения, постановления, предписания, требования и др.), копии платежных поручений, копии вступивших в законную силу судебных актов, иные документы</w:t>
      </w:r>
      <w:r w:rsidRPr="006670A6">
        <w:rPr>
          <w:rFonts w:ascii="Times New Roman" w:hAnsi="Times New Roman" w:cs="Times New Roman"/>
          <w:color w:val="000000" w:themeColor="text1"/>
        </w:rPr>
        <w:t>.</w:t>
      </w:r>
    </w:p>
    <w:p w14:paraId="0D3998AA" w14:textId="77777777" w:rsidR="00325B99" w:rsidRPr="006670A6" w:rsidRDefault="00325B99" w:rsidP="006D18A1">
      <w:pPr>
        <w:shd w:val="clear" w:color="auto" w:fill="FFFFFF"/>
        <w:spacing w:after="0" w:line="240" w:lineRule="auto"/>
        <w:ind w:firstLine="567"/>
        <w:jc w:val="both"/>
        <w:rPr>
          <w:rFonts w:ascii="Times New Roman" w:hAnsi="Times New Roman" w:cs="Times New Roman"/>
          <w:color w:val="000000" w:themeColor="text1"/>
        </w:rPr>
      </w:pPr>
    </w:p>
    <w:p w14:paraId="21131285" w14:textId="0678CFDC" w:rsidR="006D18A1" w:rsidRDefault="006D18A1" w:rsidP="006D18A1">
      <w:pPr>
        <w:pStyle w:val="a7"/>
        <w:shd w:val="clear" w:color="auto" w:fill="FFFFFF"/>
        <w:ind w:firstLine="567"/>
        <w:jc w:val="center"/>
        <w:rPr>
          <w:rFonts w:ascii="Times New Roman" w:hAnsi="Times New Roman"/>
          <w:b/>
          <w:color w:val="000000" w:themeColor="text1"/>
          <w:sz w:val="24"/>
          <w:szCs w:val="24"/>
        </w:rPr>
      </w:pPr>
      <w:r w:rsidRPr="006670A6">
        <w:rPr>
          <w:rFonts w:ascii="Times New Roman" w:hAnsi="Times New Roman"/>
          <w:b/>
          <w:color w:val="000000" w:themeColor="text1"/>
          <w:sz w:val="24"/>
          <w:szCs w:val="24"/>
        </w:rPr>
        <w:t>19. АНТИКОРРУПЦИОННАЯ ОГОВОРКА</w:t>
      </w:r>
    </w:p>
    <w:p w14:paraId="63CAD987" w14:textId="77777777" w:rsidR="004057D9" w:rsidRPr="006670A6" w:rsidRDefault="004057D9" w:rsidP="006D18A1">
      <w:pPr>
        <w:pStyle w:val="a7"/>
        <w:shd w:val="clear" w:color="auto" w:fill="FFFFFF"/>
        <w:ind w:firstLine="567"/>
        <w:jc w:val="center"/>
        <w:rPr>
          <w:rFonts w:ascii="Times New Roman" w:hAnsi="Times New Roman"/>
          <w:b/>
          <w:color w:val="000000" w:themeColor="text1"/>
          <w:sz w:val="24"/>
          <w:szCs w:val="24"/>
        </w:rPr>
      </w:pPr>
    </w:p>
    <w:p w14:paraId="73BA2977" w14:textId="77777777" w:rsidR="006D18A1" w:rsidRPr="006670A6" w:rsidRDefault="006D18A1" w:rsidP="006D18A1">
      <w:pPr>
        <w:pStyle w:val="a7"/>
        <w:shd w:val="clear" w:color="auto" w:fill="FFFFFF"/>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19.1.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иные подобные нормы.</w:t>
      </w:r>
    </w:p>
    <w:p w14:paraId="47D5C06D" w14:textId="77777777" w:rsidR="006D18A1" w:rsidRPr="006670A6" w:rsidRDefault="006D18A1" w:rsidP="006D18A1">
      <w:pPr>
        <w:pStyle w:val="a7"/>
        <w:shd w:val="clear" w:color="auto" w:fill="FFFFFF"/>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lastRenderedPageBreak/>
        <w:t>В случае возникновения у одной из Сторон («Инициирующая Сторона») подозрений, что произошло или может произойти нарушение каких-либо положений настоящего пункта другой Стороной («Опровергающая Сторона»),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получения от Опровергающей Стороны подтверждения отсутствия нарушений. Такое подтверждение должно быть направлено в течение 10 (десяти) рабочих дней с даты направления уведомления о нарушениях Инициирующей Стороной.</w:t>
      </w:r>
    </w:p>
    <w:p w14:paraId="6E43FBB9" w14:textId="77777777" w:rsidR="006D18A1" w:rsidRPr="006670A6" w:rsidRDefault="006D18A1" w:rsidP="006D18A1">
      <w:pPr>
        <w:pStyle w:val="a7"/>
        <w:shd w:val="clear" w:color="auto" w:fill="FFFFFF"/>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Опровергающей Стороной, ее аффилированными лицами, работниками или посредниками.</w:t>
      </w:r>
    </w:p>
    <w:p w14:paraId="411CD826" w14:textId="77777777" w:rsidR="006D18A1" w:rsidRPr="006670A6" w:rsidRDefault="006D18A1" w:rsidP="006D18A1">
      <w:pPr>
        <w:pStyle w:val="a7"/>
        <w:shd w:val="clear" w:color="auto" w:fill="FFFFFF"/>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19.2. В случае достоверно установленных Инициирующей Стороной нарушений установленных обязательств воздерживаться от запрещенных в п. 19.1</w:t>
      </w:r>
      <w:r w:rsidR="00A011BC" w:rsidRPr="006670A6">
        <w:rPr>
          <w:rFonts w:ascii="Times New Roman" w:hAnsi="Times New Roman"/>
          <w:color w:val="000000" w:themeColor="text1"/>
          <w:sz w:val="24"/>
          <w:szCs w:val="24"/>
        </w:rPr>
        <w:t xml:space="preserve">. </w:t>
      </w:r>
      <w:r w:rsidRPr="006670A6">
        <w:rPr>
          <w:rFonts w:ascii="Times New Roman" w:hAnsi="Times New Roman"/>
          <w:color w:val="000000" w:themeColor="text1"/>
          <w:sz w:val="24"/>
          <w:szCs w:val="24"/>
        </w:rPr>
        <w:t>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расторгнутым с даты, указанной в уведомлении о расторжении. Инициирующая Сторона вправе требовать возмещения убытков, возникших в результате такого расторжения.</w:t>
      </w:r>
    </w:p>
    <w:p w14:paraId="0A9D1209" w14:textId="77777777" w:rsidR="006D18A1" w:rsidRPr="006670A6" w:rsidRDefault="006D18A1" w:rsidP="006D18A1">
      <w:pPr>
        <w:pStyle w:val="a7"/>
        <w:shd w:val="clear" w:color="auto" w:fill="FFFFFF"/>
        <w:ind w:firstLine="567"/>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19.3. 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w:t>
      </w:r>
    </w:p>
    <w:p w14:paraId="46C989C8" w14:textId="06884517" w:rsidR="006D18A1" w:rsidRDefault="006D18A1" w:rsidP="006D18A1">
      <w:pPr>
        <w:pStyle w:val="a7"/>
        <w:shd w:val="clear" w:color="auto" w:fill="FFFFFF"/>
        <w:ind w:firstLine="567"/>
        <w:jc w:val="both"/>
        <w:rPr>
          <w:rFonts w:ascii="Times New Roman" w:hAnsi="Times New Roman"/>
          <w:color w:val="000000" w:themeColor="text1"/>
          <w:sz w:val="24"/>
          <w:szCs w:val="24"/>
        </w:rPr>
      </w:pPr>
    </w:p>
    <w:p w14:paraId="34CF2E24" w14:textId="77777777" w:rsidR="00535FA6" w:rsidRPr="006670A6" w:rsidRDefault="00535FA6" w:rsidP="006D18A1">
      <w:pPr>
        <w:pStyle w:val="a7"/>
        <w:shd w:val="clear" w:color="auto" w:fill="FFFFFF"/>
        <w:ind w:firstLine="567"/>
        <w:jc w:val="both"/>
        <w:rPr>
          <w:rFonts w:ascii="Times New Roman" w:hAnsi="Times New Roman"/>
          <w:color w:val="000000" w:themeColor="text1"/>
          <w:sz w:val="24"/>
          <w:szCs w:val="24"/>
        </w:rPr>
      </w:pPr>
    </w:p>
    <w:p w14:paraId="3CB7A56F" w14:textId="60EAD8D3" w:rsidR="00B81714" w:rsidRDefault="00B81714" w:rsidP="00B81714">
      <w:pPr>
        <w:spacing w:after="0" w:line="240" w:lineRule="auto"/>
        <w:ind w:firstLine="567"/>
        <w:jc w:val="center"/>
        <w:rPr>
          <w:rFonts w:ascii="Times New Roman" w:eastAsia="Calibri" w:hAnsi="Times New Roman" w:cs="Times New Roman"/>
          <w:b/>
          <w:color w:val="000000" w:themeColor="text1"/>
          <w:sz w:val="24"/>
          <w:szCs w:val="24"/>
          <w:lang w:eastAsia="en-US"/>
        </w:rPr>
      </w:pPr>
      <w:r w:rsidRPr="006670A6">
        <w:rPr>
          <w:rFonts w:ascii="Times New Roman" w:eastAsia="Calibri" w:hAnsi="Times New Roman" w:cs="Times New Roman"/>
          <w:b/>
          <w:color w:val="000000" w:themeColor="text1"/>
          <w:sz w:val="24"/>
          <w:szCs w:val="24"/>
          <w:lang w:eastAsia="en-US"/>
        </w:rPr>
        <w:t>21</w:t>
      </w:r>
      <w:r w:rsidRPr="006670A6">
        <w:rPr>
          <w:rFonts w:ascii="Times New Roman" w:eastAsia="Calibri" w:hAnsi="Times New Roman" w:cs="Times New Roman"/>
          <w:color w:val="000000" w:themeColor="text1"/>
          <w:sz w:val="24"/>
          <w:szCs w:val="24"/>
          <w:lang w:eastAsia="en-US"/>
        </w:rPr>
        <w:t>.</w:t>
      </w:r>
      <w:r w:rsidRPr="006670A6">
        <w:rPr>
          <w:rFonts w:ascii="Times New Roman" w:eastAsia="Calibri" w:hAnsi="Times New Roman" w:cs="Times New Roman"/>
          <w:color w:val="000000" w:themeColor="text1"/>
          <w:sz w:val="24"/>
          <w:szCs w:val="24"/>
          <w:lang w:eastAsia="en-US"/>
        </w:rPr>
        <w:tab/>
      </w:r>
      <w:r w:rsidRPr="006670A6">
        <w:rPr>
          <w:rFonts w:ascii="Times New Roman" w:eastAsia="Calibri" w:hAnsi="Times New Roman" w:cs="Times New Roman"/>
          <w:b/>
          <w:color w:val="000000" w:themeColor="text1"/>
          <w:sz w:val="24"/>
          <w:szCs w:val="24"/>
          <w:lang w:eastAsia="en-US"/>
        </w:rPr>
        <w:t>СОБЛЮДЕНИЕ ЗАКОНОВ О САНКЦИЯХ</w:t>
      </w:r>
    </w:p>
    <w:p w14:paraId="2C8CF5E3" w14:textId="77777777" w:rsidR="004057D9" w:rsidRDefault="004057D9" w:rsidP="00B81714">
      <w:pPr>
        <w:spacing w:after="0" w:line="240" w:lineRule="auto"/>
        <w:ind w:firstLine="567"/>
        <w:jc w:val="center"/>
        <w:rPr>
          <w:rFonts w:ascii="Times New Roman" w:eastAsia="Calibri" w:hAnsi="Times New Roman" w:cs="Times New Roman"/>
          <w:b/>
          <w:color w:val="000000" w:themeColor="text1"/>
          <w:sz w:val="24"/>
          <w:szCs w:val="24"/>
          <w:lang w:eastAsia="en-US"/>
        </w:rPr>
      </w:pPr>
    </w:p>
    <w:p w14:paraId="494EFB91" w14:textId="764101B3" w:rsidR="00630E59" w:rsidRPr="00A776A9" w:rsidRDefault="00630E59" w:rsidP="00630E59">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x-none"/>
        </w:rPr>
      </w:pPr>
      <w:r w:rsidRPr="00A776A9">
        <w:rPr>
          <w:rFonts w:ascii="Times New Roman" w:eastAsia="Calibri" w:hAnsi="Times New Roman" w:cs="Times New Roman"/>
          <w:sz w:val="24"/>
          <w:szCs w:val="24"/>
          <w:lang w:eastAsia="x-none"/>
        </w:rPr>
        <w:t>21.1. Под санкциями понимаются ограничения в отношении определенных лиц, ограничения на совершение операций с определенными товарами (работами, услугами), или ограничения в отношении определенных территорий, введенные:</w:t>
      </w:r>
    </w:p>
    <w:p w14:paraId="7615C2C3" w14:textId="77777777" w:rsidR="00630E59" w:rsidRPr="00A776A9" w:rsidRDefault="00630E59" w:rsidP="00630E59">
      <w:pPr>
        <w:tabs>
          <w:tab w:val="num" w:pos="992"/>
          <w:tab w:val="left" w:leader="dot" w:pos="6804"/>
        </w:tabs>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776A9">
        <w:rPr>
          <w:rFonts w:ascii="Times New Roman" w:eastAsia="Calibri" w:hAnsi="Times New Roman" w:cs="Times New Roman"/>
          <w:sz w:val="24"/>
          <w:szCs w:val="24"/>
        </w:rPr>
        <w:t>резолюциями Совета Безопасности Организации Объединенных Наций;</w:t>
      </w:r>
    </w:p>
    <w:p w14:paraId="3BDDB1EB" w14:textId="77777777" w:rsidR="00630E59" w:rsidRPr="00A776A9" w:rsidRDefault="00630E59" w:rsidP="00630E59">
      <w:pPr>
        <w:tabs>
          <w:tab w:val="num" w:pos="992"/>
          <w:tab w:val="left" w:leader="dot" w:pos="6804"/>
        </w:tabs>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776A9">
        <w:rPr>
          <w:rFonts w:ascii="Times New Roman" w:eastAsia="Calibri" w:hAnsi="Times New Roman" w:cs="Times New Roman"/>
          <w:sz w:val="24"/>
          <w:szCs w:val="24"/>
        </w:rPr>
        <w:t xml:space="preserve">решениями органов государственной власти Российской Федерации; </w:t>
      </w:r>
    </w:p>
    <w:p w14:paraId="42FF609C" w14:textId="77777777" w:rsidR="00630E59" w:rsidRPr="00A776A9" w:rsidRDefault="00630E59" w:rsidP="00630E59">
      <w:pPr>
        <w:tabs>
          <w:tab w:val="num" w:pos="992"/>
          <w:tab w:val="left" w:leader="dot" w:pos="6804"/>
        </w:tabs>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776A9">
        <w:rPr>
          <w:rFonts w:ascii="Times New Roman" w:eastAsia="Calibri" w:hAnsi="Times New Roman" w:cs="Times New Roman"/>
          <w:sz w:val="24"/>
          <w:szCs w:val="24"/>
        </w:rPr>
        <w:t>или</w:t>
      </w:r>
    </w:p>
    <w:p w14:paraId="5A2A0B26" w14:textId="77777777" w:rsidR="00630E59" w:rsidRPr="00A776A9" w:rsidRDefault="00630E59" w:rsidP="00630E59">
      <w:pPr>
        <w:tabs>
          <w:tab w:val="num" w:pos="992"/>
          <w:tab w:val="left" w:leader="dot" w:pos="6804"/>
        </w:tabs>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776A9">
        <w:rPr>
          <w:rFonts w:ascii="Times New Roman" w:eastAsia="Calibri" w:hAnsi="Times New Roman" w:cs="Times New Roman"/>
          <w:sz w:val="24"/>
          <w:szCs w:val="24"/>
        </w:rPr>
        <w:t>решениями межгосударственных органов, созданных иностранными государствами, или решениями органов государственной власти иностранных государств.</w:t>
      </w:r>
    </w:p>
    <w:p w14:paraId="19FA9FC7" w14:textId="470A3AB6" w:rsidR="00630E59" w:rsidRPr="00A776A9" w:rsidRDefault="00630E59" w:rsidP="00630E59">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x-none"/>
        </w:rPr>
      </w:pPr>
      <w:r w:rsidRPr="00A776A9">
        <w:rPr>
          <w:rFonts w:ascii="Times New Roman" w:eastAsia="Calibri" w:hAnsi="Times New Roman" w:cs="Times New Roman"/>
          <w:sz w:val="24"/>
          <w:szCs w:val="24"/>
          <w:lang w:eastAsia="x-none"/>
        </w:rPr>
        <w:t>21.2. Каждая из Сторон настоящим обязуется соблюдать все применимые к Стороне санкции. Применимыми к Стороне санкциями являются санкции, обязательные в соответствии с международным договором Российской Федерации, законодательством Российской Федерации или законодательством иностранного государства, если юрисдикция такого государства распространяется на соответствующую Сторону при исполнении ей настоящего договора.</w:t>
      </w:r>
    </w:p>
    <w:p w14:paraId="3ED04925" w14:textId="4C9F5020" w:rsidR="00630E59" w:rsidRPr="00A776A9" w:rsidRDefault="00630E59" w:rsidP="00630E59">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x-none"/>
        </w:rPr>
      </w:pPr>
      <w:r w:rsidRPr="00A776A9">
        <w:rPr>
          <w:rFonts w:ascii="Times New Roman" w:eastAsia="Calibri" w:hAnsi="Times New Roman" w:cs="Times New Roman"/>
          <w:sz w:val="24"/>
          <w:szCs w:val="24"/>
          <w:lang w:eastAsia="x-none"/>
        </w:rPr>
        <w:t xml:space="preserve">21.3. Любая из Сторон вправе требовать изменения настоящего договора в случае введения санкций в отношении другой Стороны, если такие санкции являются применимыми к Стороне, требующей изменения договора, и если такие санкции вводят запреты или ограничения, вследствие которых исполнение настоящего договора становится невозможным полностью или частично. </w:t>
      </w:r>
    </w:p>
    <w:p w14:paraId="5792DE97" w14:textId="77777777" w:rsidR="00630E59" w:rsidRPr="00A776A9" w:rsidRDefault="00630E59" w:rsidP="00630E59">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x-none"/>
        </w:rPr>
      </w:pPr>
      <w:r w:rsidRPr="00A776A9">
        <w:rPr>
          <w:rFonts w:ascii="Times New Roman" w:eastAsia="Calibri" w:hAnsi="Times New Roman" w:cs="Times New Roman"/>
          <w:sz w:val="24"/>
          <w:szCs w:val="24"/>
          <w:lang w:eastAsia="x-none"/>
        </w:rPr>
        <w:lastRenderedPageBreak/>
        <w:t>Если Стороны не смогут достигнуть соглашения об изменении договора в связи с возникновением обстоятельств, указанных в абзаце первом настоящего пункта, в течение тридцати (30) дней после получения Стороной предложения другой Стороны об изменении договора, Сторона, направившая соответствующее предложение, вправе отказаться от настоящего договора в одностороннем внесудебном порядке путем уведомления другой Стороны об отказе от договора. В таком случае договор будет считаться расторгнутым с даты получения соответствующего уведомления об отказе от договора получающей Стороной, если иная дата расторжения не будет указана в уведомлении об отказе от договора. Любая из Сторон не будет нести ответственность перед другой Стороной в связи с расторжением договора в связи с возникновением обстоятельств, указанных в абзаце первом настоящего пункта, за исключением ответственности, возникшей за неисполнение (ненадлежащее исполнение) договора до даты расторжения договора.</w:t>
      </w:r>
    </w:p>
    <w:p w14:paraId="5D0D6D6A" w14:textId="77777777" w:rsidR="00630E59" w:rsidRPr="006670A6" w:rsidRDefault="00630E59" w:rsidP="00B81714">
      <w:pPr>
        <w:spacing w:after="0" w:line="240" w:lineRule="auto"/>
        <w:ind w:firstLine="567"/>
        <w:jc w:val="center"/>
        <w:rPr>
          <w:rFonts w:ascii="Times New Roman" w:eastAsia="Calibri" w:hAnsi="Times New Roman" w:cs="Times New Roman"/>
          <w:b/>
          <w:color w:val="000000" w:themeColor="text1"/>
          <w:sz w:val="24"/>
          <w:szCs w:val="24"/>
          <w:lang w:eastAsia="en-US"/>
        </w:rPr>
      </w:pPr>
    </w:p>
    <w:p w14:paraId="7B495978" w14:textId="3E7B8695" w:rsidR="00706804" w:rsidRDefault="00706804" w:rsidP="00706804">
      <w:pPr>
        <w:shd w:val="clear" w:color="auto" w:fill="FFFFFF"/>
        <w:spacing w:after="0" w:line="240" w:lineRule="auto"/>
        <w:jc w:val="center"/>
        <w:rPr>
          <w:rFonts w:ascii="Times New Roman" w:hAnsi="Times New Roman" w:cs="Times New Roman"/>
          <w:b/>
          <w:color w:val="000000" w:themeColor="text1"/>
          <w:sz w:val="24"/>
          <w:szCs w:val="24"/>
        </w:rPr>
      </w:pPr>
      <w:r w:rsidRPr="006670A6">
        <w:rPr>
          <w:rFonts w:ascii="Times New Roman" w:hAnsi="Times New Roman" w:cs="Times New Roman"/>
          <w:b/>
          <w:color w:val="000000" w:themeColor="text1"/>
          <w:sz w:val="24"/>
          <w:szCs w:val="24"/>
        </w:rPr>
        <w:t xml:space="preserve">22. </w:t>
      </w:r>
      <w:r w:rsidR="00D84B43" w:rsidRPr="006670A6">
        <w:rPr>
          <w:rFonts w:ascii="Times New Roman" w:hAnsi="Times New Roman" w:cs="Times New Roman"/>
          <w:b/>
          <w:color w:val="000000" w:themeColor="text1"/>
          <w:sz w:val="24"/>
          <w:szCs w:val="24"/>
        </w:rPr>
        <w:t xml:space="preserve"> ПЛАНИРОВАНИЕ И ОТЧЕТНОСТЬ</w:t>
      </w:r>
    </w:p>
    <w:p w14:paraId="23E6E004" w14:textId="77777777" w:rsidR="004057D9" w:rsidRPr="006670A6" w:rsidRDefault="004057D9" w:rsidP="00706804">
      <w:pPr>
        <w:shd w:val="clear" w:color="auto" w:fill="FFFFFF"/>
        <w:spacing w:after="0" w:line="240" w:lineRule="auto"/>
        <w:jc w:val="center"/>
        <w:rPr>
          <w:rFonts w:ascii="Times New Roman" w:hAnsi="Times New Roman" w:cs="Times New Roman"/>
          <w:b/>
          <w:color w:val="000000" w:themeColor="text1"/>
          <w:sz w:val="24"/>
          <w:szCs w:val="24"/>
        </w:rPr>
      </w:pPr>
    </w:p>
    <w:p w14:paraId="47FA3FA3" w14:textId="57067A8C" w:rsidR="00706804" w:rsidRPr="006670A6" w:rsidRDefault="00706804" w:rsidP="001D4FB0">
      <w:pPr>
        <w:pStyle w:val="a7"/>
        <w:tabs>
          <w:tab w:val="left" w:pos="142"/>
        </w:tabs>
        <w:ind w:firstLine="624"/>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22.1. Порядок планирования, контроля и отчетности о выполнении Работ по Договору установлен настоящим р</w:t>
      </w:r>
      <w:r w:rsidR="00E35ADA" w:rsidRPr="006670A6">
        <w:rPr>
          <w:rFonts w:ascii="Times New Roman" w:hAnsi="Times New Roman"/>
          <w:color w:val="000000" w:themeColor="text1"/>
          <w:sz w:val="24"/>
          <w:szCs w:val="24"/>
        </w:rPr>
        <w:t xml:space="preserve">азделом Договора и Приложениям №6 </w:t>
      </w:r>
      <w:r w:rsidRPr="006670A6">
        <w:rPr>
          <w:rFonts w:ascii="Times New Roman" w:hAnsi="Times New Roman"/>
          <w:color w:val="000000" w:themeColor="text1"/>
          <w:sz w:val="24"/>
          <w:szCs w:val="24"/>
        </w:rPr>
        <w:t xml:space="preserve">к </w:t>
      </w:r>
      <w:r w:rsidR="00E35ADA" w:rsidRPr="006670A6">
        <w:rPr>
          <w:rFonts w:ascii="Times New Roman" w:hAnsi="Times New Roman"/>
          <w:color w:val="000000" w:themeColor="text1"/>
          <w:sz w:val="24"/>
          <w:szCs w:val="24"/>
        </w:rPr>
        <w:t>Договору</w:t>
      </w:r>
      <w:r w:rsidRPr="006670A6">
        <w:rPr>
          <w:rFonts w:ascii="Times New Roman" w:hAnsi="Times New Roman"/>
          <w:color w:val="000000" w:themeColor="text1"/>
          <w:sz w:val="24"/>
          <w:szCs w:val="24"/>
        </w:rPr>
        <w:t>.</w:t>
      </w:r>
    </w:p>
    <w:p w14:paraId="6668318B" w14:textId="77777777" w:rsidR="00706804" w:rsidRPr="006670A6" w:rsidRDefault="00706804" w:rsidP="001D4FB0">
      <w:pPr>
        <w:pStyle w:val="a7"/>
        <w:tabs>
          <w:tab w:val="left" w:pos="142"/>
        </w:tabs>
        <w:ind w:firstLine="624"/>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22.2. С целью соблюдения установленного Порядка планирования, контроля и отчетности о выполнении Работ по Договору Подрядчик обязуется:</w:t>
      </w:r>
    </w:p>
    <w:p w14:paraId="46419FD3" w14:textId="0E976460" w:rsidR="00706804" w:rsidRPr="006670A6" w:rsidRDefault="00706804" w:rsidP="001D4FB0">
      <w:pPr>
        <w:pStyle w:val="a7"/>
        <w:tabs>
          <w:tab w:val="left" w:pos="142"/>
        </w:tabs>
        <w:ind w:firstLine="624"/>
        <w:jc w:val="both"/>
        <w:rPr>
          <w:rFonts w:ascii="Times New Roman" w:hAnsi="Times New Roman"/>
          <w:color w:val="000000" w:themeColor="text1"/>
          <w:sz w:val="24"/>
          <w:szCs w:val="24"/>
        </w:rPr>
      </w:pPr>
      <w:bookmarkStart w:id="8" w:name="_Toc528579987"/>
      <w:r w:rsidRPr="006670A6">
        <w:rPr>
          <w:rFonts w:ascii="Times New Roman" w:hAnsi="Times New Roman"/>
          <w:color w:val="000000" w:themeColor="text1"/>
          <w:sz w:val="24"/>
          <w:szCs w:val="24"/>
        </w:rPr>
        <w:t xml:space="preserve">22.2.1. В течение </w:t>
      </w:r>
      <w:r w:rsidR="00C25833">
        <w:rPr>
          <w:rFonts w:ascii="Times New Roman" w:hAnsi="Times New Roman"/>
          <w:color w:val="000000" w:themeColor="text1"/>
          <w:sz w:val="24"/>
          <w:szCs w:val="24"/>
        </w:rPr>
        <w:t>14</w:t>
      </w:r>
      <w:r w:rsidR="00C25833" w:rsidRPr="006670A6">
        <w:rPr>
          <w:rFonts w:ascii="Times New Roman" w:hAnsi="Times New Roman"/>
          <w:color w:val="000000" w:themeColor="text1"/>
          <w:sz w:val="24"/>
          <w:szCs w:val="24"/>
          <w:u w:val="single"/>
        </w:rPr>
        <w:t xml:space="preserve"> </w:t>
      </w:r>
      <w:r w:rsidRPr="006670A6">
        <w:rPr>
          <w:rFonts w:ascii="Times New Roman" w:hAnsi="Times New Roman"/>
          <w:color w:val="000000" w:themeColor="text1"/>
          <w:sz w:val="24"/>
          <w:szCs w:val="24"/>
          <w:u w:val="single"/>
        </w:rPr>
        <w:t>(</w:t>
      </w:r>
      <w:r w:rsidR="00C25833">
        <w:rPr>
          <w:rFonts w:ascii="Times New Roman" w:hAnsi="Times New Roman"/>
          <w:color w:val="000000" w:themeColor="text1"/>
          <w:sz w:val="24"/>
          <w:szCs w:val="24"/>
          <w:u w:val="single"/>
        </w:rPr>
        <w:t>четырнадцати</w:t>
      </w:r>
      <w:r w:rsidRPr="006670A6">
        <w:rPr>
          <w:rFonts w:ascii="Times New Roman" w:hAnsi="Times New Roman"/>
          <w:i/>
          <w:color w:val="000000" w:themeColor="text1"/>
          <w:sz w:val="24"/>
          <w:szCs w:val="24"/>
          <w:u w:val="single"/>
        </w:rPr>
        <w:t>) календарных дней</w:t>
      </w:r>
      <w:r w:rsidRPr="006670A6">
        <w:rPr>
          <w:rFonts w:ascii="Times New Roman" w:hAnsi="Times New Roman"/>
          <w:color w:val="000000" w:themeColor="text1"/>
          <w:sz w:val="24"/>
          <w:szCs w:val="24"/>
        </w:rPr>
        <w:t xml:space="preserve"> с заключения Договора на основании Календарного плана (Приложение </w:t>
      </w:r>
      <w:r w:rsidR="005A196F" w:rsidRPr="006670A6">
        <w:rPr>
          <w:rFonts w:ascii="Times New Roman" w:hAnsi="Times New Roman"/>
          <w:color w:val="000000" w:themeColor="text1"/>
          <w:sz w:val="24"/>
          <w:szCs w:val="24"/>
        </w:rPr>
        <w:t xml:space="preserve">№3 </w:t>
      </w:r>
      <w:r w:rsidRPr="006670A6">
        <w:rPr>
          <w:rFonts w:ascii="Times New Roman" w:hAnsi="Times New Roman"/>
          <w:color w:val="000000" w:themeColor="text1"/>
          <w:sz w:val="24"/>
          <w:szCs w:val="24"/>
        </w:rPr>
        <w:t xml:space="preserve">к Договору), разработать и представить Генподрядчику на согласование Детальный календарно-сетевой график в соответствии с Требованиями к календарно-сетевому планированию, контролю и отчетности о выполнении работ по договору (Приложение № </w:t>
      </w:r>
      <w:r w:rsidR="00052B8B" w:rsidRPr="006670A6">
        <w:rPr>
          <w:rFonts w:ascii="Times New Roman" w:hAnsi="Times New Roman"/>
          <w:color w:val="000000" w:themeColor="text1"/>
          <w:sz w:val="24"/>
          <w:szCs w:val="24"/>
        </w:rPr>
        <w:t xml:space="preserve">6 </w:t>
      </w:r>
      <w:r w:rsidRPr="006670A6">
        <w:rPr>
          <w:rFonts w:ascii="Times New Roman" w:hAnsi="Times New Roman"/>
          <w:color w:val="000000" w:themeColor="text1"/>
          <w:sz w:val="24"/>
          <w:szCs w:val="24"/>
        </w:rPr>
        <w:t>к Договору). После согласования с Генподрядчиком Детальный календарно-сетевой график становится неотъемлемой частью Договора.</w:t>
      </w:r>
      <w:bookmarkEnd w:id="8"/>
      <w:r w:rsidRPr="006670A6">
        <w:rPr>
          <w:rFonts w:ascii="Times New Roman" w:hAnsi="Times New Roman"/>
          <w:color w:val="000000" w:themeColor="text1"/>
          <w:sz w:val="24"/>
          <w:szCs w:val="24"/>
        </w:rPr>
        <w:t xml:space="preserve"> </w:t>
      </w:r>
    </w:p>
    <w:p w14:paraId="16234E9D" w14:textId="2092606C" w:rsidR="00706804" w:rsidRPr="006670A6" w:rsidRDefault="00706804" w:rsidP="001D4FB0">
      <w:pPr>
        <w:spacing w:after="0" w:line="240" w:lineRule="auto"/>
        <w:ind w:firstLine="624"/>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22.3</w:t>
      </w:r>
      <w:r w:rsidR="00B53AC5">
        <w:rPr>
          <w:rFonts w:ascii="Times New Roman" w:hAnsi="Times New Roman"/>
          <w:color w:val="000000" w:themeColor="text1"/>
          <w:sz w:val="24"/>
          <w:szCs w:val="24"/>
        </w:rPr>
        <w:t>.</w:t>
      </w:r>
      <w:r w:rsidRPr="006670A6">
        <w:rPr>
          <w:rFonts w:ascii="Times New Roman" w:hAnsi="Times New Roman"/>
          <w:color w:val="000000" w:themeColor="text1"/>
          <w:sz w:val="24"/>
          <w:szCs w:val="24"/>
        </w:rPr>
        <w:t xml:space="preserve"> В срок не позднее </w:t>
      </w:r>
      <w:r w:rsidR="00833CC7">
        <w:rPr>
          <w:rFonts w:ascii="Times New Roman" w:hAnsi="Times New Roman"/>
          <w:color w:val="000000" w:themeColor="text1"/>
          <w:sz w:val="24"/>
          <w:szCs w:val="24"/>
        </w:rPr>
        <w:t>10</w:t>
      </w:r>
      <w:r w:rsidRPr="006670A6">
        <w:rPr>
          <w:rFonts w:ascii="Times New Roman" w:hAnsi="Times New Roman"/>
          <w:color w:val="000000" w:themeColor="text1"/>
          <w:sz w:val="24"/>
          <w:szCs w:val="24"/>
        </w:rPr>
        <w:t xml:space="preserve"> календарных дней с даты заключения Договора назначить из числа своих сотрудников Ответственного за осуществление функции календарно-сетевого планирования и контроля хода выполнения Работ по настоящему Договору, за предоставление актуальной информации Заказчику о фактически выполненных объемах работ, а также за своевременное предоставление Заказчику достоверной отчетности о ходе выполнения Работ по Договору. ФИО Ответственного и его контактная информация должны быть доведены Подрядчиком до Заказчика в письменном виде официальным письмом.</w:t>
      </w:r>
    </w:p>
    <w:p w14:paraId="638B930E" w14:textId="750F766E" w:rsidR="00706804" w:rsidRPr="006670A6" w:rsidRDefault="00706804" w:rsidP="001D4FB0">
      <w:pPr>
        <w:pStyle w:val="a7"/>
        <w:tabs>
          <w:tab w:val="left" w:pos="142"/>
        </w:tabs>
        <w:ind w:firstLine="624"/>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22.4. Предоставлять Генподрядчику по установленным формам</w:t>
      </w:r>
      <w:r w:rsidR="00544FC4">
        <w:rPr>
          <w:rFonts w:ascii="Times New Roman" w:hAnsi="Times New Roman"/>
          <w:color w:val="000000" w:themeColor="text1"/>
          <w:sz w:val="24"/>
          <w:szCs w:val="24"/>
        </w:rPr>
        <w:t xml:space="preserve"> </w:t>
      </w:r>
      <w:r w:rsidR="00833CC7">
        <w:rPr>
          <w:rFonts w:ascii="Times New Roman" w:hAnsi="Times New Roman"/>
          <w:color w:val="000000" w:themeColor="text1"/>
          <w:sz w:val="24"/>
          <w:szCs w:val="24"/>
        </w:rPr>
        <w:t>(П</w:t>
      </w:r>
      <w:r w:rsidR="00544FC4">
        <w:rPr>
          <w:rFonts w:ascii="Times New Roman" w:hAnsi="Times New Roman"/>
          <w:color w:val="000000" w:themeColor="text1"/>
          <w:sz w:val="24"/>
          <w:szCs w:val="24"/>
        </w:rPr>
        <w:t>риложения № 6.А</w:t>
      </w:r>
      <w:r w:rsidR="00833CC7">
        <w:rPr>
          <w:rFonts w:ascii="Times New Roman" w:hAnsi="Times New Roman"/>
          <w:color w:val="000000" w:themeColor="text1"/>
          <w:sz w:val="24"/>
          <w:szCs w:val="24"/>
        </w:rPr>
        <w:t>, 6.Б, 6.В, 6.Г, 6.Д, 6.Е, 6.Ж, 6.И к Договору)</w:t>
      </w:r>
      <w:r w:rsidRPr="006670A6">
        <w:rPr>
          <w:rFonts w:ascii="Times New Roman" w:hAnsi="Times New Roman"/>
          <w:color w:val="000000" w:themeColor="text1"/>
          <w:sz w:val="24"/>
          <w:szCs w:val="24"/>
        </w:rPr>
        <w:t xml:space="preserve"> и в регламентированные сроки отчетность о выполненных работам и мобилизации персонала и техники. Требования к составлению отчетности предусмотрены в Приложени</w:t>
      </w:r>
      <w:r w:rsidR="00E35ADA" w:rsidRPr="006670A6">
        <w:rPr>
          <w:rFonts w:ascii="Times New Roman" w:hAnsi="Times New Roman"/>
          <w:color w:val="000000" w:themeColor="text1"/>
          <w:sz w:val="24"/>
          <w:szCs w:val="24"/>
        </w:rPr>
        <w:t>и</w:t>
      </w:r>
      <w:r w:rsidRPr="006670A6">
        <w:rPr>
          <w:rFonts w:ascii="Times New Roman" w:hAnsi="Times New Roman"/>
          <w:color w:val="000000" w:themeColor="text1"/>
          <w:sz w:val="24"/>
          <w:szCs w:val="24"/>
        </w:rPr>
        <w:t xml:space="preserve"> </w:t>
      </w:r>
      <w:r w:rsidR="00E35ADA" w:rsidRPr="006670A6">
        <w:rPr>
          <w:rFonts w:ascii="Times New Roman" w:hAnsi="Times New Roman"/>
          <w:color w:val="000000" w:themeColor="text1"/>
          <w:sz w:val="24"/>
          <w:szCs w:val="24"/>
        </w:rPr>
        <w:t>№6</w:t>
      </w:r>
      <w:r w:rsidRPr="006670A6">
        <w:rPr>
          <w:rFonts w:ascii="Times New Roman" w:hAnsi="Times New Roman"/>
          <w:color w:val="000000" w:themeColor="text1"/>
          <w:sz w:val="24"/>
          <w:szCs w:val="24"/>
        </w:rPr>
        <w:t xml:space="preserve"> к Договору;</w:t>
      </w:r>
    </w:p>
    <w:p w14:paraId="7C957EDC" w14:textId="51A46FAD" w:rsidR="00706804" w:rsidRPr="006670A6" w:rsidRDefault="00706804" w:rsidP="001D4FB0">
      <w:pPr>
        <w:pStyle w:val="a9"/>
        <w:spacing w:after="0" w:line="240" w:lineRule="auto"/>
        <w:ind w:left="0" w:firstLine="624"/>
        <w:contextualSpacing w:val="0"/>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 xml:space="preserve">22.5. Разработать Детальный календарно-сетевой график (КСГ) при помощи программного обеспечения </w:t>
      </w:r>
      <w:r w:rsidRPr="006670A6">
        <w:rPr>
          <w:rFonts w:ascii="Times New Roman" w:hAnsi="Times New Roman"/>
          <w:color w:val="000000" w:themeColor="text1"/>
          <w:sz w:val="24"/>
          <w:szCs w:val="24"/>
          <w:lang w:val="en-US"/>
        </w:rPr>
        <w:t>Oracle</w:t>
      </w:r>
      <w:r w:rsidRPr="006670A6">
        <w:rPr>
          <w:rFonts w:ascii="Times New Roman" w:hAnsi="Times New Roman"/>
          <w:color w:val="000000" w:themeColor="text1"/>
          <w:sz w:val="24"/>
          <w:szCs w:val="24"/>
        </w:rPr>
        <w:t xml:space="preserve"> </w:t>
      </w:r>
      <w:r w:rsidRPr="006670A6">
        <w:rPr>
          <w:rFonts w:ascii="Times New Roman" w:hAnsi="Times New Roman"/>
          <w:color w:val="000000" w:themeColor="text1"/>
          <w:sz w:val="24"/>
          <w:szCs w:val="24"/>
          <w:lang w:val="en-US"/>
        </w:rPr>
        <w:t>Primavera</w:t>
      </w:r>
      <w:r w:rsidR="001D4FB0">
        <w:rPr>
          <w:rFonts w:ascii="Times New Roman" w:hAnsi="Times New Roman"/>
          <w:color w:val="000000" w:themeColor="text1"/>
          <w:sz w:val="24"/>
          <w:szCs w:val="24"/>
        </w:rPr>
        <w:t xml:space="preserve"> или </w:t>
      </w:r>
      <w:r w:rsidR="001D4FB0">
        <w:rPr>
          <w:rFonts w:ascii="Times New Roman" w:hAnsi="Times New Roman"/>
          <w:color w:val="000000" w:themeColor="text1"/>
          <w:sz w:val="24"/>
          <w:szCs w:val="24"/>
          <w:lang w:val="en-US"/>
        </w:rPr>
        <w:t>MsProject</w:t>
      </w:r>
      <w:r w:rsidRPr="006670A6">
        <w:rPr>
          <w:rFonts w:ascii="Times New Roman" w:hAnsi="Times New Roman"/>
          <w:color w:val="000000" w:themeColor="text1"/>
          <w:sz w:val="24"/>
          <w:szCs w:val="24"/>
        </w:rPr>
        <w:t xml:space="preserve">. </w:t>
      </w:r>
    </w:p>
    <w:p w14:paraId="0E30CB04" w14:textId="77777777" w:rsidR="00706804" w:rsidRPr="006670A6" w:rsidRDefault="00706804" w:rsidP="001D4FB0">
      <w:pPr>
        <w:pStyle w:val="a7"/>
        <w:tabs>
          <w:tab w:val="left" w:pos="142"/>
        </w:tabs>
        <w:ind w:firstLine="624"/>
        <w:jc w:val="both"/>
        <w:rPr>
          <w:rFonts w:ascii="Times New Roman" w:hAnsi="Times New Roman"/>
          <w:color w:val="000000" w:themeColor="text1"/>
          <w:sz w:val="24"/>
          <w:szCs w:val="24"/>
        </w:rPr>
      </w:pPr>
      <w:bookmarkStart w:id="9" w:name="_Toc528579989"/>
      <w:r w:rsidRPr="006670A6">
        <w:rPr>
          <w:rFonts w:ascii="Times New Roman" w:hAnsi="Times New Roman"/>
          <w:color w:val="000000" w:themeColor="text1"/>
          <w:sz w:val="24"/>
          <w:szCs w:val="24"/>
        </w:rPr>
        <w:t xml:space="preserve">22.6. Сроки и порядок разработки, актуализации и контроля исполнения графиков выполнения работ и ресурсных графиков, подготовки плановых заданий, формирования регулярной отчетности о ходе выполнения Работ по Договору определяются в Требованиях к календарно-сетевому планированию, контролю и отчетности о выполнении работ по договору (Приложение № </w:t>
      </w:r>
      <w:r w:rsidR="00052B8B" w:rsidRPr="006670A6">
        <w:rPr>
          <w:rFonts w:ascii="Times New Roman" w:hAnsi="Times New Roman"/>
          <w:color w:val="000000" w:themeColor="text1"/>
          <w:sz w:val="24"/>
          <w:szCs w:val="24"/>
        </w:rPr>
        <w:t>6</w:t>
      </w:r>
      <w:r w:rsidR="005A196F" w:rsidRPr="006670A6">
        <w:rPr>
          <w:rFonts w:ascii="Times New Roman" w:hAnsi="Times New Roman"/>
          <w:color w:val="000000" w:themeColor="text1"/>
          <w:sz w:val="24"/>
          <w:szCs w:val="24"/>
        </w:rPr>
        <w:t xml:space="preserve"> </w:t>
      </w:r>
      <w:r w:rsidRPr="006670A6">
        <w:rPr>
          <w:rFonts w:ascii="Times New Roman" w:hAnsi="Times New Roman"/>
          <w:color w:val="000000" w:themeColor="text1"/>
          <w:sz w:val="24"/>
          <w:szCs w:val="24"/>
        </w:rPr>
        <w:t>к Договору).</w:t>
      </w:r>
      <w:bookmarkEnd w:id="9"/>
    </w:p>
    <w:p w14:paraId="00E90D22" w14:textId="77777777" w:rsidR="00706804" w:rsidRPr="006670A6" w:rsidRDefault="00706804" w:rsidP="001D4FB0">
      <w:pPr>
        <w:pStyle w:val="a7"/>
        <w:tabs>
          <w:tab w:val="left" w:pos="142"/>
        </w:tabs>
        <w:ind w:firstLine="624"/>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22.7. В ходе производства Работ Подрядчик обязан дополнительно предоставлять Генподрядчику в электронном виде следующую информацию:</w:t>
      </w:r>
    </w:p>
    <w:p w14:paraId="07A97911" w14:textId="77777777" w:rsidR="00706804" w:rsidRPr="006670A6" w:rsidRDefault="00706804" w:rsidP="001D4FB0">
      <w:pPr>
        <w:pStyle w:val="a7"/>
        <w:tabs>
          <w:tab w:val="left" w:pos="142"/>
        </w:tabs>
        <w:ind w:firstLine="624"/>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22.7.1. План освоения Работ и прогнозный План потребности финансирования в соответствии с Календарным планом - ежемесячно к 20 числу отчетного месяца (с ежемесячной корректировкой);</w:t>
      </w:r>
    </w:p>
    <w:p w14:paraId="0B963EFF" w14:textId="66D59D03" w:rsidR="00706804" w:rsidRPr="001D4FB0" w:rsidRDefault="00706804" w:rsidP="001D4FB0">
      <w:pPr>
        <w:pStyle w:val="a7"/>
        <w:tabs>
          <w:tab w:val="left" w:pos="142"/>
        </w:tabs>
        <w:ind w:firstLine="624"/>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 xml:space="preserve">22.7.2. Отчеты о происшествиях и угрозах любого рода, связанных с выполнением Работ по </w:t>
      </w:r>
      <w:r w:rsidR="001D4FB0">
        <w:rPr>
          <w:rFonts w:ascii="Times New Roman" w:hAnsi="Times New Roman"/>
          <w:color w:val="000000" w:themeColor="text1"/>
          <w:sz w:val="24"/>
          <w:szCs w:val="24"/>
        </w:rPr>
        <w:t>настоящему Договору – ежедневно;</w:t>
      </w:r>
    </w:p>
    <w:p w14:paraId="1DFB75FF" w14:textId="17468FE7" w:rsidR="00706804" w:rsidRPr="006670A6" w:rsidRDefault="00706804" w:rsidP="001D4FB0">
      <w:pPr>
        <w:spacing w:after="0" w:line="240" w:lineRule="auto"/>
        <w:ind w:firstLine="624"/>
        <w:jc w:val="both"/>
        <w:rPr>
          <w:rFonts w:ascii="Times New Roman" w:eastAsia="Times New Roman" w:hAnsi="Times New Roman" w:cs="Times New Roman"/>
          <w:color w:val="000000" w:themeColor="text1"/>
          <w:sz w:val="24"/>
          <w:szCs w:val="24"/>
        </w:rPr>
      </w:pPr>
      <w:r w:rsidRPr="006670A6">
        <w:rPr>
          <w:rFonts w:ascii="Times New Roman" w:eastAsia="Times New Roman" w:hAnsi="Times New Roman" w:cs="Times New Roman"/>
          <w:color w:val="000000" w:themeColor="text1"/>
          <w:sz w:val="24"/>
          <w:szCs w:val="24"/>
        </w:rPr>
        <w:t xml:space="preserve">22.7.3. Паспорта опасных отходов IV класса опасности, материалы обоснования V класса отходов, договоры на передачу отходов в специализированные организации и их лицензии – после их подписания. Акты приема-передачи отходов на размещение, </w:t>
      </w:r>
      <w:r w:rsidRPr="006670A6">
        <w:rPr>
          <w:rFonts w:ascii="Times New Roman" w:eastAsia="Times New Roman" w:hAnsi="Times New Roman" w:cs="Times New Roman"/>
          <w:color w:val="000000" w:themeColor="text1"/>
          <w:sz w:val="24"/>
          <w:szCs w:val="24"/>
        </w:rPr>
        <w:lastRenderedPageBreak/>
        <w:t>обезвреживание и утилизацию – ежемесячно. Журналы учёта образования отходов – ежеквартально. Декларацию о плате за негативное воздействие</w:t>
      </w:r>
      <w:r w:rsidR="001D4FB0">
        <w:rPr>
          <w:rFonts w:ascii="Times New Roman" w:eastAsia="Times New Roman" w:hAnsi="Times New Roman" w:cs="Times New Roman"/>
          <w:color w:val="000000" w:themeColor="text1"/>
          <w:sz w:val="24"/>
          <w:szCs w:val="24"/>
        </w:rPr>
        <w:t xml:space="preserve"> на окружающую среду – ежегодно.</w:t>
      </w:r>
    </w:p>
    <w:p w14:paraId="52EA800E" w14:textId="0CDA5843" w:rsidR="00706804" w:rsidRDefault="00706804" w:rsidP="001D4FB0">
      <w:pPr>
        <w:pStyle w:val="a7"/>
        <w:tabs>
          <w:tab w:val="left" w:pos="142"/>
        </w:tabs>
        <w:ind w:firstLine="624"/>
        <w:jc w:val="both"/>
        <w:rPr>
          <w:rFonts w:ascii="Times New Roman" w:hAnsi="Times New Roman"/>
          <w:color w:val="000000" w:themeColor="text1"/>
          <w:sz w:val="24"/>
          <w:szCs w:val="24"/>
        </w:rPr>
      </w:pPr>
      <w:r w:rsidRPr="006670A6">
        <w:rPr>
          <w:rFonts w:ascii="Times New Roman" w:hAnsi="Times New Roman"/>
          <w:color w:val="000000" w:themeColor="text1"/>
          <w:sz w:val="24"/>
          <w:szCs w:val="24"/>
        </w:rPr>
        <w:t>22.8. Генподрядчик вправе запросить у Подрядчика, а Подрядчик обязан предоставить в согласованные Сторонами сроки специальные отчеты по отдельным вопросам, связанным с исполнением обязательств по настоящему Договору, в том числе с соблюдением Графиков производства Работ, допущением отставаний от Графиков производства Работ, спадом в ходе Работ и иным подобным вопросам.</w:t>
      </w:r>
    </w:p>
    <w:p w14:paraId="2F78BCA3" w14:textId="77777777" w:rsidR="00535FA6" w:rsidRPr="006670A6" w:rsidRDefault="00535FA6" w:rsidP="001D4FB0">
      <w:pPr>
        <w:pStyle w:val="a7"/>
        <w:tabs>
          <w:tab w:val="left" w:pos="142"/>
        </w:tabs>
        <w:ind w:firstLine="624"/>
        <w:jc w:val="both"/>
        <w:rPr>
          <w:rFonts w:ascii="Times New Roman" w:hAnsi="Times New Roman"/>
          <w:color w:val="000000" w:themeColor="text1"/>
          <w:sz w:val="24"/>
          <w:szCs w:val="24"/>
        </w:rPr>
      </w:pPr>
    </w:p>
    <w:p w14:paraId="093F7510" w14:textId="77777777" w:rsidR="00706804" w:rsidRPr="006670A6" w:rsidRDefault="00706804" w:rsidP="00B81714">
      <w:pPr>
        <w:spacing w:after="0" w:line="240" w:lineRule="auto"/>
        <w:ind w:firstLine="567"/>
        <w:jc w:val="both"/>
        <w:rPr>
          <w:rFonts w:ascii="Times New Roman" w:eastAsia="Calibri" w:hAnsi="Times New Roman" w:cs="Times New Roman"/>
          <w:color w:val="000000" w:themeColor="text1"/>
          <w:sz w:val="24"/>
          <w:szCs w:val="24"/>
          <w:lang w:eastAsia="en-US"/>
        </w:rPr>
      </w:pPr>
    </w:p>
    <w:p w14:paraId="17271BE8" w14:textId="5C1BB316" w:rsidR="00683193" w:rsidRDefault="00435B30" w:rsidP="00683193">
      <w:pPr>
        <w:shd w:val="clear" w:color="auto" w:fill="FFFFFF"/>
        <w:spacing w:after="0" w:line="240" w:lineRule="auto"/>
        <w:jc w:val="center"/>
        <w:rPr>
          <w:rFonts w:ascii="Times New Roman" w:hAnsi="Times New Roman" w:cs="Times New Roman"/>
          <w:b/>
          <w:color w:val="000000" w:themeColor="text1"/>
          <w:sz w:val="24"/>
          <w:szCs w:val="24"/>
        </w:rPr>
      </w:pPr>
      <w:r w:rsidRPr="006670A6">
        <w:rPr>
          <w:rFonts w:ascii="Times New Roman" w:hAnsi="Times New Roman" w:cs="Times New Roman"/>
          <w:b/>
          <w:color w:val="000000" w:themeColor="text1"/>
          <w:sz w:val="24"/>
          <w:szCs w:val="24"/>
        </w:rPr>
        <w:t>2</w:t>
      </w:r>
      <w:r w:rsidR="00706804" w:rsidRPr="006670A6">
        <w:rPr>
          <w:rFonts w:ascii="Times New Roman" w:hAnsi="Times New Roman" w:cs="Times New Roman"/>
          <w:b/>
          <w:color w:val="000000" w:themeColor="text1"/>
          <w:sz w:val="24"/>
          <w:szCs w:val="24"/>
        </w:rPr>
        <w:t>3</w:t>
      </w:r>
      <w:r w:rsidR="006D18A1" w:rsidRPr="006670A6">
        <w:rPr>
          <w:rFonts w:ascii="Times New Roman" w:hAnsi="Times New Roman" w:cs="Times New Roman"/>
          <w:b/>
          <w:color w:val="000000" w:themeColor="text1"/>
          <w:sz w:val="24"/>
          <w:szCs w:val="24"/>
        </w:rPr>
        <w:t>.</w:t>
      </w:r>
      <w:r w:rsidR="00683193" w:rsidRPr="006670A6">
        <w:rPr>
          <w:rFonts w:ascii="Times New Roman" w:hAnsi="Times New Roman" w:cs="Times New Roman"/>
          <w:b/>
          <w:color w:val="000000" w:themeColor="text1"/>
          <w:sz w:val="24"/>
          <w:szCs w:val="24"/>
        </w:rPr>
        <w:t>ПЕРСОНАЛЬНЫЕ ДАННЫЕ</w:t>
      </w:r>
    </w:p>
    <w:p w14:paraId="2DB23D64" w14:textId="77777777" w:rsidR="004057D9" w:rsidRPr="006670A6" w:rsidRDefault="004057D9" w:rsidP="00683193">
      <w:pPr>
        <w:shd w:val="clear" w:color="auto" w:fill="FFFFFF"/>
        <w:spacing w:after="0" w:line="240" w:lineRule="auto"/>
        <w:jc w:val="center"/>
        <w:rPr>
          <w:rFonts w:ascii="Times New Roman" w:hAnsi="Times New Roman" w:cs="Times New Roman"/>
          <w:b/>
          <w:color w:val="000000" w:themeColor="text1"/>
          <w:sz w:val="24"/>
          <w:szCs w:val="24"/>
        </w:rPr>
      </w:pPr>
    </w:p>
    <w:p w14:paraId="52665B10" w14:textId="77777777" w:rsidR="00683193" w:rsidRPr="006670A6" w:rsidRDefault="00683193" w:rsidP="001D4FB0">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23.1.</w:t>
      </w:r>
      <w:r w:rsidRPr="006670A6">
        <w:rPr>
          <w:rFonts w:ascii="Times New Roman" w:hAnsi="Times New Roman" w:cs="Times New Roman"/>
          <w:color w:val="000000" w:themeColor="text1"/>
          <w:sz w:val="24"/>
          <w:szCs w:val="24"/>
        </w:rPr>
        <w:tab/>
        <w:t>Стороны обязуются соблюдать все требования действующего законодательства РФ в отношении защиты персональных данных, полученных от другой Стороны.</w:t>
      </w:r>
    </w:p>
    <w:p w14:paraId="3BC04F1A" w14:textId="77777777" w:rsidR="00683193" w:rsidRPr="006670A6" w:rsidRDefault="00683193" w:rsidP="001D4FB0">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23.2.</w:t>
      </w:r>
      <w:r w:rsidRPr="006670A6">
        <w:rPr>
          <w:rFonts w:ascii="Times New Roman" w:hAnsi="Times New Roman" w:cs="Times New Roman"/>
          <w:color w:val="000000" w:themeColor="text1"/>
          <w:sz w:val="24"/>
          <w:szCs w:val="24"/>
        </w:rPr>
        <w:tab/>
        <w:t>Сторона передает другой Стороне персональные данные своих работников, необходимые для целей надлежащего исполнения настоящего Договора, после получения от работников, персональные данные которых планируется передать, согласия на обработку и передачу персональных данных третьему лицу.</w:t>
      </w:r>
    </w:p>
    <w:p w14:paraId="5BA76D90" w14:textId="77777777" w:rsidR="00683193" w:rsidRPr="006670A6" w:rsidRDefault="00683193" w:rsidP="001D4FB0">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23.3.</w:t>
      </w:r>
      <w:r w:rsidRPr="006670A6">
        <w:rPr>
          <w:rFonts w:ascii="Times New Roman" w:hAnsi="Times New Roman" w:cs="Times New Roman"/>
          <w:color w:val="000000" w:themeColor="text1"/>
          <w:sz w:val="24"/>
          <w:szCs w:val="24"/>
        </w:rPr>
        <w:tab/>
        <w:t>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27.07.2006г. № 152-ФЗ «О персональных данных», иным действующим законодательством Российской Федерации, а также локальными актами Сторон.</w:t>
      </w:r>
    </w:p>
    <w:p w14:paraId="41231457" w14:textId="77777777" w:rsidR="00683193" w:rsidRPr="006670A6" w:rsidRDefault="00683193" w:rsidP="001D4FB0">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23.4.</w:t>
      </w:r>
      <w:r w:rsidRPr="006670A6">
        <w:rPr>
          <w:rFonts w:ascii="Times New Roman" w:hAnsi="Times New Roman" w:cs="Times New Roman"/>
          <w:color w:val="000000" w:themeColor="text1"/>
          <w:sz w:val="24"/>
          <w:szCs w:val="24"/>
        </w:rPr>
        <w:tab/>
        <w:t xml:space="preserve">Сторона обязуется предоставить по запросу другой Стороны список лиц, которые будут иметь доступ к персональным данным, предоставленным другой Стороной в ходе исполнения Договора. </w:t>
      </w:r>
    </w:p>
    <w:p w14:paraId="79D01E13" w14:textId="77777777" w:rsidR="00683193" w:rsidRPr="006670A6" w:rsidRDefault="00683193" w:rsidP="001D4FB0">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23.5.</w:t>
      </w:r>
      <w:r w:rsidRPr="006670A6">
        <w:rPr>
          <w:rFonts w:ascii="Times New Roman" w:hAnsi="Times New Roman" w:cs="Times New Roman"/>
          <w:color w:val="000000" w:themeColor="text1"/>
          <w:sz w:val="24"/>
          <w:szCs w:val="24"/>
        </w:rPr>
        <w:tab/>
        <w:t>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РФ не распространяется требование о соблюдении конфиденциальности.</w:t>
      </w:r>
    </w:p>
    <w:p w14:paraId="401EC241" w14:textId="77777777" w:rsidR="00683193" w:rsidRPr="006670A6" w:rsidRDefault="00683193" w:rsidP="001D4FB0">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23.6.</w:t>
      </w:r>
      <w:r w:rsidRPr="006670A6">
        <w:rPr>
          <w:rFonts w:ascii="Times New Roman" w:hAnsi="Times New Roman" w:cs="Times New Roman"/>
          <w:color w:val="000000" w:themeColor="text1"/>
          <w:sz w:val="24"/>
          <w:szCs w:val="24"/>
        </w:rPr>
        <w:tab/>
        <w:t>Сторона обязана сообщить лицу (работнику или иному субъекту персональных данных) другой Стороны, чьими персональными данными она располагает, информацию о наличии персональных данных, относящихся к такому лицу, о планируемой обработке его персональных данных в информационной системе, целях такой обработки, предполагаемых пользователях персональных данных, а также правах такого лица в отношении его персональных данных, а также предоставить возможность ознакомления с ними при обращении лица или его законного представителя в течение 2 (двух) рабочих дней с даты получения запроса такого лица или его законного представителя.</w:t>
      </w:r>
    </w:p>
    <w:p w14:paraId="770EFB1F" w14:textId="77777777" w:rsidR="00683193" w:rsidRPr="006670A6" w:rsidRDefault="00683193" w:rsidP="001D4FB0">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23.7.</w:t>
      </w:r>
      <w:r w:rsidRPr="006670A6">
        <w:rPr>
          <w:rFonts w:ascii="Times New Roman" w:hAnsi="Times New Roman" w:cs="Times New Roman"/>
          <w:color w:val="000000" w:themeColor="text1"/>
          <w:sz w:val="24"/>
          <w:szCs w:val="24"/>
        </w:rPr>
        <w:tab/>
        <w:t>Сведения о наличии персональных данных должны быть предоставлены лицу, чьими персональными данными обладают Стороны, в доступной форме и в них не должны содержаться персональные данные, относящиеся к другим лицам.</w:t>
      </w:r>
    </w:p>
    <w:p w14:paraId="14C4C75B" w14:textId="77777777" w:rsidR="00683193" w:rsidRPr="006670A6" w:rsidRDefault="00683193" w:rsidP="001D4FB0">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23.8.</w:t>
      </w:r>
      <w:r w:rsidRPr="006670A6">
        <w:rPr>
          <w:rFonts w:ascii="Times New Roman" w:hAnsi="Times New Roman" w:cs="Times New Roman"/>
          <w:color w:val="000000" w:themeColor="text1"/>
          <w:sz w:val="24"/>
          <w:szCs w:val="24"/>
        </w:rPr>
        <w:tab/>
        <w:t>Стороны по требованию лица, чьими персональными данными они обладают, после уточнения персональных данных такого лица обязаны их блокировать или уничтожать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14:paraId="5C20A188" w14:textId="77777777" w:rsidR="00683193" w:rsidRPr="006670A6" w:rsidRDefault="00683193" w:rsidP="001D4FB0">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23.9.</w:t>
      </w:r>
      <w:r w:rsidRPr="006670A6">
        <w:rPr>
          <w:rFonts w:ascii="Times New Roman" w:hAnsi="Times New Roman" w:cs="Times New Roman"/>
          <w:color w:val="000000" w:themeColor="text1"/>
          <w:sz w:val="24"/>
          <w:szCs w:val="24"/>
        </w:rPr>
        <w:tab/>
        <w:t>Стороны поручают друг другу обработку персональных данных своих работников. Стороны обязуются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27.07.2006г. №152-ФЗ «О персональных данных» и действующим законодательством РФ.</w:t>
      </w:r>
    </w:p>
    <w:p w14:paraId="6AE1D670" w14:textId="20C2E58C" w:rsidR="00683193" w:rsidRPr="006670A6" w:rsidRDefault="00683193" w:rsidP="001D4FB0">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lastRenderedPageBreak/>
        <w:t>23.10.</w:t>
      </w:r>
      <w:r w:rsidR="00860FD7">
        <w:rPr>
          <w:rFonts w:ascii="Times New Roman" w:hAnsi="Times New Roman" w:cs="Times New Roman"/>
          <w:color w:val="000000" w:themeColor="text1"/>
          <w:sz w:val="24"/>
          <w:szCs w:val="24"/>
        </w:rPr>
        <w:t xml:space="preserve"> </w:t>
      </w:r>
      <w:r w:rsidRPr="006670A6">
        <w:rPr>
          <w:rFonts w:ascii="Times New Roman" w:hAnsi="Times New Roman" w:cs="Times New Roman"/>
          <w:color w:val="000000" w:themeColor="text1"/>
          <w:sz w:val="24"/>
          <w:szCs w:val="24"/>
        </w:rPr>
        <w:t>Стороны поручают друг другу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Договору.</w:t>
      </w:r>
    </w:p>
    <w:p w14:paraId="74EC8670" w14:textId="60C24025" w:rsidR="00683193" w:rsidRPr="006670A6" w:rsidRDefault="00683193" w:rsidP="001D4FB0">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23.11.</w:t>
      </w:r>
      <w:r w:rsidR="00860FD7">
        <w:rPr>
          <w:rFonts w:ascii="Times New Roman" w:hAnsi="Times New Roman" w:cs="Times New Roman"/>
          <w:color w:val="000000" w:themeColor="text1"/>
          <w:sz w:val="24"/>
          <w:szCs w:val="24"/>
        </w:rPr>
        <w:t xml:space="preserve"> </w:t>
      </w:r>
      <w:r w:rsidRPr="006670A6">
        <w:rPr>
          <w:rFonts w:ascii="Times New Roman" w:hAnsi="Times New Roman" w:cs="Times New Roman"/>
          <w:color w:val="000000" w:themeColor="text1"/>
          <w:sz w:val="24"/>
          <w:szCs w:val="24"/>
        </w:rPr>
        <w:t>При обработке персональных данных Стороны принимают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в частности:</w:t>
      </w:r>
    </w:p>
    <w:p w14:paraId="30EE6B5A" w14:textId="77777777" w:rsidR="00683193" w:rsidRPr="006670A6" w:rsidRDefault="00683193" w:rsidP="001D4FB0">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определяют угрозы безопасности персональных данных при их обработке в информационных системах персональных данных;</w:t>
      </w:r>
    </w:p>
    <w:p w14:paraId="45992E7E" w14:textId="77777777" w:rsidR="00683193" w:rsidRPr="006670A6" w:rsidRDefault="00683193" w:rsidP="001D4FB0">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применяют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739E44F8" w14:textId="429CA0B9" w:rsidR="00683193" w:rsidRPr="00325B99" w:rsidRDefault="00683193" w:rsidP="00325B99">
      <w:pPr>
        <w:shd w:val="clear" w:color="auto" w:fill="FFFFFF"/>
        <w:spacing w:after="0" w:line="240" w:lineRule="auto"/>
        <w:ind w:firstLine="567"/>
        <w:jc w:val="both"/>
        <w:rPr>
          <w:rFonts w:ascii="Times New Roman" w:hAnsi="Times New Roman" w:cs="Times New Roman"/>
          <w:sz w:val="24"/>
          <w:szCs w:val="24"/>
        </w:rPr>
      </w:pPr>
      <w:r w:rsidRPr="006670A6">
        <w:rPr>
          <w:rFonts w:ascii="Times New Roman" w:hAnsi="Times New Roman" w:cs="Times New Roman"/>
          <w:color w:val="000000" w:themeColor="text1"/>
          <w:sz w:val="24"/>
          <w:szCs w:val="24"/>
        </w:rPr>
        <w:t>- применяют средства защиты информации, прошедшие в установленном порядке процедуру оценки соответствия;</w:t>
      </w:r>
      <w:r w:rsidR="00325B99">
        <w:rPr>
          <w:rFonts w:ascii="Times New Roman" w:hAnsi="Times New Roman" w:cs="Times New Roman"/>
          <w:sz w:val="24"/>
          <w:szCs w:val="24"/>
        </w:rPr>
        <w:tab/>
      </w:r>
    </w:p>
    <w:p w14:paraId="3801D8B8" w14:textId="77777777" w:rsidR="00683193" w:rsidRPr="006670A6" w:rsidRDefault="00683193" w:rsidP="001D4FB0">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принимают меры по обнаружению фактов возможного несанкционированного доступа к персональным данным и блокированию такого доступ;</w:t>
      </w:r>
    </w:p>
    <w:p w14:paraId="39E3DC37" w14:textId="77777777" w:rsidR="00683193" w:rsidRPr="006670A6" w:rsidRDefault="00683193" w:rsidP="001D4FB0">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восстанавливают персональные данные, модифицированные или уничтоженные вследствие несанкционированного доступа к ним;</w:t>
      </w:r>
    </w:p>
    <w:p w14:paraId="75840DDB" w14:textId="77777777" w:rsidR="00683193" w:rsidRPr="006670A6" w:rsidRDefault="00683193" w:rsidP="001D4FB0">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устанавливают правила доступа к персональным данным, обрабатываемым в информационной системе персональных данных, а также обеспечивают регистрацию и учет всех действий, совершаемых с персональными данными в информационной системе персональных данных.</w:t>
      </w:r>
    </w:p>
    <w:p w14:paraId="66148FA1" w14:textId="6ADD53FF" w:rsidR="00683193" w:rsidRPr="006670A6" w:rsidRDefault="00683193" w:rsidP="001D4FB0">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23.12.</w:t>
      </w:r>
      <w:r w:rsidR="00860FD7">
        <w:rPr>
          <w:rFonts w:ascii="Times New Roman" w:hAnsi="Times New Roman" w:cs="Times New Roman"/>
          <w:color w:val="000000" w:themeColor="text1"/>
          <w:sz w:val="24"/>
          <w:szCs w:val="24"/>
        </w:rPr>
        <w:t xml:space="preserve"> </w:t>
      </w:r>
      <w:r w:rsidRPr="006670A6">
        <w:rPr>
          <w:rFonts w:ascii="Times New Roman" w:hAnsi="Times New Roman" w:cs="Times New Roman"/>
          <w:color w:val="000000" w:themeColor="text1"/>
          <w:sz w:val="24"/>
          <w:szCs w:val="24"/>
        </w:rPr>
        <w:t>Персональные данные прекращают обрабатываться Сторонами и уничтожаются в случае:</w:t>
      </w:r>
    </w:p>
    <w:p w14:paraId="3DD7041B" w14:textId="77777777" w:rsidR="00683193" w:rsidRPr="006670A6" w:rsidRDefault="00683193" w:rsidP="001D4FB0">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прекращения деятельности одной из Сторон;</w:t>
      </w:r>
    </w:p>
    <w:p w14:paraId="7CC559DE" w14:textId="77777777" w:rsidR="00683193" w:rsidRPr="006670A6" w:rsidRDefault="00683193" w:rsidP="001D4FB0">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истечения срока обработки персональных данных (если такой устанавливается Сторонами);</w:t>
      </w:r>
    </w:p>
    <w:p w14:paraId="3A15A697" w14:textId="77777777" w:rsidR="00683193" w:rsidRPr="006670A6" w:rsidRDefault="00683193" w:rsidP="001D4FB0">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обращения субъекта персональных данных с запросом на уничтожение его персональных данных (в соответствии с требованиями законодательства);</w:t>
      </w:r>
    </w:p>
    <w:p w14:paraId="6BA4BBF4" w14:textId="77777777" w:rsidR="00683193" w:rsidRPr="006670A6" w:rsidRDefault="00683193" w:rsidP="001D4FB0">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обращения Стороны с запросом на уничтожение персональных данных ее работника, переданных другой Стороне;</w:t>
      </w:r>
    </w:p>
    <w:p w14:paraId="29CB7C53" w14:textId="347BE80E" w:rsidR="00683193" w:rsidRDefault="00683193" w:rsidP="001D4FB0">
      <w:pPr>
        <w:shd w:val="clear" w:color="auto" w:fill="FFFFFF"/>
        <w:spacing w:after="0" w:line="240" w:lineRule="auto"/>
        <w:ind w:firstLine="567"/>
        <w:jc w:val="both"/>
        <w:rPr>
          <w:rFonts w:ascii="Times New Roman" w:hAnsi="Times New Roman" w:cs="Times New Roman"/>
          <w:color w:val="000000" w:themeColor="text1"/>
          <w:sz w:val="24"/>
          <w:szCs w:val="24"/>
        </w:rPr>
      </w:pPr>
      <w:r w:rsidRPr="006670A6">
        <w:rPr>
          <w:rFonts w:ascii="Times New Roman" w:hAnsi="Times New Roman" w:cs="Times New Roman"/>
          <w:color w:val="000000" w:themeColor="text1"/>
          <w:sz w:val="24"/>
          <w:szCs w:val="24"/>
        </w:rPr>
        <w:t>- по достижении целей обработки персональных данных и по окончании срока действия настоящего Договора.</w:t>
      </w:r>
    </w:p>
    <w:p w14:paraId="10823921" w14:textId="77777777" w:rsidR="00535FA6" w:rsidRPr="006670A6" w:rsidRDefault="00535FA6" w:rsidP="001D4FB0">
      <w:pPr>
        <w:shd w:val="clear" w:color="auto" w:fill="FFFFFF"/>
        <w:spacing w:after="0" w:line="240" w:lineRule="auto"/>
        <w:ind w:firstLine="567"/>
        <w:jc w:val="both"/>
        <w:rPr>
          <w:rFonts w:ascii="Times New Roman" w:hAnsi="Times New Roman" w:cs="Times New Roman"/>
          <w:color w:val="000000" w:themeColor="text1"/>
          <w:sz w:val="24"/>
          <w:szCs w:val="24"/>
        </w:rPr>
      </w:pPr>
    </w:p>
    <w:p w14:paraId="60121986" w14:textId="0269ED02" w:rsidR="00F45DB9" w:rsidRDefault="00F45DB9" w:rsidP="00F45D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24. </w:t>
      </w:r>
      <w:r w:rsidR="001A36DB">
        <w:rPr>
          <w:rFonts w:ascii="Times New Roman" w:hAnsi="Times New Roman" w:cs="Times New Roman"/>
          <w:b/>
          <w:sz w:val="24"/>
          <w:szCs w:val="24"/>
        </w:rPr>
        <w:t>РАСТОРЖЕНИЕ ДОГОВОРА</w:t>
      </w:r>
    </w:p>
    <w:p w14:paraId="28A0086E" w14:textId="77777777" w:rsidR="00F45DB9" w:rsidRDefault="00F45DB9" w:rsidP="00F45DB9">
      <w:pPr>
        <w:spacing w:after="0" w:line="240" w:lineRule="auto"/>
        <w:jc w:val="center"/>
        <w:rPr>
          <w:rFonts w:ascii="Times New Roman" w:hAnsi="Times New Roman" w:cs="Times New Roman"/>
          <w:b/>
          <w:sz w:val="24"/>
          <w:szCs w:val="24"/>
        </w:rPr>
      </w:pPr>
    </w:p>
    <w:p w14:paraId="316A1607" w14:textId="4175D492" w:rsidR="00F45DB9" w:rsidRDefault="00F45DB9" w:rsidP="00F45DB9">
      <w:pPr>
        <w:tabs>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24.1. Договор может быть расторгнут по соглашению Сторон, по решению суда или в связи с односторонним отказом Стороны Договора от исполнения Договора по основаниям, предусмотренным Договором и законодательством Российской Федерации.</w:t>
      </w:r>
    </w:p>
    <w:p w14:paraId="4DDBD70B" w14:textId="51C32F2B" w:rsidR="00F45DB9" w:rsidRDefault="00F45DB9" w:rsidP="00F45DB9">
      <w:pPr>
        <w:tabs>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24.2. Генподрядчик вправе в одностороннем (внесудебном) порядке отказаться от исполнения Договора, в том числе в следующих случаях:</w:t>
      </w:r>
    </w:p>
    <w:p w14:paraId="05D5AC4C" w14:textId="43C1F78A" w:rsidR="00F45DB9" w:rsidRDefault="00F45DB9" w:rsidP="00F45D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24.2.1. Нарушения Подрядчиком сроков (промежуточных, окончания) выполнения Работ более чем на 35 (тридцать пять) календарных дней против сроков, установленных Календарным планом (Приложение № 3 к Договору);</w:t>
      </w:r>
    </w:p>
    <w:p w14:paraId="713F9747" w14:textId="5536EE4F" w:rsidR="00F45DB9" w:rsidRDefault="00F45DB9" w:rsidP="00F45D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24.2.2. Проведения Работ с нарушением действующих строительных норм и правил и/или с отступлением от Проектной документации или Рабочей документации, несмотря на </w:t>
      </w:r>
      <w:r>
        <w:rPr>
          <w:rFonts w:ascii="Times New Roman" w:hAnsi="Times New Roman" w:cs="Times New Roman"/>
          <w:sz w:val="24"/>
          <w:szCs w:val="24"/>
        </w:rPr>
        <w:lastRenderedPageBreak/>
        <w:t>неоднократные (более двух раз) письменные предупреждения Генподрядчика, основанные на предписаниях уполномоченных органов;</w:t>
      </w:r>
    </w:p>
    <w:p w14:paraId="2F9B7D6C" w14:textId="58C5026A" w:rsidR="00F45DB9" w:rsidRDefault="00F45DB9" w:rsidP="00F45D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24.2.3. Невыполнения в согласованный срок (в том числе ненадлежащего выполнения) более двух раз либо отказа Подрядчика от выполнения мотивированных и обоснованных распоряжений Генподрядчика об устранении, выявленных в Работах, материалах, Оборудовании недостатков;</w:t>
      </w:r>
    </w:p>
    <w:p w14:paraId="7B27712C" w14:textId="0CF635F8" w:rsidR="00F45DB9" w:rsidRDefault="00F45DB9" w:rsidP="00F45D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24.2.4. Прекращения свидетельства Подрядчика о допуске к работам, оказывающим влияние на безопасность объектов капитального строительства и/или свидетельства о допуске к работам, связанным со строительством, реконструкцией и капитальным ремонтом особо опасных, технически сложных и уникальных объектов капитального строительства, оказывающим влияние на безопасность указанных объектов, а также иных документов, лишающих Подрядчика права на выполнение Работ по Договору;</w:t>
      </w:r>
    </w:p>
    <w:p w14:paraId="332D9621" w14:textId="691C16A1" w:rsidR="00F45DB9" w:rsidRDefault="00F45DB9" w:rsidP="00F45D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24.2.5. Введения арбитражным судом в отношении Подрядчика процедуры банкротства или ликвидации.</w:t>
      </w:r>
    </w:p>
    <w:p w14:paraId="759D00CB" w14:textId="53EC5738" w:rsidR="00990F06" w:rsidRDefault="00990F06" w:rsidP="00F45D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24.2.6. Иные основания</w:t>
      </w:r>
      <w:r w:rsidR="001A36DB">
        <w:rPr>
          <w:rFonts w:ascii="Times New Roman" w:hAnsi="Times New Roman" w:cs="Times New Roman"/>
          <w:sz w:val="24"/>
          <w:szCs w:val="24"/>
        </w:rPr>
        <w:t>,</w:t>
      </w:r>
      <w:r>
        <w:rPr>
          <w:rFonts w:ascii="Times New Roman" w:hAnsi="Times New Roman" w:cs="Times New Roman"/>
          <w:sz w:val="24"/>
          <w:szCs w:val="24"/>
        </w:rPr>
        <w:t xml:space="preserve"> предусмотренные настоящим Договором.</w:t>
      </w:r>
    </w:p>
    <w:p w14:paraId="76E52E40" w14:textId="6387073E" w:rsidR="00F45DB9" w:rsidRDefault="00F45DB9" w:rsidP="00F45DB9">
      <w:pPr>
        <w:tabs>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24.3. В случае одностороннего (внесудебного) отказа Генподрядчика от исполнения Договора (расторжения Договора) Генподрядчик в письменной форме уведомляет Подрядчика об отказе от исполнения Договора (расторжении Договора) путем направления заказного письма с уведомлением о вручении по адресу Подрядчика, указанному в статье 2</w:t>
      </w:r>
      <w:r w:rsidR="00553E94">
        <w:rPr>
          <w:rFonts w:ascii="Times New Roman" w:hAnsi="Times New Roman" w:cs="Times New Roman"/>
          <w:sz w:val="24"/>
          <w:szCs w:val="24"/>
        </w:rPr>
        <w:t>6</w:t>
      </w:r>
      <w:r>
        <w:rPr>
          <w:rFonts w:ascii="Times New Roman" w:hAnsi="Times New Roman" w:cs="Times New Roman"/>
          <w:sz w:val="24"/>
          <w:szCs w:val="24"/>
        </w:rPr>
        <w:t xml:space="preserve"> Договора. Договор считается расторгнутым с момента получения (доставки) Подрядчиком уведомления Генподрядчика об одностороннем отказе от исполнения Договора. При этом уведомление считается доставленным и в тех случаях, если оно поступило Подрядчику (адресату), но по обстоятельствам, зависящим от него, не было ему вручено или Подрядчик (адресат) не ознакомился с ним.</w:t>
      </w:r>
    </w:p>
    <w:p w14:paraId="512C4B47" w14:textId="31A93ADD" w:rsidR="00F45DB9" w:rsidRDefault="00F45DB9" w:rsidP="00F45DB9">
      <w:pPr>
        <w:tabs>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24.4.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Генподрядчиком исходя из расценок, установленных Договором и объемов фактически выполненных работ, но не более Цены Договора и с </w:t>
      </w:r>
      <w:r w:rsidRPr="00553E94">
        <w:rPr>
          <w:rFonts w:ascii="Times New Roman" w:hAnsi="Times New Roman" w:cs="Times New Roman"/>
          <w:sz w:val="24"/>
          <w:szCs w:val="24"/>
        </w:rPr>
        <w:t xml:space="preserve">учетом положений статьи </w:t>
      </w:r>
      <w:r w:rsidR="00553E94">
        <w:rPr>
          <w:rFonts w:ascii="Times New Roman" w:hAnsi="Times New Roman" w:cs="Times New Roman"/>
          <w:sz w:val="24"/>
          <w:szCs w:val="24"/>
        </w:rPr>
        <w:t>3</w:t>
      </w:r>
      <w:r w:rsidRPr="00553E94">
        <w:rPr>
          <w:rFonts w:ascii="Times New Roman" w:hAnsi="Times New Roman" w:cs="Times New Roman"/>
          <w:sz w:val="24"/>
          <w:szCs w:val="24"/>
        </w:rPr>
        <w:t xml:space="preserve"> Договора. </w:t>
      </w:r>
    </w:p>
    <w:p w14:paraId="2B50D0B7" w14:textId="65BDCB83" w:rsidR="00F45DB9" w:rsidRDefault="00553E94" w:rsidP="00F45DB9">
      <w:pPr>
        <w:tabs>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F45DB9">
        <w:rPr>
          <w:rFonts w:ascii="Times New Roman" w:hAnsi="Times New Roman" w:cs="Times New Roman"/>
          <w:sz w:val="24"/>
          <w:szCs w:val="24"/>
        </w:rPr>
        <w:t xml:space="preserve">.5. Стороны в течение 20 (двадцати) рабочих дней от даты прекращения Работ определяют стоимость Работ, выполненных на момент расторжения Договора, а также стоимость других обоснованных затрат </w:t>
      </w:r>
      <w:r>
        <w:rPr>
          <w:rFonts w:ascii="Times New Roman" w:hAnsi="Times New Roman" w:cs="Times New Roman"/>
          <w:sz w:val="24"/>
          <w:szCs w:val="24"/>
        </w:rPr>
        <w:t>П</w:t>
      </w:r>
      <w:r w:rsidR="00F45DB9">
        <w:rPr>
          <w:rFonts w:ascii="Times New Roman" w:hAnsi="Times New Roman" w:cs="Times New Roman"/>
          <w:sz w:val="24"/>
          <w:szCs w:val="24"/>
        </w:rPr>
        <w:t xml:space="preserve">одрядчика, принятых </w:t>
      </w:r>
      <w:r>
        <w:rPr>
          <w:rFonts w:ascii="Times New Roman" w:hAnsi="Times New Roman" w:cs="Times New Roman"/>
          <w:sz w:val="24"/>
          <w:szCs w:val="24"/>
        </w:rPr>
        <w:t>Генподрядчиком</w:t>
      </w:r>
      <w:r w:rsidR="00F45DB9">
        <w:rPr>
          <w:rFonts w:ascii="Times New Roman" w:hAnsi="Times New Roman" w:cs="Times New Roman"/>
          <w:sz w:val="24"/>
          <w:szCs w:val="24"/>
        </w:rPr>
        <w:t xml:space="preserve"> в соответствии с условиями Договора на дату расторжения Договора, составляют акт сверки взаиморасчетов и акт о приостановлении строительства (форма КС-17). </w:t>
      </w:r>
    </w:p>
    <w:p w14:paraId="5663C1DD" w14:textId="03EFB66C" w:rsidR="00F45DB9" w:rsidRDefault="00553E94" w:rsidP="00F45DB9">
      <w:pPr>
        <w:tabs>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F45DB9">
        <w:rPr>
          <w:rFonts w:ascii="Times New Roman" w:hAnsi="Times New Roman" w:cs="Times New Roman"/>
          <w:sz w:val="24"/>
          <w:szCs w:val="24"/>
        </w:rPr>
        <w:t xml:space="preserve">.6. На основании документов, оформленных в соответствии с пунктом </w:t>
      </w:r>
      <w:r>
        <w:rPr>
          <w:rFonts w:ascii="Times New Roman" w:hAnsi="Times New Roman" w:cs="Times New Roman"/>
          <w:sz w:val="24"/>
          <w:szCs w:val="24"/>
        </w:rPr>
        <w:t>24</w:t>
      </w:r>
      <w:r w:rsidR="00F45DB9">
        <w:rPr>
          <w:rFonts w:ascii="Times New Roman" w:hAnsi="Times New Roman" w:cs="Times New Roman"/>
          <w:sz w:val="24"/>
          <w:szCs w:val="24"/>
        </w:rPr>
        <w:t xml:space="preserve">.5 Договора, производится окончательный расчет между Сторонами и с учетом положений статьи </w:t>
      </w:r>
      <w:r>
        <w:rPr>
          <w:rFonts w:ascii="Times New Roman" w:hAnsi="Times New Roman" w:cs="Times New Roman"/>
          <w:sz w:val="24"/>
          <w:szCs w:val="24"/>
        </w:rPr>
        <w:t>3</w:t>
      </w:r>
      <w:r w:rsidR="00F45DB9">
        <w:rPr>
          <w:rFonts w:ascii="Times New Roman" w:hAnsi="Times New Roman" w:cs="Times New Roman"/>
          <w:sz w:val="24"/>
          <w:szCs w:val="24"/>
        </w:rPr>
        <w:t xml:space="preserve"> Договора.</w:t>
      </w:r>
    </w:p>
    <w:p w14:paraId="4C111CC4" w14:textId="189D1130" w:rsidR="00F45DB9" w:rsidRDefault="00C23FB9" w:rsidP="00F45DB9">
      <w:pPr>
        <w:tabs>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F45DB9">
        <w:rPr>
          <w:rFonts w:ascii="Times New Roman" w:hAnsi="Times New Roman" w:cs="Times New Roman"/>
          <w:sz w:val="24"/>
          <w:szCs w:val="24"/>
        </w:rPr>
        <w:t>.7. После принятия реш</w:t>
      </w:r>
      <w:r w:rsidR="00553E94">
        <w:rPr>
          <w:rFonts w:ascii="Times New Roman" w:hAnsi="Times New Roman" w:cs="Times New Roman"/>
          <w:sz w:val="24"/>
          <w:szCs w:val="24"/>
        </w:rPr>
        <w:t>ения о расторжении Договора П</w:t>
      </w:r>
      <w:r w:rsidR="00F45DB9">
        <w:rPr>
          <w:rFonts w:ascii="Times New Roman" w:hAnsi="Times New Roman" w:cs="Times New Roman"/>
          <w:sz w:val="24"/>
          <w:szCs w:val="24"/>
        </w:rPr>
        <w:t>одрядчик обязан в течение 14 (четырнадцати) календарных дней:</w:t>
      </w:r>
    </w:p>
    <w:p w14:paraId="4789711B" w14:textId="77777777" w:rsidR="00F45DB9" w:rsidRDefault="00F45DB9" w:rsidP="00F45D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прекратить все дальнейшие работы на Строительной площадке, кроме тех, которые необходимы для обеспечения сохранности и защиты уже законченных частей Работ, а также тех работ, которые необходимы для обеспечения чистоты и безопасных условий на Строительной площадке;</w:t>
      </w:r>
    </w:p>
    <w:p w14:paraId="7EC4F3D8" w14:textId="77777777" w:rsidR="00F45DB9" w:rsidRDefault="00F45DB9" w:rsidP="00F45D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своими силами и за свой счет демобилизовать Строительную технику.</w:t>
      </w:r>
    </w:p>
    <w:p w14:paraId="64CB99E8" w14:textId="40E3179E" w:rsidR="00F45DB9" w:rsidRDefault="00F45DB9" w:rsidP="00F45D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передать </w:t>
      </w:r>
      <w:r w:rsidR="00553E94">
        <w:rPr>
          <w:rFonts w:ascii="Times New Roman" w:hAnsi="Times New Roman" w:cs="Times New Roman"/>
          <w:sz w:val="24"/>
          <w:szCs w:val="24"/>
        </w:rPr>
        <w:t>Генподрядчик</w:t>
      </w:r>
      <w:r>
        <w:rPr>
          <w:rFonts w:ascii="Times New Roman" w:hAnsi="Times New Roman" w:cs="Times New Roman"/>
          <w:sz w:val="24"/>
          <w:szCs w:val="24"/>
        </w:rPr>
        <w:t>у всю исходно-разрешительную, Проектную документацию, Рабочую документацию и Исполнительную документацию.</w:t>
      </w:r>
    </w:p>
    <w:p w14:paraId="5D9EF3CB" w14:textId="5A186101" w:rsidR="00F45DB9" w:rsidRDefault="00F45DB9" w:rsidP="00F45DB9">
      <w:pPr>
        <w:spacing w:after="0" w:line="240" w:lineRule="auto"/>
        <w:ind w:firstLine="709"/>
        <w:jc w:val="both"/>
        <w:rPr>
          <w:rFonts w:ascii="Times New Roman" w:hAnsi="Times New Roman" w:cs="Times New Roman"/>
          <w:sz w:val="24"/>
          <w:szCs w:val="24"/>
        </w:rPr>
      </w:pPr>
    </w:p>
    <w:p w14:paraId="744E4CEF" w14:textId="77777777" w:rsidR="00535FA6" w:rsidRDefault="00535FA6" w:rsidP="00F45DB9">
      <w:pPr>
        <w:spacing w:after="0" w:line="240" w:lineRule="auto"/>
        <w:ind w:firstLine="709"/>
        <w:jc w:val="both"/>
        <w:rPr>
          <w:rFonts w:ascii="Times New Roman" w:hAnsi="Times New Roman" w:cs="Times New Roman"/>
          <w:sz w:val="24"/>
          <w:szCs w:val="24"/>
        </w:rPr>
      </w:pPr>
    </w:p>
    <w:p w14:paraId="070CC171" w14:textId="34B619BA" w:rsidR="006D18A1" w:rsidRDefault="00683193" w:rsidP="006D18A1">
      <w:pPr>
        <w:shd w:val="clear" w:color="auto" w:fill="FFFFFF"/>
        <w:spacing w:after="0" w:line="240" w:lineRule="auto"/>
        <w:jc w:val="center"/>
        <w:rPr>
          <w:rFonts w:ascii="Times New Roman" w:hAnsi="Times New Roman" w:cs="Times New Roman"/>
          <w:b/>
          <w:color w:val="000000" w:themeColor="text1"/>
          <w:sz w:val="24"/>
          <w:szCs w:val="24"/>
        </w:rPr>
      </w:pPr>
      <w:r w:rsidRPr="006670A6">
        <w:rPr>
          <w:rFonts w:ascii="Times New Roman" w:hAnsi="Times New Roman" w:cs="Times New Roman"/>
          <w:b/>
          <w:color w:val="000000" w:themeColor="text1"/>
          <w:sz w:val="24"/>
          <w:szCs w:val="24"/>
        </w:rPr>
        <w:t>2</w:t>
      </w:r>
      <w:r w:rsidR="00553E94">
        <w:rPr>
          <w:rFonts w:ascii="Times New Roman" w:hAnsi="Times New Roman" w:cs="Times New Roman"/>
          <w:b/>
          <w:color w:val="000000" w:themeColor="text1"/>
          <w:sz w:val="24"/>
          <w:szCs w:val="24"/>
        </w:rPr>
        <w:t>5</w:t>
      </w:r>
      <w:r w:rsidRPr="006670A6">
        <w:rPr>
          <w:rFonts w:ascii="Times New Roman" w:hAnsi="Times New Roman" w:cs="Times New Roman"/>
          <w:b/>
          <w:color w:val="000000" w:themeColor="text1"/>
          <w:sz w:val="24"/>
          <w:szCs w:val="24"/>
        </w:rPr>
        <w:t xml:space="preserve">. </w:t>
      </w:r>
      <w:r w:rsidR="006D18A1" w:rsidRPr="006670A6">
        <w:rPr>
          <w:rFonts w:ascii="Times New Roman" w:hAnsi="Times New Roman" w:cs="Times New Roman"/>
          <w:b/>
          <w:color w:val="000000" w:themeColor="text1"/>
          <w:sz w:val="24"/>
          <w:szCs w:val="24"/>
        </w:rPr>
        <w:t>ЗАКЛЮЧИТЕЛЬНЫЕ ПОЛОЖЕНИЯ</w:t>
      </w:r>
    </w:p>
    <w:p w14:paraId="5383D6BD" w14:textId="77777777" w:rsidR="004057D9" w:rsidRPr="006670A6" w:rsidRDefault="004057D9" w:rsidP="006D18A1">
      <w:pPr>
        <w:shd w:val="clear" w:color="auto" w:fill="FFFFFF"/>
        <w:spacing w:after="0" w:line="240" w:lineRule="auto"/>
        <w:jc w:val="center"/>
        <w:rPr>
          <w:rFonts w:ascii="Times New Roman" w:hAnsi="Times New Roman" w:cs="Times New Roman"/>
          <w:b/>
          <w:color w:val="000000" w:themeColor="text1"/>
          <w:sz w:val="24"/>
          <w:szCs w:val="24"/>
        </w:rPr>
      </w:pPr>
    </w:p>
    <w:p w14:paraId="0F65CB72" w14:textId="4905D0A9" w:rsidR="006D18A1" w:rsidRPr="006670A6" w:rsidRDefault="00435B30" w:rsidP="006D18A1">
      <w:pPr>
        <w:tabs>
          <w:tab w:val="left" w:pos="0"/>
        </w:tabs>
        <w:spacing w:after="0" w:line="240" w:lineRule="auto"/>
        <w:ind w:firstLine="567"/>
        <w:jc w:val="both"/>
        <w:rPr>
          <w:rFonts w:ascii="Times New Roman" w:hAnsi="Times New Roman" w:cs="Times New Roman"/>
          <w:bCs/>
          <w:color w:val="000000" w:themeColor="text1"/>
          <w:sz w:val="24"/>
          <w:szCs w:val="24"/>
        </w:rPr>
      </w:pPr>
      <w:r w:rsidRPr="006670A6">
        <w:rPr>
          <w:rFonts w:ascii="Times New Roman" w:hAnsi="Times New Roman" w:cs="Times New Roman"/>
          <w:bCs/>
          <w:color w:val="000000" w:themeColor="text1"/>
          <w:sz w:val="24"/>
          <w:szCs w:val="24"/>
        </w:rPr>
        <w:t>2</w:t>
      </w:r>
      <w:r w:rsidR="00553E94">
        <w:rPr>
          <w:rFonts w:ascii="Times New Roman" w:hAnsi="Times New Roman" w:cs="Times New Roman"/>
          <w:bCs/>
          <w:color w:val="000000" w:themeColor="text1"/>
          <w:sz w:val="24"/>
          <w:szCs w:val="24"/>
        </w:rPr>
        <w:t>5</w:t>
      </w:r>
      <w:r w:rsidR="006D18A1" w:rsidRPr="006670A6">
        <w:rPr>
          <w:rFonts w:ascii="Times New Roman" w:hAnsi="Times New Roman" w:cs="Times New Roman"/>
          <w:bCs/>
          <w:color w:val="000000" w:themeColor="text1"/>
          <w:sz w:val="24"/>
          <w:szCs w:val="24"/>
        </w:rPr>
        <w:t>.1. Ни одна из Сторон не имеет права передавать свои права и/или обязанности по настоящему Договору третьему лицу, осуществлять передачу Договора (одновременную передачу Стороной всех прав и обязанностей по Договору третьему лицу) без письменного согласия другой Стороны.</w:t>
      </w:r>
      <w:r w:rsidR="00124694" w:rsidRPr="006670A6">
        <w:rPr>
          <w:rFonts w:ascii="Times New Roman" w:hAnsi="Times New Roman" w:cs="Times New Roman"/>
          <w:bCs/>
          <w:color w:val="000000" w:themeColor="text1"/>
          <w:sz w:val="24"/>
          <w:szCs w:val="24"/>
        </w:rPr>
        <w:t xml:space="preserve"> При этом Генподрядчик вправе уступить любое право или </w:t>
      </w:r>
      <w:r w:rsidR="00124694" w:rsidRPr="006670A6">
        <w:rPr>
          <w:rFonts w:ascii="Times New Roman" w:hAnsi="Times New Roman" w:cs="Times New Roman"/>
          <w:bCs/>
          <w:color w:val="000000" w:themeColor="text1"/>
          <w:sz w:val="24"/>
          <w:szCs w:val="24"/>
        </w:rPr>
        <w:lastRenderedPageBreak/>
        <w:t>требование по Договору или любой его части с письменным уведомлением Подрядчика, но без необходимости получения согласия Подрядчика, любому аффилированному лицу Генподрядчика.</w:t>
      </w:r>
      <w:r w:rsidR="003650A1">
        <w:rPr>
          <w:rFonts w:ascii="Times New Roman" w:hAnsi="Times New Roman" w:cs="Times New Roman"/>
          <w:bCs/>
          <w:color w:val="000000" w:themeColor="text1"/>
          <w:sz w:val="24"/>
          <w:szCs w:val="24"/>
        </w:rPr>
        <w:t xml:space="preserve"> </w:t>
      </w:r>
      <w:r w:rsidR="006D18A1" w:rsidRPr="006670A6">
        <w:rPr>
          <w:rFonts w:ascii="Times New Roman" w:hAnsi="Times New Roman" w:cs="Times New Roman"/>
          <w:bCs/>
          <w:color w:val="000000" w:themeColor="text1"/>
          <w:sz w:val="24"/>
          <w:szCs w:val="24"/>
        </w:rPr>
        <w:t xml:space="preserve">В случае, если Подрядчик нарушит условия настоящего пункта, и без предварительного согласия </w:t>
      </w:r>
      <w:r w:rsidR="00253423" w:rsidRPr="006670A6">
        <w:rPr>
          <w:rFonts w:ascii="Times New Roman" w:hAnsi="Times New Roman" w:cs="Times New Roman"/>
          <w:bCs/>
          <w:color w:val="000000" w:themeColor="text1"/>
          <w:sz w:val="24"/>
          <w:szCs w:val="24"/>
        </w:rPr>
        <w:t>Генподрядчика</w:t>
      </w:r>
      <w:r w:rsidR="006D18A1" w:rsidRPr="006670A6">
        <w:rPr>
          <w:rFonts w:ascii="Times New Roman" w:hAnsi="Times New Roman" w:cs="Times New Roman"/>
          <w:bCs/>
          <w:color w:val="000000" w:themeColor="text1"/>
          <w:sz w:val="24"/>
          <w:szCs w:val="24"/>
        </w:rPr>
        <w:t xml:space="preserve"> совершит уступку прав требования, </w:t>
      </w:r>
      <w:r w:rsidR="00253423" w:rsidRPr="006670A6">
        <w:rPr>
          <w:rFonts w:ascii="Times New Roman" w:hAnsi="Times New Roman" w:cs="Times New Roman"/>
          <w:bCs/>
          <w:color w:val="000000" w:themeColor="text1"/>
          <w:sz w:val="24"/>
          <w:szCs w:val="24"/>
        </w:rPr>
        <w:t>Генподрядчик</w:t>
      </w:r>
      <w:r w:rsidR="006D18A1" w:rsidRPr="006670A6">
        <w:rPr>
          <w:rFonts w:ascii="Times New Roman" w:hAnsi="Times New Roman" w:cs="Times New Roman"/>
          <w:bCs/>
          <w:color w:val="000000" w:themeColor="text1"/>
          <w:sz w:val="24"/>
          <w:szCs w:val="24"/>
        </w:rPr>
        <w:t xml:space="preserve"> вправе взыскать с Подрядчика неустойку в размере 10% от общей суммы уступленного денежного требования.</w:t>
      </w:r>
    </w:p>
    <w:p w14:paraId="4F3A7B27" w14:textId="7F22B6F0" w:rsidR="006D18A1" w:rsidRPr="006670A6" w:rsidRDefault="00435B30" w:rsidP="006D18A1">
      <w:pPr>
        <w:tabs>
          <w:tab w:val="left" w:pos="0"/>
        </w:tabs>
        <w:spacing w:after="0" w:line="240" w:lineRule="auto"/>
        <w:ind w:firstLine="567"/>
        <w:jc w:val="both"/>
        <w:rPr>
          <w:rFonts w:ascii="Times New Roman" w:hAnsi="Times New Roman" w:cs="Times New Roman"/>
          <w:bCs/>
          <w:color w:val="000000" w:themeColor="text1"/>
          <w:sz w:val="24"/>
          <w:szCs w:val="24"/>
        </w:rPr>
      </w:pPr>
      <w:r w:rsidRPr="006670A6">
        <w:rPr>
          <w:rFonts w:ascii="Times New Roman" w:hAnsi="Times New Roman" w:cs="Times New Roman"/>
          <w:bCs/>
          <w:color w:val="000000" w:themeColor="text1"/>
          <w:sz w:val="24"/>
          <w:szCs w:val="24"/>
        </w:rPr>
        <w:t>2</w:t>
      </w:r>
      <w:r w:rsidR="00553E94">
        <w:rPr>
          <w:rFonts w:ascii="Times New Roman" w:hAnsi="Times New Roman" w:cs="Times New Roman"/>
          <w:bCs/>
          <w:color w:val="000000" w:themeColor="text1"/>
          <w:sz w:val="24"/>
          <w:szCs w:val="24"/>
        </w:rPr>
        <w:t>5</w:t>
      </w:r>
      <w:r w:rsidR="006D18A1" w:rsidRPr="006670A6">
        <w:rPr>
          <w:rFonts w:ascii="Times New Roman" w:hAnsi="Times New Roman" w:cs="Times New Roman"/>
          <w:bCs/>
          <w:color w:val="000000" w:themeColor="text1"/>
          <w:sz w:val="24"/>
          <w:szCs w:val="24"/>
        </w:rPr>
        <w:t>.2. Залог прав по настоящему Договору допускается только с письменного согласия другой Стороны.</w:t>
      </w:r>
    </w:p>
    <w:p w14:paraId="11935D7D" w14:textId="71D10354" w:rsidR="00E35ADA" w:rsidRPr="005A2BA0" w:rsidRDefault="00435B30" w:rsidP="001D4FB0">
      <w:pPr>
        <w:pStyle w:val="a7"/>
        <w:shd w:val="clear" w:color="auto" w:fill="FFFFFF"/>
        <w:ind w:firstLine="567"/>
        <w:jc w:val="both"/>
        <w:rPr>
          <w:rFonts w:ascii="Times New Roman" w:hAnsi="Times New Roman"/>
          <w:color w:val="000000" w:themeColor="text1"/>
          <w:sz w:val="24"/>
          <w:szCs w:val="24"/>
        </w:rPr>
      </w:pPr>
      <w:r w:rsidRPr="006670A6">
        <w:rPr>
          <w:rFonts w:ascii="Times New Roman" w:hAnsi="Times New Roman"/>
          <w:bCs/>
          <w:color w:val="000000" w:themeColor="text1"/>
          <w:sz w:val="24"/>
          <w:szCs w:val="24"/>
        </w:rPr>
        <w:t>2</w:t>
      </w:r>
      <w:r w:rsidR="00553E94">
        <w:rPr>
          <w:rFonts w:ascii="Times New Roman" w:hAnsi="Times New Roman"/>
          <w:bCs/>
          <w:color w:val="000000" w:themeColor="text1"/>
          <w:sz w:val="24"/>
          <w:szCs w:val="24"/>
        </w:rPr>
        <w:t>5</w:t>
      </w:r>
      <w:r w:rsidR="006D18A1" w:rsidRPr="006670A6">
        <w:rPr>
          <w:rFonts w:ascii="Times New Roman" w:hAnsi="Times New Roman"/>
          <w:bCs/>
          <w:color w:val="000000" w:themeColor="text1"/>
          <w:sz w:val="24"/>
          <w:szCs w:val="24"/>
        </w:rPr>
        <w:t xml:space="preserve">.3. </w:t>
      </w:r>
      <w:r w:rsidR="00F82B15" w:rsidRPr="006670A6">
        <w:rPr>
          <w:rFonts w:ascii="Times New Roman" w:hAnsi="Times New Roman"/>
          <w:color w:val="000000" w:themeColor="text1"/>
          <w:sz w:val="24"/>
          <w:szCs w:val="24"/>
        </w:rPr>
        <w:t xml:space="preserve"> Договор вступает в силу с даты его подписания Сторонами</w:t>
      </w:r>
      <w:r w:rsidR="00F70B48">
        <w:rPr>
          <w:rFonts w:ascii="Times New Roman" w:hAnsi="Times New Roman"/>
          <w:color w:val="000000" w:themeColor="text1"/>
          <w:sz w:val="24"/>
          <w:szCs w:val="24"/>
        </w:rPr>
        <w:t>,</w:t>
      </w:r>
      <w:r w:rsidR="00D32E36">
        <w:rPr>
          <w:rFonts w:ascii="Times New Roman" w:hAnsi="Times New Roman"/>
          <w:color w:val="000000" w:themeColor="text1"/>
          <w:sz w:val="24"/>
          <w:szCs w:val="24"/>
        </w:rPr>
        <w:t xml:space="preserve"> </w:t>
      </w:r>
      <w:r w:rsidR="00F82B15" w:rsidRPr="006670A6">
        <w:rPr>
          <w:rFonts w:ascii="Times New Roman" w:hAnsi="Times New Roman"/>
          <w:color w:val="000000" w:themeColor="text1"/>
          <w:sz w:val="24"/>
          <w:szCs w:val="24"/>
        </w:rPr>
        <w:t>действует до полного исполнения Сторонами своих обязательств по нему, если не будет расторгнут ранее</w:t>
      </w:r>
      <w:r w:rsidR="001D4FB0">
        <w:rPr>
          <w:rFonts w:ascii="Times New Roman" w:hAnsi="Times New Roman"/>
          <w:color w:val="000000" w:themeColor="text1"/>
          <w:sz w:val="24"/>
          <w:szCs w:val="24"/>
        </w:rPr>
        <w:t>.</w:t>
      </w:r>
    </w:p>
    <w:p w14:paraId="5D76417A" w14:textId="7A79AE50" w:rsidR="006D18A1" w:rsidRPr="006670A6" w:rsidRDefault="00435B30" w:rsidP="006D18A1">
      <w:pPr>
        <w:pStyle w:val="a7"/>
        <w:shd w:val="clear" w:color="auto" w:fill="FFFFFF"/>
        <w:ind w:firstLine="567"/>
        <w:jc w:val="both"/>
        <w:rPr>
          <w:rFonts w:ascii="Times New Roman" w:eastAsiaTheme="minorEastAsia" w:hAnsi="Times New Roman"/>
          <w:color w:val="000000" w:themeColor="text1"/>
          <w:sz w:val="24"/>
          <w:szCs w:val="24"/>
        </w:rPr>
      </w:pPr>
      <w:r w:rsidRPr="006670A6">
        <w:rPr>
          <w:rFonts w:ascii="Times New Roman" w:eastAsiaTheme="minorEastAsia" w:hAnsi="Times New Roman"/>
          <w:color w:val="000000" w:themeColor="text1"/>
          <w:sz w:val="24"/>
          <w:szCs w:val="24"/>
        </w:rPr>
        <w:t>2</w:t>
      </w:r>
      <w:r w:rsidR="00553E94">
        <w:rPr>
          <w:rFonts w:ascii="Times New Roman" w:eastAsiaTheme="minorEastAsia" w:hAnsi="Times New Roman"/>
          <w:color w:val="000000" w:themeColor="text1"/>
          <w:sz w:val="24"/>
          <w:szCs w:val="24"/>
        </w:rPr>
        <w:t>5</w:t>
      </w:r>
      <w:r w:rsidR="006D18A1" w:rsidRPr="006670A6">
        <w:rPr>
          <w:rFonts w:ascii="Times New Roman" w:eastAsiaTheme="minorEastAsia" w:hAnsi="Times New Roman"/>
          <w:color w:val="000000" w:themeColor="text1"/>
          <w:sz w:val="24"/>
          <w:szCs w:val="24"/>
        </w:rPr>
        <w:t>.4. Договор регулируется законодательством Российской Федерации и представляет собой исчерпывающее соглашение между Сторонами. После подписания настоящего Договора все предварительные переговоры по нему и соглашения, переписка, гарантийные письма, протоколы о намерениях, касающиеся настоящего Договора, теряют юридическую силу.</w:t>
      </w:r>
    </w:p>
    <w:p w14:paraId="1CBAC096" w14:textId="29213C8F" w:rsidR="006D18A1" w:rsidRPr="006670A6" w:rsidRDefault="00435B30" w:rsidP="006D18A1">
      <w:pPr>
        <w:pStyle w:val="a7"/>
        <w:shd w:val="clear" w:color="auto" w:fill="FFFFFF"/>
        <w:ind w:firstLine="567"/>
        <w:jc w:val="both"/>
        <w:rPr>
          <w:rFonts w:ascii="Times New Roman" w:eastAsiaTheme="minorEastAsia" w:hAnsi="Times New Roman"/>
          <w:color w:val="000000" w:themeColor="text1"/>
          <w:sz w:val="24"/>
          <w:szCs w:val="24"/>
        </w:rPr>
      </w:pPr>
      <w:r w:rsidRPr="006670A6">
        <w:rPr>
          <w:rFonts w:ascii="Times New Roman" w:eastAsiaTheme="minorEastAsia" w:hAnsi="Times New Roman"/>
          <w:color w:val="000000" w:themeColor="text1"/>
          <w:sz w:val="24"/>
          <w:szCs w:val="24"/>
        </w:rPr>
        <w:t>2</w:t>
      </w:r>
      <w:r w:rsidR="00553E94">
        <w:rPr>
          <w:rFonts w:ascii="Times New Roman" w:eastAsiaTheme="minorEastAsia" w:hAnsi="Times New Roman"/>
          <w:color w:val="000000" w:themeColor="text1"/>
          <w:sz w:val="24"/>
          <w:szCs w:val="24"/>
        </w:rPr>
        <w:t>5</w:t>
      </w:r>
      <w:r w:rsidR="006D18A1" w:rsidRPr="006670A6">
        <w:rPr>
          <w:rFonts w:ascii="Times New Roman" w:eastAsiaTheme="minorEastAsia" w:hAnsi="Times New Roman"/>
          <w:color w:val="000000" w:themeColor="text1"/>
          <w:sz w:val="24"/>
          <w:szCs w:val="24"/>
        </w:rPr>
        <w:t>.5. При выполнении настоящего Договора стороны руководствуются нормативными актами и нормами законодательства Российской Федерации, регламентирующими условия выполнения строительного подряда.</w:t>
      </w:r>
    </w:p>
    <w:p w14:paraId="437AF71C" w14:textId="7B1CF969" w:rsidR="006D18A1" w:rsidRPr="006670A6" w:rsidRDefault="00435B30" w:rsidP="006D18A1">
      <w:pPr>
        <w:pStyle w:val="3"/>
        <w:tabs>
          <w:tab w:val="left" w:pos="0"/>
        </w:tabs>
        <w:spacing w:after="0"/>
        <w:ind w:firstLine="567"/>
        <w:jc w:val="both"/>
        <w:rPr>
          <w:bCs/>
          <w:color w:val="000000" w:themeColor="text1"/>
          <w:sz w:val="24"/>
          <w:szCs w:val="24"/>
        </w:rPr>
      </w:pPr>
      <w:r w:rsidRPr="006670A6">
        <w:rPr>
          <w:bCs/>
          <w:color w:val="000000" w:themeColor="text1"/>
          <w:sz w:val="24"/>
          <w:szCs w:val="24"/>
        </w:rPr>
        <w:t>2</w:t>
      </w:r>
      <w:r w:rsidR="00553E94">
        <w:rPr>
          <w:bCs/>
          <w:color w:val="000000" w:themeColor="text1"/>
          <w:sz w:val="24"/>
          <w:szCs w:val="24"/>
        </w:rPr>
        <w:t>5</w:t>
      </w:r>
      <w:r w:rsidR="006D18A1" w:rsidRPr="006670A6">
        <w:rPr>
          <w:bCs/>
          <w:color w:val="000000" w:themeColor="text1"/>
          <w:sz w:val="24"/>
          <w:szCs w:val="24"/>
        </w:rPr>
        <w:t>.6. В случае изменения реквизитов (почтовых адресов, телефонов, в том числе адресов электронной почты, банковских, отправительских и т.п.), регистрационных сведений (адрес места нахождения, ИНН, КПП, ОКВЭД и т.п.), реорганизации, изменения наименования, формы собственности, организационно-правовой формы Стороны обязаны сообщить друг другу об этом в течение 3 (трёх) календарных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14:paraId="5F66C4FC" w14:textId="21992B94" w:rsidR="006D18A1" w:rsidRPr="006670A6" w:rsidRDefault="00435B30" w:rsidP="006D18A1">
      <w:pPr>
        <w:pStyle w:val="a5"/>
        <w:shd w:val="clear" w:color="auto" w:fill="FFFFFF"/>
        <w:tabs>
          <w:tab w:val="left" w:pos="840"/>
        </w:tabs>
        <w:spacing w:after="0"/>
        <w:ind w:left="0" w:firstLine="567"/>
        <w:jc w:val="both"/>
        <w:rPr>
          <w:bCs/>
          <w:color w:val="000000" w:themeColor="text1"/>
        </w:rPr>
      </w:pPr>
      <w:r w:rsidRPr="006670A6">
        <w:rPr>
          <w:bCs/>
          <w:color w:val="000000" w:themeColor="text1"/>
        </w:rPr>
        <w:t>2</w:t>
      </w:r>
      <w:r w:rsidR="00553E94">
        <w:rPr>
          <w:bCs/>
          <w:color w:val="000000" w:themeColor="text1"/>
        </w:rPr>
        <w:t>5</w:t>
      </w:r>
      <w:r w:rsidR="006D18A1" w:rsidRPr="006670A6">
        <w:rPr>
          <w:bCs/>
          <w:color w:val="000000" w:themeColor="text1"/>
        </w:rPr>
        <w:t>.7. Настоящий Договор составлен в двух экземплярах, имеющих одинаковую юридическую силу, состоит из пронумерованных страниц, прошит и скреплен печатями Сторон.</w:t>
      </w:r>
    </w:p>
    <w:p w14:paraId="049FF342" w14:textId="0C299F1E" w:rsidR="006D18A1" w:rsidRPr="006670A6" w:rsidRDefault="00435B30" w:rsidP="006D18A1">
      <w:pPr>
        <w:pStyle w:val="a5"/>
        <w:shd w:val="clear" w:color="auto" w:fill="FFFFFF"/>
        <w:tabs>
          <w:tab w:val="left" w:pos="840"/>
        </w:tabs>
        <w:spacing w:after="0"/>
        <w:ind w:left="0" w:firstLine="567"/>
        <w:jc w:val="both"/>
        <w:rPr>
          <w:rFonts w:eastAsiaTheme="minorEastAsia"/>
          <w:color w:val="000000" w:themeColor="text1"/>
        </w:rPr>
      </w:pPr>
      <w:r w:rsidRPr="006670A6">
        <w:rPr>
          <w:rFonts w:eastAsiaTheme="minorEastAsia"/>
          <w:color w:val="000000" w:themeColor="text1"/>
        </w:rPr>
        <w:t>2</w:t>
      </w:r>
      <w:r w:rsidR="00553E94">
        <w:rPr>
          <w:rFonts w:eastAsiaTheme="minorEastAsia"/>
          <w:color w:val="000000" w:themeColor="text1"/>
        </w:rPr>
        <w:t>5</w:t>
      </w:r>
      <w:r w:rsidR="006D18A1" w:rsidRPr="006670A6">
        <w:rPr>
          <w:rFonts w:eastAsiaTheme="minorEastAsia"/>
          <w:color w:val="000000" w:themeColor="text1"/>
        </w:rPr>
        <w:t>.8. Договор и дополнительные соглашения к нему подписываются уполномоченными должностными лицами Сторон собственноручно, скрепляются печатями Сторон. Использование аналога собственноручной подписи (факсимиле) не допускается. Несоблюдение требований настоящего пункта Договора влечет недействительность Договора или дополнительного соглашения к нему.</w:t>
      </w:r>
    </w:p>
    <w:p w14:paraId="0743DA2F" w14:textId="33C9E6EA" w:rsidR="006D18A1" w:rsidRPr="006670A6" w:rsidRDefault="00435B30" w:rsidP="006D18A1">
      <w:pPr>
        <w:pStyle w:val="a5"/>
        <w:shd w:val="clear" w:color="auto" w:fill="FFFFFF"/>
        <w:tabs>
          <w:tab w:val="left" w:pos="840"/>
        </w:tabs>
        <w:spacing w:after="0"/>
        <w:ind w:left="0" w:firstLine="567"/>
        <w:jc w:val="both"/>
        <w:rPr>
          <w:color w:val="000000" w:themeColor="text1"/>
        </w:rPr>
      </w:pPr>
      <w:r w:rsidRPr="006670A6">
        <w:rPr>
          <w:color w:val="000000" w:themeColor="text1"/>
        </w:rPr>
        <w:t>2</w:t>
      </w:r>
      <w:r w:rsidR="00553E94">
        <w:rPr>
          <w:color w:val="000000" w:themeColor="text1"/>
        </w:rPr>
        <w:t>5</w:t>
      </w:r>
      <w:r w:rsidR="006D18A1" w:rsidRPr="006670A6">
        <w:rPr>
          <w:color w:val="000000" w:themeColor="text1"/>
        </w:rPr>
        <w:t>.9. К Договору прилагаются и являются его неотъемлемой частью следующие документы:</w:t>
      </w:r>
    </w:p>
    <w:p w14:paraId="5116012F" w14:textId="4BED8759" w:rsidR="00133DCA" w:rsidRPr="00860846" w:rsidRDefault="006D18A1" w:rsidP="00470F78">
      <w:pPr>
        <w:spacing w:after="0" w:line="240" w:lineRule="auto"/>
        <w:jc w:val="both"/>
        <w:rPr>
          <w:rFonts w:ascii="Times New Roman" w:hAnsi="Times New Roman"/>
          <w:color w:val="000000" w:themeColor="text1"/>
          <w:sz w:val="24"/>
          <w:szCs w:val="24"/>
        </w:rPr>
      </w:pPr>
      <w:r w:rsidRPr="00860846">
        <w:rPr>
          <w:rFonts w:ascii="Times New Roman" w:hAnsi="Times New Roman"/>
          <w:color w:val="000000" w:themeColor="text1"/>
          <w:sz w:val="24"/>
          <w:szCs w:val="24"/>
        </w:rPr>
        <w:t>Приложение №</w:t>
      </w:r>
      <w:r w:rsidR="00376758" w:rsidRPr="00860846">
        <w:rPr>
          <w:rFonts w:ascii="Times New Roman" w:hAnsi="Times New Roman"/>
          <w:color w:val="000000" w:themeColor="text1"/>
          <w:sz w:val="24"/>
          <w:szCs w:val="24"/>
        </w:rPr>
        <w:t xml:space="preserve"> </w:t>
      </w:r>
      <w:r w:rsidRPr="00860846">
        <w:rPr>
          <w:rFonts w:ascii="Times New Roman" w:hAnsi="Times New Roman"/>
          <w:color w:val="000000" w:themeColor="text1"/>
          <w:sz w:val="24"/>
          <w:szCs w:val="24"/>
        </w:rPr>
        <w:t>1</w:t>
      </w:r>
      <w:r w:rsidR="005020B5" w:rsidRPr="00860846">
        <w:rPr>
          <w:rFonts w:ascii="Times New Roman" w:hAnsi="Times New Roman"/>
          <w:color w:val="000000" w:themeColor="text1"/>
          <w:sz w:val="24"/>
          <w:szCs w:val="24"/>
        </w:rPr>
        <w:t>.</w:t>
      </w:r>
      <w:r w:rsidRPr="00860846">
        <w:rPr>
          <w:rFonts w:ascii="Times New Roman" w:hAnsi="Times New Roman"/>
          <w:color w:val="000000" w:themeColor="text1"/>
          <w:sz w:val="24"/>
          <w:szCs w:val="24"/>
        </w:rPr>
        <w:t xml:space="preserve"> </w:t>
      </w:r>
      <w:r w:rsidR="00197C21" w:rsidRPr="00860846">
        <w:rPr>
          <w:rFonts w:ascii="Times New Roman" w:hAnsi="Times New Roman"/>
          <w:color w:val="000000" w:themeColor="text1"/>
          <w:sz w:val="24"/>
          <w:szCs w:val="24"/>
        </w:rPr>
        <w:t>Техническое з</w:t>
      </w:r>
      <w:r w:rsidRPr="00860846">
        <w:rPr>
          <w:rFonts w:ascii="Times New Roman" w:hAnsi="Times New Roman"/>
          <w:color w:val="000000" w:themeColor="text1"/>
          <w:sz w:val="24"/>
          <w:szCs w:val="24"/>
        </w:rPr>
        <w:t xml:space="preserve">адание </w:t>
      </w:r>
      <w:r w:rsidR="00470F78" w:rsidRPr="00860846">
        <w:rPr>
          <w:rFonts w:ascii="Times New Roman" w:hAnsi="Times New Roman"/>
          <w:color w:val="000000" w:themeColor="text1"/>
          <w:sz w:val="24"/>
          <w:szCs w:val="24"/>
        </w:rPr>
        <w:t>№1</w:t>
      </w:r>
      <w:r w:rsidR="00D43CED" w:rsidRPr="00860846">
        <w:rPr>
          <w:rFonts w:ascii="Times New Roman" w:hAnsi="Times New Roman"/>
          <w:color w:val="000000" w:themeColor="text1"/>
          <w:sz w:val="24"/>
          <w:szCs w:val="24"/>
        </w:rPr>
        <w:t xml:space="preserve"> на разработку рабочей документации</w:t>
      </w:r>
      <w:r w:rsidR="004057D9" w:rsidRPr="00860846">
        <w:rPr>
          <w:rFonts w:ascii="Times New Roman" w:hAnsi="Times New Roman"/>
          <w:color w:val="000000" w:themeColor="text1"/>
          <w:sz w:val="24"/>
          <w:szCs w:val="24"/>
        </w:rPr>
        <w:t>;</w:t>
      </w:r>
    </w:p>
    <w:p w14:paraId="5438462F" w14:textId="3D989B2F" w:rsidR="00A63FE1" w:rsidRPr="00860846" w:rsidRDefault="00A63FE1" w:rsidP="00470F78">
      <w:pPr>
        <w:spacing w:after="0" w:line="240" w:lineRule="auto"/>
        <w:jc w:val="both"/>
        <w:rPr>
          <w:rFonts w:ascii="Times New Roman" w:hAnsi="Times New Roman" w:cs="Times New Roman"/>
          <w:color w:val="000000" w:themeColor="text1"/>
          <w:sz w:val="24"/>
          <w:szCs w:val="24"/>
        </w:rPr>
      </w:pPr>
      <w:r w:rsidRPr="00860846">
        <w:rPr>
          <w:rFonts w:ascii="Times New Roman" w:hAnsi="Times New Roman" w:cs="Times New Roman"/>
          <w:color w:val="000000" w:themeColor="text1"/>
          <w:sz w:val="24"/>
          <w:szCs w:val="24"/>
        </w:rPr>
        <w:t>Приложение № 2</w:t>
      </w:r>
      <w:r w:rsidR="005020B5" w:rsidRPr="00860846">
        <w:rPr>
          <w:rFonts w:ascii="Times New Roman" w:hAnsi="Times New Roman" w:cs="Times New Roman"/>
          <w:color w:val="000000" w:themeColor="text1"/>
          <w:sz w:val="24"/>
          <w:szCs w:val="24"/>
        </w:rPr>
        <w:t>.</w:t>
      </w:r>
      <w:r w:rsidRPr="00860846">
        <w:rPr>
          <w:rFonts w:ascii="Times New Roman" w:hAnsi="Times New Roman" w:cs="Times New Roman"/>
          <w:color w:val="000000" w:themeColor="text1"/>
          <w:sz w:val="24"/>
          <w:szCs w:val="24"/>
        </w:rPr>
        <w:t xml:space="preserve"> </w:t>
      </w:r>
      <w:r w:rsidR="00D43CED" w:rsidRPr="00860846">
        <w:rPr>
          <w:rFonts w:ascii="Times New Roman" w:hAnsi="Times New Roman"/>
          <w:color w:val="000000" w:themeColor="text1"/>
          <w:sz w:val="24"/>
          <w:szCs w:val="24"/>
        </w:rPr>
        <w:t>Техническое задание №2 на выполнение строительно-монтажных работ;</w:t>
      </w:r>
    </w:p>
    <w:p w14:paraId="0DE95850" w14:textId="5F2B8576" w:rsidR="00A63FE1" w:rsidRPr="00F04EDE" w:rsidRDefault="00A63FE1" w:rsidP="00A63FE1">
      <w:pPr>
        <w:spacing w:after="0" w:line="240" w:lineRule="auto"/>
        <w:jc w:val="both"/>
        <w:rPr>
          <w:rFonts w:ascii="Times New Roman" w:hAnsi="Times New Roman" w:cs="Times New Roman"/>
          <w:color w:val="000000" w:themeColor="text1"/>
          <w:sz w:val="24"/>
          <w:szCs w:val="24"/>
        </w:rPr>
      </w:pPr>
      <w:r w:rsidRPr="00F04EDE">
        <w:rPr>
          <w:rFonts w:ascii="Times New Roman" w:hAnsi="Times New Roman" w:cs="Times New Roman"/>
          <w:color w:val="000000" w:themeColor="text1"/>
          <w:sz w:val="24"/>
          <w:szCs w:val="24"/>
        </w:rPr>
        <w:t>Приложение № 3</w:t>
      </w:r>
      <w:r w:rsidR="005020B5" w:rsidRPr="00F04EDE">
        <w:rPr>
          <w:rFonts w:ascii="Times New Roman" w:hAnsi="Times New Roman" w:cs="Times New Roman"/>
          <w:color w:val="000000" w:themeColor="text1"/>
          <w:sz w:val="24"/>
          <w:szCs w:val="24"/>
        </w:rPr>
        <w:t>.</w:t>
      </w:r>
      <w:r w:rsidRPr="00F04EDE">
        <w:rPr>
          <w:rFonts w:ascii="Times New Roman" w:hAnsi="Times New Roman" w:cs="Times New Roman"/>
          <w:color w:val="000000" w:themeColor="text1"/>
          <w:sz w:val="24"/>
          <w:szCs w:val="24"/>
        </w:rPr>
        <w:t xml:space="preserve"> Календарный план;</w:t>
      </w:r>
    </w:p>
    <w:p w14:paraId="4BEDA35E" w14:textId="469A6CCD" w:rsidR="00A63FE1" w:rsidRPr="00D87520" w:rsidRDefault="00A63FE1" w:rsidP="00A63FE1">
      <w:pPr>
        <w:spacing w:after="0" w:line="240" w:lineRule="auto"/>
        <w:jc w:val="both"/>
        <w:rPr>
          <w:rFonts w:ascii="Times New Roman" w:hAnsi="Times New Roman" w:cs="Times New Roman"/>
          <w:color w:val="000000" w:themeColor="text1"/>
          <w:sz w:val="24"/>
          <w:szCs w:val="24"/>
        </w:rPr>
      </w:pPr>
      <w:r w:rsidRPr="00D87520">
        <w:rPr>
          <w:rFonts w:ascii="Times New Roman" w:hAnsi="Times New Roman" w:cs="Times New Roman"/>
          <w:color w:val="000000" w:themeColor="text1"/>
          <w:sz w:val="24"/>
          <w:szCs w:val="24"/>
        </w:rPr>
        <w:t>Приложение № 4</w:t>
      </w:r>
      <w:r w:rsidR="005020B5" w:rsidRPr="00D87520">
        <w:rPr>
          <w:rFonts w:ascii="Times New Roman" w:hAnsi="Times New Roman" w:cs="Times New Roman"/>
          <w:color w:val="000000" w:themeColor="text1"/>
          <w:sz w:val="24"/>
          <w:szCs w:val="24"/>
        </w:rPr>
        <w:t>.</w:t>
      </w:r>
      <w:r w:rsidRPr="00D87520">
        <w:rPr>
          <w:rFonts w:ascii="Times New Roman" w:hAnsi="Times New Roman" w:cs="Times New Roman"/>
          <w:color w:val="000000" w:themeColor="text1"/>
          <w:sz w:val="24"/>
          <w:szCs w:val="24"/>
        </w:rPr>
        <w:t xml:space="preserve"> </w:t>
      </w:r>
      <w:r w:rsidR="0009262C" w:rsidRPr="00D87520">
        <w:rPr>
          <w:rFonts w:ascii="Times New Roman" w:hAnsi="Times New Roman" w:cs="Times New Roman"/>
          <w:color w:val="000000" w:themeColor="text1"/>
          <w:sz w:val="24"/>
          <w:szCs w:val="24"/>
        </w:rPr>
        <w:t>Расчет цены Договора</w:t>
      </w:r>
      <w:r w:rsidRPr="00D87520">
        <w:rPr>
          <w:rFonts w:ascii="Times New Roman" w:hAnsi="Times New Roman" w:cs="Times New Roman"/>
          <w:color w:val="000000" w:themeColor="text1"/>
          <w:sz w:val="24"/>
          <w:szCs w:val="24"/>
        </w:rPr>
        <w:t>;</w:t>
      </w:r>
    </w:p>
    <w:p w14:paraId="76A130BA" w14:textId="719300E3" w:rsidR="00A63FE1" w:rsidRPr="00860846" w:rsidRDefault="00A63FE1" w:rsidP="00A63FE1">
      <w:pPr>
        <w:spacing w:after="0" w:line="240" w:lineRule="auto"/>
        <w:jc w:val="both"/>
        <w:rPr>
          <w:rFonts w:ascii="Times New Roman" w:eastAsia="Times New Roman" w:hAnsi="Times New Roman" w:cs="Times New Roman"/>
          <w:color w:val="000000" w:themeColor="text1"/>
          <w:sz w:val="24"/>
          <w:szCs w:val="24"/>
        </w:rPr>
      </w:pPr>
      <w:r w:rsidRPr="00860846">
        <w:rPr>
          <w:rFonts w:ascii="Times New Roman" w:hAnsi="Times New Roman" w:cs="Times New Roman"/>
          <w:color w:val="000000" w:themeColor="text1"/>
          <w:sz w:val="24"/>
          <w:szCs w:val="24"/>
        </w:rPr>
        <w:t>Приложение № 5</w:t>
      </w:r>
      <w:r w:rsidR="005020B5" w:rsidRPr="00860846">
        <w:rPr>
          <w:rFonts w:ascii="Times New Roman" w:hAnsi="Times New Roman" w:cs="Times New Roman"/>
          <w:color w:val="000000" w:themeColor="text1"/>
          <w:sz w:val="24"/>
          <w:szCs w:val="24"/>
        </w:rPr>
        <w:t>.</w:t>
      </w:r>
      <w:r w:rsidR="00E520EC" w:rsidRPr="00860846">
        <w:rPr>
          <w:rFonts w:ascii="Times New Roman" w:hAnsi="Times New Roman" w:cs="Times New Roman"/>
          <w:color w:val="000000" w:themeColor="text1"/>
          <w:sz w:val="24"/>
          <w:szCs w:val="24"/>
        </w:rPr>
        <w:t xml:space="preserve"> </w:t>
      </w:r>
      <w:r w:rsidR="00376758" w:rsidRPr="00860846">
        <w:rPr>
          <w:rFonts w:ascii="Times New Roman" w:hAnsi="Times New Roman" w:cs="Times New Roman"/>
          <w:color w:val="000000" w:themeColor="text1"/>
          <w:sz w:val="24"/>
          <w:szCs w:val="24"/>
        </w:rPr>
        <w:t>Требования пропускного и внутриобъектового режимов;</w:t>
      </w:r>
    </w:p>
    <w:p w14:paraId="20D738C6" w14:textId="3B5BACC2" w:rsidR="00052B8B" w:rsidRPr="008F2130" w:rsidRDefault="00052B8B" w:rsidP="00052B8B">
      <w:pPr>
        <w:spacing w:after="0" w:line="240" w:lineRule="auto"/>
        <w:jc w:val="both"/>
        <w:rPr>
          <w:rFonts w:ascii="Times New Roman" w:hAnsi="Times New Roman"/>
          <w:color w:val="000000" w:themeColor="text1"/>
          <w:sz w:val="24"/>
          <w:szCs w:val="24"/>
        </w:rPr>
      </w:pPr>
      <w:r w:rsidRPr="008F2130">
        <w:rPr>
          <w:rFonts w:ascii="Times New Roman" w:hAnsi="Times New Roman"/>
          <w:color w:val="000000" w:themeColor="text1"/>
          <w:sz w:val="24"/>
          <w:szCs w:val="24"/>
        </w:rPr>
        <w:t>Приложение № 6</w:t>
      </w:r>
      <w:r w:rsidR="005020B5" w:rsidRPr="008F2130">
        <w:rPr>
          <w:rFonts w:ascii="Times New Roman" w:hAnsi="Times New Roman"/>
          <w:color w:val="000000" w:themeColor="text1"/>
          <w:sz w:val="24"/>
          <w:szCs w:val="24"/>
        </w:rPr>
        <w:t>.</w:t>
      </w:r>
      <w:r w:rsidRPr="008F2130">
        <w:rPr>
          <w:rFonts w:ascii="Times New Roman" w:hAnsi="Times New Roman"/>
          <w:color w:val="000000" w:themeColor="text1"/>
          <w:sz w:val="24"/>
          <w:szCs w:val="24"/>
        </w:rPr>
        <w:t xml:space="preserve"> Требования к планированию, контролю и отчетности по календарно-сетевому</w:t>
      </w:r>
      <w:r w:rsidR="00A251EE" w:rsidRPr="008F2130">
        <w:rPr>
          <w:rFonts w:ascii="Times New Roman" w:hAnsi="Times New Roman"/>
          <w:color w:val="000000" w:themeColor="text1"/>
          <w:sz w:val="24"/>
          <w:szCs w:val="24"/>
        </w:rPr>
        <w:t>;</w:t>
      </w:r>
    </w:p>
    <w:p w14:paraId="46FF56A2" w14:textId="69184059" w:rsidR="003C07FB" w:rsidRPr="008F2130" w:rsidRDefault="003C07FB" w:rsidP="00052B8B">
      <w:pPr>
        <w:spacing w:after="0" w:line="240" w:lineRule="auto"/>
        <w:jc w:val="both"/>
        <w:rPr>
          <w:rFonts w:ascii="Times New Roman" w:hAnsi="Times New Roman"/>
          <w:color w:val="000000" w:themeColor="text1"/>
          <w:sz w:val="24"/>
          <w:szCs w:val="24"/>
        </w:rPr>
      </w:pPr>
      <w:r w:rsidRPr="008F2130">
        <w:rPr>
          <w:rFonts w:ascii="Times New Roman" w:hAnsi="Times New Roman"/>
          <w:color w:val="000000" w:themeColor="text1"/>
          <w:sz w:val="24"/>
          <w:szCs w:val="24"/>
        </w:rPr>
        <w:t>Приложени</w:t>
      </w:r>
      <w:r w:rsidR="00BA3F2C" w:rsidRPr="008F2130">
        <w:rPr>
          <w:rFonts w:ascii="Times New Roman" w:hAnsi="Times New Roman"/>
          <w:color w:val="000000" w:themeColor="text1"/>
          <w:sz w:val="24"/>
          <w:szCs w:val="24"/>
        </w:rPr>
        <w:t>е № 6.А. Форма месячно-суточного графика выполнения работ;</w:t>
      </w:r>
    </w:p>
    <w:p w14:paraId="422691E6" w14:textId="4EF504EF" w:rsidR="00BA3F2C" w:rsidRPr="008F2130" w:rsidRDefault="00BA3F2C" w:rsidP="00052B8B">
      <w:pPr>
        <w:spacing w:after="0" w:line="240" w:lineRule="auto"/>
        <w:jc w:val="both"/>
        <w:rPr>
          <w:rFonts w:ascii="Times New Roman" w:hAnsi="Times New Roman"/>
          <w:color w:val="000000" w:themeColor="text1"/>
          <w:sz w:val="24"/>
          <w:szCs w:val="24"/>
        </w:rPr>
      </w:pPr>
      <w:r w:rsidRPr="008F2130">
        <w:rPr>
          <w:rFonts w:ascii="Times New Roman" w:hAnsi="Times New Roman"/>
          <w:color w:val="000000" w:themeColor="text1"/>
          <w:sz w:val="24"/>
          <w:szCs w:val="24"/>
        </w:rPr>
        <w:t>Приложение № 6.Б. Форма плана мобилизации рабочих, линейных ИТР, механизмов и техники;</w:t>
      </w:r>
    </w:p>
    <w:p w14:paraId="224C0C4E" w14:textId="562D4F64" w:rsidR="00BA3F2C" w:rsidRPr="008F2130" w:rsidRDefault="00BA3F2C" w:rsidP="00BA3F2C">
      <w:pPr>
        <w:spacing w:after="0" w:line="240" w:lineRule="auto"/>
        <w:jc w:val="both"/>
        <w:rPr>
          <w:rFonts w:ascii="Times New Roman" w:hAnsi="Times New Roman"/>
          <w:color w:val="000000" w:themeColor="text1"/>
          <w:sz w:val="24"/>
          <w:szCs w:val="24"/>
        </w:rPr>
      </w:pPr>
      <w:r w:rsidRPr="008F2130">
        <w:rPr>
          <w:rFonts w:ascii="Times New Roman" w:hAnsi="Times New Roman"/>
          <w:color w:val="000000" w:themeColor="text1"/>
          <w:sz w:val="24"/>
          <w:szCs w:val="24"/>
        </w:rPr>
        <w:t>Приложение № 6.В. Форма Акта исполнения месячно-суточного графика выполнения работ;</w:t>
      </w:r>
    </w:p>
    <w:p w14:paraId="234B9CA7" w14:textId="68DA3FC9" w:rsidR="00BA3F2C" w:rsidRPr="008F2130" w:rsidRDefault="00BA3F2C" w:rsidP="00BA3F2C">
      <w:pPr>
        <w:spacing w:after="0" w:line="240" w:lineRule="auto"/>
        <w:jc w:val="both"/>
        <w:rPr>
          <w:rFonts w:ascii="Times New Roman" w:hAnsi="Times New Roman"/>
          <w:color w:val="000000" w:themeColor="text1"/>
          <w:sz w:val="24"/>
          <w:szCs w:val="24"/>
        </w:rPr>
      </w:pPr>
      <w:r w:rsidRPr="008F2130">
        <w:rPr>
          <w:rFonts w:ascii="Times New Roman" w:hAnsi="Times New Roman"/>
          <w:color w:val="000000" w:themeColor="text1"/>
          <w:sz w:val="24"/>
          <w:szCs w:val="24"/>
        </w:rPr>
        <w:t>Приложение № 6.Г. Форма Акта исполнения плана мобилизации рабочих, линейных ИТР, механизмов и техники;</w:t>
      </w:r>
    </w:p>
    <w:p w14:paraId="17CE02D3" w14:textId="2C369126" w:rsidR="00BA3F2C" w:rsidRPr="008F2130" w:rsidRDefault="00BA3F2C" w:rsidP="00BA3F2C">
      <w:pPr>
        <w:spacing w:after="0" w:line="240" w:lineRule="auto"/>
        <w:jc w:val="both"/>
        <w:rPr>
          <w:rFonts w:ascii="Times New Roman" w:hAnsi="Times New Roman"/>
          <w:color w:val="000000" w:themeColor="text1"/>
          <w:sz w:val="24"/>
          <w:szCs w:val="24"/>
        </w:rPr>
      </w:pPr>
      <w:r w:rsidRPr="008F2130">
        <w:rPr>
          <w:rFonts w:ascii="Times New Roman" w:hAnsi="Times New Roman"/>
          <w:color w:val="000000" w:themeColor="text1"/>
          <w:sz w:val="24"/>
          <w:szCs w:val="24"/>
        </w:rPr>
        <w:t>Приложение № 6.Д. Форма сводной справки о мобилизации рабочих, линейных ИТР, механизмов и техники;</w:t>
      </w:r>
    </w:p>
    <w:p w14:paraId="446B1AF9" w14:textId="0B1C2492" w:rsidR="00BA3F2C" w:rsidRPr="008F2130" w:rsidRDefault="00BA3F2C" w:rsidP="00BA3F2C">
      <w:pPr>
        <w:spacing w:after="0" w:line="240" w:lineRule="auto"/>
        <w:jc w:val="both"/>
        <w:rPr>
          <w:rFonts w:ascii="Times New Roman" w:hAnsi="Times New Roman"/>
          <w:color w:val="000000" w:themeColor="text1"/>
          <w:sz w:val="24"/>
          <w:szCs w:val="24"/>
        </w:rPr>
      </w:pPr>
      <w:r w:rsidRPr="008F2130">
        <w:rPr>
          <w:rFonts w:ascii="Times New Roman" w:hAnsi="Times New Roman"/>
          <w:color w:val="000000" w:themeColor="text1"/>
          <w:sz w:val="24"/>
          <w:szCs w:val="24"/>
        </w:rPr>
        <w:t>Приложение № 6.Е. Форма сводной справки о статусе поставки МТР;</w:t>
      </w:r>
    </w:p>
    <w:p w14:paraId="28CB2A47" w14:textId="5DEFD721" w:rsidR="00BA3F2C" w:rsidRPr="008F2130" w:rsidRDefault="00BA3F2C" w:rsidP="00052B8B">
      <w:pPr>
        <w:spacing w:after="0" w:line="240" w:lineRule="auto"/>
        <w:jc w:val="both"/>
        <w:rPr>
          <w:rFonts w:ascii="Times New Roman" w:hAnsi="Times New Roman"/>
          <w:color w:val="000000" w:themeColor="text1"/>
          <w:sz w:val="24"/>
          <w:szCs w:val="24"/>
        </w:rPr>
      </w:pPr>
      <w:r w:rsidRPr="008F2130">
        <w:rPr>
          <w:rFonts w:ascii="Times New Roman" w:hAnsi="Times New Roman"/>
          <w:color w:val="000000" w:themeColor="text1"/>
          <w:sz w:val="24"/>
          <w:szCs w:val="24"/>
        </w:rPr>
        <w:t>Приложение № 6.Ж. Форма плана мобилизации персонала и строительной техники;</w:t>
      </w:r>
    </w:p>
    <w:p w14:paraId="551CF177" w14:textId="6A03A30E" w:rsidR="00BA3F2C" w:rsidRPr="008F2130" w:rsidRDefault="00BA3F2C" w:rsidP="00052B8B">
      <w:pPr>
        <w:spacing w:after="0" w:line="240" w:lineRule="auto"/>
        <w:jc w:val="both"/>
        <w:rPr>
          <w:rFonts w:ascii="Times New Roman" w:hAnsi="Times New Roman" w:cs="Times New Roman"/>
          <w:color w:val="000000" w:themeColor="text1"/>
          <w:sz w:val="24"/>
          <w:szCs w:val="24"/>
        </w:rPr>
      </w:pPr>
      <w:r w:rsidRPr="008F2130">
        <w:rPr>
          <w:rFonts w:ascii="Times New Roman" w:hAnsi="Times New Roman"/>
          <w:color w:val="000000" w:themeColor="text1"/>
          <w:sz w:val="24"/>
          <w:szCs w:val="24"/>
        </w:rPr>
        <w:t>Приложение № 6.И. Форма отчета о готовности исполнительной документации.</w:t>
      </w:r>
    </w:p>
    <w:p w14:paraId="7BA9B84D" w14:textId="079C3970" w:rsidR="00052B8B" w:rsidRPr="006670A6" w:rsidRDefault="00052B8B" w:rsidP="00052B8B">
      <w:pPr>
        <w:spacing w:after="0" w:line="240" w:lineRule="auto"/>
        <w:jc w:val="both"/>
        <w:rPr>
          <w:rFonts w:ascii="Times New Roman" w:hAnsi="Times New Roman" w:cs="Times New Roman"/>
          <w:color w:val="000000" w:themeColor="text1"/>
          <w:sz w:val="24"/>
          <w:szCs w:val="24"/>
        </w:rPr>
      </w:pPr>
      <w:r w:rsidRPr="00AA4A5C">
        <w:rPr>
          <w:rFonts w:ascii="Times New Roman" w:hAnsi="Times New Roman" w:cs="Times New Roman"/>
          <w:color w:val="000000" w:themeColor="text1"/>
          <w:sz w:val="24"/>
          <w:szCs w:val="24"/>
        </w:rPr>
        <w:lastRenderedPageBreak/>
        <w:t xml:space="preserve">Приложение № </w:t>
      </w:r>
      <w:r w:rsidR="0009262C" w:rsidRPr="00AA4A5C">
        <w:rPr>
          <w:rFonts w:ascii="Times New Roman" w:hAnsi="Times New Roman" w:cs="Times New Roman"/>
          <w:color w:val="000000" w:themeColor="text1"/>
          <w:sz w:val="24"/>
          <w:szCs w:val="24"/>
        </w:rPr>
        <w:t>7</w:t>
      </w:r>
      <w:r w:rsidR="005020B5" w:rsidRPr="00AA4A5C">
        <w:rPr>
          <w:rFonts w:ascii="Times New Roman" w:hAnsi="Times New Roman" w:cs="Times New Roman"/>
          <w:color w:val="000000" w:themeColor="text1"/>
          <w:sz w:val="24"/>
          <w:szCs w:val="24"/>
        </w:rPr>
        <w:t>.</w:t>
      </w:r>
      <w:r w:rsidRPr="00AA4A5C">
        <w:rPr>
          <w:rFonts w:ascii="Times New Roman" w:hAnsi="Times New Roman" w:cs="Times New Roman"/>
          <w:color w:val="000000" w:themeColor="text1"/>
          <w:sz w:val="24"/>
          <w:szCs w:val="24"/>
        </w:rPr>
        <w:t xml:space="preserve"> Обязательства Подрядчика в области экологической безопасности</w:t>
      </w:r>
      <w:r w:rsidR="00A251EE" w:rsidRPr="00AA4A5C">
        <w:rPr>
          <w:rFonts w:ascii="Times New Roman" w:hAnsi="Times New Roman" w:cs="Times New Roman"/>
          <w:color w:val="000000" w:themeColor="text1"/>
          <w:sz w:val="24"/>
          <w:szCs w:val="24"/>
        </w:rPr>
        <w:t>;</w:t>
      </w:r>
    </w:p>
    <w:p w14:paraId="391060E7" w14:textId="53A7EC19" w:rsidR="00052B8B" w:rsidRDefault="00052B8B" w:rsidP="00052B8B">
      <w:pPr>
        <w:spacing w:after="0" w:line="240" w:lineRule="auto"/>
        <w:jc w:val="both"/>
        <w:rPr>
          <w:rFonts w:ascii="Times New Roman" w:hAnsi="Times New Roman" w:cs="Times New Roman"/>
          <w:color w:val="000000" w:themeColor="text1"/>
          <w:sz w:val="24"/>
          <w:szCs w:val="24"/>
        </w:rPr>
      </w:pPr>
      <w:r w:rsidRPr="00AA4A5C">
        <w:rPr>
          <w:rFonts w:ascii="Times New Roman" w:hAnsi="Times New Roman" w:cs="Times New Roman"/>
          <w:color w:val="000000" w:themeColor="text1"/>
          <w:sz w:val="24"/>
          <w:szCs w:val="24"/>
        </w:rPr>
        <w:t xml:space="preserve">Приложение № </w:t>
      </w:r>
      <w:r w:rsidR="0009262C" w:rsidRPr="00AA4A5C">
        <w:rPr>
          <w:rFonts w:ascii="Times New Roman" w:hAnsi="Times New Roman" w:cs="Times New Roman"/>
          <w:color w:val="000000" w:themeColor="text1"/>
          <w:sz w:val="24"/>
          <w:szCs w:val="24"/>
        </w:rPr>
        <w:t>8</w:t>
      </w:r>
      <w:r w:rsidR="005020B5" w:rsidRPr="00AA4A5C">
        <w:rPr>
          <w:rFonts w:ascii="Times New Roman" w:hAnsi="Times New Roman" w:cs="Times New Roman"/>
          <w:color w:val="000000" w:themeColor="text1"/>
          <w:sz w:val="24"/>
          <w:szCs w:val="24"/>
        </w:rPr>
        <w:t>.</w:t>
      </w:r>
      <w:r w:rsidRPr="00AA4A5C">
        <w:rPr>
          <w:rFonts w:ascii="Times New Roman" w:hAnsi="Times New Roman" w:cs="Times New Roman"/>
          <w:color w:val="000000" w:themeColor="text1"/>
          <w:sz w:val="24"/>
          <w:szCs w:val="24"/>
        </w:rPr>
        <w:t xml:space="preserve"> Требования безопасности при организации работ с привлечением Подрядчика на территории Генподрядчика</w:t>
      </w:r>
      <w:r w:rsidR="00A251EE" w:rsidRPr="00AA4A5C">
        <w:rPr>
          <w:rFonts w:ascii="Times New Roman" w:hAnsi="Times New Roman" w:cs="Times New Roman"/>
          <w:color w:val="000000" w:themeColor="text1"/>
          <w:sz w:val="24"/>
          <w:szCs w:val="24"/>
        </w:rPr>
        <w:t>;</w:t>
      </w:r>
    </w:p>
    <w:p w14:paraId="22FDB484" w14:textId="79F6821B" w:rsidR="00D43CED" w:rsidRPr="00561990" w:rsidRDefault="00D43CED" w:rsidP="00D43CED">
      <w:pPr>
        <w:spacing w:after="0" w:line="240" w:lineRule="auto"/>
        <w:jc w:val="both"/>
        <w:rPr>
          <w:rFonts w:ascii="Times New Roman" w:hAnsi="Times New Roman" w:cs="Times New Roman"/>
          <w:color w:val="000000" w:themeColor="text1"/>
          <w:sz w:val="24"/>
          <w:szCs w:val="24"/>
        </w:rPr>
      </w:pPr>
      <w:r w:rsidRPr="00561990">
        <w:rPr>
          <w:rFonts w:ascii="Times New Roman" w:hAnsi="Times New Roman" w:cs="Times New Roman"/>
          <w:color w:val="000000" w:themeColor="text1"/>
          <w:sz w:val="24"/>
          <w:szCs w:val="24"/>
        </w:rPr>
        <w:t>Приложение № 9. Заверение о добросовестности Подрядчика как налогоплательщика и соблюдении положений законодательства о налогах и сборах;</w:t>
      </w:r>
    </w:p>
    <w:p w14:paraId="7B9B898B" w14:textId="108A1E08" w:rsidR="00D43CED" w:rsidRPr="00D43CED" w:rsidRDefault="00D43CED" w:rsidP="00D43CED">
      <w:pPr>
        <w:spacing w:after="0" w:line="240" w:lineRule="auto"/>
        <w:jc w:val="both"/>
        <w:rPr>
          <w:rFonts w:ascii="Times New Roman" w:hAnsi="Times New Roman" w:cs="Times New Roman"/>
          <w:color w:val="000000" w:themeColor="text1"/>
          <w:sz w:val="24"/>
          <w:szCs w:val="24"/>
        </w:rPr>
      </w:pPr>
      <w:r w:rsidRPr="00D43CED">
        <w:rPr>
          <w:rFonts w:ascii="Times New Roman" w:hAnsi="Times New Roman" w:cs="Times New Roman"/>
          <w:color w:val="000000" w:themeColor="text1"/>
          <w:sz w:val="24"/>
          <w:szCs w:val="24"/>
        </w:rPr>
        <w:t xml:space="preserve">Приложение № 10. Форма </w:t>
      </w:r>
      <w:r w:rsidRPr="00D43CED">
        <w:rPr>
          <w:rFonts w:ascii="Times New Roman" w:hAnsi="Times New Roman" w:cs="Times New Roman"/>
          <w:sz w:val="24"/>
          <w:szCs w:val="24"/>
        </w:rPr>
        <w:t>акта приемки выполненных работ</w:t>
      </w:r>
      <w:r w:rsidRPr="00D43CED">
        <w:rPr>
          <w:rFonts w:ascii="Times New Roman" w:hAnsi="Times New Roman" w:cs="Times New Roman"/>
          <w:color w:val="000000" w:themeColor="text1"/>
          <w:sz w:val="24"/>
          <w:szCs w:val="24"/>
        </w:rPr>
        <w:t>.</w:t>
      </w:r>
    </w:p>
    <w:p w14:paraId="6C195C1D" w14:textId="77777777" w:rsidR="00D43CED" w:rsidRDefault="00D43CED" w:rsidP="00052B8B">
      <w:pPr>
        <w:spacing w:after="0" w:line="240" w:lineRule="auto"/>
        <w:jc w:val="both"/>
        <w:rPr>
          <w:rFonts w:ascii="Times New Roman" w:hAnsi="Times New Roman" w:cs="Times New Roman"/>
          <w:color w:val="000000" w:themeColor="text1"/>
          <w:sz w:val="24"/>
          <w:szCs w:val="24"/>
        </w:rPr>
      </w:pPr>
    </w:p>
    <w:p w14:paraId="2FAB6C55" w14:textId="77777777" w:rsidR="00325B99" w:rsidRPr="006670A6" w:rsidRDefault="00325B99" w:rsidP="00052B8B">
      <w:pPr>
        <w:spacing w:after="0" w:line="240" w:lineRule="auto"/>
        <w:jc w:val="both"/>
        <w:rPr>
          <w:rFonts w:ascii="Times New Roman" w:hAnsi="Times New Roman" w:cs="Times New Roman"/>
          <w:color w:val="000000" w:themeColor="text1"/>
          <w:sz w:val="24"/>
          <w:szCs w:val="24"/>
        </w:rPr>
      </w:pPr>
    </w:p>
    <w:p w14:paraId="783EE391" w14:textId="62698F57" w:rsidR="006D18A1" w:rsidRDefault="00435B30" w:rsidP="006D18A1">
      <w:pPr>
        <w:shd w:val="clear" w:color="auto" w:fill="FFFFFF"/>
        <w:spacing w:after="0" w:line="240" w:lineRule="auto"/>
        <w:jc w:val="center"/>
        <w:rPr>
          <w:rFonts w:ascii="Times New Roman" w:hAnsi="Times New Roman" w:cs="Times New Roman"/>
          <w:b/>
          <w:color w:val="000000" w:themeColor="text1"/>
          <w:sz w:val="24"/>
          <w:szCs w:val="24"/>
        </w:rPr>
      </w:pPr>
      <w:r w:rsidRPr="006670A6">
        <w:rPr>
          <w:rFonts w:ascii="Times New Roman" w:hAnsi="Times New Roman" w:cs="Times New Roman"/>
          <w:b/>
          <w:color w:val="000000" w:themeColor="text1"/>
          <w:sz w:val="24"/>
          <w:szCs w:val="24"/>
        </w:rPr>
        <w:t>2</w:t>
      </w:r>
      <w:r w:rsidR="00553E94">
        <w:rPr>
          <w:rFonts w:ascii="Times New Roman" w:hAnsi="Times New Roman" w:cs="Times New Roman"/>
          <w:b/>
          <w:color w:val="000000" w:themeColor="text1"/>
          <w:sz w:val="24"/>
          <w:szCs w:val="24"/>
        </w:rPr>
        <w:t>6</w:t>
      </w:r>
      <w:r w:rsidR="006D18A1" w:rsidRPr="006670A6">
        <w:rPr>
          <w:rFonts w:ascii="Times New Roman" w:hAnsi="Times New Roman" w:cs="Times New Roman"/>
          <w:b/>
          <w:color w:val="000000" w:themeColor="text1"/>
          <w:sz w:val="24"/>
          <w:szCs w:val="24"/>
        </w:rPr>
        <w:t>. РЕКВИЗИТЫ И ПОДПИСИ СТОРОН</w:t>
      </w:r>
    </w:p>
    <w:p w14:paraId="7B08FF1C" w14:textId="77777777" w:rsidR="002E007E" w:rsidRPr="006670A6" w:rsidRDefault="002E007E" w:rsidP="006D18A1">
      <w:pPr>
        <w:shd w:val="clear" w:color="auto" w:fill="FFFFFF"/>
        <w:spacing w:after="0" w:line="240" w:lineRule="auto"/>
        <w:jc w:val="center"/>
        <w:rPr>
          <w:rFonts w:ascii="Times New Roman" w:hAnsi="Times New Roman" w:cs="Times New Roman"/>
          <w:b/>
          <w:color w:val="000000" w:themeColor="text1"/>
          <w:sz w:val="24"/>
          <w:szCs w:val="24"/>
        </w:rPr>
      </w:pPr>
    </w:p>
    <w:tbl>
      <w:tblPr>
        <w:tblW w:w="0" w:type="auto"/>
        <w:tblInd w:w="-176" w:type="dxa"/>
        <w:tblLook w:val="04A0" w:firstRow="1" w:lastRow="0" w:firstColumn="1" w:lastColumn="0" w:noHBand="0" w:noVBand="1"/>
      </w:tblPr>
      <w:tblGrid>
        <w:gridCol w:w="4961"/>
        <w:gridCol w:w="4786"/>
      </w:tblGrid>
      <w:tr w:rsidR="006D18A1" w:rsidRPr="00F352B5" w14:paraId="1F0DFBE7" w14:textId="77777777" w:rsidTr="004057D9">
        <w:trPr>
          <w:trHeight w:val="323"/>
        </w:trPr>
        <w:tc>
          <w:tcPr>
            <w:tcW w:w="4961" w:type="dxa"/>
          </w:tcPr>
          <w:p w14:paraId="4FFDF1E7" w14:textId="2AFEBE2E" w:rsidR="006D18A1" w:rsidRPr="00F352B5" w:rsidRDefault="004057D9" w:rsidP="00435B30">
            <w:pPr>
              <w:shd w:val="clear" w:color="auto" w:fill="FFFFFF"/>
              <w:spacing w:after="0" w:line="240" w:lineRule="auto"/>
              <w:jc w:val="center"/>
              <w:rPr>
                <w:rFonts w:ascii="Times New Roman" w:hAnsi="Times New Roman" w:cs="Times New Roman"/>
                <w:b/>
                <w:color w:val="000000" w:themeColor="text1"/>
                <w:sz w:val="24"/>
                <w:szCs w:val="24"/>
              </w:rPr>
            </w:pPr>
            <w:r w:rsidRPr="00F352B5">
              <w:rPr>
                <w:rFonts w:ascii="Times New Roman" w:hAnsi="Times New Roman" w:cs="Times New Roman"/>
                <w:b/>
                <w:color w:val="000000" w:themeColor="text1"/>
                <w:sz w:val="24"/>
                <w:szCs w:val="24"/>
              </w:rPr>
              <w:t>ПОДРЯДЧИК</w:t>
            </w:r>
            <w:r w:rsidR="006D18A1" w:rsidRPr="00F352B5">
              <w:rPr>
                <w:rFonts w:ascii="Times New Roman" w:hAnsi="Times New Roman" w:cs="Times New Roman"/>
                <w:b/>
                <w:color w:val="000000" w:themeColor="text1"/>
                <w:sz w:val="24"/>
                <w:szCs w:val="24"/>
              </w:rPr>
              <w:t>:</w:t>
            </w:r>
          </w:p>
        </w:tc>
        <w:tc>
          <w:tcPr>
            <w:tcW w:w="4786" w:type="dxa"/>
          </w:tcPr>
          <w:p w14:paraId="5C360295" w14:textId="35FCBBDD" w:rsidR="00724E77" w:rsidRPr="00F352B5" w:rsidRDefault="004057D9" w:rsidP="002E007E">
            <w:pPr>
              <w:shd w:val="clear" w:color="auto" w:fill="FFFFFF"/>
              <w:spacing w:after="0" w:line="240" w:lineRule="auto"/>
              <w:jc w:val="center"/>
              <w:rPr>
                <w:rFonts w:ascii="Times New Roman" w:hAnsi="Times New Roman" w:cs="Times New Roman"/>
                <w:b/>
                <w:color w:val="000000" w:themeColor="text1"/>
                <w:sz w:val="24"/>
                <w:szCs w:val="24"/>
              </w:rPr>
            </w:pPr>
            <w:r w:rsidRPr="00F352B5">
              <w:rPr>
                <w:rFonts w:ascii="Times New Roman" w:hAnsi="Times New Roman" w:cs="Times New Roman"/>
                <w:b/>
                <w:color w:val="000000" w:themeColor="text1"/>
                <w:sz w:val="24"/>
                <w:szCs w:val="24"/>
              </w:rPr>
              <w:t>ГЕНПОДРЯДЧИК</w:t>
            </w:r>
            <w:r w:rsidR="006D18A1" w:rsidRPr="00F352B5">
              <w:rPr>
                <w:rFonts w:ascii="Times New Roman" w:hAnsi="Times New Roman" w:cs="Times New Roman"/>
                <w:b/>
                <w:color w:val="000000" w:themeColor="text1"/>
                <w:sz w:val="24"/>
                <w:szCs w:val="24"/>
              </w:rPr>
              <w:t xml:space="preserve">: </w:t>
            </w:r>
          </w:p>
        </w:tc>
      </w:tr>
      <w:tr w:rsidR="006D18A1" w:rsidRPr="00E54F9E" w14:paraId="28FC5F03" w14:textId="77777777" w:rsidTr="001D0ADC">
        <w:trPr>
          <w:trHeight w:val="503"/>
        </w:trPr>
        <w:tc>
          <w:tcPr>
            <w:tcW w:w="4961" w:type="dxa"/>
          </w:tcPr>
          <w:p w14:paraId="3F3AD5FB" w14:textId="396F2C59" w:rsidR="004057D9" w:rsidRPr="00F352B5" w:rsidRDefault="00C96459" w:rsidP="004057D9">
            <w:pPr>
              <w:shd w:val="clear" w:color="auto" w:fill="FFFFFF"/>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________</w:t>
            </w:r>
            <w:r w:rsidR="004057D9" w:rsidRPr="00F352B5">
              <w:rPr>
                <w:rFonts w:ascii="Times New Roman" w:hAnsi="Times New Roman" w:cs="Times New Roman"/>
                <w:b/>
                <w:color w:val="000000" w:themeColor="text1"/>
                <w:sz w:val="24"/>
                <w:szCs w:val="24"/>
              </w:rPr>
              <w:t xml:space="preserve"> «</w:t>
            </w:r>
            <w:r w:rsidR="00F352B5" w:rsidRPr="00F352B5">
              <w:rPr>
                <w:rFonts w:ascii="Times New Roman" w:hAnsi="Times New Roman" w:cs="Times New Roman"/>
                <w:b/>
                <w:color w:val="000000" w:themeColor="text1"/>
                <w:sz w:val="24"/>
                <w:szCs w:val="24"/>
              </w:rPr>
              <w:t>______</w:t>
            </w:r>
            <w:r w:rsidR="004057D9" w:rsidRPr="00F352B5">
              <w:rPr>
                <w:rFonts w:ascii="Times New Roman" w:hAnsi="Times New Roman" w:cs="Times New Roman"/>
                <w:b/>
                <w:color w:val="000000" w:themeColor="text1"/>
                <w:sz w:val="24"/>
                <w:szCs w:val="24"/>
              </w:rPr>
              <w:t>»</w:t>
            </w:r>
          </w:p>
          <w:p w14:paraId="57FEA8E1" w14:textId="605B8C23" w:rsidR="00724E77" w:rsidRPr="00F352B5" w:rsidRDefault="00C96459" w:rsidP="00724E77">
            <w:pPr>
              <w:shd w:val="clear" w:color="auto" w:fill="FFFFFF"/>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(____</w:t>
            </w:r>
            <w:r w:rsidR="00724E77" w:rsidRPr="00F352B5">
              <w:rPr>
                <w:rFonts w:ascii="Times New Roman" w:hAnsi="Times New Roman" w:cs="Times New Roman"/>
                <w:b/>
                <w:color w:val="000000" w:themeColor="text1"/>
                <w:sz w:val="24"/>
                <w:szCs w:val="24"/>
              </w:rPr>
              <w:t xml:space="preserve"> «</w:t>
            </w:r>
            <w:r w:rsidR="00F352B5" w:rsidRPr="00F352B5">
              <w:rPr>
                <w:rFonts w:ascii="Times New Roman" w:hAnsi="Times New Roman" w:cs="Times New Roman"/>
                <w:b/>
                <w:color w:val="000000" w:themeColor="text1"/>
                <w:sz w:val="24"/>
                <w:szCs w:val="24"/>
              </w:rPr>
              <w:t>______</w:t>
            </w:r>
            <w:r w:rsidR="00724E77" w:rsidRPr="00F352B5">
              <w:rPr>
                <w:rFonts w:ascii="Times New Roman" w:hAnsi="Times New Roman" w:cs="Times New Roman"/>
                <w:b/>
                <w:color w:val="000000" w:themeColor="text1"/>
                <w:sz w:val="24"/>
                <w:szCs w:val="24"/>
              </w:rPr>
              <w:t>»)</w:t>
            </w:r>
          </w:p>
          <w:p w14:paraId="5FA1B380" w14:textId="23B9A4BF" w:rsidR="00724E77" w:rsidRPr="00F352B5" w:rsidRDefault="00724E77" w:rsidP="00724E77">
            <w:pPr>
              <w:shd w:val="clear" w:color="auto" w:fill="FFFFFF"/>
              <w:spacing w:after="0" w:line="240" w:lineRule="auto"/>
              <w:rPr>
                <w:rFonts w:ascii="Times New Roman" w:hAnsi="Times New Roman" w:cs="Times New Roman"/>
                <w:b/>
                <w:color w:val="000000" w:themeColor="text1"/>
                <w:sz w:val="24"/>
                <w:szCs w:val="24"/>
              </w:rPr>
            </w:pPr>
          </w:p>
          <w:p w14:paraId="3EE6BFCA" w14:textId="454243B8" w:rsidR="006D18A1" w:rsidRPr="00F352B5" w:rsidRDefault="004057D9" w:rsidP="004057D9">
            <w:pPr>
              <w:keepNext/>
              <w:keepLines/>
              <w:shd w:val="clear" w:color="auto" w:fill="FFFFFF"/>
              <w:spacing w:after="0" w:line="240" w:lineRule="auto"/>
              <w:outlineLvl w:val="0"/>
              <w:rPr>
                <w:rFonts w:ascii="Times New Roman" w:hAnsi="Times New Roman" w:cs="Times New Roman"/>
                <w:color w:val="000000" w:themeColor="text1"/>
                <w:sz w:val="24"/>
                <w:szCs w:val="24"/>
              </w:rPr>
            </w:pPr>
            <w:r w:rsidRPr="00F352B5">
              <w:rPr>
                <w:rFonts w:ascii="Times New Roman" w:hAnsi="Times New Roman" w:cs="Times New Roman"/>
                <w:color w:val="000000" w:themeColor="text1"/>
                <w:sz w:val="24"/>
                <w:szCs w:val="24"/>
              </w:rPr>
              <w:t xml:space="preserve"> </w:t>
            </w:r>
          </w:p>
        </w:tc>
        <w:tc>
          <w:tcPr>
            <w:tcW w:w="4786" w:type="dxa"/>
          </w:tcPr>
          <w:p w14:paraId="47235EB9" w14:textId="700821F7" w:rsidR="00724E77" w:rsidRPr="00F352B5" w:rsidRDefault="00724E77" w:rsidP="00724E77">
            <w:pPr>
              <w:keepNext/>
              <w:keepLines/>
              <w:shd w:val="clear" w:color="auto" w:fill="FFFFFF"/>
              <w:spacing w:after="0" w:line="240" w:lineRule="auto"/>
              <w:jc w:val="center"/>
              <w:outlineLvl w:val="0"/>
              <w:rPr>
                <w:rFonts w:ascii="Times New Roman" w:hAnsi="Times New Roman" w:cs="Times New Roman"/>
                <w:b/>
                <w:bCs/>
                <w:color w:val="000000" w:themeColor="text1"/>
                <w:sz w:val="24"/>
                <w:szCs w:val="24"/>
              </w:rPr>
            </w:pPr>
            <w:r w:rsidRPr="00F352B5">
              <w:rPr>
                <w:rFonts w:ascii="Times New Roman" w:hAnsi="Times New Roman" w:cs="Times New Roman"/>
                <w:b/>
                <w:bCs/>
                <w:color w:val="000000" w:themeColor="text1"/>
                <w:sz w:val="24"/>
                <w:szCs w:val="24"/>
              </w:rPr>
              <w:t>Общество с ограниченной ответственность</w:t>
            </w:r>
            <w:r w:rsidR="004057D9" w:rsidRPr="00F352B5">
              <w:rPr>
                <w:rFonts w:ascii="Times New Roman" w:hAnsi="Times New Roman" w:cs="Times New Roman"/>
                <w:b/>
                <w:bCs/>
                <w:color w:val="000000" w:themeColor="text1"/>
                <w:sz w:val="24"/>
                <w:szCs w:val="24"/>
              </w:rPr>
              <w:t xml:space="preserve">ю «ЕвроХим Терминал Усть-Луга» </w:t>
            </w:r>
            <w:r w:rsidR="00BB2E82" w:rsidRPr="00F352B5">
              <w:rPr>
                <w:rFonts w:ascii="Times New Roman" w:hAnsi="Times New Roman" w:cs="Times New Roman"/>
                <w:b/>
                <w:bCs/>
                <w:color w:val="000000" w:themeColor="text1"/>
                <w:sz w:val="24"/>
                <w:szCs w:val="24"/>
              </w:rPr>
              <w:t>(</w:t>
            </w:r>
            <w:r w:rsidRPr="00F352B5">
              <w:rPr>
                <w:rFonts w:ascii="Times New Roman" w:hAnsi="Times New Roman" w:cs="Times New Roman"/>
                <w:b/>
                <w:bCs/>
                <w:color w:val="000000" w:themeColor="text1"/>
                <w:sz w:val="24"/>
                <w:szCs w:val="24"/>
              </w:rPr>
              <w:t>ООО «ЕТУ»</w:t>
            </w:r>
            <w:r w:rsidR="00BB2E82" w:rsidRPr="00F352B5">
              <w:rPr>
                <w:rFonts w:ascii="Times New Roman" w:hAnsi="Times New Roman" w:cs="Times New Roman"/>
                <w:b/>
                <w:bCs/>
                <w:color w:val="000000" w:themeColor="text1"/>
                <w:sz w:val="24"/>
                <w:szCs w:val="24"/>
              </w:rPr>
              <w:t>)</w:t>
            </w:r>
          </w:p>
          <w:p w14:paraId="52CF6F6E" w14:textId="77777777" w:rsidR="004057D9" w:rsidRPr="00F352B5" w:rsidRDefault="004057D9" w:rsidP="00724E77">
            <w:pPr>
              <w:keepNext/>
              <w:keepLines/>
              <w:shd w:val="clear" w:color="auto" w:fill="FFFFFF"/>
              <w:spacing w:after="0" w:line="240" w:lineRule="auto"/>
              <w:jc w:val="center"/>
              <w:outlineLvl w:val="0"/>
              <w:rPr>
                <w:rFonts w:ascii="Times New Roman" w:hAnsi="Times New Roman" w:cs="Times New Roman"/>
                <w:b/>
                <w:bCs/>
                <w:color w:val="000000" w:themeColor="text1"/>
                <w:sz w:val="24"/>
                <w:szCs w:val="24"/>
              </w:rPr>
            </w:pPr>
          </w:p>
          <w:p w14:paraId="32F5CABB" w14:textId="77777777" w:rsidR="00724E77" w:rsidRPr="00F352B5" w:rsidRDefault="00724E77" w:rsidP="00724E77">
            <w:pPr>
              <w:keepNext/>
              <w:keepLines/>
              <w:shd w:val="clear" w:color="auto" w:fill="FFFFFF"/>
              <w:spacing w:after="0" w:line="240" w:lineRule="auto"/>
              <w:jc w:val="both"/>
              <w:outlineLvl w:val="0"/>
              <w:rPr>
                <w:rFonts w:ascii="Times New Roman" w:hAnsi="Times New Roman" w:cs="Times New Roman"/>
                <w:color w:val="000000" w:themeColor="text1"/>
                <w:sz w:val="24"/>
                <w:szCs w:val="24"/>
              </w:rPr>
            </w:pPr>
            <w:r w:rsidRPr="00F352B5">
              <w:rPr>
                <w:rFonts w:ascii="Times New Roman" w:hAnsi="Times New Roman" w:cs="Times New Roman"/>
                <w:color w:val="000000" w:themeColor="text1"/>
                <w:sz w:val="24"/>
                <w:szCs w:val="24"/>
              </w:rPr>
              <w:t xml:space="preserve">Юридический адрес: </w:t>
            </w:r>
          </w:p>
          <w:p w14:paraId="1A6F3483" w14:textId="77777777" w:rsidR="00724E77" w:rsidRPr="00F352B5" w:rsidRDefault="00724E77" w:rsidP="00724E77">
            <w:pPr>
              <w:keepNext/>
              <w:keepLines/>
              <w:shd w:val="clear" w:color="auto" w:fill="FFFFFF"/>
              <w:spacing w:after="0" w:line="240" w:lineRule="auto"/>
              <w:jc w:val="both"/>
              <w:outlineLvl w:val="0"/>
              <w:rPr>
                <w:rFonts w:ascii="Times New Roman" w:hAnsi="Times New Roman" w:cs="Times New Roman"/>
                <w:color w:val="000000" w:themeColor="text1"/>
                <w:sz w:val="24"/>
                <w:szCs w:val="24"/>
              </w:rPr>
            </w:pPr>
            <w:r w:rsidRPr="00F352B5">
              <w:rPr>
                <w:rFonts w:ascii="Times New Roman" w:hAnsi="Times New Roman" w:cs="Times New Roman"/>
                <w:color w:val="000000" w:themeColor="text1"/>
                <w:sz w:val="24"/>
                <w:szCs w:val="24"/>
              </w:rPr>
              <w:t>Россия, 188480, Ленинградская область, Кингисеппский район, промышленная зона Фосфорит, проезд Центральный, стр. 2</w:t>
            </w:r>
          </w:p>
          <w:p w14:paraId="373E517E" w14:textId="77777777" w:rsidR="00724E77" w:rsidRPr="00F352B5" w:rsidRDefault="00724E77" w:rsidP="00724E77">
            <w:pPr>
              <w:keepNext/>
              <w:keepLines/>
              <w:shd w:val="clear" w:color="auto" w:fill="FFFFFF"/>
              <w:spacing w:after="0" w:line="240" w:lineRule="auto"/>
              <w:jc w:val="both"/>
              <w:outlineLvl w:val="0"/>
              <w:rPr>
                <w:rFonts w:ascii="Times New Roman" w:hAnsi="Times New Roman" w:cs="Times New Roman"/>
                <w:color w:val="000000" w:themeColor="text1"/>
                <w:sz w:val="24"/>
                <w:szCs w:val="24"/>
              </w:rPr>
            </w:pPr>
            <w:r w:rsidRPr="00F352B5">
              <w:rPr>
                <w:rFonts w:ascii="Times New Roman" w:hAnsi="Times New Roman" w:cs="Times New Roman"/>
                <w:color w:val="000000" w:themeColor="text1"/>
                <w:sz w:val="24"/>
                <w:szCs w:val="24"/>
              </w:rPr>
              <w:t xml:space="preserve">Почтовый адрес: </w:t>
            </w:r>
          </w:p>
          <w:p w14:paraId="6CC928AF" w14:textId="77777777" w:rsidR="00724E77" w:rsidRPr="00F352B5" w:rsidRDefault="00724E77" w:rsidP="00724E77">
            <w:pPr>
              <w:keepNext/>
              <w:keepLines/>
              <w:shd w:val="clear" w:color="auto" w:fill="FFFFFF"/>
              <w:spacing w:after="0" w:line="240" w:lineRule="auto"/>
              <w:jc w:val="both"/>
              <w:outlineLvl w:val="0"/>
              <w:rPr>
                <w:rFonts w:ascii="Times New Roman" w:hAnsi="Times New Roman" w:cs="Times New Roman"/>
                <w:color w:val="000000" w:themeColor="text1"/>
                <w:sz w:val="24"/>
                <w:szCs w:val="24"/>
              </w:rPr>
            </w:pPr>
            <w:r w:rsidRPr="00F352B5">
              <w:rPr>
                <w:rFonts w:ascii="Times New Roman" w:hAnsi="Times New Roman" w:cs="Times New Roman"/>
                <w:color w:val="000000" w:themeColor="text1"/>
                <w:sz w:val="24"/>
                <w:szCs w:val="24"/>
              </w:rPr>
              <w:t>Россия, 188480, Ленинградская область,</w:t>
            </w:r>
          </w:p>
          <w:p w14:paraId="7C2AC093" w14:textId="77777777" w:rsidR="00724E77" w:rsidRPr="00F352B5" w:rsidRDefault="00724E77" w:rsidP="00724E77">
            <w:pPr>
              <w:keepNext/>
              <w:keepLines/>
              <w:shd w:val="clear" w:color="auto" w:fill="FFFFFF"/>
              <w:spacing w:after="0" w:line="240" w:lineRule="auto"/>
              <w:jc w:val="both"/>
              <w:outlineLvl w:val="0"/>
              <w:rPr>
                <w:rFonts w:ascii="Times New Roman" w:hAnsi="Times New Roman" w:cs="Times New Roman"/>
                <w:color w:val="000000" w:themeColor="text1"/>
                <w:sz w:val="24"/>
                <w:szCs w:val="24"/>
              </w:rPr>
            </w:pPr>
            <w:r w:rsidRPr="00F352B5">
              <w:rPr>
                <w:rFonts w:ascii="Times New Roman" w:hAnsi="Times New Roman" w:cs="Times New Roman"/>
                <w:color w:val="000000" w:themeColor="text1"/>
                <w:sz w:val="24"/>
                <w:szCs w:val="24"/>
              </w:rPr>
              <w:t>г. Кингисепп, ул. Большая Советская, д. 16, Главпочтамт, а/я № 5</w:t>
            </w:r>
          </w:p>
          <w:p w14:paraId="0F2AC31D" w14:textId="77777777" w:rsidR="00724E77" w:rsidRPr="00F352B5" w:rsidRDefault="00724E77" w:rsidP="00724E77">
            <w:pPr>
              <w:keepNext/>
              <w:keepLines/>
              <w:shd w:val="clear" w:color="auto" w:fill="FFFFFF"/>
              <w:spacing w:after="0" w:line="240" w:lineRule="auto"/>
              <w:jc w:val="both"/>
              <w:outlineLvl w:val="0"/>
              <w:rPr>
                <w:rFonts w:ascii="Times New Roman" w:hAnsi="Times New Roman" w:cs="Times New Roman"/>
                <w:color w:val="000000" w:themeColor="text1"/>
                <w:sz w:val="24"/>
                <w:szCs w:val="24"/>
              </w:rPr>
            </w:pPr>
            <w:r w:rsidRPr="00F352B5">
              <w:rPr>
                <w:rFonts w:ascii="Times New Roman" w:hAnsi="Times New Roman" w:cs="Times New Roman"/>
                <w:color w:val="000000" w:themeColor="text1"/>
                <w:sz w:val="24"/>
                <w:szCs w:val="24"/>
              </w:rPr>
              <w:t xml:space="preserve">ИНН 4707032163, КПП 470701001, ОГРН 1114707006776, ОКПО 46246315 </w:t>
            </w:r>
          </w:p>
          <w:p w14:paraId="768BDED0" w14:textId="77777777" w:rsidR="00724E77" w:rsidRPr="00F352B5" w:rsidRDefault="00724E77" w:rsidP="00724E77">
            <w:pPr>
              <w:keepNext/>
              <w:keepLines/>
              <w:shd w:val="clear" w:color="auto" w:fill="FFFFFF"/>
              <w:spacing w:after="0" w:line="240" w:lineRule="auto"/>
              <w:jc w:val="both"/>
              <w:outlineLvl w:val="0"/>
              <w:rPr>
                <w:rFonts w:ascii="Times New Roman" w:hAnsi="Times New Roman" w:cs="Times New Roman"/>
                <w:color w:val="000000" w:themeColor="text1"/>
                <w:sz w:val="24"/>
                <w:szCs w:val="24"/>
              </w:rPr>
            </w:pPr>
            <w:r w:rsidRPr="00F352B5">
              <w:rPr>
                <w:rFonts w:ascii="Times New Roman" w:hAnsi="Times New Roman" w:cs="Times New Roman"/>
                <w:color w:val="000000" w:themeColor="text1"/>
                <w:sz w:val="24"/>
                <w:szCs w:val="24"/>
              </w:rPr>
              <w:t>Р/сч. 40702810855300176661</w:t>
            </w:r>
          </w:p>
          <w:p w14:paraId="6EEFC300" w14:textId="77777777" w:rsidR="00724E77" w:rsidRPr="00F352B5" w:rsidRDefault="00724E77" w:rsidP="00724E77">
            <w:pPr>
              <w:keepNext/>
              <w:keepLines/>
              <w:shd w:val="clear" w:color="auto" w:fill="FFFFFF"/>
              <w:spacing w:after="0" w:line="240" w:lineRule="auto"/>
              <w:jc w:val="both"/>
              <w:outlineLvl w:val="0"/>
              <w:rPr>
                <w:rFonts w:ascii="Times New Roman" w:hAnsi="Times New Roman" w:cs="Times New Roman"/>
                <w:color w:val="000000" w:themeColor="text1"/>
                <w:sz w:val="24"/>
                <w:szCs w:val="24"/>
              </w:rPr>
            </w:pPr>
            <w:r w:rsidRPr="00F352B5">
              <w:rPr>
                <w:rFonts w:ascii="Times New Roman" w:hAnsi="Times New Roman" w:cs="Times New Roman"/>
                <w:color w:val="000000" w:themeColor="text1"/>
                <w:sz w:val="24"/>
                <w:szCs w:val="24"/>
              </w:rPr>
              <w:t>В Северо-Западном банке ПАО Сбербанк</w:t>
            </w:r>
          </w:p>
          <w:p w14:paraId="7F18D780" w14:textId="77777777" w:rsidR="00724E77" w:rsidRPr="00F352B5" w:rsidRDefault="00724E77" w:rsidP="00724E77">
            <w:pPr>
              <w:keepNext/>
              <w:keepLines/>
              <w:shd w:val="clear" w:color="auto" w:fill="FFFFFF"/>
              <w:spacing w:after="0" w:line="240" w:lineRule="auto"/>
              <w:jc w:val="both"/>
              <w:outlineLvl w:val="0"/>
              <w:rPr>
                <w:rFonts w:ascii="Times New Roman" w:hAnsi="Times New Roman" w:cs="Times New Roman"/>
                <w:color w:val="000000" w:themeColor="text1"/>
                <w:sz w:val="24"/>
                <w:szCs w:val="24"/>
              </w:rPr>
            </w:pPr>
            <w:r w:rsidRPr="00F352B5">
              <w:rPr>
                <w:rFonts w:ascii="Times New Roman" w:hAnsi="Times New Roman" w:cs="Times New Roman"/>
                <w:color w:val="000000" w:themeColor="text1"/>
                <w:sz w:val="24"/>
                <w:szCs w:val="24"/>
              </w:rPr>
              <w:t>г. Санкт-Петербург</w:t>
            </w:r>
          </w:p>
          <w:p w14:paraId="7710371E" w14:textId="77777777" w:rsidR="00724E77" w:rsidRPr="00F352B5" w:rsidRDefault="00724E77" w:rsidP="00724E77">
            <w:pPr>
              <w:keepNext/>
              <w:keepLines/>
              <w:shd w:val="clear" w:color="auto" w:fill="FFFFFF"/>
              <w:spacing w:after="0" w:line="240" w:lineRule="auto"/>
              <w:jc w:val="both"/>
              <w:outlineLvl w:val="0"/>
              <w:rPr>
                <w:rFonts w:ascii="Times New Roman" w:hAnsi="Times New Roman" w:cs="Times New Roman"/>
                <w:color w:val="000000" w:themeColor="text1"/>
                <w:sz w:val="24"/>
                <w:szCs w:val="24"/>
              </w:rPr>
            </w:pPr>
            <w:r w:rsidRPr="00F352B5">
              <w:rPr>
                <w:rFonts w:ascii="Times New Roman" w:hAnsi="Times New Roman" w:cs="Times New Roman"/>
                <w:color w:val="000000" w:themeColor="text1"/>
                <w:sz w:val="24"/>
                <w:szCs w:val="24"/>
              </w:rPr>
              <w:t>БИК 044030653</w:t>
            </w:r>
          </w:p>
          <w:p w14:paraId="441F7036" w14:textId="77777777" w:rsidR="00724E77" w:rsidRPr="00F352B5" w:rsidRDefault="00724E77" w:rsidP="00724E77">
            <w:pPr>
              <w:keepNext/>
              <w:keepLines/>
              <w:shd w:val="clear" w:color="auto" w:fill="FFFFFF"/>
              <w:spacing w:after="0" w:line="240" w:lineRule="auto"/>
              <w:jc w:val="both"/>
              <w:outlineLvl w:val="0"/>
              <w:rPr>
                <w:rFonts w:ascii="Times New Roman" w:hAnsi="Times New Roman" w:cs="Times New Roman"/>
                <w:color w:val="000000" w:themeColor="text1"/>
                <w:sz w:val="24"/>
                <w:szCs w:val="24"/>
              </w:rPr>
            </w:pPr>
            <w:r w:rsidRPr="00F352B5">
              <w:rPr>
                <w:rFonts w:ascii="Times New Roman" w:hAnsi="Times New Roman" w:cs="Times New Roman"/>
                <w:color w:val="000000" w:themeColor="text1"/>
                <w:sz w:val="24"/>
                <w:szCs w:val="24"/>
              </w:rPr>
              <w:t>К/сч. 30101810500000000653</w:t>
            </w:r>
          </w:p>
          <w:p w14:paraId="05209A44" w14:textId="77777777" w:rsidR="00724E77" w:rsidRPr="00F352B5" w:rsidRDefault="00724E77" w:rsidP="00724E77">
            <w:pPr>
              <w:keepNext/>
              <w:keepLines/>
              <w:shd w:val="clear" w:color="auto" w:fill="FFFFFF"/>
              <w:spacing w:after="0" w:line="240" w:lineRule="auto"/>
              <w:jc w:val="both"/>
              <w:outlineLvl w:val="0"/>
              <w:rPr>
                <w:rFonts w:ascii="Times New Roman" w:hAnsi="Times New Roman" w:cs="Times New Roman"/>
                <w:color w:val="000000" w:themeColor="text1"/>
                <w:sz w:val="24"/>
                <w:szCs w:val="24"/>
                <w:lang w:val="en-US"/>
              </w:rPr>
            </w:pPr>
            <w:r w:rsidRPr="00F352B5">
              <w:rPr>
                <w:rFonts w:ascii="Times New Roman" w:hAnsi="Times New Roman" w:cs="Times New Roman"/>
                <w:color w:val="000000" w:themeColor="text1"/>
                <w:sz w:val="24"/>
                <w:szCs w:val="24"/>
              </w:rPr>
              <w:t>тел</w:t>
            </w:r>
            <w:r w:rsidRPr="00F352B5">
              <w:rPr>
                <w:rFonts w:ascii="Times New Roman" w:hAnsi="Times New Roman" w:cs="Times New Roman"/>
                <w:color w:val="000000" w:themeColor="text1"/>
                <w:sz w:val="24"/>
                <w:szCs w:val="24"/>
                <w:lang w:val="en-US"/>
              </w:rPr>
              <w:t xml:space="preserve">. +7 (81375) 95-186, </w:t>
            </w:r>
          </w:p>
          <w:p w14:paraId="5889FD3B" w14:textId="77777777" w:rsidR="00724E77" w:rsidRPr="00724E77" w:rsidRDefault="00724E77" w:rsidP="00724E77">
            <w:pPr>
              <w:keepNext/>
              <w:keepLines/>
              <w:shd w:val="clear" w:color="auto" w:fill="FFFFFF"/>
              <w:spacing w:after="0" w:line="240" w:lineRule="auto"/>
              <w:jc w:val="both"/>
              <w:outlineLvl w:val="0"/>
              <w:rPr>
                <w:rFonts w:ascii="Times New Roman" w:hAnsi="Times New Roman" w:cs="Times New Roman"/>
                <w:color w:val="000000" w:themeColor="text1"/>
                <w:sz w:val="24"/>
                <w:szCs w:val="24"/>
                <w:lang w:val="en-US"/>
              </w:rPr>
            </w:pPr>
            <w:r w:rsidRPr="00F352B5">
              <w:rPr>
                <w:rFonts w:ascii="Times New Roman" w:hAnsi="Times New Roman" w:cs="Times New Roman"/>
                <w:color w:val="000000" w:themeColor="text1"/>
                <w:sz w:val="24"/>
                <w:szCs w:val="24"/>
                <w:lang w:val="en-US"/>
              </w:rPr>
              <w:t>E-mail: etu@eurochem.ru</w:t>
            </w:r>
          </w:p>
          <w:p w14:paraId="24749ECA" w14:textId="55598699" w:rsidR="006D18A1" w:rsidRPr="00724E77" w:rsidRDefault="006D18A1" w:rsidP="002E007E">
            <w:pPr>
              <w:keepNext/>
              <w:keepLines/>
              <w:shd w:val="clear" w:color="auto" w:fill="FFFFFF"/>
              <w:spacing w:after="0" w:line="240" w:lineRule="auto"/>
              <w:jc w:val="both"/>
              <w:outlineLvl w:val="0"/>
              <w:rPr>
                <w:rFonts w:ascii="Times New Roman" w:hAnsi="Times New Roman" w:cs="Times New Roman"/>
                <w:color w:val="000000" w:themeColor="text1"/>
                <w:sz w:val="24"/>
                <w:szCs w:val="24"/>
                <w:lang w:val="en-US"/>
              </w:rPr>
            </w:pPr>
          </w:p>
        </w:tc>
      </w:tr>
    </w:tbl>
    <w:p w14:paraId="6A476601" w14:textId="225FA308" w:rsidR="006D18A1" w:rsidRPr="00655B11" w:rsidRDefault="006D18A1" w:rsidP="006D18A1">
      <w:pPr>
        <w:shd w:val="clear" w:color="auto" w:fill="FFFFFF"/>
        <w:tabs>
          <w:tab w:val="left" w:pos="6996"/>
          <w:tab w:val="right" w:pos="9357"/>
        </w:tabs>
        <w:spacing w:after="0" w:line="240" w:lineRule="auto"/>
        <w:rPr>
          <w:rFonts w:ascii="Times New Roman" w:hAnsi="Times New Roman" w:cs="Times New Roman"/>
          <w:b/>
          <w:bCs/>
          <w:color w:val="000000" w:themeColor="text1"/>
          <w:sz w:val="24"/>
          <w:szCs w:val="24"/>
          <w:lang w:val="en-US"/>
        </w:rPr>
      </w:pPr>
      <w:r w:rsidRPr="00655B11">
        <w:rPr>
          <w:rFonts w:ascii="Times New Roman" w:hAnsi="Times New Roman" w:cs="Times New Roman"/>
          <w:b/>
          <w:bCs/>
          <w:color w:val="000000" w:themeColor="text1"/>
          <w:sz w:val="24"/>
          <w:szCs w:val="24"/>
          <w:lang w:val="en-US"/>
        </w:rPr>
        <w:t xml:space="preserve">         </w:t>
      </w:r>
    </w:p>
    <w:tbl>
      <w:tblPr>
        <w:tblW w:w="10206" w:type="dxa"/>
        <w:tblInd w:w="-176" w:type="dxa"/>
        <w:tblLook w:val="04A0" w:firstRow="1" w:lastRow="0" w:firstColumn="1" w:lastColumn="0" w:noHBand="0" w:noVBand="1"/>
      </w:tblPr>
      <w:tblGrid>
        <w:gridCol w:w="2978"/>
        <w:gridCol w:w="2409"/>
        <w:gridCol w:w="2659"/>
        <w:gridCol w:w="2160"/>
      </w:tblGrid>
      <w:tr w:rsidR="00FE02E0" w:rsidRPr="00FE02E0" w14:paraId="17788408" w14:textId="77777777" w:rsidTr="00D4434C">
        <w:tc>
          <w:tcPr>
            <w:tcW w:w="2978" w:type="dxa"/>
            <w:shd w:val="clear" w:color="auto" w:fill="auto"/>
          </w:tcPr>
          <w:p w14:paraId="609D7E5C" w14:textId="77777777" w:rsidR="00FE02E0" w:rsidRPr="00FE02E0" w:rsidRDefault="00FE02E0" w:rsidP="00FE02E0">
            <w:pPr>
              <w:pStyle w:val="a9"/>
              <w:spacing w:after="0"/>
              <w:ind w:left="0"/>
              <w:contextualSpacing w:val="0"/>
              <w:rPr>
                <w:rFonts w:ascii="Times New Roman" w:hAnsi="Times New Roman"/>
                <w:b/>
                <w:sz w:val="24"/>
                <w:szCs w:val="24"/>
              </w:rPr>
            </w:pPr>
            <w:r w:rsidRPr="00FE02E0">
              <w:rPr>
                <w:rFonts w:ascii="Times New Roman" w:hAnsi="Times New Roman"/>
                <w:b/>
                <w:sz w:val="24"/>
                <w:szCs w:val="24"/>
              </w:rPr>
              <w:t>ПОДРЯДЧИК:</w:t>
            </w:r>
          </w:p>
        </w:tc>
        <w:tc>
          <w:tcPr>
            <w:tcW w:w="2409" w:type="dxa"/>
            <w:shd w:val="clear" w:color="auto" w:fill="auto"/>
          </w:tcPr>
          <w:p w14:paraId="1505879C" w14:textId="77777777" w:rsidR="00FE02E0" w:rsidRPr="00FE02E0" w:rsidRDefault="00FE02E0" w:rsidP="00FE02E0">
            <w:pPr>
              <w:pStyle w:val="a9"/>
              <w:spacing w:after="0"/>
              <w:ind w:left="0"/>
              <w:contextualSpacing w:val="0"/>
              <w:rPr>
                <w:rFonts w:ascii="Times New Roman" w:hAnsi="Times New Roman"/>
                <w:b/>
                <w:sz w:val="24"/>
                <w:szCs w:val="24"/>
              </w:rPr>
            </w:pPr>
          </w:p>
        </w:tc>
        <w:tc>
          <w:tcPr>
            <w:tcW w:w="2659" w:type="dxa"/>
            <w:shd w:val="clear" w:color="auto" w:fill="auto"/>
          </w:tcPr>
          <w:p w14:paraId="10302CA3" w14:textId="77777777" w:rsidR="00FE02E0" w:rsidRPr="00FE02E0" w:rsidRDefault="00FE02E0" w:rsidP="00FE02E0">
            <w:pPr>
              <w:pStyle w:val="a9"/>
              <w:spacing w:after="0"/>
              <w:ind w:left="0"/>
              <w:contextualSpacing w:val="0"/>
              <w:rPr>
                <w:rFonts w:ascii="Times New Roman" w:hAnsi="Times New Roman"/>
                <w:b/>
                <w:sz w:val="24"/>
                <w:szCs w:val="24"/>
              </w:rPr>
            </w:pPr>
            <w:r w:rsidRPr="00FE02E0">
              <w:rPr>
                <w:rFonts w:ascii="Times New Roman" w:hAnsi="Times New Roman"/>
                <w:b/>
                <w:sz w:val="24"/>
                <w:szCs w:val="24"/>
              </w:rPr>
              <w:t>ГЕНПОДРЯДЧИК:</w:t>
            </w:r>
          </w:p>
        </w:tc>
        <w:tc>
          <w:tcPr>
            <w:tcW w:w="2160" w:type="dxa"/>
            <w:shd w:val="clear" w:color="auto" w:fill="auto"/>
          </w:tcPr>
          <w:p w14:paraId="232D2F33" w14:textId="77777777" w:rsidR="00FE02E0" w:rsidRPr="00FE02E0" w:rsidRDefault="00FE02E0" w:rsidP="00FE02E0">
            <w:pPr>
              <w:pStyle w:val="a9"/>
              <w:spacing w:after="0"/>
              <w:ind w:left="0"/>
              <w:contextualSpacing w:val="0"/>
              <w:rPr>
                <w:rFonts w:ascii="Times New Roman" w:hAnsi="Times New Roman"/>
                <w:b/>
                <w:sz w:val="24"/>
                <w:szCs w:val="24"/>
              </w:rPr>
            </w:pPr>
          </w:p>
        </w:tc>
      </w:tr>
      <w:tr w:rsidR="00FE02E0" w:rsidRPr="00FE02E0" w14:paraId="77850BAE" w14:textId="77777777" w:rsidTr="00D4434C">
        <w:tc>
          <w:tcPr>
            <w:tcW w:w="2978" w:type="dxa"/>
            <w:shd w:val="clear" w:color="auto" w:fill="auto"/>
          </w:tcPr>
          <w:p w14:paraId="056DEBD8" w14:textId="77777777" w:rsidR="00FE02E0" w:rsidRPr="00FE02E0" w:rsidRDefault="00FE02E0" w:rsidP="00FE02E0">
            <w:pPr>
              <w:pStyle w:val="a9"/>
              <w:spacing w:after="0"/>
              <w:ind w:left="0"/>
              <w:contextualSpacing w:val="0"/>
              <w:rPr>
                <w:rFonts w:ascii="Times New Roman" w:hAnsi="Times New Roman"/>
                <w:sz w:val="24"/>
                <w:szCs w:val="24"/>
              </w:rPr>
            </w:pPr>
          </w:p>
        </w:tc>
        <w:tc>
          <w:tcPr>
            <w:tcW w:w="2409" w:type="dxa"/>
            <w:shd w:val="clear" w:color="auto" w:fill="auto"/>
          </w:tcPr>
          <w:p w14:paraId="64FD7523" w14:textId="77777777" w:rsidR="00FE02E0" w:rsidRPr="00FE02E0" w:rsidRDefault="00FE02E0" w:rsidP="00FE02E0">
            <w:pPr>
              <w:pStyle w:val="a9"/>
              <w:spacing w:after="0"/>
              <w:ind w:left="0"/>
              <w:contextualSpacing w:val="0"/>
              <w:rPr>
                <w:rFonts w:ascii="Times New Roman" w:hAnsi="Times New Roman"/>
                <w:sz w:val="24"/>
                <w:szCs w:val="24"/>
              </w:rPr>
            </w:pPr>
          </w:p>
        </w:tc>
        <w:tc>
          <w:tcPr>
            <w:tcW w:w="2659" w:type="dxa"/>
            <w:shd w:val="clear" w:color="auto" w:fill="auto"/>
          </w:tcPr>
          <w:p w14:paraId="6A83BE57" w14:textId="77777777" w:rsidR="00FE02E0" w:rsidRPr="00FE02E0" w:rsidRDefault="00FE02E0" w:rsidP="00FE02E0">
            <w:pPr>
              <w:pStyle w:val="a9"/>
              <w:spacing w:after="0"/>
              <w:ind w:left="0"/>
              <w:contextualSpacing w:val="0"/>
              <w:rPr>
                <w:rFonts w:ascii="Times New Roman" w:hAnsi="Times New Roman"/>
                <w:b/>
                <w:sz w:val="24"/>
                <w:szCs w:val="24"/>
              </w:rPr>
            </w:pPr>
          </w:p>
        </w:tc>
        <w:tc>
          <w:tcPr>
            <w:tcW w:w="2160" w:type="dxa"/>
            <w:shd w:val="clear" w:color="auto" w:fill="auto"/>
          </w:tcPr>
          <w:p w14:paraId="5B2A0EC2" w14:textId="77777777" w:rsidR="00FE02E0" w:rsidRPr="00FE02E0" w:rsidRDefault="00FE02E0" w:rsidP="00FE02E0">
            <w:pPr>
              <w:pStyle w:val="a9"/>
              <w:spacing w:after="0"/>
              <w:ind w:left="0"/>
              <w:contextualSpacing w:val="0"/>
              <w:rPr>
                <w:rFonts w:ascii="Times New Roman" w:hAnsi="Times New Roman"/>
                <w:b/>
                <w:sz w:val="24"/>
                <w:szCs w:val="24"/>
              </w:rPr>
            </w:pPr>
          </w:p>
        </w:tc>
      </w:tr>
      <w:tr w:rsidR="00FE02E0" w:rsidRPr="00FE02E0" w14:paraId="4989BCD5" w14:textId="77777777" w:rsidTr="00D4434C">
        <w:tc>
          <w:tcPr>
            <w:tcW w:w="2978" w:type="dxa"/>
            <w:shd w:val="clear" w:color="auto" w:fill="auto"/>
          </w:tcPr>
          <w:p w14:paraId="461DFEEF" w14:textId="0A65C0B8" w:rsidR="00FE02E0" w:rsidRPr="00CC71D6" w:rsidRDefault="00FE02E0" w:rsidP="00FE02E0">
            <w:pPr>
              <w:pStyle w:val="a9"/>
              <w:spacing w:after="0"/>
              <w:ind w:left="0"/>
              <w:contextualSpacing w:val="0"/>
              <w:rPr>
                <w:rFonts w:ascii="Times New Roman" w:hAnsi="Times New Roman"/>
                <w:sz w:val="24"/>
                <w:szCs w:val="24"/>
                <w:highlight w:val="yellow"/>
              </w:rPr>
            </w:pPr>
          </w:p>
          <w:p w14:paraId="07C9DFE2" w14:textId="77777777" w:rsidR="00FE02E0" w:rsidRPr="00CC71D6" w:rsidRDefault="00FE02E0" w:rsidP="00FE02E0">
            <w:pPr>
              <w:pStyle w:val="a9"/>
              <w:spacing w:after="0"/>
              <w:ind w:left="0"/>
              <w:contextualSpacing w:val="0"/>
              <w:rPr>
                <w:rFonts w:ascii="Times New Roman" w:hAnsi="Times New Roman"/>
                <w:sz w:val="24"/>
                <w:szCs w:val="24"/>
                <w:highlight w:val="yellow"/>
              </w:rPr>
            </w:pPr>
          </w:p>
        </w:tc>
        <w:tc>
          <w:tcPr>
            <w:tcW w:w="2409" w:type="dxa"/>
            <w:shd w:val="clear" w:color="auto" w:fill="auto"/>
          </w:tcPr>
          <w:p w14:paraId="669E9866" w14:textId="77777777" w:rsidR="00FE02E0" w:rsidRPr="00FE02E0" w:rsidRDefault="00FE02E0" w:rsidP="00FE02E0">
            <w:pPr>
              <w:pStyle w:val="a9"/>
              <w:spacing w:after="0"/>
              <w:ind w:left="0"/>
              <w:contextualSpacing w:val="0"/>
              <w:rPr>
                <w:rFonts w:ascii="Times New Roman" w:hAnsi="Times New Roman"/>
                <w:sz w:val="24"/>
                <w:szCs w:val="24"/>
              </w:rPr>
            </w:pPr>
          </w:p>
        </w:tc>
        <w:tc>
          <w:tcPr>
            <w:tcW w:w="2659" w:type="dxa"/>
            <w:shd w:val="clear" w:color="auto" w:fill="auto"/>
          </w:tcPr>
          <w:p w14:paraId="6D495CD7" w14:textId="0F301EF0" w:rsidR="00FE02E0" w:rsidRPr="00FE02E0" w:rsidRDefault="00FE02E0" w:rsidP="00FE02E0">
            <w:pPr>
              <w:pStyle w:val="a9"/>
              <w:spacing w:after="0"/>
              <w:ind w:left="0"/>
              <w:contextualSpacing w:val="0"/>
              <w:rPr>
                <w:rFonts w:ascii="Times New Roman" w:hAnsi="Times New Roman"/>
                <w:sz w:val="24"/>
                <w:szCs w:val="24"/>
              </w:rPr>
            </w:pPr>
          </w:p>
        </w:tc>
        <w:tc>
          <w:tcPr>
            <w:tcW w:w="2160" w:type="dxa"/>
            <w:shd w:val="clear" w:color="auto" w:fill="auto"/>
          </w:tcPr>
          <w:p w14:paraId="327B9180" w14:textId="77777777" w:rsidR="00FE02E0" w:rsidRPr="00FE02E0" w:rsidRDefault="00FE02E0" w:rsidP="00FE02E0">
            <w:pPr>
              <w:pStyle w:val="a9"/>
              <w:spacing w:after="0"/>
              <w:ind w:left="0"/>
              <w:contextualSpacing w:val="0"/>
              <w:rPr>
                <w:rFonts w:ascii="Times New Roman" w:hAnsi="Times New Roman"/>
                <w:b/>
                <w:sz w:val="24"/>
                <w:szCs w:val="24"/>
              </w:rPr>
            </w:pPr>
          </w:p>
        </w:tc>
      </w:tr>
      <w:tr w:rsidR="00FE02E0" w:rsidRPr="00FE02E0" w14:paraId="3318DD31" w14:textId="77777777" w:rsidTr="00D4434C">
        <w:tc>
          <w:tcPr>
            <w:tcW w:w="2978" w:type="dxa"/>
            <w:shd w:val="clear" w:color="auto" w:fill="auto"/>
          </w:tcPr>
          <w:p w14:paraId="441E0F58" w14:textId="1D86B151" w:rsidR="00FE02E0" w:rsidRPr="00CC71D6" w:rsidRDefault="00FE02E0" w:rsidP="00FE02E0">
            <w:pPr>
              <w:pStyle w:val="a9"/>
              <w:spacing w:after="0"/>
              <w:ind w:left="0"/>
              <w:contextualSpacing w:val="0"/>
              <w:rPr>
                <w:rFonts w:ascii="Times New Roman" w:hAnsi="Times New Roman"/>
                <w:sz w:val="24"/>
                <w:szCs w:val="24"/>
                <w:highlight w:val="yellow"/>
              </w:rPr>
            </w:pPr>
          </w:p>
        </w:tc>
        <w:tc>
          <w:tcPr>
            <w:tcW w:w="2409" w:type="dxa"/>
            <w:shd w:val="clear" w:color="auto" w:fill="auto"/>
          </w:tcPr>
          <w:p w14:paraId="503F8640" w14:textId="77777777" w:rsidR="00FE02E0" w:rsidRPr="00FE02E0" w:rsidRDefault="00FE02E0" w:rsidP="00FE02E0">
            <w:pPr>
              <w:pStyle w:val="a9"/>
              <w:spacing w:after="0"/>
              <w:ind w:left="0"/>
              <w:contextualSpacing w:val="0"/>
              <w:rPr>
                <w:rFonts w:ascii="Times New Roman" w:hAnsi="Times New Roman"/>
                <w:sz w:val="24"/>
                <w:szCs w:val="24"/>
              </w:rPr>
            </w:pPr>
          </w:p>
        </w:tc>
        <w:tc>
          <w:tcPr>
            <w:tcW w:w="4819" w:type="dxa"/>
            <w:gridSpan w:val="2"/>
            <w:shd w:val="clear" w:color="auto" w:fill="auto"/>
          </w:tcPr>
          <w:p w14:paraId="4C092763" w14:textId="77777777" w:rsidR="00FE02E0" w:rsidRDefault="00325B99" w:rsidP="00325B99">
            <w:pPr>
              <w:pStyle w:val="a9"/>
              <w:spacing w:after="0"/>
              <w:ind w:left="0"/>
              <w:contextualSpacing w:val="0"/>
              <w:rPr>
                <w:rFonts w:ascii="Times New Roman" w:hAnsi="Times New Roman"/>
                <w:sz w:val="24"/>
                <w:szCs w:val="24"/>
              </w:rPr>
            </w:pPr>
            <w:r>
              <w:rPr>
                <w:rFonts w:ascii="Times New Roman" w:hAnsi="Times New Roman"/>
                <w:sz w:val="24"/>
                <w:szCs w:val="24"/>
              </w:rPr>
              <w:t>ООО «ЕТУ»</w:t>
            </w:r>
          </w:p>
          <w:p w14:paraId="26EB7CA0" w14:textId="67C00192" w:rsidR="000D6DE9" w:rsidRPr="00FE02E0" w:rsidRDefault="000D6DE9" w:rsidP="00325B99">
            <w:pPr>
              <w:pStyle w:val="a9"/>
              <w:spacing w:after="0"/>
              <w:ind w:left="0"/>
              <w:contextualSpacing w:val="0"/>
              <w:rPr>
                <w:rFonts w:ascii="Times New Roman" w:hAnsi="Times New Roman"/>
                <w:b/>
                <w:sz w:val="24"/>
                <w:szCs w:val="24"/>
              </w:rPr>
            </w:pPr>
          </w:p>
        </w:tc>
      </w:tr>
      <w:tr w:rsidR="00FE02E0" w:rsidRPr="00FE02E0" w14:paraId="69F70548" w14:textId="77777777" w:rsidTr="00D4434C">
        <w:tc>
          <w:tcPr>
            <w:tcW w:w="2978" w:type="dxa"/>
            <w:shd w:val="clear" w:color="auto" w:fill="auto"/>
          </w:tcPr>
          <w:p w14:paraId="5BEA7D30" w14:textId="77777777" w:rsidR="00FE02E0" w:rsidRPr="00FE02E0" w:rsidRDefault="00FE02E0" w:rsidP="00FE02E0">
            <w:pPr>
              <w:pStyle w:val="a9"/>
              <w:spacing w:after="0"/>
              <w:ind w:left="0"/>
              <w:contextualSpacing w:val="0"/>
              <w:rPr>
                <w:rFonts w:ascii="Times New Roman" w:hAnsi="Times New Roman"/>
                <w:sz w:val="24"/>
                <w:szCs w:val="24"/>
              </w:rPr>
            </w:pPr>
          </w:p>
        </w:tc>
        <w:tc>
          <w:tcPr>
            <w:tcW w:w="2409" w:type="dxa"/>
            <w:shd w:val="clear" w:color="auto" w:fill="auto"/>
          </w:tcPr>
          <w:p w14:paraId="4DD172DA" w14:textId="77777777" w:rsidR="00FE02E0" w:rsidRPr="00FE02E0" w:rsidRDefault="00FE02E0" w:rsidP="00FE02E0">
            <w:pPr>
              <w:pStyle w:val="a9"/>
              <w:spacing w:after="0"/>
              <w:ind w:left="0"/>
              <w:contextualSpacing w:val="0"/>
              <w:rPr>
                <w:rFonts w:ascii="Times New Roman" w:hAnsi="Times New Roman"/>
                <w:sz w:val="24"/>
                <w:szCs w:val="24"/>
              </w:rPr>
            </w:pPr>
          </w:p>
        </w:tc>
        <w:tc>
          <w:tcPr>
            <w:tcW w:w="2659" w:type="dxa"/>
            <w:shd w:val="clear" w:color="auto" w:fill="auto"/>
          </w:tcPr>
          <w:p w14:paraId="772FFBEB" w14:textId="77777777" w:rsidR="00FE02E0" w:rsidRPr="00FE02E0" w:rsidRDefault="00FE02E0" w:rsidP="00FE02E0">
            <w:pPr>
              <w:pStyle w:val="a9"/>
              <w:spacing w:after="0"/>
              <w:ind w:left="0"/>
              <w:contextualSpacing w:val="0"/>
              <w:rPr>
                <w:rFonts w:ascii="Times New Roman" w:hAnsi="Times New Roman"/>
                <w:b/>
                <w:sz w:val="24"/>
                <w:szCs w:val="24"/>
              </w:rPr>
            </w:pPr>
          </w:p>
        </w:tc>
        <w:tc>
          <w:tcPr>
            <w:tcW w:w="2160" w:type="dxa"/>
            <w:shd w:val="clear" w:color="auto" w:fill="auto"/>
          </w:tcPr>
          <w:p w14:paraId="06E067B3" w14:textId="77777777" w:rsidR="00FE02E0" w:rsidRPr="00FE02E0" w:rsidRDefault="00FE02E0" w:rsidP="00FE02E0">
            <w:pPr>
              <w:pStyle w:val="a9"/>
              <w:spacing w:after="0"/>
              <w:ind w:left="0"/>
              <w:contextualSpacing w:val="0"/>
              <w:rPr>
                <w:rFonts w:ascii="Times New Roman" w:hAnsi="Times New Roman"/>
                <w:b/>
                <w:sz w:val="24"/>
                <w:szCs w:val="24"/>
              </w:rPr>
            </w:pPr>
          </w:p>
        </w:tc>
      </w:tr>
      <w:tr w:rsidR="00FE02E0" w:rsidRPr="00FE02E0" w14:paraId="607744BB" w14:textId="77777777" w:rsidTr="00D4434C">
        <w:tc>
          <w:tcPr>
            <w:tcW w:w="2978" w:type="dxa"/>
            <w:tcBorders>
              <w:bottom w:val="single" w:sz="4" w:space="0" w:color="auto"/>
            </w:tcBorders>
            <w:shd w:val="clear" w:color="auto" w:fill="auto"/>
          </w:tcPr>
          <w:p w14:paraId="44929165" w14:textId="77777777" w:rsidR="00FE02E0" w:rsidRPr="00FE02E0" w:rsidRDefault="00FE02E0" w:rsidP="00FE02E0">
            <w:pPr>
              <w:pStyle w:val="a9"/>
              <w:spacing w:after="0"/>
              <w:ind w:left="0"/>
              <w:contextualSpacing w:val="0"/>
              <w:rPr>
                <w:rFonts w:ascii="Times New Roman" w:hAnsi="Times New Roman"/>
                <w:sz w:val="24"/>
                <w:szCs w:val="24"/>
              </w:rPr>
            </w:pPr>
          </w:p>
        </w:tc>
        <w:tc>
          <w:tcPr>
            <w:tcW w:w="2409" w:type="dxa"/>
            <w:shd w:val="clear" w:color="auto" w:fill="auto"/>
          </w:tcPr>
          <w:p w14:paraId="45E09B4B" w14:textId="450B844B" w:rsidR="00FE02E0" w:rsidRPr="00FE02E0" w:rsidRDefault="00FE02E0" w:rsidP="00F352B5">
            <w:pPr>
              <w:pStyle w:val="a9"/>
              <w:spacing w:after="0"/>
              <w:ind w:left="0"/>
              <w:contextualSpacing w:val="0"/>
              <w:rPr>
                <w:rFonts w:ascii="Times New Roman" w:hAnsi="Times New Roman"/>
                <w:sz w:val="24"/>
                <w:szCs w:val="24"/>
              </w:rPr>
            </w:pPr>
            <w:r w:rsidRPr="00FE02E0">
              <w:rPr>
                <w:rFonts w:ascii="Times New Roman" w:hAnsi="Times New Roman"/>
                <w:sz w:val="24"/>
                <w:szCs w:val="24"/>
              </w:rPr>
              <w:t>/</w:t>
            </w:r>
            <w:r w:rsidR="00F352B5">
              <w:rPr>
                <w:rFonts w:ascii="Times New Roman" w:hAnsi="Times New Roman"/>
                <w:sz w:val="24"/>
                <w:szCs w:val="24"/>
              </w:rPr>
              <w:t>_______________</w:t>
            </w:r>
            <w:r w:rsidRPr="00FE02E0">
              <w:rPr>
                <w:rFonts w:ascii="Times New Roman" w:hAnsi="Times New Roman"/>
                <w:sz w:val="24"/>
                <w:szCs w:val="24"/>
              </w:rPr>
              <w:t>/</w:t>
            </w:r>
          </w:p>
        </w:tc>
        <w:tc>
          <w:tcPr>
            <w:tcW w:w="2659" w:type="dxa"/>
            <w:tcBorders>
              <w:bottom w:val="single" w:sz="4" w:space="0" w:color="auto"/>
            </w:tcBorders>
            <w:shd w:val="clear" w:color="auto" w:fill="auto"/>
          </w:tcPr>
          <w:p w14:paraId="54B270A6" w14:textId="77777777" w:rsidR="00FE02E0" w:rsidRPr="00FE02E0" w:rsidRDefault="00FE02E0" w:rsidP="00FE02E0">
            <w:pPr>
              <w:pStyle w:val="a9"/>
              <w:spacing w:after="0"/>
              <w:ind w:left="0"/>
              <w:contextualSpacing w:val="0"/>
              <w:rPr>
                <w:rFonts w:ascii="Times New Roman" w:hAnsi="Times New Roman"/>
                <w:b/>
                <w:sz w:val="24"/>
                <w:szCs w:val="24"/>
              </w:rPr>
            </w:pPr>
          </w:p>
        </w:tc>
        <w:tc>
          <w:tcPr>
            <w:tcW w:w="2160" w:type="dxa"/>
            <w:shd w:val="clear" w:color="auto" w:fill="auto"/>
          </w:tcPr>
          <w:p w14:paraId="5C98796D" w14:textId="39A14E0F" w:rsidR="00FE02E0" w:rsidRPr="00FE02E0" w:rsidRDefault="00FE02E0" w:rsidP="00C96459">
            <w:pPr>
              <w:pStyle w:val="a9"/>
              <w:spacing w:after="0"/>
              <w:ind w:left="0"/>
              <w:contextualSpacing w:val="0"/>
              <w:rPr>
                <w:rFonts w:ascii="Times New Roman" w:hAnsi="Times New Roman"/>
                <w:sz w:val="24"/>
                <w:szCs w:val="24"/>
              </w:rPr>
            </w:pPr>
            <w:r w:rsidRPr="00FE02E0">
              <w:rPr>
                <w:rFonts w:ascii="Times New Roman" w:hAnsi="Times New Roman"/>
                <w:sz w:val="24"/>
                <w:szCs w:val="24"/>
              </w:rPr>
              <w:t>/</w:t>
            </w:r>
            <w:r w:rsidR="00C96459">
              <w:rPr>
                <w:rFonts w:ascii="Times New Roman" w:hAnsi="Times New Roman"/>
                <w:sz w:val="24"/>
                <w:szCs w:val="24"/>
              </w:rPr>
              <w:t>______</w:t>
            </w:r>
            <w:r w:rsidRPr="00FE02E0">
              <w:rPr>
                <w:rFonts w:ascii="Times New Roman" w:hAnsi="Times New Roman"/>
                <w:sz w:val="24"/>
                <w:szCs w:val="24"/>
              </w:rPr>
              <w:t>/</w:t>
            </w:r>
          </w:p>
        </w:tc>
      </w:tr>
    </w:tbl>
    <w:p w14:paraId="49FE4000" w14:textId="77777777" w:rsidR="00FE02E0" w:rsidRPr="00FE02E0" w:rsidRDefault="00FE02E0" w:rsidP="00FE02E0">
      <w:pPr>
        <w:shd w:val="clear" w:color="auto" w:fill="FFFFFF"/>
        <w:tabs>
          <w:tab w:val="left" w:pos="6996"/>
          <w:tab w:val="right" w:pos="9357"/>
        </w:tabs>
        <w:spacing w:after="0" w:line="240" w:lineRule="auto"/>
        <w:rPr>
          <w:rFonts w:ascii="Times New Roman" w:hAnsi="Times New Roman" w:cs="Times New Roman"/>
          <w:b/>
          <w:bCs/>
          <w:color w:val="000000" w:themeColor="text1"/>
          <w:sz w:val="24"/>
          <w:szCs w:val="24"/>
        </w:rPr>
      </w:pPr>
    </w:p>
    <w:sectPr w:rsidR="00FE02E0" w:rsidRPr="00FE02E0" w:rsidSect="00325B99">
      <w:headerReference w:type="default" r:id="rId12"/>
      <w:footerReference w:type="default" r:id="rId13"/>
      <w:pgSz w:w="11906" w:h="16838"/>
      <w:pgMar w:top="1134" w:right="851" w:bottom="567" w:left="1418"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950D3" w14:textId="77777777" w:rsidR="00E54F9E" w:rsidRDefault="00E54F9E" w:rsidP="00032EBB">
      <w:pPr>
        <w:spacing w:after="0" w:line="240" w:lineRule="auto"/>
      </w:pPr>
      <w:r>
        <w:separator/>
      </w:r>
    </w:p>
  </w:endnote>
  <w:endnote w:type="continuationSeparator" w:id="0">
    <w:p w14:paraId="528DA895" w14:textId="77777777" w:rsidR="00E54F9E" w:rsidRDefault="00E54F9E" w:rsidP="0003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9C61" w14:textId="77777777" w:rsidR="00E54F9E" w:rsidRDefault="00E54F9E" w:rsidP="00435B30">
    <w:pPr>
      <w:pStyle w:val="ad"/>
      <w:tabs>
        <w:tab w:val="clear" w:pos="9355"/>
        <w:tab w:val="right" w:pos="927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9AEC6" w14:textId="77777777" w:rsidR="00E54F9E" w:rsidRDefault="00E54F9E" w:rsidP="00032EBB">
      <w:pPr>
        <w:spacing w:after="0" w:line="240" w:lineRule="auto"/>
      </w:pPr>
      <w:r>
        <w:separator/>
      </w:r>
    </w:p>
  </w:footnote>
  <w:footnote w:type="continuationSeparator" w:id="0">
    <w:p w14:paraId="43238356" w14:textId="77777777" w:rsidR="00E54F9E" w:rsidRDefault="00E54F9E" w:rsidP="00032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76083"/>
      <w:docPartObj>
        <w:docPartGallery w:val="Page Numbers (Top of Page)"/>
        <w:docPartUnique/>
      </w:docPartObj>
    </w:sdtPr>
    <w:sdtContent>
      <w:p w14:paraId="2E9A2580" w14:textId="14FC3632" w:rsidR="00E54F9E" w:rsidRDefault="00E54F9E">
        <w:pPr>
          <w:pStyle w:val="ab"/>
          <w:jc w:val="right"/>
        </w:pPr>
        <w:r>
          <w:fldChar w:fldCharType="begin"/>
        </w:r>
        <w:r>
          <w:instrText>PAGE   \* MERGEFORMAT</w:instrText>
        </w:r>
        <w:r>
          <w:fldChar w:fldCharType="separate"/>
        </w:r>
        <w:r w:rsidR="009555C2">
          <w:rPr>
            <w:noProof/>
          </w:rPr>
          <w:t>20</w:t>
        </w:r>
        <w:r>
          <w:rPr>
            <w:noProof/>
          </w:rPr>
          <w:fldChar w:fldCharType="end"/>
        </w:r>
      </w:p>
    </w:sdtContent>
  </w:sdt>
  <w:p w14:paraId="6A9D6555" w14:textId="77777777" w:rsidR="00E54F9E" w:rsidRDefault="00E54F9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05DA"/>
    <w:multiLevelType w:val="hybridMultilevel"/>
    <w:tmpl w:val="68DAE2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B05E8A"/>
    <w:multiLevelType w:val="hybridMultilevel"/>
    <w:tmpl w:val="48263E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5166A6"/>
    <w:multiLevelType w:val="multilevel"/>
    <w:tmpl w:val="FBD250C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3F5F89"/>
    <w:multiLevelType w:val="hybridMultilevel"/>
    <w:tmpl w:val="3120E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E455A"/>
    <w:multiLevelType w:val="hybridMultilevel"/>
    <w:tmpl w:val="03F88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F02723"/>
    <w:multiLevelType w:val="multilevel"/>
    <w:tmpl w:val="5880911C"/>
    <w:lvl w:ilvl="0">
      <w:start w:val="18"/>
      <w:numFmt w:val="decimal"/>
      <w:lvlText w:val="%1."/>
      <w:lvlJc w:val="left"/>
      <w:pPr>
        <w:tabs>
          <w:tab w:val="num" w:pos="0"/>
        </w:tabs>
        <w:ind w:left="480" w:hanging="480"/>
      </w:pPr>
    </w:lvl>
    <w:lvl w:ilvl="1">
      <w:start w:val="3"/>
      <w:numFmt w:val="decimal"/>
      <w:lvlText w:val="%1.%2."/>
      <w:lvlJc w:val="left"/>
      <w:pPr>
        <w:tabs>
          <w:tab w:val="num" w:pos="355"/>
        </w:tabs>
        <w:ind w:left="1615" w:hanging="480"/>
      </w:pPr>
    </w:lvl>
    <w:lvl w:ilvl="2">
      <w:start w:val="1"/>
      <w:numFmt w:val="decimal"/>
      <w:lvlText w:val="%1.%2.%3."/>
      <w:lvlJc w:val="left"/>
      <w:pPr>
        <w:tabs>
          <w:tab w:val="num" w:pos="0"/>
        </w:tabs>
        <w:ind w:left="2280" w:hanging="720"/>
      </w:pPr>
    </w:lvl>
    <w:lvl w:ilvl="3">
      <w:start w:val="1"/>
      <w:numFmt w:val="decimal"/>
      <w:lvlText w:val="%1.%2.%3.%4."/>
      <w:lvlJc w:val="left"/>
      <w:pPr>
        <w:tabs>
          <w:tab w:val="num" w:pos="0"/>
        </w:tabs>
        <w:ind w:left="3060" w:hanging="720"/>
      </w:pPr>
    </w:lvl>
    <w:lvl w:ilvl="4">
      <w:start w:val="1"/>
      <w:numFmt w:val="decimal"/>
      <w:lvlText w:val="%1.%2.%3.%4.%5."/>
      <w:lvlJc w:val="left"/>
      <w:pPr>
        <w:tabs>
          <w:tab w:val="num" w:pos="0"/>
        </w:tabs>
        <w:ind w:left="4200" w:hanging="1080"/>
      </w:pPr>
    </w:lvl>
    <w:lvl w:ilvl="5">
      <w:start w:val="1"/>
      <w:numFmt w:val="decimal"/>
      <w:lvlText w:val="%1.%2.%3.%4.%5.%6."/>
      <w:lvlJc w:val="left"/>
      <w:pPr>
        <w:tabs>
          <w:tab w:val="num" w:pos="0"/>
        </w:tabs>
        <w:ind w:left="4980" w:hanging="108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6900" w:hanging="1440"/>
      </w:pPr>
    </w:lvl>
    <w:lvl w:ilvl="8">
      <w:start w:val="1"/>
      <w:numFmt w:val="decimal"/>
      <w:lvlText w:val="%1.%2.%3.%4.%5.%6.%7.%8.%9."/>
      <w:lvlJc w:val="left"/>
      <w:pPr>
        <w:tabs>
          <w:tab w:val="num" w:pos="0"/>
        </w:tabs>
        <w:ind w:left="8040" w:hanging="1800"/>
      </w:pPr>
    </w:lvl>
  </w:abstractNum>
  <w:abstractNum w:abstractNumId="6" w15:restartNumberingAfterBreak="0">
    <w:nsid w:val="135315B2"/>
    <w:multiLevelType w:val="hybridMultilevel"/>
    <w:tmpl w:val="5B066BC2"/>
    <w:lvl w:ilvl="0" w:tplc="FFD2AA4E">
      <w:start w:val="1"/>
      <w:numFmt w:val="decimal"/>
      <w:lvlText w:val="4.%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35F693F"/>
    <w:multiLevelType w:val="multilevel"/>
    <w:tmpl w:val="D1E6DF14"/>
    <w:lvl w:ilvl="0">
      <w:start w:val="11"/>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61E300D"/>
    <w:multiLevelType w:val="hybridMultilevel"/>
    <w:tmpl w:val="F7D08B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02102F"/>
    <w:multiLevelType w:val="multilevel"/>
    <w:tmpl w:val="D396AFC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EBC5211"/>
    <w:multiLevelType w:val="multilevel"/>
    <w:tmpl w:val="35DA7C3E"/>
    <w:lvl w:ilvl="0">
      <w:start w:val="12"/>
      <w:numFmt w:val="decimal"/>
      <w:lvlText w:val="%1."/>
      <w:lvlJc w:val="left"/>
      <w:pPr>
        <w:ind w:left="480" w:hanging="480"/>
      </w:pPr>
      <w:rPr>
        <w:rFonts w:hint="default"/>
      </w:rPr>
    </w:lvl>
    <w:lvl w:ilvl="1">
      <w:start w:val="1"/>
      <w:numFmt w:val="decimal"/>
      <w:lvlText w:val="%1.%2."/>
      <w:lvlJc w:val="left"/>
      <w:pPr>
        <w:ind w:left="1473" w:hanging="480"/>
      </w:pPr>
      <w:rPr>
        <w:rFonts w:hint="default"/>
        <w:i w:val="0"/>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11" w15:restartNumberingAfterBreak="0">
    <w:nsid w:val="1EC23263"/>
    <w:multiLevelType w:val="multilevel"/>
    <w:tmpl w:val="8AC07B5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603D3C"/>
    <w:multiLevelType w:val="multilevel"/>
    <w:tmpl w:val="0E4E071C"/>
    <w:lvl w:ilvl="0">
      <w:start w:val="1"/>
      <w:numFmt w:val="decimal"/>
      <w:lvlText w:val="%1."/>
      <w:lvlJc w:val="left"/>
      <w:pPr>
        <w:ind w:left="644" w:hanging="360"/>
      </w:pPr>
      <w:rPr>
        <w:rFonts w:hint="default"/>
        <w:b/>
      </w:rPr>
    </w:lvl>
    <w:lvl w:ilvl="1">
      <w:start w:val="3"/>
      <w:numFmt w:val="decimal"/>
      <w:isLgl/>
      <w:lvlText w:val="%1.%2"/>
      <w:lvlJc w:val="left"/>
      <w:pPr>
        <w:ind w:left="1211" w:hanging="360"/>
      </w:pPr>
      <w:rPr>
        <w:rFonts w:eastAsia="Calibri" w:hint="default"/>
      </w:rPr>
    </w:lvl>
    <w:lvl w:ilvl="2">
      <w:start w:val="1"/>
      <w:numFmt w:val="decimal"/>
      <w:isLgl/>
      <w:lvlText w:val="%1.%2.%3"/>
      <w:lvlJc w:val="left"/>
      <w:pPr>
        <w:ind w:left="1571" w:hanging="720"/>
      </w:pPr>
      <w:rPr>
        <w:rFonts w:eastAsia="Calibri" w:hint="default"/>
      </w:rPr>
    </w:lvl>
    <w:lvl w:ilvl="3">
      <w:start w:val="1"/>
      <w:numFmt w:val="decimal"/>
      <w:isLgl/>
      <w:lvlText w:val="%1.%2.%3.%4"/>
      <w:lvlJc w:val="left"/>
      <w:pPr>
        <w:ind w:left="1571" w:hanging="720"/>
      </w:pPr>
      <w:rPr>
        <w:rFonts w:eastAsia="Calibri" w:hint="default"/>
      </w:rPr>
    </w:lvl>
    <w:lvl w:ilvl="4">
      <w:start w:val="1"/>
      <w:numFmt w:val="decimal"/>
      <w:isLgl/>
      <w:lvlText w:val="%1.%2.%3.%4.%5"/>
      <w:lvlJc w:val="left"/>
      <w:pPr>
        <w:ind w:left="1931" w:hanging="1080"/>
      </w:pPr>
      <w:rPr>
        <w:rFonts w:eastAsia="Calibri" w:hint="default"/>
      </w:rPr>
    </w:lvl>
    <w:lvl w:ilvl="5">
      <w:start w:val="1"/>
      <w:numFmt w:val="decimal"/>
      <w:isLgl/>
      <w:lvlText w:val="%1.%2.%3.%4.%5.%6"/>
      <w:lvlJc w:val="left"/>
      <w:pPr>
        <w:ind w:left="1931" w:hanging="1080"/>
      </w:pPr>
      <w:rPr>
        <w:rFonts w:eastAsia="Calibri" w:hint="default"/>
      </w:rPr>
    </w:lvl>
    <w:lvl w:ilvl="6">
      <w:start w:val="1"/>
      <w:numFmt w:val="decimal"/>
      <w:isLgl/>
      <w:lvlText w:val="%1.%2.%3.%4.%5.%6.%7"/>
      <w:lvlJc w:val="left"/>
      <w:pPr>
        <w:ind w:left="2291" w:hanging="1440"/>
      </w:pPr>
      <w:rPr>
        <w:rFonts w:eastAsia="Calibri" w:hint="default"/>
      </w:rPr>
    </w:lvl>
    <w:lvl w:ilvl="7">
      <w:start w:val="1"/>
      <w:numFmt w:val="decimal"/>
      <w:isLgl/>
      <w:lvlText w:val="%1.%2.%3.%4.%5.%6.%7.%8"/>
      <w:lvlJc w:val="left"/>
      <w:pPr>
        <w:ind w:left="2291" w:hanging="1440"/>
      </w:pPr>
      <w:rPr>
        <w:rFonts w:eastAsia="Calibri" w:hint="default"/>
      </w:rPr>
    </w:lvl>
    <w:lvl w:ilvl="8">
      <w:start w:val="1"/>
      <w:numFmt w:val="decimal"/>
      <w:isLgl/>
      <w:lvlText w:val="%1.%2.%3.%4.%5.%6.%7.%8.%9"/>
      <w:lvlJc w:val="left"/>
      <w:pPr>
        <w:ind w:left="2651" w:hanging="1800"/>
      </w:pPr>
      <w:rPr>
        <w:rFonts w:eastAsia="Calibri" w:hint="default"/>
      </w:rPr>
    </w:lvl>
  </w:abstractNum>
  <w:abstractNum w:abstractNumId="13" w15:restartNumberingAfterBreak="0">
    <w:nsid w:val="275B021A"/>
    <w:multiLevelType w:val="multilevel"/>
    <w:tmpl w:val="0F84C004"/>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29141588"/>
    <w:multiLevelType w:val="multilevel"/>
    <w:tmpl w:val="9F08A55E"/>
    <w:lvl w:ilvl="0">
      <w:start w:val="9"/>
      <w:numFmt w:val="decimal"/>
      <w:lvlText w:val="%1."/>
      <w:lvlJc w:val="left"/>
      <w:pPr>
        <w:ind w:left="1047" w:hanging="480"/>
      </w:pPr>
      <w:rPr>
        <w:rFonts w:hint="default"/>
      </w:rPr>
    </w:lvl>
    <w:lvl w:ilvl="1">
      <w:start w:val="1"/>
      <w:numFmt w:val="decimal"/>
      <w:lvlText w:val="%1.%2."/>
      <w:lvlJc w:val="left"/>
      <w:pPr>
        <w:ind w:left="4450" w:hanging="48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2B307F69"/>
    <w:multiLevelType w:val="hybridMultilevel"/>
    <w:tmpl w:val="5E323C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D067609"/>
    <w:multiLevelType w:val="multilevel"/>
    <w:tmpl w:val="D36C4C30"/>
    <w:lvl w:ilvl="0">
      <w:start w:val="1"/>
      <w:numFmt w:val="decimal"/>
      <w:lvlText w:val="Статья %1."/>
      <w:lvlJc w:val="right"/>
      <w:pPr>
        <w:ind w:left="107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3318"/>
        </w:tabs>
        <w:ind w:left="3318" w:hanging="624"/>
      </w:pPr>
      <w:rPr>
        <w:rFonts w:hint="default"/>
        <w:b w:val="0"/>
        <w:i w:val="0"/>
        <w:sz w:val="22"/>
      </w:rPr>
    </w:lvl>
    <w:lvl w:ilvl="2">
      <w:start w:val="1"/>
      <w:numFmt w:val="decimal"/>
      <w:lvlText w:val="%1.%2.%3"/>
      <w:lvlJc w:val="left"/>
      <w:pPr>
        <w:tabs>
          <w:tab w:val="num" w:pos="1901"/>
        </w:tabs>
        <w:ind w:left="1901" w:hanging="624"/>
      </w:pPr>
      <w:rPr>
        <w:rFonts w:hint="default"/>
        <w:b w:val="0"/>
        <w:i w:val="0"/>
        <w:sz w:val="18"/>
      </w:rPr>
    </w:lvl>
    <w:lvl w:ilvl="3">
      <w:start w:val="1"/>
      <w:numFmt w:val="lowerLetter"/>
      <w:lvlText w:val="(%4)"/>
      <w:lvlJc w:val="left"/>
      <w:pPr>
        <w:tabs>
          <w:tab w:val="num" w:pos="794"/>
        </w:tabs>
        <w:ind w:left="794" w:hanging="794"/>
      </w:pPr>
      <w:rPr>
        <w:rFonts w:hint="default"/>
        <w:b w:val="0"/>
        <w:i w:val="0"/>
        <w:sz w:val="20"/>
      </w:rPr>
    </w:lvl>
    <w:lvl w:ilvl="4">
      <w:start w:val="1"/>
      <w:numFmt w:val="lowerRoman"/>
      <w:lvlText w:val="(%5)"/>
      <w:lvlJc w:val="left"/>
      <w:pPr>
        <w:tabs>
          <w:tab w:val="num" w:pos="2852"/>
        </w:tabs>
        <w:ind w:left="2642" w:hanging="510"/>
      </w:pPr>
      <w:rPr>
        <w:rFonts w:hint="default"/>
        <w:b w:val="0"/>
        <w:i w:val="0"/>
        <w:sz w:val="18"/>
      </w:rPr>
    </w:lvl>
    <w:lvl w:ilvl="5">
      <w:start w:val="1"/>
      <w:numFmt w:val="decimal"/>
      <w:lvlText w:val="(%6)"/>
      <w:lvlJc w:val="left"/>
      <w:pPr>
        <w:tabs>
          <w:tab w:val="num" w:pos="3606"/>
        </w:tabs>
        <w:ind w:left="3606" w:hanging="454"/>
      </w:pPr>
      <w:rPr>
        <w:rFonts w:hint="default"/>
        <w:b w:val="0"/>
        <w:i w:val="0"/>
        <w:sz w:val="20"/>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decimal"/>
      <w:lvlRestart w:val="0"/>
      <w:suff w:val="nothing"/>
      <w:lvlText w:val="Schedule %9"/>
      <w:lvlJc w:val="left"/>
      <w:pPr>
        <w:ind w:left="714" w:firstLine="0"/>
      </w:pPr>
      <w:rPr>
        <w:rFonts w:hint="default"/>
        <w:b/>
        <w:i w:val="0"/>
        <w:caps/>
        <w:sz w:val="22"/>
      </w:rPr>
    </w:lvl>
  </w:abstractNum>
  <w:abstractNum w:abstractNumId="17" w15:restartNumberingAfterBreak="0">
    <w:nsid w:val="2E37333F"/>
    <w:multiLevelType w:val="multilevel"/>
    <w:tmpl w:val="44EC919E"/>
    <w:lvl w:ilvl="0">
      <w:start w:val="1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8" w15:restartNumberingAfterBreak="0">
    <w:nsid w:val="3212164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0C0594"/>
    <w:multiLevelType w:val="hybridMultilevel"/>
    <w:tmpl w:val="8C40E100"/>
    <w:lvl w:ilvl="0" w:tplc="91423A44">
      <w:start w:val="7"/>
      <w:numFmt w:val="bullet"/>
      <w:lvlText w:val="-"/>
      <w:lvlJc w:val="left"/>
      <w:pPr>
        <w:tabs>
          <w:tab w:val="num" w:pos="3930"/>
        </w:tabs>
        <w:ind w:left="3930" w:hanging="2130"/>
      </w:pPr>
      <w:rPr>
        <w:rFonts w:ascii="Times New Roman" w:eastAsia="Times New Roman" w:hAnsi="Times New Roman" w:cs="Times New Roman" w:hint="default"/>
      </w:rPr>
    </w:lvl>
    <w:lvl w:ilvl="1" w:tplc="04190003">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46D7DD3"/>
    <w:multiLevelType w:val="multilevel"/>
    <w:tmpl w:val="1FFA4312"/>
    <w:lvl w:ilvl="0">
      <w:start w:val="1"/>
      <w:numFmt w:val="decimal"/>
      <w:pStyle w:val="111"/>
      <w:lvlText w:val="%1."/>
      <w:lvlJc w:val="left"/>
      <w:pPr>
        <w:tabs>
          <w:tab w:val="num" w:pos="3780"/>
        </w:tabs>
        <w:ind w:left="3780" w:hanging="360"/>
      </w:pPr>
      <w:rPr>
        <w:rFonts w:hint="default"/>
      </w:rPr>
    </w:lvl>
    <w:lvl w:ilvl="1">
      <w:start w:val="1"/>
      <w:numFmt w:val="decimal"/>
      <w:pStyle w:val="a"/>
      <w:lvlText w:val="%1.%2."/>
      <w:lvlJc w:val="left"/>
      <w:pPr>
        <w:tabs>
          <w:tab w:val="num" w:pos="1567"/>
        </w:tabs>
        <w:ind w:left="1567" w:hanging="432"/>
      </w:pPr>
      <w:rPr>
        <w:rFonts w:hint="default"/>
        <w:b w:val="0"/>
        <w:i w:val="0"/>
      </w:rPr>
    </w:lvl>
    <w:lvl w:ilvl="2">
      <w:start w:val="1"/>
      <w:numFmt w:val="decimal"/>
      <w:pStyle w:val="a0"/>
      <w:lvlText w:val="%1.%2.%3."/>
      <w:lvlJc w:val="left"/>
      <w:pPr>
        <w:tabs>
          <w:tab w:val="num" w:pos="720"/>
        </w:tabs>
        <w:ind w:left="504" w:hanging="504"/>
      </w:pPr>
      <w:rPr>
        <w:rFonts w:hint="default"/>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5140591"/>
    <w:multiLevelType w:val="hybridMultilevel"/>
    <w:tmpl w:val="7994B9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A5D4053"/>
    <w:multiLevelType w:val="hybridMultilevel"/>
    <w:tmpl w:val="63924156"/>
    <w:lvl w:ilvl="0" w:tplc="91423A4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9502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F14D6F"/>
    <w:multiLevelType w:val="hybridMultilevel"/>
    <w:tmpl w:val="B9403CF2"/>
    <w:lvl w:ilvl="0" w:tplc="604E21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1F79F5"/>
    <w:multiLevelType w:val="hybridMultilevel"/>
    <w:tmpl w:val="F68E3508"/>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15:restartNumberingAfterBreak="0">
    <w:nsid w:val="418A13B8"/>
    <w:multiLevelType w:val="multilevel"/>
    <w:tmpl w:val="3836D496"/>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7" w15:restartNumberingAfterBreak="0">
    <w:nsid w:val="458E18C0"/>
    <w:multiLevelType w:val="hybridMultilevel"/>
    <w:tmpl w:val="78DCF9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BF7E6F"/>
    <w:multiLevelType w:val="hybridMultilevel"/>
    <w:tmpl w:val="5FC43724"/>
    <w:lvl w:ilvl="0" w:tplc="12AEE0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3A258F"/>
    <w:multiLevelType w:val="hybridMultilevel"/>
    <w:tmpl w:val="0DAC023A"/>
    <w:lvl w:ilvl="0" w:tplc="784204C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6676E0"/>
    <w:multiLevelType w:val="multilevel"/>
    <w:tmpl w:val="A1A60AA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4D0AB6"/>
    <w:multiLevelType w:val="multilevel"/>
    <w:tmpl w:val="8AAEC408"/>
    <w:lvl w:ilvl="0">
      <w:start w:val="1"/>
      <w:numFmt w:val="decimal"/>
      <w:pStyle w:val="1"/>
      <w:lvlText w:val="%1"/>
      <w:lvlJc w:val="left"/>
      <w:pPr>
        <w:ind w:left="786"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ind w:left="1637" w:hanging="360"/>
      </w:pPr>
      <w:rPr>
        <w:rFonts w:ascii="Times New Roman" w:hAnsi="Times New Roman" w:cs="Times New Roman" w:hint="default"/>
        <w:b w:val="0"/>
        <w:i w:val="0"/>
        <w:color w:val="000000"/>
        <w:sz w:val="24"/>
        <w:szCs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5876676E"/>
    <w:multiLevelType w:val="multilevel"/>
    <w:tmpl w:val="4594CD7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9683FA2"/>
    <w:multiLevelType w:val="hybridMultilevel"/>
    <w:tmpl w:val="DD86E478"/>
    <w:lvl w:ilvl="0" w:tplc="54DCCF04">
      <w:numFmt w:val="bullet"/>
      <w:lvlText w:val="-"/>
      <w:lvlJc w:val="left"/>
      <w:pPr>
        <w:ind w:left="110" w:hanging="110"/>
      </w:pPr>
      <w:rPr>
        <w:rFonts w:ascii="Arial" w:eastAsia="Arial" w:hAnsi="Arial" w:cs="Arial" w:hint="default"/>
        <w:w w:val="100"/>
        <w:sz w:val="18"/>
        <w:szCs w:val="18"/>
        <w:lang w:val="en-US" w:eastAsia="en-US" w:bidi="en-US"/>
      </w:rPr>
    </w:lvl>
    <w:lvl w:ilvl="1" w:tplc="4B7661A8">
      <w:numFmt w:val="bullet"/>
      <w:lvlText w:val="•"/>
      <w:lvlJc w:val="left"/>
      <w:pPr>
        <w:ind w:left="1070" w:hanging="110"/>
      </w:pPr>
      <w:rPr>
        <w:rFonts w:hint="default"/>
        <w:lang w:val="en-US" w:eastAsia="en-US" w:bidi="en-US"/>
      </w:rPr>
    </w:lvl>
    <w:lvl w:ilvl="2" w:tplc="E23E074E">
      <w:numFmt w:val="bullet"/>
      <w:lvlText w:val="•"/>
      <w:lvlJc w:val="left"/>
      <w:pPr>
        <w:ind w:left="2020" w:hanging="110"/>
      </w:pPr>
      <w:rPr>
        <w:rFonts w:hint="default"/>
        <w:lang w:val="en-US" w:eastAsia="en-US" w:bidi="en-US"/>
      </w:rPr>
    </w:lvl>
    <w:lvl w:ilvl="3" w:tplc="7E8883B0">
      <w:numFmt w:val="bullet"/>
      <w:lvlText w:val="•"/>
      <w:lvlJc w:val="left"/>
      <w:pPr>
        <w:ind w:left="2971" w:hanging="110"/>
      </w:pPr>
      <w:rPr>
        <w:rFonts w:hint="default"/>
        <w:lang w:val="en-US" w:eastAsia="en-US" w:bidi="en-US"/>
      </w:rPr>
    </w:lvl>
    <w:lvl w:ilvl="4" w:tplc="78AA75B2">
      <w:numFmt w:val="bullet"/>
      <w:lvlText w:val="•"/>
      <w:lvlJc w:val="left"/>
      <w:pPr>
        <w:ind w:left="3921" w:hanging="110"/>
      </w:pPr>
      <w:rPr>
        <w:rFonts w:hint="default"/>
        <w:lang w:val="en-US" w:eastAsia="en-US" w:bidi="en-US"/>
      </w:rPr>
    </w:lvl>
    <w:lvl w:ilvl="5" w:tplc="993C3208">
      <w:numFmt w:val="bullet"/>
      <w:lvlText w:val="•"/>
      <w:lvlJc w:val="left"/>
      <w:pPr>
        <w:ind w:left="4872" w:hanging="110"/>
      </w:pPr>
      <w:rPr>
        <w:rFonts w:hint="default"/>
        <w:lang w:val="en-US" w:eastAsia="en-US" w:bidi="en-US"/>
      </w:rPr>
    </w:lvl>
    <w:lvl w:ilvl="6" w:tplc="E278AA26">
      <w:numFmt w:val="bullet"/>
      <w:lvlText w:val="•"/>
      <w:lvlJc w:val="left"/>
      <w:pPr>
        <w:ind w:left="5822" w:hanging="110"/>
      </w:pPr>
      <w:rPr>
        <w:rFonts w:hint="default"/>
        <w:lang w:val="en-US" w:eastAsia="en-US" w:bidi="en-US"/>
      </w:rPr>
    </w:lvl>
    <w:lvl w:ilvl="7" w:tplc="27B22A84">
      <w:numFmt w:val="bullet"/>
      <w:lvlText w:val="•"/>
      <w:lvlJc w:val="left"/>
      <w:pPr>
        <w:ind w:left="6773" w:hanging="110"/>
      </w:pPr>
      <w:rPr>
        <w:rFonts w:hint="default"/>
        <w:lang w:val="en-US" w:eastAsia="en-US" w:bidi="en-US"/>
      </w:rPr>
    </w:lvl>
    <w:lvl w:ilvl="8" w:tplc="76F0721E">
      <w:numFmt w:val="bullet"/>
      <w:lvlText w:val="•"/>
      <w:lvlJc w:val="left"/>
      <w:pPr>
        <w:ind w:left="7723" w:hanging="110"/>
      </w:pPr>
      <w:rPr>
        <w:rFonts w:hint="default"/>
        <w:lang w:val="en-US" w:eastAsia="en-US" w:bidi="en-US"/>
      </w:rPr>
    </w:lvl>
  </w:abstractNum>
  <w:abstractNum w:abstractNumId="34" w15:restartNumberingAfterBreak="0">
    <w:nsid w:val="5CD51F11"/>
    <w:multiLevelType w:val="multilevel"/>
    <w:tmpl w:val="0E4E071C"/>
    <w:lvl w:ilvl="0">
      <w:start w:val="1"/>
      <w:numFmt w:val="decimal"/>
      <w:lvlText w:val="%1."/>
      <w:lvlJc w:val="left"/>
      <w:pPr>
        <w:ind w:left="644" w:hanging="360"/>
      </w:pPr>
      <w:rPr>
        <w:rFonts w:hint="default"/>
        <w:b/>
      </w:rPr>
    </w:lvl>
    <w:lvl w:ilvl="1">
      <w:start w:val="3"/>
      <w:numFmt w:val="decimal"/>
      <w:isLgl/>
      <w:lvlText w:val="%1.%2"/>
      <w:lvlJc w:val="left"/>
      <w:pPr>
        <w:ind w:left="1211" w:hanging="360"/>
      </w:pPr>
      <w:rPr>
        <w:rFonts w:eastAsia="Calibri" w:hint="default"/>
      </w:rPr>
    </w:lvl>
    <w:lvl w:ilvl="2">
      <w:start w:val="1"/>
      <w:numFmt w:val="decimal"/>
      <w:isLgl/>
      <w:lvlText w:val="%1.%2.%3"/>
      <w:lvlJc w:val="left"/>
      <w:pPr>
        <w:ind w:left="1571" w:hanging="720"/>
      </w:pPr>
      <w:rPr>
        <w:rFonts w:eastAsia="Calibri" w:hint="default"/>
      </w:rPr>
    </w:lvl>
    <w:lvl w:ilvl="3">
      <w:start w:val="1"/>
      <w:numFmt w:val="decimal"/>
      <w:isLgl/>
      <w:lvlText w:val="%1.%2.%3.%4"/>
      <w:lvlJc w:val="left"/>
      <w:pPr>
        <w:ind w:left="1571" w:hanging="720"/>
      </w:pPr>
      <w:rPr>
        <w:rFonts w:eastAsia="Calibri" w:hint="default"/>
      </w:rPr>
    </w:lvl>
    <w:lvl w:ilvl="4">
      <w:start w:val="1"/>
      <w:numFmt w:val="decimal"/>
      <w:isLgl/>
      <w:lvlText w:val="%1.%2.%3.%4.%5"/>
      <w:lvlJc w:val="left"/>
      <w:pPr>
        <w:ind w:left="1931" w:hanging="1080"/>
      </w:pPr>
      <w:rPr>
        <w:rFonts w:eastAsia="Calibri" w:hint="default"/>
      </w:rPr>
    </w:lvl>
    <w:lvl w:ilvl="5">
      <w:start w:val="1"/>
      <w:numFmt w:val="decimal"/>
      <w:isLgl/>
      <w:lvlText w:val="%1.%2.%3.%4.%5.%6"/>
      <w:lvlJc w:val="left"/>
      <w:pPr>
        <w:ind w:left="1931" w:hanging="1080"/>
      </w:pPr>
      <w:rPr>
        <w:rFonts w:eastAsia="Calibri" w:hint="default"/>
      </w:rPr>
    </w:lvl>
    <w:lvl w:ilvl="6">
      <w:start w:val="1"/>
      <w:numFmt w:val="decimal"/>
      <w:isLgl/>
      <w:lvlText w:val="%1.%2.%3.%4.%5.%6.%7"/>
      <w:lvlJc w:val="left"/>
      <w:pPr>
        <w:ind w:left="2291" w:hanging="1440"/>
      </w:pPr>
      <w:rPr>
        <w:rFonts w:eastAsia="Calibri" w:hint="default"/>
      </w:rPr>
    </w:lvl>
    <w:lvl w:ilvl="7">
      <w:start w:val="1"/>
      <w:numFmt w:val="decimal"/>
      <w:isLgl/>
      <w:lvlText w:val="%1.%2.%3.%4.%5.%6.%7.%8"/>
      <w:lvlJc w:val="left"/>
      <w:pPr>
        <w:ind w:left="2291" w:hanging="1440"/>
      </w:pPr>
      <w:rPr>
        <w:rFonts w:eastAsia="Calibri" w:hint="default"/>
      </w:rPr>
    </w:lvl>
    <w:lvl w:ilvl="8">
      <w:start w:val="1"/>
      <w:numFmt w:val="decimal"/>
      <w:isLgl/>
      <w:lvlText w:val="%1.%2.%3.%4.%5.%6.%7.%8.%9"/>
      <w:lvlJc w:val="left"/>
      <w:pPr>
        <w:ind w:left="2651" w:hanging="1800"/>
      </w:pPr>
      <w:rPr>
        <w:rFonts w:eastAsia="Calibri" w:hint="default"/>
      </w:rPr>
    </w:lvl>
  </w:abstractNum>
  <w:abstractNum w:abstractNumId="35" w15:restartNumberingAfterBreak="0">
    <w:nsid w:val="64903582"/>
    <w:multiLevelType w:val="multilevel"/>
    <w:tmpl w:val="070A5DC0"/>
    <w:lvl w:ilvl="0">
      <w:start w:val="3"/>
      <w:numFmt w:val="decimal"/>
      <w:lvlText w:val="%1."/>
      <w:lvlJc w:val="left"/>
      <w:pPr>
        <w:ind w:left="360" w:hanging="360"/>
      </w:pPr>
      <w:rPr>
        <w:rFonts w:hint="default"/>
      </w:rPr>
    </w:lvl>
    <w:lvl w:ilvl="1">
      <w:start w:val="1"/>
      <w:numFmt w:val="decimal"/>
      <w:lvlText w:val="%1.%2."/>
      <w:lvlJc w:val="left"/>
      <w:pPr>
        <w:ind w:left="0" w:firstLine="1135"/>
      </w:pPr>
      <w:rPr>
        <w:rFonts w:hint="default"/>
        <w:i w:val="0"/>
      </w:rPr>
    </w:lvl>
    <w:lvl w:ilvl="2">
      <w:start w:val="1"/>
      <w:numFmt w:val="decimal"/>
      <w:lvlText w:val="%1.%2.%3."/>
      <w:lvlJc w:val="left"/>
      <w:pPr>
        <w:ind w:left="171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56E70F4"/>
    <w:multiLevelType w:val="multilevel"/>
    <w:tmpl w:val="38C8D6EC"/>
    <w:lvl w:ilvl="0">
      <w:start w:val="17"/>
      <w:numFmt w:val="decimal"/>
      <w:lvlText w:val="%1."/>
      <w:lvlJc w:val="left"/>
      <w:pPr>
        <w:ind w:left="600" w:hanging="600"/>
      </w:pPr>
      <w:rPr>
        <w:rFonts w:hint="default"/>
      </w:rPr>
    </w:lvl>
    <w:lvl w:ilvl="1">
      <w:start w:val="13"/>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7" w15:restartNumberingAfterBreak="0">
    <w:nsid w:val="66FD4481"/>
    <w:multiLevelType w:val="hybridMultilevel"/>
    <w:tmpl w:val="B8343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5C54CF"/>
    <w:multiLevelType w:val="multilevel"/>
    <w:tmpl w:val="0E4E071C"/>
    <w:lvl w:ilvl="0">
      <w:start w:val="1"/>
      <w:numFmt w:val="decimal"/>
      <w:lvlText w:val="%1."/>
      <w:lvlJc w:val="left"/>
      <w:pPr>
        <w:ind w:left="644" w:hanging="360"/>
      </w:pPr>
      <w:rPr>
        <w:rFonts w:hint="default"/>
        <w:b/>
      </w:rPr>
    </w:lvl>
    <w:lvl w:ilvl="1">
      <w:start w:val="3"/>
      <w:numFmt w:val="decimal"/>
      <w:isLgl/>
      <w:lvlText w:val="%1.%2"/>
      <w:lvlJc w:val="left"/>
      <w:pPr>
        <w:ind w:left="1211" w:hanging="360"/>
      </w:pPr>
      <w:rPr>
        <w:rFonts w:eastAsia="Calibri" w:hint="default"/>
      </w:rPr>
    </w:lvl>
    <w:lvl w:ilvl="2">
      <w:start w:val="1"/>
      <w:numFmt w:val="decimal"/>
      <w:isLgl/>
      <w:lvlText w:val="%1.%2.%3"/>
      <w:lvlJc w:val="left"/>
      <w:pPr>
        <w:ind w:left="1571" w:hanging="720"/>
      </w:pPr>
      <w:rPr>
        <w:rFonts w:eastAsia="Calibri" w:hint="default"/>
      </w:rPr>
    </w:lvl>
    <w:lvl w:ilvl="3">
      <w:start w:val="1"/>
      <w:numFmt w:val="decimal"/>
      <w:isLgl/>
      <w:lvlText w:val="%1.%2.%3.%4"/>
      <w:lvlJc w:val="left"/>
      <w:pPr>
        <w:ind w:left="1571" w:hanging="720"/>
      </w:pPr>
      <w:rPr>
        <w:rFonts w:eastAsia="Calibri" w:hint="default"/>
      </w:rPr>
    </w:lvl>
    <w:lvl w:ilvl="4">
      <w:start w:val="1"/>
      <w:numFmt w:val="decimal"/>
      <w:isLgl/>
      <w:lvlText w:val="%1.%2.%3.%4.%5"/>
      <w:lvlJc w:val="left"/>
      <w:pPr>
        <w:ind w:left="1931" w:hanging="1080"/>
      </w:pPr>
      <w:rPr>
        <w:rFonts w:eastAsia="Calibri" w:hint="default"/>
      </w:rPr>
    </w:lvl>
    <w:lvl w:ilvl="5">
      <w:start w:val="1"/>
      <w:numFmt w:val="decimal"/>
      <w:isLgl/>
      <w:lvlText w:val="%1.%2.%3.%4.%5.%6"/>
      <w:lvlJc w:val="left"/>
      <w:pPr>
        <w:ind w:left="1931" w:hanging="1080"/>
      </w:pPr>
      <w:rPr>
        <w:rFonts w:eastAsia="Calibri" w:hint="default"/>
      </w:rPr>
    </w:lvl>
    <w:lvl w:ilvl="6">
      <w:start w:val="1"/>
      <w:numFmt w:val="decimal"/>
      <w:isLgl/>
      <w:lvlText w:val="%1.%2.%3.%4.%5.%6.%7"/>
      <w:lvlJc w:val="left"/>
      <w:pPr>
        <w:ind w:left="2291" w:hanging="1440"/>
      </w:pPr>
      <w:rPr>
        <w:rFonts w:eastAsia="Calibri" w:hint="default"/>
      </w:rPr>
    </w:lvl>
    <w:lvl w:ilvl="7">
      <w:start w:val="1"/>
      <w:numFmt w:val="decimal"/>
      <w:isLgl/>
      <w:lvlText w:val="%1.%2.%3.%4.%5.%6.%7.%8"/>
      <w:lvlJc w:val="left"/>
      <w:pPr>
        <w:ind w:left="2291" w:hanging="1440"/>
      </w:pPr>
      <w:rPr>
        <w:rFonts w:eastAsia="Calibri" w:hint="default"/>
      </w:rPr>
    </w:lvl>
    <w:lvl w:ilvl="8">
      <w:start w:val="1"/>
      <w:numFmt w:val="decimal"/>
      <w:isLgl/>
      <w:lvlText w:val="%1.%2.%3.%4.%5.%6.%7.%8.%9"/>
      <w:lvlJc w:val="left"/>
      <w:pPr>
        <w:ind w:left="2651" w:hanging="1800"/>
      </w:pPr>
      <w:rPr>
        <w:rFonts w:eastAsia="Calibri" w:hint="default"/>
      </w:rPr>
    </w:lvl>
  </w:abstractNum>
  <w:abstractNum w:abstractNumId="39" w15:restartNumberingAfterBreak="0">
    <w:nsid w:val="68AA0848"/>
    <w:multiLevelType w:val="multilevel"/>
    <w:tmpl w:val="A05670D8"/>
    <w:lvl w:ilvl="0">
      <w:start w:val="19"/>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EF032E4"/>
    <w:multiLevelType w:val="hybridMultilevel"/>
    <w:tmpl w:val="41D6F9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0B5DA1"/>
    <w:multiLevelType w:val="multilevel"/>
    <w:tmpl w:val="74741528"/>
    <w:lvl w:ilvl="0">
      <w:start w:val="19"/>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2" w15:restartNumberingAfterBreak="0">
    <w:nsid w:val="73ED0EE8"/>
    <w:multiLevelType w:val="hybridMultilevel"/>
    <w:tmpl w:val="4D285824"/>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75CB3AD8"/>
    <w:multiLevelType w:val="multilevel"/>
    <w:tmpl w:val="C4523576"/>
    <w:lvl w:ilvl="0">
      <w:start w:val="10"/>
      <w:numFmt w:val="decimal"/>
      <w:lvlText w:val="%1."/>
      <w:lvlJc w:val="left"/>
      <w:pPr>
        <w:ind w:left="480" w:hanging="480"/>
      </w:pPr>
      <w:rPr>
        <w:rFonts w:hint="default"/>
        <w:b/>
      </w:rPr>
    </w:lvl>
    <w:lvl w:ilvl="1">
      <w:start w:val="3"/>
      <w:numFmt w:val="decimal"/>
      <w:lvlText w:val="%1.%2."/>
      <w:lvlJc w:val="left"/>
      <w:pPr>
        <w:ind w:left="905" w:hanging="480"/>
      </w:pPr>
      <w:rPr>
        <w:rFonts w:hint="default"/>
        <w:b w:val="0"/>
      </w:rPr>
    </w:lvl>
    <w:lvl w:ilvl="2">
      <w:start w:val="1"/>
      <w:numFmt w:val="decimal"/>
      <w:lvlText w:val="%1.%2.%3."/>
      <w:lvlJc w:val="left"/>
      <w:pPr>
        <w:ind w:left="8660" w:hanging="720"/>
      </w:pPr>
      <w:rPr>
        <w:rFonts w:hint="default"/>
        <w:b w:val="0"/>
      </w:rPr>
    </w:lvl>
    <w:lvl w:ilvl="3">
      <w:start w:val="1"/>
      <w:numFmt w:val="decimal"/>
      <w:lvlText w:val="%1.%2.%3.%4."/>
      <w:lvlJc w:val="left"/>
      <w:pPr>
        <w:ind w:left="12630" w:hanging="720"/>
      </w:pPr>
      <w:rPr>
        <w:rFonts w:hint="default"/>
        <w:b w:val="0"/>
      </w:rPr>
    </w:lvl>
    <w:lvl w:ilvl="4">
      <w:start w:val="1"/>
      <w:numFmt w:val="decimal"/>
      <w:lvlText w:val="%1.%2.%3.%4.%5."/>
      <w:lvlJc w:val="left"/>
      <w:pPr>
        <w:ind w:left="16960" w:hanging="1080"/>
      </w:pPr>
      <w:rPr>
        <w:rFonts w:hint="default"/>
        <w:b w:val="0"/>
      </w:rPr>
    </w:lvl>
    <w:lvl w:ilvl="5">
      <w:start w:val="1"/>
      <w:numFmt w:val="decimal"/>
      <w:lvlText w:val="%1.%2.%3.%4.%5.%6."/>
      <w:lvlJc w:val="left"/>
      <w:pPr>
        <w:ind w:left="20930" w:hanging="1080"/>
      </w:pPr>
      <w:rPr>
        <w:rFonts w:hint="default"/>
        <w:b w:val="0"/>
      </w:rPr>
    </w:lvl>
    <w:lvl w:ilvl="6">
      <w:start w:val="1"/>
      <w:numFmt w:val="decimal"/>
      <w:lvlText w:val="%1.%2.%3.%4.%5.%6.%7."/>
      <w:lvlJc w:val="left"/>
      <w:pPr>
        <w:ind w:left="25260" w:hanging="1440"/>
      </w:pPr>
      <w:rPr>
        <w:rFonts w:hint="default"/>
        <w:b w:val="0"/>
      </w:rPr>
    </w:lvl>
    <w:lvl w:ilvl="7">
      <w:start w:val="1"/>
      <w:numFmt w:val="decimal"/>
      <w:lvlText w:val="%1.%2.%3.%4.%5.%6.%7.%8."/>
      <w:lvlJc w:val="left"/>
      <w:pPr>
        <w:ind w:left="29230" w:hanging="1440"/>
      </w:pPr>
      <w:rPr>
        <w:rFonts w:hint="default"/>
        <w:b w:val="0"/>
      </w:rPr>
    </w:lvl>
    <w:lvl w:ilvl="8">
      <w:start w:val="1"/>
      <w:numFmt w:val="decimal"/>
      <w:lvlText w:val="%1.%2.%3.%4.%5.%6.%7.%8.%9."/>
      <w:lvlJc w:val="left"/>
      <w:pPr>
        <w:ind w:left="-31976" w:hanging="1800"/>
      </w:pPr>
      <w:rPr>
        <w:rFonts w:hint="default"/>
        <w:b w:val="0"/>
      </w:rPr>
    </w:lvl>
  </w:abstractNum>
  <w:abstractNum w:abstractNumId="44" w15:restartNumberingAfterBreak="0">
    <w:nsid w:val="75EB7807"/>
    <w:multiLevelType w:val="hybridMultilevel"/>
    <w:tmpl w:val="C8227692"/>
    <w:lvl w:ilvl="0" w:tplc="0419000D">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5" w15:restartNumberingAfterBreak="0">
    <w:nsid w:val="77AF3DCB"/>
    <w:multiLevelType w:val="hybridMultilevel"/>
    <w:tmpl w:val="BFEE92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9336024"/>
    <w:multiLevelType w:val="hybridMultilevel"/>
    <w:tmpl w:val="5CB643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15039B"/>
    <w:multiLevelType w:val="multilevel"/>
    <w:tmpl w:val="078E4622"/>
    <w:lvl w:ilvl="0">
      <w:start w:val="6"/>
      <w:numFmt w:val="decimal"/>
      <w:lvlText w:val="%1."/>
      <w:lvlJc w:val="left"/>
      <w:pPr>
        <w:ind w:left="360" w:hanging="360"/>
      </w:pPr>
      <w:rPr>
        <w:rFonts w:hint="default"/>
        <w:b w:val="0"/>
      </w:rPr>
    </w:lvl>
    <w:lvl w:ilvl="1">
      <w:start w:val="4"/>
      <w:numFmt w:val="decimal"/>
      <w:lvlText w:val="%1.%2."/>
      <w:lvlJc w:val="left"/>
      <w:pPr>
        <w:ind w:left="785" w:hanging="360"/>
      </w:pPr>
      <w:rPr>
        <w:rFonts w:hint="default"/>
        <w:b w:val="0"/>
        <w:sz w:val="24"/>
        <w:szCs w:val="24"/>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48" w15:restartNumberingAfterBreak="0">
    <w:nsid w:val="7C756917"/>
    <w:multiLevelType w:val="hybridMultilevel"/>
    <w:tmpl w:val="51884DC8"/>
    <w:lvl w:ilvl="0" w:tplc="CCBA8F1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6"/>
  </w:num>
  <w:num w:numId="3">
    <w:abstractNumId w:val="24"/>
  </w:num>
  <w:num w:numId="4">
    <w:abstractNumId w:val="42"/>
  </w:num>
  <w:num w:numId="5">
    <w:abstractNumId w:val="13"/>
  </w:num>
  <w:num w:numId="6">
    <w:abstractNumId w:val="3"/>
  </w:num>
  <w:num w:numId="7">
    <w:abstractNumId w:val="14"/>
  </w:num>
  <w:num w:numId="8">
    <w:abstractNumId w:val="43"/>
  </w:num>
  <w:num w:numId="9">
    <w:abstractNumId w:val="47"/>
  </w:num>
  <w:num w:numId="10">
    <w:abstractNumId w:val="32"/>
  </w:num>
  <w:num w:numId="11">
    <w:abstractNumId w:val="11"/>
  </w:num>
  <w:num w:numId="12">
    <w:abstractNumId w:val="17"/>
  </w:num>
  <w:num w:numId="13">
    <w:abstractNumId w:val="7"/>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41"/>
  </w:num>
  <w:num w:numId="18">
    <w:abstractNumId w:val="30"/>
  </w:num>
  <w:num w:numId="19">
    <w:abstractNumId w:val="38"/>
  </w:num>
  <w:num w:numId="20">
    <w:abstractNumId w:val="12"/>
  </w:num>
  <w:num w:numId="21">
    <w:abstractNumId w:val="34"/>
  </w:num>
  <w:num w:numId="22">
    <w:abstractNumId w:val="33"/>
  </w:num>
  <w:num w:numId="23">
    <w:abstractNumId w:val="8"/>
  </w:num>
  <w:num w:numId="24">
    <w:abstractNumId w:val="46"/>
  </w:num>
  <w:num w:numId="25">
    <w:abstractNumId w:val="31"/>
  </w:num>
  <w:num w:numId="26">
    <w:abstractNumId w:val="31"/>
    <w:lvlOverride w:ilvl="0">
      <w:startOverride w:val="21"/>
    </w:lvlOverride>
    <w:lvlOverride w:ilvl="1">
      <w:startOverride w:val="1"/>
    </w:lvlOverride>
    <w:lvlOverride w:ilvl="2">
      <w:startOverride w:val="3"/>
    </w:lvlOverride>
  </w:num>
  <w:num w:numId="27">
    <w:abstractNumId w:val="31"/>
    <w:lvlOverride w:ilvl="0">
      <w:startOverride w:val="2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5"/>
  </w:num>
  <w:num w:numId="34">
    <w:abstractNumId w:val="9"/>
  </w:num>
  <w:num w:numId="35">
    <w:abstractNumId w:val="0"/>
  </w:num>
  <w:num w:numId="36">
    <w:abstractNumId w:val="25"/>
  </w:num>
  <w:num w:numId="37">
    <w:abstractNumId w:val="1"/>
  </w:num>
  <w:num w:numId="38">
    <w:abstractNumId w:val="40"/>
  </w:num>
  <w:num w:numId="39">
    <w:abstractNumId w:val="45"/>
  </w:num>
  <w:num w:numId="40">
    <w:abstractNumId w:val="21"/>
  </w:num>
  <w:num w:numId="41">
    <w:abstractNumId w:val="2"/>
  </w:num>
  <w:num w:numId="42">
    <w:abstractNumId w:val="19"/>
  </w:num>
  <w:num w:numId="43">
    <w:abstractNumId w:val="29"/>
  </w:num>
  <w:num w:numId="44">
    <w:abstractNumId w:val="16"/>
  </w:num>
  <w:num w:numId="45">
    <w:abstractNumId w:val="28"/>
  </w:num>
  <w:num w:numId="46">
    <w:abstractNumId w:val="6"/>
  </w:num>
  <w:num w:numId="47">
    <w:abstractNumId w:val="48"/>
  </w:num>
  <w:num w:numId="48">
    <w:abstractNumId w:val="35"/>
  </w:num>
  <w:num w:numId="49">
    <w:abstractNumId w:val="18"/>
  </w:num>
  <w:num w:numId="50">
    <w:abstractNumId w:val="23"/>
  </w:num>
  <w:num w:numId="51">
    <w:abstractNumId w:val="37"/>
  </w:num>
  <w:num w:numId="52">
    <w:abstractNumId w:val="22"/>
  </w:num>
  <w:num w:numId="53">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6E"/>
    <w:rsid w:val="00000970"/>
    <w:rsid w:val="00001418"/>
    <w:rsid w:val="00002EC2"/>
    <w:rsid w:val="00002FED"/>
    <w:rsid w:val="000063CC"/>
    <w:rsid w:val="00006E93"/>
    <w:rsid w:val="00010B1F"/>
    <w:rsid w:val="000131C4"/>
    <w:rsid w:val="000141BF"/>
    <w:rsid w:val="00015DE6"/>
    <w:rsid w:val="0002131A"/>
    <w:rsid w:val="00023F66"/>
    <w:rsid w:val="000242D0"/>
    <w:rsid w:val="00025744"/>
    <w:rsid w:val="000320E9"/>
    <w:rsid w:val="00032EBB"/>
    <w:rsid w:val="00036F69"/>
    <w:rsid w:val="00036FD0"/>
    <w:rsid w:val="000407A4"/>
    <w:rsid w:val="00042818"/>
    <w:rsid w:val="0004327C"/>
    <w:rsid w:val="0004485B"/>
    <w:rsid w:val="00045302"/>
    <w:rsid w:val="000458F3"/>
    <w:rsid w:val="00045F90"/>
    <w:rsid w:val="00045FD1"/>
    <w:rsid w:val="00046B4A"/>
    <w:rsid w:val="00047441"/>
    <w:rsid w:val="00052B8B"/>
    <w:rsid w:val="00062132"/>
    <w:rsid w:val="00062314"/>
    <w:rsid w:val="00062410"/>
    <w:rsid w:val="00063EBF"/>
    <w:rsid w:val="00064A91"/>
    <w:rsid w:val="00065072"/>
    <w:rsid w:val="00067B35"/>
    <w:rsid w:val="00067B7C"/>
    <w:rsid w:val="000735A4"/>
    <w:rsid w:val="0007370A"/>
    <w:rsid w:val="000754EE"/>
    <w:rsid w:val="0008123F"/>
    <w:rsid w:val="00081564"/>
    <w:rsid w:val="00085AE4"/>
    <w:rsid w:val="000867B8"/>
    <w:rsid w:val="000902DA"/>
    <w:rsid w:val="000910FE"/>
    <w:rsid w:val="0009262C"/>
    <w:rsid w:val="00092A37"/>
    <w:rsid w:val="0009377D"/>
    <w:rsid w:val="0009401F"/>
    <w:rsid w:val="0009641A"/>
    <w:rsid w:val="000A1256"/>
    <w:rsid w:val="000A3397"/>
    <w:rsid w:val="000A3CD7"/>
    <w:rsid w:val="000A3D7C"/>
    <w:rsid w:val="000A42E9"/>
    <w:rsid w:val="000A615F"/>
    <w:rsid w:val="000A62C9"/>
    <w:rsid w:val="000A6730"/>
    <w:rsid w:val="000A6A25"/>
    <w:rsid w:val="000A7FD0"/>
    <w:rsid w:val="000B11F3"/>
    <w:rsid w:val="000B26F5"/>
    <w:rsid w:val="000B308B"/>
    <w:rsid w:val="000B3651"/>
    <w:rsid w:val="000B5521"/>
    <w:rsid w:val="000B57CF"/>
    <w:rsid w:val="000C1BD5"/>
    <w:rsid w:val="000C25FB"/>
    <w:rsid w:val="000C4BFC"/>
    <w:rsid w:val="000C5D9D"/>
    <w:rsid w:val="000C665F"/>
    <w:rsid w:val="000D049E"/>
    <w:rsid w:val="000D09FB"/>
    <w:rsid w:val="000D21EA"/>
    <w:rsid w:val="000D2FED"/>
    <w:rsid w:val="000D3980"/>
    <w:rsid w:val="000D5491"/>
    <w:rsid w:val="000D655D"/>
    <w:rsid w:val="000D660B"/>
    <w:rsid w:val="000D6DE9"/>
    <w:rsid w:val="000D7997"/>
    <w:rsid w:val="000E0931"/>
    <w:rsid w:val="000E0E59"/>
    <w:rsid w:val="000E262A"/>
    <w:rsid w:val="000E2D0E"/>
    <w:rsid w:val="000E5425"/>
    <w:rsid w:val="000E573A"/>
    <w:rsid w:val="000E7851"/>
    <w:rsid w:val="000F1D2E"/>
    <w:rsid w:val="000F20B8"/>
    <w:rsid w:val="000F25CA"/>
    <w:rsid w:val="000F37F2"/>
    <w:rsid w:val="000F4767"/>
    <w:rsid w:val="000F484C"/>
    <w:rsid w:val="000F562B"/>
    <w:rsid w:val="000F69D3"/>
    <w:rsid w:val="000F7745"/>
    <w:rsid w:val="000F7990"/>
    <w:rsid w:val="000F7C46"/>
    <w:rsid w:val="00100B61"/>
    <w:rsid w:val="0010136F"/>
    <w:rsid w:val="001068F5"/>
    <w:rsid w:val="00106BC8"/>
    <w:rsid w:val="0010700F"/>
    <w:rsid w:val="00107F8E"/>
    <w:rsid w:val="00110643"/>
    <w:rsid w:val="00110962"/>
    <w:rsid w:val="0011412C"/>
    <w:rsid w:val="00114F3C"/>
    <w:rsid w:val="00116D5D"/>
    <w:rsid w:val="001173F0"/>
    <w:rsid w:val="00121588"/>
    <w:rsid w:val="00122514"/>
    <w:rsid w:val="00122DDD"/>
    <w:rsid w:val="00123AE5"/>
    <w:rsid w:val="00124694"/>
    <w:rsid w:val="001274B2"/>
    <w:rsid w:val="00127CA7"/>
    <w:rsid w:val="0013094E"/>
    <w:rsid w:val="00131732"/>
    <w:rsid w:val="00132A64"/>
    <w:rsid w:val="00133DCA"/>
    <w:rsid w:val="001345DF"/>
    <w:rsid w:val="00134725"/>
    <w:rsid w:val="00134852"/>
    <w:rsid w:val="0013510C"/>
    <w:rsid w:val="001354E2"/>
    <w:rsid w:val="00135C03"/>
    <w:rsid w:val="00137198"/>
    <w:rsid w:val="00137DCA"/>
    <w:rsid w:val="00140493"/>
    <w:rsid w:val="001422B8"/>
    <w:rsid w:val="001423CC"/>
    <w:rsid w:val="00144D55"/>
    <w:rsid w:val="0014521E"/>
    <w:rsid w:val="00145BBF"/>
    <w:rsid w:val="001470D3"/>
    <w:rsid w:val="00150A46"/>
    <w:rsid w:val="00151C8C"/>
    <w:rsid w:val="00151D9E"/>
    <w:rsid w:val="00155359"/>
    <w:rsid w:val="0015556B"/>
    <w:rsid w:val="00155E01"/>
    <w:rsid w:val="0015741E"/>
    <w:rsid w:val="00161BC8"/>
    <w:rsid w:val="00163627"/>
    <w:rsid w:val="00164D7A"/>
    <w:rsid w:val="0016673F"/>
    <w:rsid w:val="0016728F"/>
    <w:rsid w:val="00171D28"/>
    <w:rsid w:val="001762AB"/>
    <w:rsid w:val="00177A69"/>
    <w:rsid w:val="00177E2B"/>
    <w:rsid w:val="00180302"/>
    <w:rsid w:val="0018322C"/>
    <w:rsid w:val="001835FE"/>
    <w:rsid w:val="001837ED"/>
    <w:rsid w:val="00184207"/>
    <w:rsid w:val="00184904"/>
    <w:rsid w:val="00185A87"/>
    <w:rsid w:val="00186A0E"/>
    <w:rsid w:val="00186EE9"/>
    <w:rsid w:val="00187EFA"/>
    <w:rsid w:val="00190DBE"/>
    <w:rsid w:val="00191F84"/>
    <w:rsid w:val="00192E95"/>
    <w:rsid w:val="0019480A"/>
    <w:rsid w:val="00194A20"/>
    <w:rsid w:val="00194A98"/>
    <w:rsid w:val="00195042"/>
    <w:rsid w:val="00197C21"/>
    <w:rsid w:val="001A0AF5"/>
    <w:rsid w:val="001A140A"/>
    <w:rsid w:val="001A3611"/>
    <w:rsid w:val="001A36DB"/>
    <w:rsid w:val="001A3DCB"/>
    <w:rsid w:val="001A3E3E"/>
    <w:rsid w:val="001A3EA3"/>
    <w:rsid w:val="001A4794"/>
    <w:rsid w:val="001A4C0B"/>
    <w:rsid w:val="001A546F"/>
    <w:rsid w:val="001A66E9"/>
    <w:rsid w:val="001A783E"/>
    <w:rsid w:val="001B1564"/>
    <w:rsid w:val="001B1F2E"/>
    <w:rsid w:val="001B3832"/>
    <w:rsid w:val="001B4749"/>
    <w:rsid w:val="001B4D1F"/>
    <w:rsid w:val="001B57D7"/>
    <w:rsid w:val="001C13D3"/>
    <w:rsid w:val="001C6F11"/>
    <w:rsid w:val="001C7644"/>
    <w:rsid w:val="001C7935"/>
    <w:rsid w:val="001D07B0"/>
    <w:rsid w:val="001D0A0E"/>
    <w:rsid w:val="001D0ADC"/>
    <w:rsid w:val="001D1C04"/>
    <w:rsid w:val="001D3ACC"/>
    <w:rsid w:val="001D4FB0"/>
    <w:rsid w:val="001D526E"/>
    <w:rsid w:val="001D5685"/>
    <w:rsid w:val="001D5A3C"/>
    <w:rsid w:val="001D6345"/>
    <w:rsid w:val="001D7AB5"/>
    <w:rsid w:val="001E0099"/>
    <w:rsid w:val="001E03BE"/>
    <w:rsid w:val="001E06C3"/>
    <w:rsid w:val="001E5318"/>
    <w:rsid w:val="001E5A53"/>
    <w:rsid w:val="001E77B8"/>
    <w:rsid w:val="001F003B"/>
    <w:rsid w:val="001F04FA"/>
    <w:rsid w:val="001F1BE4"/>
    <w:rsid w:val="001F44B7"/>
    <w:rsid w:val="001F52E6"/>
    <w:rsid w:val="001F7B61"/>
    <w:rsid w:val="001F7F52"/>
    <w:rsid w:val="002005EA"/>
    <w:rsid w:val="00200D03"/>
    <w:rsid w:val="00200EF7"/>
    <w:rsid w:val="00201F33"/>
    <w:rsid w:val="00202507"/>
    <w:rsid w:val="00202995"/>
    <w:rsid w:val="00204001"/>
    <w:rsid w:val="002053AE"/>
    <w:rsid w:val="00207A87"/>
    <w:rsid w:val="0021029B"/>
    <w:rsid w:val="0021128C"/>
    <w:rsid w:val="0021215D"/>
    <w:rsid w:val="002139C2"/>
    <w:rsid w:val="00215602"/>
    <w:rsid w:val="00215F71"/>
    <w:rsid w:val="00216765"/>
    <w:rsid w:val="00220043"/>
    <w:rsid w:val="0022074E"/>
    <w:rsid w:val="00220848"/>
    <w:rsid w:val="00222BEF"/>
    <w:rsid w:val="002235F9"/>
    <w:rsid w:val="002242C1"/>
    <w:rsid w:val="0022495E"/>
    <w:rsid w:val="002267EA"/>
    <w:rsid w:val="00226E8F"/>
    <w:rsid w:val="0022740F"/>
    <w:rsid w:val="00227F56"/>
    <w:rsid w:val="0023016E"/>
    <w:rsid w:val="0023052D"/>
    <w:rsid w:val="00230ABB"/>
    <w:rsid w:val="0023264E"/>
    <w:rsid w:val="00234052"/>
    <w:rsid w:val="00235302"/>
    <w:rsid w:val="00236A03"/>
    <w:rsid w:val="0023754A"/>
    <w:rsid w:val="00240B7C"/>
    <w:rsid w:val="00240ED6"/>
    <w:rsid w:val="00245275"/>
    <w:rsid w:val="0024553D"/>
    <w:rsid w:val="00245BDE"/>
    <w:rsid w:val="002473D8"/>
    <w:rsid w:val="00253423"/>
    <w:rsid w:val="0025550D"/>
    <w:rsid w:val="00255531"/>
    <w:rsid w:val="0025564F"/>
    <w:rsid w:val="00255D80"/>
    <w:rsid w:val="0026254F"/>
    <w:rsid w:val="00262BC0"/>
    <w:rsid w:val="00263060"/>
    <w:rsid w:val="00263B1E"/>
    <w:rsid w:val="00271BBF"/>
    <w:rsid w:val="002722D0"/>
    <w:rsid w:val="0027284E"/>
    <w:rsid w:val="00275495"/>
    <w:rsid w:val="002762A0"/>
    <w:rsid w:val="002764CC"/>
    <w:rsid w:val="0027669A"/>
    <w:rsid w:val="00276B1F"/>
    <w:rsid w:val="0028757B"/>
    <w:rsid w:val="00290242"/>
    <w:rsid w:val="002906B3"/>
    <w:rsid w:val="002939AE"/>
    <w:rsid w:val="00295E4F"/>
    <w:rsid w:val="00297829"/>
    <w:rsid w:val="002A24DE"/>
    <w:rsid w:val="002A56BB"/>
    <w:rsid w:val="002A5DE8"/>
    <w:rsid w:val="002A659C"/>
    <w:rsid w:val="002A7D8A"/>
    <w:rsid w:val="002B048C"/>
    <w:rsid w:val="002B097D"/>
    <w:rsid w:val="002B2D16"/>
    <w:rsid w:val="002B3468"/>
    <w:rsid w:val="002B515F"/>
    <w:rsid w:val="002B6434"/>
    <w:rsid w:val="002C12E5"/>
    <w:rsid w:val="002C210C"/>
    <w:rsid w:val="002C2765"/>
    <w:rsid w:val="002C4FDA"/>
    <w:rsid w:val="002C69C8"/>
    <w:rsid w:val="002C7C3D"/>
    <w:rsid w:val="002D04DB"/>
    <w:rsid w:val="002D0CDE"/>
    <w:rsid w:val="002D20E2"/>
    <w:rsid w:val="002D23EA"/>
    <w:rsid w:val="002D37D5"/>
    <w:rsid w:val="002D59D1"/>
    <w:rsid w:val="002E007E"/>
    <w:rsid w:val="002E0996"/>
    <w:rsid w:val="002E208C"/>
    <w:rsid w:val="002E27E5"/>
    <w:rsid w:val="002E3273"/>
    <w:rsid w:val="002E39DC"/>
    <w:rsid w:val="002E5811"/>
    <w:rsid w:val="002E5C53"/>
    <w:rsid w:val="002E70CF"/>
    <w:rsid w:val="002F0671"/>
    <w:rsid w:val="002F1081"/>
    <w:rsid w:val="002F386E"/>
    <w:rsid w:val="002F7518"/>
    <w:rsid w:val="002F7543"/>
    <w:rsid w:val="002F7913"/>
    <w:rsid w:val="00300CA0"/>
    <w:rsid w:val="00301AAD"/>
    <w:rsid w:val="003025DA"/>
    <w:rsid w:val="003031D8"/>
    <w:rsid w:val="00303765"/>
    <w:rsid w:val="0030554E"/>
    <w:rsid w:val="00305DCD"/>
    <w:rsid w:val="00305F3E"/>
    <w:rsid w:val="003074BA"/>
    <w:rsid w:val="003075E0"/>
    <w:rsid w:val="00307B96"/>
    <w:rsid w:val="00317C3C"/>
    <w:rsid w:val="0032098E"/>
    <w:rsid w:val="00320B7D"/>
    <w:rsid w:val="00320F22"/>
    <w:rsid w:val="0032196E"/>
    <w:rsid w:val="00322177"/>
    <w:rsid w:val="003221D2"/>
    <w:rsid w:val="00322875"/>
    <w:rsid w:val="003241CC"/>
    <w:rsid w:val="00325B99"/>
    <w:rsid w:val="00326014"/>
    <w:rsid w:val="00326B48"/>
    <w:rsid w:val="00327963"/>
    <w:rsid w:val="00327B45"/>
    <w:rsid w:val="00330D2C"/>
    <w:rsid w:val="00331076"/>
    <w:rsid w:val="003314BB"/>
    <w:rsid w:val="003329AA"/>
    <w:rsid w:val="00334155"/>
    <w:rsid w:val="00335388"/>
    <w:rsid w:val="00336C31"/>
    <w:rsid w:val="003420CE"/>
    <w:rsid w:val="00342570"/>
    <w:rsid w:val="003472A2"/>
    <w:rsid w:val="0034783C"/>
    <w:rsid w:val="0035269E"/>
    <w:rsid w:val="0035452D"/>
    <w:rsid w:val="00355126"/>
    <w:rsid w:val="00355135"/>
    <w:rsid w:val="00355B8C"/>
    <w:rsid w:val="00355BD7"/>
    <w:rsid w:val="00355D05"/>
    <w:rsid w:val="0035776D"/>
    <w:rsid w:val="003650A1"/>
    <w:rsid w:val="00365A07"/>
    <w:rsid w:val="003661F7"/>
    <w:rsid w:val="00367D23"/>
    <w:rsid w:val="00371A7D"/>
    <w:rsid w:val="003725C7"/>
    <w:rsid w:val="00372EAE"/>
    <w:rsid w:val="003760CE"/>
    <w:rsid w:val="00376758"/>
    <w:rsid w:val="00381857"/>
    <w:rsid w:val="003822BE"/>
    <w:rsid w:val="0038428D"/>
    <w:rsid w:val="00386359"/>
    <w:rsid w:val="00391C95"/>
    <w:rsid w:val="0039270E"/>
    <w:rsid w:val="00392B6F"/>
    <w:rsid w:val="003957A0"/>
    <w:rsid w:val="00396FB3"/>
    <w:rsid w:val="00397833"/>
    <w:rsid w:val="003A0AE7"/>
    <w:rsid w:val="003A248D"/>
    <w:rsid w:val="003A252E"/>
    <w:rsid w:val="003A291D"/>
    <w:rsid w:val="003A6120"/>
    <w:rsid w:val="003A74A4"/>
    <w:rsid w:val="003A7EB2"/>
    <w:rsid w:val="003B003A"/>
    <w:rsid w:val="003B33C4"/>
    <w:rsid w:val="003C07FB"/>
    <w:rsid w:val="003C204E"/>
    <w:rsid w:val="003C31F8"/>
    <w:rsid w:val="003C627D"/>
    <w:rsid w:val="003C77DC"/>
    <w:rsid w:val="003C7FD7"/>
    <w:rsid w:val="003D18E7"/>
    <w:rsid w:val="003D4292"/>
    <w:rsid w:val="003D4FFB"/>
    <w:rsid w:val="003D5408"/>
    <w:rsid w:val="003E0D59"/>
    <w:rsid w:val="003F0CCC"/>
    <w:rsid w:val="003F3E07"/>
    <w:rsid w:val="003F4F61"/>
    <w:rsid w:val="003F5082"/>
    <w:rsid w:val="003F7DFB"/>
    <w:rsid w:val="004002AA"/>
    <w:rsid w:val="00400EC4"/>
    <w:rsid w:val="00401475"/>
    <w:rsid w:val="004014A1"/>
    <w:rsid w:val="00401540"/>
    <w:rsid w:val="0040176A"/>
    <w:rsid w:val="00403D15"/>
    <w:rsid w:val="00405385"/>
    <w:rsid w:val="004057D9"/>
    <w:rsid w:val="00405EC6"/>
    <w:rsid w:val="004079CF"/>
    <w:rsid w:val="00407C45"/>
    <w:rsid w:val="00407CEF"/>
    <w:rsid w:val="0041365E"/>
    <w:rsid w:val="00414893"/>
    <w:rsid w:val="00414978"/>
    <w:rsid w:val="00415358"/>
    <w:rsid w:val="004169B0"/>
    <w:rsid w:val="00416C85"/>
    <w:rsid w:val="0042091E"/>
    <w:rsid w:val="00420A22"/>
    <w:rsid w:val="004222AA"/>
    <w:rsid w:val="004235D6"/>
    <w:rsid w:val="00424DB2"/>
    <w:rsid w:val="004263E7"/>
    <w:rsid w:val="0043031E"/>
    <w:rsid w:val="004303F1"/>
    <w:rsid w:val="0043072B"/>
    <w:rsid w:val="00431F51"/>
    <w:rsid w:val="004343A1"/>
    <w:rsid w:val="00435B30"/>
    <w:rsid w:val="004377FD"/>
    <w:rsid w:val="0043781A"/>
    <w:rsid w:val="00437F39"/>
    <w:rsid w:val="004402F3"/>
    <w:rsid w:val="00441BA9"/>
    <w:rsid w:val="00441E40"/>
    <w:rsid w:val="0044324D"/>
    <w:rsid w:val="00446C29"/>
    <w:rsid w:val="004478E2"/>
    <w:rsid w:val="00450426"/>
    <w:rsid w:val="00451FB4"/>
    <w:rsid w:val="00453756"/>
    <w:rsid w:val="00454FB9"/>
    <w:rsid w:val="00455E40"/>
    <w:rsid w:val="00457655"/>
    <w:rsid w:val="00460A52"/>
    <w:rsid w:val="00462F15"/>
    <w:rsid w:val="00463A08"/>
    <w:rsid w:val="0046525A"/>
    <w:rsid w:val="004656FD"/>
    <w:rsid w:val="00466BFA"/>
    <w:rsid w:val="00466D02"/>
    <w:rsid w:val="00467D5F"/>
    <w:rsid w:val="0047042B"/>
    <w:rsid w:val="00470F78"/>
    <w:rsid w:val="004715BD"/>
    <w:rsid w:val="00471F7B"/>
    <w:rsid w:val="00473902"/>
    <w:rsid w:val="00474A25"/>
    <w:rsid w:val="0047585C"/>
    <w:rsid w:val="00476BBD"/>
    <w:rsid w:val="00477403"/>
    <w:rsid w:val="00477634"/>
    <w:rsid w:val="00480412"/>
    <w:rsid w:val="00481249"/>
    <w:rsid w:val="00481EF7"/>
    <w:rsid w:val="004824F6"/>
    <w:rsid w:val="00482ECE"/>
    <w:rsid w:val="00483542"/>
    <w:rsid w:val="00484631"/>
    <w:rsid w:val="004857EE"/>
    <w:rsid w:val="0048689B"/>
    <w:rsid w:val="0048770B"/>
    <w:rsid w:val="00492507"/>
    <w:rsid w:val="0049435D"/>
    <w:rsid w:val="00494F4E"/>
    <w:rsid w:val="00494FD6"/>
    <w:rsid w:val="00495F05"/>
    <w:rsid w:val="00497ED4"/>
    <w:rsid w:val="004A0C5F"/>
    <w:rsid w:val="004A118D"/>
    <w:rsid w:val="004A2250"/>
    <w:rsid w:val="004A2448"/>
    <w:rsid w:val="004A2879"/>
    <w:rsid w:val="004A3390"/>
    <w:rsid w:val="004A37D1"/>
    <w:rsid w:val="004A3E76"/>
    <w:rsid w:val="004A7D5B"/>
    <w:rsid w:val="004B063A"/>
    <w:rsid w:val="004B3D33"/>
    <w:rsid w:val="004B3F37"/>
    <w:rsid w:val="004B532A"/>
    <w:rsid w:val="004B56A8"/>
    <w:rsid w:val="004B5EB2"/>
    <w:rsid w:val="004C0BF2"/>
    <w:rsid w:val="004C0CF2"/>
    <w:rsid w:val="004C0FB4"/>
    <w:rsid w:val="004C11A2"/>
    <w:rsid w:val="004C1785"/>
    <w:rsid w:val="004C2737"/>
    <w:rsid w:val="004C2C76"/>
    <w:rsid w:val="004C4663"/>
    <w:rsid w:val="004C4EEF"/>
    <w:rsid w:val="004C5D3A"/>
    <w:rsid w:val="004C709B"/>
    <w:rsid w:val="004C78A0"/>
    <w:rsid w:val="004D2904"/>
    <w:rsid w:val="004D3B79"/>
    <w:rsid w:val="004D5414"/>
    <w:rsid w:val="004D551C"/>
    <w:rsid w:val="004D58FE"/>
    <w:rsid w:val="004D5A60"/>
    <w:rsid w:val="004D5EE6"/>
    <w:rsid w:val="004D6407"/>
    <w:rsid w:val="004D707B"/>
    <w:rsid w:val="004E168C"/>
    <w:rsid w:val="004E265E"/>
    <w:rsid w:val="004E3A15"/>
    <w:rsid w:val="004E44B0"/>
    <w:rsid w:val="004E5B84"/>
    <w:rsid w:val="004E77C8"/>
    <w:rsid w:val="004E7A17"/>
    <w:rsid w:val="004F309B"/>
    <w:rsid w:val="004F35C8"/>
    <w:rsid w:val="004F48DC"/>
    <w:rsid w:val="004F710F"/>
    <w:rsid w:val="0050115A"/>
    <w:rsid w:val="005020B5"/>
    <w:rsid w:val="005063E5"/>
    <w:rsid w:val="0051343C"/>
    <w:rsid w:val="00514E1E"/>
    <w:rsid w:val="00515C53"/>
    <w:rsid w:val="00515DF2"/>
    <w:rsid w:val="00521264"/>
    <w:rsid w:val="005226D7"/>
    <w:rsid w:val="00522754"/>
    <w:rsid w:val="00524C41"/>
    <w:rsid w:val="00524D09"/>
    <w:rsid w:val="00526193"/>
    <w:rsid w:val="005271A6"/>
    <w:rsid w:val="00527F20"/>
    <w:rsid w:val="0053148A"/>
    <w:rsid w:val="00533921"/>
    <w:rsid w:val="00534034"/>
    <w:rsid w:val="00534782"/>
    <w:rsid w:val="00534883"/>
    <w:rsid w:val="00535A76"/>
    <w:rsid w:val="00535FA6"/>
    <w:rsid w:val="00537FD3"/>
    <w:rsid w:val="0054080D"/>
    <w:rsid w:val="00542C26"/>
    <w:rsid w:val="00544FC4"/>
    <w:rsid w:val="0055032D"/>
    <w:rsid w:val="00550561"/>
    <w:rsid w:val="00553E94"/>
    <w:rsid w:val="005558D0"/>
    <w:rsid w:val="00555D1F"/>
    <w:rsid w:val="00556330"/>
    <w:rsid w:val="00561990"/>
    <w:rsid w:val="00562C54"/>
    <w:rsid w:val="00564FE0"/>
    <w:rsid w:val="0056792E"/>
    <w:rsid w:val="00567D0E"/>
    <w:rsid w:val="00571194"/>
    <w:rsid w:val="00571B04"/>
    <w:rsid w:val="00572E92"/>
    <w:rsid w:val="00575BF9"/>
    <w:rsid w:val="00581594"/>
    <w:rsid w:val="00581DAB"/>
    <w:rsid w:val="00583B80"/>
    <w:rsid w:val="00583FC8"/>
    <w:rsid w:val="00584C5D"/>
    <w:rsid w:val="00586E5D"/>
    <w:rsid w:val="00587B40"/>
    <w:rsid w:val="00587F8B"/>
    <w:rsid w:val="005915F7"/>
    <w:rsid w:val="0059163A"/>
    <w:rsid w:val="005920EB"/>
    <w:rsid w:val="00593AB8"/>
    <w:rsid w:val="005947A9"/>
    <w:rsid w:val="00594C24"/>
    <w:rsid w:val="0059576C"/>
    <w:rsid w:val="00595F94"/>
    <w:rsid w:val="00596A93"/>
    <w:rsid w:val="0059722B"/>
    <w:rsid w:val="005A00C0"/>
    <w:rsid w:val="005A018C"/>
    <w:rsid w:val="005A196F"/>
    <w:rsid w:val="005A19E5"/>
    <w:rsid w:val="005A1FAC"/>
    <w:rsid w:val="005A2579"/>
    <w:rsid w:val="005A2BA0"/>
    <w:rsid w:val="005A5E09"/>
    <w:rsid w:val="005A6DFB"/>
    <w:rsid w:val="005A7B07"/>
    <w:rsid w:val="005B0D23"/>
    <w:rsid w:val="005B0EF6"/>
    <w:rsid w:val="005B1106"/>
    <w:rsid w:val="005B4DAD"/>
    <w:rsid w:val="005C305E"/>
    <w:rsid w:val="005C3139"/>
    <w:rsid w:val="005C3407"/>
    <w:rsid w:val="005C65F1"/>
    <w:rsid w:val="005C7316"/>
    <w:rsid w:val="005C7AE9"/>
    <w:rsid w:val="005D48D2"/>
    <w:rsid w:val="005D592B"/>
    <w:rsid w:val="005D76B8"/>
    <w:rsid w:val="005E35D2"/>
    <w:rsid w:val="005F08F9"/>
    <w:rsid w:val="005F1876"/>
    <w:rsid w:val="005F2B8D"/>
    <w:rsid w:val="005F5E7A"/>
    <w:rsid w:val="005F634F"/>
    <w:rsid w:val="00603EB1"/>
    <w:rsid w:val="00604295"/>
    <w:rsid w:val="00604F29"/>
    <w:rsid w:val="00611238"/>
    <w:rsid w:val="00611243"/>
    <w:rsid w:val="00611A4E"/>
    <w:rsid w:val="00611F50"/>
    <w:rsid w:val="006128CB"/>
    <w:rsid w:val="00613B91"/>
    <w:rsid w:val="00614E38"/>
    <w:rsid w:val="00614F52"/>
    <w:rsid w:val="00616619"/>
    <w:rsid w:val="006170D4"/>
    <w:rsid w:val="00617431"/>
    <w:rsid w:val="00620196"/>
    <w:rsid w:val="00620637"/>
    <w:rsid w:val="00623BD7"/>
    <w:rsid w:val="0062418D"/>
    <w:rsid w:val="00624ED2"/>
    <w:rsid w:val="00625ED7"/>
    <w:rsid w:val="00626DB9"/>
    <w:rsid w:val="00630E59"/>
    <w:rsid w:val="00632BA5"/>
    <w:rsid w:val="00632C69"/>
    <w:rsid w:val="006356FE"/>
    <w:rsid w:val="00635D1A"/>
    <w:rsid w:val="00640AFF"/>
    <w:rsid w:val="0064214D"/>
    <w:rsid w:val="0064328B"/>
    <w:rsid w:val="006432B6"/>
    <w:rsid w:val="0064659F"/>
    <w:rsid w:val="0065002E"/>
    <w:rsid w:val="00650893"/>
    <w:rsid w:val="006516CE"/>
    <w:rsid w:val="00651A2F"/>
    <w:rsid w:val="00651A75"/>
    <w:rsid w:val="00652F5C"/>
    <w:rsid w:val="0065393F"/>
    <w:rsid w:val="00654CD0"/>
    <w:rsid w:val="00655850"/>
    <w:rsid w:val="00655B11"/>
    <w:rsid w:val="00655F7C"/>
    <w:rsid w:val="00656A6D"/>
    <w:rsid w:val="00656E94"/>
    <w:rsid w:val="00660F4F"/>
    <w:rsid w:val="00661C7A"/>
    <w:rsid w:val="00663104"/>
    <w:rsid w:val="006670A6"/>
    <w:rsid w:val="00671146"/>
    <w:rsid w:val="00671BBF"/>
    <w:rsid w:val="00672FF6"/>
    <w:rsid w:val="00677F55"/>
    <w:rsid w:val="00681FC1"/>
    <w:rsid w:val="0068209E"/>
    <w:rsid w:val="00683193"/>
    <w:rsid w:val="006849F3"/>
    <w:rsid w:val="006869B4"/>
    <w:rsid w:val="00686FFD"/>
    <w:rsid w:val="006875A4"/>
    <w:rsid w:val="006915FE"/>
    <w:rsid w:val="00691D3E"/>
    <w:rsid w:val="006921ED"/>
    <w:rsid w:val="006A002A"/>
    <w:rsid w:val="006A1757"/>
    <w:rsid w:val="006A2766"/>
    <w:rsid w:val="006A4611"/>
    <w:rsid w:val="006A53D9"/>
    <w:rsid w:val="006A615B"/>
    <w:rsid w:val="006A638B"/>
    <w:rsid w:val="006A6976"/>
    <w:rsid w:val="006B0EF7"/>
    <w:rsid w:val="006B1E1F"/>
    <w:rsid w:val="006B354D"/>
    <w:rsid w:val="006B57E6"/>
    <w:rsid w:val="006B599F"/>
    <w:rsid w:val="006B5E10"/>
    <w:rsid w:val="006B64C9"/>
    <w:rsid w:val="006B6814"/>
    <w:rsid w:val="006B78EC"/>
    <w:rsid w:val="006C0AB6"/>
    <w:rsid w:val="006C1035"/>
    <w:rsid w:val="006C2330"/>
    <w:rsid w:val="006C34CA"/>
    <w:rsid w:val="006C3668"/>
    <w:rsid w:val="006C4483"/>
    <w:rsid w:val="006C5641"/>
    <w:rsid w:val="006D18A1"/>
    <w:rsid w:val="006D1C0C"/>
    <w:rsid w:val="006D4341"/>
    <w:rsid w:val="006D4BE8"/>
    <w:rsid w:val="006D5F5B"/>
    <w:rsid w:val="006E0BB8"/>
    <w:rsid w:val="006E1051"/>
    <w:rsid w:val="006E3715"/>
    <w:rsid w:val="006E56F6"/>
    <w:rsid w:val="006E6A50"/>
    <w:rsid w:val="006E75D1"/>
    <w:rsid w:val="006F0764"/>
    <w:rsid w:val="006F271D"/>
    <w:rsid w:val="006F6E3D"/>
    <w:rsid w:val="006F7665"/>
    <w:rsid w:val="007035B9"/>
    <w:rsid w:val="0070585C"/>
    <w:rsid w:val="00706180"/>
    <w:rsid w:val="00706804"/>
    <w:rsid w:val="00707A5D"/>
    <w:rsid w:val="00707D35"/>
    <w:rsid w:val="00707F49"/>
    <w:rsid w:val="007102FD"/>
    <w:rsid w:val="007129BE"/>
    <w:rsid w:val="00712B23"/>
    <w:rsid w:val="007154E7"/>
    <w:rsid w:val="007155FE"/>
    <w:rsid w:val="00716546"/>
    <w:rsid w:val="007167E0"/>
    <w:rsid w:val="00716BC0"/>
    <w:rsid w:val="00716E08"/>
    <w:rsid w:val="00721827"/>
    <w:rsid w:val="00724E77"/>
    <w:rsid w:val="00730983"/>
    <w:rsid w:val="00731118"/>
    <w:rsid w:val="0073161A"/>
    <w:rsid w:val="00732735"/>
    <w:rsid w:val="00732DE7"/>
    <w:rsid w:val="00733AF6"/>
    <w:rsid w:val="00734AB9"/>
    <w:rsid w:val="00741760"/>
    <w:rsid w:val="00743291"/>
    <w:rsid w:val="007446A7"/>
    <w:rsid w:val="00746715"/>
    <w:rsid w:val="00750057"/>
    <w:rsid w:val="0075043F"/>
    <w:rsid w:val="007516A4"/>
    <w:rsid w:val="00752577"/>
    <w:rsid w:val="00752AE7"/>
    <w:rsid w:val="00752B62"/>
    <w:rsid w:val="00754737"/>
    <w:rsid w:val="00754DF1"/>
    <w:rsid w:val="00756C65"/>
    <w:rsid w:val="00762FDD"/>
    <w:rsid w:val="007635C0"/>
    <w:rsid w:val="007642C1"/>
    <w:rsid w:val="0076463A"/>
    <w:rsid w:val="00764C25"/>
    <w:rsid w:val="00764D60"/>
    <w:rsid w:val="00766377"/>
    <w:rsid w:val="00770F07"/>
    <w:rsid w:val="00772178"/>
    <w:rsid w:val="0077264E"/>
    <w:rsid w:val="00773ED2"/>
    <w:rsid w:val="00777D78"/>
    <w:rsid w:val="00782BC5"/>
    <w:rsid w:val="00784AD0"/>
    <w:rsid w:val="007863A7"/>
    <w:rsid w:val="00786762"/>
    <w:rsid w:val="00786BA3"/>
    <w:rsid w:val="00786BDB"/>
    <w:rsid w:val="00786E02"/>
    <w:rsid w:val="007910D7"/>
    <w:rsid w:val="007940DD"/>
    <w:rsid w:val="00794513"/>
    <w:rsid w:val="00794B91"/>
    <w:rsid w:val="007961A1"/>
    <w:rsid w:val="00796A21"/>
    <w:rsid w:val="007A4016"/>
    <w:rsid w:val="007A4C17"/>
    <w:rsid w:val="007A5973"/>
    <w:rsid w:val="007A5FC5"/>
    <w:rsid w:val="007A7A4F"/>
    <w:rsid w:val="007B168A"/>
    <w:rsid w:val="007B758E"/>
    <w:rsid w:val="007B79B0"/>
    <w:rsid w:val="007C04AE"/>
    <w:rsid w:val="007C2C4A"/>
    <w:rsid w:val="007C441F"/>
    <w:rsid w:val="007C4C8B"/>
    <w:rsid w:val="007C4D19"/>
    <w:rsid w:val="007C5D43"/>
    <w:rsid w:val="007C6202"/>
    <w:rsid w:val="007D267D"/>
    <w:rsid w:val="007D489C"/>
    <w:rsid w:val="007D568E"/>
    <w:rsid w:val="007D63F0"/>
    <w:rsid w:val="007D7815"/>
    <w:rsid w:val="007D7B70"/>
    <w:rsid w:val="007E15E4"/>
    <w:rsid w:val="007E3A9A"/>
    <w:rsid w:val="007E7484"/>
    <w:rsid w:val="007F08FF"/>
    <w:rsid w:val="007F2812"/>
    <w:rsid w:val="007F4EF4"/>
    <w:rsid w:val="007F5BEB"/>
    <w:rsid w:val="007F7692"/>
    <w:rsid w:val="007F7852"/>
    <w:rsid w:val="007F7DE7"/>
    <w:rsid w:val="0080118F"/>
    <w:rsid w:val="00801882"/>
    <w:rsid w:val="00803FE4"/>
    <w:rsid w:val="00806EA1"/>
    <w:rsid w:val="008112DF"/>
    <w:rsid w:val="00811350"/>
    <w:rsid w:val="008118FA"/>
    <w:rsid w:val="00814696"/>
    <w:rsid w:val="008162D7"/>
    <w:rsid w:val="00821100"/>
    <w:rsid w:val="00821771"/>
    <w:rsid w:val="00821C0A"/>
    <w:rsid w:val="00824ECB"/>
    <w:rsid w:val="00827481"/>
    <w:rsid w:val="00830B93"/>
    <w:rsid w:val="008315FA"/>
    <w:rsid w:val="008337E2"/>
    <w:rsid w:val="00833CC7"/>
    <w:rsid w:val="00834358"/>
    <w:rsid w:val="00837A24"/>
    <w:rsid w:val="00840B91"/>
    <w:rsid w:val="00842809"/>
    <w:rsid w:val="00842F50"/>
    <w:rsid w:val="00843BA8"/>
    <w:rsid w:val="0084516C"/>
    <w:rsid w:val="008542AB"/>
    <w:rsid w:val="00854D9B"/>
    <w:rsid w:val="00860846"/>
    <w:rsid w:val="00860BDE"/>
    <w:rsid w:val="00860FD7"/>
    <w:rsid w:val="00861263"/>
    <w:rsid w:val="00863008"/>
    <w:rsid w:val="00866A14"/>
    <w:rsid w:val="0087312D"/>
    <w:rsid w:val="008732FB"/>
    <w:rsid w:val="008757EF"/>
    <w:rsid w:val="00875D16"/>
    <w:rsid w:val="008804BF"/>
    <w:rsid w:val="00880AF3"/>
    <w:rsid w:val="00880E3D"/>
    <w:rsid w:val="008836BA"/>
    <w:rsid w:val="008836CC"/>
    <w:rsid w:val="00883DE9"/>
    <w:rsid w:val="00885513"/>
    <w:rsid w:val="00890B26"/>
    <w:rsid w:val="00890ED4"/>
    <w:rsid w:val="00893341"/>
    <w:rsid w:val="00894F8A"/>
    <w:rsid w:val="00895190"/>
    <w:rsid w:val="00897CB2"/>
    <w:rsid w:val="008A0D30"/>
    <w:rsid w:val="008A0EEC"/>
    <w:rsid w:val="008A71B5"/>
    <w:rsid w:val="008A72E4"/>
    <w:rsid w:val="008A7DFA"/>
    <w:rsid w:val="008B1986"/>
    <w:rsid w:val="008B31A4"/>
    <w:rsid w:val="008B325E"/>
    <w:rsid w:val="008B36A0"/>
    <w:rsid w:val="008B4653"/>
    <w:rsid w:val="008B53DE"/>
    <w:rsid w:val="008B6D2C"/>
    <w:rsid w:val="008B74D2"/>
    <w:rsid w:val="008C137E"/>
    <w:rsid w:val="008C295A"/>
    <w:rsid w:val="008C2D56"/>
    <w:rsid w:val="008C3457"/>
    <w:rsid w:val="008C36B6"/>
    <w:rsid w:val="008C4A78"/>
    <w:rsid w:val="008C4C2E"/>
    <w:rsid w:val="008C5035"/>
    <w:rsid w:val="008C5747"/>
    <w:rsid w:val="008D105E"/>
    <w:rsid w:val="008D4802"/>
    <w:rsid w:val="008D6A6F"/>
    <w:rsid w:val="008D6F38"/>
    <w:rsid w:val="008E0EB7"/>
    <w:rsid w:val="008E16BA"/>
    <w:rsid w:val="008E3DC6"/>
    <w:rsid w:val="008F0A06"/>
    <w:rsid w:val="008F0F93"/>
    <w:rsid w:val="008F2130"/>
    <w:rsid w:val="008F27EE"/>
    <w:rsid w:val="008F67CB"/>
    <w:rsid w:val="008F7048"/>
    <w:rsid w:val="008F7129"/>
    <w:rsid w:val="00902E65"/>
    <w:rsid w:val="00902F00"/>
    <w:rsid w:val="00903649"/>
    <w:rsid w:val="00906E02"/>
    <w:rsid w:val="00910937"/>
    <w:rsid w:val="00910D43"/>
    <w:rsid w:val="0091101B"/>
    <w:rsid w:val="00913E52"/>
    <w:rsid w:val="00915422"/>
    <w:rsid w:val="00915E2C"/>
    <w:rsid w:val="009204A9"/>
    <w:rsid w:val="009220A3"/>
    <w:rsid w:val="00922EA4"/>
    <w:rsid w:val="009232C0"/>
    <w:rsid w:val="00924130"/>
    <w:rsid w:val="0092615B"/>
    <w:rsid w:val="009264F3"/>
    <w:rsid w:val="00926A34"/>
    <w:rsid w:val="00927EDF"/>
    <w:rsid w:val="00931A11"/>
    <w:rsid w:val="00932021"/>
    <w:rsid w:val="009322A0"/>
    <w:rsid w:val="00932D4E"/>
    <w:rsid w:val="00934A5F"/>
    <w:rsid w:val="00934D78"/>
    <w:rsid w:val="0093599F"/>
    <w:rsid w:val="00936434"/>
    <w:rsid w:val="00941710"/>
    <w:rsid w:val="009437AD"/>
    <w:rsid w:val="00943953"/>
    <w:rsid w:val="00943BAC"/>
    <w:rsid w:val="0094639F"/>
    <w:rsid w:val="00946622"/>
    <w:rsid w:val="00950022"/>
    <w:rsid w:val="00951096"/>
    <w:rsid w:val="0095282E"/>
    <w:rsid w:val="00952B83"/>
    <w:rsid w:val="00953414"/>
    <w:rsid w:val="009555C2"/>
    <w:rsid w:val="00955D71"/>
    <w:rsid w:val="009567BB"/>
    <w:rsid w:val="00957BA8"/>
    <w:rsid w:val="00957CB3"/>
    <w:rsid w:val="009621A6"/>
    <w:rsid w:val="0096298B"/>
    <w:rsid w:val="00962F4B"/>
    <w:rsid w:val="009648AD"/>
    <w:rsid w:val="00964E29"/>
    <w:rsid w:val="009664F3"/>
    <w:rsid w:val="00973B2E"/>
    <w:rsid w:val="00975214"/>
    <w:rsid w:val="00977C45"/>
    <w:rsid w:val="0098043A"/>
    <w:rsid w:val="00981679"/>
    <w:rsid w:val="00981BF4"/>
    <w:rsid w:val="00982AF9"/>
    <w:rsid w:val="00982D6E"/>
    <w:rsid w:val="00983307"/>
    <w:rsid w:val="0098410B"/>
    <w:rsid w:val="009849E1"/>
    <w:rsid w:val="00984C74"/>
    <w:rsid w:val="00986B76"/>
    <w:rsid w:val="00990A9B"/>
    <w:rsid w:val="00990F06"/>
    <w:rsid w:val="00993DA1"/>
    <w:rsid w:val="009949E7"/>
    <w:rsid w:val="00995866"/>
    <w:rsid w:val="00996EC2"/>
    <w:rsid w:val="00997936"/>
    <w:rsid w:val="00997BB9"/>
    <w:rsid w:val="009A1274"/>
    <w:rsid w:val="009A325F"/>
    <w:rsid w:val="009A68AB"/>
    <w:rsid w:val="009A6EBE"/>
    <w:rsid w:val="009B1A99"/>
    <w:rsid w:val="009B5D9F"/>
    <w:rsid w:val="009B61DB"/>
    <w:rsid w:val="009B76E2"/>
    <w:rsid w:val="009B7D4D"/>
    <w:rsid w:val="009C04CF"/>
    <w:rsid w:val="009C0F8B"/>
    <w:rsid w:val="009C14B8"/>
    <w:rsid w:val="009C1EF7"/>
    <w:rsid w:val="009C40CC"/>
    <w:rsid w:val="009C4330"/>
    <w:rsid w:val="009C4376"/>
    <w:rsid w:val="009C5ABA"/>
    <w:rsid w:val="009C635D"/>
    <w:rsid w:val="009D01EA"/>
    <w:rsid w:val="009D0570"/>
    <w:rsid w:val="009D2BEB"/>
    <w:rsid w:val="009D2CC1"/>
    <w:rsid w:val="009D2EDE"/>
    <w:rsid w:val="009D4308"/>
    <w:rsid w:val="009D4568"/>
    <w:rsid w:val="009E1087"/>
    <w:rsid w:val="009E10F4"/>
    <w:rsid w:val="009E1AB9"/>
    <w:rsid w:val="009E278C"/>
    <w:rsid w:val="009E3106"/>
    <w:rsid w:val="009E3F69"/>
    <w:rsid w:val="009E4046"/>
    <w:rsid w:val="009E4EA1"/>
    <w:rsid w:val="009E64F1"/>
    <w:rsid w:val="009E6E2B"/>
    <w:rsid w:val="009E7810"/>
    <w:rsid w:val="009F0232"/>
    <w:rsid w:val="009F0564"/>
    <w:rsid w:val="009F0A09"/>
    <w:rsid w:val="009F1162"/>
    <w:rsid w:val="009F24B8"/>
    <w:rsid w:val="009F3708"/>
    <w:rsid w:val="009F3A3C"/>
    <w:rsid w:val="009F5504"/>
    <w:rsid w:val="009F571B"/>
    <w:rsid w:val="009F57D6"/>
    <w:rsid w:val="009F625C"/>
    <w:rsid w:val="009F6643"/>
    <w:rsid w:val="009F7C19"/>
    <w:rsid w:val="009F7EF6"/>
    <w:rsid w:val="009F7FE4"/>
    <w:rsid w:val="00A0037D"/>
    <w:rsid w:val="00A00422"/>
    <w:rsid w:val="00A011BC"/>
    <w:rsid w:val="00A016DD"/>
    <w:rsid w:val="00A02AFA"/>
    <w:rsid w:val="00A03060"/>
    <w:rsid w:val="00A03747"/>
    <w:rsid w:val="00A03E04"/>
    <w:rsid w:val="00A04EBA"/>
    <w:rsid w:val="00A0649D"/>
    <w:rsid w:val="00A0665A"/>
    <w:rsid w:val="00A07A76"/>
    <w:rsid w:val="00A10D4A"/>
    <w:rsid w:val="00A11454"/>
    <w:rsid w:val="00A1231B"/>
    <w:rsid w:val="00A12FEE"/>
    <w:rsid w:val="00A1405E"/>
    <w:rsid w:val="00A151F9"/>
    <w:rsid w:val="00A15EA2"/>
    <w:rsid w:val="00A163C6"/>
    <w:rsid w:val="00A16E1D"/>
    <w:rsid w:val="00A17EA1"/>
    <w:rsid w:val="00A21E19"/>
    <w:rsid w:val="00A23775"/>
    <w:rsid w:val="00A237F3"/>
    <w:rsid w:val="00A23814"/>
    <w:rsid w:val="00A23AEC"/>
    <w:rsid w:val="00A244F0"/>
    <w:rsid w:val="00A251EE"/>
    <w:rsid w:val="00A257BF"/>
    <w:rsid w:val="00A2647D"/>
    <w:rsid w:val="00A26F2A"/>
    <w:rsid w:val="00A30D4D"/>
    <w:rsid w:val="00A3331F"/>
    <w:rsid w:val="00A33656"/>
    <w:rsid w:val="00A367A0"/>
    <w:rsid w:val="00A42546"/>
    <w:rsid w:val="00A4390D"/>
    <w:rsid w:val="00A441E2"/>
    <w:rsid w:val="00A45274"/>
    <w:rsid w:val="00A50D8A"/>
    <w:rsid w:val="00A518EF"/>
    <w:rsid w:val="00A52616"/>
    <w:rsid w:val="00A526A1"/>
    <w:rsid w:val="00A547A9"/>
    <w:rsid w:val="00A54946"/>
    <w:rsid w:val="00A55961"/>
    <w:rsid w:val="00A55ACC"/>
    <w:rsid w:val="00A55E6E"/>
    <w:rsid w:val="00A618D6"/>
    <w:rsid w:val="00A63FE1"/>
    <w:rsid w:val="00A669EB"/>
    <w:rsid w:val="00A66BEF"/>
    <w:rsid w:val="00A720A1"/>
    <w:rsid w:val="00A776A9"/>
    <w:rsid w:val="00A81118"/>
    <w:rsid w:val="00A81838"/>
    <w:rsid w:val="00A8213E"/>
    <w:rsid w:val="00A82616"/>
    <w:rsid w:val="00A838DA"/>
    <w:rsid w:val="00A85948"/>
    <w:rsid w:val="00A860AD"/>
    <w:rsid w:val="00A87311"/>
    <w:rsid w:val="00A876BA"/>
    <w:rsid w:val="00A903A7"/>
    <w:rsid w:val="00A90578"/>
    <w:rsid w:val="00A9102C"/>
    <w:rsid w:val="00A9200E"/>
    <w:rsid w:val="00A95CA8"/>
    <w:rsid w:val="00A96EFF"/>
    <w:rsid w:val="00A97055"/>
    <w:rsid w:val="00AA0DF4"/>
    <w:rsid w:val="00AA1706"/>
    <w:rsid w:val="00AA2D81"/>
    <w:rsid w:val="00AA4A5C"/>
    <w:rsid w:val="00AA4D42"/>
    <w:rsid w:val="00AA6A3A"/>
    <w:rsid w:val="00AA6F1D"/>
    <w:rsid w:val="00AB2D70"/>
    <w:rsid w:val="00AB34BA"/>
    <w:rsid w:val="00AB4C88"/>
    <w:rsid w:val="00AB622F"/>
    <w:rsid w:val="00AB656F"/>
    <w:rsid w:val="00AB6966"/>
    <w:rsid w:val="00AB7553"/>
    <w:rsid w:val="00AC1420"/>
    <w:rsid w:val="00AC3834"/>
    <w:rsid w:val="00AC3C1A"/>
    <w:rsid w:val="00AC3F67"/>
    <w:rsid w:val="00AC5734"/>
    <w:rsid w:val="00AC6348"/>
    <w:rsid w:val="00AD0196"/>
    <w:rsid w:val="00AD03DC"/>
    <w:rsid w:val="00AD0B5E"/>
    <w:rsid w:val="00AD1024"/>
    <w:rsid w:val="00AD15F2"/>
    <w:rsid w:val="00AD3D86"/>
    <w:rsid w:val="00AD44D1"/>
    <w:rsid w:val="00AD4BD3"/>
    <w:rsid w:val="00AD6B6B"/>
    <w:rsid w:val="00AE2FDF"/>
    <w:rsid w:val="00AE3773"/>
    <w:rsid w:val="00AE4BC5"/>
    <w:rsid w:val="00AE6853"/>
    <w:rsid w:val="00AF0D17"/>
    <w:rsid w:val="00AF30A1"/>
    <w:rsid w:val="00AF3660"/>
    <w:rsid w:val="00AF48E3"/>
    <w:rsid w:val="00AF5F9D"/>
    <w:rsid w:val="00AF743D"/>
    <w:rsid w:val="00B003CF"/>
    <w:rsid w:val="00B038C9"/>
    <w:rsid w:val="00B040F8"/>
    <w:rsid w:val="00B04A9C"/>
    <w:rsid w:val="00B053FB"/>
    <w:rsid w:val="00B05453"/>
    <w:rsid w:val="00B0666F"/>
    <w:rsid w:val="00B0755C"/>
    <w:rsid w:val="00B07EF6"/>
    <w:rsid w:val="00B11D53"/>
    <w:rsid w:val="00B11EE8"/>
    <w:rsid w:val="00B120E2"/>
    <w:rsid w:val="00B134C8"/>
    <w:rsid w:val="00B14289"/>
    <w:rsid w:val="00B1785A"/>
    <w:rsid w:val="00B223BA"/>
    <w:rsid w:val="00B25316"/>
    <w:rsid w:val="00B272AB"/>
    <w:rsid w:val="00B2765E"/>
    <w:rsid w:val="00B3009A"/>
    <w:rsid w:val="00B3089D"/>
    <w:rsid w:val="00B30C10"/>
    <w:rsid w:val="00B30D3F"/>
    <w:rsid w:val="00B33DFB"/>
    <w:rsid w:val="00B34FB5"/>
    <w:rsid w:val="00B37F74"/>
    <w:rsid w:val="00B43D02"/>
    <w:rsid w:val="00B443BA"/>
    <w:rsid w:val="00B5016C"/>
    <w:rsid w:val="00B5293B"/>
    <w:rsid w:val="00B5341A"/>
    <w:rsid w:val="00B53585"/>
    <w:rsid w:val="00B53AC5"/>
    <w:rsid w:val="00B55834"/>
    <w:rsid w:val="00B57E5B"/>
    <w:rsid w:val="00B6010B"/>
    <w:rsid w:val="00B6065F"/>
    <w:rsid w:val="00B639AB"/>
    <w:rsid w:val="00B6403E"/>
    <w:rsid w:val="00B66C0D"/>
    <w:rsid w:val="00B75C27"/>
    <w:rsid w:val="00B7609D"/>
    <w:rsid w:val="00B77184"/>
    <w:rsid w:val="00B77461"/>
    <w:rsid w:val="00B81714"/>
    <w:rsid w:val="00B81939"/>
    <w:rsid w:val="00B82F34"/>
    <w:rsid w:val="00B8350B"/>
    <w:rsid w:val="00B87DFB"/>
    <w:rsid w:val="00B915A7"/>
    <w:rsid w:val="00B91735"/>
    <w:rsid w:val="00B94CCB"/>
    <w:rsid w:val="00B9534F"/>
    <w:rsid w:val="00B953B2"/>
    <w:rsid w:val="00B95889"/>
    <w:rsid w:val="00B97152"/>
    <w:rsid w:val="00B97157"/>
    <w:rsid w:val="00BA09BF"/>
    <w:rsid w:val="00BA0C19"/>
    <w:rsid w:val="00BA2211"/>
    <w:rsid w:val="00BA3CBB"/>
    <w:rsid w:val="00BA3F2C"/>
    <w:rsid w:val="00BA4B50"/>
    <w:rsid w:val="00BA5F86"/>
    <w:rsid w:val="00BA63FC"/>
    <w:rsid w:val="00BA6CD1"/>
    <w:rsid w:val="00BA6E9A"/>
    <w:rsid w:val="00BA7FDA"/>
    <w:rsid w:val="00BB1933"/>
    <w:rsid w:val="00BB1DDA"/>
    <w:rsid w:val="00BB28B5"/>
    <w:rsid w:val="00BB2E82"/>
    <w:rsid w:val="00BB3817"/>
    <w:rsid w:val="00BB4D2D"/>
    <w:rsid w:val="00BC1B63"/>
    <w:rsid w:val="00BC1D6F"/>
    <w:rsid w:val="00BC4885"/>
    <w:rsid w:val="00BC5D65"/>
    <w:rsid w:val="00BD019F"/>
    <w:rsid w:val="00BD32C9"/>
    <w:rsid w:val="00BD4C2B"/>
    <w:rsid w:val="00BD51C3"/>
    <w:rsid w:val="00BD5B7F"/>
    <w:rsid w:val="00BD6862"/>
    <w:rsid w:val="00BD7641"/>
    <w:rsid w:val="00BD782A"/>
    <w:rsid w:val="00BD7DD8"/>
    <w:rsid w:val="00BE7157"/>
    <w:rsid w:val="00BF2815"/>
    <w:rsid w:val="00BF5E48"/>
    <w:rsid w:val="00BF5FD2"/>
    <w:rsid w:val="00BF6A17"/>
    <w:rsid w:val="00BF6CC2"/>
    <w:rsid w:val="00C008E1"/>
    <w:rsid w:val="00C063E9"/>
    <w:rsid w:val="00C07676"/>
    <w:rsid w:val="00C10CC1"/>
    <w:rsid w:val="00C123E3"/>
    <w:rsid w:val="00C12F51"/>
    <w:rsid w:val="00C133EA"/>
    <w:rsid w:val="00C14FB7"/>
    <w:rsid w:val="00C15296"/>
    <w:rsid w:val="00C15327"/>
    <w:rsid w:val="00C15627"/>
    <w:rsid w:val="00C168BB"/>
    <w:rsid w:val="00C17180"/>
    <w:rsid w:val="00C172A2"/>
    <w:rsid w:val="00C22471"/>
    <w:rsid w:val="00C22716"/>
    <w:rsid w:val="00C22782"/>
    <w:rsid w:val="00C23FB9"/>
    <w:rsid w:val="00C2458F"/>
    <w:rsid w:val="00C25833"/>
    <w:rsid w:val="00C278CC"/>
    <w:rsid w:val="00C30750"/>
    <w:rsid w:val="00C31BA1"/>
    <w:rsid w:val="00C37D21"/>
    <w:rsid w:val="00C4092B"/>
    <w:rsid w:val="00C42896"/>
    <w:rsid w:val="00C43111"/>
    <w:rsid w:val="00C439A8"/>
    <w:rsid w:val="00C447CE"/>
    <w:rsid w:val="00C44A33"/>
    <w:rsid w:val="00C4522F"/>
    <w:rsid w:val="00C45865"/>
    <w:rsid w:val="00C46725"/>
    <w:rsid w:val="00C50192"/>
    <w:rsid w:val="00C50C03"/>
    <w:rsid w:val="00C54C63"/>
    <w:rsid w:val="00C55002"/>
    <w:rsid w:val="00C56D21"/>
    <w:rsid w:val="00C56F31"/>
    <w:rsid w:val="00C57B6F"/>
    <w:rsid w:val="00C6172E"/>
    <w:rsid w:val="00C61E94"/>
    <w:rsid w:val="00C61FFE"/>
    <w:rsid w:val="00C636C4"/>
    <w:rsid w:val="00C63F06"/>
    <w:rsid w:val="00C645C4"/>
    <w:rsid w:val="00C66E3D"/>
    <w:rsid w:val="00C6768A"/>
    <w:rsid w:val="00C70B4B"/>
    <w:rsid w:val="00C71928"/>
    <w:rsid w:val="00C73403"/>
    <w:rsid w:val="00C75818"/>
    <w:rsid w:val="00C769DC"/>
    <w:rsid w:val="00C77101"/>
    <w:rsid w:val="00C803C7"/>
    <w:rsid w:val="00C816C4"/>
    <w:rsid w:val="00C81E0E"/>
    <w:rsid w:val="00C82AE3"/>
    <w:rsid w:val="00C835CA"/>
    <w:rsid w:val="00C849F0"/>
    <w:rsid w:val="00C90925"/>
    <w:rsid w:val="00C92A96"/>
    <w:rsid w:val="00C960BB"/>
    <w:rsid w:val="00C96459"/>
    <w:rsid w:val="00C964E4"/>
    <w:rsid w:val="00C97DA1"/>
    <w:rsid w:val="00CA0A10"/>
    <w:rsid w:val="00CA3A7B"/>
    <w:rsid w:val="00CA483C"/>
    <w:rsid w:val="00CA57A4"/>
    <w:rsid w:val="00CA5E07"/>
    <w:rsid w:val="00CA6771"/>
    <w:rsid w:val="00CA75DD"/>
    <w:rsid w:val="00CB1024"/>
    <w:rsid w:val="00CB11F2"/>
    <w:rsid w:val="00CB221E"/>
    <w:rsid w:val="00CB29A5"/>
    <w:rsid w:val="00CB3749"/>
    <w:rsid w:val="00CB67E1"/>
    <w:rsid w:val="00CB6E47"/>
    <w:rsid w:val="00CC056D"/>
    <w:rsid w:val="00CC0FE1"/>
    <w:rsid w:val="00CC3EDA"/>
    <w:rsid w:val="00CC41DB"/>
    <w:rsid w:val="00CC6234"/>
    <w:rsid w:val="00CC6429"/>
    <w:rsid w:val="00CC6E6E"/>
    <w:rsid w:val="00CC71D6"/>
    <w:rsid w:val="00CC7721"/>
    <w:rsid w:val="00CD2B23"/>
    <w:rsid w:val="00CD6908"/>
    <w:rsid w:val="00CD7F1E"/>
    <w:rsid w:val="00CE16A9"/>
    <w:rsid w:val="00CE200C"/>
    <w:rsid w:val="00CE29CF"/>
    <w:rsid w:val="00CE363E"/>
    <w:rsid w:val="00CE4893"/>
    <w:rsid w:val="00CE683F"/>
    <w:rsid w:val="00CE7148"/>
    <w:rsid w:val="00CE7AC8"/>
    <w:rsid w:val="00CF03A6"/>
    <w:rsid w:val="00CF0A61"/>
    <w:rsid w:val="00CF0B4A"/>
    <w:rsid w:val="00CF2083"/>
    <w:rsid w:val="00CF452C"/>
    <w:rsid w:val="00CF517A"/>
    <w:rsid w:val="00CF59E1"/>
    <w:rsid w:val="00CF732F"/>
    <w:rsid w:val="00D00B9B"/>
    <w:rsid w:val="00D0121C"/>
    <w:rsid w:val="00D02424"/>
    <w:rsid w:val="00D03409"/>
    <w:rsid w:val="00D0374C"/>
    <w:rsid w:val="00D03781"/>
    <w:rsid w:val="00D03F60"/>
    <w:rsid w:val="00D04563"/>
    <w:rsid w:val="00D05117"/>
    <w:rsid w:val="00D07276"/>
    <w:rsid w:val="00D10ED5"/>
    <w:rsid w:val="00D15112"/>
    <w:rsid w:val="00D15AA8"/>
    <w:rsid w:val="00D16EA4"/>
    <w:rsid w:val="00D20BAE"/>
    <w:rsid w:val="00D21B58"/>
    <w:rsid w:val="00D222B4"/>
    <w:rsid w:val="00D24649"/>
    <w:rsid w:val="00D2502A"/>
    <w:rsid w:val="00D250D1"/>
    <w:rsid w:val="00D25DCE"/>
    <w:rsid w:val="00D2657E"/>
    <w:rsid w:val="00D2734B"/>
    <w:rsid w:val="00D3009C"/>
    <w:rsid w:val="00D31D6E"/>
    <w:rsid w:val="00D32C6A"/>
    <w:rsid w:val="00D32E36"/>
    <w:rsid w:val="00D33FFA"/>
    <w:rsid w:val="00D34255"/>
    <w:rsid w:val="00D3561F"/>
    <w:rsid w:val="00D35DCB"/>
    <w:rsid w:val="00D35F13"/>
    <w:rsid w:val="00D37A36"/>
    <w:rsid w:val="00D37B74"/>
    <w:rsid w:val="00D40A18"/>
    <w:rsid w:val="00D41C58"/>
    <w:rsid w:val="00D41F31"/>
    <w:rsid w:val="00D426C3"/>
    <w:rsid w:val="00D42EEF"/>
    <w:rsid w:val="00D43CED"/>
    <w:rsid w:val="00D4434C"/>
    <w:rsid w:val="00D44A0E"/>
    <w:rsid w:val="00D451C4"/>
    <w:rsid w:val="00D453E6"/>
    <w:rsid w:val="00D46573"/>
    <w:rsid w:val="00D46F23"/>
    <w:rsid w:val="00D54F30"/>
    <w:rsid w:val="00D5666B"/>
    <w:rsid w:val="00D57230"/>
    <w:rsid w:val="00D573E7"/>
    <w:rsid w:val="00D6116A"/>
    <w:rsid w:val="00D61350"/>
    <w:rsid w:val="00D6172A"/>
    <w:rsid w:val="00D61AC4"/>
    <w:rsid w:val="00D65CD0"/>
    <w:rsid w:val="00D671A2"/>
    <w:rsid w:val="00D67778"/>
    <w:rsid w:val="00D70D7F"/>
    <w:rsid w:val="00D7392F"/>
    <w:rsid w:val="00D81F9A"/>
    <w:rsid w:val="00D84B43"/>
    <w:rsid w:val="00D860A9"/>
    <w:rsid w:val="00D872D5"/>
    <w:rsid w:val="00D87520"/>
    <w:rsid w:val="00D917E9"/>
    <w:rsid w:val="00D92111"/>
    <w:rsid w:val="00D93417"/>
    <w:rsid w:val="00D93F7D"/>
    <w:rsid w:val="00D941C0"/>
    <w:rsid w:val="00D94B91"/>
    <w:rsid w:val="00D96AF6"/>
    <w:rsid w:val="00D97667"/>
    <w:rsid w:val="00DA0847"/>
    <w:rsid w:val="00DA0B5C"/>
    <w:rsid w:val="00DA0D0D"/>
    <w:rsid w:val="00DA4029"/>
    <w:rsid w:val="00DA7803"/>
    <w:rsid w:val="00DB2ED9"/>
    <w:rsid w:val="00DB349E"/>
    <w:rsid w:val="00DB3DF9"/>
    <w:rsid w:val="00DB4AD4"/>
    <w:rsid w:val="00DB5C94"/>
    <w:rsid w:val="00DC178E"/>
    <w:rsid w:val="00DC4E74"/>
    <w:rsid w:val="00DC73DC"/>
    <w:rsid w:val="00DD06CD"/>
    <w:rsid w:val="00DD0B29"/>
    <w:rsid w:val="00DD3BA3"/>
    <w:rsid w:val="00DD5F2A"/>
    <w:rsid w:val="00DE107C"/>
    <w:rsid w:val="00DE3530"/>
    <w:rsid w:val="00DE6260"/>
    <w:rsid w:val="00DE6998"/>
    <w:rsid w:val="00DE75EE"/>
    <w:rsid w:val="00DF205C"/>
    <w:rsid w:val="00DF6FE1"/>
    <w:rsid w:val="00E008D4"/>
    <w:rsid w:val="00E01CC2"/>
    <w:rsid w:val="00E0307B"/>
    <w:rsid w:val="00E04008"/>
    <w:rsid w:val="00E045FC"/>
    <w:rsid w:val="00E0722A"/>
    <w:rsid w:val="00E10B0E"/>
    <w:rsid w:val="00E1393A"/>
    <w:rsid w:val="00E15D77"/>
    <w:rsid w:val="00E215AD"/>
    <w:rsid w:val="00E21BA7"/>
    <w:rsid w:val="00E22622"/>
    <w:rsid w:val="00E24D15"/>
    <w:rsid w:val="00E24D80"/>
    <w:rsid w:val="00E27B0D"/>
    <w:rsid w:val="00E30150"/>
    <w:rsid w:val="00E30853"/>
    <w:rsid w:val="00E318F9"/>
    <w:rsid w:val="00E32270"/>
    <w:rsid w:val="00E32542"/>
    <w:rsid w:val="00E3279B"/>
    <w:rsid w:val="00E3467A"/>
    <w:rsid w:val="00E35ADA"/>
    <w:rsid w:val="00E36581"/>
    <w:rsid w:val="00E423BF"/>
    <w:rsid w:val="00E43036"/>
    <w:rsid w:val="00E43C5E"/>
    <w:rsid w:val="00E45AA4"/>
    <w:rsid w:val="00E4614B"/>
    <w:rsid w:val="00E51702"/>
    <w:rsid w:val="00E520EC"/>
    <w:rsid w:val="00E522BD"/>
    <w:rsid w:val="00E5408B"/>
    <w:rsid w:val="00E54652"/>
    <w:rsid w:val="00E54B5A"/>
    <w:rsid w:val="00E54F9E"/>
    <w:rsid w:val="00E56658"/>
    <w:rsid w:val="00E56F81"/>
    <w:rsid w:val="00E56FDA"/>
    <w:rsid w:val="00E61D1E"/>
    <w:rsid w:val="00E65B4A"/>
    <w:rsid w:val="00E667AF"/>
    <w:rsid w:val="00E67133"/>
    <w:rsid w:val="00E67A73"/>
    <w:rsid w:val="00E706E9"/>
    <w:rsid w:val="00E70FB5"/>
    <w:rsid w:val="00E74D04"/>
    <w:rsid w:val="00E756EE"/>
    <w:rsid w:val="00E76C76"/>
    <w:rsid w:val="00E81F42"/>
    <w:rsid w:val="00E844C4"/>
    <w:rsid w:val="00E84881"/>
    <w:rsid w:val="00E868B5"/>
    <w:rsid w:val="00E86E88"/>
    <w:rsid w:val="00E901F6"/>
    <w:rsid w:val="00E90909"/>
    <w:rsid w:val="00E90E25"/>
    <w:rsid w:val="00E93982"/>
    <w:rsid w:val="00E93D26"/>
    <w:rsid w:val="00E93D2C"/>
    <w:rsid w:val="00E93FD1"/>
    <w:rsid w:val="00E942B6"/>
    <w:rsid w:val="00E94C58"/>
    <w:rsid w:val="00E961DC"/>
    <w:rsid w:val="00E97484"/>
    <w:rsid w:val="00EA0862"/>
    <w:rsid w:val="00EA22EA"/>
    <w:rsid w:val="00EA26D4"/>
    <w:rsid w:val="00EA27D3"/>
    <w:rsid w:val="00EA5288"/>
    <w:rsid w:val="00EA5A74"/>
    <w:rsid w:val="00EB04BE"/>
    <w:rsid w:val="00EB0DCF"/>
    <w:rsid w:val="00EB2EF1"/>
    <w:rsid w:val="00EB3AAD"/>
    <w:rsid w:val="00EB6189"/>
    <w:rsid w:val="00EB731F"/>
    <w:rsid w:val="00EB7C6F"/>
    <w:rsid w:val="00EC5F72"/>
    <w:rsid w:val="00EC6067"/>
    <w:rsid w:val="00EC63DB"/>
    <w:rsid w:val="00EC6851"/>
    <w:rsid w:val="00EC71E6"/>
    <w:rsid w:val="00EC77A8"/>
    <w:rsid w:val="00EC7B0C"/>
    <w:rsid w:val="00ED056D"/>
    <w:rsid w:val="00ED097A"/>
    <w:rsid w:val="00ED1464"/>
    <w:rsid w:val="00ED2D31"/>
    <w:rsid w:val="00ED439B"/>
    <w:rsid w:val="00ED6F9B"/>
    <w:rsid w:val="00EE0969"/>
    <w:rsid w:val="00EE0FCE"/>
    <w:rsid w:val="00EE1876"/>
    <w:rsid w:val="00EE2403"/>
    <w:rsid w:val="00EE304C"/>
    <w:rsid w:val="00EE3658"/>
    <w:rsid w:val="00EE4550"/>
    <w:rsid w:val="00EE56DE"/>
    <w:rsid w:val="00EE7726"/>
    <w:rsid w:val="00EF13D8"/>
    <w:rsid w:val="00EF1F93"/>
    <w:rsid w:val="00EF6ECF"/>
    <w:rsid w:val="00F01C5C"/>
    <w:rsid w:val="00F02566"/>
    <w:rsid w:val="00F041C2"/>
    <w:rsid w:val="00F04322"/>
    <w:rsid w:val="00F04EDE"/>
    <w:rsid w:val="00F04F37"/>
    <w:rsid w:val="00F05222"/>
    <w:rsid w:val="00F05830"/>
    <w:rsid w:val="00F05EBF"/>
    <w:rsid w:val="00F05FAE"/>
    <w:rsid w:val="00F07601"/>
    <w:rsid w:val="00F108D3"/>
    <w:rsid w:val="00F114F5"/>
    <w:rsid w:val="00F1399F"/>
    <w:rsid w:val="00F142E1"/>
    <w:rsid w:val="00F14D3A"/>
    <w:rsid w:val="00F1687C"/>
    <w:rsid w:val="00F16B80"/>
    <w:rsid w:val="00F17CAA"/>
    <w:rsid w:val="00F17CD3"/>
    <w:rsid w:val="00F21801"/>
    <w:rsid w:val="00F22A5B"/>
    <w:rsid w:val="00F236DE"/>
    <w:rsid w:val="00F24FBA"/>
    <w:rsid w:val="00F2537E"/>
    <w:rsid w:val="00F277CD"/>
    <w:rsid w:val="00F31074"/>
    <w:rsid w:val="00F3261F"/>
    <w:rsid w:val="00F3399A"/>
    <w:rsid w:val="00F33A9A"/>
    <w:rsid w:val="00F352B5"/>
    <w:rsid w:val="00F36766"/>
    <w:rsid w:val="00F4082B"/>
    <w:rsid w:val="00F41FEA"/>
    <w:rsid w:val="00F44B6A"/>
    <w:rsid w:val="00F45DB9"/>
    <w:rsid w:val="00F465F5"/>
    <w:rsid w:val="00F5027B"/>
    <w:rsid w:val="00F51775"/>
    <w:rsid w:val="00F51BC9"/>
    <w:rsid w:val="00F51E5F"/>
    <w:rsid w:val="00F52063"/>
    <w:rsid w:val="00F54F38"/>
    <w:rsid w:val="00F5689C"/>
    <w:rsid w:val="00F5794C"/>
    <w:rsid w:val="00F57AA8"/>
    <w:rsid w:val="00F61895"/>
    <w:rsid w:val="00F62D3D"/>
    <w:rsid w:val="00F665A6"/>
    <w:rsid w:val="00F66774"/>
    <w:rsid w:val="00F67264"/>
    <w:rsid w:val="00F70B48"/>
    <w:rsid w:val="00F7191F"/>
    <w:rsid w:val="00F7336E"/>
    <w:rsid w:val="00F73781"/>
    <w:rsid w:val="00F73962"/>
    <w:rsid w:val="00F73B8B"/>
    <w:rsid w:val="00F74277"/>
    <w:rsid w:val="00F746DB"/>
    <w:rsid w:val="00F82B15"/>
    <w:rsid w:val="00F834AB"/>
    <w:rsid w:val="00F849B2"/>
    <w:rsid w:val="00F87B9E"/>
    <w:rsid w:val="00F90006"/>
    <w:rsid w:val="00F923CF"/>
    <w:rsid w:val="00F94846"/>
    <w:rsid w:val="00F95C2F"/>
    <w:rsid w:val="00F9679D"/>
    <w:rsid w:val="00F96D41"/>
    <w:rsid w:val="00F970F3"/>
    <w:rsid w:val="00F979B5"/>
    <w:rsid w:val="00FA18FF"/>
    <w:rsid w:val="00FA3129"/>
    <w:rsid w:val="00FA5FC0"/>
    <w:rsid w:val="00FA75B1"/>
    <w:rsid w:val="00FB11DB"/>
    <w:rsid w:val="00FB12E3"/>
    <w:rsid w:val="00FB2A9E"/>
    <w:rsid w:val="00FB329F"/>
    <w:rsid w:val="00FB3483"/>
    <w:rsid w:val="00FB3D95"/>
    <w:rsid w:val="00FB77C8"/>
    <w:rsid w:val="00FC19D2"/>
    <w:rsid w:val="00FC27E7"/>
    <w:rsid w:val="00FC2F53"/>
    <w:rsid w:val="00FC3765"/>
    <w:rsid w:val="00FC4F7B"/>
    <w:rsid w:val="00FC510F"/>
    <w:rsid w:val="00FC5D26"/>
    <w:rsid w:val="00FC65A9"/>
    <w:rsid w:val="00FD023E"/>
    <w:rsid w:val="00FD2F8F"/>
    <w:rsid w:val="00FD404C"/>
    <w:rsid w:val="00FD63A0"/>
    <w:rsid w:val="00FD71F8"/>
    <w:rsid w:val="00FE02BC"/>
    <w:rsid w:val="00FE02E0"/>
    <w:rsid w:val="00FE225F"/>
    <w:rsid w:val="00FE3B6A"/>
    <w:rsid w:val="00FE5C69"/>
    <w:rsid w:val="00FE71FD"/>
    <w:rsid w:val="00FE7429"/>
    <w:rsid w:val="00FE7CD7"/>
    <w:rsid w:val="00FE7FBF"/>
    <w:rsid w:val="00FF07C2"/>
    <w:rsid w:val="00FF0DE8"/>
    <w:rsid w:val="00FF35F7"/>
    <w:rsid w:val="00FF46A4"/>
    <w:rsid w:val="00FF50F3"/>
    <w:rsid w:val="00FF561A"/>
    <w:rsid w:val="00FF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592881"/>
  <w15:docId w15:val="{3B148CD8-8E43-4A12-B208-43C5FC64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04001"/>
  </w:style>
  <w:style w:type="paragraph" w:styleId="1">
    <w:name w:val="heading 1"/>
    <w:basedOn w:val="a1"/>
    <w:next w:val="a1"/>
    <w:link w:val="10"/>
    <w:qFormat/>
    <w:rsid w:val="00334155"/>
    <w:pPr>
      <w:keepNext/>
      <w:numPr>
        <w:numId w:val="25"/>
      </w:numPr>
      <w:spacing w:before="240" w:after="0" w:line="240" w:lineRule="auto"/>
      <w:outlineLvl w:val="0"/>
    </w:pPr>
    <w:rPr>
      <w:rFonts w:ascii="Times New Roman" w:eastAsia="SimSun" w:hAnsi="Times New Roman" w:cs="Times New Roman"/>
      <w:b/>
      <w:bCs/>
      <w:kern w:val="32"/>
      <w:sz w:val="24"/>
      <w:szCs w:val="24"/>
      <w:lang w:eastAsia="zh-CN"/>
    </w:rPr>
  </w:style>
  <w:style w:type="paragraph" w:styleId="2">
    <w:name w:val="heading 2"/>
    <w:basedOn w:val="a1"/>
    <w:next w:val="a1"/>
    <w:link w:val="20"/>
    <w:qFormat/>
    <w:rsid w:val="00334155"/>
    <w:pPr>
      <w:numPr>
        <w:ilvl w:val="1"/>
        <w:numId w:val="25"/>
      </w:numPr>
      <w:spacing w:after="0" w:line="240" w:lineRule="auto"/>
      <w:ind w:left="0" w:firstLine="567"/>
      <w:jc w:val="both"/>
      <w:outlineLvl w:val="1"/>
    </w:pPr>
    <w:rPr>
      <w:rFonts w:ascii="Times New Roman" w:eastAsia="SimSun" w:hAnsi="Times New Roman" w:cs="Times New Roman"/>
      <w:bCs/>
      <w:iCs/>
      <w:sz w:val="24"/>
      <w:szCs w:val="24"/>
      <w:lang w:eastAsia="zh-CN"/>
    </w:rPr>
  </w:style>
  <w:style w:type="paragraph" w:styleId="4">
    <w:name w:val="heading 4"/>
    <w:basedOn w:val="a1"/>
    <w:next w:val="a1"/>
    <w:link w:val="40"/>
    <w:unhideWhenUsed/>
    <w:qFormat/>
    <w:rsid w:val="003A612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1"/>
    <w:next w:val="a1"/>
    <w:link w:val="60"/>
    <w:qFormat/>
    <w:rsid w:val="003A6120"/>
    <w:pPr>
      <w:keepNext/>
      <w:keepLines/>
      <w:tabs>
        <w:tab w:val="left" w:pos="104"/>
        <w:tab w:val="num" w:pos="3606"/>
      </w:tabs>
      <w:spacing w:before="120" w:after="120" w:line="240" w:lineRule="auto"/>
      <w:ind w:left="3606" w:hanging="454"/>
      <w:jc w:val="both"/>
      <w:outlineLvl w:val="5"/>
    </w:pPr>
    <w:rPr>
      <w:rFonts w:ascii="Times New Roman" w:eastAsia="Times New Roman" w:hAnsi="Times New Roman" w:cs="Times New Roman"/>
      <w:lang w:val="en-GB" w:eastAsia="en-GB"/>
    </w:rPr>
  </w:style>
  <w:style w:type="paragraph" w:styleId="7">
    <w:name w:val="heading 7"/>
    <w:basedOn w:val="a1"/>
    <w:next w:val="a1"/>
    <w:link w:val="70"/>
    <w:qFormat/>
    <w:rsid w:val="003A6120"/>
    <w:pPr>
      <w:spacing w:line="288" w:lineRule="auto"/>
      <w:ind w:left="714"/>
      <w:jc w:val="both"/>
      <w:outlineLvl w:val="6"/>
    </w:pPr>
    <w:rPr>
      <w:rFonts w:ascii="Times New Roman" w:eastAsia="Times New Roman" w:hAnsi="Times New Roman" w:cs="Times New Roman"/>
      <w:lang w:val="en-GB" w:eastAsia="en-GB"/>
    </w:rPr>
  </w:style>
  <w:style w:type="paragraph" w:styleId="9">
    <w:name w:val="heading 9"/>
    <w:basedOn w:val="a1"/>
    <w:next w:val="a1"/>
    <w:link w:val="90"/>
    <w:qFormat/>
    <w:rsid w:val="003A6120"/>
    <w:pPr>
      <w:pageBreakBefore/>
      <w:tabs>
        <w:tab w:val="left" w:pos="1440"/>
      </w:tabs>
      <w:suppressAutoHyphens/>
      <w:spacing w:after="300" w:line="336" w:lineRule="auto"/>
      <w:ind w:left="714"/>
      <w:jc w:val="center"/>
      <w:outlineLvl w:val="8"/>
    </w:pPr>
    <w:rPr>
      <w:rFonts w:ascii="Times New Roman" w:eastAsia="Times New Roman" w:hAnsi="Times New Roman" w:cs="Times New Roman"/>
      <w:b/>
      <w:smallCaps/>
      <w:sz w:val="21"/>
      <w:lang w:val="en-GB" w:eastAsia="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CC6E6E"/>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CC6E6E"/>
    <w:rPr>
      <w:rFonts w:ascii="Times New Roman" w:eastAsia="Times New Roman" w:hAnsi="Times New Roman" w:cs="Times New Roman"/>
      <w:sz w:val="24"/>
      <w:szCs w:val="24"/>
    </w:rPr>
  </w:style>
  <w:style w:type="paragraph" w:customStyle="1" w:styleId="11">
    <w:name w:val="Абзац списка1"/>
    <w:basedOn w:val="a1"/>
    <w:rsid w:val="00CC6E6E"/>
    <w:pPr>
      <w:spacing w:after="0" w:line="240" w:lineRule="auto"/>
      <w:ind w:left="720"/>
      <w:contextualSpacing/>
    </w:pPr>
    <w:rPr>
      <w:rFonts w:ascii="Times New Roman" w:eastAsia="Calibri" w:hAnsi="Times New Roman" w:cs="Times New Roman"/>
      <w:sz w:val="24"/>
      <w:szCs w:val="24"/>
    </w:rPr>
  </w:style>
  <w:style w:type="paragraph" w:styleId="a7">
    <w:name w:val="No Spacing"/>
    <w:link w:val="a8"/>
    <w:uiPriority w:val="1"/>
    <w:qFormat/>
    <w:rsid w:val="00CC6E6E"/>
    <w:pPr>
      <w:spacing w:after="0" w:line="240" w:lineRule="auto"/>
    </w:pPr>
    <w:rPr>
      <w:rFonts w:ascii="Calibri" w:eastAsia="Calibri" w:hAnsi="Calibri" w:cs="Times New Roman"/>
      <w:lang w:eastAsia="en-US"/>
    </w:rPr>
  </w:style>
  <w:style w:type="paragraph" w:styleId="a9">
    <w:name w:val="List Paragraph"/>
    <w:basedOn w:val="a1"/>
    <w:link w:val="aa"/>
    <w:uiPriority w:val="34"/>
    <w:qFormat/>
    <w:rsid w:val="00CC6E6E"/>
    <w:pPr>
      <w:ind w:left="720"/>
      <w:contextualSpacing/>
    </w:pPr>
    <w:rPr>
      <w:rFonts w:ascii="Calibri" w:eastAsia="Calibri" w:hAnsi="Calibri" w:cs="Times New Roman"/>
      <w:lang w:eastAsia="en-US"/>
    </w:rPr>
  </w:style>
  <w:style w:type="paragraph" w:styleId="ab">
    <w:name w:val="header"/>
    <w:basedOn w:val="a1"/>
    <w:link w:val="ac"/>
    <w:uiPriority w:val="99"/>
    <w:unhideWhenUsed/>
    <w:rsid w:val="00CC6E6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rsid w:val="00CC6E6E"/>
    <w:rPr>
      <w:rFonts w:ascii="Times New Roman" w:eastAsia="Times New Roman" w:hAnsi="Times New Roman" w:cs="Times New Roman"/>
      <w:sz w:val="24"/>
      <w:szCs w:val="24"/>
    </w:rPr>
  </w:style>
  <w:style w:type="paragraph" w:styleId="ad">
    <w:name w:val="footer"/>
    <w:basedOn w:val="a1"/>
    <w:link w:val="ae"/>
    <w:uiPriority w:val="99"/>
    <w:unhideWhenUsed/>
    <w:rsid w:val="00CC6E6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rsid w:val="00CC6E6E"/>
    <w:rPr>
      <w:rFonts w:ascii="Times New Roman" w:eastAsia="Times New Roman" w:hAnsi="Times New Roman" w:cs="Times New Roman"/>
      <w:sz w:val="24"/>
      <w:szCs w:val="24"/>
    </w:rPr>
  </w:style>
  <w:style w:type="paragraph" w:styleId="af">
    <w:name w:val="Balloon Text"/>
    <w:basedOn w:val="a1"/>
    <w:link w:val="af0"/>
    <w:uiPriority w:val="99"/>
    <w:semiHidden/>
    <w:unhideWhenUsed/>
    <w:rsid w:val="000E2D0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rsid w:val="000E2D0E"/>
    <w:rPr>
      <w:rFonts w:ascii="Tahoma" w:hAnsi="Tahoma" w:cs="Tahoma"/>
      <w:sz w:val="16"/>
      <w:szCs w:val="16"/>
    </w:rPr>
  </w:style>
  <w:style w:type="paragraph" w:customStyle="1" w:styleId="s03">
    <w:name w:val="s03 Пункт"/>
    <w:basedOn w:val="a1"/>
    <w:link w:val="s030"/>
    <w:rsid w:val="00B87DFB"/>
    <w:pPr>
      <w:tabs>
        <w:tab w:val="left" w:pos="851"/>
      </w:tabs>
      <w:spacing w:before="60" w:after="0" w:line="240" w:lineRule="auto"/>
      <w:jc w:val="both"/>
      <w:outlineLvl w:val="2"/>
    </w:pPr>
    <w:rPr>
      <w:rFonts w:ascii="Times New Roman" w:eastAsia="Times New Roman" w:hAnsi="Times New Roman" w:cs="Times New Roman"/>
      <w:bCs/>
      <w:sz w:val="24"/>
      <w:szCs w:val="20"/>
    </w:rPr>
  </w:style>
  <w:style w:type="character" w:customStyle="1" w:styleId="s030">
    <w:name w:val="s03 Пункт Знак"/>
    <w:link w:val="s03"/>
    <w:rsid w:val="00B87DFB"/>
    <w:rPr>
      <w:rFonts w:ascii="Times New Roman" w:eastAsia="Times New Roman" w:hAnsi="Times New Roman" w:cs="Times New Roman"/>
      <w:bCs/>
      <w:sz w:val="24"/>
      <w:szCs w:val="20"/>
    </w:rPr>
  </w:style>
  <w:style w:type="paragraph" w:customStyle="1" w:styleId="ConsPlusNormal">
    <w:name w:val="ConsPlusNormal"/>
    <w:rsid w:val="00BD51C3"/>
    <w:pPr>
      <w:autoSpaceDE w:val="0"/>
      <w:autoSpaceDN w:val="0"/>
      <w:adjustRightInd w:val="0"/>
      <w:spacing w:after="0" w:line="240" w:lineRule="auto"/>
    </w:pPr>
    <w:rPr>
      <w:rFonts w:ascii="Arial" w:eastAsia="Times New Roman" w:hAnsi="Arial" w:cs="Arial"/>
      <w:sz w:val="20"/>
      <w:szCs w:val="20"/>
    </w:rPr>
  </w:style>
  <w:style w:type="paragraph" w:customStyle="1" w:styleId="ConsTitle">
    <w:name w:val="ConsTitle"/>
    <w:rsid w:val="00CB3749"/>
    <w:pPr>
      <w:autoSpaceDE w:val="0"/>
      <w:autoSpaceDN w:val="0"/>
      <w:adjustRightInd w:val="0"/>
      <w:spacing w:after="0" w:line="240" w:lineRule="auto"/>
      <w:ind w:right="19772"/>
    </w:pPr>
    <w:rPr>
      <w:rFonts w:ascii="Arial" w:eastAsia="Times New Roman" w:hAnsi="Arial" w:cs="Arial"/>
      <w:b/>
      <w:bCs/>
      <w:sz w:val="16"/>
      <w:szCs w:val="16"/>
    </w:rPr>
  </w:style>
  <w:style w:type="character" w:styleId="af1">
    <w:name w:val="annotation reference"/>
    <w:basedOn w:val="a2"/>
    <w:uiPriority w:val="99"/>
    <w:semiHidden/>
    <w:unhideWhenUsed/>
    <w:rsid w:val="006D18A1"/>
    <w:rPr>
      <w:sz w:val="16"/>
      <w:szCs w:val="16"/>
    </w:rPr>
  </w:style>
  <w:style w:type="paragraph" w:styleId="af2">
    <w:name w:val="annotation text"/>
    <w:basedOn w:val="a1"/>
    <w:link w:val="af3"/>
    <w:uiPriority w:val="99"/>
    <w:unhideWhenUsed/>
    <w:rsid w:val="006D18A1"/>
    <w:pPr>
      <w:spacing w:line="240" w:lineRule="auto"/>
    </w:pPr>
    <w:rPr>
      <w:sz w:val="20"/>
      <w:szCs w:val="20"/>
    </w:rPr>
  </w:style>
  <w:style w:type="character" w:customStyle="1" w:styleId="af3">
    <w:name w:val="Текст примечания Знак"/>
    <w:basedOn w:val="a2"/>
    <w:link w:val="af2"/>
    <w:uiPriority w:val="99"/>
    <w:rsid w:val="006D18A1"/>
    <w:rPr>
      <w:sz w:val="20"/>
      <w:szCs w:val="20"/>
    </w:rPr>
  </w:style>
  <w:style w:type="paragraph" w:styleId="af4">
    <w:name w:val="annotation subject"/>
    <w:basedOn w:val="af2"/>
    <w:next w:val="af2"/>
    <w:link w:val="af5"/>
    <w:uiPriority w:val="99"/>
    <w:semiHidden/>
    <w:unhideWhenUsed/>
    <w:rsid w:val="006D18A1"/>
    <w:rPr>
      <w:b/>
      <w:bCs/>
    </w:rPr>
  </w:style>
  <w:style w:type="character" w:customStyle="1" w:styleId="af5">
    <w:name w:val="Тема примечания Знак"/>
    <w:basedOn w:val="af3"/>
    <w:link w:val="af4"/>
    <w:uiPriority w:val="99"/>
    <w:semiHidden/>
    <w:rsid w:val="006D18A1"/>
    <w:rPr>
      <w:b/>
      <w:bCs/>
      <w:sz w:val="20"/>
      <w:szCs w:val="20"/>
    </w:rPr>
  </w:style>
  <w:style w:type="table" w:styleId="af6">
    <w:name w:val="Table Grid"/>
    <w:basedOn w:val="a3"/>
    <w:uiPriority w:val="39"/>
    <w:rsid w:val="006D18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ody Text"/>
    <w:basedOn w:val="a1"/>
    <w:link w:val="af8"/>
    <w:uiPriority w:val="99"/>
    <w:unhideWhenUsed/>
    <w:qFormat/>
    <w:rsid w:val="006D18A1"/>
    <w:pPr>
      <w:spacing w:after="120"/>
    </w:pPr>
  </w:style>
  <w:style w:type="character" w:customStyle="1" w:styleId="af8">
    <w:name w:val="Основной текст Знак"/>
    <w:basedOn w:val="a2"/>
    <w:link w:val="af7"/>
    <w:uiPriority w:val="99"/>
    <w:rsid w:val="006D18A1"/>
  </w:style>
  <w:style w:type="paragraph" w:customStyle="1" w:styleId="ConsNormal">
    <w:name w:val="ConsNormal"/>
    <w:link w:val="ConsNormal0"/>
    <w:rsid w:val="006D18A1"/>
    <w:pPr>
      <w:autoSpaceDE w:val="0"/>
      <w:autoSpaceDN w:val="0"/>
      <w:adjustRightInd w:val="0"/>
      <w:spacing w:after="0" w:line="240" w:lineRule="auto"/>
      <w:ind w:right="19772" w:firstLine="720"/>
    </w:pPr>
    <w:rPr>
      <w:rFonts w:ascii="Arial" w:eastAsia="Times New Roman" w:hAnsi="Arial" w:cs="Arial"/>
      <w:sz w:val="20"/>
      <w:szCs w:val="20"/>
    </w:rPr>
  </w:style>
  <w:style w:type="table" w:customStyle="1" w:styleId="12">
    <w:name w:val="Сетка таблицы1"/>
    <w:basedOn w:val="a3"/>
    <w:next w:val="af6"/>
    <w:uiPriority w:val="59"/>
    <w:rsid w:val="006D18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
    <w:name w:val="Body Text 3"/>
    <w:basedOn w:val="a1"/>
    <w:link w:val="30"/>
    <w:rsid w:val="006D18A1"/>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2"/>
    <w:link w:val="3"/>
    <w:rsid w:val="006D18A1"/>
    <w:rPr>
      <w:rFonts w:ascii="Times New Roman" w:eastAsia="Times New Roman" w:hAnsi="Times New Roman" w:cs="Times New Roman"/>
      <w:sz w:val="16"/>
      <w:szCs w:val="16"/>
    </w:rPr>
  </w:style>
  <w:style w:type="table" w:customStyle="1" w:styleId="21">
    <w:name w:val="Сетка таблицы2"/>
    <w:basedOn w:val="a3"/>
    <w:next w:val="af6"/>
    <w:uiPriority w:val="39"/>
    <w:rsid w:val="006D18A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a1"/>
    <w:uiPriority w:val="99"/>
    <w:rsid w:val="001835FE"/>
    <w:pPr>
      <w:spacing w:after="0" w:line="240" w:lineRule="auto"/>
    </w:pPr>
    <w:rPr>
      <w:rFonts w:ascii="Times New Roman" w:eastAsiaTheme="minorHAnsi" w:hAnsi="Times New Roman" w:cs="Times New Roman"/>
      <w:sz w:val="24"/>
      <w:szCs w:val="24"/>
    </w:rPr>
  </w:style>
  <w:style w:type="paragraph" w:styleId="HTML">
    <w:name w:val="HTML Preformatted"/>
    <w:basedOn w:val="a1"/>
    <w:link w:val="HTML1"/>
    <w:uiPriority w:val="99"/>
    <w:unhideWhenUsed/>
    <w:rsid w:val="001A783E"/>
    <w:pPr>
      <w:spacing w:after="0" w:line="240" w:lineRule="auto"/>
    </w:pPr>
    <w:rPr>
      <w:rFonts w:ascii="Consolas" w:eastAsiaTheme="minorHAnsi" w:hAnsi="Consolas" w:cs="Consolas"/>
      <w:sz w:val="20"/>
      <w:szCs w:val="20"/>
      <w:lang w:eastAsia="en-US"/>
    </w:rPr>
  </w:style>
  <w:style w:type="character" w:customStyle="1" w:styleId="HTML0">
    <w:name w:val="Стандартный HTML Знак"/>
    <w:basedOn w:val="a2"/>
    <w:uiPriority w:val="99"/>
    <w:semiHidden/>
    <w:rsid w:val="001A783E"/>
    <w:rPr>
      <w:rFonts w:ascii="Consolas" w:hAnsi="Consolas"/>
      <w:sz w:val="20"/>
      <w:szCs w:val="20"/>
    </w:rPr>
  </w:style>
  <w:style w:type="character" w:customStyle="1" w:styleId="HTML1">
    <w:name w:val="Стандартный HTML Знак1"/>
    <w:basedOn w:val="a2"/>
    <w:link w:val="HTML"/>
    <w:uiPriority w:val="99"/>
    <w:rsid w:val="001A783E"/>
    <w:rPr>
      <w:rFonts w:ascii="Consolas" w:eastAsiaTheme="minorHAnsi" w:hAnsi="Consolas" w:cs="Consolas"/>
      <w:sz w:val="20"/>
      <w:szCs w:val="20"/>
      <w:lang w:eastAsia="en-US"/>
    </w:rPr>
  </w:style>
  <w:style w:type="paragraph" w:customStyle="1" w:styleId="ConsPlusNonformat">
    <w:name w:val="ConsPlusNonformat"/>
    <w:uiPriority w:val="99"/>
    <w:rsid w:val="001A783E"/>
    <w:pPr>
      <w:widowControl w:val="0"/>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2"/>
    <w:link w:val="1"/>
    <w:rsid w:val="00334155"/>
    <w:rPr>
      <w:rFonts w:ascii="Times New Roman" w:eastAsia="SimSun" w:hAnsi="Times New Roman" w:cs="Times New Roman"/>
      <w:b/>
      <w:bCs/>
      <w:kern w:val="32"/>
      <w:sz w:val="24"/>
      <w:szCs w:val="24"/>
      <w:lang w:eastAsia="zh-CN"/>
    </w:rPr>
  </w:style>
  <w:style w:type="character" w:customStyle="1" w:styleId="20">
    <w:name w:val="Заголовок 2 Знак"/>
    <w:basedOn w:val="a2"/>
    <w:link w:val="2"/>
    <w:rsid w:val="00334155"/>
    <w:rPr>
      <w:rFonts w:ascii="Times New Roman" w:eastAsia="SimSun" w:hAnsi="Times New Roman" w:cs="Times New Roman"/>
      <w:bCs/>
      <w:iCs/>
      <w:sz w:val="24"/>
      <w:szCs w:val="24"/>
      <w:lang w:eastAsia="zh-CN"/>
    </w:rPr>
  </w:style>
  <w:style w:type="paragraph" w:customStyle="1" w:styleId="af9">
    <w:name w:val="аннулирование"/>
    <w:basedOn w:val="a1"/>
    <w:rsid w:val="00E84881"/>
    <w:pPr>
      <w:widowControl w:val="0"/>
      <w:autoSpaceDE w:val="0"/>
      <w:autoSpaceDN w:val="0"/>
      <w:adjustRightInd w:val="0"/>
      <w:spacing w:before="40" w:after="40" w:line="480" w:lineRule="auto"/>
      <w:ind w:left="40"/>
      <w:jc w:val="center"/>
    </w:pPr>
    <w:rPr>
      <w:rFonts w:ascii="Calibri" w:eastAsia="Calibri" w:hAnsi="Calibri" w:cs="Times New Roman"/>
      <w:b/>
      <w:bCs/>
      <w:sz w:val="28"/>
      <w:szCs w:val="28"/>
      <w:lang w:eastAsia="en-US"/>
    </w:rPr>
  </w:style>
  <w:style w:type="paragraph" w:customStyle="1" w:styleId="Body3">
    <w:name w:val="Body3"/>
    <w:basedOn w:val="a1"/>
    <w:rsid w:val="00E84881"/>
    <w:pPr>
      <w:spacing w:after="240" w:line="480" w:lineRule="auto"/>
      <w:ind w:left="1134"/>
    </w:pPr>
    <w:rPr>
      <w:rFonts w:ascii="Calibri" w:eastAsia="Calibri" w:hAnsi="Calibri" w:cs="Times New Roman"/>
      <w:lang w:eastAsia="en-US"/>
    </w:rPr>
  </w:style>
  <w:style w:type="paragraph" w:customStyle="1" w:styleId="111">
    <w:name w:val="Стиль Заголовок 1 + 11 пт"/>
    <w:basedOn w:val="1"/>
    <w:rsid w:val="00522754"/>
    <w:pPr>
      <w:numPr>
        <w:numId w:val="28"/>
      </w:numPr>
      <w:spacing w:before="360" w:after="120"/>
      <w:jc w:val="center"/>
    </w:pPr>
    <w:rPr>
      <w:rFonts w:eastAsia="Times New Roman"/>
      <w:kern w:val="0"/>
      <w:sz w:val="22"/>
      <w:szCs w:val="20"/>
      <w:lang w:eastAsia="ru-RU"/>
    </w:rPr>
  </w:style>
  <w:style w:type="paragraph" w:customStyle="1" w:styleId="a">
    <w:name w:val="статьи договора"/>
    <w:basedOn w:val="111"/>
    <w:rsid w:val="00522754"/>
    <w:pPr>
      <w:keepNext w:val="0"/>
      <w:widowControl w:val="0"/>
      <w:numPr>
        <w:ilvl w:val="1"/>
      </w:numPr>
      <w:spacing w:before="0" w:after="60"/>
      <w:jc w:val="both"/>
      <w:outlineLvl w:val="1"/>
    </w:pPr>
    <w:rPr>
      <w:b w:val="0"/>
      <w:bCs w:val="0"/>
      <w:szCs w:val="22"/>
    </w:rPr>
  </w:style>
  <w:style w:type="paragraph" w:customStyle="1" w:styleId="a0">
    <w:name w:val="подпункты договора"/>
    <w:basedOn w:val="a"/>
    <w:rsid w:val="00522754"/>
    <w:pPr>
      <w:numPr>
        <w:ilvl w:val="2"/>
      </w:numPr>
      <w:tabs>
        <w:tab w:val="num" w:pos="2368"/>
        <w:tab w:val="num" w:pos="3780"/>
      </w:tabs>
    </w:pPr>
    <w:rPr>
      <w:bCs/>
    </w:rPr>
  </w:style>
  <w:style w:type="paragraph" w:styleId="afa">
    <w:name w:val="Revision"/>
    <w:hidden/>
    <w:uiPriority w:val="99"/>
    <w:semiHidden/>
    <w:rsid w:val="00301AAD"/>
    <w:pPr>
      <w:spacing w:after="0" w:line="240" w:lineRule="auto"/>
    </w:pPr>
  </w:style>
  <w:style w:type="paragraph" w:customStyle="1" w:styleId="ParagraphHeader">
    <w:name w:val="Paragraph Header"/>
    <w:basedOn w:val="a1"/>
    <w:link w:val="ParagraphHeader0"/>
    <w:qFormat/>
    <w:rsid w:val="00E15D77"/>
    <w:pPr>
      <w:tabs>
        <w:tab w:val="left" w:pos="567"/>
      </w:tabs>
      <w:spacing w:before="120" w:after="120" w:line="240" w:lineRule="auto"/>
    </w:pPr>
    <w:rPr>
      <w:rFonts w:eastAsiaTheme="minorHAnsi" w:cs="Arial"/>
      <w:b/>
      <w:spacing w:val="-2"/>
      <w:lang w:eastAsia="en-US"/>
    </w:rPr>
  </w:style>
  <w:style w:type="character" w:customStyle="1" w:styleId="ParagraphHeader0">
    <w:name w:val="Paragraph Header Знак"/>
    <w:basedOn w:val="a2"/>
    <w:link w:val="ParagraphHeader"/>
    <w:rsid w:val="00E15D77"/>
    <w:rPr>
      <w:rFonts w:eastAsiaTheme="minorHAnsi" w:cs="Arial"/>
      <w:b/>
      <w:spacing w:val="-2"/>
      <w:lang w:eastAsia="en-US"/>
    </w:rPr>
  </w:style>
  <w:style w:type="character" w:customStyle="1" w:styleId="ConsNormal0">
    <w:name w:val="ConsNormal Знак"/>
    <w:link w:val="ConsNormal"/>
    <w:rsid w:val="00F7191F"/>
    <w:rPr>
      <w:rFonts w:ascii="Arial" w:eastAsia="Times New Roman" w:hAnsi="Arial" w:cs="Arial"/>
      <w:sz w:val="20"/>
      <w:szCs w:val="20"/>
    </w:rPr>
  </w:style>
  <w:style w:type="paragraph" w:styleId="afb">
    <w:name w:val="Normal (Web)"/>
    <w:basedOn w:val="a1"/>
    <w:uiPriority w:val="99"/>
    <w:unhideWhenUsed/>
    <w:rsid w:val="00A3331F"/>
    <w:pPr>
      <w:spacing w:after="0" w:line="240" w:lineRule="auto"/>
    </w:pPr>
    <w:rPr>
      <w:rFonts w:ascii="Times New Roman" w:eastAsia="Times New Roman" w:hAnsi="Times New Roman" w:cs="Times New Roman"/>
      <w:sz w:val="24"/>
      <w:szCs w:val="24"/>
    </w:rPr>
  </w:style>
  <w:style w:type="character" w:customStyle="1" w:styleId="d6e2e5f2eee2eee5e2fbe4e5ebe5ede8e5e4ebffd2e5eaf1f2">
    <w:name w:val="Цd6вe2еe5тf2оeeвe2оeeеe5 вe2ыfbдe4еe5лebеe5нedиe8еe5 дe4лebяff Тd2еe5кeaсf1тf2"/>
    <w:uiPriority w:val="99"/>
    <w:rsid w:val="00A3331F"/>
    <w:rPr>
      <w:rFonts w:ascii="Times New Roman CYR" w:hAnsi="Times New Roman CYR" w:cs="Times New Roman CYR"/>
    </w:rPr>
  </w:style>
  <w:style w:type="character" w:customStyle="1" w:styleId="aa">
    <w:name w:val="Абзац списка Знак"/>
    <w:link w:val="a9"/>
    <w:locked/>
    <w:rsid w:val="00A3331F"/>
    <w:rPr>
      <w:rFonts w:ascii="Calibri" w:eastAsia="Calibri" w:hAnsi="Calibri" w:cs="Times New Roman"/>
      <w:lang w:eastAsia="en-US"/>
    </w:rPr>
  </w:style>
  <w:style w:type="character" w:styleId="afc">
    <w:name w:val="Hyperlink"/>
    <w:basedOn w:val="a2"/>
    <w:uiPriority w:val="99"/>
    <w:semiHidden/>
    <w:unhideWhenUsed/>
    <w:rsid w:val="00B3089D"/>
    <w:rPr>
      <w:color w:val="0563C1"/>
      <w:u w:val="single"/>
    </w:rPr>
  </w:style>
  <w:style w:type="paragraph" w:styleId="afd">
    <w:name w:val="footnote text"/>
    <w:basedOn w:val="a1"/>
    <w:link w:val="afe"/>
    <w:uiPriority w:val="99"/>
    <w:semiHidden/>
    <w:unhideWhenUsed/>
    <w:rsid w:val="00131732"/>
    <w:pPr>
      <w:spacing w:after="0" w:line="240" w:lineRule="auto"/>
    </w:pPr>
    <w:rPr>
      <w:sz w:val="20"/>
      <w:szCs w:val="20"/>
    </w:rPr>
  </w:style>
  <w:style w:type="character" w:customStyle="1" w:styleId="afe">
    <w:name w:val="Текст сноски Знак"/>
    <w:basedOn w:val="a2"/>
    <w:link w:val="afd"/>
    <w:uiPriority w:val="99"/>
    <w:semiHidden/>
    <w:rsid w:val="00131732"/>
    <w:rPr>
      <w:sz w:val="20"/>
      <w:szCs w:val="20"/>
    </w:rPr>
  </w:style>
  <w:style w:type="character" w:styleId="aff">
    <w:name w:val="footnote reference"/>
    <w:basedOn w:val="a2"/>
    <w:uiPriority w:val="99"/>
    <w:semiHidden/>
    <w:unhideWhenUsed/>
    <w:rsid w:val="00131732"/>
    <w:rPr>
      <w:vertAlign w:val="superscript"/>
    </w:rPr>
  </w:style>
  <w:style w:type="character" w:customStyle="1" w:styleId="a8">
    <w:name w:val="Без интервала Знак"/>
    <w:basedOn w:val="a2"/>
    <w:link w:val="a7"/>
    <w:uiPriority w:val="1"/>
    <w:rsid w:val="009F57D6"/>
    <w:rPr>
      <w:rFonts w:ascii="Calibri" w:eastAsia="Calibri" w:hAnsi="Calibri" w:cs="Times New Roman"/>
      <w:lang w:eastAsia="en-US"/>
    </w:rPr>
  </w:style>
  <w:style w:type="character" w:customStyle="1" w:styleId="40">
    <w:name w:val="Заголовок 4 Знак"/>
    <w:basedOn w:val="a2"/>
    <w:link w:val="4"/>
    <w:uiPriority w:val="9"/>
    <w:semiHidden/>
    <w:rsid w:val="003A6120"/>
    <w:rPr>
      <w:rFonts w:asciiTheme="majorHAnsi" w:eastAsiaTheme="majorEastAsia" w:hAnsiTheme="majorHAnsi" w:cstheme="majorBidi"/>
      <w:i/>
      <w:iCs/>
      <w:color w:val="365F91" w:themeColor="accent1" w:themeShade="BF"/>
    </w:rPr>
  </w:style>
  <w:style w:type="character" w:customStyle="1" w:styleId="60">
    <w:name w:val="Заголовок 6 Знак"/>
    <w:basedOn w:val="a2"/>
    <w:link w:val="6"/>
    <w:rsid w:val="003A6120"/>
    <w:rPr>
      <w:rFonts w:ascii="Times New Roman" w:eastAsia="Times New Roman" w:hAnsi="Times New Roman" w:cs="Times New Roman"/>
      <w:lang w:val="en-GB" w:eastAsia="en-GB"/>
    </w:rPr>
  </w:style>
  <w:style w:type="character" w:customStyle="1" w:styleId="70">
    <w:name w:val="Заголовок 7 Знак"/>
    <w:basedOn w:val="a2"/>
    <w:link w:val="7"/>
    <w:rsid w:val="003A6120"/>
    <w:rPr>
      <w:rFonts w:ascii="Times New Roman" w:eastAsia="Times New Roman" w:hAnsi="Times New Roman" w:cs="Times New Roman"/>
      <w:lang w:val="en-GB" w:eastAsia="en-GB"/>
    </w:rPr>
  </w:style>
  <w:style w:type="character" w:customStyle="1" w:styleId="90">
    <w:name w:val="Заголовок 9 Знак"/>
    <w:basedOn w:val="a2"/>
    <w:link w:val="9"/>
    <w:rsid w:val="003A6120"/>
    <w:rPr>
      <w:rFonts w:ascii="Times New Roman" w:eastAsia="Times New Roman" w:hAnsi="Times New Roman" w:cs="Times New Roman"/>
      <w:b/>
      <w:smallCaps/>
      <w:sz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5861">
      <w:bodyDiv w:val="1"/>
      <w:marLeft w:val="0"/>
      <w:marRight w:val="0"/>
      <w:marTop w:val="0"/>
      <w:marBottom w:val="0"/>
      <w:divBdr>
        <w:top w:val="none" w:sz="0" w:space="0" w:color="auto"/>
        <w:left w:val="none" w:sz="0" w:space="0" w:color="auto"/>
        <w:bottom w:val="none" w:sz="0" w:space="0" w:color="auto"/>
        <w:right w:val="none" w:sz="0" w:space="0" w:color="auto"/>
      </w:divBdr>
    </w:div>
    <w:div w:id="192429437">
      <w:bodyDiv w:val="1"/>
      <w:marLeft w:val="0"/>
      <w:marRight w:val="0"/>
      <w:marTop w:val="0"/>
      <w:marBottom w:val="0"/>
      <w:divBdr>
        <w:top w:val="none" w:sz="0" w:space="0" w:color="auto"/>
        <w:left w:val="none" w:sz="0" w:space="0" w:color="auto"/>
        <w:bottom w:val="none" w:sz="0" w:space="0" w:color="auto"/>
        <w:right w:val="none" w:sz="0" w:space="0" w:color="auto"/>
      </w:divBdr>
    </w:div>
    <w:div w:id="249462078">
      <w:bodyDiv w:val="1"/>
      <w:marLeft w:val="0"/>
      <w:marRight w:val="0"/>
      <w:marTop w:val="0"/>
      <w:marBottom w:val="0"/>
      <w:divBdr>
        <w:top w:val="none" w:sz="0" w:space="0" w:color="auto"/>
        <w:left w:val="none" w:sz="0" w:space="0" w:color="auto"/>
        <w:bottom w:val="none" w:sz="0" w:space="0" w:color="auto"/>
        <w:right w:val="none" w:sz="0" w:space="0" w:color="auto"/>
      </w:divBdr>
    </w:div>
    <w:div w:id="264383904">
      <w:bodyDiv w:val="1"/>
      <w:marLeft w:val="0"/>
      <w:marRight w:val="0"/>
      <w:marTop w:val="0"/>
      <w:marBottom w:val="0"/>
      <w:divBdr>
        <w:top w:val="none" w:sz="0" w:space="0" w:color="auto"/>
        <w:left w:val="none" w:sz="0" w:space="0" w:color="auto"/>
        <w:bottom w:val="none" w:sz="0" w:space="0" w:color="auto"/>
        <w:right w:val="none" w:sz="0" w:space="0" w:color="auto"/>
      </w:divBdr>
    </w:div>
    <w:div w:id="355541974">
      <w:bodyDiv w:val="1"/>
      <w:marLeft w:val="0"/>
      <w:marRight w:val="0"/>
      <w:marTop w:val="0"/>
      <w:marBottom w:val="0"/>
      <w:divBdr>
        <w:top w:val="none" w:sz="0" w:space="0" w:color="auto"/>
        <w:left w:val="none" w:sz="0" w:space="0" w:color="auto"/>
        <w:bottom w:val="none" w:sz="0" w:space="0" w:color="auto"/>
        <w:right w:val="none" w:sz="0" w:space="0" w:color="auto"/>
      </w:divBdr>
    </w:div>
    <w:div w:id="447311220">
      <w:bodyDiv w:val="1"/>
      <w:marLeft w:val="0"/>
      <w:marRight w:val="0"/>
      <w:marTop w:val="0"/>
      <w:marBottom w:val="0"/>
      <w:divBdr>
        <w:top w:val="none" w:sz="0" w:space="0" w:color="auto"/>
        <w:left w:val="none" w:sz="0" w:space="0" w:color="auto"/>
        <w:bottom w:val="none" w:sz="0" w:space="0" w:color="auto"/>
        <w:right w:val="none" w:sz="0" w:space="0" w:color="auto"/>
      </w:divBdr>
    </w:div>
    <w:div w:id="533231824">
      <w:bodyDiv w:val="1"/>
      <w:marLeft w:val="0"/>
      <w:marRight w:val="0"/>
      <w:marTop w:val="0"/>
      <w:marBottom w:val="0"/>
      <w:divBdr>
        <w:top w:val="none" w:sz="0" w:space="0" w:color="auto"/>
        <w:left w:val="none" w:sz="0" w:space="0" w:color="auto"/>
        <w:bottom w:val="none" w:sz="0" w:space="0" w:color="auto"/>
        <w:right w:val="none" w:sz="0" w:space="0" w:color="auto"/>
      </w:divBdr>
    </w:div>
    <w:div w:id="936865547">
      <w:bodyDiv w:val="1"/>
      <w:marLeft w:val="0"/>
      <w:marRight w:val="0"/>
      <w:marTop w:val="0"/>
      <w:marBottom w:val="0"/>
      <w:divBdr>
        <w:top w:val="none" w:sz="0" w:space="0" w:color="auto"/>
        <w:left w:val="none" w:sz="0" w:space="0" w:color="auto"/>
        <w:bottom w:val="none" w:sz="0" w:space="0" w:color="auto"/>
        <w:right w:val="none" w:sz="0" w:space="0" w:color="auto"/>
      </w:divBdr>
    </w:div>
    <w:div w:id="1604915384">
      <w:bodyDiv w:val="1"/>
      <w:marLeft w:val="0"/>
      <w:marRight w:val="0"/>
      <w:marTop w:val="0"/>
      <w:marBottom w:val="0"/>
      <w:divBdr>
        <w:top w:val="none" w:sz="0" w:space="0" w:color="auto"/>
        <w:left w:val="none" w:sz="0" w:space="0" w:color="auto"/>
        <w:bottom w:val="none" w:sz="0" w:space="0" w:color="auto"/>
        <w:right w:val="none" w:sz="0" w:space="0" w:color="auto"/>
      </w:divBdr>
    </w:div>
    <w:div w:id="1783306473">
      <w:bodyDiv w:val="1"/>
      <w:marLeft w:val="0"/>
      <w:marRight w:val="0"/>
      <w:marTop w:val="0"/>
      <w:marBottom w:val="0"/>
      <w:divBdr>
        <w:top w:val="none" w:sz="0" w:space="0" w:color="auto"/>
        <w:left w:val="none" w:sz="0" w:space="0" w:color="auto"/>
        <w:bottom w:val="none" w:sz="0" w:space="0" w:color="auto"/>
        <w:right w:val="none" w:sz="0" w:space="0" w:color="auto"/>
      </w:divBdr>
    </w:div>
    <w:div w:id="1788424891">
      <w:bodyDiv w:val="1"/>
      <w:marLeft w:val="0"/>
      <w:marRight w:val="0"/>
      <w:marTop w:val="0"/>
      <w:marBottom w:val="0"/>
      <w:divBdr>
        <w:top w:val="none" w:sz="0" w:space="0" w:color="auto"/>
        <w:left w:val="none" w:sz="0" w:space="0" w:color="auto"/>
        <w:bottom w:val="none" w:sz="0" w:space="0" w:color="auto"/>
        <w:right w:val="none" w:sz="0" w:space="0" w:color="auto"/>
      </w:divBdr>
    </w:div>
    <w:div w:id="1858427912">
      <w:bodyDiv w:val="1"/>
      <w:marLeft w:val="0"/>
      <w:marRight w:val="0"/>
      <w:marTop w:val="0"/>
      <w:marBottom w:val="0"/>
      <w:divBdr>
        <w:top w:val="none" w:sz="0" w:space="0" w:color="auto"/>
        <w:left w:val="none" w:sz="0" w:space="0" w:color="auto"/>
        <w:bottom w:val="none" w:sz="0" w:space="0" w:color="auto"/>
        <w:right w:val="none" w:sz="0" w:space="0" w:color="auto"/>
      </w:divBdr>
    </w:div>
    <w:div w:id="1950234020">
      <w:bodyDiv w:val="1"/>
      <w:marLeft w:val="0"/>
      <w:marRight w:val="0"/>
      <w:marTop w:val="0"/>
      <w:marBottom w:val="0"/>
      <w:divBdr>
        <w:top w:val="none" w:sz="0" w:space="0" w:color="auto"/>
        <w:left w:val="none" w:sz="0" w:space="0" w:color="auto"/>
        <w:bottom w:val="none" w:sz="0" w:space="0" w:color="auto"/>
        <w:right w:val="none" w:sz="0" w:space="0" w:color="auto"/>
      </w:divBdr>
    </w:div>
    <w:div w:id="196453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cntd.ru/document/35034081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1C04ECEDE6F5C44A08A27C2C27A65C2" ma:contentTypeVersion="0" ma:contentTypeDescription="Создание документа." ma:contentTypeScope="" ma:versionID="438c608009867855359a105f9fa2a9a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F9DC-69AF-4679-8F35-F1A67789C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9DEC91-D8C3-43C3-803E-F5FECBE44A7A}">
  <ds:schemaRef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2FFD875-2892-471F-92CC-0F1F224303D8}">
  <ds:schemaRefs>
    <ds:schemaRef ds:uri="http://schemas.microsoft.com/sharepoint/v3/contenttype/forms"/>
  </ds:schemaRefs>
</ds:datastoreItem>
</file>

<file path=customXml/itemProps4.xml><?xml version="1.0" encoding="utf-8"?>
<ds:datastoreItem xmlns:ds="http://schemas.openxmlformats.org/officeDocument/2006/customXml" ds:itemID="{64A9E862-C48D-4E73-A748-F36BFEB5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21443</Words>
  <Characters>122228</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MaksimovaEA</dc:creator>
  <cp:keywords/>
  <dc:description/>
  <cp:lastModifiedBy>Смирнов Александр Александрович</cp:lastModifiedBy>
  <cp:revision>8</cp:revision>
  <cp:lastPrinted>2023-10-06T12:50:00Z</cp:lastPrinted>
  <dcterms:created xsi:type="dcterms:W3CDTF">2024-04-04T13:12:00Z</dcterms:created>
  <dcterms:modified xsi:type="dcterms:W3CDTF">2024-04-26T13:19:00Z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0x01010061C04ECEDE6F5C44A08A27C2C27A65C2</vt:lpwstr>
  </property>
</Properties>
</file>