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45" w:rsidRPr="003751F7" w:rsidRDefault="00287545" w:rsidP="0028754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3B52" w:rsidRPr="003751F7" w:rsidRDefault="00287545" w:rsidP="0028754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>Форма 1 – Образец коммерческого предложения</w:t>
      </w:r>
    </w:p>
    <w:p w:rsidR="00287545" w:rsidRPr="003751F7" w:rsidRDefault="00287545" w:rsidP="0028754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7545" w:rsidRPr="003751F7" w:rsidTr="00537143">
        <w:trPr>
          <w:trHeight w:val="450"/>
        </w:trPr>
        <w:tc>
          <w:tcPr>
            <w:tcW w:w="4672" w:type="dxa"/>
          </w:tcPr>
          <w:p w:rsidR="00287545" w:rsidRPr="003751F7" w:rsidRDefault="00287545" w:rsidP="002875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1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Исх. №______________________________</w:t>
            </w:r>
          </w:p>
        </w:tc>
        <w:tc>
          <w:tcPr>
            <w:tcW w:w="4673" w:type="dxa"/>
          </w:tcPr>
          <w:p w:rsidR="00287545" w:rsidRPr="003751F7" w:rsidRDefault="00287545" w:rsidP="00287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1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Кому: Должность</w:t>
            </w:r>
          </w:p>
        </w:tc>
      </w:tr>
      <w:tr w:rsidR="00287545" w:rsidRPr="003751F7" w:rsidTr="00287545">
        <w:tc>
          <w:tcPr>
            <w:tcW w:w="4672" w:type="dxa"/>
          </w:tcPr>
          <w:p w:rsidR="00287545" w:rsidRPr="003751F7" w:rsidRDefault="00287545" w:rsidP="002875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1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«___»_______________________2024 г.</w:t>
            </w:r>
          </w:p>
        </w:tc>
        <w:tc>
          <w:tcPr>
            <w:tcW w:w="4673" w:type="dxa"/>
          </w:tcPr>
          <w:p w:rsidR="00287545" w:rsidRPr="003751F7" w:rsidRDefault="00287545" w:rsidP="00287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1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</w:t>
            </w:r>
          </w:p>
        </w:tc>
      </w:tr>
    </w:tbl>
    <w:p w:rsidR="00287545" w:rsidRPr="003751F7" w:rsidRDefault="00287545" w:rsidP="002875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87545" w:rsidRPr="003751F7" w:rsidRDefault="00287545" w:rsidP="00F83B5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3B52" w:rsidRPr="003751F7" w:rsidRDefault="00F83B52" w:rsidP="00F83B5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>Коммерческое предложение</w:t>
      </w:r>
    </w:p>
    <w:p w:rsidR="00F83B52" w:rsidRPr="003751F7" w:rsidRDefault="00F83B52" w:rsidP="00F83B52">
      <w:pPr>
        <w:pStyle w:val="a4"/>
        <w:rPr>
          <w:rFonts w:ascii="Times New Roman" w:hAnsi="Times New Roman"/>
          <w:noProof/>
          <w:sz w:val="20"/>
          <w:szCs w:val="20"/>
          <w:lang w:eastAsia="ru-RU"/>
        </w:rPr>
      </w:pPr>
    </w:p>
    <w:p w:rsidR="00F83B52" w:rsidRPr="003751F7" w:rsidRDefault="00F83B52" w:rsidP="00E420A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Изучив направленный Вами запрос</w:t>
      </w:r>
      <w:r w:rsidR="00BE739B" w:rsidRPr="003751F7">
        <w:rPr>
          <w:rFonts w:ascii="Times New Roman" w:hAnsi="Times New Roman"/>
          <w:sz w:val="20"/>
          <w:szCs w:val="20"/>
        </w:rPr>
        <w:t xml:space="preserve"> коммерческого предложения</w:t>
      </w:r>
      <w:r w:rsidRPr="003751F7">
        <w:rPr>
          <w:rFonts w:ascii="Times New Roman" w:hAnsi="Times New Roman"/>
          <w:sz w:val="20"/>
          <w:szCs w:val="20"/>
        </w:rPr>
        <w:t>,</w:t>
      </w:r>
      <w:r w:rsidR="00BE739B" w:rsidRPr="003751F7">
        <w:rPr>
          <w:rFonts w:ascii="Times New Roman" w:hAnsi="Times New Roman"/>
          <w:sz w:val="20"/>
          <w:szCs w:val="20"/>
        </w:rPr>
        <w:t xml:space="preserve"> мы, нижеподписавшиеся, предлагаем выполнить работы по: _________________________________________________________________________.</w:t>
      </w:r>
    </w:p>
    <w:p w:rsidR="00BE739B" w:rsidRPr="003751F7" w:rsidRDefault="00BE739B" w:rsidP="00E420AB">
      <w:pPr>
        <w:pStyle w:val="a4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3751F7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(наименование проекта и работ)</w:t>
      </w:r>
    </w:p>
    <w:p w:rsidR="00BE739B" w:rsidRPr="003751F7" w:rsidRDefault="00BE739B" w:rsidP="00BE739B">
      <w:pPr>
        <w:pStyle w:val="a4"/>
        <w:jc w:val="both"/>
        <w:rPr>
          <w:rFonts w:ascii="Times New Roman" w:hAnsi="Times New Roman"/>
          <w:sz w:val="20"/>
          <w:szCs w:val="20"/>
          <w:vertAlign w:val="subscript"/>
        </w:rPr>
      </w:pPr>
    </w:p>
    <w:p w:rsidR="00BE739B" w:rsidRPr="003751F7" w:rsidRDefault="00BE739B" w:rsidP="00E420A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 xml:space="preserve">Общая стоимость выполнения работ </w:t>
      </w:r>
      <w:r w:rsidR="001079A5" w:rsidRPr="003751F7">
        <w:rPr>
          <w:rFonts w:ascii="Times New Roman" w:hAnsi="Times New Roman"/>
          <w:sz w:val="20"/>
          <w:szCs w:val="20"/>
        </w:rPr>
        <w:t xml:space="preserve">(твердая цена договора) </w:t>
      </w:r>
      <w:r w:rsidRPr="003751F7">
        <w:rPr>
          <w:rFonts w:ascii="Times New Roman" w:hAnsi="Times New Roman"/>
          <w:sz w:val="20"/>
          <w:szCs w:val="20"/>
        </w:rPr>
        <w:t>составит: _________________________ (__________________) ______копеек, в том числе НДС 20 % _____________________ (_______________) _____копеек, в том числе:</w:t>
      </w:r>
    </w:p>
    <w:p w:rsidR="00BE739B" w:rsidRPr="003751F7" w:rsidRDefault="00BE739B" w:rsidP="00BE739B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1837"/>
      </w:tblGrid>
      <w:tr w:rsidR="001079A5" w:rsidRPr="003751F7" w:rsidTr="001079A5">
        <w:trPr>
          <w:trHeight w:val="38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079A5" w:rsidRPr="003751F7" w:rsidRDefault="001079A5" w:rsidP="0053714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1079A5" w:rsidRPr="003751F7" w:rsidRDefault="001079A5" w:rsidP="0053714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079A5" w:rsidRPr="003751F7" w:rsidRDefault="001079A5" w:rsidP="0053714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Итого рублей без НДС 20 %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1079A5" w:rsidRPr="003751F7" w:rsidRDefault="001079A5" w:rsidP="0053714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Итого рублей с НДС 20%</w:t>
            </w: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 w:rsidR="00537143" w:rsidRPr="003751F7">
              <w:rPr>
                <w:rFonts w:ascii="Times New Roman" w:hAnsi="Times New Roman"/>
                <w:sz w:val="20"/>
                <w:szCs w:val="20"/>
              </w:rPr>
              <w:t>строительно-монтажных работ</w:t>
            </w:r>
          </w:p>
        </w:tc>
        <w:tc>
          <w:tcPr>
            <w:tcW w:w="1984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 xml:space="preserve">Стоимость материалов </w:t>
            </w:r>
          </w:p>
        </w:tc>
        <w:tc>
          <w:tcPr>
            <w:tcW w:w="1984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Стоимость осуществления логистики</w:t>
            </w:r>
          </w:p>
        </w:tc>
        <w:tc>
          <w:tcPr>
            <w:tcW w:w="1984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Стоимость мобилизации и демобилизации персонала</w:t>
            </w:r>
          </w:p>
        </w:tc>
        <w:tc>
          <w:tcPr>
            <w:tcW w:w="1984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 xml:space="preserve">Стоимость проживания и питания персонала </w:t>
            </w:r>
          </w:p>
        </w:tc>
        <w:tc>
          <w:tcPr>
            <w:tcW w:w="1984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Стоимость услуг техники (аренда)</w:t>
            </w:r>
          </w:p>
        </w:tc>
        <w:tc>
          <w:tcPr>
            <w:tcW w:w="1984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Стоимость оборудования и инструментов</w:t>
            </w:r>
          </w:p>
        </w:tc>
        <w:tc>
          <w:tcPr>
            <w:tcW w:w="1984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1079A5" w:rsidRPr="003751F7" w:rsidRDefault="001079A5" w:rsidP="001079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 xml:space="preserve">Стоимость устройства </w:t>
            </w:r>
            <w:proofErr w:type="spellStart"/>
            <w:r w:rsidRPr="003751F7">
              <w:rPr>
                <w:rFonts w:ascii="Times New Roman" w:hAnsi="Times New Roman"/>
                <w:sz w:val="20"/>
                <w:szCs w:val="20"/>
              </w:rPr>
              <w:t>ВЗиС</w:t>
            </w:r>
            <w:proofErr w:type="spellEnd"/>
          </w:p>
        </w:tc>
        <w:tc>
          <w:tcPr>
            <w:tcW w:w="1984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BE7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9A5" w:rsidRPr="003751F7" w:rsidTr="001079A5">
        <w:tc>
          <w:tcPr>
            <w:tcW w:w="562" w:type="dxa"/>
          </w:tcPr>
          <w:p w:rsidR="001079A5" w:rsidRPr="003751F7" w:rsidRDefault="001079A5" w:rsidP="001079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1079A5" w:rsidRPr="003751F7" w:rsidRDefault="001079A5" w:rsidP="001079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Стоимость непредвиденных расходов</w:t>
            </w:r>
          </w:p>
        </w:tc>
        <w:tc>
          <w:tcPr>
            <w:tcW w:w="1984" w:type="dxa"/>
          </w:tcPr>
          <w:p w:rsidR="001079A5" w:rsidRPr="003751F7" w:rsidRDefault="001079A5" w:rsidP="001079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1079A5" w:rsidRPr="003751F7" w:rsidRDefault="001079A5" w:rsidP="001079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B52" w:rsidRPr="003751F7" w:rsidRDefault="00F83B52" w:rsidP="00F83B52">
      <w:pPr>
        <w:pStyle w:val="a4"/>
        <w:rPr>
          <w:rFonts w:ascii="Times New Roman" w:hAnsi="Times New Roman"/>
          <w:b/>
          <w:sz w:val="20"/>
          <w:szCs w:val="20"/>
        </w:rPr>
      </w:pPr>
    </w:p>
    <w:p w:rsidR="001079A5" w:rsidRPr="003751F7" w:rsidRDefault="001079A5" w:rsidP="0053714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>Иные коммерческие условия выполнения работ:</w:t>
      </w:r>
    </w:p>
    <w:p w:rsidR="001079A5" w:rsidRPr="003751F7" w:rsidRDefault="001079A5" w:rsidP="0053714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F83B52" w:rsidRPr="003751F7" w:rsidRDefault="001079A5" w:rsidP="00537143">
      <w:pPr>
        <w:pStyle w:val="a4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>Сроки выполнения работ:</w:t>
      </w:r>
    </w:p>
    <w:p w:rsidR="00F83B52" w:rsidRPr="003751F7" w:rsidRDefault="00F83B52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 xml:space="preserve">Начало </w:t>
      </w:r>
      <w:r w:rsidR="001079A5" w:rsidRPr="003751F7">
        <w:rPr>
          <w:rFonts w:ascii="Times New Roman" w:hAnsi="Times New Roman"/>
          <w:sz w:val="20"/>
          <w:szCs w:val="20"/>
        </w:rPr>
        <w:t xml:space="preserve">выполнения </w:t>
      </w:r>
      <w:r w:rsidR="00537143" w:rsidRPr="003751F7">
        <w:rPr>
          <w:rFonts w:ascii="Times New Roman" w:hAnsi="Times New Roman"/>
          <w:sz w:val="20"/>
          <w:szCs w:val="20"/>
        </w:rPr>
        <w:t>работ -</w:t>
      </w:r>
      <w:r w:rsidRPr="003751F7">
        <w:rPr>
          <w:rFonts w:ascii="Times New Roman" w:hAnsi="Times New Roman"/>
          <w:sz w:val="20"/>
          <w:szCs w:val="20"/>
        </w:rPr>
        <w:t xml:space="preserve"> в течение ___</w:t>
      </w:r>
      <w:r w:rsidR="001079A5" w:rsidRPr="003751F7">
        <w:rPr>
          <w:rFonts w:ascii="Times New Roman" w:hAnsi="Times New Roman"/>
          <w:sz w:val="20"/>
          <w:szCs w:val="20"/>
        </w:rPr>
        <w:t>___</w:t>
      </w:r>
      <w:r w:rsidRPr="003751F7">
        <w:rPr>
          <w:rFonts w:ascii="Times New Roman" w:hAnsi="Times New Roman"/>
          <w:sz w:val="20"/>
          <w:szCs w:val="20"/>
        </w:rPr>
        <w:t xml:space="preserve"> (_______) </w:t>
      </w:r>
      <w:r w:rsidR="00537143" w:rsidRPr="003751F7">
        <w:rPr>
          <w:rFonts w:ascii="Times New Roman" w:hAnsi="Times New Roman"/>
          <w:sz w:val="20"/>
          <w:szCs w:val="20"/>
        </w:rPr>
        <w:t xml:space="preserve">календарных </w:t>
      </w:r>
      <w:r w:rsidRPr="003751F7">
        <w:rPr>
          <w:rFonts w:ascii="Times New Roman" w:hAnsi="Times New Roman"/>
          <w:sz w:val="20"/>
          <w:szCs w:val="20"/>
        </w:rPr>
        <w:t>дней с момента оплат</w:t>
      </w:r>
      <w:r w:rsidR="00537143" w:rsidRPr="003751F7">
        <w:rPr>
          <w:rFonts w:ascii="Times New Roman" w:hAnsi="Times New Roman"/>
          <w:sz w:val="20"/>
          <w:szCs w:val="20"/>
        </w:rPr>
        <w:t>ы Заказчиком авансового платежа.</w:t>
      </w:r>
    </w:p>
    <w:p w:rsidR="00F83B52" w:rsidRPr="003751F7" w:rsidRDefault="00F83B52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 xml:space="preserve">Окончание </w:t>
      </w:r>
      <w:r w:rsidR="00537143" w:rsidRPr="003751F7">
        <w:rPr>
          <w:rFonts w:ascii="Times New Roman" w:hAnsi="Times New Roman"/>
          <w:sz w:val="20"/>
          <w:szCs w:val="20"/>
        </w:rPr>
        <w:t>выполнение работ –</w:t>
      </w:r>
      <w:r w:rsidRPr="003751F7">
        <w:rPr>
          <w:rFonts w:ascii="Times New Roman" w:hAnsi="Times New Roman"/>
          <w:sz w:val="20"/>
          <w:szCs w:val="20"/>
        </w:rPr>
        <w:t xml:space="preserve"> </w:t>
      </w:r>
      <w:r w:rsidR="00537143" w:rsidRPr="003751F7">
        <w:rPr>
          <w:rFonts w:ascii="Times New Roman" w:hAnsi="Times New Roman"/>
          <w:sz w:val="20"/>
          <w:szCs w:val="20"/>
        </w:rPr>
        <w:t xml:space="preserve">не позднее </w:t>
      </w:r>
      <w:r w:rsidRPr="003751F7">
        <w:rPr>
          <w:rFonts w:ascii="Times New Roman" w:hAnsi="Times New Roman"/>
          <w:sz w:val="20"/>
          <w:szCs w:val="20"/>
        </w:rPr>
        <w:t>_</w:t>
      </w:r>
      <w:r w:rsidR="00537143" w:rsidRPr="003751F7">
        <w:rPr>
          <w:rFonts w:ascii="Times New Roman" w:hAnsi="Times New Roman"/>
          <w:sz w:val="20"/>
          <w:szCs w:val="20"/>
        </w:rPr>
        <w:t>__</w:t>
      </w:r>
      <w:r w:rsidRPr="003751F7">
        <w:rPr>
          <w:rFonts w:ascii="Times New Roman" w:hAnsi="Times New Roman"/>
          <w:sz w:val="20"/>
          <w:szCs w:val="20"/>
        </w:rPr>
        <w:t xml:space="preserve">__ (_____) </w:t>
      </w:r>
      <w:r w:rsidR="00537143" w:rsidRPr="003751F7">
        <w:rPr>
          <w:rFonts w:ascii="Times New Roman" w:hAnsi="Times New Roman"/>
          <w:sz w:val="20"/>
          <w:szCs w:val="20"/>
        </w:rPr>
        <w:t xml:space="preserve">календарных </w:t>
      </w:r>
      <w:r w:rsidRPr="003751F7">
        <w:rPr>
          <w:rFonts w:ascii="Times New Roman" w:hAnsi="Times New Roman"/>
          <w:sz w:val="20"/>
          <w:szCs w:val="20"/>
        </w:rPr>
        <w:t>д</w:t>
      </w:r>
      <w:r w:rsidR="00537143" w:rsidRPr="003751F7">
        <w:rPr>
          <w:rFonts w:ascii="Times New Roman" w:hAnsi="Times New Roman"/>
          <w:sz w:val="20"/>
          <w:szCs w:val="20"/>
        </w:rPr>
        <w:t>ней с момента начала работ.</w:t>
      </w:r>
    </w:p>
    <w:p w:rsidR="00E420AB" w:rsidRPr="003751F7" w:rsidRDefault="00E420AB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7143" w:rsidRPr="003751F7" w:rsidRDefault="00537143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>Сроки мобилизации:</w:t>
      </w:r>
    </w:p>
    <w:p w:rsidR="00537143" w:rsidRPr="003751F7" w:rsidRDefault="00537143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Мобилизация строительной бригады составляет _____ (_____) календарных дней с момента заключения Договора</w:t>
      </w:r>
      <w:r w:rsidR="00E420AB" w:rsidRPr="003751F7">
        <w:rPr>
          <w:rFonts w:ascii="Times New Roman" w:hAnsi="Times New Roman"/>
          <w:sz w:val="20"/>
          <w:szCs w:val="20"/>
        </w:rPr>
        <w:t>.</w:t>
      </w:r>
    </w:p>
    <w:p w:rsidR="00E420AB" w:rsidRPr="003751F7" w:rsidRDefault="00E420AB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7143" w:rsidRPr="003751F7" w:rsidRDefault="00F83B52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>Порядок и процент авансирования:</w:t>
      </w:r>
      <w:r w:rsidRPr="003751F7">
        <w:rPr>
          <w:rFonts w:ascii="Times New Roman" w:hAnsi="Times New Roman"/>
          <w:sz w:val="20"/>
          <w:szCs w:val="20"/>
        </w:rPr>
        <w:t xml:space="preserve"> </w:t>
      </w:r>
    </w:p>
    <w:p w:rsidR="00F83B52" w:rsidRPr="003751F7" w:rsidRDefault="00537143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 xml:space="preserve">Авансовый платеж составляет </w:t>
      </w:r>
      <w:r w:rsidR="00F83B52" w:rsidRPr="003751F7">
        <w:rPr>
          <w:rFonts w:ascii="Times New Roman" w:hAnsi="Times New Roman"/>
          <w:sz w:val="20"/>
          <w:szCs w:val="20"/>
        </w:rPr>
        <w:t>___% от стоимости строительно-монтажных работ</w:t>
      </w:r>
      <w:r w:rsidRPr="003751F7">
        <w:rPr>
          <w:rFonts w:ascii="Times New Roman" w:hAnsi="Times New Roman"/>
          <w:sz w:val="20"/>
          <w:szCs w:val="20"/>
        </w:rPr>
        <w:t>.</w:t>
      </w:r>
    </w:p>
    <w:p w:rsidR="00537143" w:rsidRPr="003751F7" w:rsidRDefault="00537143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Оплата авансового платежа производится не позднее ___ календарных дней с момента заключения Договора.</w:t>
      </w:r>
    </w:p>
    <w:p w:rsidR="00E420AB" w:rsidRPr="003751F7" w:rsidRDefault="00E420AB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7143" w:rsidRPr="003751F7" w:rsidRDefault="00537143" w:rsidP="00537143">
      <w:pPr>
        <w:pStyle w:val="a4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>Срок гарантийных обязательств:</w:t>
      </w:r>
    </w:p>
    <w:p w:rsidR="00F83B52" w:rsidRPr="003751F7" w:rsidRDefault="00537143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Гарантийные обязательства</w:t>
      </w:r>
      <w:r w:rsidR="00E420AB" w:rsidRPr="003751F7">
        <w:rPr>
          <w:rFonts w:ascii="Times New Roman" w:hAnsi="Times New Roman"/>
          <w:sz w:val="20"/>
          <w:szCs w:val="20"/>
        </w:rPr>
        <w:t xml:space="preserve"> наступают с момента полной приемки работ на стороне Заказчика.</w:t>
      </w:r>
    </w:p>
    <w:p w:rsidR="00E420AB" w:rsidRPr="003751F7" w:rsidRDefault="00E420AB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Гарантийный период составляет_______ (___) месяцев.</w:t>
      </w:r>
    </w:p>
    <w:p w:rsidR="00F83B52" w:rsidRPr="003751F7" w:rsidRDefault="00F83B52" w:rsidP="0053714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E420AB" w:rsidRPr="003751F7" w:rsidRDefault="00F83B52" w:rsidP="00E420AB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 xml:space="preserve">Гарантируем </w:t>
      </w:r>
      <w:r w:rsidR="00E420AB" w:rsidRPr="003751F7">
        <w:rPr>
          <w:rFonts w:ascii="Times New Roman" w:hAnsi="Times New Roman"/>
          <w:sz w:val="20"/>
          <w:szCs w:val="20"/>
        </w:rPr>
        <w:t>выполнение работ</w:t>
      </w:r>
      <w:r w:rsidRPr="003751F7">
        <w:rPr>
          <w:rFonts w:ascii="Times New Roman" w:hAnsi="Times New Roman"/>
          <w:sz w:val="20"/>
          <w:szCs w:val="20"/>
        </w:rPr>
        <w:t xml:space="preserve"> в полном объеме и в соответствии </w:t>
      </w:r>
      <w:r w:rsidRPr="003751F7">
        <w:rPr>
          <w:rFonts w:ascii="Times New Roman" w:hAnsi="Times New Roman"/>
          <w:sz w:val="20"/>
          <w:szCs w:val="20"/>
          <w:lang w:val="en-US"/>
        </w:rPr>
        <w:t>c</w:t>
      </w:r>
      <w:r w:rsidRPr="003751F7">
        <w:rPr>
          <w:rFonts w:ascii="Times New Roman" w:hAnsi="Times New Roman"/>
          <w:sz w:val="20"/>
          <w:szCs w:val="20"/>
        </w:rPr>
        <w:t xml:space="preserve"> ВОР (Приложение №6</w:t>
      </w:r>
      <w:r w:rsidR="00E420AB" w:rsidRPr="003751F7">
        <w:rPr>
          <w:rFonts w:ascii="Times New Roman" w:hAnsi="Times New Roman"/>
          <w:sz w:val="20"/>
          <w:szCs w:val="20"/>
        </w:rPr>
        <w:t xml:space="preserve"> к настоящему Коммерческому предложению</w:t>
      </w:r>
      <w:r w:rsidRPr="003751F7">
        <w:rPr>
          <w:rFonts w:ascii="Times New Roman" w:hAnsi="Times New Roman"/>
          <w:sz w:val="20"/>
          <w:szCs w:val="20"/>
        </w:rPr>
        <w:t xml:space="preserve">). </w:t>
      </w:r>
    </w:p>
    <w:p w:rsidR="00E420AB" w:rsidRPr="003751F7" w:rsidRDefault="00E420AB" w:rsidP="00E420AB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83B52" w:rsidRPr="003751F7" w:rsidRDefault="00F83B52" w:rsidP="00E420AB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Коммерческое предложение действительно до ___________________ (не менее месяца с момента окончания подачи заявок).</w:t>
      </w:r>
    </w:p>
    <w:p w:rsidR="003751F7" w:rsidRPr="003751F7" w:rsidRDefault="003751F7" w:rsidP="00E420AB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51F7" w:rsidRPr="003751F7" w:rsidTr="003751F7">
        <w:tc>
          <w:tcPr>
            <w:tcW w:w="4672" w:type="dxa"/>
          </w:tcPr>
          <w:p w:rsidR="003751F7" w:rsidRPr="003751F7" w:rsidRDefault="003751F7" w:rsidP="00E420AB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</w:tcPr>
          <w:p w:rsidR="003751F7" w:rsidRPr="003751F7" w:rsidRDefault="003751F7" w:rsidP="003751F7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3751F7" w:rsidRPr="003751F7" w:rsidTr="003751F7">
        <w:tc>
          <w:tcPr>
            <w:tcW w:w="4672" w:type="dxa"/>
          </w:tcPr>
          <w:p w:rsidR="003751F7" w:rsidRPr="003751F7" w:rsidRDefault="003751F7" w:rsidP="00E420AB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Печать</w:t>
            </w:r>
          </w:p>
        </w:tc>
        <w:tc>
          <w:tcPr>
            <w:tcW w:w="4673" w:type="dxa"/>
          </w:tcPr>
          <w:p w:rsidR="003751F7" w:rsidRPr="003751F7" w:rsidRDefault="003751F7" w:rsidP="003751F7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</w:tbl>
    <w:p w:rsidR="003751F7" w:rsidRPr="003751F7" w:rsidRDefault="003751F7" w:rsidP="00E420AB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751F7" w:rsidRPr="003751F7" w:rsidRDefault="003751F7" w:rsidP="003751F7">
      <w:pPr>
        <w:pStyle w:val="a4"/>
        <w:ind w:firstLine="360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lastRenderedPageBreak/>
        <w:t xml:space="preserve">ТРЕБОВАНИЯ К КОММЕРЧЕСКОМУ ПРЕДЛОЖЕНИЮ: </w:t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</w:p>
    <w:p w:rsidR="003751F7" w:rsidRPr="003751F7" w:rsidRDefault="003751F7" w:rsidP="003751F7">
      <w:pPr>
        <w:pStyle w:val="a4"/>
        <w:ind w:firstLine="360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1</w:t>
      </w:r>
      <w:r w:rsidRPr="003751F7">
        <w:rPr>
          <w:rFonts w:ascii="Times New Roman" w:hAnsi="Times New Roman"/>
          <w:sz w:val="20"/>
          <w:szCs w:val="20"/>
        </w:rPr>
        <w:tab/>
        <w:t>На основании Ведомости объемов работ (ВОР) и проектной документации Субподрядчик готовит коммерческое предложение. Форма коммерческого предложения обязательна к заполнению и является укрупненной и жесткой, все комментарии, уточнения (в случае если на ваш взгляд таковые необходимы) заполняются Субподрядчиком в графе «Примечания». При формировании коммерческого предложения данные для составления КП берутся строго из проектной документации и являются первостепенными. Субподрядчик обязан готовить коммерческое предложение на основании проекта, учитывая приложенную к проекту спецификацию оборудования и материалов; Субподрядчик обязан проанализировать проектную документацию.</w:t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</w:p>
    <w:p w:rsidR="003751F7" w:rsidRPr="003751F7" w:rsidRDefault="003751F7" w:rsidP="003751F7">
      <w:pPr>
        <w:pStyle w:val="a4"/>
        <w:ind w:firstLine="360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2</w:t>
      </w:r>
      <w:r w:rsidRPr="003751F7">
        <w:rPr>
          <w:rFonts w:ascii="Times New Roman" w:hAnsi="Times New Roman"/>
          <w:sz w:val="20"/>
          <w:szCs w:val="20"/>
        </w:rPr>
        <w:tab/>
        <w:t>Предложение должно включать все затраты Субподрядчика, необходимые для выполнения работ и для сдачи результата работ в эксплуатацию, в том числе стоимость работ, не упомянутых в данном запросе, но усматриваемых ВОР, проектной документацией, переданной на тендер, а также, утвержденными нормативами и правилами производства работ или иными техническими регламентами.</w:t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</w:p>
    <w:p w:rsidR="003751F7" w:rsidRPr="003751F7" w:rsidRDefault="003751F7" w:rsidP="003751F7">
      <w:pPr>
        <w:pStyle w:val="a4"/>
        <w:ind w:firstLine="360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3</w:t>
      </w:r>
      <w:r w:rsidRPr="003751F7">
        <w:rPr>
          <w:rFonts w:ascii="Times New Roman" w:hAnsi="Times New Roman"/>
          <w:sz w:val="20"/>
          <w:szCs w:val="20"/>
        </w:rPr>
        <w:tab/>
        <w:t xml:space="preserve">Стоимость должна включать в себя все виды работ и материалов, оборудования, предусмотренных проектной документацией, налоги, в том числе НДС, и все иные издержки Субподрядчика. Работы (з/плата, материалы, механизмы) не учтенные в ценовом предложении (в т. ч. вследствие ошибки), выполняются Субподрядчиком без увеличения общей стоимости комплекса работ. Дополнительные объемы работ, выявленные в процессе исполнения договора, не учтенные в цене коммерческого предложения по данным видам работ, к оплате Заказчиком приниматься не будут. Субподрядчик относит их к собственным строительным рискам. (включая сопутствующие строительно-монтажные работы: </w:t>
      </w:r>
      <w:proofErr w:type="spellStart"/>
      <w:r w:rsidRPr="003751F7">
        <w:rPr>
          <w:rFonts w:ascii="Times New Roman" w:hAnsi="Times New Roman"/>
          <w:sz w:val="20"/>
          <w:szCs w:val="20"/>
        </w:rPr>
        <w:t>штробление</w:t>
      </w:r>
      <w:proofErr w:type="spellEnd"/>
      <w:r w:rsidRPr="003751F7">
        <w:rPr>
          <w:rFonts w:ascii="Times New Roman" w:hAnsi="Times New Roman"/>
          <w:sz w:val="20"/>
          <w:szCs w:val="20"/>
        </w:rPr>
        <w:t>, сверление, устройство и бурение отверстий, заделки и т.д.), материалы и оборудование, необходимые для достижения результата и сдачи выполненных работ «под ключ», даже если они не указаны в ведомости объемов работ и Расчете стоимости.</w:t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</w:p>
    <w:p w:rsidR="003751F7" w:rsidRPr="003751F7" w:rsidRDefault="003751F7" w:rsidP="003751F7">
      <w:pPr>
        <w:pStyle w:val="a4"/>
        <w:ind w:firstLine="360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4</w:t>
      </w:r>
      <w:r w:rsidRPr="003751F7">
        <w:rPr>
          <w:rFonts w:ascii="Times New Roman" w:hAnsi="Times New Roman"/>
          <w:sz w:val="20"/>
          <w:szCs w:val="20"/>
        </w:rPr>
        <w:tab/>
        <w:t>Стоимость работ должна включать в себя все административно-хозяйственные расходы, расходы на обслуживание работников строительства, расходы на организацию работ на строительной площадке относимые на накладные расходы согласно МДС 81-33.2004.</w:t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</w:p>
    <w:p w:rsidR="003751F7" w:rsidRPr="003751F7" w:rsidRDefault="003751F7" w:rsidP="003751F7">
      <w:pPr>
        <w:pStyle w:val="a4"/>
        <w:ind w:firstLine="360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5</w:t>
      </w:r>
      <w:r w:rsidRPr="003751F7">
        <w:rPr>
          <w:rFonts w:ascii="Times New Roman" w:hAnsi="Times New Roman"/>
          <w:sz w:val="20"/>
          <w:szCs w:val="20"/>
        </w:rPr>
        <w:tab/>
        <w:t>Стоимость работ должна включать в себя входной контроль и приёмку приобретаемых (поставляемых) строительных материалов, изделий, конструкций, оборудования и выполнение в случае необходимости контрольных измерений и испытаний строительных материалов, изделий, конструкций, оборудования.</w:t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</w:p>
    <w:p w:rsidR="003751F7" w:rsidRPr="003751F7" w:rsidRDefault="003751F7" w:rsidP="003751F7">
      <w:pPr>
        <w:pStyle w:val="a4"/>
        <w:ind w:firstLine="360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6</w:t>
      </w:r>
      <w:r w:rsidRPr="003751F7">
        <w:rPr>
          <w:rFonts w:ascii="Times New Roman" w:hAnsi="Times New Roman"/>
          <w:sz w:val="20"/>
          <w:szCs w:val="20"/>
        </w:rPr>
        <w:tab/>
        <w:t>Коммерческое предложение должно включать стоимость доставки материалов и оборудования до места монтажа, такелажных работ и монтажа конструкций.</w:t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</w:p>
    <w:p w:rsidR="003751F7" w:rsidRPr="003751F7" w:rsidRDefault="003751F7" w:rsidP="003751F7">
      <w:pPr>
        <w:pStyle w:val="a4"/>
        <w:ind w:firstLine="360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7</w:t>
      </w:r>
      <w:r w:rsidRPr="003751F7">
        <w:rPr>
          <w:rFonts w:ascii="Times New Roman" w:hAnsi="Times New Roman"/>
          <w:sz w:val="20"/>
          <w:szCs w:val="20"/>
        </w:rPr>
        <w:tab/>
        <w:t>Цена должна быть фиксированная на весь период выполнения работ. Индексация стоимости работ не выполняется.</w:t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  <w:r w:rsidRPr="003751F7">
        <w:rPr>
          <w:rFonts w:ascii="Times New Roman" w:hAnsi="Times New Roman"/>
          <w:sz w:val="20"/>
          <w:szCs w:val="20"/>
        </w:rPr>
        <w:tab/>
      </w:r>
    </w:p>
    <w:p w:rsidR="003751F7" w:rsidRPr="003751F7" w:rsidRDefault="003751F7" w:rsidP="003751F7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10</w:t>
      </w:r>
      <w:r w:rsidRPr="003751F7">
        <w:rPr>
          <w:rFonts w:ascii="Times New Roman" w:hAnsi="Times New Roman"/>
          <w:sz w:val="20"/>
          <w:szCs w:val="20"/>
        </w:rPr>
        <w:tab/>
        <w:t>КП должно учитывать полную стоимость комплекса работ, указанного в ведомости объемов работ, а также всех работ, усматриваемых в рабочей и технической документации к тендеру.</w:t>
      </w:r>
      <w:r w:rsidRPr="003751F7">
        <w:rPr>
          <w:rFonts w:ascii="Times New Roman" w:hAnsi="Times New Roman"/>
          <w:sz w:val="20"/>
          <w:szCs w:val="20"/>
        </w:rPr>
        <w:br w:type="page"/>
      </w:r>
    </w:p>
    <w:p w:rsidR="009832EF" w:rsidRDefault="009832EF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51F7" w:rsidRPr="003751F7" w:rsidRDefault="003751F7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>Форма 2</w:t>
      </w: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Образец </w:t>
      </w: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>анкеты участника</w:t>
      </w:r>
    </w:p>
    <w:p w:rsidR="003751F7" w:rsidRPr="003751F7" w:rsidRDefault="003751F7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51F7" w:rsidRPr="003751F7" w:rsidRDefault="003751F7" w:rsidP="003751F7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>Анкета Участника</w:t>
      </w:r>
    </w:p>
    <w:p w:rsidR="003751F7" w:rsidRPr="003751F7" w:rsidRDefault="003751F7" w:rsidP="003751F7">
      <w:pPr>
        <w:snapToGrid w:val="0"/>
        <w:ind w:right="424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 xml:space="preserve">Наименование </w:t>
      </w:r>
      <w:r w:rsidRPr="003751F7">
        <w:rPr>
          <w:rFonts w:ascii="Times New Roman" w:hAnsi="Times New Roman"/>
          <w:sz w:val="20"/>
          <w:szCs w:val="20"/>
        </w:rPr>
        <w:t>Участника:</w:t>
      </w:r>
      <w:r w:rsidRPr="003751F7">
        <w:rPr>
          <w:rFonts w:ascii="Times New Roman" w:hAnsi="Times New Roman"/>
          <w:sz w:val="20"/>
          <w:szCs w:val="20"/>
        </w:rPr>
        <w:t xml:space="preserve"> _________</w:t>
      </w:r>
      <w:r w:rsidRPr="003751F7">
        <w:rPr>
          <w:rFonts w:ascii="Times New Roman" w:hAnsi="Times New Roman"/>
          <w:sz w:val="20"/>
          <w:szCs w:val="20"/>
        </w:rPr>
        <w:t>______________________________________</w:t>
      </w:r>
      <w:r w:rsidRPr="003751F7">
        <w:rPr>
          <w:rFonts w:ascii="Times New Roman" w:hAnsi="Times New Roman"/>
          <w:sz w:val="20"/>
          <w:szCs w:val="20"/>
        </w:rPr>
        <w:t>__</w:t>
      </w:r>
      <w:r w:rsidRPr="003751F7">
        <w:rPr>
          <w:rFonts w:ascii="Times New Roman" w:hAnsi="Times New Roman"/>
          <w:sz w:val="20"/>
          <w:szCs w:val="20"/>
        </w:rPr>
        <w:t>__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592"/>
        <w:gridCol w:w="4111"/>
      </w:tblGrid>
      <w:tr w:rsidR="003751F7" w:rsidRPr="003751F7" w:rsidTr="003751F7">
        <w:trPr>
          <w:trHeight w:val="240"/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keepNext/>
              <w:tabs>
                <w:tab w:val="left" w:pos="432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keepNext/>
              <w:snapToGrid w:val="0"/>
              <w:spacing w:after="0"/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keepNext/>
              <w:snapToGrid w:val="0"/>
              <w:spacing w:after="0"/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Сведения об Участнике</w:t>
            </w:r>
          </w:p>
        </w:tc>
      </w:tr>
      <w:tr w:rsidR="003751F7" w:rsidRPr="003751F7" w:rsidTr="003751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rPr>
          <w:trHeight w:val="52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ИНН / ОГРН Участника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rPr>
          <w:trHeight w:val="5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Юридический адрес/Фактический адрес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rPr>
          <w:trHeight w:val="56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Телефоны Участника (с указанием кода города)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rPr>
          <w:trHeight w:val="4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rPr>
          <w:trHeight w:val="55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3751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751F7">
              <w:rPr>
                <w:rFonts w:ascii="Times New Roman" w:hAnsi="Times New Roman"/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3751F7" w:rsidRDefault="003751F7" w:rsidP="003751F7">
            <w:pPr>
              <w:snapToGrid w:val="0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F7" w:rsidRPr="003751F7" w:rsidRDefault="003751F7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</w:p>
    <w:p w:rsidR="003751F7" w:rsidRDefault="003751F7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</w:p>
    <w:p w:rsidR="003751F7" w:rsidRDefault="003751F7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</w:p>
    <w:p w:rsidR="003751F7" w:rsidRDefault="003751F7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</w:p>
    <w:p w:rsidR="003751F7" w:rsidRDefault="003751F7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</w:p>
    <w:p w:rsidR="003751F7" w:rsidRPr="003751F7" w:rsidRDefault="003751F7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51F7" w:rsidRPr="003751F7" w:rsidTr="00B4031F">
        <w:tc>
          <w:tcPr>
            <w:tcW w:w="4672" w:type="dxa"/>
          </w:tcPr>
          <w:p w:rsidR="003751F7" w:rsidRPr="003751F7" w:rsidRDefault="003751F7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</w:tcPr>
          <w:p w:rsidR="003751F7" w:rsidRPr="003751F7" w:rsidRDefault="003751F7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3751F7" w:rsidRPr="003751F7" w:rsidTr="00B4031F">
        <w:tc>
          <w:tcPr>
            <w:tcW w:w="4672" w:type="dxa"/>
          </w:tcPr>
          <w:p w:rsidR="003751F7" w:rsidRPr="003751F7" w:rsidRDefault="003751F7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F7" w:rsidRPr="003751F7" w:rsidRDefault="003751F7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673" w:type="dxa"/>
          </w:tcPr>
          <w:p w:rsidR="003751F7" w:rsidRPr="003751F7" w:rsidRDefault="003751F7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F7" w:rsidRPr="003751F7" w:rsidRDefault="003751F7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</w:tbl>
    <w:p w:rsidR="003751F7" w:rsidRPr="003751F7" w:rsidRDefault="003751F7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br w:type="page"/>
      </w:r>
    </w:p>
    <w:p w:rsidR="009832EF" w:rsidRDefault="009832EF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51F7" w:rsidRPr="003751F7" w:rsidRDefault="003751F7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>Форма 3</w:t>
      </w: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Образец </w:t>
      </w: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>справки о перечне и объемах выполнения</w:t>
      </w:r>
    </w:p>
    <w:p w:rsidR="003751F7" w:rsidRPr="003751F7" w:rsidRDefault="003751F7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>аналогичных договоров</w:t>
      </w:r>
    </w:p>
    <w:p w:rsidR="003751F7" w:rsidRDefault="003751F7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Pr="003751F7" w:rsidRDefault="009832EF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51F7" w:rsidRDefault="003751F7" w:rsidP="003751F7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>Справка о перечне и объемах выполнения аналогичных договоров</w:t>
      </w:r>
    </w:p>
    <w:p w:rsidR="009832EF" w:rsidRPr="003751F7" w:rsidRDefault="009832EF" w:rsidP="003751F7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:rsidR="003751F7" w:rsidRPr="003751F7" w:rsidRDefault="003751F7" w:rsidP="003751F7">
      <w:pPr>
        <w:snapToGrid w:val="0"/>
        <w:ind w:right="424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Наименование Участника: ___________________________________________________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1418"/>
        <w:gridCol w:w="1276"/>
        <w:gridCol w:w="1559"/>
      </w:tblGrid>
      <w:tr w:rsidR="009832EF" w:rsidRPr="003751F7" w:rsidTr="009832E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9832EF" w:rsidRDefault="003751F7" w:rsidP="003751F7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751F7" w:rsidRPr="009832EF" w:rsidRDefault="003751F7" w:rsidP="003751F7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9832EF" w:rsidRDefault="003751F7" w:rsidP="003751F7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9832EF" w:rsidRDefault="003751F7" w:rsidP="003751F7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 xml:space="preserve">Заказчик </w:t>
            </w:r>
            <w:r w:rsidRPr="009832EF">
              <w:rPr>
                <w:rFonts w:ascii="Times New Roman" w:hAnsi="Times New Roman"/>
                <w:b/>
                <w:sz w:val="20"/>
                <w:szCs w:val="2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9832EF" w:rsidRDefault="003751F7" w:rsidP="003751F7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Описание договора</w:t>
            </w:r>
            <w:r w:rsidRPr="009832EF">
              <w:rPr>
                <w:rFonts w:ascii="Times New Roman" w:hAnsi="Times New Roman"/>
                <w:b/>
                <w:sz w:val="20"/>
                <w:szCs w:val="20"/>
              </w:rPr>
              <w:br/>
              <w:t>(объем и состав поставок, описание основных условий договора)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9832EF" w:rsidRDefault="003751F7" w:rsidP="003751F7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F7" w:rsidRPr="009832EF" w:rsidRDefault="003751F7" w:rsidP="003751F7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Сведения о рекламациях по перечисленным договорам</w:t>
            </w: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9832EF"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 xml:space="preserve">ИТОГО за </w:t>
            </w:r>
            <w:r w:rsidR="009832EF">
              <w:rPr>
                <w:rFonts w:ascii="Times New Roman" w:hAnsi="Times New Roman"/>
                <w:b/>
                <w:sz w:val="20"/>
                <w:szCs w:val="20"/>
              </w:rPr>
              <w:t>целый год (</w:t>
            </w:r>
            <w:r w:rsidR="009832EF">
              <w:rPr>
                <w:rFonts w:ascii="Times New Roman" w:hAnsi="Times New Roman"/>
                <w:b/>
                <w:i/>
                <w:sz w:val="20"/>
                <w:szCs w:val="20"/>
                <w:shd w:val="clear" w:color="000000" w:fill="FCFCFC"/>
              </w:rPr>
              <w:t>указать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9832EF"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целый год (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000000" w:fill="FCFCFC"/>
              </w:rPr>
              <w:t>указать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3751F7" w:rsidTr="009832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snapToGrid w:val="0"/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F7" w:rsidRPr="003751F7" w:rsidTr="009832EF"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9832E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 xml:space="preserve">ИТОГО за </w:t>
            </w:r>
            <w:r w:rsidR="009832EF">
              <w:rPr>
                <w:rFonts w:ascii="Times New Roman" w:hAnsi="Times New Roman"/>
                <w:b/>
                <w:sz w:val="20"/>
                <w:szCs w:val="20"/>
              </w:rPr>
              <w:t>период с_____ по 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F7" w:rsidRPr="003751F7" w:rsidRDefault="003751F7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</w:tbl>
    <w:p w:rsidR="003751F7" w:rsidRDefault="003751F7" w:rsidP="003751F7">
      <w:pPr>
        <w:snapToGrid w:val="0"/>
        <w:rPr>
          <w:rFonts w:ascii="Times New Roman" w:hAnsi="Times New Roman"/>
          <w:b/>
          <w:sz w:val="20"/>
          <w:szCs w:val="20"/>
        </w:rPr>
      </w:pPr>
    </w:p>
    <w:p w:rsidR="009832EF" w:rsidRDefault="009832EF" w:rsidP="003751F7">
      <w:pPr>
        <w:snapToGrid w:val="0"/>
        <w:rPr>
          <w:rFonts w:ascii="Times New Roman" w:hAnsi="Times New Roman"/>
          <w:b/>
          <w:sz w:val="20"/>
          <w:szCs w:val="20"/>
        </w:rPr>
      </w:pPr>
    </w:p>
    <w:p w:rsidR="009832EF" w:rsidRDefault="009832EF" w:rsidP="003751F7">
      <w:pPr>
        <w:snapToGrid w:val="0"/>
        <w:rPr>
          <w:rFonts w:ascii="Times New Roman" w:hAnsi="Times New Roman"/>
          <w:b/>
          <w:sz w:val="20"/>
          <w:szCs w:val="20"/>
        </w:rPr>
      </w:pPr>
    </w:p>
    <w:p w:rsidR="009832EF" w:rsidRDefault="009832EF" w:rsidP="003751F7">
      <w:pPr>
        <w:snapToGrid w:val="0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32EF" w:rsidRPr="003751F7" w:rsidTr="00B4031F">
        <w:tc>
          <w:tcPr>
            <w:tcW w:w="4672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9832EF" w:rsidRPr="003751F7" w:rsidTr="00B4031F">
        <w:tc>
          <w:tcPr>
            <w:tcW w:w="4672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673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</w:tbl>
    <w:p w:rsidR="009832EF" w:rsidRDefault="009832EF" w:rsidP="003751F7">
      <w:pPr>
        <w:snapToGrid w:val="0"/>
        <w:rPr>
          <w:rFonts w:ascii="Times New Roman" w:hAnsi="Times New Roman"/>
          <w:b/>
          <w:sz w:val="20"/>
          <w:szCs w:val="20"/>
        </w:rPr>
      </w:pPr>
    </w:p>
    <w:p w:rsidR="009832EF" w:rsidRDefault="009832EF" w:rsidP="003751F7">
      <w:pPr>
        <w:snapToGri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9832EF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Pr="003751F7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Форма 4</w:t>
      </w: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Образец справки 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материально-технических ресурсах</w:t>
      </w:r>
    </w:p>
    <w:p w:rsidR="009832EF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Pr="003751F7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Default="009832EF" w:rsidP="009832EF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 xml:space="preserve">Справка о </w:t>
      </w:r>
      <w:r>
        <w:rPr>
          <w:rFonts w:ascii="Times New Roman" w:hAnsi="Times New Roman"/>
          <w:b/>
          <w:sz w:val="20"/>
          <w:szCs w:val="20"/>
        </w:rPr>
        <w:t>материально-технических ресурсах</w:t>
      </w:r>
    </w:p>
    <w:p w:rsidR="009832EF" w:rsidRPr="003751F7" w:rsidRDefault="009832EF" w:rsidP="009832EF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:rsidR="009832EF" w:rsidRPr="003751F7" w:rsidRDefault="009832EF" w:rsidP="009832EF">
      <w:pPr>
        <w:snapToGrid w:val="0"/>
        <w:ind w:right="424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Наименование Участника: ___________________________________________________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49"/>
        <w:gridCol w:w="1392"/>
        <w:gridCol w:w="2229"/>
        <w:gridCol w:w="1624"/>
        <w:gridCol w:w="1108"/>
        <w:gridCol w:w="1134"/>
      </w:tblGrid>
      <w:tr w:rsidR="009832EF" w:rsidRPr="009832EF" w:rsidTr="009832EF">
        <w:trPr>
          <w:trHeight w:val="5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№</w:t>
            </w:r>
          </w:p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Местонахождение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Предназначение (с точки зрения выполнения Договора)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Примечания</w:t>
            </w:r>
          </w:p>
        </w:tc>
      </w:tr>
      <w:tr w:rsidR="009832EF" w:rsidRPr="009832EF" w:rsidTr="009832E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832EF" w:rsidRPr="009832EF" w:rsidTr="009832E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832EF" w:rsidRPr="009832EF" w:rsidTr="009832E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832EF" w:rsidRPr="009832EF" w:rsidTr="009832E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snapToGrid w:val="0"/>
              <w:spacing w:before="40" w:after="40"/>
              <w:ind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832EF" w:rsidRPr="003751F7" w:rsidRDefault="009832EF" w:rsidP="003751F7">
      <w:pPr>
        <w:snapToGrid w:val="0"/>
        <w:rPr>
          <w:rFonts w:ascii="Times New Roman" w:hAnsi="Times New Roman"/>
          <w:b/>
          <w:sz w:val="20"/>
          <w:szCs w:val="20"/>
        </w:rPr>
      </w:pPr>
    </w:p>
    <w:p w:rsidR="003751F7" w:rsidRPr="003751F7" w:rsidRDefault="003751F7" w:rsidP="003751F7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:rsidR="003751F7" w:rsidRPr="003751F7" w:rsidRDefault="003751F7" w:rsidP="003751F7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32EF" w:rsidRPr="003751F7" w:rsidTr="00B4031F">
        <w:tc>
          <w:tcPr>
            <w:tcW w:w="4672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9832EF" w:rsidRPr="003751F7" w:rsidTr="00B4031F">
        <w:tc>
          <w:tcPr>
            <w:tcW w:w="4672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673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</w:tbl>
    <w:p w:rsidR="009832EF" w:rsidRDefault="009832EF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832EF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Pr="003751F7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Форма 5</w:t>
      </w: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Образец справки 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кадровых ресурсах</w:t>
      </w:r>
    </w:p>
    <w:p w:rsidR="009832EF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Pr="003751F7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Default="009832EF" w:rsidP="009832EF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  <w:r w:rsidRPr="003751F7">
        <w:rPr>
          <w:rFonts w:ascii="Times New Roman" w:hAnsi="Times New Roman"/>
          <w:b/>
          <w:sz w:val="20"/>
          <w:szCs w:val="20"/>
        </w:rPr>
        <w:t xml:space="preserve">Справка о </w:t>
      </w:r>
      <w:r>
        <w:rPr>
          <w:rFonts w:ascii="Times New Roman" w:hAnsi="Times New Roman"/>
          <w:b/>
          <w:sz w:val="20"/>
          <w:szCs w:val="20"/>
        </w:rPr>
        <w:t>кадровых ресурсах</w:t>
      </w:r>
    </w:p>
    <w:p w:rsidR="009832EF" w:rsidRPr="003751F7" w:rsidRDefault="009832EF" w:rsidP="009832EF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:rsidR="009832EF" w:rsidRPr="003751F7" w:rsidRDefault="009832EF" w:rsidP="009832EF">
      <w:pPr>
        <w:snapToGrid w:val="0"/>
        <w:ind w:right="424"/>
        <w:rPr>
          <w:rFonts w:ascii="Times New Roman" w:hAnsi="Times New Roman"/>
          <w:sz w:val="20"/>
          <w:szCs w:val="20"/>
        </w:rPr>
      </w:pPr>
      <w:r w:rsidRPr="003751F7">
        <w:rPr>
          <w:rFonts w:ascii="Times New Roman" w:hAnsi="Times New Roman"/>
          <w:sz w:val="20"/>
          <w:szCs w:val="20"/>
        </w:rPr>
        <w:t>Наименование Участника: ___________________________________________________</w:t>
      </w:r>
    </w:p>
    <w:p w:rsidR="009832EF" w:rsidRDefault="009832EF" w:rsidP="009832EF">
      <w:pPr>
        <w:keepNext/>
        <w:snapToGri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Таблица </w:t>
      </w:r>
      <w:r w:rsidRPr="009832EF">
        <w:rPr>
          <w:rFonts w:ascii="Times New Roman" w:hAnsi="Times New Roman"/>
          <w:b/>
          <w:sz w:val="20"/>
        </w:rPr>
        <w:t>1. Основные кадровые ресурсы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715"/>
        <w:gridCol w:w="2586"/>
        <w:gridCol w:w="1667"/>
        <w:gridCol w:w="2693"/>
      </w:tblGrid>
      <w:tr w:rsidR="009832EF" w:rsidRPr="009832EF" w:rsidTr="009832EF">
        <w:trPr>
          <w:trHeight w:val="55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9832EF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EF">
              <w:rPr>
                <w:rFonts w:ascii="Times New Roman" w:hAnsi="Times New Roman"/>
                <w:b/>
                <w:sz w:val="20"/>
                <w:szCs w:val="20"/>
              </w:rPr>
              <w:t>Стаж работы в данной или аналогичной должности, лет</w:t>
            </w:r>
          </w:p>
        </w:tc>
      </w:tr>
      <w:tr w:rsidR="009832EF" w:rsidRPr="009832EF" w:rsidTr="009832EF"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snapToGrid w:val="0"/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2EF">
              <w:rPr>
                <w:rFonts w:ascii="Times New Roman" w:hAnsi="Times New Roman"/>
                <w:sz w:val="20"/>
                <w:szCs w:val="20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9832EF" w:rsidRPr="009832EF" w:rsidTr="009832E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9832EF" w:rsidTr="009832E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9832EF" w:rsidTr="009832EF"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snapToGrid w:val="0"/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2EF">
              <w:rPr>
                <w:rFonts w:ascii="Times New Roman" w:hAnsi="Times New Roman"/>
                <w:sz w:val="20"/>
                <w:szCs w:val="20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обслуживанию, сварщики, монтажники, слесари, электрики и т.д.)</w:t>
            </w:r>
          </w:p>
        </w:tc>
      </w:tr>
      <w:tr w:rsidR="009832EF" w:rsidRPr="009832EF" w:rsidTr="009832E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9832EF" w:rsidTr="009832E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9832EF" w:rsidTr="009832EF"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snapToGrid w:val="0"/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2EF">
              <w:rPr>
                <w:rFonts w:ascii="Times New Roman" w:hAnsi="Times New Roman"/>
                <w:sz w:val="20"/>
                <w:szCs w:val="20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9832EF" w:rsidRPr="009832EF" w:rsidTr="009832E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2EF" w:rsidRPr="009832EF" w:rsidTr="009832E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9832E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2EF" w:rsidRDefault="009832EF" w:rsidP="009832EF">
      <w:pPr>
        <w:keepNext/>
        <w:snapToGrid w:val="0"/>
        <w:jc w:val="both"/>
        <w:rPr>
          <w:rFonts w:ascii="Times New Roman" w:hAnsi="Times New Roman"/>
          <w:b/>
          <w:sz w:val="20"/>
        </w:rPr>
      </w:pPr>
    </w:p>
    <w:p w:rsidR="009832EF" w:rsidRDefault="009832EF" w:rsidP="009832EF">
      <w:pPr>
        <w:keepNext/>
        <w:snapToGri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Таблица </w:t>
      </w:r>
      <w:r w:rsidRPr="009832EF">
        <w:rPr>
          <w:rFonts w:ascii="Times New Roman" w:hAnsi="Times New Roman"/>
          <w:b/>
          <w:sz w:val="20"/>
        </w:rPr>
        <w:t>2. Прочий персонал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9832EF" w:rsidRPr="009832EF" w:rsidTr="009832E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Группа специалистов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EF" w:rsidRPr="009832EF" w:rsidRDefault="009832EF" w:rsidP="009832EF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Штатная численность, чел.</w:t>
            </w:r>
          </w:p>
        </w:tc>
      </w:tr>
      <w:tr w:rsidR="009832EF" w:rsidRPr="009832EF" w:rsidTr="009832E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9832EF">
              <w:rPr>
                <w:rFonts w:ascii="Times New Roman" w:hAnsi="Times New Roman"/>
                <w:sz w:val="20"/>
              </w:rPr>
              <w:t>Руководящий персонал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832EF" w:rsidRPr="009832EF" w:rsidTr="009832E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9832EF">
              <w:rPr>
                <w:rFonts w:ascii="Times New Roman" w:hAnsi="Times New Roman"/>
                <w:sz w:val="20"/>
              </w:rPr>
              <w:t>Инженерно-технический персонал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832EF" w:rsidRPr="009832EF" w:rsidTr="009832E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9832EF">
              <w:rPr>
                <w:rFonts w:ascii="Times New Roman" w:hAnsi="Times New Roman"/>
                <w:sz w:val="20"/>
              </w:rPr>
              <w:t>Рабочие и вспомогательный персонал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EF" w:rsidRPr="009832EF" w:rsidRDefault="009832EF" w:rsidP="00B4031F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832EF" w:rsidRDefault="009832EF" w:rsidP="009832EF">
      <w:pPr>
        <w:keepNext/>
        <w:snapToGrid w:val="0"/>
        <w:jc w:val="both"/>
        <w:rPr>
          <w:rFonts w:ascii="Times New Roman" w:hAnsi="Times New Roman"/>
          <w:b/>
          <w:sz w:val="20"/>
        </w:rPr>
      </w:pPr>
    </w:p>
    <w:p w:rsidR="009832EF" w:rsidRPr="009832EF" w:rsidRDefault="009832EF" w:rsidP="009832EF">
      <w:pPr>
        <w:keepNext/>
        <w:snapToGrid w:val="0"/>
        <w:jc w:val="both"/>
        <w:rPr>
          <w:rFonts w:ascii="Times New Roman" w:hAnsi="Times New Roman"/>
          <w:b/>
          <w:sz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32EF" w:rsidRPr="003751F7" w:rsidTr="00B4031F">
        <w:tc>
          <w:tcPr>
            <w:tcW w:w="4672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9832EF" w:rsidRPr="003751F7" w:rsidTr="00B4031F">
        <w:tc>
          <w:tcPr>
            <w:tcW w:w="4672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32EF" w:rsidRPr="003751F7" w:rsidRDefault="009832EF" w:rsidP="00B4031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673" w:type="dxa"/>
          </w:tcPr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32EF" w:rsidRPr="003751F7" w:rsidRDefault="009832EF" w:rsidP="00B4031F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51F7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</w:tbl>
    <w:p w:rsidR="009832EF" w:rsidRDefault="009832EF" w:rsidP="009832EF">
      <w:pPr>
        <w:keepNext/>
        <w:snapToGrid w:val="0"/>
        <w:jc w:val="both"/>
        <w:rPr>
          <w:rFonts w:ascii="Times New Roman" w:hAnsi="Times New Roman"/>
          <w:b/>
          <w:sz w:val="20"/>
        </w:rPr>
      </w:pPr>
    </w:p>
    <w:p w:rsidR="009832EF" w:rsidRPr="009832EF" w:rsidRDefault="009832EF" w:rsidP="009832EF">
      <w:pPr>
        <w:keepNext/>
        <w:snapToGrid w:val="0"/>
        <w:jc w:val="both"/>
        <w:rPr>
          <w:rFonts w:ascii="Times New Roman" w:hAnsi="Times New Roman"/>
          <w:sz w:val="20"/>
        </w:rPr>
      </w:pPr>
    </w:p>
    <w:p w:rsidR="009832EF" w:rsidRDefault="009832EF" w:rsidP="003751F7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832EF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Pr="003751F7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Форма 6</w:t>
      </w:r>
      <w:r w:rsidRPr="003751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Образец ведомости объемов работ</w:t>
      </w:r>
    </w:p>
    <w:p w:rsidR="009832EF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Pr="003751F7" w:rsidRDefault="009832EF" w:rsidP="009832EF">
      <w:pPr>
        <w:pStyle w:val="a4"/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2EF" w:rsidRDefault="009832EF" w:rsidP="009832EF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Ведомость объемов работ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20"/>
        <w:gridCol w:w="2394"/>
        <w:gridCol w:w="1701"/>
        <w:gridCol w:w="880"/>
        <w:gridCol w:w="821"/>
        <w:gridCol w:w="1276"/>
        <w:gridCol w:w="1559"/>
      </w:tblGrid>
      <w:tr w:rsidR="009832EF" w:rsidRPr="0067635C" w:rsidTr="009832EF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32EF" w:rsidRPr="009832EF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32EF" w:rsidRPr="009832EF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32EF" w:rsidRPr="009832EF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Артикул и/или другие обозначения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32EF" w:rsidRPr="009832EF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32EF" w:rsidRPr="009832EF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32EF" w:rsidRPr="009832EF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ед.изм</w:t>
            </w:r>
            <w:proofErr w:type="spellEnd"/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руб. с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32EF" w:rsidRPr="009832EF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Pr="009832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руб. с НДС</w:t>
            </w:r>
          </w:p>
        </w:tc>
      </w:tr>
      <w:tr w:rsidR="009832EF" w:rsidRPr="0067635C" w:rsidTr="0029269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9B" w:rsidRPr="0029269B" w:rsidRDefault="0029269B" w:rsidP="00292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2EF" w:rsidRPr="0067635C" w:rsidTr="0029269B">
        <w:trPr>
          <w:trHeight w:val="1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29269B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67635C" w:rsidRDefault="009832EF" w:rsidP="00B403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2EF" w:rsidRPr="0067635C" w:rsidTr="0029269B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29269B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2EF" w:rsidRPr="0067635C" w:rsidTr="0029269B">
        <w:trPr>
          <w:trHeight w:val="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29269B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2EF" w:rsidRPr="0067635C" w:rsidTr="0029269B">
        <w:trPr>
          <w:trHeight w:val="2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29269B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2EF" w:rsidRPr="0067635C" w:rsidTr="0029269B">
        <w:trPr>
          <w:trHeight w:val="1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29269B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2EF" w:rsidRPr="0067635C" w:rsidTr="0029269B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29269B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2EF" w:rsidRPr="0067635C" w:rsidTr="0029269B">
        <w:trPr>
          <w:trHeight w:val="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29269B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2EF" w:rsidRPr="0067635C" w:rsidTr="0029269B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EF" w:rsidRPr="0029269B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EF" w:rsidRPr="0067635C" w:rsidRDefault="009832EF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69B" w:rsidRPr="0067635C" w:rsidTr="0029269B">
        <w:trPr>
          <w:trHeight w:val="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9B" w:rsidRPr="0029269B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69B" w:rsidRPr="0067635C" w:rsidTr="0029269B">
        <w:trPr>
          <w:trHeight w:val="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9B" w:rsidRPr="0029269B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69B" w:rsidRPr="0067635C" w:rsidTr="0029269B">
        <w:trPr>
          <w:trHeight w:val="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9B" w:rsidRPr="0029269B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B" w:rsidRPr="0067635C" w:rsidRDefault="0029269B" w:rsidP="00B4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832EF" w:rsidRDefault="009832EF" w:rsidP="009832EF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:rsidR="0029269B" w:rsidRDefault="0029269B" w:rsidP="009832EF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:rsidR="0029269B" w:rsidRDefault="0029269B" w:rsidP="009832EF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269B" w:rsidTr="0029269B">
        <w:trPr>
          <w:trHeight w:val="314"/>
        </w:trPr>
        <w:tc>
          <w:tcPr>
            <w:tcW w:w="4672" w:type="dxa"/>
            <w:vAlign w:val="bottom"/>
          </w:tcPr>
          <w:p w:rsidR="0029269B" w:rsidRDefault="0029269B" w:rsidP="0029269B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Подрядчик:</w:t>
            </w:r>
          </w:p>
        </w:tc>
        <w:tc>
          <w:tcPr>
            <w:tcW w:w="4673" w:type="dxa"/>
            <w:vAlign w:val="bottom"/>
          </w:tcPr>
          <w:p w:rsidR="0029269B" w:rsidRDefault="0029269B" w:rsidP="0029269B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</w:tr>
      <w:tr w:rsidR="0029269B" w:rsidTr="0029269B">
        <w:trPr>
          <w:trHeight w:val="314"/>
        </w:trPr>
        <w:tc>
          <w:tcPr>
            <w:tcW w:w="4672" w:type="dxa"/>
            <w:vAlign w:val="bottom"/>
          </w:tcPr>
          <w:p w:rsidR="0029269B" w:rsidRDefault="0029269B" w:rsidP="0029269B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269B" w:rsidRDefault="0029269B" w:rsidP="0029269B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673" w:type="dxa"/>
            <w:vAlign w:val="bottom"/>
          </w:tcPr>
          <w:p w:rsidR="0029269B" w:rsidRDefault="0029269B" w:rsidP="0029269B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«Запсибгазпром-газификация»</w:t>
            </w:r>
          </w:p>
        </w:tc>
      </w:tr>
      <w:tr w:rsidR="0029269B" w:rsidTr="0029269B">
        <w:trPr>
          <w:trHeight w:val="439"/>
        </w:trPr>
        <w:tc>
          <w:tcPr>
            <w:tcW w:w="4672" w:type="dxa"/>
            <w:vAlign w:val="bottom"/>
          </w:tcPr>
          <w:p w:rsidR="0029269B" w:rsidRDefault="0029269B" w:rsidP="0029269B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Директор______________________________</w:t>
            </w:r>
          </w:p>
        </w:tc>
        <w:tc>
          <w:tcPr>
            <w:tcW w:w="4673" w:type="dxa"/>
            <w:vAlign w:val="bottom"/>
          </w:tcPr>
          <w:p w:rsidR="0029269B" w:rsidRDefault="0029269B" w:rsidP="0029269B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_______________________Г.Р. Муратов/</w:t>
            </w:r>
          </w:p>
        </w:tc>
      </w:tr>
      <w:tr w:rsidR="0029269B" w:rsidTr="0029269B">
        <w:trPr>
          <w:trHeight w:val="439"/>
        </w:trPr>
        <w:tc>
          <w:tcPr>
            <w:tcW w:w="4672" w:type="dxa"/>
            <w:vAlign w:val="bottom"/>
          </w:tcPr>
          <w:p w:rsidR="0029269B" w:rsidRDefault="0029269B" w:rsidP="0029269B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673" w:type="dxa"/>
            <w:vAlign w:val="bottom"/>
          </w:tcPr>
          <w:p w:rsidR="0029269B" w:rsidRDefault="0029269B" w:rsidP="0029269B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</w:tr>
    </w:tbl>
    <w:p w:rsidR="0029269B" w:rsidRDefault="0029269B" w:rsidP="0029269B">
      <w:pPr>
        <w:snapToGrid w:val="0"/>
        <w:rPr>
          <w:rFonts w:ascii="Times New Roman" w:hAnsi="Times New Roman"/>
          <w:b/>
          <w:sz w:val="20"/>
          <w:szCs w:val="20"/>
        </w:rPr>
      </w:pPr>
    </w:p>
    <w:sectPr w:rsidR="0029269B" w:rsidSect="0029269B">
      <w:headerReference w:type="default" r:id="rId7"/>
      <w:footerReference w:type="default" r:id="rId8"/>
      <w:pgSz w:w="11906" w:h="16838"/>
      <w:pgMar w:top="1134" w:right="850" w:bottom="1134" w:left="1701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B1" w:rsidRDefault="00DB45B1" w:rsidP="00287545">
      <w:pPr>
        <w:spacing w:after="0" w:line="240" w:lineRule="auto"/>
      </w:pPr>
      <w:r>
        <w:separator/>
      </w:r>
    </w:p>
  </w:endnote>
  <w:endnote w:type="continuationSeparator" w:id="0">
    <w:p w:rsidR="00DB45B1" w:rsidRDefault="00DB45B1" w:rsidP="0028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AB" w:rsidRPr="003751F7" w:rsidRDefault="00E420AB" w:rsidP="00E420AB">
    <w:pPr>
      <w:pStyle w:val="a4"/>
      <w:jc w:val="both"/>
      <w:rPr>
        <w:rFonts w:ascii="Times New Roman" w:hAnsi="Times New Roman"/>
        <w:b/>
        <w:color w:val="FF0000"/>
        <w:sz w:val="18"/>
        <w:szCs w:val="20"/>
      </w:rPr>
    </w:pPr>
    <w:r w:rsidRPr="003751F7">
      <w:rPr>
        <w:rFonts w:ascii="Times New Roman" w:hAnsi="Times New Roman"/>
        <w:b/>
        <w:color w:val="FF0000"/>
        <w:sz w:val="18"/>
        <w:szCs w:val="20"/>
      </w:rPr>
      <w:t>*Все коммерческие условия обязательны к заполнению. В случае не предоставления информации, необходимо предоставить обоснование отсутствия показателя.</w:t>
    </w:r>
  </w:p>
  <w:p w:rsidR="00E420AB" w:rsidRDefault="00E420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B1" w:rsidRDefault="00DB45B1" w:rsidP="00287545">
      <w:pPr>
        <w:spacing w:after="0" w:line="240" w:lineRule="auto"/>
      </w:pPr>
      <w:r>
        <w:separator/>
      </w:r>
    </w:p>
  </w:footnote>
  <w:footnote w:type="continuationSeparator" w:id="0">
    <w:p w:rsidR="00DB45B1" w:rsidRDefault="00DB45B1" w:rsidP="0028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45" w:rsidRPr="00287545" w:rsidRDefault="00287545">
    <w:pPr>
      <w:pStyle w:val="a5"/>
      <w:rPr>
        <w:rFonts w:ascii="Times New Roman" w:hAnsi="Times New Roman"/>
        <w:b/>
        <w:sz w:val="28"/>
      </w:rPr>
    </w:pPr>
    <w:r w:rsidRPr="00287545">
      <w:rPr>
        <w:rFonts w:ascii="Times New Roman" w:hAnsi="Times New Roman"/>
        <w:b/>
        <w:sz w:val="28"/>
      </w:rPr>
      <w:t>ЗАПОЛНЯЕТСЯ НА БЛАНКЕ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5002"/>
    <w:multiLevelType w:val="hybridMultilevel"/>
    <w:tmpl w:val="3386F2A6"/>
    <w:lvl w:ilvl="0" w:tplc="484ABF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462A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2" w15:restartNumberingAfterBreak="0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3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4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5" w15:restartNumberingAfterBreak="0">
    <w:nsid w:val="5C9462AA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6" w15:restartNumberingAfterBreak="0">
    <w:nsid w:val="5C9462AB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7" w15:restartNumberingAfterBreak="0">
    <w:nsid w:val="5C9462AC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8" w15:restartNumberingAfterBreak="0">
    <w:nsid w:val="7A240756"/>
    <w:multiLevelType w:val="hybridMultilevel"/>
    <w:tmpl w:val="C014538A"/>
    <w:lvl w:ilvl="0" w:tplc="6EDAF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0C"/>
    <w:rsid w:val="001079A5"/>
    <w:rsid w:val="002079BA"/>
    <w:rsid w:val="00287545"/>
    <w:rsid w:val="0029269B"/>
    <w:rsid w:val="003751F7"/>
    <w:rsid w:val="004A6C37"/>
    <w:rsid w:val="00537143"/>
    <w:rsid w:val="00944C97"/>
    <w:rsid w:val="009832EF"/>
    <w:rsid w:val="00BC2B0C"/>
    <w:rsid w:val="00BE739B"/>
    <w:rsid w:val="00DB45B1"/>
    <w:rsid w:val="00E420AB"/>
    <w:rsid w:val="00F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1DD6D"/>
  <w15:chartTrackingRefBased/>
  <w15:docId w15:val="{81E1AFB6-1201-4375-9DF3-AE0FB1D4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52"/>
    <w:pPr>
      <w:ind w:left="720"/>
      <w:contextualSpacing/>
    </w:pPr>
  </w:style>
  <w:style w:type="paragraph" w:styleId="a4">
    <w:name w:val="No Spacing"/>
    <w:uiPriority w:val="1"/>
    <w:qFormat/>
    <w:rsid w:val="00F83B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8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5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545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28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20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Пересада Екатерина Ильинична</dc:creator>
  <cp:keywords/>
  <dc:description/>
  <cp:lastModifiedBy>Пересада Екатерина Ильинична</cp:lastModifiedBy>
  <cp:revision>4</cp:revision>
  <cp:lastPrinted>2024-09-24T13:46:00Z</cp:lastPrinted>
  <dcterms:created xsi:type="dcterms:W3CDTF">2024-08-21T06:53:00Z</dcterms:created>
  <dcterms:modified xsi:type="dcterms:W3CDTF">2024-09-24T15:08:00Z</dcterms:modified>
</cp:coreProperties>
</file>