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E2" w:rsidRPr="00670AC9" w:rsidRDefault="002E23C4" w:rsidP="002E23C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70AC9">
        <w:rPr>
          <w:rFonts w:ascii="Times New Roman" w:hAnsi="Times New Roman" w:cs="Times New Roman"/>
          <w:b/>
          <w:sz w:val="28"/>
          <w:szCs w:val="28"/>
          <w:lang w:eastAsia="en-US"/>
        </w:rPr>
        <w:t>ЗАЯВК</w:t>
      </w:r>
      <w:r w:rsidR="00A113E2" w:rsidRPr="00670AC9">
        <w:rPr>
          <w:rFonts w:ascii="Times New Roman" w:hAnsi="Times New Roman" w:cs="Times New Roman"/>
          <w:b/>
          <w:sz w:val="28"/>
          <w:szCs w:val="28"/>
          <w:lang w:eastAsia="en-US"/>
        </w:rPr>
        <w:t>А</w:t>
      </w:r>
      <w:r w:rsidRPr="00670AC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(ТрЗ)</w:t>
      </w:r>
    </w:p>
    <w:p w:rsidR="00670AC9" w:rsidRPr="00A113E2" w:rsidRDefault="00670AC9" w:rsidP="002E23C4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0AC9" w:rsidRPr="00670AC9" w:rsidRDefault="00670AC9" w:rsidP="00670AC9">
      <w:pPr>
        <w:ind w:left="-567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C9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670AC9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670AC9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670AC9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670AC9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p w:rsidR="00A113E2" w:rsidRPr="00A113E2" w:rsidRDefault="00A113E2" w:rsidP="00A113E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7767"/>
      </w:tblGrid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Марка, модель и тип  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транспортного средства</w:t>
            </w:r>
          </w:p>
        </w:tc>
        <w:tc>
          <w:tcPr>
            <w:tcW w:w="7767" w:type="dxa"/>
            <w:vAlign w:val="center"/>
          </w:tcPr>
          <w:p w:rsidR="00A113E2" w:rsidRPr="00B26190" w:rsidRDefault="00A113E2" w:rsidP="00A113E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08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Бульдозер гусеничный </w:t>
            </w:r>
            <w:r w:rsidRPr="005D7D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ЧЕТРА </w:t>
            </w:r>
            <w:r w:rsidRPr="007E283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A262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Т9.01Я1Б-1</w:t>
            </w:r>
            <w:r w:rsidR="00670A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аналог</w:t>
            </w:r>
          </w:p>
        </w:tc>
      </w:tr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Комплектность транспортного средства</w:t>
            </w:r>
          </w:p>
        </w:tc>
        <w:tc>
          <w:tcPr>
            <w:tcW w:w="7767" w:type="dxa"/>
            <w:vAlign w:val="center"/>
          </w:tcPr>
          <w:p w:rsidR="00A262F7" w:rsidRDefault="00A113E2" w:rsidP="00A113E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113E2">
              <w:rPr>
                <w:rFonts w:ascii="Times New Roman" w:hAnsi="Times New Roman" w:cs="Times New Roman"/>
                <w:b/>
                <w:lang w:eastAsia="en-US"/>
              </w:rPr>
              <w:t xml:space="preserve">Бульдозер гусеничный ЧЕТРА </w:t>
            </w:r>
            <w:r w:rsidRPr="00A113E2">
              <w:rPr>
                <w:rFonts w:ascii="Times New Roman" w:hAnsi="Times New Roman" w:cs="Times New Roman"/>
                <w:b/>
                <w:lang w:eastAsia="en-US"/>
              </w:rPr>
              <w:tab/>
            </w:r>
            <w:r w:rsidR="00A262F7" w:rsidRPr="00A262F7">
              <w:rPr>
                <w:rFonts w:ascii="Times New Roman" w:hAnsi="Times New Roman" w:cs="Times New Roman"/>
                <w:b/>
                <w:lang w:eastAsia="en-US"/>
              </w:rPr>
              <w:t>Т9.01Я1Б-1</w:t>
            </w:r>
            <w:r w:rsidR="008148DC">
              <w:rPr>
                <w:rFonts w:ascii="Times New Roman" w:hAnsi="Times New Roman" w:cs="Times New Roman"/>
                <w:b/>
                <w:lang w:eastAsia="en-US"/>
              </w:rPr>
              <w:t xml:space="preserve"> или аналог</w:t>
            </w:r>
            <w:bookmarkStart w:id="0" w:name="_GoBack"/>
            <w:bookmarkEnd w:id="0"/>
          </w:p>
          <w:p w:rsidR="00A113E2" w:rsidRPr="00B23C57" w:rsidRDefault="00A113E2" w:rsidP="00A113E2">
            <w:pPr>
              <w:rPr>
                <w:rFonts w:ascii="Times New Roman" w:hAnsi="Times New Roman" w:cs="Times New Roman"/>
                <w:b/>
              </w:rPr>
            </w:pPr>
            <w:r w:rsidRPr="00A113E2">
              <w:rPr>
                <w:rFonts w:ascii="Times New Roman" w:hAnsi="Times New Roman" w:cs="Times New Roman"/>
                <w:b/>
              </w:rPr>
              <w:t xml:space="preserve">Двигатель: </w:t>
            </w:r>
            <w:r w:rsidR="008148DC">
              <w:rPr>
                <w:rFonts w:ascii="Times New Roman" w:hAnsi="Times New Roman" w:cs="Times New Roman"/>
              </w:rPr>
              <w:t xml:space="preserve">Модель двигателя </w:t>
            </w:r>
            <w:r w:rsidRPr="00A113E2">
              <w:rPr>
                <w:rFonts w:ascii="Times New Roman" w:hAnsi="Times New Roman" w:cs="Times New Roman"/>
              </w:rPr>
              <w:t>ЯМЗ-236 НД-2</w:t>
            </w:r>
          </w:p>
          <w:p w:rsidR="00A113E2" w:rsidRPr="00A113E2" w:rsidRDefault="008148DC" w:rsidP="00A1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 номинальная, </w:t>
            </w:r>
            <w:r w:rsidR="00A113E2" w:rsidRPr="00A113E2">
              <w:rPr>
                <w:rFonts w:ascii="Times New Roman" w:hAnsi="Times New Roman" w:cs="Times New Roman"/>
              </w:rPr>
              <w:t>л.с. 165</w:t>
            </w:r>
          </w:p>
          <w:p w:rsidR="00A113E2" w:rsidRPr="00B23C57" w:rsidRDefault="00A113E2" w:rsidP="00A113E2">
            <w:pPr>
              <w:rPr>
                <w:rFonts w:ascii="Times New Roman" w:hAnsi="Times New Roman" w:cs="Times New Roman"/>
                <w:b/>
              </w:rPr>
            </w:pPr>
            <w:r w:rsidRPr="00A113E2">
              <w:rPr>
                <w:rFonts w:ascii="Times New Roman" w:hAnsi="Times New Roman" w:cs="Times New Roman"/>
                <w:b/>
              </w:rPr>
              <w:t>Ходовая:</w:t>
            </w:r>
            <w:r w:rsidR="008148DC">
              <w:rPr>
                <w:rFonts w:ascii="Times New Roman" w:hAnsi="Times New Roman" w:cs="Times New Roman"/>
                <w:b/>
              </w:rPr>
              <w:t xml:space="preserve"> </w:t>
            </w:r>
            <w:r w:rsidRPr="00A113E2">
              <w:rPr>
                <w:rFonts w:ascii="Times New Roman" w:hAnsi="Times New Roman" w:cs="Times New Roman"/>
              </w:rPr>
              <w:t>Подвеска трехточечная полужесткая с вынесенной осью качения тележек</w:t>
            </w:r>
          </w:p>
          <w:p w:rsidR="00A113E2" w:rsidRPr="00A113E2" w:rsidRDefault="00A262F7" w:rsidP="00A11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опорных катков 6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Число поддерживающих катков 2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 xml:space="preserve">Ширина башмака </w:t>
            </w:r>
            <w:r w:rsidR="00A262F7" w:rsidRPr="00B23C57">
              <w:rPr>
                <w:rFonts w:ascii="Times New Roman" w:hAnsi="Times New Roman" w:cs="Times New Roman"/>
              </w:rPr>
              <w:t>560</w:t>
            </w:r>
            <w:r w:rsidRPr="00A113E2">
              <w:rPr>
                <w:rFonts w:ascii="Times New Roman" w:hAnsi="Times New Roman" w:cs="Times New Roman"/>
              </w:rPr>
              <w:t xml:space="preserve"> мм.</w:t>
            </w:r>
          </w:p>
          <w:p w:rsidR="00A113E2" w:rsidRPr="00B23C57" w:rsidRDefault="00A113E2" w:rsidP="00A113E2">
            <w:pPr>
              <w:rPr>
                <w:rFonts w:ascii="Times New Roman" w:hAnsi="Times New Roman" w:cs="Times New Roman"/>
                <w:b/>
              </w:rPr>
            </w:pPr>
            <w:r w:rsidRPr="00A113E2">
              <w:rPr>
                <w:rFonts w:ascii="Times New Roman" w:hAnsi="Times New Roman" w:cs="Times New Roman"/>
                <w:b/>
              </w:rPr>
              <w:t>Трансмиссия:</w:t>
            </w:r>
            <w:r w:rsidR="00B23C57">
              <w:rPr>
                <w:rFonts w:ascii="Times New Roman" w:hAnsi="Times New Roman" w:cs="Times New Roman"/>
                <w:b/>
              </w:rPr>
              <w:t xml:space="preserve"> </w:t>
            </w:r>
            <w:r w:rsidRPr="00A113E2">
              <w:rPr>
                <w:rFonts w:ascii="Times New Roman" w:hAnsi="Times New Roman" w:cs="Times New Roman"/>
              </w:rPr>
              <w:t>Гидромеханическая</w:t>
            </w:r>
          </w:p>
          <w:p w:rsidR="00A262F7" w:rsidRPr="00B23C57" w:rsidRDefault="00A262F7" w:rsidP="00A262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Бульдозерное оборудование:</w:t>
            </w:r>
            <w:r w:rsidR="00B23C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Полусферический отвал  </w:t>
            </w:r>
            <w:r w:rsidRPr="00A262F7">
              <w:rPr>
                <w:rFonts w:ascii="Times New Roman" w:hAnsi="Times New Roman" w:cs="Times New Roman"/>
              </w:rPr>
              <w:t>3 154 х 1</w:t>
            </w:r>
            <w:r>
              <w:rPr>
                <w:rFonts w:ascii="Times New Roman" w:hAnsi="Times New Roman" w:cs="Times New Roman"/>
              </w:rPr>
              <w:t> </w:t>
            </w:r>
            <w:r w:rsidRPr="00A262F7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 xml:space="preserve"> мм.</w:t>
            </w:r>
          </w:p>
        </w:tc>
      </w:tr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Дополнительное оборудование</w:t>
            </w:r>
          </w:p>
        </w:tc>
        <w:tc>
          <w:tcPr>
            <w:tcW w:w="7767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  <w:b/>
              </w:rPr>
              <w:t>Пакет опций «Север»:</w:t>
            </w:r>
            <w:r w:rsidRPr="00A113E2">
              <w:rPr>
                <w:rFonts w:ascii="Times New Roman" w:hAnsi="Times New Roman" w:cs="Times New Roman"/>
              </w:rPr>
              <w:t xml:space="preserve"> 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Предпусковой жидкостный подогреватель.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Жалюзи радиатора ДВС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Двойное остекление кабины.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Отопитель кабины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 xml:space="preserve">Автономный отопитель кабины 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Утеплительный чехол на двигатель.</w:t>
            </w:r>
          </w:p>
          <w:p w:rsidR="00A113E2" w:rsidRPr="00A113E2" w:rsidRDefault="00A113E2" w:rsidP="00A113E2">
            <w:pPr>
              <w:rPr>
                <w:rFonts w:ascii="Times New Roman" w:hAnsi="Times New Roman" w:cs="Times New Roman"/>
              </w:rPr>
            </w:pPr>
            <w:r w:rsidRPr="00A113E2">
              <w:rPr>
                <w:rFonts w:ascii="Times New Roman" w:hAnsi="Times New Roman" w:cs="Times New Roman"/>
              </w:rPr>
              <w:t>Гидравлические шланги арктического исполнения.</w:t>
            </w:r>
          </w:p>
        </w:tc>
      </w:tr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Доукомплектование транспортного средства </w:t>
            </w:r>
          </w:p>
        </w:tc>
        <w:tc>
          <w:tcPr>
            <w:tcW w:w="7767" w:type="dxa"/>
            <w:vAlign w:val="center"/>
          </w:tcPr>
          <w:p w:rsidR="004542A8" w:rsidRPr="004542A8" w:rsidRDefault="004542A8" w:rsidP="004542A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542A8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Система спутникового мониторинга ГЛОННАС: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4542A8" w:rsidRPr="004542A8" w:rsidRDefault="004542A8" w:rsidP="004542A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Бортовой терминал «Сигнал S-2651»,</w:t>
            </w:r>
          </w:p>
          <w:p w:rsidR="004542A8" w:rsidRPr="004542A8" w:rsidRDefault="004542A8" w:rsidP="004542A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Ёмкостный измеритель уровня «ЭСКОРТ 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TD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BLE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Base</w:t>
            </w:r>
            <w:r w:rsidRP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».</w:t>
            </w:r>
          </w:p>
          <w:p w:rsidR="004542A8" w:rsidRPr="004542A8" w:rsidRDefault="004542A8" w:rsidP="004542A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542A8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Сигнализатор заднего хода (зуммер)</w:t>
            </w:r>
          </w:p>
          <w:p w:rsidR="00A113E2" w:rsidRPr="00A113E2" w:rsidRDefault="004542A8" w:rsidP="004542A8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4542A8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Видеорегистратор с двумя камерами и картой памяти 32 Гб</w:t>
            </w:r>
          </w:p>
        </w:tc>
      </w:tr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Общее количество</w:t>
            </w:r>
          </w:p>
        </w:tc>
        <w:tc>
          <w:tcPr>
            <w:tcW w:w="7767" w:type="dxa"/>
            <w:vAlign w:val="center"/>
          </w:tcPr>
          <w:p w:rsidR="00A113E2" w:rsidRPr="00A113E2" w:rsidRDefault="00BC5311" w:rsidP="00670AC9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</w:t>
            </w:r>
            <w:r w:rsidR="00A113E2"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(</w:t>
            </w:r>
            <w:r w:rsidR="00670AC9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пять</w:t>
            </w:r>
            <w:r w:rsidR="00A113E2"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) единиц</w:t>
            </w:r>
          </w:p>
        </w:tc>
      </w:tr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Год выпуска</w:t>
            </w:r>
          </w:p>
        </w:tc>
        <w:tc>
          <w:tcPr>
            <w:tcW w:w="7767" w:type="dxa"/>
            <w:vAlign w:val="center"/>
          </w:tcPr>
          <w:p w:rsidR="00A113E2" w:rsidRPr="00A262F7" w:rsidRDefault="00A113E2" w:rsidP="004542A8">
            <w:pPr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</w:t>
            </w:r>
            <w:r w:rsidRPr="00A113E2"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2</w:t>
            </w:r>
            <w:r w:rsidR="004542A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</w:t>
            </w:r>
          </w:p>
        </w:tc>
      </w:tr>
      <w:tr w:rsidR="00A113E2" w:rsidRPr="00A113E2" w:rsidTr="00B23C57">
        <w:tc>
          <w:tcPr>
            <w:tcW w:w="2723" w:type="dxa"/>
            <w:vAlign w:val="center"/>
          </w:tcPr>
          <w:p w:rsidR="00A113E2" w:rsidRPr="00A113E2" w:rsidRDefault="00A113E2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Срок поставки</w:t>
            </w:r>
          </w:p>
        </w:tc>
        <w:tc>
          <w:tcPr>
            <w:tcW w:w="7767" w:type="dxa"/>
            <w:vAlign w:val="center"/>
          </w:tcPr>
          <w:p w:rsidR="00A113E2" w:rsidRPr="00A113E2" w:rsidRDefault="00670AC9" w:rsidP="00A113E2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Декабрь 2024 (рассмотрим сроки из предложений Участников)</w:t>
            </w:r>
          </w:p>
        </w:tc>
      </w:tr>
      <w:tr w:rsidR="008148DC" w:rsidRPr="00A113E2" w:rsidTr="00191E59">
        <w:trPr>
          <w:trHeight w:val="367"/>
        </w:trPr>
        <w:tc>
          <w:tcPr>
            <w:tcW w:w="2723" w:type="dxa"/>
            <w:vAlign w:val="center"/>
          </w:tcPr>
          <w:p w:rsidR="008148DC" w:rsidRPr="00A113E2" w:rsidRDefault="008148DC" w:rsidP="008148DC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Базис</w:t>
            </w:r>
            <w:r w:rsidRPr="00A113E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поставки</w:t>
            </w:r>
          </w:p>
        </w:tc>
        <w:tc>
          <w:tcPr>
            <w:tcW w:w="7767" w:type="dxa"/>
            <w:vAlign w:val="center"/>
          </w:tcPr>
          <w:p w:rsidR="008148DC" w:rsidRPr="00A113E2" w:rsidRDefault="008148DC" w:rsidP="008148DC">
            <w:pP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148DC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628486, РФ, Тюменская обл., Ханты-Мансийский  автономный округ – Югра, г. Когалым, ул. Озерная, 5</w:t>
            </w:r>
          </w:p>
        </w:tc>
      </w:tr>
    </w:tbl>
    <w:p w:rsidR="00A113E2" w:rsidRPr="00A113E2" w:rsidRDefault="00A113E2" w:rsidP="00670AC9">
      <w:pPr>
        <w:rPr>
          <w:rFonts w:ascii="Times New Roman" w:hAnsi="Times New Roman" w:cs="Times New Roman"/>
          <w:sz w:val="16"/>
          <w:szCs w:val="16"/>
        </w:rPr>
      </w:pPr>
    </w:p>
    <w:sectPr w:rsidR="00A113E2" w:rsidRPr="00A113E2" w:rsidSect="002E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27"/>
    <w:rsid w:val="00014474"/>
    <w:rsid w:val="00047EE5"/>
    <w:rsid w:val="000A21A5"/>
    <w:rsid w:val="000B6A6D"/>
    <w:rsid w:val="00154B96"/>
    <w:rsid w:val="001935D7"/>
    <w:rsid w:val="00194FD3"/>
    <w:rsid w:val="00234A50"/>
    <w:rsid w:val="0026202C"/>
    <w:rsid w:val="0026356C"/>
    <w:rsid w:val="002A5565"/>
    <w:rsid w:val="002D08DB"/>
    <w:rsid w:val="002E05B4"/>
    <w:rsid w:val="002E126F"/>
    <w:rsid w:val="002E23C4"/>
    <w:rsid w:val="004060A5"/>
    <w:rsid w:val="00440CD2"/>
    <w:rsid w:val="004542A8"/>
    <w:rsid w:val="00464693"/>
    <w:rsid w:val="004C07A3"/>
    <w:rsid w:val="004C51E4"/>
    <w:rsid w:val="005D58B0"/>
    <w:rsid w:val="005D7D37"/>
    <w:rsid w:val="00670AC9"/>
    <w:rsid w:val="006738A9"/>
    <w:rsid w:val="006979F1"/>
    <w:rsid w:val="006B111E"/>
    <w:rsid w:val="006E3583"/>
    <w:rsid w:val="007C05C5"/>
    <w:rsid w:val="007D340B"/>
    <w:rsid w:val="007E283D"/>
    <w:rsid w:val="008148DC"/>
    <w:rsid w:val="00853A29"/>
    <w:rsid w:val="008C2FFD"/>
    <w:rsid w:val="008C60A3"/>
    <w:rsid w:val="00937AD9"/>
    <w:rsid w:val="00A10292"/>
    <w:rsid w:val="00A113E2"/>
    <w:rsid w:val="00A262F7"/>
    <w:rsid w:val="00AA3F38"/>
    <w:rsid w:val="00B23C57"/>
    <w:rsid w:val="00B26190"/>
    <w:rsid w:val="00B30299"/>
    <w:rsid w:val="00B5213C"/>
    <w:rsid w:val="00BA5AA2"/>
    <w:rsid w:val="00BC5311"/>
    <w:rsid w:val="00C10943"/>
    <w:rsid w:val="00C31DAF"/>
    <w:rsid w:val="00C800A2"/>
    <w:rsid w:val="00C84449"/>
    <w:rsid w:val="00D1011D"/>
    <w:rsid w:val="00D67E5F"/>
    <w:rsid w:val="00D725D1"/>
    <w:rsid w:val="00D94093"/>
    <w:rsid w:val="00D96275"/>
    <w:rsid w:val="00F1080A"/>
    <w:rsid w:val="00F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7D3A"/>
  <w15:docId w15:val="{A18DC6F3-399E-409E-B7D7-AF281C8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E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D101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20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10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0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0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1792-809B-4CE8-BC4D-FA215395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ZakirovRF</dc:creator>
  <cp:lastModifiedBy>Жук Андрей Леонидович</cp:lastModifiedBy>
  <cp:revision>2</cp:revision>
  <cp:lastPrinted>2022-11-08T04:49:00Z</cp:lastPrinted>
  <dcterms:created xsi:type="dcterms:W3CDTF">2024-11-25T07:51:00Z</dcterms:created>
  <dcterms:modified xsi:type="dcterms:W3CDTF">2024-11-25T07:51:00Z</dcterms:modified>
</cp:coreProperties>
</file>