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304" w:rsidRDefault="00E71F36" w:rsidP="00E71F36">
      <w:pPr>
        <w:jc w:val="right"/>
        <w:rPr>
          <w:rFonts w:ascii="Times New Roman" w:hAnsi="Times New Roman" w:cs="Times New Roman"/>
          <w:sz w:val="24"/>
        </w:rPr>
      </w:pPr>
      <w:r w:rsidRPr="00E71F36">
        <w:rPr>
          <w:rFonts w:ascii="Times New Roman" w:hAnsi="Times New Roman" w:cs="Times New Roman"/>
          <w:sz w:val="24"/>
        </w:rPr>
        <w:t>Приложение 2</w:t>
      </w:r>
    </w:p>
    <w:p w:rsidR="00E71F36" w:rsidRPr="00E71F36" w:rsidRDefault="00E71F36" w:rsidP="00E71F36">
      <w:pPr>
        <w:jc w:val="center"/>
        <w:rPr>
          <w:rFonts w:ascii="Times New Roman" w:hAnsi="Times New Roman" w:cs="Times New Roman"/>
          <w:b/>
          <w:sz w:val="24"/>
        </w:rPr>
      </w:pPr>
      <w:r w:rsidRPr="00E71F36">
        <w:rPr>
          <w:rFonts w:ascii="Times New Roman" w:hAnsi="Times New Roman" w:cs="Times New Roman"/>
          <w:b/>
          <w:sz w:val="24"/>
        </w:rPr>
        <w:t>График работ по диагностике вращающихся печей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704"/>
        <w:gridCol w:w="2552"/>
        <w:gridCol w:w="3402"/>
        <w:gridCol w:w="2551"/>
        <w:gridCol w:w="1701"/>
        <w:gridCol w:w="1843"/>
        <w:gridCol w:w="2693"/>
      </w:tblGrid>
      <w:tr w:rsidR="00AF0246" w:rsidTr="00EF54AF">
        <w:trPr>
          <w:tblHeader/>
        </w:trPr>
        <w:tc>
          <w:tcPr>
            <w:tcW w:w="704" w:type="dxa"/>
            <w:vAlign w:val="center"/>
          </w:tcPr>
          <w:p w:rsidR="00AF0246" w:rsidRPr="00DA4AB6" w:rsidRDefault="00AF0246" w:rsidP="00E71F36">
            <w:pPr>
              <w:jc w:val="center"/>
              <w:rPr>
                <w:rFonts w:ascii="Times New Roman" w:hAnsi="Times New Roman" w:cs="Times New Roman"/>
              </w:rPr>
            </w:pPr>
            <w:r w:rsidRPr="00DA4AB6">
              <w:rPr>
                <w:rFonts w:ascii="Times New Roman" w:hAnsi="Times New Roman" w:cs="Times New Roman"/>
              </w:rPr>
              <w:t>№ п/п/</w:t>
            </w:r>
          </w:p>
        </w:tc>
        <w:tc>
          <w:tcPr>
            <w:tcW w:w="2552" w:type="dxa"/>
            <w:vAlign w:val="center"/>
          </w:tcPr>
          <w:p w:rsidR="00AF0246" w:rsidRPr="00DA4AB6" w:rsidRDefault="00AF0246" w:rsidP="00E71F36">
            <w:pPr>
              <w:jc w:val="center"/>
              <w:rPr>
                <w:rFonts w:ascii="Times New Roman" w:hAnsi="Times New Roman" w:cs="Times New Roman"/>
              </w:rPr>
            </w:pPr>
            <w:r w:rsidRPr="00DA4AB6">
              <w:rPr>
                <w:rFonts w:ascii="Times New Roman" w:hAnsi="Times New Roman" w:cs="Times New Roman"/>
              </w:rPr>
              <w:t>Завод</w:t>
            </w:r>
          </w:p>
        </w:tc>
        <w:tc>
          <w:tcPr>
            <w:tcW w:w="3402" w:type="dxa"/>
            <w:vAlign w:val="center"/>
          </w:tcPr>
          <w:p w:rsidR="00AF0246" w:rsidRPr="00DA4AB6" w:rsidRDefault="00AF0246" w:rsidP="00E71F36">
            <w:pPr>
              <w:jc w:val="center"/>
              <w:rPr>
                <w:rFonts w:ascii="Times New Roman" w:hAnsi="Times New Roman" w:cs="Times New Roman"/>
              </w:rPr>
            </w:pPr>
            <w:r w:rsidRPr="00DA4AB6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2551" w:type="dxa"/>
            <w:vAlign w:val="center"/>
          </w:tcPr>
          <w:p w:rsidR="00AF0246" w:rsidRPr="00DA4AB6" w:rsidRDefault="00AF0246" w:rsidP="00E71F36">
            <w:pPr>
              <w:jc w:val="center"/>
              <w:rPr>
                <w:rFonts w:ascii="Times New Roman" w:hAnsi="Times New Roman" w:cs="Times New Roman"/>
              </w:rPr>
            </w:pPr>
            <w:r w:rsidRPr="00DA4AB6">
              <w:rPr>
                <w:rFonts w:ascii="Times New Roman" w:hAnsi="Times New Roman" w:cs="Times New Roman"/>
              </w:rPr>
              <w:t>Оборудование</w:t>
            </w:r>
          </w:p>
        </w:tc>
        <w:tc>
          <w:tcPr>
            <w:tcW w:w="1701" w:type="dxa"/>
            <w:vAlign w:val="center"/>
          </w:tcPr>
          <w:p w:rsidR="00AF0246" w:rsidRPr="00DA4AB6" w:rsidRDefault="00AF0246" w:rsidP="00E71F36">
            <w:pPr>
              <w:jc w:val="center"/>
              <w:rPr>
                <w:rFonts w:ascii="Times New Roman" w:hAnsi="Times New Roman" w:cs="Times New Roman"/>
              </w:rPr>
            </w:pPr>
            <w:r w:rsidRPr="00DA4AB6">
              <w:rPr>
                <w:rFonts w:ascii="Times New Roman" w:hAnsi="Times New Roman" w:cs="Times New Roman"/>
              </w:rPr>
              <w:t xml:space="preserve">Типоразмер, </w:t>
            </w:r>
            <w:r w:rsidR="00A14750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843" w:type="dxa"/>
            <w:vAlign w:val="center"/>
          </w:tcPr>
          <w:p w:rsidR="00AF0246" w:rsidRPr="00DA4AB6" w:rsidRDefault="00AF0246" w:rsidP="00AF0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Даты ремонтов</w:t>
            </w:r>
          </w:p>
        </w:tc>
        <w:tc>
          <w:tcPr>
            <w:tcW w:w="2693" w:type="dxa"/>
            <w:vAlign w:val="center"/>
          </w:tcPr>
          <w:p w:rsidR="00AF0246" w:rsidRPr="00DA4AB6" w:rsidRDefault="00AF0246" w:rsidP="00E71F36">
            <w:pPr>
              <w:jc w:val="center"/>
              <w:rPr>
                <w:rFonts w:ascii="Times New Roman" w:hAnsi="Times New Roman" w:cs="Times New Roman"/>
              </w:rPr>
            </w:pPr>
            <w:r w:rsidRPr="00DA4AB6">
              <w:rPr>
                <w:rFonts w:ascii="Times New Roman" w:hAnsi="Times New Roman" w:cs="Times New Roman"/>
              </w:rPr>
              <w:t>Вид диагностики</w:t>
            </w:r>
          </w:p>
        </w:tc>
      </w:tr>
      <w:tr w:rsidR="00AF0246" w:rsidTr="00EF54AF">
        <w:tc>
          <w:tcPr>
            <w:tcW w:w="704" w:type="dxa"/>
            <w:vMerge w:val="restart"/>
            <w:vAlign w:val="center"/>
          </w:tcPr>
          <w:p w:rsidR="00AF0246" w:rsidRPr="00DA4AB6" w:rsidRDefault="00AF0246" w:rsidP="00A15E78">
            <w:pPr>
              <w:jc w:val="center"/>
              <w:rPr>
                <w:rFonts w:ascii="Times New Roman" w:hAnsi="Times New Roman" w:cs="Times New Roman"/>
              </w:rPr>
            </w:pPr>
            <w:r w:rsidRPr="00DA4A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Merge w:val="restart"/>
            <w:vAlign w:val="center"/>
          </w:tcPr>
          <w:p w:rsidR="00AF0246" w:rsidRPr="00DA4AB6" w:rsidRDefault="00AF0246" w:rsidP="001713CD">
            <w:pPr>
              <w:rPr>
                <w:rFonts w:ascii="Times New Roman" w:hAnsi="Times New Roman" w:cs="Times New Roman"/>
              </w:rPr>
            </w:pPr>
            <w:r w:rsidRPr="00DA4AB6">
              <w:rPr>
                <w:rFonts w:ascii="Times New Roman" w:hAnsi="Times New Roman" w:cs="Times New Roman"/>
              </w:rPr>
              <w:t>АО «</w:t>
            </w:r>
            <w:proofErr w:type="spellStart"/>
            <w:r w:rsidRPr="00DA4AB6">
              <w:rPr>
                <w:rFonts w:ascii="Times New Roman" w:hAnsi="Times New Roman" w:cs="Times New Roman"/>
              </w:rPr>
              <w:t>Мордовцемент</w:t>
            </w:r>
            <w:proofErr w:type="spellEnd"/>
            <w:r w:rsidRPr="00DA4AB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  <w:vMerge w:val="restart"/>
            <w:vAlign w:val="center"/>
          </w:tcPr>
          <w:p w:rsidR="00AF0246" w:rsidRPr="00DA4AB6" w:rsidRDefault="00AF0246" w:rsidP="00A15E78">
            <w:pPr>
              <w:jc w:val="center"/>
              <w:rPr>
                <w:rFonts w:ascii="Times New Roman" w:hAnsi="Times New Roman" w:cs="Times New Roman"/>
              </w:rPr>
            </w:pPr>
            <w:r w:rsidRPr="00DA4AB6">
              <w:rPr>
                <w:rFonts w:ascii="Times New Roman" w:hAnsi="Times New Roman" w:cs="Times New Roman"/>
              </w:rPr>
              <w:t xml:space="preserve">Республика Мордовия, </w:t>
            </w:r>
            <w:proofErr w:type="spellStart"/>
            <w:r w:rsidRPr="00DA4AB6">
              <w:rPr>
                <w:rFonts w:ascii="Times New Roman" w:hAnsi="Times New Roman" w:cs="Times New Roman"/>
              </w:rPr>
              <w:t>Чамзинский</w:t>
            </w:r>
            <w:proofErr w:type="spellEnd"/>
            <w:r w:rsidRPr="00DA4AB6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DA4AB6">
              <w:rPr>
                <w:rFonts w:ascii="Times New Roman" w:hAnsi="Times New Roman" w:cs="Times New Roman"/>
              </w:rPr>
              <w:t>р.п</w:t>
            </w:r>
            <w:proofErr w:type="spellEnd"/>
            <w:r w:rsidRPr="00DA4AB6">
              <w:rPr>
                <w:rFonts w:ascii="Times New Roman" w:hAnsi="Times New Roman" w:cs="Times New Roman"/>
              </w:rPr>
              <w:t xml:space="preserve">. Комсомольский, </w:t>
            </w:r>
            <w:proofErr w:type="spellStart"/>
            <w:r w:rsidRPr="00DA4AB6">
              <w:rPr>
                <w:rFonts w:ascii="Times New Roman" w:hAnsi="Times New Roman" w:cs="Times New Roman"/>
              </w:rPr>
              <w:t>ул.Промышленная</w:t>
            </w:r>
            <w:proofErr w:type="spellEnd"/>
            <w:r w:rsidRPr="00DA4AB6">
              <w:rPr>
                <w:rFonts w:ascii="Times New Roman" w:hAnsi="Times New Roman" w:cs="Times New Roman"/>
              </w:rPr>
              <w:t>, 1</w:t>
            </w:r>
          </w:p>
        </w:tc>
        <w:tc>
          <w:tcPr>
            <w:tcW w:w="2551" w:type="dxa"/>
          </w:tcPr>
          <w:p w:rsidR="00AF0246" w:rsidRPr="00DA4AB6" w:rsidRDefault="00AF0246" w:rsidP="00E71F36">
            <w:pPr>
              <w:rPr>
                <w:rFonts w:ascii="Times New Roman" w:hAnsi="Times New Roman" w:cs="Times New Roman"/>
              </w:rPr>
            </w:pPr>
            <w:r w:rsidRPr="00DA4AB6">
              <w:rPr>
                <w:rFonts w:ascii="Times New Roman" w:hAnsi="Times New Roman" w:cs="Times New Roman"/>
              </w:rPr>
              <w:t>Вращающаяся печь №5</w:t>
            </w:r>
          </w:p>
        </w:tc>
        <w:tc>
          <w:tcPr>
            <w:tcW w:w="1701" w:type="dxa"/>
          </w:tcPr>
          <w:p w:rsidR="00AF0246" w:rsidRPr="00DA4AB6" w:rsidRDefault="00AF0246" w:rsidP="001713CD">
            <w:pPr>
              <w:jc w:val="center"/>
              <w:rPr>
                <w:rFonts w:ascii="Times New Roman" w:hAnsi="Times New Roman" w:cs="Times New Roman"/>
              </w:rPr>
            </w:pPr>
            <w:r w:rsidRPr="00DA4AB6">
              <w:rPr>
                <w:rFonts w:ascii="Times New Roman" w:hAnsi="Times New Roman" w:cs="Times New Roman"/>
              </w:rPr>
              <w:t>ф-5х185</w:t>
            </w:r>
          </w:p>
        </w:tc>
        <w:tc>
          <w:tcPr>
            <w:tcW w:w="1843" w:type="dxa"/>
          </w:tcPr>
          <w:p w:rsidR="00AF0246" w:rsidRPr="00DA4AB6" w:rsidRDefault="00AF0246" w:rsidP="00AF0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</w:t>
            </w:r>
            <w:r w:rsidR="00833C08">
              <w:rPr>
                <w:rFonts w:ascii="Times New Roman" w:hAnsi="Times New Roman" w:cs="Times New Roman"/>
              </w:rPr>
              <w:t>.25-07.02.25</w:t>
            </w:r>
          </w:p>
        </w:tc>
        <w:tc>
          <w:tcPr>
            <w:tcW w:w="2693" w:type="dxa"/>
            <w:vMerge w:val="restart"/>
          </w:tcPr>
          <w:p w:rsidR="00AF0246" w:rsidRPr="00DA4AB6" w:rsidRDefault="00AF0246" w:rsidP="00E71F36">
            <w:pPr>
              <w:rPr>
                <w:rFonts w:ascii="Times New Roman" w:hAnsi="Times New Roman" w:cs="Times New Roman"/>
              </w:rPr>
            </w:pPr>
            <w:r w:rsidRPr="00DA4AB6">
              <w:rPr>
                <w:rFonts w:ascii="Times New Roman" w:hAnsi="Times New Roman" w:cs="Times New Roman"/>
              </w:rPr>
              <w:t>Статическая выверка в период планового останова</w:t>
            </w:r>
          </w:p>
        </w:tc>
      </w:tr>
      <w:tr w:rsidR="00AF0246" w:rsidTr="00EF54AF">
        <w:tc>
          <w:tcPr>
            <w:tcW w:w="704" w:type="dxa"/>
            <w:vMerge/>
          </w:tcPr>
          <w:p w:rsidR="00AF0246" w:rsidRPr="00DA4AB6" w:rsidRDefault="00AF0246" w:rsidP="00A15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AF0246" w:rsidRPr="00DA4AB6" w:rsidRDefault="00AF0246" w:rsidP="00A15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AF0246" w:rsidRPr="00DA4AB6" w:rsidRDefault="00AF0246" w:rsidP="00A15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AF0246" w:rsidRPr="00DA4AB6" w:rsidRDefault="00AF0246" w:rsidP="00833C08">
            <w:pPr>
              <w:rPr>
                <w:rFonts w:ascii="Times New Roman" w:hAnsi="Times New Roman" w:cs="Times New Roman"/>
              </w:rPr>
            </w:pPr>
            <w:r w:rsidRPr="00DA4AB6">
              <w:rPr>
                <w:rFonts w:ascii="Times New Roman" w:hAnsi="Times New Roman" w:cs="Times New Roman"/>
              </w:rPr>
              <w:t>Вращающаяся печь №8</w:t>
            </w:r>
          </w:p>
        </w:tc>
        <w:tc>
          <w:tcPr>
            <w:tcW w:w="1701" w:type="dxa"/>
            <w:vAlign w:val="center"/>
          </w:tcPr>
          <w:p w:rsidR="00AF0246" w:rsidRPr="00DA4AB6" w:rsidRDefault="00AF0246" w:rsidP="00833C08">
            <w:pPr>
              <w:jc w:val="center"/>
              <w:rPr>
                <w:rFonts w:ascii="Times New Roman" w:hAnsi="Times New Roman" w:cs="Times New Roman"/>
              </w:rPr>
            </w:pPr>
            <w:r w:rsidRPr="00DA4AB6">
              <w:rPr>
                <w:rFonts w:ascii="Times New Roman" w:hAnsi="Times New Roman" w:cs="Times New Roman"/>
              </w:rPr>
              <w:t>ф-5х185</w:t>
            </w:r>
          </w:p>
        </w:tc>
        <w:tc>
          <w:tcPr>
            <w:tcW w:w="1843" w:type="dxa"/>
            <w:vAlign w:val="center"/>
          </w:tcPr>
          <w:p w:rsidR="00AF0246" w:rsidRPr="00DA4AB6" w:rsidRDefault="00833C08" w:rsidP="00833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07.02.25-14.03.25</w:t>
            </w:r>
          </w:p>
        </w:tc>
        <w:tc>
          <w:tcPr>
            <w:tcW w:w="2693" w:type="dxa"/>
            <w:vMerge/>
          </w:tcPr>
          <w:p w:rsidR="00AF0246" w:rsidRPr="00DA4AB6" w:rsidRDefault="00AF0246" w:rsidP="00A15E78">
            <w:pPr>
              <w:rPr>
                <w:rFonts w:ascii="Times New Roman" w:hAnsi="Times New Roman" w:cs="Times New Roman"/>
              </w:rPr>
            </w:pPr>
          </w:p>
        </w:tc>
      </w:tr>
      <w:tr w:rsidR="00AF0246" w:rsidTr="00EF54AF">
        <w:tc>
          <w:tcPr>
            <w:tcW w:w="704" w:type="dxa"/>
            <w:vMerge/>
          </w:tcPr>
          <w:p w:rsidR="00AF0246" w:rsidRPr="00DA4AB6" w:rsidRDefault="00AF0246" w:rsidP="00A15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AF0246" w:rsidRPr="00DA4AB6" w:rsidRDefault="00AF0246" w:rsidP="00A15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AF0246" w:rsidRPr="00DA4AB6" w:rsidRDefault="00AF0246" w:rsidP="00A15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AF0246" w:rsidRPr="00DA4AB6" w:rsidRDefault="00AF0246" w:rsidP="00833C08">
            <w:pPr>
              <w:rPr>
                <w:rFonts w:ascii="Times New Roman" w:hAnsi="Times New Roman" w:cs="Times New Roman"/>
              </w:rPr>
            </w:pPr>
            <w:r w:rsidRPr="00DA4AB6">
              <w:rPr>
                <w:rFonts w:ascii="Times New Roman" w:hAnsi="Times New Roman" w:cs="Times New Roman"/>
              </w:rPr>
              <w:t>Вращающаяся печь №9</w:t>
            </w:r>
          </w:p>
        </w:tc>
        <w:tc>
          <w:tcPr>
            <w:tcW w:w="1701" w:type="dxa"/>
            <w:vAlign w:val="center"/>
          </w:tcPr>
          <w:p w:rsidR="00AF0246" w:rsidRPr="00DA4AB6" w:rsidRDefault="00AF0246" w:rsidP="00833C08">
            <w:pPr>
              <w:jc w:val="center"/>
              <w:rPr>
                <w:rFonts w:ascii="Times New Roman" w:hAnsi="Times New Roman" w:cs="Times New Roman"/>
              </w:rPr>
            </w:pPr>
            <w:r w:rsidRPr="00DA4AB6">
              <w:rPr>
                <w:rFonts w:ascii="Times New Roman" w:hAnsi="Times New Roman" w:cs="Times New Roman"/>
              </w:rPr>
              <w:t>ф-4х47</w:t>
            </w:r>
          </w:p>
        </w:tc>
        <w:tc>
          <w:tcPr>
            <w:tcW w:w="1843" w:type="dxa"/>
            <w:vAlign w:val="center"/>
          </w:tcPr>
          <w:p w:rsidR="00AF0246" w:rsidRPr="00DA4AB6" w:rsidRDefault="00833C08" w:rsidP="00833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14.03.25-17.04.25</w:t>
            </w:r>
          </w:p>
        </w:tc>
        <w:tc>
          <w:tcPr>
            <w:tcW w:w="2693" w:type="dxa"/>
            <w:vMerge w:val="restart"/>
            <w:vAlign w:val="center"/>
          </w:tcPr>
          <w:p w:rsidR="00AF0246" w:rsidRPr="00DA4AB6" w:rsidRDefault="00AF0246" w:rsidP="00AE0FF3">
            <w:pPr>
              <w:rPr>
                <w:rFonts w:ascii="Times New Roman" w:hAnsi="Times New Roman" w:cs="Times New Roman"/>
              </w:rPr>
            </w:pPr>
            <w:r w:rsidRPr="00DA4AB6">
              <w:rPr>
                <w:rFonts w:ascii="Times New Roman" w:hAnsi="Times New Roman" w:cs="Times New Roman"/>
              </w:rPr>
              <w:t>Динамическая (горячая) выверка в межремонтный период</w:t>
            </w:r>
          </w:p>
        </w:tc>
      </w:tr>
      <w:tr w:rsidR="00AF0246" w:rsidTr="00EF54AF">
        <w:tc>
          <w:tcPr>
            <w:tcW w:w="704" w:type="dxa"/>
            <w:vMerge/>
          </w:tcPr>
          <w:p w:rsidR="00AF0246" w:rsidRPr="00DA4AB6" w:rsidRDefault="00AF0246" w:rsidP="00A15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AF0246" w:rsidRPr="00DA4AB6" w:rsidRDefault="00AF0246" w:rsidP="00A15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AF0246" w:rsidRPr="00DA4AB6" w:rsidRDefault="00AF0246" w:rsidP="00A15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AF0246" w:rsidRPr="00DA4AB6" w:rsidRDefault="00AF0246" w:rsidP="00833C08">
            <w:pPr>
              <w:rPr>
                <w:rFonts w:ascii="Times New Roman" w:hAnsi="Times New Roman" w:cs="Times New Roman"/>
              </w:rPr>
            </w:pPr>
            <w:r w:rsidRPr="00DA4AB6">
              <w:rPr>
                <w:rFonts w:ascii="Times New Roman" w:hAnsi="Times New Roman" w:cs="Times New Roman"/>
              </w:rPr>
              <w:t>Вращающаяся печь №10</w:t>
            </w:r>
          </w:p>
        </w:tc>
        <w:tc>
          <w:tcPr>
            <w:tcW w:w="1701" w:type="dxa"/>
            <w:vAlign w:val="center"/>
          </w:tcPr>
          <w:p w:rsidR="00AF0246" w:rsidRPr="00DA4AB6" w:rsidRDefault="00AF0246" w:rsidP="00833C08">
            <w:pPr>
              <w:jc w:val="center"/>
              <w:rPr>
                <w:rFonts w:ascii="Times New Roman" w:hAnsi="Times New Roman" w:cs="Times New Roman"/>
              </w:rPr>
            </w:pPr>
            <w:r w:rsidRPr="00DA4AB6">
              <w:rPr>
                <w:rFonts w:ascii="Times New Roman" w:hAnsi="Times New Roman" w:cs="Times New Roman"/>
              </w:rPr>
              <w:t>ф-5,2х65</w:t>
            </w:r>
          </w:p>
        </w:tc>
        <w:tc>
          <w:tcPr>
            <w:tcW w:w="1843" w:type="dxa"/>
            <w:vAlign w:val="center"/>
          </w:tcPr>
          <w:p w:rsidR="00AF0246" w:rsidRPr="00DA4AB6" w:rsidRDefault="00833C08" w:rsidP="00833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17.04.25-26.05.25</w:t>
            </w:r>
          </w:p>
        </w:tc>
        <w:tc>
          <w:tcPr>
            <w:tcW w:w="2693" w:type="dxa"/>
            <w:vMerge/>
          </w:tcPr>
          <w:p w:rsidR="00AF0246" w:rsidRPr="00DA4AB6" w:rsidRDefault="00AF0246" w:rsidP="00A15E78">
            <w:pPr>
              <w:rPr>
                <w:rFonts w:ascii="Times New Roman" w:hAnsi="Times New Roman" w:cs="Times New Roman"/>
              </w:rPr>
            </w:pPr>
          </w:p>
        </w:tc>
      </w:tr>
      <w:tr w:rsidR="00AF0246" w:rsidTr="00EF54AF">
        <w:tc>
          <w:tcPr>
            <w:tcW w:w="704" w:type="dxa"/>
            <w:vAlign w:val="center"/>
          </w:tcPr>
          <w:p w:rsidR="00AF0246" w:rsidRPr="00DA4AB6" w:rsidRDefault="00AF0246" w:rsidP="001713CD">
            <w:pPr>
              <w:jc w:val="center"/>
              <w:rPr>
                <w:rFonts w:ascii="Times New Roman" w:hAnsi="Times New Roman" w:cs="Times New Roman"/>
              </w:rPr>
            </w:pPr>
            <w:r w:rsidRPr="00DA4A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vAlign w:val="center"/>
          </w:tcPr>
          <w:p w:rsidR="00AF0246" w:rsidRPr="00DA4AB6" w:rsidRDefault="00AF0246" w:rsidP="001713CD">
            <w:pPr>
              <w:rPr>
                <w:rFonts w:ascii="Times New Roman" w:hAnsi="Times New Roman" w:cs="Times New Roman"/>
              </w:rPr>
            </w:pPr>
            <w:r w:rsidRPr="00DA4AB6">
              <w:rPr>
                <w:rFonts w:ascii="Times New Roman" w:hAnsi="Times New Roman" w:cs="Times New Roman"/>
              </w:rPr>
              <w:t>Воронежский филиал АО «ЦЕМРОС»</w:t>
            </w:r>
          </w:p>
        </w:tc>
        <w:tc>
          <w:tcPr>
            <w:tcW w:w="3402" w:type="dxa"/>
            <w:vAlign w:val="center"/>
          </w:tcPr>
          <w:p w:rsidR="00AF0246" w:rsidRPr="00DA4AB6" w:rsidRDefault="00AF0246" w:rsidP="00EF54AF">
            <w:pPr>
              <w:jc w:val="center"/>
              <w:rPr>
                <w:rFonts w:ascii="Times New Roman" w:hAnsi="Times New Roman" w:cs="Times New Roman"/>
              </w:rPr>
            </w:pPr>
            <w:r w:rsidRPr="00DA4AB6">
              <w:rPr>
                <w:rFonts w:ascii="Times New Roman" w:hAnsi="Times New Roman" w:cs="Times New Roman"/>
              </w:rPr>
              <w:t xml:space="preserve">Воронежская область, Подгоренский район, </w:t>
            </w:r>
            <w:proofErr w:type="spellStart"/>
            <w:r w:rsidRPr="00DA4AB6">
              <w:rPr>
                <w:rFonts w:ascii="Times New Roman" w:hAnsi="Times New Roman" w:cs="Times New Roman"/>
              </w:rPr>
              <w:t>пгт</w:t>
            </w:r>
            <w:proofErr w:type="spellEnd"/>
            <w:r w:rsidRPr="00DA4AB6">
              <w:rPr>
                <w:rFonts w:ascii="Times New Roman" w:hAnsi="Times New Roman" w:cs="Times New Roman"/>
              </w:rPr>
              <w:t>. Подгоренский, ул. Дачная, д. 3а</w:t>
            </w:r>
          </w:p>
        </w:tc>
        <w:tc>
          <w:tcPr>
            <w:tcW w:w="2551" w:type="dxa"/>
            <w:vAlign w:val="center"/>
          </w:tcPr>
          <w:p w:rsidR="00AF0246" w:rsidRPr="00DA4AB6" w:rsidRDefault="00AF0246" w:rsidP="00E63C43">
            <w:pPr>
              <w:rPr>
                <w:rFonts w:ascii="Times New Roman" w:hAnsi="Times New Roman" w:cs="Times New Roman"/>
              </w:rPr>
            </w:pPr>
            <w:r w:rsidRPr="00DA4AB6">
              <w:rPr>
                <w:rFonts w:ascii="Times New Roman" w:hAnsi="Times New Roman" w:cs="Times New Roman"/>
              </w:rPr>
              <w:t>Вращающаяся печь №1</w:t>
            </w:r>
          </w:p>
        </w:tc>
        <w:tc>
          <w:tcPr>
            <w:tcW w:w="1701" w:type="dxa"/>
            <w:vAlign w:val="center"/>
          </w:tcPr>
          <w:p w:rsidR="00AF0246" w:rsidRPr="00DA4AB6" w:rsidRDefault="00AF0246" w:rsidP="00AE0FF3">
            <w:pPr>
              <w:jc w:val="center"/>
              <w:rPr>
                <w:rFonts w:ascii="Times New Roman" w:hAnsi="Times New Roman" w:cs="Times New Roman"/>
              </w:rPr>
            </w:pPr>
            <w:r w:rsidRPr="00DA4AB6">
              <w:rPr>
                <w:rFonts w:ascii="Times New Roman" w:hAnsi="Times New Roman" w:cs="Times New Roman"/>
              </w:rPr>
              <w:t xml:space="preserve">ф-5х78, </w:t>
            </w:r>
          </w:p>
        </w:tc>
        <w:tc>
          <w:tcPr>
            <w:tcW w:w="1843" w:type="dxa"/>
            <w:vAlign w:val="center"/>
          </w:tcPr>
          <w:p w:rsidR="00AF0246" w:rsidRPr="00DA4AB6" w:rsidRDefault="00833C08" w:rsidP="00833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01.03.25-04.04.25</w:t>
            </w:r>
          </w:p>
        </w:tc>
        <w:tc>
          <w:tcPr>
            <w:tcW w:w="2693" w:type="dxa"/>
          </w:tcPr>
          <w:p w:rsidR="00AF0246" w:rsidRPr="00DA4AB6" w:rsidRDefault="00B850DB" w:rsidP="00A15E78">
            <w:pPr>
              <w:rPr>
                <w:rFonts w:ascii="Times New Roman" w:hAnsi="Times New Roman" w:cs="Times New Roman"/>
              </w:rPr>
            </w:pPr>
            <w:r w:rsidRPr="00DA4AB6">
              <w:rPr>
                <w:rFonts w:ascii="Times New Roman" w:hAnsi="Times New Roman" w:cs="Times New Roman"/>
              </w:rPr>
              <w:t>Динамическая (горячая) выверка в межремонтный период</w:t>
            </w:r>
          </w:p>
        </w:tc>
      </w:tr>
      <w:tr w:rsidR="007D5363" w:rsidTr="00EF54AF">
        <w:tc>
          <w:tcPr>
            <w:tcW w:w="704" w:type="dxa"/>
            <w:vAlign w:val="center"/>
          </w:tcPr>
          <w:p w:rsidR="007D5363" w:rsidRPr="00DA4AB6" w:rsidRDefault="007D5363" w:rsidP="007D5363">
            <w:pPr>
              <w:jc w:val="center"/>
              <w:rPr>
                <w:rFonts w:ascii="Times New Roman" w:hAnsi="Times New Roman" w:cs="Times New Roman"/>
              </w:rPr>
            </w:pPr>
            <w:r w:rsidRPr="00DA4A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vAlign w:val="center"/>
          </w:tcPr>
          <w:p w:rsidR="007D5363" w:rsidRPr="00DA4AB6" w:rsidRDefault="007D5363" w:rsidP="007D5363">
            <w:pPr>
              <w:rPr>
                <w:rFonts w:ascii="Times New Roman" w:hAnsi="Times New Roman" w:cs="Times New Roman"/>
              </w:rPr>
            </w:pPr>
            <w:r w:rsidRPr="00DA4AB6">
              <w:rPr>
                <w:rFonts w:ascii="Times New Roman" w:hAnsi="Times New Roman" w:cs="Times New Roman"/>
              </w:rPr>
              <w:t>Петербургский филиал АО «ЦЕМРОС»</w:t>
            </w:r>
          </w:p>
        </w:tc>
        <w:tc>
          <w:tcPr>
            <w:tcW w:w="3402" w:type="dxa"/>
          </w:tcPr>
          <w:p w:rsidR="007D5363" w:rsidRPr="00DA4AB6" w:rsidRDefault="007D5363" w:rsidP="007D5363">
            <w:pPr>
              <w:jc w:val="center"/>
              <w:rPr>
                <w:rFonts w:ascii="Times New Roman" w:hAnsi="Times New Roman" w:cs="Times New Roman"/>
              </w:rPr>
            </w:pPr>
            <w:r w:rsidRPr="00DA4AB6">
              <w:rPr>
                <w:rFonts w:ascii="Times New Roman" w:hAnsi="Times New Roman" w:cs="Times New Roman"/>
              </w:rPr>
              <w:t xml:space="preserve">Ленинградская обл., </w:t>
            </w:r>
            <w:proofErr w:type="spellStart"/>
            <w:r w:rsidRPr="00DA4AB6">
              <w:rPr>
                <w:rFonts w:ascii="Times New Roman" w:hAnsi="Times New Roman" w:cs="Times New Roman"/>
              </w:rPr>
              <w:t>Сланцевский</w:t>
            </w:r>
            <w:proofErr w:type="spellEnd"/>
            <w:r w:rsidRPr="00DA4AB6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DA4AB6">
              <w:rPr>
                <w:rFonts w:ascii="Times New Roman" w:hAnsi="Times New Roman" w:cs="Times New Roman"/>
              </w:rPr>
              <w:t>Выскатское</w:t>
            </w:r>
            <w:proofErr w:type="spellEnd"/>
            <w:r w:rsidRPr="00DA4AB6">
              <w:rPr>
                <w:rFonts w:ascii="Times New Roman" w:hAnsi="Times New Roman" w:cs="Times New Roman"/>
              </w:rPr>
              <w:t xml:space="preserve"> сельское поселение, цементный завод</w:t>
            </w:r>
          </w:p>
        </w:tc>
        <w:tc>
          <w:tcPr>
            <w:tcW w:w="2551" w:type="dxa"/>
            <w:vAlign w:val="center"/>
          </w:tcPr>
          <w:p w:rsidR="007D5363" w:rsidRPr="00DA4AB6" w:rsidRDefault="007D5363" w:rsidP="007D5363">
            <w:pPr>
              <w:rPr>
                <w:rFonts w:ascii="Times New Roman" w:hAnsi="Times New Roman" w:cs="Times New Roman"/>
              </w:rPr>
            </w:pPr>
            <w:r w:rsidRPr="00DA4AB6">
              <w:rPr>
                <w:rFonts w:ascii="Times New Roman" w:hAnsi="Times New Roman" w:cs="Times New Roman"/>
              </w:rPr>
              <w:t>Вращающаяся печь №1</w:t>
            </w:r>
          </w:p>
        </w:tc>
        <w:tc>
          <w:tcPr>
            <w:tcW w:w="1701" w:type="dxa"/>
            <w:vAlign w:val="center"/>
          </w:tcPr>
          <w:p w:rsidR="007D5363" w:rsidRPr="00DA4AB6" w:rsidRDefault="007D5363" w:rsidP="007D5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ф-4,75х74</w:t>
            </w:r>
          </w:p>
        </w:tc>
        <w:tc>
          <w:tcPr>
            <w:tcW w:w="1843" w:type="dxa"/>
            <w:vAlign w:val="center"/>
          </w:tcPr>
          <w:p w:rsidR="007D5363" w:rsidRPr="00DA4AB6" w:rsidRDefault="00935E51" w:rsidP="007D5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D5363">
              <w:rPr>
                <w:rFonts w:ascii="Times New Roman" w:hAnsi="Times New Roman" w:cs="Times New Roman"/>
              </w:rPr>
              <w:t>.11.24-20.05.25</w:t>
            </w:r>
          </w:p>
        </w:tc>
        <w:tc>
          <w:tcPr>
            <w:tcW w:w="2693" w:type="dxa"/>
            <w:vAlign w:val="center"/>
          </w:tcPr>
          <w:p w:rsidR="007D5363" w:rsidRPr="00DA4AB6" w:rsidRDefault="007D5363" w:rsidP="00EF54AF">
            <w:pPr>
              <w:rPr>
                <w:rFonts w:ascii="Times New Roman" w:hAnsi="Times New Roman" w:cs="Times New Roman"/>
              </w:rPr>
            </w:pPr>
            <w:r w:rsidRPr="00DA4AB6">
              <w:rPr>
                <w:rFonts w:ascii="Times New Roman" w:hAnsi="Times New Roman" w:cs="Times New Roman"/>
              </w:rPr>
              <w:t>Динамическая (горячая) выверка в</w:t>
            </w:r>
            <w:r w:rsidR="00935E51">
              <w:rPr>
                <w:rFonts w:ascii="Times New Roman" w:hAnsi="Times New Roman" w:cs="Times New Roman"/>
              </w:rPr>
              <w:t xml:space="preserve"> межремонтный период с 15.03.25-01.05.25</w:t>
            </w:r>
          </w:p>
        </w:tc>
      </w:tr>
      <w:tr w:rsidR="007D5363" w:rsidTr="00EF54AF">
        <w:tc>
          <w:tcPr>
            <w:tcW w:w="704" w:type="dxa"/>
            <w:vAlign w:val="center"/>
          </w:tcPr>
          <w:p w:rsidR="007D5363" w:rsidRDefault="007D5363" w:rsidP="007D53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7D5363" w:rsidRDefault="007D5363" w:rsidP="007D5363">
            <w:pPr>
              <w:rPr>
                <w:rFonts w:ascii="Times New Roman" w:hAnsi="Times New Roman" w:cs="Times New Roman"/>
                <w:sz w:val="24"/>
              </w:rPr>
            </w:pPr>
            <w:r w:rsidRPr="00EF54AF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EF54AF">
              <w:rPr>
                <w:rFonts w:ascii="Times New Roman" w:hAnsi="Times New Roman" w:cs="Times New Roman"/>
              </w:rPr>
              <w:t>Сенгилеевский</w:t>
            </w:r>
            <w:proofErr w:type="spellEnd"/>
            <w:r w:rsidRPr="00EF54AF">
              <w:rPr>
                <w:rFonts w:ascii="Times New Roman" w:hAnsi="Times New Roman" w:cs="Times New Roman"/>
              </w:rPr>
              <w:t xml:space="preserve"> цементный завод»</w:t>
            </w:r>
          </w:p>
        </w:tc>
        <w:tc>
          <w:tcPr>
            <w:tcW w:w="3402" w:type="dxa"/>
          </w:tcPr>
          <w:p w:rsidR="007D5363" w:rsidRPr="00DA4AB6" w:rsidRDefault="007D5363" w:rsidP="007D5363">
            <w:pPr>
              <w:jc w:val="center"/>
              <w:rPr>
                <w:rFonts w:ascii="Times New Roman" w:hAnsi="Times New Roman" w:cs="Times New Roman"/>
              </w:rPr>
            </w:pPr>
            <w:r w:rsidRPr="00DA4AB6">
              <w:rPr>
                <w:rFonts w:ascii="Times New Roman" w:hAnsi="Times New Roman" w:cs="Times New Roman"/>
              </w:rPr>
              <w:t xml:space="preserve">Ульяновская обл., </w:t>
            </w:r>
            <w:proofErr w:type="spellStart"/>
            <w:r w:rsidRPr="00DA4AB6">
              <w:rPr>
                <w:rFonts w:ascii="Times New Roman" w:hAnsi="Times New Roman" w:cs="Times New Roman"/>
              </w:rPr>
              <w:t>Сенгилеевский</w:t>
            </w:r>
            <w:proofErr w:type="spellEnd"/>
            <w:r w:rsidRPr="00DA4AB6">
              <w:rPr>
                <w:rFonts w:ascii="Times New Roman" w:hAnsi="Times New Roman" w:cs="Times New Roman"/>
              </w:rPr>
              <w:t xml:space="preserve"> р-н, </w:t>
            </w:r>
            <w:proofErr w:type="spellStart"/>
            <w:r w:rsidRPr="00DA4AB6">
              <w:rPr>
                <w:rFonts w:ascii="Times New Roman" w:hAnsi="Times New Roman" w:cs="Times New Roman"/>
              </w:rPr>
              <w:t>р.п</w:t>
            </w:r>
            <w:proofErr w:type="spellEnd"/>
            <w:r w:rsidRPr="00DA4AB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A4AB6">
              <w:rPr>
                <w:rFonts w:ascii="Times New Roman" w:hAnsi="Times New Roman" w:cs="Times New Roman"/>
              </w:rPr>
              <w:t>Цемзавод</w:t>
            </w:r>
            <w:proofErr w:type="spellEnd"/>
            <w:r w:rsidRPr="00DA4AB6">
              <w:rPr>
                <w:rFonts w:ascii="Times New Roman" w:hAnsi="Times New Roman" w:cs="Times New Roman"/>
              </w:rPr>
              <w:t>, ул. Кооперативная, д. 5А</w:t>
            </w:r>
          </w:p>
        </w:tc>
        <w:tc>
          <w:tcPr>
            <w:tcW w:w="2551" w:type="dxa"/>
            <w:vAlign w:val="center"/>
          </w:tcPr>
          <w:p w:rsidR="007D5363" w:rsidRDefault="007D5363" w:rsidP="007D5363">
            <w:pPr>
              <w:rPr>
                <w:rFonts w:ascii="Times New Roman" w:hAnsi="Times New Roman" w:cs="Times New Roman"/>
                <w:sz w:val="24"/>
              </w:rPr>
            </w:pPr>
            <w:r w:rsidRPr="00DA4AB6">
              <w:rPr>
                <w:rFonts w:ascii="Times New Roman" w:hAnsi="Times New Roman" w:cs="Times New Roman"/>
              </w:rPr>
              <w:t>Вращающаяся печь №1</w:t>
            </w:r>
          </w:p>
        </w:tc>
        <w:tc>
          <w:tcPr>
            <w:tcW w:w="1701" w:type="dxa"/>
            <w:vAlign w:val="center"/>
          </w:tcPr>
          <w:p w:rsidR="007D5363" w:rsidRDefault="007D5363" w:rsidP="007D53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ф-4,4х52</w:t>
            </w:r>
          </w:p>
        </w:tc>
        <w:tc>
          <w:tcPr>
            <w:tcW w:w="1843" w:type="dxa"/>
            <w:vAlign w:val="center"/>
          </w:tcPr>
          <w:p w:rsidR="007D5363" w:rsidRPr="00DA4AB6" w:rsidRDefault="007D5363" w:rsidP="007D5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01.11.24-10.12.24</w:t>
            </w:r>
          </w:p>
        </w:tc>
        <w:tc>
          <w:tcPr>
            <w:tcW w:w="2693" w:type="dxa"/>
          </w:tcPr>
          <w:p w:rsidR="007D5363" w:rsidRDefault="007D5363" w:rsidP="007D5363">
            <w:pPr>
              <w:rPr>
                <w:rFonts w:ascii="Times New Roman" w:hAnsi="Times New Roman" w:cs="Times New Roman"/>
                <w:sz w:val="24"/>
              </w:rPr>
            </w:pPr>
            <w:r w:rsidRPr="00DA4AB6">
              <w:rPr>
                <w:rFonts w:ascii="Times New Roman" w:hAnsi="Times New Roman" w:cs="Times New Roman"/>
              </w:rPr>
              <w:t>Динамическая (горячая) выверка в межремонтный период</w:t>
            </w:r>
          </w:p>
        </w:tc>
      </w:tr>
      <w:tr w:rsidR="007D5363" w:rsidTr="00EF54AF">
        <w:tc>
          <w:tcPr>
            <w:tcW w:w="704" w:type="dxa"/>
            <w:vMerge w:val="restart"/>
            <w:vAlign w:val="center"/>
          </w:tcPr>
          <w:p w:rsidR="007D5363" w:rsidRPr="00DA4AB6" w:rsidRDefault="007D5363" w:rsidP="007D5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  <w:vMerge w:val="restart"/>
            <w:vAlign w:val="center"/>
          </w:tcPr>
          <w:p w:rsidR="007D5363" w:rsidRPr="00DA4AB6" w:rsidRDefault="007D5363" w:rsidP="007D53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</w:rPr>
              <w:t>Катавский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цемент»</w:t>
            </w:r>
          </w:p>
        </w:tc>
        <w:tc>
          <w:tcPr>
            <w:tcW w:w="3402" w:type="dxa"/>
            <w:vMerge w:val="restart"/>
            <w:vAlign w:val="center"/>
          </w:tcPr>
          <w:p w:rsidR="007D5363" w:rsidRPr="00DA4AB6" w:rsidRDefault="007D5363" w:rsidP="007D5363">
            <w:pPr>
              <w:jc w:val="center"/>
              <w:rPr>
                <w:rFonts w:ascii="Times New Roman" w:hAnsi="Times New Roman" w:cs="Times New Roman"/>
              </w:rPr>
            </w:pPr>
            <w:r w:rsidRPr="00DA4AB6">
              <w:rPr>
                <w:rFonts w:ascii="Times New Roman" w:hAnsi="Times New Roman" w:cs="Times New Roman"/>
              </w:rPr>
              <w:t>Челябинская обл., г. Катав-</w:t>
            </w:r>
            <w:proofErr w:type="spellStart"/>
            <w:r w:rsidRPr="00DA4AB6">
              <w:rPr>
                <w:rFonts w:ascii="Times New Roman" w:hAnsi="Times New Roman" w:cs="Times New Roman"/>
              </w:rPr>
              <w:t>Ивановск</w:t>
            </w:r>
            <w:proofErr w:type="spellEnd"/>
            <w:r w:rsidRPr="00DA4AB6">
              <w:rPr>
                <w:rFonts w:ascii="Times New Roman" w:hAnsi="Times New Roman" w:cs="Times New Roman"/>
              </w:rPr>
              <w:t>, ул. Цементников, д. 1А</w:t>
            </w:r>
          </w:p>
        </w:tc>
        <w:tc>
          <w:tcPr>
            <w:tcW w:w="2551" w:type="dxa"/>
          </w:tcPr>
          <w:p w:rsidR="007D5363" w:rsidRPr="00DA4AB6" w:rsidRDefault="007D5363" w:rsidP="007D53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Вращающаяся печь №1</w:t>
            </w:r>
          </w:p>
        </w:tc>
        <w:tc>
          <w:tcPr>
            <w:tcW w:w="1701" w:type="dxa"/>
            <w:vAlign w:val="center"/>
          </w:tcPr>
          <w:p w:rsidR="007D5363" w:rsidRPr="00DA4AB6" w:rsidRDefault="007D5363" w:rsidP="007D5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ф-4х60</w:t>
            </w:r>
          </w:p>
        </w:tc>
        <w:tc>
          <w:tcPr>
            <w:tcW w:w="1843" w:type="dxa"/>
            <w:vAlign w:val="center"/>
          </w:tcPr>
          <w:p w:rsidR="007D5363" w:rsidRPr="00DA4AB6" w:rsidRDefault="007D5363" w:rsidP="007D5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03.12.24-01.01.25</w:t>
            </w:r>
          </w:p>
        </w:tc>
        <w:tc>
          <w:tcPr>
            <w:tcW w:w="2693" w:type="dxa"/>
            <w:vMerge w:val="restart"/>
            <w:vAlign w:val="center"/>
          </w:tcPr>
          <w:p w:rsidR="007D5363" w:rsidRPr="00DA4AB6" w:rsidRDefault="007D5363" w:rsidP="007D5363">
            <w:pPr>
              <w:rPr>
                <w:rFonts w:ascii="Times New Roman" w:hAnsi="Times New Roman" w:cs="Times New Roman"/>
              </w:rPr>
            </w:pPr>
            <w:r w:rsidRPr="00DA4AB6">
              <w:rPr>
                <w:rFonts w:ascii="Times New Roman" w:hAnsi="Times New Roman" w:cs="Times New Roman"/>
              </w:rPr>
              <w:t>Статическая выверка в период планового останова</w:t>
            </w:r>
          </w:p>
        </w:tc>
      </w:tr>
      <w:tr w:rsidR="007D5363" w:rsidTr="00EF54AF">
        <w:tc>
          <w:tcPr>
            <w:tcW w:w="704" w:type="dxa"/>
            <w:vMerge/>
          </w:tcPr>
          <w:p w:rsidR="007D5363" w:rsidRPr="00DA4AB6" w:rsidRDefault="007D5363" w:rsidP="007D5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7D5363" w:rsidRPr="00DA4AB6" w:rsidRDefault="007D5363" w:rsidP="007D5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7D5363" w:rsidRPr="00DA4AB6" w:rsidRDefault="007D5363" w:rsidP="007D5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D5363" w:rsidRPr="00DA4AB6" w:rsidRDefault="007D5363" w:rsidP="007D53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Вращающаяся печь №3</w:t>
            </w:r>
          </w:p>
        </w:tc>
        <w:tc>
          <w:tcPr>
            <w:tcW w:w="1701" w:type="dxa"/>
          </w:tcPr>
          <w:p w:rsidR="007D5363" w:rsidRPr="00DA4AB6" w:rsidRDefault="007D5363" w:rsidP="007D5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ф-4х4,5х60</w:t>
            </w:r>
          </w:p>
        </w:tc>
        <w:tc>
          <w:tcPr>
            <w:tcW w:w="1843" w:type="dxa"/>
            <w:vAlign w:val="center"/>
          </w:tcPr>
          <w:p w:rsidR="007D5363" w:rsidRPr="00DA4AB6" w:rsidRDefault="007D5363" w:rsidP="007D5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01.11.25-30.11.25</w:t>
            </w:r>
          </w:p>
        </w:tc>
        <w:tc>
          <w:tcPr>
            <w:tcW w:w="2693" w:type="dxa"/>
            <w:vMerge/>
          </w:tcPr>
          <w:p w:rsidR="007D5363" w:rsidRPr="00DA4AB6" w:rsidRDefault="007D5363" w:rsidP="007D5363">
            <w:pPr>
              <w:rPr>
                <w:rFonts w:ascii="Times New Roman" w:hAnsi="Times New Roman" w:cs="Times New Roman"/>
              </w:rPr>
            </w:pPr>
          </w:p>
        </w:tc>
      </w:tr>
      <w:tr w:rsidR="007D5363" w:rsidTr="00EF54AF">
        <w:tc>
          <w:tcPr>
            <w:tcW w:w="704" w:type="dxa"/>
            <w:vMerge/>
          </w:tcPr>
          <w:p w:rsidR="007D5363" w:rsidRPr="00DA4AB6" w:rsidRDefault="007D5363" w:rsidP="007D5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7D5363" w:rsidRPr="00DA4AB6" w:rsidRDefault="007D5363" w:rsidP="007D5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7D5363" w:rsidRPr="00DA4AB6" w:rsidRDefault="007D5363" w:rsidP="007D5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D5363" w:rsidRPr="00DA4AB6" w:rsidRDefault="007D5363" w:rsidP="007D53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Вращающаяся печь №4</w:t>
            </w:r>
          </w:p>
        </w:tc>
        <w:tc>
          <w:tcPr>
            <w:tcW w:w="1701" w:type="dxa"/>
          </w:tcPr>
          <w:p w:rsidR="007D5363" w:rsidRPr="00DA4AB6" w:rsidRDefault="007D5363" w:rsidP="007D5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ф-4х60</w:t>
            </w:r>
          </w:p>
        </w:tc>
        <w:tc>
          <w:tcPr>
            <w:tcW w:w="1843" w:type="dxa"/>
            <w:vAlign w:val="center"/>
          </w:tcPr>
          <w:p w:rsidR="007D5363" w:rsidRPr="00DA4AB6" w:rsidRDefault="007D5363" w:rsidP="007D5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01.04.25-30.04.25</w:t>
            </w:r>
          </w:p>
        </w:tc>
        <w:tc>
          <w:tcPr>
            <w:tcW w:w="2693" w:type="dxa"/>
            <w:vMerge/>
          </w:tcPr>
          <w:p w:rsidR="007D5363" w:rsidRPr="00DA4AB6" w:rsidRDefault="007D5363" w:rsidP="007D5363">
            <w:pPr>
              <w:rPr>
                <w:rFonts w:ascii="Times New Roman" w:hAnsi="Times New Roman" w:cs="Times New Roman"/>
              </w:rPr>
            </w:pPr>
          </w:p>
        </w:tc>
      </w:tr>
      <w:tr w:rsidR="007D5363" w:rsidTr="001978B2">
        <w:tc>
          <w:tcPr>
            <w:tcW w:w="704" w:type="dxa"/>
            <w:vAlign w:val="center"/>
          </w:tcPr>
          <w:p w:rsidR="007D5363" w:rsidRPr="00DA4AB6" w:rsidRDefault="007D5363" w:rsidP="007D5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  <w:vAlign w:val="center"/>
          </w:tcPr>
          <w:p w:rsidR="007D5363" w:rsidRPr="00DA4AB6" w:rsidRDefault="007D5363" w:rsidP="007F1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Липецкий филиал АО «ЦЕМРОС»</w:t>
            </w:r>
          </w:p>
        </w:tc>
        <w:tc>
          <w:tcPr>
            <w:tcW w:w="3402" w:type="dxa"/>
            <w:vAlign w:val="center"/>
          </w:tcPr>
          <w:p w:rsidR="007D5363" w:rsidRPr="00DA4AB6" w:rsidRDefault="007D5363" w:rsidP="00EF54AF">
            <w:pPr>
              <w:jc w:val="center"/>
              <w:rPr>
                <w:rFonts w:ascii="Times New Roman" w:hAnsi="Times New Roman" w:cs="Times New Roman"/>
              </w:rPr>
            </w:pPr>
            <w:r w:rsidRPr="00E63C43">
              <w:rPr>
                <w:rFonts w:ascii="Times New Roman" w:hAnsi="Times New Roman" w:cs="Times New Roman"/>
              </w:rPr>
              <w:t>Липецкая обл., г. Липецк, ул. Ковалёва, владен</w:t>
            </w:r>
            <w:bookmarkStart w:id="0" w:name="_GoBack"/>
            <w:bookmarkEnd w:id="0"/>
            <w:r w:rsidRPr="00E63C43">
              <w:rPr>
                <w:rFonts w:ascii="Times New Roman" w:hAnsi="Times New Roman" w:cs="Times New Roman"/>
              </w:rPr>
              <w:t>ие 126 б, 2 этаж, офис 5</w:t>
            </w:r>
          </w:p>
        </w:tc>
        <w:tc>
          <w:tcPr>
            <w:tcW w:w="2551" w:type="dxa"/>
            <w:vAlign w:val="center"/>
          </w:tcPr>
          <w:p w:rsidR="007D5363" w:rsidRPr="00DA4AB6" w:rsidRDefault="007D5363" w:rsidP="007D5363">
            <w:pPr>
              <w:rPr>
                <w:rFonts w:ascii="Times New Roman" w:hAnsi="Times New Roman" w:cs="Times New Roman"/>
              </w:rPr>
            </w:pPr>
            <w:r w:rsidRPr="00E63C43">
              <w:rPr>
                <w:rFonts w:ascii="Times New Roman" w:hAnsi="Times New Roman" w:cs="Times New Roman"/>
              </w:rPr>
              <w:t>Вращающаяся печь №3</w:t>
            </w:r>
          </w:p>
        </w:tc>
        <w:tc>
          <w:tcPr>
            <w:tcW w:w="1701" w:type="dxa"/>
            <w:vAlign w:val="center"/>
          </w:tcPr>
          <w:p w:rsidR="007D5363" w:rsidRPr="00DA4AB6" w:rsidRDefault="007D5363" w:rsidP="007D5363">
            <w:pPr>
              <w:jc w:val="center"/>
              <w:rPr>
                <w:rFonts w:ascii="Times New Roman" w:hAnsi="Times New Roman" w:cs="Times New Roman"/>
              </w:rPr>
            </w:pPr>
            <w:r w:rsidRPr="00E63C43">
              <w:rPr>
                <w:rFonts w:ascii="Times New Roman" w:hAnsi="Times New Roman" w:cs="Times New Roman"/>
              </w:rPr>
              <w:t>ф-5х7</w:t>
            </w:r>
            <w:r>
              <w:rPr>
                <w:rFonts w:ascii="Times New Roman" w:hAnsi="Times New Roman" w:cs="Times New Roman"/>
              </w:rPr>
              <w:t>5</w:t>
            </w:r>
            <w:r w:rsidRPr="00E63C43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843" w:type="dxa"/>
            <w:vAlign w:val="center"/>
          </w:tcPr>
          <w:p w:rsidR="007D5363" w:rsidRPr="00DA4AB6" w:rsidRDefault="007D5363" w:rsidP="007D5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14.01.25-17.02.25</w:t>
            </w:r>
          </w:p>
        </w:tc>
        <w:tc>
          <w:tcPr>
            <w:tcW w:w="2693" w:type="dxa"/>
            <w:vAlign w:val="center"/>
          </w:tcPr>
          <w:p w:rsidR="007D5363" w:rsidRDefault="00935E51" w:rsidP="001978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Статическая </w:t>
            </w:r>
            <w:r w:rsidRPr="00DA4AB6">
              <w:rPr>
                <w:rFonts w:ascii="Times New Roman" w:hAnsi="Times New Roman" w:cs="Times New Roman"/>
              </w:rPr>
              <w:t>выверка</w:t>
            </w:r>
            <w:r w:rsidR="007D5363" w:rsidRPr="00DA4AB6">
              <w:rPr>
                <w:rFonts w:ascii="Times New Roman" w:hAnsi="Times New Roman" w:cs="Times New Roman"/>
              </w:rPr>
              <w:t xml:space="preserve"> </w:t>
            </w:r>
            <w:r w:rsidR="001978B2" w:rsidRPr="00DA4AB6">
              <w:rPr>
                <w:rFonts w:ascii="Times New Roman" w:hAnsi="Times New Roman" w:cs="Times New Roman"/>
              </w:rPr>
              <w:t>в период</w:t>
            </w:r>
            <w:r>
              <w:rPr>
                <w:rFonts w:ascii="Times New Roman" w:hAnsi="Times New Roman" w:cs="Times New Roman"/>
              </w:rPr>
              <w:t xml:space="preserve"> ремонта</w:t>
            </w:r>
          </w:p>
        </w:tc>
      </w:tr>
      <w:tr w:rsidR="007D5363" w:rsidTr="00EF54AF">
        <w:tc>
          <w:tcPr>
            <w:tcW w:w="704" w:type="dxa"/>
            <w:vMerge w:val="restart"/>
            <w:vAlign w:val="center"/>
          </w:tcPr>
          <w:p w:rsidR="007D5363" w:rsidRPr="00DA4AB6" w:rsidRDefault="007D5363" w:rsidP="007D5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vMerge w:val="restart"/>
            <w:vAlign w:val="center"/>
          </w:tcPr>
          <w:p w:rsidR="007D5363" w:rsidRPr="00DA4AB6" w:rsidRDefault="007D5363" w:rsidP="007D53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</w:rPr>
              <w:t>Пикалевский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цемент»</w:t>
            </w:r>
          </w:p>
        </w:tc>
        <w:tc>
          <w:tcPr>
            <w:tcW w:w="3402" w:type="dxa"/>
            <w:vMerge w:val="restart"/>
          </w:tcPr>
          <w:p w:rsidR="007D5363" w:rsidRPr="00DA4AB6" w:rsidRDefault="007D5363" w:rsidP="007D5363">
            <w:pPr>
              <w:jc w:val="center"/>
              <w:rPr>
                <w:rFonts w:ascii="Times New Roman" w:hAnsi="Times New Roman" w:cs="Times New Roman"/>
              </w:rPr>
            </w:pPr>
            <w:r w:rsidRPr="00E63C43">
              <w:rPr>
                <w:rFonts w:ascii="Times New Roman" w:hAnsi="Times New Roman" w:cs="Times New Roman"/>
              </w:rPr>
              <w:t xml:space="preserve">Ленинградская обл., </w:t>
            </w:r>
            <w:proofErr w:type="spellStart"/>
            <w:r w:rsidRPr="00E63C43">
              <w:rPr>
                <w:rFonts w:ascii="Times New Roman" w:hAnsi="Times New Roman" w:cs="Times New Roman"/>
              </w:rPr>
              <w:t>Бокситогорский</w:t>
            </w:r>
            <w:proofErr w:type="spellEnd"/>
            <w:r w:rsidRPr="00E63C43">
              <w:rPr>
                <w:rFonts w:ascii="Times New Roman" w:hAnsi="Times New Roman" w:cs="Times New Roman"/>
              </w:rPr>
              <w:t xml:space="preserve"> район, г. Пикалево, Спрямленное ш., д. 1</w:t>
            </w:r>
          </w:p>
        </w:tc>
        <w:tc>
          <w:tcPr>
            <w:tcW w:w="2551" w:type="dxa"/>
          </w:tcPr>
          <w:p w:rsidR="007D5363" w:rsidRPr="00DA4AB6" w:rsidRDefault="007D5363" w:rsidP="007D53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Вращающаяся печь №4</w:t>
            </w:r>
          </w:p>
        </w:tc>
        <w:tc>
          <w:tcPr>
            <w:tcW w:w="1701" w:type="dxa"/>
          </w:tcPr>
          <w:p w:rsidR="007D5363" w:rsidRPr="00DA4AB6" w:rsidRDefault="007D5363" w:rsidP="007D5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ф-4,5х170</w:t>
            </w:r>
          </w:p>
        </w:tc>
        <w:tc>
          <w:tcPr>
            <w:tcW w:w="1843" w:type="dxa"/>
            <w:vAlign w:val="center"/>
          </w:tcPr>
          <w:p w:rsidR="007D5363" w:rsidRPr="00DA4AB6" w:rsidRDefault="007D5363" w:rsidP="007D5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26.02.25-01.04.25</w:t>
            </w:r>
          </w:p>
        </w:tc>
        <w:tc>
          <w:tcPr>
            <w:tcW w:w="2693" w:type="dxa"/>
            <w:vMerge w:val="restart"/>
            <w:vAlign w:val="center"/>
          </w:tcPr>
          <w:p w:rsidR="007D5363" w:rsidRPr="00DA4AB6" w:rsidRDefault="00935E51" w:rsidP="007D53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Статическая </w:t>
            </w:r>
            <w:r w:rsidRPr="00DA4AB6">
              <w:rPr>
                <w:rFonts w:ascii="Times New Roman" w:hAnsi="Times New Roman" w:cs="Times New Roman"/>
              </w:rPr>
              <w:t xml:space="preserve">выверка </w:t>
            </w:r>
            <w:r w:rsidR="001978B2" w:rsidRPr="00DA4AB6">
              <w:rPr>
                <w:rFonts w:ascii="Times New Roman" w:hAnsi="Times New Roman" w:cs="Times New Roman"/>
              </w:rPr>
              <w:t>в период</w:t>
            </w:r>
            <w:r>
              <w:rPr>
                <w:rFonts w:ascii="Times New Roman" w:hAnsi="Times New Roman" w:cs="Times New Roman"/>
              </w:rPr>
              <w:t xml:space="preserve"> ремонта</w:t>
            </w:r>
          </w:p>
        </w:tc>
      </w:tr>
      <w:tr w:rsidR="007D5363" w:rsidTr="00EF54AF">
        <w:tc>
          <w:tcPr>
            <w:tcW w:w="704" w:type="dxa"/>
            <w:vMerge/>
          </w:tcPr>
          <w:p w:rsidR="007D5363" w:rsidRPr="00DA4AB6" w:rsidRDefault="007D5363" w:rsidP="007D5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7D5363" w:rsidRPr="00DA4AB6" w:rsidRDefault="007D5363" w:rsidP="007D5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7D5363" w:rsidRPr="00DA4AB6" w:rsidRDefault="007D5363" w:rsidP="007D5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7D5363" w:rsidRPr="00DA4AB6" w:rsidRDefault="007D5363" w:rsidP="007D53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Вращающаяся печь №6</w:t>
            </w:r>
          </w:p>
        </w:tc>
        <w:tc>
          <w:tcPr>
            <w:tcW w:w="1701" w:type="dxa"/>
            <w:vAlign w:val="center"/>
          </w:tcPr>
          <w:p w:rsidR="007D5363" w:rsidRPr="00DA4AB6" w:rsidRDefault="007D5363" w:rsidP="007D5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ф-4,5х170</w:t>
            </w:r>
          </w:p>
        </w:tc>
        <w:tc>
          <w:tcPr>
            <w:tcW w:w="1843" w:type="dxa"/>
            <w:vAlign w:val="center"/>
          </w:tcPr>
          <w:p w:rsidR="007D5363" w:rsidRPr="00DA4AB6" w:rsidRDefault="007D5363" w:rsidP="007D5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13.01.25-16.02.25</w:t>
            </w:r>
          </w:p>
        </w:tc>
        <w:tc>
          <w:tcPr>
            <w:tcW w:w="2693" w:type="dxa"/>
            <w:vMerge/>
          </w:tcPr>
          <w:p w:rsidR="007D5363" w:rsidRPr="00DA4AB6" w:rsidRDefault="007D5363" w:rsidP="007D5363">
            <w:pPr>
              <w:rPr>
                <w:rFonts w:ascii="Times New Roman" w:hAnsi="Times New Roman" w:cs="Times New Roman"/>
              </w:rPr>
            </w:pPr>
          </w:p>
        </w:tc>
      </w:tr>
      <w:tr w:rsidR="007D5363" w:rsidTr="00EF54AF">
        <w:tc>
          <w:tcPr>
            <w:tcW w:w="704" w:type="dxa"/>
            <w:vMerge w:val="restart"/>
            <w:vAlign w:val="center"/>
          </w:tcPr>
          <w:p w:rsidR="007D5363" w:rsidRPr="00DA4AB6" w:rsidRDefault="007D5363" w:rsidP="007D5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vMerge w:val="restart"/>
            <w:vAlign w:val="center"/>
          </w:tcPr>
          <w:p w:rsidR="007D5363" w:rsidRPr="00DA4AB6" w:rsidRDefault="007D5363" w:rsidP="007D53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</w:rPr>
              <w:t>Михайловцемент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  <w:vMerge w:val="restart"/>
            <w:vAlign w:val="center"/>
          </w:tcPr>
          <w:p w:rsidR="007D5363" w:rsidRPr="00DA4AB6" w:rsidRDefault="007D5363" w:rsidP="007D5363">
            <w:pPr>
              <w:jc w:val="center"/>
              <w:rPr>
                <w:rFonts w:ascii="Times New Roman" w:hAnsi="Times New Roman" w:cs="Times New Roman"/>
              </w:rPr>
            </w:pPr>
            <w:r w:rsidRPr="00E63C43">
              <w:rPr>
                <w:rFonts w:ascii="Times New Roman" w:hAnsi="Times New Roman" w:cs="Times New Roman"/>
              </w:rPr>
              <w:t>Рязанская обл., Михайловский район, Рабочий пос. Октябрьский</w:t>
            </w:r>
          </w:p>
        </w:tc>
        <w:tc>
          <w:tcPr>
            <w:tcW w:w="2551" w:type="dxa"/>
          </w:tcPr>
          <w:p w:rsidR="007D5363" w:rsidRPr="00DA4AB6" w:rsidRDefault="007D5363" w:rsidP="007D53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Вращающаяся печь №1</w:t>
            </w:r>
          </w:p>
        </w:tc>
        <w:tc>
          <w:tcPr>
            <w:tcW w:w="1701" w:type="dxa"/>
          </w:tcPr>
          <w:p w:rsidR="007D5363" w:rsidRDefault="007D5363" w:rsidP="007D5363">
            <w:pPr>
              <w:jc w:val="center"/>
            </w:pPr>
            <w:r w:rsidRPr="0098203C">
              <w:rPr>
                <w:rFonts w:ascii="Times New Roman" w:hAnsi="Times New Roman" w:cs="Times New Roman"/>
              </w:rPr>
              <w:t>ф-4,5х170</w:t>
            </w:r>
          </w:p>
        </w:tc>
        <w:tc>
          <w:tcPr>
            <w:tcW w:w="1843" w:type="dxa"/>
            <w:vAlign w:val="center"/>
          </w:tcPr>
          <w:p w:rsidR="007D5363" w:rsidRPr="00DA4AB6" w:rsidRDefault="007D5363" w:rsidP="007D5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10.03.25-08.05.25</w:t>
            </w:r>
          </w:p>
        </w:tc>
        <w:tc>
          <w:tcPr>
            <w:tcW w:w="2693" w:type="dxa"/>
            <w:vMerge w:val="restart"/>
            <w:vAlign w:val="center"/>
          </w:tcPr>
          <w:p w:rsidR="007D5363" w:rsidRPr="00DA4AB6" w:rsidRDefault="00222F97" w:rsidP="007D5363">
            <w:pPr>
              <w:rPr>
                <w:rFonts w:ascii="Times New Roman" w:hAnsi="Times New Roman" w:cs="Times New Roman"/>
              </w:rPr>
            </w:pPr>
            <w:r w:rsidRPr="00222F97">
              <w:rPr>
                <w:rFonts w:ascii="Times New Roman" w:hAnsi="Times New Roman" w:cs="Times New Roman"/>
              </w:rPr>
              <w:t>Статическая выверка в период планового останова</w:t>
            </w:r>
          </w:p>
        </w:tc>
      </w:tr>
      <w:tr w:rsidR="007D5363" w:rsidTr="00EF54AF">
        <w:tc>
          <w:tcPr>
            <w:tcW w:w="704" w:type="dxa"/>
            <w:vMerge/>
          </w:tcPr>
          <w:p w:rsidR="007D5363" w:rsidRPr="00DA4AB6" w:rsidRDefault="007D5363" w:rsidP="007D5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7D5363" w:rsidRPr="00DA4AB6" w:rsidRDefault="007D5363" w:rsidP="007D5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7D5363" w:rsidRPr="00DA4AB6" w:rsidRDefault="007D5363" w:rsidP="007D5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D5363" w:rsidRPr="00DA4AB6" w:rsidRDefault="007D5363" w:rsidP="007D53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Вращающаяся печь №2</w:t>
            </w:r>
          </w:p>
        </w:tc>
        <w:tc>
          <w:tcPr>
            <w:tcW w:w="1701" w:type="dxa"/>
          </w:tcPr>
          <w:p w:rsidR="007D5363" w:rsidRDefault="007D5363" w:rsidP="007D5363">
            <w:pPr>
              <w:jc w:val="center"/>
            </w:pPr>
            <w:r w:rsidRPr="0098203C">
              <w:rPr>
                <w:rFonts w:ascii="Times New Roman" w:hAnsi="Times New Roman" w:cs="Times New Roman"/>
              </w:rPr>
              <w:t>ф-4,5х170</w:t>
            </w:r>
          </w:p>
        </w:tc>
        <w:tc>
          <w:tcPr>
            <w:tcW w:w="1843" w:type="dxa"/>
            <w:vAlign w:val="center"/>
          </w:tcPr>
          <w:p w:rsidR="007D5363" w:rsidRPr="00DA4AB6" w:rsidRDefault="007D5363" w:rsidP="007D5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13.12.24-10.02.25</w:t>
            </w:r>
          </w:p>
        </w:tc>
        <w:tc>
          <w:tcPr>
            <w:tcW w:w="2693" w:type="dxa"/>
            <w:vMerge/>
          </w:tcPr>
          <w:p w:rsidR="007D5363" w:rsidRPr="00DA4AB6" w:rsidRDefault="007D5363" w:rsidP="007D5363">
            <w:pPr>
              <w:rPr>
                <w:rFonts w:ascii="Times New Roman" w:hAnsi="Times New Roman" w:cs="Times New Roman"/>
              </w:rPr>
            </w:pPr>
          </w:p>
        </w:tc>
      </w:tr>
      <w:tr w:rsidR="007D5363" w:rsidTr="00EF54AF">
        <w:tc>
          <w:tcPr>
            <w:tcW w:w="704" w:type="dxa"/>
            <w:vMerge/>
          </w:tcPr>
          <w:p w:rsidR="007D5363" w:rsidRPr="00DA4AB6" w:rsidRDefault="007D5363" w:rsidP="007D5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7D5363" w:rsidRPr="00DA4AB6" w:rsidRDefault="007D5363" w:rsidP="007D5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7D5363" w:rsidRPr="00DA4AB6" w:rsidRDefault="007D5363" w:rsidP="007D5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D5363" w:rsidRPr="00DA4AB6" w:rsidRDefault="007D5363" w:rsidP="007D53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Вращающаяся печь №4</w:t>
            </w:r>
          </w:p>
        </w:tc>
        <w:tc>
          <w:tcPr>
            <w:tcW w:w="1701" w:type="dxa"/>
          </w:tcPr>
          <w:p w:rsidR="007D5363" w:rsidRDefault="007D5363" w:rsidP="007D5363">
            <w:pPr>
              <w:jc w:val="center"/>
            </w:pPr>
            <w:r w:rsidRPr="0098203C">
              <w:rPr>
                <w:rFonts w:ascii="Times New Roman" w:hAnsi="Times New Roman" w:cs="Times New Roman"/>
              </w:rPr>
              <w:t>ф-4,5х170</w:t>
            </w:r>
          </w:p>
        </w:tc>
        <w:tc>
          <w:tcPr>
            <w:tcW w:w="1843" w:type="dxa"/>
            <w:vAlign w:val="center"/>
          </w:tcPr>
          <w:p w:rsidR="007D5363" w:rsidRPr="00DA4AB6" w:rsidRDefault="007D5363" w:rsidP="007D5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07.10.24-06.12.24</w:t>
            </w:r>
          </w:p>
        </w:tc>
        <w:tc>
          <w:tcPr>
            <w:tcW w:w="2693" w:type="dxa"/>
            <w:vMerge/>
          </w:tcPr>
          <w:p w:rsidR="007D5363" w:rsidRPr="00DA4AB6" w:rsidRDefault="007D5363" w:rsidP="007D5363">
            <w:pPr>
              <w:rPr>
                <w:rFonts w:ascii="Times New Roman" w:hAnsi="Times New Roman" w:cs="Times New Roman"/>
              </w:rPr>
            </w:pPr>
          </w:p>
        </w:tc>
      </w:tr>
      <w:tr w:rsidR="007D5363" w:rsidTr="00EF54AF">
        <w:tc>
          <w:tcPr>
            <w:tcW w:w="704" w:type="dxa"/>
            <w:vMerge w:val="restart"/>
            <w:vAlign w:val="center"/>
          </w:tcPr>
          <w:p w:rsidR="007D5363" w:rsidRPr="00DA4AB6" w:rsidRDefault="007D5363" w:rsidP="007D5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vMerge w:val="restart"/>
            <w:vAlign w:val="center"/>
          </w:tcPr>
          <w:p w:rsidR="007D5363" w:rsidRPr="00DA4AB6" w:rsidRDefault="007D5363" w:rsidP="007D53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</w:rPr>
              <w:t>Кавказцемент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  <w:vMerge w:val="restart"/>
          </w:tcPr>
          <w:p w:rsidR="007D5363" w:rsidRPr="00DA4AB6" w:rsidRDefault="007D5363" w:rsidP="007D5363">
            <w:pPr>
              <w:jc w:val="center"/>
              <w:rPr>
                <w:rFonts w:ascii="Times New Roman" w:hAnsi="Times New Roman" w:cs="Times New Roman"/>
              </w:rPr>
            </w:pPr>
            <w:r w:rsidRPr="001713CD">
              <w:rPr>
                <w:rFonts w:ascii="Times New Roman" w:hAnsi="Times New Roman" w:cs="Times New Roman"/>
              </w:rPr>
              <w:t xml:space="preserve">Карачаево-Черкесская Республика, </w:t>
            </w:r>
            <w:proofErr w:type="spellStart"/>
            <w:r w:rsidRPr="001713CD">
              <w:rPr>
                <w:rFonts w:ascii="Times New Roman" w:hAnsi="Times New Roman" w:cs="Times New Roman"/>
              </w:rPr>
              <w:t>Усть-Джегутинский</w:t>
            </w:r>
            <w:proofErr w:type="spellEnd"/>
            <w:r w:rsidRPr="001713CD">
              <w:rPr>
                <w:rFonts w:ascii="Times New Roman" w:hAnsi="Times New Roman" w:cs="Times New Roman"/>
              </w:rPr>
              <w:t xml:space="preserve"> район, г. </w:t>
            </w:r>
            <w:proofErr w:type="spellStart"/>
            <w:r w:rsidRPr="001713CD">
              <w:rPr>
                <w:rFonts w:ascii="Times New Roman" w:hAnsi="Times New Roman" w:cs="Times New Roman"/>
              </w:rPr>
              <w:t>Усть-Джегута</w:t>
            </w:r>
            <w:proofErr w:type="spellEnd"/>
            <w:r w:rsidRPr="001713CD">
              <w:rPr>
                <w:rFonts w:ascii="Times New Roman" w:hAnsi="Times New Roman" w:cs="Times New Roman"/>
              </w:rPr>
              <w:t xml:space="preserve">, участок Промплощадка </w:t>
            </w:r>
            <w:proofErr w:type="spellStart"/>
            <w:r w:rsidRPr="001713CD">
              <w:rPr>
                <w:rFonts w:ascii="Times New Roman" w:hAnsi="Times New Roman" w:cs="Times New Roman"/>
              </w:rPr>
              <w:t>цемзавода</w:t>
            </w:r>
            <w:proofErr w:type="spellEnd"/>
          </w:p>
        </w:tc>
        <w:tc>
          <w:tcPr>
            <w:tcW w:w="2551" w:type="dxa"/>
          </w:tcPr>
          <w:p w:rsidR="007D5363" w:rsidRPr="00DA4AB6" w:rsidRDefault="007D5363" w:rsidP="007D53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Вращающаяся печь №1</w:t>
            </w:r>
          </w:p>
        </w:tc>
        <w:tc>
          <w:tcPr>
            <w:tcW w:w="1701" w:type="dxa"/>
          </w:tcPr>
          <w:p w:rsidR="007D5363" w:rsidRPr="00DA4AB6" w:rsidRDefault="007D5363" w:rsidP="007D5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ф-5,3х5,0х185</w:t>
            </w:r>
          </w:p>
        </w:tc>
        <w:tc>
          <w:tcPr>
            <w:tcW w:w="1843" w:type="dxa"/>
          </w:tcPr>
          <w:p w:rsidR="007D5363" w:rsidRPr="00DA4AB6" w:rsidRDefault="007D5363" w:rsidP="007D53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01.12.24-30.12.24</w:t>
            </w:r>
          </w:p>
        </w:tc>
        <w:tc>
          <w:tcPr>
            <w:tcW w:w="2693" w:type="dxa"/>
            <w:vMerge w:val="restart"/>
            <w:vAlign w:val="center"/>
          </w:tcPr>
          <w:p w:rsidR="007D5363" w:rsidRPr="00DA4AB6" w:rsidRDefault="00B71F9A" w:rsidP="00EF54AF">
            <w:pPr>
              <w:rPr>
                <w:rFonts w:ascii="Times New Roman" w:hAnsi="Times New Roman" w:cs="Times New Roman"/>
              </w:rPr>
            </w:pPr>
            <w:r w:rsidRPr="00B71F9A">
              <w:rPr>
                <w:rFonts w:ascii="Times New Roman" w:hAnsi="Times New Roman" w:cs="Times New Roman"/>
              </w:rPr>
              <w:t>Статическая выверка в период планового останова</w:t>
            </w:r>
          </w:p>
        </w:tc>
      </w:tr>
      <w:tr w:rsidR="007D5363" w:rsidTr="00EF54AF">
        <w:tc>
          <w:tcPr>
            <w:tcW w:w="704" w:type="dxa"/>
            <w:vMerge/>
          </w:tcPr>
          <w:p w:rsidR="007D5363" w:rsidRPr="00DA4AB6" w:rsidRDefault="007D5363" w:rsidP="007D5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7D5363" w:rsidRPr="00DA4AB6" w:rsidRDefault="007D5363" w:rsidP="007D5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7D5363" w:rsidRPr="00DA4AB6" w:rsidRDefault="007D5363" w:rsidP="007D5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D5363" w:rsidRPr="00DA4AB6" w:rsidRDefault="007D5363" w:rsidP="007D53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Вращающаяся печь №2</w:t>
            </w:r>
          </w:p>
        </w:tc>
        <w:tc>
          <w:tcPr>
            <w:tcW w:w="1701" w:type="dxa"/>
          </w:tcPr>
          <w:p w:rsidR="007D5363" w:rsidRPr="00DA4AB6" w:rsidRDefault="007D5363" w:rsidP="007D5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ф-5,3х5,0х185</w:t>
            </w:r>
          </w:p>
        </w:tc>
        <w:tc>
          <w:tcPr>
            <w:tcW w:w="1843" w:type="dxa"/>
          </w:tcPr>
          <w:p w:rsidR="007D5363" w:rsidRPr="00DA4AB6" w:rsidRDefault="007D5363" w:rsidP="007D53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22.03.25-26.04.25</w:t>
            </w:r>
          </w:p>
        </w:tc>
        <w:tc>
          <w:tcPr>
            <w:tcW w:w="2693" w:type="dxa"/>
            <w:vMerge/>
          </w:tcPr>
          <w:p w:rsidR="007D5363" w:rsidRPr="00DA4AB6" w:rsidRDefault="007D5363" w:rsidP="007D5363">
            <w:pPr>
              <w:rPr>
                <w:rFonts w:ascii="Times New Roman" w:hAnsi="Times New Roman" w:cs="Times New Roman"/>
              </w:rPr>
            </w:pPr>
          </w:p>
        </w:tc>
      </w:tr>
      <w:tr w:rsidR="007D5363" w:rsidTr="00EF54AF">
        <w:tc>
          <w:tcPr>
            <w:tcW w:w="704" w:type="dxa"/>
            <w:vMerge/>
          </w:tcPr>
          <w:p w:rsidR="007D5363" w:rsidRPr="00DA4AB6" w:rsidRDefault="007D5363" w:rsidP="007D5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7D5363" w:rsidRPr="00DA4AB6" w:rsidRDefault="007D5363" w:rsidP="007D5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7D5363" w:rsidRPr="00DA4AB6" w:rsidRDefault="007D5363" w:rsidP="007D5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D5363" w:rsidRPr="00DA4AB6" w:rsidRDefault="007D5363" w:rsidP="007D53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Вращающаяся печь №3</w:t>
            </w:r>
          </w:p>
        </w:tc>
        <w:tc>
          <w:tcPr>
            <w:tcW w:w="1701" w:type="dxa"/>
          </w:tcPr>
          <w:p w:rsidR="007D5363" w:rsidRPr="00DA4AB6" w:rsidRDefault="007D5363" w:rsidP="007D5363">
            <w:pPr>
              <w:jc w:val="center"/>
              <w:rPr>
                <w:rFonts w:ascii="Times New Roman" w:hAnsi="Times New Roman" w:cs="Times New Roman"/>
              </w:rPr>
            </w:pPr>
            <w:r w:rsidRPr="00DA4AB6">
              <w:rPr>
                <w:rFonts w:ascii="Times New Roman" w:hAnsi="Times New Roman" w:cs="Times New Roman"/>
              </w:rPr>
              <w:t>ф-5х185</w:t>
            </w:r>
          </w:p>
        </w:tc>
        <w:tc>
          <w:tcPr>
            <w:tcW w:w="1843" w:type="dxa"/>
          </w:tcPr>
          <w:p w:rsidR="007D5363" w:rsidRPr="00DA4AB6" w:rsidRDefault="007D5363" w:rsidP="007D53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08.01.25-12.02.25</w:t>
            </w:r>
          </w:p>
        </w:tc>
        <w:tc>
          <w:tcPr>
            <w:tcW w:w="2693" w:type="dxa"/>
            <w:vMerge/>
          </w:tcPr>
          <w:p w:rsidR="007D5363" w:rsidRPr="00DA4AB6" w:rsidRDefault="007D5363" w:rsidP="007D5363">
            <w:pPr>
              <w:rPr>
                <w:rFonts w:ascii="Times New Roman" w:hAnsi="Times New Roman" w:cs="Times New Roman"/>
              </w:rPr>
            </w:pPr>
          </w:p>
        </w:tc>
      </w:tr>
      <w:tr w:rsidR="007D5363" w:rsidTr="00EF54AF">
        <w:tc>
          <w:tcPr>
            <w:tcW w:w="704" w:type="dxa"/>
            <w:vMerge/>
          </w:tcPr>
          <w:p w:rsidR="007D5363" w:rsidRPr="00DA4AB6" w:rsidRDefault="007D5363" w:rsidP="007D5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7D5363" w:rsidRPr="00DA4AB6" w:rsidRDefault="007D5363" w:rsidP="007D5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7D5363" w:rsidRPr="00DA4AB6" w:rsidRDefault="007D5363" w:rsidP="007D5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D5363" w:rsidRPr="00DA4AB6" w:rsidRDefault="007D5363" w:rsidP="007D53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Вращающаяся печь №4</w:t>
            </w:r>
          </w:p>
        </w:tc>
        <w:tc>
          <w:tcPr>
            <w:tcW w:w="1701" w:type="dxa"/>
          </w:tcPr>
          <w:p w:rsidR="007D5363" w:rsidRPr="00DA4AB6" w:rsidRDefault="007D5363" w:rsidP="007D5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ф-5,3х5,0х185</w:t>
            </w:r>
          </w:p>
        </w:tc>
        <w:tc>
          <w:tcPr>
            <w:tcW w:w="1843" w:type="dxa"/>
          </w:tcPr>
          <w:p w:rsidR="007D5363" w:rsidRPr="00DA4AB6" w:rsidRDefault="007D5363" w:rsidP="007D53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20.02.25-21.03.25</w:t>
            </w:r>
          </w:p>
        </w:tc>
        <w:tc>
          <w:tcPr>
            <w:tcW w:w="2693" w:type="dxa"/>
            <w:vMerge/>
          </w:tcPr>
          <w:p w:rsidR="007D5363" w:rsidRPr="00DA4AB6" w:rsidRDefault="007D5363" w:rsidP="007D5363">
            <w:pPr>
              <w:rPr>
                <w:rFonts w:ascii="Times New Roman" w:hAnsi="Times New Roman" w:cs="Times New Roman"/>
              </w:rPr>
            </w:pPr>
          </w:p>
        </w:tc>
      </w:tr>
      <w:tr w:rsidR="007D5363" w:rsidTr="00EF54AF">
        <w:tc>
          <w:tcPr>
            <w:tcW w:w="704" w:type="dxa"/>
            <w:vAlign w:val="center"/>
          </w:tcPr>
          <w:p w:rsidR="007D5363" w:rsidRPr="00DA4AB6" w:rsidRDefault="007D5363" w:rsidP="007D5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552" w:type="dxa"/>
            <w:vAlign w:val="center"/>
          </w:tcPr>
          <w:p w:rsidR="007D5363" w:rsidRPr="00DA4AB6" w:rsidRDefault="007D5363" w:rsidP="007D53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«Ульяновскцемент»</w:t>
            </w:r>
          </w:p>
        </w:tc>
        <w:tc>
          <w:tcPr>
            <w:tcW w:w="3402" w:type="dxa"/>
          </w:tcPr>
          <w:p w:rsidR="007D5363" w:rsidRPr="00DA4AB6" w:rsidRDefault="007D5363" w:rsidP="007D5363">
            <w:pPr>
              <w:jc w:val="center"/>
              <w:rPr>
                <w:rFonts w:ascii="Times New Roman" w:hAnsi="Times New Roman" w:cs="Times New Roman"/>
              </w:rPr>
            </w:pPr>
            <w:r w:rsidRPr="001713CD">
              <w:rPr>
                <w:rFonts w:ascii="Times New Roman" w:hAnsi="Times New Roman" w:cs="Times New Roman"/>
              </w:rPr>
              <w:t>Ульяновская обл., г. Новоульяновск, Промышленный проезд, д.1</w:t>
            </w:r>
          </w:p>
        </w:tc>
        <w:tc>
          <w:tcPr>
            <w:tcW w:w="2551" w:type="dxa"/>
            <w:vAlign w:val="center"/>
          </w:tcPr>
          <w:p w:rsidR="007D5363" w:rsidRPr="00DA4AB6" w:rsidRDefault="007D5363" w:rsidP="007D53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Вращающаяся печь №2</w:t>
            </w:r>
          </w:p>
        </w:tc>
        <w:tc>
          <w:tcPr>
            <w:tcW w:w="1701" w:type="dxa"/>
            <w:vAlign w:val="center"/>
          </w:tcPr>
          <w:p w:rsidR="007D5363" w:rsidRDefault="007D5363" w:rsidP="007D5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ф-5х170</w:t>
            </w:r>
          </w:p>
        </w:tc>
        <w:tc>
          <w:tcPr>
            <w:tcW w:w="1843" w:type="dxa"/>
            <w:vAlign w:val="center"/>
          </w:tcPr>
          <w:p w:rsidR="007D5363" w:rsidRPr="00DA4AB6" w:rsidRDefault="007D5363" w:rsidP="007D5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22.05.25-25.06.25</w:t>
            </w:r>
          </w:p>
        </w:tc>
        <w:tc>
          <w:tcPr>
            <w:tcW w:w="2693" w:type="dxa"/>
            <w:vAlign w:val="center"/>
          </w:tcPr>
          <w:p w:rsidR="007D5363" w:rsidRPr="00DA4AB6" w:rsidRDefault="007D5363" w:rsidP="007D5363">
            <w:pPr>
              <w:rPr>
                <w:rFonts w:ascii="Times New Roman" w:hAnsi="Times New Roman" w:cs="Times New Roman"/>
              </w:rPr>
            </w:pPr>
            <w:r w:rsidRPr="00DA4AB6">
              <w:rPr>
                <w:rFonts w:ascii="Times New Roman" w:hAnsi="Times New Roman" w:cs="Times New Roman"/>
              </w:rPr>
              <w:t>Статическая выверка в период планового останова</w:t>
            </w:r>
          </w:p>
        </w:tc>
      </w:tr>
      <w:tr w:rsidR="007D5363" w:rsidTr="00EF54AF">
        <w:tc>
          <w:tcPr>
            <w:tcW w:w="704" w:type="dxa"/>
            <w:vAlign w:val="center"/>
          </w:tcPr>
          <w:p w:rsidR="007D5363" w:rsidRPr="00DA4AB6" w:rsidRDefault="007D5363" w:rsidP="007D5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vAlign w:val="center"/>
          </w:tcPr>
          <w:p w:rsidR="007D5363" w:rsidRPr="00DA4AB6" w:rsidRDefault="007D5363" w:rsidP="007D53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«Белгородский цемент»</w:t>
            </w:r>
          </w:p>
        </w:tc>
        <w:tc>
          <w:tcPr>
            <w:tcW w:w="3402" w:type="dxa"/>
            <w:vAlign w:val="center"/>
          </w:tcPr>
          <w:p w:rsidR="007D5363" w:rsidRPr="00DA4AB6" w:rsidRDefault="007D5363" w:rsidP="007D5363">
            <w:pPr>
              <w:jc w:val="center"/>
              <w:rPr>
                <w:rFonts w:ascii="Times New Roman" w:hAnsi="Times New Roman" w:cs="Times New Roman"/>
              </w:rPr>
            </w:pPr>
            <w:r w:rsidRPr="00833C08">
              <w:rPr>
                <w:rFonts w:ascii="Times New Roman" w:hAnsi="Times New Roman" w:cs="Times New Roman"/>
              </w:rPr>
              <w:t>Белгородская область, г. Белгород, ул. Сумская, дом 48л</w:t>
            </w:r>
          </w:p>
        </w:tc>
        <w:tc>
          <w:tcPr>
            <w:tcW w:w="2551" w:type="dxa"/>
            <w:vAlign w:val="center"/>
          </w:tcPr>
          <w:p w:rsidR="007D5363" w:rsidRDefault="007D5363" w:rsidP="007D53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Вращающаяся печь №7</w:t>
            </w:r>
          </w:p>
        </w:tc>
        <w:tc>
          <w:tcPr>
            <w:tcW w:w="1701" w:type="dxa"/>
            <w:vAlign w:val="center"/>
          </w:tcPr>
          <w:p w:rsidR="007D5363" w:rsidRDefault="007D5363" w:rsidP="007D5363">
            <w:pPr>
              <w:jc w:val="center"/>
              <w:rPr>
                <w:rFonts w:ascii="Times New Roman" w:hAnsi="Times New Roman" w:cs="Times New Roman"/>
              </w:rPr>
            </w:pPr>
            <w:r w:rsidRPr="0098203C">
              <w:rPr>
                <w:rFonts w:ascii="Times New Roman" w:hAnsi="Times New Roman" w:cs="Times New Roman"/>
              </w:rPr>
              <w:t>ф-4,5х170</w:t>
            </w:r>
          </w:p>
        </w:tc>
        <w:tc>
          <w:tcPr>
            <w:tcW w:w="1843" w:type="dxa"/>
            <w:vAlign w:val="center"/>
          </w:tcPr>
          <w:p w:rsidR="007D5363" w:rsidRPr="00DA4AB6" w:rsidRDefault="007D5363" w:rsidP="007D5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31.03.25-30.04.25</w:t>
            </w:r>
          </w:p>
        </w:tc>
        <w:tc>
          <w:tcPr>
            <w:tcW w:w="2693" w:type="dxa"/>
          </w:tcPr>
          <w:p w:rsidR="007D5363" w:rsidRPr="00DA4AB6" w:rsidRDefault="007D5363" w:rsidP="007D5363">
            <w:pPr>
              <w:rPr>
                <w:rFonts w:ascii="Times New Roman" w:hAnsi="Times New Roman" w:cs="Times New Roman"/>
              </w:rPr>
            </w:pPr>
            <w:r w:rsidRPr="00DA4AB6">
              <w:rPr>
                <w:rFonts w:ascii="Times New Roman" w:hAnsi="Times New Roman" w:cs="Times New Roman"/>
              </w:rPr>
              <w:t>Статическая выверка в период планового останова</w:t>
            </w:r>
          </w:p>
        </w:tc>
      </w:tr>
      <w:tr w:rsidR="007F1C74" w:rsidTr="00EF54AF">
        <w:tc>
          <w:tcPr>
            <w:tcW w:w="704" w:type="dxa"/>
            <w:vAlign w:val="center"/>
          </w:tcPr>
          <w:p w:rsidR="007F1C74" w:rsidRDefault="007F1C74" w:rsidP="007D5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2" w:type="dxa"/>
            <w:vAlign w:val="center"/>
          </w:tcPr>
          <w:p w:rsidR="007F1C74" w:rsidRPr="00583509" w:rsidRDefault="00583509" w:rsidP="007D53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«Невьянский цементник»</w:t>
            </w:r>
          </w:p>
        </w:tc>
        <w:tc>
          <w:tcPr>
            <w:tcW w:w="3402" w:type="dxa"/>
            <w:vAlign w:val="center"/>
          </w:tcPr>
          <w:p w:rsidR="007F1C74" w:rsidRPr="00833C08" w:rsidRDefault="00583509" w:rsidP="007D5363">
            <w:pPr>
              <w:jc w:val="center"/>
              <w:rPr>
                <w:rFonts w:ascii="Times New Roman" w:hAnsi="Times New Roman" w:cs="Times New Roman"/>
              </w:rPr>
            </w:pPr>
            <w:r w:rsidRPr="00583509">
              <w:rPr>
                <w:rFonts w:ascii="Times New Roman" w:hAnsi="Times New Roman" w:cs="Times New Roman"/>
              </w:rPr>
              <w:t>Свердловская обл., Невьянский р-н, пос. Цементный, ул. Ленина, д. 1</w:t>
            </w:r>
          </w:p>
        </w:tc>
        <w:tc>
          <w:tcPr>
            <w:tcW w:w="2551" w:type="dxa"/>
            <w:vAlign w:val="center"/>
          </w:tcPr>
          <w:p w:rsidR="007F1C74" w:rsidRDefault="00583509" w:rsidP="007D5363">
            <w:pPr>
              <w:rPr>
                <w:rFonts w:ascii="Times New Roman" w:hAnsi="Times New Roman" w:cs="Times New Roman"/>
              </w:rPr>
            </w:pPr>
            <w:r w:rsidRPr="00DA4AB6">
              <w:rPr>
                <w:rFonts w:ascii="Times New Roman" w:hAnsi="Times New Roman" w:cs="Times New Roman"/>
              </w:rPr>
              <w:t>Вращающаяся печь №1</w:t>
            </w:r>
          </w:p>
        </w:tc>
        <w:tc>
          <w:tcPr>
            <w:tcW w:w="1701" w:type="dxa"/>
            <w:vAlign w:val="center"/>
          </w:tcPr>
          <w:p w:rsidR="007F1C74" w:rsidRPr="0098203C" w:rsidRDefault="00EF54AF" w:rsidP="007D5363">
            <w:pPr>
              <w:jc w:val="center"/>
              <w:rPr>
                <w:rFonts w:ascii="Times New Roman" w:hAnsi="Times New Roman" w:cs="Times New Roman"/>
              </w:rPr>
            </w:pPr>
            <w:r w:rsidRPr="0098203C">
              <w:rPr>
                <w:rFonts w:ascii="Times New Roman" w:hAnsi="Times New Roman" w:cs="Times New Roman"/>
              </w:rPr>
              <w:t>ф-4,5х</w:t>
            </w:r>
            <w:r>
              <w:rPr>
                <w:rFonts w:ascii="Times New Roman" w:hAnsi="Times New Roman" w:cs="Times New Roman"/>
              </w:rPr>
              <w:t>8</w:t>
            </w:r>
            <w:r w:rsidRPr="009820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vAlign w:val="center"/>
          </w:tcPr>
          <w:p w:rsidR="007F1C74" w:rsidRDefault="00EF54AF" w:rsidP="007D5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25.03.25-23.04.25</w:t>
            </w:r>
          </w:p>
        </w:tc>
        <w:tc>
          <w:tcPr>
            <w:tcW w:w="2693" w:type="dxa"/>
          </w:tcPr>
          <w:p w:rsidR="007F1C74" w:rsidRPr="00DA4AB6" w:rsidRDefault="00B71F9A" w:rsidP="007D5363">
            <w:pPr>
              <w:rPr>
                <w:rFonts w:ascii="Times New Roman" w:hAnsi="Times New Roman" w:cs="Times New Roman"/>
              </w:rPr>
            </w:pPr>
            <w:r w:rsidRPr="00B71F9A">
              <w:rPr>
                <w:rFonts w:ascii="Times New Roman" w:hAnsi="Times New Roman" w:cs="Times New Roman"/>
              </w:rPr>
              <w:t>Статическая выверка в период планового останова</w:t>
            </w:r>
          </w:p>
        </w:tc>
      </w:tr>
    </w:tbl>
    <w:p w:rsidR="00E71F36" w:rsidRPr="00E71F36" w:rsidRDefault="00E71F36" w:rsidP="00E71F36">
      <w:pPr>
        <w:rPr>
          <w:rFonts w:ascii="Times New Roman" w:hAnsi="Times New Roman" w:cs="Times New Roman"/>
          <w:sz w:val="24"/>
        </w:rPr>
      </w:pPr>
    </w:p>
    <w:sectPr w:rsidR="00E71F36" w:rsidRPr="00E71F36" w:rsidSect="00EF54AF">
      <w:pgSz w:w="16838" w:h="11906" w:orient="landscape" w:code="9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F36"/>
    <w:rsid w:val="001713CD"/>
    <w:rsid w:val="001978B2"/>
    <w:rsid w:val="00222F97"/>
    <w:rsid w:val="00524304"/>
    <w:rsid w:val="00583509"/>
    <w:rsid w:val="007D5363"/>
    <w:rsid w:val="007F1C74"/>
    <w:rsid w:val="00833C08"/>
    <w:rsid w:val="00935E51"/>
    <w:rsid w:val="00A14750"/>
    <w:rsid w:val="00A15E78"/>
    <w:rsid w:val="00AE0FF3"/>
    <w:rsid w:val="00AF0246"/>
    <w:rsid w:val="00B71F9A"/>
    <w:rsid w:val="00B850DB"/>
    <w:rsid w:val="00DA4AB6"/>
    <w:rsid w:val="00E63C43"/>
    <w:rsid w:val="00E71F36"/>
    <w:rsid w:val="00E873BA"/>
    <w:rsid w:val="00EF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D2C11"/>
  <w15:chartTrackingRefBased/>
  <w15:docId w15:val="{DF51C6C5-CF48-4840-BFD0-BC16A87A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2688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Мокрецов Павел Леонидович</dc:creator>
  <cp:keywords/>
  <dc:description/>
  <cp:lastModifiedBy>Мокрецов Павел Леонидович</cp:lastModifiedBy>
  <cp:revision>2</cp:revision>
  <dcterms:created xsi:type="dcterms:W3CDTF">2024-07-30T08:12:00Z</dcterms:created>
  <dcterms:modified xsi:type="dcterms:W3CDTF">2024-07-30T08:12:00Z</dcterms:modified>
</cp:coreProperties>
</file>