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6DB198D2" w:rsidR="00590B0B" w:rsidRDefault="0066320C" w:rsidP="00D03B57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21.01.2025</w:t>
      </w:r>
    </w:p>
    <w:p w14:paraId="319A25AB" w14:textId="6DD8CA8B" w:rsidR="00D03B57" w:rsidRPr="00590B0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2BDAA004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Pr="00E56342">
        <w:rPr>
          <w:rFonts w:eastAsiaTheme="minorHAnsi"/>
          <w:sz w:val="24"/>
          <w:szCs w:val="24"/>
          <w:lang w:eastAsia="en-US"/>
        </w:rPr>
        <w:t xml:space="preserve"> </w:t>
      </w:r>
      <w:r w:rsidRPr="0066320C">
        <w:rPr>
          <w:rFonts w:eastAsiaTheme="minorHAnsi"/>
          <w:sz w:val="24"/>
          <w:szCs w:val="24"/>
          <w:lang w:eastAsia="en-US"/>
        </w:rPr>
        <w:t>с заполненной таблицей (Таблица</w:t>
      </w:r>
      <w:r w:rsidR="0066320C" w:rsidRPr="0066320C">
        <w:rPr>
          <w:rFonts w:eastAsiaTheme="minorHAnsi"/>
          <w:sz w:val="24"/>
          <w:szCs w:val="24"/>
          <w:lang w:eastAsia="en-US"/>
        </w:rPr>
        <w:t>-</w:t>
      </w:r>
      <w:r w:rsidRPr="0066320C">
        <w:rPr>
          <w:rFonts w:eastAsiaTheme="minorHAnsi"/>
          <w:sz w:val="24"/>
          <w:szCs w:val="24"/>
          <w:lang w:eastAsia="en-US"/>
        </w:rPr>
        <w:t xml:space="preserve">шаблон приложена к документации на ЭТП), содержащее развернутую информацию о </w:t>
      </w:r>
      <w:r w:rsidRPr="0066320C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</w:t>
      </w:r>
      <w:r w:rsidRPr="00E56342">
        <w:rPr>
          <w:rFonts w:eastAsiaTheme="minorHAnsi"/>
          <w:b/>
          <w:sz w:val="24"/>
          <w:szCs w:val="24"/>
          <w:lang w:eastAsia="en-US"/>
        </w:rPr>
        <w:t xml:space="preserve">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707B10AF" w:rsidR="00590B0B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3C3C0176" w14:textId="6510D751" w:rsidR="0066320C" w:rsidRDefault="0066320C" w:rsidP="0066320C">
      <w:pPr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52213B41" w14:textId="77777777" w:rsidR="0066320C" w:rsidRPr="00EE2167" w:rsidRDefault="0066320C" w:rsidP="0066320C">
      <w:pPr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76055B23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46863950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Деловая этика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2FE2C87B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 xml:space="preserve">вспомогательных товаров и услуг </w:t>
      </w:r>
      <w:proofErr w:type="spellStart"/>
      <w:r w:rsidR="00997538">
        <w:rPr>
          <w:sz w:val="24"/>
          <w:szCs w:val="24"/>
        </w:rPr>
        <w:t>Ренёвой</w:t>
      </w:r>
      <w:proofErr w:type="spellEnd"/>
      <w:r w:rsidR="00997538">
        <w:rPr>
          <w:sz w:val="24"/>
          <w:szCs w:val="24"/>
        </w:rPr>
        <w:t xml:space="preserve"> Ирине Юрьевне</w:t>
      </w:r>
    </w:p>
    <w:p w14:paraId="7D4F3B27" w14:textId="59E9F934" w:rsidR="00DA1199" w:rsidRPr="00997538" w:rsidRDefault="00DA1199" w:rsidP="00DA1199">
      <w:pPr>
        <w:rPr>
          <w:sz w:val="24"/>
          <w:szCs w:val="24"/>
          <w:lang w:val="en-US"/>
        </w:rPr>
      </w:pPr>
      <w:r w:rsidRPr="00997538">
        <w:rPr>
          <w:b/>
          <w:bCs/>
          <w:sz w:val="24"/>
          <w:szCs w:val="24"/>
        </w:rPr>
        <w:t>раб</w:t>
      </w:r>
      <w:r w:rsidR="0066320C">
        <w:rPr>
          <w:b/>
          <w:bCs/>
          <w:sz w:val="24"/>
          <w:szCs w:val="24"/>
        </w:rPr>
        <w:t>:</w:t>
      </w:r>
      <w:r w:rsidRPr="00997538">
        <w:rPr>
          <w:sz w:val="24"/>
          <w:szCs w:val="24"/>
          <w:lang w:val="en-US"/>
        </w:rPr>
        <w:t>    +7 (495) 775 75 05</w:t>
      </w:r>
      <w:r w:rsidR="00D364F7" w:rsidRPr="00997538">
        <w:rPr>
          <w:sz w:val="24"/>
          <w:szCs w:val="24"/>
          <w:lang w:val="en-US"/>
        </w:rPr>
        <w:t xml:space="preserve">, </w:t>
      </w:r>
      <w:r w:rsidR="00D364F7" w:rsidRPr="00997538">
        <w:rPr>
          <w:sz w:val="24"/>
          <w:szCs w:val="24"/>
        </w:rPr>
        <w:t>доб</w:t>
      </w:r>
      <w:r w:rsidR="00997538" w:rsidRPr="00997538">
        <w:rPr>
          <w:sz w:val="24"/>
          <w:szCs w:val="24"/>
          <w:lang w:val="en-US"/>
        </w:rPr>
        <w:t>. 7026</w:t>
      </w:r>
      <w:r w:rsidRPr="00997538">
        <w:rPr>
          <w:sz w:val="24"/>
          <w:szCs w:val="24"/>
          <w:lang w:val="en-US"/>
        </w:rPr>
        <w:t xml:space="preserve"> </w:t>
      </w:r>
    </w:p>
    <w:p w14:paraId="7F27C8E3" w14:textId="77777777" w:rsidR="00997538" w:rsidRPr="00997538" w:rsidRDefault="00EE2167" w:rsidP="00997538">
      <w:pPr>
        <w:rPr>
          <w:color w:val="0563C1"/>
          <w:u w:val="single"/>
          <w:lang w:val="en-US"/>
        </w:rPr>
      </w:pPr>
      <w:r w:rsidRPr="00997538">
        <w:rPr>
          <w:b/>
          <w:bCs/>
          <w:sz w:val="24"/>
          <w:szCs w:val="24"/>
          <w:lang w:val="en-US"/>
        </w:rPr>
        <w:t>e-mail</w:t>
      </w:r>
      <w:r w:rsidRPr="00997538">
        <w:rPr>
          <w:sz w:val="24"/>
          <w:szCs w:val="24"/>
          <w:lang w:val="en-US"/>
        </w:rPr>
        <w:t xml:space="preserve"> </w:t>
      </w:r>
      <w:hyperlink r:id="rId7" w:history="1">
        <w:r w:rsidR="00997538" w:rsidRPr="00997538">
          <w:rPr>
            <w:rStyle w:val="a7"/>
            <w:rFonts w:ascii="Arial" w:hAnsi="Arial" w:cs="Arial"/>
            <w:sz w:val="19"/>
            <w:szCs w:val="19"/>
            <w:lang w:val="en-US"/>
          </w:rPr>
          <w:t>IReneva@themay.com</w:t>
        </w:r>
      </w:hyperlink>
    </w:p>
    <w:p w14:paraId="4A9AAE27" w14:textId="3452A6D3" w:rsidR="00D03B57" w:rsidRPr="00EE2167" w:rsidRDefault="00D03B5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0A258923" w14:textId="64D4C285" w:rsidR="00D03B57" w:rsidRPr="00D03B57" w:rsidRDefault="00997538" w:rsidP="0066320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rFonts w:ascii="Calibri" w:hAnsi="Calibri" w:cs="Calibri"/>
          <w:color w:val="1F497D"/>
          <w:sz w:val="16"/>
          <w:szCs w:val="16"/>
          <w:lang w:val="en-US"/>
        </w:rPr>
        <w:t> </w:t>
      </w:r>
      <w:r>
        <w:rPr>
          <w:rFonts w:ascii="Calibri" w:hAnsi="Calibri" w:cs="Calibri"/>
          <w:color w:val="1F497D"/>
          <w:lang w:val="en-US"/>
        </w:rPr>
        <w:t> </w:t>
      </w:r>
      <w:hyperlink r:id="rId8" w:history="1">
        <w:r w:rsidR="0066320C">
          <w:rPr>
            <w:rStyle w:val="a7"/>
          </w:rPr>
          <w:t>VZuev@May-Foods.ru</w:t>
        </w:r>
      </w:hyperlink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6B61D708" w14:textId="54B9ECCF" w:rsidR="006A7F27" w:rsidRPr="00D03B57" w:rsidRDefault="006A7F27" w:rsidP="006A7F27">
      <w:pPr>
        <w:jc w:val="both"/>
        <w:rPr>
          <w:rFonts w:eastAsiaTheme="minorHAnsi"/>
          <w:sz w:val="24"/>
          <w:szCs w:val="24"/>
          <w:lang w:eastAsia="en-US"/>
        </w:rPr>
      </w:pPr>
      <w:r w:rsidRPr="0066320C">
        <w:rPr>
          <w:rFonts w:eastAsiaTheme="minorHAnsi"/>
          <w:b/>
          <w:bCs/>
          <w:sz w:val="24"/>
          <w:szCs w:val="24"/>
          <w:u w:val="single"/>
          <w:lang w:eastAsia="en-US"/>
        </w:rPr>
        <w:t>Расположение объекта:</w:t>
      </w:r>
      <w:r>
        <w:rPr>
          <w:rFonts w:eastAsiaTheme="minorHAnsi"/>
          <w:sz w:val="24"/>
          <w:szCs w:val="24"/>
          <w:lang w:eastAsia="en-US"/>
        </w:rPr>
        <w:t xml:space="preserve"> Московская область, г. Фрязино, ул. Озёрная, 1А.</w:t>
      </w: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9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66320C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proofErr w:type="spellStart"/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  <w:proofErr w:type="spellEnd"/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66320C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D4601"/>
    <w:rsid w:val="0040598C"/>
    <w:rsid w:val="00490C41"/>
    <w:rsid w:val="004C2D90"/>
    <w:rsid w:val="00544B0C"/>
    <w:rsid w:val="00590B0B"/>
    <w:rsid w:val="005D1834"/>
    <w:rsid w:val="006172D2"/>
    <w:rsid w:val="0066320C"/>
    <w:rsid w:val="00696FAA"/>
    <w:rsid w:val="006A6A62"/>
    <w:rsid w:val="006A7F27"/>
    <w:rsid w:val="006C6D42"/>
    <w:rsid w:val="00711566"/>
    <w:rsid w:val="00780505"/>
    <w:rsid w:val="007A63DC"/>
    <w:rsid w:val="007B76D5"/>
    <w:rsid w:val="007E359B"/>
    <w:rsid w:val="00840D29"/>
    <w:rsid w:val="008B397F"/>
    <w:rsid w:val="00961A95"/>
    <w:rsid w:val="00987060"/>
    <w:rsid w:val="00997049"/>
    <w:rsid w:val="00997538"/>
    <w:rsid w:val="009F2D85"/>
    <w:rsid w:val="00A46CB5"/>
    <w:rsid w:val="00AB1877"/>
    <w:rsid w:val="00AB1D27"/>
    <w:rsid w:val="00AB670A"/>
    <w:rsid w:val="00B0010A"/>
    <w:rsid w:val="00BB1DBC"/>
    <w:rsid w:val="00D03B57"/>
    <w:rsid w:val="00D1308B"/>
    <w:rsid w:val="00D364F7"/>
    <w:rsid w:val="00D62BEE"/>
    <w:rsid w:val="00DA1199"/>
    <w:rsid w:val="00E26536"/>
    <w:rsid w:val="00E56342"/>
    <w:rsid w:val="00E6303F"/>
    <w:rsid w:val="00E83FAF"/>
    <w:rsid w:val="00EB794E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ev@May-Food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va@them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Бобылева Екатерина Михайловна</dc:creator>
  <cp:lastModifiedBy>Ренёва Ирина Юрьевна</cp:lastModifiedBy>
  <cp:revision>2</cp:revision>
  <dcterms:created xsi:type="dcterms:W3CDTF">2025-01-21T08:41:00Z</dcterms:created>
  <dcterms:modified xsi:type="dcterms:W3CDTF">2025-01-21T08:41:00Z</dcterms:modified>
</cp:coreProperties>
</file>