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CC470E">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CC470E" w:rsidRPr="00CC470E">
        <w:rPr>
          <w:rFonts w:ascii="Times New Roman" w:hAnsi="Times New Roman"/>
          <w:b/>
          <w:sz w:val="28"/>
          <w:szCs w:val="28"/>
        </w:rPr>
        <w:t xml:space="preserve">ТУАЛЕТНЫХ МОДУЛЕЙ В КОЛИЧЕСТВЕ 4 </w:t>
      </w:r>
      <w:proofErr w:type="gramStart"/>
      <w:r w:rsidR="00CC470E" w:rsidRPr="00CC470E">
        <w:rPr>
          <w:rFonts w:ascii="Times New Roman" w:hAnsi="Times New Roman"/>
          <w:b/>
          <w:sz w:val="28"/>
          <w:szCs w:val="28"/>
        </w:rPr>
        <w:t>ШТ</w:t>
      </w:r>
      <w:proofErr w:type="gramEnd"/>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CC470E" w:rsidRDefault="00CC470E"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CC470E" w:rsidRPr="00CC470E">
        <w:rPr>
          <w:rFonts w:ascii="Times New Roman" w:hAnsi="Times New Roman" w:cs="Times New Roman"/>
          <w:sz w:val="24"/>
          <w:szCs w:val="24"/>
        </w:rPr>
        <w:t xml:space="preserve">туалетных модулей в количестве 4 </w:t>
      </w:r>
      <w:proofErr w:type="spellStart"/>
      <w:proofErr w:type="gramStart"/>
      <w:r w:rsidR="00CC470E" w:rsidRPr="00CC470E">
        <w:rPr>
          <w:rFonts w:ascii="Times New Roman" w:hAnsi="Times New Roman" w:cs="Times New Roman"/>
          <w:sz w:val="24"/>
          <w:szCs w:val="24"/>
        </w:rPr>
        <w:t>шт</w:t>
      </w:r>
      <w:proofErr w:type="spellEnd"/>
      <w:proofErr w:type="gramEnd"/>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CC470E" w:rsidRPr="00CC470E">
        <w:rPr>
          <w:rFonts w:eastAsia="Courier New"/>
          <w:color w:val="000000"/>
          <w:spacing w:val="-4"/>
          <w:sz w:val="24"/>
          <w:szCs w:val="24"/>
        </w:rPr>
        <w:t>в течение  40 (сорока)  календарных дней c момента 70% предоплаты за Товар согласно спецификации, с правом досрочной поставки.</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903E35">
        <w:rPr>
          <w:sz w:val="24"/>
          <w:szCs w:val="24"/>
        </w:rPr>
        <w:t>3</w:t>
      </w:r>
      <w:r w:rsidR="00CC470E">
        <w:rPr>
          <w:sz w:val="24"/>
          <w:szCs w:val="24"/>
        </w:rPr>
        <w:t> 660 000,00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CC470E">
        <w:rPr>
          <w:rFonts w:ascii="Times New Roman" w:hAnsi="Times New Roman" w:cs="Times New Roman"/>
          <w:sz w:val="24"/>
          <w:szCs w:val="24"/>
          <w:u w:val="single"/>
        </w:rPr>
        <w:t>13</w:t>
      </w:r>
      <w:r w:rsidR="00BA03CD">
        <w:rPr>
          <w:rFonts w:ascii="Times New Roman" w:hAnsi="Times New Roman" w:cs="Times New Roman"/>
          <w:sz w:val="24"/>
          <w:szCs w:val="24"/>
          <w:u w:val="single"/>
        </w:rPr>
        <w:t>.</w:t>
      </w:r>
      <w:r w:rsidR="00CC470E">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CC470E">
        <w:rPr>
          <w:rFonts w:ascii="Times New Roman" w:hAnsi="Times New Roman" w:cs="Times New Roman"/>
          <w:sz w:val="24"/>
          <w:szCs w:val="24"/>
          <w:u w:val="single"/>
        </w:rPr>
        <w:t>09</w:t>
      </w:r>
      <w:r w:rsidR="004D3AD8">
        <w:rPr>
          <w:rFonts w:ascii="Times New Roman" w:hAnsi="Times New Roman" w:cs="Times New Roman"/>
          <w:sz w:val="24"/>
          <w:szCs w:val="24"/>
          <w:u w:val="single"/>
        </w:rPr>
        <w:t>:</w:t>
      </w:r>
      <w:r w:rsidR="00903E35">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A9715A">
        <w:rPr>
          <w:rFonts w:ascii="Times New Roman" w:hAnsi="Times New Roman" w:cs="Times New Roman"/>
          <w:sz w:val="24"/>
          <w:szCs w:val="24"/>
          <w:u w:val="single"/>
        </w:rPr>
        <w:t>19</w:t>
      </w:r>
      <w:r w:rsidR="00CD6F1C">
        <w:rPr>
          <w:rFonts w:ascii="Times New Roman" w:hAnsi="Times New Roman" w:cs="Times New Roman"/>
          <w:sz w:val="24"/>
          <w:szCs w:val="24"/>
          <w:u w:val="single"/>
        </w:rPr>
        <w:t>.</w:t>
      </w:r>
      <w:r w:rsidR="00A9715A">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A9715A">
        <w:rPr>
          <w:rFonts w:ascii="Times New Roman" w:hAnsi="Times New Roman" w:cs="Times New Roman"/>
          <w:sz w:val="24"/>
          <w:szCs w:val="24"/>
          <w:u w:val="single"/>
        </w:rPr>
        <w:t xml:space="preserve"> 09</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A9715A">
              <w:rPr>
                <w:rFonts w:ascii="Times New Roman" w:hAnsi="Times New Roman" w:cs="Times New Roman"/>
                <w:sz w:val="24"/>
                <w:szCs w:val="24"/>
              </w:rPr>
              <w:t>13.04</w:t>
            </w:r>
            <w:r w:rsidR="00F654B1">
              <w:rPr>
                <w:rFonts w:ascii="Times New Roman" w:hAnsi="Times New Roman" w:cs="Times New Roman"/>
                <w:sz w:val="24"/>
                <w:szCs w:val="24"/>
              </w:rPr>
              <w:t>.2023</w:t>
            </w:r>
            <w:r w:rsidR="00A9715A">
              <w:rPr>
                <w:rFonts w:ascii="Times New Roman" w:hAnsi="Times New Roman" w:cs="Times New Roman"/>
                <w:sz w:val="24"/>
                <w:szCs w:val="24"/>
              </w:rPr>
              <w:t xml:space="preserve"> 09</w:t>
            </w:r>
            <w:r w:rsidR="00701E8A">
              <w:rPr>
                <w:rFonts w:ascii="Times New Roman" w:hAnsi="Times New Roman" w:cs="Times New Roman"/>
                <w:sz w:val="24"/>
                <w:szCs w:val="24"/>
              </w:rPr>
              <w:t>:</w:t>
            </w:r>
            <w:r w:rsidR="00903E35">
              <w:rPr>
                <w:rFonts w:ascii="Times New Roman" w:hAnsi="Times New Roman" w:cs="Times New Roman"/>
                <w:sz w:val="24"/>
                <w:szCs w:val="24"/>
              </w:rPr>
              <w:t>30</w:t>
            </w:r>
            <w:r w:rsidR="009E5836">
              <w:rPr>
                <w:rFonts w:ascii="Times New Roman" w:hAnsi="Times New Roman" w:cs="Times New Roman"/>
                <w:sz w:val="24"/>
                <w:szCs w:val="24"/>
              </w:rPr>
              <w:t xml:space="preserve"> по </w:t>
            </w:r>
            <w:r w:rsidR="00A9715A">
              <w:rPr>
                <w:rFonts w:ascii="Times New Roman" w:hAnsi="Times New Roman" w:cs="Times New Roman"/>
                <w:sz w:val="24"/>
                <w:szCs w:val="24"/>
              </w:rPr>
              <w:t>19.04</w:t>
            </w:r>
            <w:r w:rsidR="00F654B1">
              <w:rPr>
                <w:rFonts w:ascii="Times New Roman" w:hAnsi="Times New Roman" w:cs="Times New Roman"/>
                <w:sz w:val="24"/>
                <w:szCs w:val="24"/>
              </w:rPr>
              <w:t>.2023</w:t>
            </w:r>
            <w:r w:rsidR="00A9715A">
              <w:rPr>
                <w:rFonts w:ascii="Times New Roman" w:hAnsi="Times New Roman" w:cs="Times New Roman"/>
                <w:sz w:val="24"/>
                <w:szCs w:val="24"/>
              </w:rPr>
              <w:t xml:space="preserve"> 09</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A9715A"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A9715A"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A9715A">
        <w:rPr>
          <w:rFonts w:ascii="Times New Roman" w:hAnsi="Times New Roman" w:cs="Times New Roman"/>
          <w:sz w:val="24"/>
          <w:szCs w:val="24"/>
        </w:rPr>
        <w:t>09</w:t>
      </w:r>
      <w:r w:rsidR="00903E35">
        <w:rPr>
          <w:rFonts w:ascii="Times New Roman" w:hAnsi="Times New Roman" w:cs="Times New Roman"/>
          <w:sz w:val="24"/>
          <w:szCs w:val="24"/>
        </w:rPr>
        <w:t>:30</w:t>
      </w:r>
      <w:r w:rsidR="00186792">
        <w:rPr>
          <w:rFonts w:ascii="Times New Roman" w:hAnsi="Times New Roman" w:cs="Times New Roman"/>
          <w:sz w:val="24"/>
          <w:szCs w:val="24"/>
        </w:rPr>
        <w:t xml:space="preserve"> часов (время московское) </w:t>
      </w:r>
      <w:r w:rsidR="00A9715A">
        <w:rPr>
          <w:rFonts w:ascii="Times New Roman" w:hAnsi="Times New Roman" w:cs="Times New Roman"/>
          <w:sz w:val="24"/>
          <w:szCs w:val="24"/>
          <w:u w:val="single"/>
        </w:rPr>
        <w:t>13.04</w:t>
      </w:r>
      <w:r w:rsidR="00F654B1">
        <w:rPr>
          <w:rFonts w:ascii="Times New Roman" w:hAnsi="Times New Roman" w:cs="Times New Roman"/>
          <w:sz w:val="24"/>
          <w:szCs w:val="24"/>
          <w:u w:val="single"/>
        </w:rPr>
        <w:t>.2023</w:t>
      </w:r>
      <w:r w:rsidR="00A9715A">
        <w:rPr>
          <w:rFonts w:ascii="Times New Roman" w:hAnsi="Times New Roman" w:cs="Times New Roman"/>
          <w:sz w:val="24"/>
          <w:szCs w:val="24"/>
        </w:rPr>
        <w:t xml:space="preserve"> по 09</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A9715A">
        <w:rPr>
          <w:rFonts w:ascii="Times New Roman" w:hAnsi="Times New Roman" w:cs="Times New Roman"/>
          <w:sz w:val="24"/>
          <w:szCs w:val="24"/>
          <w:u w:val="single"/>
        </w:rPr>
        <w:t>18.04</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A9715A">
        <w:rPr>
          <w:rFonts w:ascii="Times New Roman" w:hAnsi="Times New Roman" w:cs="Times New Roman"/>
          <w:sz w:val="24"/>
          <w:szCs w:val="24"/>
          <w:u w:val="single"/>
        </w:rPr>
        <w:t>22</w:t>
      </w:r>
      <w:r w:rsidR="00C64906" w:rsidRPr="00A73F94">
        <w:rPr>
          <w:rFonts w:ascii="Times New Roman" w:hAnsi="Times New Roman" w:cs="Times New Roman"/>
          <w:sz w:val="24"/>
          <w:szCs w:val="24"/>
          <w:u w:val="single"/>
        </w:rPr>
        <w:t>.</w:t>
      </w:r>
      <w:r w:rsidR="00A9715A">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A9715A">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A9715A" w:rsidRPr="008E22E6" w:rsidRDefault="00A9715A" w:rsidP="00A9715A">
      <w:pPr>
        <w:pStyle w:val="af5"/>
        <w:spacing w:line="240" w:lineRule="auto"/>
        <w:ind w:left="0"/>
        <w:jc w:val="center"/>
        <w:rPr>
          <w:rFonts w:ascii="Times New Roman" w:hAnsi="Times New Roman"/>
          <w:b/>
          <w:sz w:val="21"/>
          <w:szCs w:val="21"/>
        </w:rPr>
      </w:pPr>
      <w:r w:rsidRPr="008E22E6">
        <w:rPr>
          <w:rFonts w:ascii="Times New Roman" w:hAnsi="Times New Roman"/>
          <w:b/>
          <w:sz w:val="21"/>
          <w:szCs w:val="21"/>
        </w:rPr>
        <w:t xml:space="preserve">на закупку   туалетных модулей в количестве 4 </w:t>
      </w:r>
      <w:proofErr w:type="spellStart"/>
      <w:proofErr w:type="gramStart"/>
      <w:r w:rsidRPr="008E22E6">
        <w:rPr>
          <w:rFonts w:ascii="Times New Roman" w:hAnsi="Times New Roman"/>
          <w:b/>
          <w:sz w:val="21"/>
          <w:szCs w:val="21"/>
        </w:rPr>
        <w:t>шт</w:t>
      </w:r>
      <w:proofErr w:type="spellEnd"/>
      <w:proofErr w:type="gramEnd"/>
    </w:p>
    <w:p w:rsidR="00A9715A" w:rsidRPr="008E22E6" w:rsidRDefault="00A9715A" w:rsidP="00A9715A">
      <w:pPr>
        <w:pStyle w:val="af5"/>
        <w:spacing w:line="240" w:lineRule="auto"/>
        <w:ind w:left="0"/>
        <w:jc w:val="center"/>
        <w:rPr>
          <w:rFonts w:ascii="Times New Roman" w:hAnsi="Times New Roman"/>
          <w:b/>
          <w:sz w:val="21"/>
          <w:szCs w:val="21"/>
        </w:rPr>
      </w:pPr>
      <w:r w:rsidRPr="008E22E6">
        <w:rPr>
          <w:rFonts w:ascii="Times New Roman" w:hAnsi="Times New Roman"/>
          <w:b/>
          <w:sz w:val="21"/>
          <w:szCs w:val="21"/>
        </w:rPr>
        <w:t>Подготовка к  строительству заказа проекта 23900.</w:t>
      </w:r>
    </w:p>
    <w:p w:rsidR="00A9715A" w:rsidRPr="008E22E6" w:rsidRDefault="00A9715A" w:rsidP="00A9715A">
      <w:pPr>
        <w:pStyle w:val="af5"/>
        <w:spacing w:line="240" w:lineRule="auto"/>
        <w:ind w:left="0"/>
        <w:jc w:val="center"/>
        <w:rPr>
          <w:rFonts w:ascii="Times New Roman" w:hAnsi="Times New Roman"/>
          <w:b/>
          <w:sz w:val="21"/>
          <w:szCs w:val="21"/>
        </w:rPr>
      </w:pPr>
    </w:p>
    <w:p w:rsidR="00A9715A" w:rsidRPr="008E22E6" w:rsidRDefault="00A9715A" w:rsidP="00A9715A">
      <w:pPr>
        <w:pStyle w:val="af5"/>
        <w:spacing w:line="240" w:lineRule="auto"/>
        <w:ind w:left="0"/>
        <w:jc w:val="both"/>
        <w:rPr>
          <w:rFonts w:ascii="Times New Roman" w:hAnsi="Times New Roman"/>
          <w:sz w:val="21"/>
          <w:szCs w:val="21"/>
        </w:rPr>
      </w:pPr>
      <w:r w:rsidRPr="008E22E6">
        <w:rPr>
          <w:rFonts w:ascii="Times New Roman" w:hAnsi="Times New Roman"/>
          <w:sz w:val="21"/>
          <w:szCs w:val="21"/>
        </w:rPr>
        <w:t>1.Требование к количественным характеристикам поставки.</w:t>
      </w:r>
    </w:p>
    <w:p w:rsidR="00A9715A" w:rsidRPr="008E22E6" w:rsidRDefault="00A9715A" w:rsidP="00A9715A">
      <w:pPr>
        <w:pStyle w:val="af5"/>
        <w:spacing w:line="240" w:lineRule="auto"/>
        <w:ind w:left="0"/>
        <w:jc w:val="both"/>
        <w:rPr>
          <w:rFonts w:ascii="Times New Roman" w:hAnsi="Times New Roman"/>
          <w:sz w:val="21"/>
          <w:szCs w:val="21"/>
        </w:rPr>
      </w:pPr>
      <w:r w:rsidRPr="008E22E6">
        <w:rPr>
          <w:rFonts w:ascii="Times New Roman" w:hAnsi="Times New Roman"/>
          <w:sz w:val="21"/>
          <w:szCs w:val="21"/>
        </w:rPr>
        <w:t>1.1. Предметом настоящего технического задания является закупка</w:t>
      </w:r>
      <w:r>
        <w:rPr>
          <w:rFonts w:ascii="Times New Roman" w:hAnsi="Times New Roman"/>
          <w:sz w:val="21"/>
          <w:szCs w:val="21"/>
        </w:rPr>
        <w:t xml:space="preserve"> туалетных </w:t>
      </w:r>
      <w:proofErr w:type="spellStart"/>
      <w:r>
        <w:rPr>
          <w:rFonts w:ascii="Times New Roman" w:hAnsi="Times New Roman"/>
          <w:sz w:val="21"/>
          <w:szCs w:val="21"/>
        </w:rPr>
        <w:t>модулей</w:t>
      </w:r>
      <w:proofErr w:type="gramStart"/>
      <w:r>
        <w:rPr>
          <w:rFonts w:ascii="Times New Roman" w:hAnsi="Times New Roman"/>
          <w:sz w:val="21"/>
          <w:szCs w:val="21"/>
        </w:rPr>
        <w:t>.</w:t>
      </w:r>
      <w:r w:rsidRPr="008E22E6">
        <w:rPr>
          <w:rFonts w:ascii="Times New Roman" w:hAnsi="Times New Roman"/>
          <w:sz w:val="21"/>
          <w:szCs w:val="21"/>
        </w:rPr>
        <w:t>П</w:t>
      </w:r>
      <w:proofErr w:type="gramEnd"/>
      <w:r w:rsidRPr="008E22E6">
        <w:rPr>
          <w:rFonts w:ascii="Times New Roman" w:hAnsi="Times New Roman"/>
          <w:sz w:val="21"/>
          <w:szCs w:val="21"/>
        </w:rPr>
        <w:t>одготовка</w:t>
      </w:r>
      <w:proofErr w:type="spellEnd"/>
      <w:r w:rsidRPr="008E22E6">
        <w:rPr>
          <w:rFonts w:ascii="Times New Roman" w:hAnsi="Times New Roman"/>
          <w:sz w:val="21"/>
          <w:szCs w:val="21"/>
        </w:rPr>
        <w:t xml:space="preserve"> к строительству заказа проекта 23900, в целях обеспечения выполнения контракта    №  ГК2028187301931452209002843/901-20-ОКР/5904 от 14.08.2020 г. ИГК: 2028187301931452209002843.</w:t>
      </w:r>
    </w:p>
    <w:p w:rsidR="00A9715A" w:rsidRPr="008E22E6" w:rsidRDefault="00A9715A" w:rsidP="00A9715A">
      <w:pPr>
        <w:pStyle w:val="af5"/>
        <w:spacing w:line="240" w:lineRule="auto"/>
        <w:ind w:left="0"/>
        <w:jc w:val="both"/>
        <w:rPr>
          <w:rFonts w:ascii="Times New Roman" w:hAnsi="Times New Roman"/>
          <w:sz w:val="21"/>
          <w:szCs w:val="21"/>
        </w:rPr>
      </w:pPr>
      <w:r w:rsidRPr="008E22E6">
        <w:rPr>
          <w:rFonts w:ascii="Times New Roman" w:hAnsi="Times New Roman"/>
          <w:sz w:val="21"/>
          <w:szCs w:val="21"/>
        </w:rPr>
        <w:t>1.2.Адрес поставки товара: 298313, Республика Крым, г. Керчь, ул. Танкистов, д. 4.Доставка включена в стоимость.</w:t>
      </w:r>
    </w:p>
    <w:p w:rsidR="00A9715A" w:rsidRPr="008E22E6" w:rsidRDefault="00A9715A" w:rsidP="00A9715A">
      <w:pPr>
        <w:pStyle w:val="af5"/>
        <w:spacing w:line="240" w:lineRule="auto"/>
        <w:ind w:left="0"/>
        <w:jc w:val="both"/>
        <w:rPr>
          <w:rFonts w:ascii="Times New Roman" w:hAnsi="Times New Roman"/>
          <w:sz w:val="21"/>
          <w:szCs w:val="21"/>
        </w:rPr>
      </w:pPr>
      <w:r w:rsidRPr="008E22E6">
        <w:rPr>
          <w:rFonts w:ascii="Times New Roman" w:hAnsi="Times New Roman"/>
          <w:sz w:val="21"/>
          <w:szCs w:val="21"/>
        </w:rPr>
        <w:t xml:space="preserve">Грузополучатель: АО «Судостроительный завод имени Б.Е. Бутомы». </w:t>
      </w:r>
    </w:p>
    <w:p w:rsidR="00A9715A" w:rsidRPr="00666977" w:rsidRDefault="00A9715A" w:rsidP="00A9715A">
      <w:pPr>
        <w:pStyle w:val="af5"/>
        <w:tabs>
          <w:tab w:val="left" w:pos="1134"/>
        </w:tabs>
        <w:spacing w:line="240" w:lineRule="auto"/>
        <w:ind w:left="0"/>
        <w:rPr>
          <w:rFonts w:ascii="Times New Roman" w:hAnsi="Times New Roman"/>
        </w:rPr>
      </w:pPr>
      <w:r w:rsidRPr="00666977">
        <w:rPr>
          <w:rFonts w:ascii="Times New Roman" w:hAnsi="Times New Roman"/>
        </w:rPr>
        <w:t xml:space="preserve">1.3.    Срок поставки товара: в течение  </w:t>
      </w:r>
      <w:r>
        <w:rPr>
          <w:rFonts w:ascii="Times New Roman" w:hAnsi="Times New Roman"/>
        </w:rPr>
        <w:t>40</w:t>
      </w:r>
      <w:r w:rsidRPr="00666977">
        <w:rPr>
          <w:rFonts w:ascii="Times New Roman" w:hAnsi="Times New Roman"/>
        </w:rPr>
        <w:t xml:space="preserve"> (</w:t>
      </w:r>
      <w:r>
        <w:rPr>
          <w:rFonts w:ascii="Times New Roman" w:hAnsi="Times New Roman"/>
        </w:rPr>
        <w:t>сорока</w:t>
      </w:r>
      <w:r w:rsidRPr="00666977">
        <w:rPr>
          <w:rFonts w:ascii="Times New Roman" w:hAnsi="Times New Roman"/>
        </w:rPr>
        <w:t xml:space="preserve">)  календарных дней c момента </w:t>
      </w:r>
      <w:r>
        <w:rPr>
          <w:rFonts w:ascii="Times New Roman" w:hAnsi="Times New Roman"/>
        </w:rPr>
        <w:t>7</w:t>
      </w:r>
      <w:r w:rsidRPr="00666977">
        <w:rPr>
          <w:rFonts w:ascii="Times New Roman" w:hAnsi="Times New Roman"/>
        </w:rPr>
        <w:t>0% предоплаты за Товар согласно спецификации, с правом досрочной поставки.</w:t>
      </w:r>
    </w:p>
    <w:p w:rsidR="00A9715A" w:rsidRPr="00666977" w:rsidRDefault="00A9715A" w:rsidP="00A9715A">
      <w:pPr>
        <w:pStyle w:val="af5"/>
        <w:spacing w:line="240" w:lineRule="auto"/>
        <w:ind w:left="0"/>
        <w:jc w:val="both"/>
        <w:rPr>
          <w:rFonts w:ascii="Times New Roman" w:hAnsi="Times New Roman"/>
          <w:sz w:val="21"/>
          <w:szCs w:val="21"/>
        </w:rPr>
      </w:pPr>
      <w:r w:rsidRPr="00666977">
        <w:rPr>
          <w:rFonts w:ascii="Times New Roman" w:hAnsi="Times New Roman"/>
        </w:rPr>
        <w:t>1.4. При поставке Товара Поставщик</w:t>
      </w:r>
      <w:r w:rsidRPr="00666977">
        <w:rPr>
          <w:rFonts w:ascii="Times New Roman" w:hAnsi="Times New Roman"/>
          <w:sz w:val="21"/>
          <w:szCs w:val="21"/>
        </w:rPr>
        <w:t xml:space="preserve"> обязан предоставить Покупателю:</w:t>
      </w:r>
    </w:p>
    <w:p w:rsidR="00A9715A" w:rsidRPr="00666977" w:rsidRDefault="00A9715A" w:rsidP="00A9715A">
      <w:pPr>
        <w:pStyle w:val="af5"/>
        <w:spacing w:line="240" w:lineRule="auto"/>
        <w:ind w:left="0"/>
        <w:jc w:val="both"/>
        <w:rPr>
          <w:rFonts w:ascii="Times New Roman" w:hAnsi="Times New Roman"/>
          <w:sz w:val="21"/>
          <w:szCs w:val="21"/>
        </w:rPr>
      </w:pPr>
      <w:r w:rsidRPr="00666977">
        <w:rPr>
          <w:rFonts w:ascii="Times New Roman" w:hAnsi="Times New Roman"/>
          <w:sz w:val="21"/>
          <w:szCs w:val="21"/>
        </w:rPr>
        <w:t xml:space="preserve"> - Товарно-транспортная накладная (оригинал).</w:t>
      </w:r>
    </w:p>
    <w:p w:rsidR="00A9715A" w:rsidRPr="00666977" w:rsidRDefault="00A9715A" w:rsidP="00A9715A">
      <w:pPr>
        <w:pStyle w:val="af5"/>
        <w:spacing w:line="240" w:lineRule="auto"/>
        <w:ind w:left="0"/>
        <w:jc w:val="both"/>
        <w:rPr>
          <w:rFonts w:ascii="Times New Roman" w:hAnsi="Times New Roman"/>
          <w:sz w:val="21"/>
          <w:szCs w:val="21"/>
        </w:rPr>
      </w:pPr>
      <w:r w:rsidRPr="00666977">
        <w:rPr>
          <w:rFonts w:ascii="Times New Roman" w:hAnsi="Times New Roman"/>
          <w:sz w:val="21"/>
          <w:szCs w:val="21"/>
        </w:rPr>
        <w:t xml:space="preserve">-  Товарная накладная (оригинал). </w:t>
      </w:r>
    </w:p>
    <w:p w:rsidR="00A9715A" w:rsidRPr="002834B9" w:rsidRDefault="00A9715A" w:rsidP="00A9715A">
      <w:pPr>
        <w:pStyle w:val="af5"/>
        <w:tabs>
          <w:tab w:val="left" w:pos="1134"/>
        </w:tabs>
        <w:spacing w:line="240" w:lineRule="auto"/>
        <w:ind w:left="0"/>
        <w:rPr>
          <w:rFonts w:ascii="Times New Roman" w:hAnsi="Times New Roman"/>
        </w:rPr>
      </w:pPr>
      <w:r w:rsidRPr="002834B9">
        <w:rPr>
          <w:rFonts w:ascii="Times New Roman" w:hAnsi="Times New Roman"/>
        </w:rPr>
        <w:t>-  Счёт-фактура (оригинал) или УПД (оригинал).</w:t>
      </w:r>
    </w:p>
    <w:p w:rsidR="00A9715A" w:rsidRPr="007C3015" w:rsidRDefault="00A9715A" w:rsidP="00A9715A">
      <w:pPr>
        <w:pStyle w:val="af5"/>
        <w:ind w:left="0"/>
        <w:jc w:val="both"/>
        <w:rPr>
          <w:rFonts w:ascii="Times New Roman" w:hAnsi="Times New Roman"/>
        </w:rPr>
      </w:pPr>
      <w:r>
        <w:rPr>
          <w:rFonts w:ascii="Times New Roman" w:hAnsi="Times New Roman"/>
        </w:rPr>
        <w:t xml:space="preserve"> -</w:t>
      </w:r>
      <w:r w:rsidRPr="006632DE">
        <w:rPr>
          <w:rFonts w:ascii="Times New Roman" w:hAnsi="Times New Roman"/>
          <w:sz w:val="20"/>
          <w:szCs w:val="20"/>
          <w:lang w:eastAsia="ru-RU"/>
        </w:rPr>
        <w:t xml:space="preserve">  </w:t>
      </w:r>
      <w:r w:rsidRPr="007C3015">
        <w:rPr>
          <w:rFonts w:ascii="Times New Roman" w:hAnsi="Times New Roman"/>
        </w:rPr>
        <w:t>Паспорт на изделие (оригиналы или надлежащим образом заверенные копии).</w:t>
      </w:r>
    </w:p>
    <w:p w:rsidR="00A9715A" w:rsidRPr="002834B9" w:rsidRDefault="00A9715A" w:rsidP="00A9715A">
      <w:pPr>
        <w:pStyle w:val="af5"/>
        <w:tabs>
          <w:tab w:val="left" w:pos="1134"/>
        </w:tabs>
        <w:spacing w:line="240" w:lineRule="auto"/>
        <w:ind w:left="0"/>
        <w:rPr>
          <w:rFonts w:ascii="Times New Roman" w:hAnsi="Times New Roman"/>
        </w:rPr>
      </w:pPr>
      <w:r w:rsidRPr="002834B9">
        <w:rPr>
          <w:rFonts w:ascii="Times New Roman" w:hAnsi="Times New Roman"/>
        </w:rPr>
        <w:t xml:space="preserve"> 1.5. Товар должен быть поставлен в соответствии с Постановлением Правительства РФ № 616 от 30.04.2020 года.</w:t>
      </w:r>
    </w:p>
    <w:p w:rsidR="00A9715A" w:rsidRPr="002834B9" w:rsidRDefault="00A9715A" w:rsidP="00A9715A">
      <w:pPr>
        <w:pStyle w:val="af5"/>
        <w:tabs>
          <w:tab w:val="left" w:pos="1134"/>
        </w:tabs>
        <w:spacing w:line="240" w:lineRule="auto"/>
        <w:ind w:left="0"/>
        <w:rPr>
          <w:rFonts w:ascii="Times New Roman" w:hAnsi="Times New Roman"/>
        </w:rPr>
      </w:pPr>
      <w:r w:rsidRPr="002834B9">
        <w:rPr>
          <w:rFonts w:ascii="Times New Roman" w:hAnsi="Times New Roman"/>
        </w:rPr>
        <w:t>1.6. Товар должен быть произведён  только на территории РФ</w:t>
      </w:r>
    </w:p>
    <w:p w:rsidR="00A9715A" w:rsidRDefault="00A9715A" w:rsidP="00A9715A">
      <w:pPr>
        <w:pStyle w:val="af5"/>
        <w:tabs>
          <w:tab w:val="left" w:pos="1134"/>
        </w:tabs>
        <w:spacing w:line="240" w:lineRule="auto"/>
        <w:ind w:left="0"/>
        <w:rPr>
          <w:rFonts w:ascii="Times New Roman" w:hAnsi="Times New Roman"/>
        </w:rPr>
      </w:pPr>
      <w:r w:rsidRPr="00666977">
        <w:rPr>
          <w:rFonts w:ascii="Times New Roman" w:hAnsi="Times New Roman"/>
        </w:rPr>
        <w:t>1.</w:t>
      </w:r>
      <w:r>
        <w:rPr>
          <w:rFonts w:ascii="Times New Roman" w:hAnsi="Times New Roman"/>
        </w:rPr>
        <w:t>7</w:t>
      </w:r>
      <w:r w:rsidRPr="00666977">
        <w:rPr>
          <w:rFonts w:ascii="Times New Roman" w:hAnsi="Times New Roman"/>
        </w:rPr>
        <w:t>. Перечень необходимых материалов (Товара):</w:t>
      </w:r>
    </w:p>
    <w:p w:rsidR="00A9715A" w:rsidRPr="003232E9" w:rsidRDefault="00A9715A" w:rsidP="00A9715A">
      <w:pPr>
        <w:pStyle w:val="af5"/>
        <w:spacing w:after="0" w:line="240" w:lineRule="auto"/>
        <w:ind w:left="-567"/>
        <w:jc w:val="both"/>
        <w:rPr>
          <w:rFonts w:ascii="Times New Roman" w:hAnsi="Times New Roman"/>
          <w:b/>
          <w:sz w:val="20"/>
          <w:szCs w:val="20"/>
        </w:rPr>
      </w:pPr>
    </w:p>
    <w:tbl>
      <w:tblPr>
        <w:tblW w:w="5000" w:type="pct"/>
        <w:tblLook w:val="04A0" w:firstRow="1" w:lastRow="0" w:firstColumn="1" w:lastColumn="0" w:noHBand="0" w:noVBand="1"/>
      </w:tblPr>
      <w:tblGrid>
        <w:gridCol w:w="616"/>
        <w:gridCol w:w="6202"/>
        <w:gridCol w:w="809"/>
        <w:gridCol w:w="1456"/>
        <w:gridCol w:w="1621"/>
      </w:tblGrid>
      <w:tr w:rsidR="00A9715A" w:rsidRPr="003701B4" w:rsidTr="00A9715A">
        <w:trPr>
          <w:trHeight w:val="765"/>
        </w:trPr>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15A" w:rsidRPr="003701B4" w:rsidRDefault="00A9715A" w:rsidP="00EA5A87">
            <w:pPr>
              <w:spacing w:after="0" w:line="240" w:lineRule="auto"/>
              <w:jc w:val="center"/>
              <w:rPr>
                <w:rFonts w:ascii="Times New Roman" w:eastAsia="Times New Roman" w:hAnsi="Times New Roman" w:cs="Times New Roman"/>
                <w:b/>
                <w:bCs/>
                <w:sz w:val="20"/>
                <w:szCs w:val="20"/>
                <w:lang w:eastAsia="ru-RU"/>
              </w:rPr>
            </w:pPr>
            <w:r w:rsidRPr="003701B4">
              <w:rPr>
                <w:rFonts w:ascii="Times New Roman" w:eastAsia="Times New Roman" w:hAnsi="Times New Roman" w:cs="Times New Roman"/>
                <w:b/>
                <w:bCs/>
                <w:sz w:val="20"/>
                <w:szCs w:val="20"/>
                <w:lang w:eastAsia="ru-RU"/>
              </w:rPr>
              <w:t xml:space="preserve">№ </w:t>
            </w:r>
            <w:proofErr w:type="gramStart"/>
            <w:r w:rsidRPr="003701B4">
              <w:rPr>
                <w:rFonts w:ascii="Times New Roman" w:eastAsia="Times New Roman" w:hAnsi="Times New Roman" w:cs="Times New Roman"/>
                <w:b/>
                <w:bCs/>
                <w:sz w:val="20"/>
                <w:szCs w:val="20"/>
                <w:lang w:eastAsia="ru-RU"/>
              </w:rPr>
              <w:t>п</w:t>
            </w:r>
            <w:proofErr w:type="gramEnd"/>
            <w:r w:rsidRPr="003701B4">
              <w:rPr>
                <w:rFonts w:ascii="Times New Roman" w:eastAsia="Times New Roman" w:hAnsi="Times New Roman" w:cs="Times New Roman"/>
                <w:b/>
                <w:bCs/>
                <w:sz w:val="20"/>
                <w:szCs w:val="20"/>
                <w:lang w:eastAsia="ru-RU"/>
              </w:rPr>
              <w:t>/п</w:t>
            </w:r>
          </w:p>
        </w:tc>
        <w:tc>
          <w:tcPr>
            <w:tcW w:w="2897" w:type="pct"/>
            <w:tcBorders>
              <w:top w:val="single" w:sz="4" w:space="0" w:color="auto"/>
              <w:left w:val="nil"/>
              <w:bottom w:val="single" w:sz="4" w:space="0" w:color="auto"/>
              <w:right w:val="single" w:sz="4" w:space="0" w:color="auto"/>
            </w:tcBorders>
            <w:shd w:val="clear" w:color="auto" w:fill="auto"/>
            <w:vAlign w:val="center"/>
            <w:hideMark/>
          </w:tcPr>
          <w:p w:rsidR="00A9715A" w:rsidRPr="003701B4" w:rsidRDefault="00A9715A" w:rsidP="00EA5A87">
            <w:pPr>
              <w:spacing w:after="0" w:line="240" w:lineRule="auto"/>
              <w:jc w:val="center"/>
              <w:rPr>
                <w:rFonts w:ascii="Times New Roman" w:eastAsia="Times New Roman" w:hAnsi="Times New Roman" w:cs="Times New Roman"/>
                <w:b/>
                <w:bCs/>
                <w:sz w:val="20"/>
                <w:szCs w:val="20"/>
                <w:lang w:eastAsia="ru-RU"/>
              </w:rPr>
            </w:pPr>
            <w:r w:rsidRPr="003701B4">
              <w:rPr>
                <w:rFonts w:ascii="Times New Roman" w:eastAsia="Times New Roman" w:hAnsi="Times New Roman" w:cs="Times New Roman"/>
                <w:b/>
                <w:bCs/>
                <w:sz w:val="20"/>
                <w:szCs w:val="20"/>
                <w:lang w:eastAsia="ru-RU"/>
              </w:rPr>
              <w:t>Наименование</w:t>
            </w:r>
          </w:p>
        </w:tc>
        <w:tc>
          <w:tcPr>
            <w:tcW w:w="378" w:type="pct"/>
            <w:tcBorders>
              <w:top w:val="single" w:sz="4" w:space="0" w:color="auto"/>
              <w:left w:val="nil"/>
              <w:bottom w:val="single" w:sz="4" w:space="0" w:color="auto"/>
              <w:right w:val="single" w:sz="4" w:space="0" w:color="auto"/>
            </w:tcBorders>
            <w:shd w:val="clear" w:color="auto" w:fill="auto"/>
            <w:vAlign w:val="center"/>
            <w:hideMark/>
          </w:tcPr>
          <w:p w:rsidR="00A9715A" w:rsidRPr="003701B4" w:rsidRDefault="00A9715A" w:rsidP="00EA5A87">
            <w:pPr>
              <w:spacing w:after="0" w:line="240" w:lineRule="auto"/>
              <w:jc w:val="center"/>
              <w:rPr>
                <w:rFonts w:ascii="Times New Roman" w:eastAsia="Times New Roman" w:hAnsi="Times New Roman" w:cs="Times New Roman"/>
                <w:b/>
                <w:bCs/>
                <w:sz w:val="20"/>
                <w:szCs w:val="20"/>
                <w:lang w:eastAsia="ru-RU"/>
              </w:rPr>
            </w:pPr>
            <w:r w:rsidRPr="003701B4">
              <w:rPr>
                <w:rFonts w:ascii="Times New Roman" w:eastAsia="Times New Roman" w:hAnsi="Times New Roman" w:cs="Times New Roman"/>
                <w:b/>
                <w:bCs/>
                <w:sz w:val="20"/>
                <w:szCs w:val="20"/>
                <w:lang w:eastAsia="ru-RU"/>
              </w:rPr>
              <w:t xml:space="preserve">Кол-во, </w:t>
            </w:r>
            <w:proofErr w:type="spellStart"/>
            <w:proofErr w:type="gramStart"/>
            <w:r w:rsidRPr="003701B4">
              <w:rPr>
                <w:rFonts w:ascii="Times New Roman" w:eastAsia="Times New Roman" w:hAnsi="Times New Roman" w:cs="Times New Roman"/>
                <w:b/>
                <w:bCs/>
                <w:sz w:val="20"/>
                <w:szCs w:val="20"/>
                <w:lang w:eastAsia="ru-RU"/>
              </w:rPr>
              <w:t>шт</w:t>
            </w:r>
            <w:proofErr w:type="spellEnd"/>
            <w:proofErr w:type="gramEnd"/>
          </w:p>
        </w:tc>
        <w:tc>
          <w:tcPr>
            <w:tcW w:w="680" w:type="pct"/>
            <w:tcBorders>
              <w:top w:val="single" w:sz="4" w:space="0" w:color="auto"/>
              <w:left w:val="nil"/>
              <w:bottom w:val="single" w:sz="4" w:space="0" w:color="auto"/>
              <w:right w:val="single" w:sz="4" w:space="0" w:color="auto"/>
            </w:tcBorders>
            <w:shd w:val="clear" w:color="auto" w:fill="auto"/>
            <w:vAlign w:val="center"/>
            <w:hideMark/>
          </w:tcPr>
          <w:p w:rsidR="00A9715A" w:rsidRPr="003701B4" w:rsidRDefault="00A9715A" w:rsidP="00EA5A87">
            <w:pPr>
              <w:spacing w:after="0" w:line="240" w:lineRule="auto"/>
              <w:jc w:val="center"/>
              <w:rPr>
                <w:rFonts w:ascii="Times New Roman" w:eastAsia="Times New Roman" w:hAnsi="Times New Roman" w:cs="Times New Roman"/>
                <w:b/>
                <w:bCs/>
                <w:sz w:val="20"/>
                <w:szCs w:val="20"/>
                <w:lang w:eastAsia="ru-RU"/>
              </w:rPr>
            </w:pPr>
            <w:r w:rsidRPr="003701B4">
              <w:rPr>
                <w:rFonts w:ascii="Times New Roman" w:eastAsia="Times New Roman" w:hAnsi="Times New Roman" w:cs="Times New Roman"/>
                <w:b/>
                <w:bCs/>
                <w:sz w:val="20"/>
                <w:szCs w:val="20"/>
                <w:lang w:eastAsia="ru-RU"/>
              </w:rPr>
              <w:t xml:space="preserve">Цена с НДС, </w:t>
            </w:r>
            <w:proofErr w:type="spellStart"/>
            <w:proofErr w:type="gramStart"/>
            <w:r w:rsidRPr="003701B4">
              <w:rPr>
                <w:rFonts w:ascii="Times New Roman" w:eastAsia="Times New Roman" w:hAnsi="Times New Roman" w:cs="Times New Roman"/>
                <w:b/>
                <w:bCs/>
                <w:sz w:val="20"/>
                <w:szCs w:val="20"/>
                <w:lang w:eastAsia="ru-RU"/>
              </w:rPr>
              <w:t>шт</w:t>
            </w:r>
            <w:proofErr w:type="spellEnd"/>
            <w:proofErr w:type="gramEnd"/>
            <w:r w:rsidRPr="003701B4">
              <w:rPr>
                <w:rFonts w:ascii="Times New Roman" w:eastAsia="Times New Roman" w:hAnsi="Times New Roman" w:cs="Times New Roman"/>
                <w:b/>
                <w:bCs/>
                <w:sz w:val="20"/>
                <w:szCs w:val="20"/>
                <w:lang w:eastAsia="ru-RU"/>
              </w:rPr>
              <w:t>/</w:t>
            </w:r>
            <w:proofErr w:type="spellStart"/>
            <w:r w:rsidRPr="003701B4">
              <w:rPr>
                <w:rFonts w:ascii="Times New Roman" w:eastAsia="Times New Roman" w:hAnsi="Times New Roman" w:cs="Times New Roman"/>
                <w:b/>
                <w:bCs/>
                <w:sz w:val="20"/>
                <w:szCs w:val="20"/>
                <w:lang w:eastAsia="ru-RU"/>
              </w:rPr>
              <w:t>руб</w:t>
            </w:r>
            <w:proofErr w:type="spellEnd"/>
          </w:p>
        </w:tc>
        <w:tc>
          <w:tcPr>
            <w:tcW w:w="757" w:type="pct"/>
            <w:tcBorders>
              <w:top w:val="single" w:sz="4" w:space="0" w:color="auto"/>
              <w:left w:val="nil"/>
              <w:bottom w:val="single" w:sz="4" w:space="0" w:color="auto"/>
              <w:right w:val="single" w:sz="4" w:space="0" w:color="auto"/>
            </w:tcBorders>
            <w:shd w:val="clear" w:color="auto" w:fill="auto"/>
            <w:vAlign w:val="center"/>
            <w:hideMark/>
          </w:tcPr>
          <w:p w:rsidR="00A9715A" w:rsidRPr="003701B4" w:rsidRDefault="00A9715A" w:rsidP="00EA5A87">
            <w:pPr>
              <w:spacing w:after="0" w:line="240" w:lineRule="auto"/>
              <w:jc w:val="center"/>
              <w:rPr>
                <w:rFonts w:ascii="Times New Roman" w:eastAsia="Times New Roman" w:hAnsi="Times New Roman" w:cs="Times New Roman"/>
                <w:b/>
                <w:bCs/>
                <w:sz w:val="20"/>
                <w:szCs w:val="20"/>
                <w:lang w:eastAsia="ru-RU"/>
              </w:rPr>
            </w:pPr>
            <w:r w:rsidRPr="003701B4">
              <w:rPr>
                <w:rFonts w:ascii="Times New Roman" w:eastAsia="Times New Roman" w:hAnsi="Times New Roman" w:cs="Times New Roman"/>
                <w:b/>
                <w:bCs/>
                <w:sz w:val="20"/>
                <w:szCs w:val="20"/>
                <w:lang w:eastAsia="ru-RU"/>
              </w:rPr>
              <w:t xml:space="preserve">Сумма с НДС, </w:t>
            </w:r>
            <w:proofErr w:type="spellStart"/>
            <w:proofErr w:type="gramStart"/>
            <w:r w:rsidRPr="003701B4">
              <w:rPr>
                <w:rFonts w:ascii="Times New Roman" w:eastAsia="Times New Roman" w:hAnsi="Times New Roman" w:cs="Times New Roman"/>
                <w:b/>
                <w:bCs/>
                <w:sz w:val="20"/>
                <w:szCs w:val="20"/>
                <w:lang w:eastAsia="ru-RU"/>
              </w:rPr>
              <w:t>шт</w:t>
            </w:r>
            <w:proofErr w:type="spellEnd"/>
            <w:proofErr w:type="gramEnd"/>
            <w:r w:rsidRPr="003701B4">
              <w:rPr>
                <w:rFonts w:ascii="Times New Roman" w:eastAsia="Times New Roman" w:hAnsi="Times New Roman" w:cs="Times New Roman"/>
                <w:b/>
                <w:bCs/>
                <w:sz w:val="20"/>
                <w:szCs w:val="20"/>
                <w:lang w:eastAsia="ru-RU"/>
              </w:rPr>
              <w:t>/</w:t>
            </w:r>
            <w:proofErr w:type="spellStart"/>
            <w:r w:rsidRPr="003701B4">
              <w:rPr>
                <w:rFonts w:ascii="Times New Roman" w:eastAsia="Times New Roman" w:hAnsi="Times New Roman" w:cs="Times New Roman"/>
                <w:b/>
                <w:bCs/>
                <w:sz w:val="20"/>
                <w:szCs w:val="20"/>
                <w:lang w:eastAsia="ru-RU"/>
              </w:rPr>
              <w:t>руб</w:t>
            </w:r>
            <w:proofErr w:type="spellEnd"/>
          </w:p>
        </w:tc>
      </w:tr>
      <w:tr w:rsidR="00A9715A" w:rsidRPr="003701B4" w:rsidTr="00A9715A">
        <w:trPr>
          <w:trHeight w:val="72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9715A" w:rsidRPr="003701B4" w:rsidRDefault="00A9715A" w:rsidP="00EA5A87">
            <w:pPr>
              <w:spacing w:after="0" w:line="240" w:lineRule="auto"/>
              <w:jc w:val="center"/>
              <w:rPr>
                <w:rFonts w:ascii="Times New Roman" w:eastAsia="Times New Roman" w:hAnsi="Times New Roman" w:cs="Times New Roman"/>
                <w:sz w:val="20"/>
                <w:szCs w:val="20"/>
                <w:lang w:eastAsia="ru-RU"/>
              </w:rPr>
            </w:pPr>
            <w:r w:rsidRPr="003701B4">
              <w:rPr>
                <w:rFonts w:ascii="Times New Roman" w:eastAsia="Times New Roman" w:hAnsi="Times New Roman" w:cs="Times New Roman"/>
                <w:sz w:val="20"/>
                <w:szCs w:val="20"/>
                <w:lang w:eastAsia="ru-RU"/>
              </w:rPr>
              <w:t>1</w:t>
            </w:r>
          </w:p>
        </w:tc>
        <w:tc>
          <w:tcPr>
            <w:tcW w:w="2897" w:type="pct"/>
            <w:tcBorders>
              <w:top w:val="nil"/>
              <w:left w:val="nil"/>
              <w:bottom w:val="single" w:sz="4" w:space="0" w:color="auto"/>
              <w:right w:val="single" w:sz="4" w:space="0" w:color="auto"/>
            </w:tcBorders>
            <w:shd w:val="clear" w:color="auto" w:fill="auto"/>
            <w:vAlign w:val="center"/>
          </w:tcPr>
          <w:p w:rsidR="00A9715A" w:rsidRDefault="00A9715A" w:rsidP="00EA5A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Туалетный модуль с комплектацией:</w:t>
            </w:r>
          </w:p>
          <w:p w:rsidR="00A9715A" w:rsidRDefault="00A9715A" w:rsidP="00EA5A8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Чаша Генуя (чугун) -4 </w:t>
            </w:r>
            <w:proofErr w:type="spellStart"/>
            <w:proofErr w:type="gramStart"/>
            <w:r>
              <w:rPr>
                <w:rFonts w:ascii="Times New Roman" w:eastAsia="Times New Roman" w:hAnsi="Times New Roman" w:cs="Times New Roman"/>
                <w:sz w:val="20"/>
                <w:szCs w:val="20"/>
                <w:lang w:eastAsia="ru-RU"/>
              </w:rPr>
              <w:t>шт</w:t>
            </w:r>
            <w:proofErr w:type="spellEnd"/>
            <w:proofErr w:type="gramEnd"/>
            <w:r>
              <w:rPr>
                <w:rFonts w:ascii="Times New Roman" w:eastAsia="Times New Roman" w:hAnsi="Times New Roman" w:cs="Times New Roman"/>
                <w:sz w:val="20"/>
                <w:szCs w:val="20"/>
                <w:lang w:eastAsia="ru-RU"/>
              </w:rPr>
              <w:t>;</w:t>
            </w:r>
          </w:p>
          <w:p w:rsidR="00A9715A" w:rsidRDefault="00A9715A" w:rsidP="00EA5A8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Писсуар настенный с кнопко</w:t>
            </w:r>
            <w:proofErr w:type="gramStart"/>
            <w:r>
              <w:rPr>
                <w:rFonts w:ascii="Times New Roman" w:eastAsia="Times New Roman" w:hAnsi="Times New Roman" w:cs="Times New Roman"/>
                <w:sz w:val="20"/>
                <w:szCs w:val="20"/>
                <w:lang w:eastAsia="ru-RU"/>
              </w:rPr>
              <w:t>й-</w:t>
            </w:r>
            <w:proofErr w:type="gramEnd"/>
            <w:r>
              <w:rPr>
                <w:rFonts w:ascii="Times New Roman" w:eastAsia="Times New Roman" w:hAnsi="Times New Roman" w:cs="Times New Roman"/>
                <w:sz w:val="20"/>
                <w:szCs w:val="20"/>
                <w:lang w:eastAsia="ru-RU"/>
              </w:rPr>
              <w:t xml:space="preserve">  дозатором) – 4 </w:t>
            </w:r>
            <w:proofErr w:type="spellStart"/>
            <w:r>
              <w:rPr>
                <w:rFonts w:ascii="Times New Roman" w:eastAsia="Times New Roman" w:hAnsi="Times New Roman" w:cs="Times New Roman"/>
                <w:sz w:val="20"/>
                <w:szCs w:val="20"/>
                <w:lang w:eastAsia="ru-RU"/>
              </w:rPr>
              <w:t>шт</w:t>
            </w:r>
            <w:proofErr w:type="spellEnd"/>
            <w:r>
              <w:rPr>
                <w:rFonts w:ascii="Times New Roman" w:eastAsia="Times New Roman" w:hAnsi="Times New Roman" w:cs="Times New Roman"/>
                <w:sz w:val="20"/>
                <w:szCs w:val="20"/>
                <w:lang w:eastAsia="ru-RU"/>
              </w:rPr>
              <w:t>;</w:t>
            </w:r>
          </w:p>
          <w:p w:rsidR="00A9715A" w:rsidRDefault="00A9715A" w:rsidP="00EA5A8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Раковина – 2 </w:t>
            </w:r>
            <w:proofErr w:type="spellStart"/>
            <w:proofErr w:type="gramStart"/>
            <w:r>
              <w:rPr>
                <w:rFonts w:ascii="Times New Roman" w:eastAsia="Times New Roman" w:hAnsi="Times New Roman" w:cs="Times New Roman"/>
                <w:sz w:val="20"/>
                <w:szCs w:val="20"/>
                <w:lang w:eastAsia="ru-RU"/>
              </w:rPr>
              <w:t>шт</w:t>
            </w:r>
            <w:proofErr w:type="spellEnd"/>
            <w:proofErr w:type="gramEnd"/>
            <w:r>
              <w:rPr>
                <w:rFonts w:ascii="Times New Roman" w:eastAsia="Times New Roman" w:hAnsi="Times New Roman" w:cs="Times New Roman"/>
                <w:sz w:val="20"/>
                <w:szCs w:val="20"/>
                <w:lang w:eastAsia="ru-RU"/>
              </w:rPr>
              <w:t>;</w:t>
            </w:r>
          </w:p>
          <w:p w:rsidR="00A9715A" w:rsidRDefault="00A9715A" w:rsidP="00EA5A8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Смеситель для раковины – 2 </w:t>
            </w:r>
            <w:proofErr w:type="spellStart"/>
            <w:proofErr w:type="gramStart"/>
            <w:r>
              <w:rPr>
                <w:rFonts w:ascii="Times New Roman" w:eastAsia="Times New Roman" w:hAnsi="Times New Roman" w:cs="Times New Roman"/>
                <w:sz w:val="20"/>
                <w:szCs w:val="20"/>
                <w:lang w:eastAsia="ru-RU"/>
              </w:rPr>
              <w:t>шт</w:t>
            </w:r>
            <w:proofErr w:type="spellEnd"/>
            <w:proofErr w:type="gramEnd"/>
            <w:r>
              <w:rPr>
                <w:rFonts w:ascii="Times New Roman" w:eastAsia="Times New Roman" w:hAnsi="Times New Roman" w:cs="Times New Roman"/>
                <w:sz w:val="20"/>
                <w:szCs w:val="20"/>
                <w:lang w:eastAsia="ru-RU"/>
              </w:rPr>
              <w:t>;</w:t>
            </w:r>
          </w:p>
          <w:p w:rsidR="00A9715A" w:rsidRDefault="00A9715A" w:rsidP="00EA5A8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Вентилятор вытяжной – 1 </w:t>
            </w:r>
            <w:proofErr w:type="spellStart"/>
            <w:proofErr w:type="gramStart"/>
            <w:r>
              <w:rPr>
                <w:rFonts w:ascii="Times New Roman" w:eastAsia="Times New Roman" w:hAnsi="Times New Roman" w:cs="Times New Roman"/>
                <w:sz w:val="20"/>
                <w:szCs w:val="20"/>
                <w:lang w:eastAsia="ru-RU"/>
              </w:rPr>
              <w:t>шт</w:t>
            </w:r>
            <w:proofErr w:type="spellEnd"/>
            <w:proofErr w:type="gramEnd"/>
            <w:r>
              <w:rPr>
                <w:rFonts w:ascii="Times New Roman" w:eastAsia="Times New Roman" w:hAnsi="Times New Roman" w:cs="Times New Roman"/>
                <w:sz w:val="20"/>
                <w:szCs w:val="20"/>
                <w:lang w:eastAsia="ru-RU"/>
              </w:rPr>
              <w:t>;</w:t>
            </w:r>
          </w:p>
          <w:p w:rsidR="00A9715A" w:rsidRDefault="00A9715A" w:rsidP="00EA5A8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Осушитель электрический воздушный для рук – 1 </w:t>
            </w:r>
            <w:proofErr w:type="spellStart"/>
            <w:proofErr w:type="gramStart"/>
            <w:r>
              <w:rPr>
                <w:rFonts w:ascii="Times New Roman" w:eastAsia="Times New Roman" w:hAnsi="Times New Roman" w:cs="Times New Roman"/>
                <w:sz w:val="20"/>
                <w:szCs w:val="20"/>
                <w:lang w:eastAsia="ru-RU"/>
              </w:rPr>
              <w:t>шт</w:t>
            </w:r>
            <w:proofErr w:type="spellEnd"/>
            <w:proofErr w:type="gramEnd"/>
            <w:r>
              <w:rPr>
                <w:rFonts w:ascii="Times New Roman" w:eastAsia="Times New Roman" w:hAnsi="Times New Roman" w:cs="Times New Roman"/>
                <w:sz w:val="20"/>
                <w:szCs w:val="20"/>
                <w:lang w:eastAsia="ru-RU"/>
              </w:rPr>
              <w:t>;</w:t>
            </w:r>
          </w:p>
          <w:p w:rsidR="00A9715A" w:rsidRDefault="00A9715A" w:rsidP="00EA5A8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Нагреватель воды электрический  накопительный – 1 </w:t>
            </w:r>
            <w:proofErr w:type="spellStart"/>
            <w:proofErr w:type="gramStart"/>
            <w:r>
              <w:rPr>
                <w:rFonts w:ascii="Times New Roman" w:eastAsia="Times New Roman" w:hAnsi="Times New Roman" w:cs="Times New Roman"/>
                <w:sz w:val="20"/>
                <w:szCs w:val="20"/>
                <w:lang w:eastAsia="ru-RU"/>
              </w:rPr>
              <w:t>шт</w:t>
            </w:r>
            <w:proofErr w:type="spellEnd"/>
            <w:proofErr w:type="gramEnd"/>
            <w:r>
              <w:rPr>
                <w:rFonts w:ascii="Times New Roman" w:eastAsia="Times New Roman" w:hAnsi="Times New Roman" w:cs="Times New Roman"/>
                <w:sz w:val="20"/>
                <w:szCs w:val="20"/>
                <w:lang w:eastAsia="ru-RU"/>
              </w:rPr>
              <w:t>;</w:t>
            </w:r>
          </w:p>
          <w:p w:rsidR="00A9715A" w:rsidRDefault="00A9715A" w:rsidP="00EA5A8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-Конвектор электрический – 2 шт.</w:t>
            </w:r>
          </w:p>
          <w:p w:rsidR="00A9715A" w:rsidRPr="003701B4" w:rsidRDefault="00A9715A" w:rsidP="00EA5A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c>
          <w:tcPr>
            <w:tcW w:w="378" w:type="pct"/>
            <w:tcBorders>
              <w:top w:val="nil"/>
              <w:left w:val="nil"/>
              <w:bottom w:val="single" w:sz="4" w:space="0" w:color="auto"/>
              <w:right w:val="single" w:sz="4" w:space="0" w:color="auto"/>
            </w:tcBorders>
            <w:shd w:val="clear" w:color="auto" w:fill="auto"/>
            <w:noWrap/>
            <w:vAlign w:val="center"/>
          </w:tcPr>
          <w:p w:rsidR="00A9715A" w:rsidRPr="003701B4" w:rsidRDefault="00A9715A" w:rsidP="00EA5A87">
            <w:pPr>
              <w:spacing w:after="0" w:line="240" w:lineRule="auto"/>
              <w:jc w:val="center"/>
              <w:rPr>
                <w:rFonts w:ascii="Times New Roman" w:eastAsia="Times New Roman" w:hAnsi="Times New Roman" w:cs="Times New Roman"/>
                <w:sz w:val="20"/>
                <w:szCs w:val="20"/>
                <w:lang w:eastAsia="ru-RU"/>
              </w:rPr>
            </w:pPr>
            <w:r w:rsidRPr="003701B4">
              <w:rPr>
                <w:rFonts w:ascii="Times New Roman" w:eastAsia="Times New Roman" w:hAnsi="Times New Roman" w:cs="Times New Roman"/>
                <w:sz w:val="20"/>
                <w:szCs w:val="20"/>
                <w:lang w:eastAsia="ru-RU"/>
              </w:rPr>
              <w:t>4</w:t>
            </w:r>
          </w:p>
        </w:tc>
        <w:tc>
          <w:tcPr>
            <w:tcW w:w="680" w:type="pct"/>
            <w:tcBorders>
              <w:top w:val="nil"/>
              <w:left w:val="nil"/>
              <w:bottom w:val="single" w:sz="4" w:space="0" w:color="auto"/>
              <w:right w:val="single" w:sz="4" w:space="0" w:color="auto"/>
            </w:tcBorders>
            <w:shd w:val="clear" w:color="auto" w:fill="auto"/>
            <w:vAlign w:val="center"/>
          </w:tcPr>
          <w:p w:rsidR="00A9715A" w:rsidRPr="003701B4" w:rsidRDefault="00A9715A" w:rsidP="00EA5A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915 000,00</w:t>
            </w:r>
          </w:p>
        </w:tc>
        <w:tc>
          <w:tcPr>
            <w:tcW w:w="757" w:type="pct"/>
            <w:tcBorders>
              <w:top w:val="nil"/>
              <w:left w:val="nil"/>
              <w:bottom w:val="single" w:sz="4" w:space="0" w:color="auto"/>
              <w:right w:val="single" w:sz="4" w:space="0" w:color="auto"/>
            </w:tcBorders>
            <w:shd w:val="clear" w:color="auto" w:fill="auto"/>
            <w:vAlign w:val="center"/>
          </w:tcPr>
          <w:p w:rsidR="00A9715A" w:rsidRPr="003701B4" w:rsidRDefault="00A9715A" w:rsidP="00EA5A8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3 660 000,00</w:t>
            </w:r>
          </w:p>
        </w:tc>
      </w:tr>
      <w:tr w:rsidR="00A9715A" w:rsidRPr="003701B4" w:rsidTr="00A9715A">
        <w:trPr>
          <w:trHeight w:val="338"/>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9715A" w:rsidRPr="003701B4" w:rsidRDefault="00A9715A" w:rsidP="00EA5A87">
            <w:pPr>
              <w:spacing w:after="0" w:line="240" w:lineRule="auto"/>
              <w:jc w:val="center"/>
              <w:rPr>
                <w:rFonts w:eastAsia="Times New Roman"/>
                <w:b/>
                <w:bCs/>
                <w:lang w:eastAsia="ru-RU"/>
              </w:rPr>
            </w:pPr>
            <w:r w:rsidRPr="003701B4">
              <w:rPr>
                <w:rFonts w:eastAsia="Times New Roman"/>
                <w:b/>
                <w:bCs/>
                <w:lang w:eastAsia="ru-RU"/>
              </w:rPr>
              <w:t>2</w:t>
            </w:r>
          </w:p>
        </w:tc>
        <w:tc>
          <w:tcPr>
            <w:tcW w:w="2897" w:type="pct"/>
            <w:tcBorders>
              <w:top w:val="nil"/>
              <w:left w:val="nil"/>
              <w:bottom w:val="single" w:sz="4" w:space="0" w:color="auto"/>
              <w:right w:val="single" w:sz="4" w:space="0" w:color="auto"/>
            </w:tcBorders>
            <w:shd w:val="clear" w:color="auto" w:fill="auto"/>
            <w:noWrap/>
            <w:vAlign w:val="center"/>
            <w:hideMark/>
          </w:tcPr>
          <w:p w:rsidR="00A9715A" w:rsidRPr="003701B4" w:rsidRDefault="00A9715A" w:rsidP="00EA5A87">
            <w:pPr>
              <w:spacing w:after="0" w:line="240" w:lineRule="auto"/>
              <w:jc w:val="center"/>
              <w:rPr>
                <w:rFonts w:eastAsia="Times New Roman"/>
                <w:b/>
                <w:bCs/>
                <w:lang w:eastAsia="ru-RU"/>
              </w:rPr>
            </w:pPr>
            <w:r w:rsidRPr="003701B4">
              <w:rPr>
                <w:rFonts w:eastAsia="Times New Roman"/>
                <w:b/>
                <w:bCs/>
                <w:lang w:eastAsia="ru-RU"/>
              </w:rPr>
              <w:t>Итого с НДС:</w:t>
            </w:r>
          </w:p>
        </w:tc>
        <w:tc>
          <w:tcPr>
            <w:tcW w:w="378" w:type="pct"/>
            <w:tcBorders>
              <w:top w:val="nil"/>
              <w:left w:val="nil"/>
              <w:bottom w:val="single" w:sz="4" w:space="0" w:color="auto"/>
              <w:right w:val="single" w:sz="4" w:space="0" w:color="auto"/>
            </w:tcBorders>
            <w:shd w:val="clear" w:color="auto" w:fill="auto"/>
            <w:noWrap/>
            <w:vAlign w:val="center"/>
          </w:tcPr>
          <w:p w:rsidR="00A9715A" w:rsidRPr="003701B4" w:rsidRDefault="00A9715A" w:rsidP="00EA5A87">
            <w:pPr>
              <w:spacing w:after="0" w:line="240" w:lineRule="auto"/>
              <w:jc w:val="center"/>
              <w:rPr>
                <w:rFonts w:eastAsia="Times New Roman"/>
                <w:b/>
                <w:bCs/>
                <w:lang w:eastAsia="ru-RU"/>
              </w:rPr>
            </w:pPr>
            <w:r w:rsidRPr="003701B4">
              <w:rPr>
                <w:rFonts w:eastAsia="Times New Roman"/>
                <w:b/>
                <w:bCs/>
                <w:lang w:eastAsia="ru-RU"/>
              </w:rPr>
              <w:t>4</w:t>
            </w:r>
          </w:p>
        </w:tc>
        <w:tc>
          <w:tcPr>
            <w:tcW w:w="680" w:type="pct"/>
            <w:tcBorders>
              <w:top w:val="nil"/>
              <w:left w:val="nil"/>
              <w:bottom w:val="single" w:sz="4" w:space="0" w:color="auto"/>
              <w:right w:val="single" w:sz="4" w:space="0" w:color="auto"/>
            </w:tcBorders>
            <w:shd w:val="clear" w:color="auto" w:fill="auto"/>
            <w:vAlign w:val="center"/>
          </w:tcPr>
          <w:p w:rsidR="00A9715A" w:rsidRPr="003701B4" w:rsidRDefault="00A9715A" w:rsidP="00EA5A87">
            <w:pPr>
              <w:spacing w:after="0" w:line="240" w:lineRule="auto"/>
              <w:jc w:val="center"/>
              <w:rPr>
                <w:rFonts w:eastAsia="Times New Roman"/>
                <w:b/>
                <w:bCs/>
                <w:lang w:eastAsia="ru-RU"/>
              </w:rPr>
            </w:pPr>
          </w:p>
        </w:tc>
        <w:tc>
          <w:tcPr>
            <w:tcW w:w="757" w:type="pct"/>
            <w:tcBorders>
              <w:top w:val="nil"/>
              <w:left w:val="nil"/>
              <w:bottom w:val="single" w:sz="4" w:space="0" w:color="auto"/>
              <w:right w:val="single" w:sz="4" w:space="0" w:color="auto"/>
            </w:tcBorders>
            <w:shd w:val="clear" w:color="auto" w:fill="auto"/>
            <w:vAlign w:val="center"/>
          </w:tcPr>
          <w:p w:rsidR="00A9715A" w:rsidRDefault="00A9715A" w:rsidP="00EA5A87">
            <w:pPr>
              <w:spacing w:after="0" w:line="240" w:lineRule="auto"/>
              <w:jc w:val="center"/>
              <w:rPr>
                <w:rFonts w:eastAsia="Times New Roman"/>
                <w:b/>
                <w:bCs/>
                <w:lang w:eastAsia="ru-RU"/>
              </w:rPr>
            </w:pPr>
            <w:r>
              <w:rPr>
                <w:rFonts w:eastAsia="Times New Roman"/>
                <w:b/>
                <w:bCs/>
                <w:lang w:eastAsia="ru-RU"/>
              </w:rPr>
              <w:t>3 660 000,00</w:t>
            </w:r>
          </w:p>
          <w:p w:rsidR="00A9715A" w:rsidRPr="003701B4" w:rsidRDefault="00A9715A" w:rsidP="00EA5A87">
            <w:pPr>
              <w:spacing w:after="0" w:line="240" w:lineRule="auto"/>
              <w:jc w:val="center"/>
              <w:rPr>
                <w:rFonts w:eastAsia="Times New Roman"/>
                <w:b/>
                <w:bCs/>
                <w:lang w:eastAsia="ru-RU"/>
              </w:rPr>
            </w:pPr>
          </w:p>
        </w:tc>
      </w:tr>
      <w:tr w:rsidR="00A9715A" w:rsidRPr="003701B4" w:rsidTr="00A9715A">
        <w:trPr>
          <w:trHeight w:val="30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9715A" w:rsidRPr="003701B4" w:rsidRDefault="00A9715A" w:rsidP="00EA5A87">
            <w:pPr>
              <w:spacing w:after="0" w:line="240" w:lineRule="auto"/>
              <w:jc w:val="center"/>
              <w:rPr>
                <w:rFonts w:eastAsia="Times New Roman"/>
                <w:b/>
                <w:bCs/>
                <w:lang w:eastAsia="ru-RU"/>
              </w:rPr>
            </w:pPr>
            <w:r w:rsidRPr="003701B4">
              <w:rPr>
                <w:rFonts w:eastAsia="Times New Roman"/>
                <w:b/>
                <w:bCs/>
                <w:lang w:eastAsia="ru-RU"/>
              </w:rPr>
              <w:t>3</w:t>
            </w:r>
          </w:p>
        </w:tc>
        <w:tc>
          <w:tcPr>
            <w:tcW w:w="2897" w:type="pct"/>
            <w:tcBorders>
              <w:top w:val="nil"/>
              <w:left w:val="nil"/>
              <w:bottom w:val="single" w:sz="4" w:space="0" w:color="auto"/>
              <w:right w:val="single" w:sz="4" w:space="0" w:color="auto"/>
            </w:tcBorders>
            <w:shd w:val="clear" w:color="auto" w:fill="auto"/>
            <w:noWrap/>
            <w:vAlign w:val="center"/>
            <w:hideMark/>
          </w:tcPr>
          <w:p w:rsidR="00A9715A" w:rsidRPr="003701B4" w:rsidRDefault="00A9715A" w:rsidP="00EA5A87">
            <w:pPr>
              <w:spacing w:after="0" w:line="240" w:lineRule="auto"/>
              <w:jc w:val="center"/>
              <w:rPr>
                <w:rFonts w:eastAsia="Times New Roman"/>
                <w:b/>
                <w:bCs/>
                <w:lang w:eastAsia="ru-RU"/>
              </w:rPr>
            </w:pPr>
            <w:r w:rsidRPr="003701B4">
              <w:rPr>
                <w:rFonts w:eastAsia="Times New Roman"/>
                <w:b/>
                <w:bCs/>
                <w:lang w:eastAsia="ru-RU"/>
              </w:rPr>
              <w:t>НДС 20%:</w:t>
            </w:r>
          </w:p>
        </w:tc>
        <w:tc>
          <w:tcPr>
            <w:tcW w:w="378" w:type="pct"/>
            <w:tcBorders>
              <w:top w:val="nil"/>
              <w:left w:val="nil"/>
              <w:bottom w:val="single" w:sz="4" w:space="0" w:color="auto"/>
              <w:right w:val="single" w:sz="4" w:space="0" w:color="auto"/>
            </w:tcBorders>
            <w:shd w:val="clear" w:color="auto" w:fill="auto"/>
            <w:noWrap/>
            <w:vAlign w:val="center"/>
            <w:hideMark/>
          </w:tcPr>
          <w:p w:rsidR="00A9715A" w:rsidRPr="003701B4" w:rsidRDefault="00A9715A" w:rsidP="00EA5A87">
            <w:pPr>
              <w:spacing w:after="0" w:line="240" w:lineRule="auto"/>
              <w:jc w:val="center"/>
              <w:rPr>
                <w:rFonts w:eastAsia="Times New Roman"/>
                <w:b/>
                <w:bCs/>
                <w:lang w:eastAsia="ru-RU"/>
              </w:rPr>
            </w:pPr>
          </w:p>
        </w:tc>
        <w:tc>
          <w:tcPr>
            <w:tcW w:w="680" w:type="pct"/>
            <w:tcBorders>
              <w:top w:val="nil"/>
              <w:left w:val="nil"/>
              <w:bottom w:val="single" w:sz="4" w:space="0" w:color="auto"/>
              <w:right w:val="single" w:sz="4" w:space="0" w:color="auto"/>
            </w:tcBorders>
            <w:shd w:val="clear" w:color="auto" w:fill="auto"/>
            <w:vAlign w:val="center"/>
          </w:tcPr>
          <w:p w:rsidR="00A9715A" w:rsidRPr="003701B4" w:rsidRDefault="00A9715A" w:rsidP="00EA5A87">
            <w:pPr>
              <w:spacing w:after="0" w:line="240" w:lineRule="auto"/>
              <w:jc w:val="center"/>
              <w:rPr>
                <w:rFonts w:eastAsia="Times New Roman"/>
                <w:b/>
                <w:bCs/>
                <w:lang w:eastAsia="ru-RU"/>
              </w:rPr>
            </w:pPr>
          </w:p>
        </w:tc>
        <w:tc>
          <w:tcPr>
            <w:tcW w:w="757" w:type="pct"/>
            <w:tcBorders>
              <w:top w:val="nil"/>
              <w:left w:val="nil"/>
              <w:bottom w:val="single" w:sz="4" w:space="0" w:color="auto"/>
              <w:right w:val="single" w:sz="4" w:space="0" w:color="auto"/>
            </w:tcBorders>
            <w:shd w:val="clear" w:color="auto" w:fill="auto"/>
            <w:vAlign w:val="center"/>
          </w:tcPr>
          <w:p w:rsidR="00A9715A" w:rsidRPr="003701B4" w:rsidRDefault="00A9715A" w:rsidP="00EA5A87">
            <w:pPr>
              <w:spacing w:after="0" w:line="240" w:lineRule="auto"/>
              <w:jc w:val="center"/>
              <w:rPr>
                <w:rFonts w:eastAsia="Times New Roman"/>
                <w:b/>
                <w:bCs/>
                <w:lang w:eastAsia="ru-RU"/>
              </w:rPr>
            </w:pPr>
            <w:r>
              <w:rPr>
                <w:rFonts w:eastAsia="Times New Roman"/>
                <w:b/>
                <w:bCs/>
                <w:lang w:eastAsia="ru-RU"/>
              </w:rPr>
              <w:t>610 000,00</w:t>
            </w:r>
          </w:p>
        </w:tc>
      </w:tr>
    </w:tbl>
    <w:p w:rsidR="00A9715A" w:rsidRPr="003701B4" w:rsidRDefault="00A9715A" w:rsidP="00A9715A">
      <w:pPr>
        <w:pStyle w:val="af5"/>
        <w:spacing w:after="0" w:line="240" w:lineRule="auto"/>
        <w:ind w:left="-567" w:firstLine="708"/>
        <w:jc w:val="both"/>
        <w:rPr>
          <w:rFonts w:ascii="Times New Roman" w:hAnsi="Times New Roman"/>
          <w:b/>
          <w:sz w:val="20"/>
          <w:szCs w:val="20"/>
        </w:rPr>
      </w:pPr>
    </w:p>
    <w:p w:rsidR="00A9715A" w:rsidRPr="006632DE" w:rsidRDefault="00A9715A" w:rsidP="00A9715A">
      <w:pPr>
        <w:pStyle w:val="af5"/>
        <w:spacing w:after="0" w:line="240" w:lineRule="auto"/>
        <w:ind w:left="0" w:hanging="142"/>
        <w:jc w:val="both"/>
        <w:rPr>
          <w:rFonts w:ascii="Times New Roman" w:hAnsi="Times New Roman"/>
          <w:sz w:val="20"/>
          <w:szCs w:val="20"/>
        </w:rPr>
      </w:pPr>
    </w:p>
    <w:p w:rsidR="00A9715A" w:rsidRPr="00140211" w:rsidRDefault="00A9715A" w:rsidP="00A9715A">
      <w:pPr>
        <w:spacing w:line="240" w:lineRule="auto"/>
        <w:jc w:val="both"/>
        <w:rPr>
          <w:rFonts w:ascii="Times New Roman" w:hAnsi="Times New Roman"/>
        </w:rPr>
      </w:pPr>
      <w:r w:rsidRPr="00140211">
        <w:rPr>
          <w:rFonts w:ascii="Times New Roman" w:hAnsi="Times New Roman"/>
        </w:rPr>
        <w:t>1.</w:t>
      </w:r>
      <w:r>
        <w:rPr>
          <w:rFonts w:ascii="Times New Roman" w:hAnsi="Times New Roman"/>
        </w:rPr>
        <w:t>8</w:t>
      </w:r>
      <w:r w:rsidRPr="00140211">
        <w:rPr>
          <w:rFonts w:ascii="Times New Roman" w:hAnsi="Times New Roman"/>
        </w:rPr>
        <w:t xml:space="preserve">. В стоимость Товара включена  доставка, НДС, расходы по уплате налогов и сборов, а так же другие обязательные платежи. </w:t>
      </w:r>
    </w:p>
    <w:p w:rsidR="00A9715A" w:rsidRPr="00140211" w:rsidRDefault="00A9715A" w:rsidP="00A9715A">
      <w:pPr>
        <w:spacing w:after="0" w:line="240" w:lineRule="auto"/>
        <w:jc w:val="both"/>
        <w:rPr>
          <w:rFonts w:ascii="Times New Roman" w:hAnsi="Times New Roman"/>
        </w:rPr>
      </w:pPr>
      <w:r w:rsidRPr="00140211">
        <w:rPr>
          <w:rFonts w:ascii="Times New Roman" w:hAnsi="Times New Roman"/>
        </w:rPr>
        <w:t>1.</w:t>
      </w:r>
      <w:r>
        <w:rPr>
          <w:rFonts w:ascii="Times New Roman" w:hAnsi="Times New Roman"/>
        </w:rPr>
        <w:t>9</w:t>
      </w:r>
      <w:r w:rsidRPr="00140211">
        <w:rPr>
          <w:rFonts w:ascii="Times New Roman" w:hAnsi="Times New Roman"/>
        </w:rPr>
        <w:t xml:space="preserve">. </w:t>
      </w:r>
      <w:proofErr w:type="gramStart"/>
      <w:r w:rsidRPr="00140211">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140211">
        <w:rPr>
          <w:rFonts w:ascii="Times New Roman" w:hAnsi="Times New Roman"/>
        </w:rPr>
        <w:t xml:space="preserve"> Договора о банковском сопровождении.</w:t>
      </w:r>
    </w:p>
    <w:p w:rsidR="00A9715A" w:rsidRPr="00140211" w:rsidRDefault="00A9715A" w:rsidP="00A9715A">
      <w:pPr>
        <w:spacing w:after="0" w:line="240" w:lineRule="auto"/>
        <w:jc w:val="both"/>
        <w:rPr>
          <w:rFonts w:ascii="Times New Roman" w:hAnsi="Times New Roman"/>
        </w:rPr>
      </w:pPr>
    </w:p>
    <w:p w:rsidR="00A9715A" w:rsidRPr="00140211" w:rsidRDefault="00A9715A" w:rsidP="00A9715A">
      <w:pPr>
        <w:spacing w:after="0" w:line="240" w:lineRule="auto"/>
        <w:jc w:val="both"/>
        <w:rPr>
          <w:rFonts w:ascii="Times New Roman" w:hAnsi="Times New Roman"/>
        </w:rPr>
      </w:pPr>
      <w:r w:rsidRPr="00140211">
        <w:rPr>
          <w:rFonts w:ascii="Times New Roman" w:hAnsi="Times New Roman"/>
        </w:rPr>
        <w:t>На момент заключения настоящего договора уполномоченным банком Покупателя является «ПРОМСВЯЗЬБАНК» (ПАО) (далее-уполномоченный банк).</w:t>
      </w:r>
    </w:p>
    <w:p w:rsidR="00A9715A" w:rsidRDefault="00A9715A" w:rsidP="00A9715A">
      <w:pPr>
        <w:spacing w:after="0" w:line="240" w:lineRule="auto"/>
        <w:jc w:val="both"/>
        <w:rPr>
          <w:rFonts w:ascii="Times New Roman" w:hAnsi="Times New Roman"/>
        </w:rPr>
      </w:pPr>
    </w:p>
    <w:p w:rsidR="00A9715A" w:rsidRPr="00140211" w:rsidRDefault="00A9715A" w:rsidP="00A9715A">
      <w:pPr>
        <w:pStyle w:val="af5"/>
        <w:spacing w:line="240" w:lineRule="auto"/>
        <w:ind w:left="0"/>
        <w:jc w:val="both"/>
        <w:rPr>
          <w:rFonts w:ascii="Times New Roman" w:hAnsi="Times New Roman"/>
          <w:b/>
        </w:rPr>
      </w:pPr>
      <w:r w:rsidRPr="00140211">
        <w:rPr>
          <w:rFonts w:ascii="Times New Roman" w:hAnsi="Times New Roman"/>
          <w:b/>
        </w:rPr>
        <w:t xml:space="preserve">2.  Требования к качеству и безопасности товара: </w:t>
      </w:r>
    </w:p>
    <w:p w:rsidR="00A9715A" w:rsidRPr="00140211" w:rsidRDefault="00A9715A" w:rsidP="00A9715A">
      <w:pPr>
        <w:pStyle w:val="af5"/>
        <w:spacing w:after="0" w:line="240" w:lineRule="auto"/>
        <w:ind w:left="0"/>
        <w:jc w:val="both"/>
        <w:rPr>
          <w:rFonts w:ascii="Times New Roman" w:hAnsi="Times New Roman"/>
        </w:rPr>
      </w:pPr>
      <w:r w:rsidRPr="00140211">
        <w:rPr>
          <w:rFonts w:ascii="Times New Roman" w:hAnsi="Times New Roman"/>
        </w:rPr>
        <w:t>2.1.Качество поставляемого товара должно соответствовать отнесенным Законом в области стандартизации документам:</w:t>
      </w:r>
    </w:p>
    <w:p w:rsidR="00A9715A" w:rsidRPr="00140211" w:rsidRDefault="00A9715A" w:rsidP="00A9715A">
      <w:pPr>
        <w:pStyle w:val="af5"/>
        <w:spacing w:after="0" w:line="240" w:lineRule="auto"/>
        <w:ind w:left="0"/>
        <w:jc w:val="both"/>
        <w:rPr>
          <w:rFonts w:ascii="Times New Roman" w:eastAsia="Times New Roman" w:hAnsi="Times New Roman"/>
          <w:lang w:eastAsia="ru-RU"/>
        </w:rPr>
      </w:pPr>
      <w:r w:rsidRPr="00140211">
        <w:rPr>
          <w:rFonts w:ascii="Times New Roman" w:eastAsia="Times New Roman" w:hAnsi="Times New Roman"/>
          <w:lang w:eastAsia="ru-RU"/>
        </w:rPr>
        <w:t>- национальные стандарты РФ;</w:t>
      </w:r>
    </w:p>
    <w:p w:rsidR="00A9715A" w:rsidRPr="00140211" w:rsidRDefault="00A9715A" w:rsidP="00A9715A">
      <w:pPr>
        <w:pStyle w:val="af5"/>
        <w:spacing w:after="0" w:line="240" w:lineRule="auto"/>
        <w:ind w:left="0"/>
        <w:jc w:val="both"/>
        <w:rPr>
          <w:rFonts w:ascii="Times New Roman" w:eastAsia="Times New Roman" w:hAnsi="Times New Roman"/>
          <w:lang w:eastAsia="ru-RU"/>
        </w:rPr>
      </w:pPr>
      <w:r w:rsidRPr="00140211">
        <w:rPr>
          <w:rFonts w:ascii="Times New Roman" w:eastAsia="Times New Roman" w:hAnsi="Times New Roman"/>
          <w:lang w:eastAsia="ru-RU"/>
        </w:rPr>
        <w:t>- правила по стандартизации, нормы и рекомендации в области стандартизации;</w:t>
      </w:r>
    </w:p>
    <w:p w:rsidR="00A9715A" w:rsidRPr="00140211" w:rsidRDefault="00A9715A" w:rsidP="00A9715A">
      <w:pPr>
        <w:pStyle w:val="af5"/>
        <w:spacing w:after="0" w:line="240" w:lineRule="auto"/>
        <w:ind w:left="0"/>
        <w:jc w:val="both"/>
        <w:rPr>
          <w:rFonts w:ascii="Times New Roman" w:eastAsia="Times New Roman" w:hAnsi="Times New Roman"/>
          <w:lang w:eastAsia="ru-RU"/>
        </w:rPr>
      </w:pPr>
      <w:r w:rsidRPr="00140211">
        <w:rPr>
          <w:rFonts w:ascii="Times New Roman" w:eastAsia="Times New Roman" w:hAnsi="Times New Roman"/>
          <w:lang w:eastAsia="ru-RU"/>
        </w:rPr>
        <w:t>- общероссийские классификаторы технико-экономической и социальной информации;</w:t>
      </w:r>
    </w:p>
    <w:p w:rsidR="00A9715A" w:rsidRPr="00140211" w:rsidRDefault="00A9715A" w:rsidP="00A9715A">
      <w:pPr>
        <w:pStyle w:val="af5"/>
        <w:spacing w:after="0"/>
        <w:ind w:left="0"/>
        <w:jc w:val="both"/>
        <w:rPr>
          <w:rFonts w:ascii="Times New Roman" w:hAnsi="Times New Roman"/>
          <w:lang w:eastAsia="ru-RU"/>
        </w:rPr>
      </w:pPr>
      <w:r w:rsidRPr="00140211">
        <w:rPr>
          <w:rFonts w:ascii="Times New Roman" w:hAnsi="Times New Roman"/>
          <w:lang w:eastAsia="ru-RU"/>
        </w:rPr>
        <w:lastRenderedPageBreak/>
        <w:t>2.2.Поставляемый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A9715A" w:rsidRPr="00140211" w:rsidRDefault="00A9715A" w:rsidP="00A9715A">
      <w:pPr>
        <w:pStyle w:val="af5"/>
        <w:spacing w:after="0"/>
        <w:ind w:left="0"/>
        <w:jc w:val="both"/>
        <w:rPr>
          <w:rFonts w:ascii="Times New Roman" w:hAnsi="Times New Roman"/>
          <w:lang w:eastAsia="ru-RU"/>
        </w:rPr>
      </w:pPr>
      <w:r w:rsidRPr="00140211">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A9715A" w:rsidRPr="00140211" w:rsidRDefault="00A9715A" w:rsidP="00A9715A">
      <w:pPr>
        <w:pStyle w:val="af5"/>
        <w:spacing w:after="0"/>
        <w:ind w:left="0"/>
        <w:jc w:val="both"/>
        <w:rPr>
          <w:rFonts w:ascii="Times New Roman" w:hAnsi="Times New Roman"/>
          <w:lang w:eastAsia="ru-RU"/>
        </w:rPr>
      </w:pPr>
      <w:r w:rsidRPr="00140211">
        <w:rPr>
          <w:rFonts w:ascii="Times New Roman" w:hAnsi="Times New Roman"/>
          <w:lang w:eastAsia="ru-RU"/>
        </w:rPr>
        <w:t>2.4. Риск случайного повреждения товара до получения его Покупателем на собственном складе, несет Покупатель.</w:t>
      </w:r>
    </w:p>
    <w:p w:rsidR="00A9715A" w:rsidRPr="00140211" w:rsidRDefault="00A9715A" w:rsidP="00A9715A">
      <w:pPr>
        <w:pStyle w:val="af5"/>
        <w:ind w:left="0"/>
        <w:jc w:val="both"/>
        <w:rPr>
          <w:rFonts w:ascii="Times New Roman" w:hAnsi="Times New Roman"/>
          <w:lang w:eastAsia="ru-RU"/>
        </w:rPr>
      </w:pPr>
    </w:p>
    <w:p w:rsidR="00A9715A" w:rsidRPr="00140211" w:rsidRDefault="00A9715A" w:rsidP="00A9715A">
      <w:pPr>
        <w:pStyle w:val="af5"/>
        <w:ind w:left="0"/>
        <w:jc w:val="both"/>
        <w:rPr>
          <w:rFonts w:ascii="Times New Roman" w:hAnsi="Times New Roman"/>
          <w:b/>
          <w:lang w:eastAsia="ru-RU"/>
        </w:rPr>
      </w:pPr>
      <w:r w:rsidRPr="00140211">
        <w:rPr>
          <w:rFonts w:ascii="Times New Roman" w:hAnsi="Times New Roman"/>
          <w:b/>
          <w:lang w:eastAsia="ru-RU"/>
        </w:rPr>
        <w:t>3.</w:t>
      </w:r>
      <w:r>
        <w:rPr>
          <w:rFonts w:ascii="Times New Roman" w:hAnsi="Times New Roman"/>
          <w:b/>
          <w:lang w:eastAsia="ru-RU"/>
        </w:rPr>
        <w:t xml:space="preserve"> </w:t>
      </w:r>
      <w:r w:rsidRPr="00140211">
        <w:rPr>
          <w:rFonts w:ascii="Times New Roman" w:hAnsi="Times New Roman"/>
          <w:b/>
          <w:lang w:eastAsia="ru-RU"/>
        </w:rPr>
        <w:t>Требования к техническим характеристикам товара и условиям договора:</w:t>
      </w:r>
    </w:p>
    <w:p w:rsidR="00A9715A" w:rsidRPr="00140211" w:rsidRDefault="00A9715A" w:rsidP="00A9715A">
      <w:pPr>
        <w:pStyle w:val="af5"/>
        <w:ind w:left="0"/>
        <w:jc w:val="both"/>
        <w:rPr>
          <w:rFonts w:ascii="Times New Roman" w:hAnsi="Times New Roman"/>
          <w:b/>
          <w:lang w:eastAsia="ru-RU"/>
        </w:rPr>
      </w:pPr>
      <w:r w:rsidRPr="00140211">
        <w:rPr>
          <w:rFonts w:ascii="Times New Roman" w:hAnsi="Times New Roman"/>
          <w:lang w:eastAsia="ru-RU"/>
        </w:rPr>
        <w:t xml:space="preserve">3.1. Товар должен соответствовать всем критериям, описанным в </w:t>
      </w:r>
      <w:proofErr w:type="spellStart"/>
      <w:r w:rsidRPr="00140211">
        <w:rPr>
          <w:rFonts w:ascii="Times New Roman" w:hAnsi="Times New Roman"/>
          <w:lang w:eastAsia="ru-RU"/>
        </w:rPr>
        <w:t>п.п</w:t>
      </w:r>
      <w:proofErr w:type="spellEnd"/>
      <w:r w:rsidRPr="00140211">
        <w:rPr>
          <w:rFonts w:ascii="Times New Roman" w:hAnsi="Times New Roman"/>
          <w:lang w:eastAsia="ru-RU"/>
        </w:rPr>
        <w:t>. 1.2. – 1.</w:t>
      </w:r>
      <w:r>
        <w:rPr>
          <w:rFonts w:ascii="Times New Roman" w:hAnsi="Times New Roman"/>
          <w:lang w:eastAsia="ru-RU"/>
        </w:rPr>
        <w:t>9</w:t>
      </w:r>
      <w:r w:rsidRPr="00140211">
        <w:rPr>
          <w:rFonts w:ascii="Times New Roman" w:hAnsi="Times New Roman"/>
          <w:lang w:eastAsia="ru-RU"/>
        </w:rPr>
        <w:t>., 2 настоящего Технического задания;</w:t>
      </w:r>
    </w:p>
    <w:p w:rsidR="00A9715A" w:rsidRPr="00140211" w:rsidRDefault="00A9715A" w:rsidP="00A9715A">
      <w:pPr>
        <w:pStyle w:val="af5"/>
        <w:ind w:left="0"/>
        <w:jc w:val="both"/>
        <w:rPr>
          <w:rFonts w:ascii="Times New Roman" w:hAnsi="Times New Roman"/>
          <w:lang w:eastAsia="ru-RU"/>
        </w:rPr>
      </w:pPr>
      <w:r w:rsidRPr="00140211">
        <w:rPr>
          <w:rFonts w:ascii="Times New Roman" w:hAnsi="Times New Roman"/>
          <w:lang w:eastAsia="ru-RU"/>
        </w:rPr>
        <w:t xml:space="preserve">3.2. Поставка товара считается завершенной после приемки товара Покупателем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Транспортировка на склад Покупателя осуществляется за счет Поставщика. </w:t>
      </w:r>
    </w:p>
    <w:p w:rsidR="00A9715A" w:rsidRPr="00140211" w:rsidRDefault="00A9715A" w:rsidP="00A9715A">
      <w:pPr>
        <w:pStyle w:val="af5"/>
        <w:ind w:left="0"/>
        <w:jc w:val="both"/>
        <w:rPr>
          <w:rFonts w:ascii="Times New Roman" w:hAnsi="Times New Roman"/>
          <w:lang w:eastAsia="ru-RU"/>
        </w:rPr>
      </w:pPr>
      <w:r w:rsidRPr="00140211">
        <w:rPr>
          <w:rFonts w:ascii="Times New Roman" w:hAnsi="Times New Roman"/>
          <w:lang w:eastAsia="ru-RU"/>
        </w:rPr>
        <w:t xml:space="preserve">3.3. В </w:t>
      </w:r>
      <w:proofErr w:type="gramStart"/>
      <w:r w:rsidRPr="00140211">
        <w:rPr>
          <w:rFonts w:ascii="Times New Roman" w:hAnsi="Times New Roman"/>
          <w:lang w:eastAsia="ru-RU"/>
        </w:rPr>
        <w:t>случае</w:t>
      </w:r>
      <w:proofErr w:type="gramEnd"/>
      <w:r w:rsidRPr="00140211">
        <w:rPr>
          <w:rFonts w:ascii="Times New Roman" w:hAnsi="Times New Roman"/>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A9715A" w:rsidRPr="00140211" w:rsidRDefault="00A9715A" w:rsidP="00A9715A">
      <w:pPr>
        <w:pStyle w:val="af5"/>
        <w:ind w:left="0"/>
        <w:jc w:val="both"/>
        <w:rPr>
          <w:rFonts w:ascii="Times New Roman" w:hAnsi="Times New Roman"/>
          <w:lang w:eastAsia="ru-RU"/>
        </w:rPr>
      </w:pPr>
      <w:r w:rsidRPr="00140211">
        <w:rPr>
          <w:rFonts w:ascii="Times New Roman" w:hAnsi="Times New Roman"/>
          <w:lang w:eastAsia="ru-RU"/>
        </w:rPr>
        <w:t xml:space="preserve">3.4. </w:t>
      </w:r>
      <w:proofErr w:type="gramStart"/>
      <w:r w:rsidRPr="00140211">
        <w:rPr>
          <w:rFonts w:ascii="Times New Roman" w:hAnsi="Times New Roman"/>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140211">
        <w:rPr>
          <w:rFonts w:ascii="Times New Roman" w:hAnsi="Times New Roman"/>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A9715A" w:rsidRPr="00140211" w:rsidRDefault="00A9715A" w:rsidP="00A9715A">
      <w:pPr>
        <w:pStyle w:val="af5"/>
        <w:ind w:left="0"/>
        <w:jc w:val="both"/>
        <w:rPr>
          <w:rFonts w:ascii="Times New Roman" w:hAnsi="Times New Roman"/>
          <w:lang w:eastAsia="ru-RU"/>
        </w:rPr>
      </w:pPr>
      <w:r w:rsidRPr="00140211">
        <w:rPr>
          <w:rFonts w:ascii="Times New Roman" w:hAnsi="Times New Roman"/>
          <w:lang w:eastAsia="ru-RU"/>
        </w:rPr>
        <w:t xml:space="preserve">3.5. </w:t>
      </w:r>
      <w:proofErr w:type="gramStart"/>
      <w:r w:rsidRPr="00140211">
        <w:rPr>
          <w:rFonts w:ascii="Times New Roman" w:hAnsi="Times New Roman"/>
          <w:lang w:eastAsia="ru-RU"/>
        </w:rPr>
        <w:t>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№.П-6 от 15.06.1965г и №.П -7 от 25.04.1966г (в редакции от 14.11.1974г с изм. от 22.10.1997г), в части не противоречащей законодательству РФ.</w:t>
      </w:r>
      <w:proofErr w:type="gramEnd"/>
    </w:p>
    <w:p w:rsidR="00A9715A" w:rsidRPr="00140211" w:rsidRDefault="00A9715A" w:rsidP="00A9715A">
      <w:pPr>
        <w:pStyle w:val="af5"/>
        <w:ind w:left="0"/>
        <w:jc w:val="both"/>
        <w:rPr>
          <w:rFonts w:ascii="Times New Roman" w:hAnsi="Times New Roman"/>
          <w:lang w:eastAsia="ru-RU"/>
        </w:rPr>
      </w:pPr>
    </w:p>
    <w:p w:rsidR="00A9715A" w:rsidRPr="00140211" w:rsidRDefault="00A9715A" w:rsidP="00A9715A">
      <w:pPr>
        <w:pStyle w:val="af5"/>
        <w:ind w:left="0"/>
        <w:jc w:val="both"/>
        <w:rPr>
          <w:rFonts w:ascii="Times New Roman" w:hAnsi="Times New Roman"/>
          <w:b/>
          <w:lang w:eastAsia="ru-RU"/>
        </w:rPr>
      </w:pPr>
      <w:r w:rsidRPr="00991F73">
        <w:rPr>
          <w:rFonts w:ascii="Times New Roman" w:hAnsi="Times New Roman"/>
          <w:b/>
        </w:rPr>
        <w:t>4</w:t>
      </w:r>
      <w:r w:rsidRPr="00140211">
        <w:rPr>
          <w:rFonts w:ascii="Times New Roman" w:hAnsi="Times New Roman"/>
        </w:rPr>
        <w:t xml:space="preserve">.  </w:t>
      </w:r>
      <w:r w:rsidRPr="00140211">
        <w:rPr>
          <w:rFonts w:ascii="Times New Roman" w:hAnsi="Times New Roman"/>
          <w:b/>
          <w:lang w:eastAsia="ru-RU"/>
        </w:rPr>
        <w:t>Гарантийные обязательства:</w:t>
      </w:r>
    </w:p>
    <w:p w:rsidR="00A9715A" w:rsidRPr="00140211" w:rsidRDefault="00A9715A" w:rsidP="00A9715A">
      <w:pPr>
        <w:contextualSpacing/>
        <w:jc w:val="both"/>
        <w:rPr>
          <w:rFonts w:ascii="Times New Roman" w:hAnsi="Times New Roman" w:cs="Times New Roman"/>
          <w:b/>
          <w:lang w:eastAsia="ru-RU"/>
        </w:rPr>
      </w:pPr>
      <w:r w:rsidRPr="00140211">
        <w:rPr>
          <w:rFonts w:ascii="Times New Roman" w:hAnsi="Times New Roman"/>
          <w:lang w:eastAsia="ru-RU"/>
        </w:rPr>
        <w:t xml:space="preserve">4.1. Товар должен быть  новым, ранее не эксплуатируемым, не восстановленным, произведенным в                            </w:t>
      </w:r>
      <w:r>
        <w:rPr>
          <w:rFonts w:ascii="Times New Roman" w:hAnsi="Times New Roman"/>
          <w:lang w:eastAsia="ru-RU"/>
        </w:rPr>
        <w:t>2022-</w:t>
      </w:r>
      <w:r w:rsidRPr="00140211">
        <w:rPr>
          <w:rFonts w:ascii="Times New Roman" w:hAnsi="Times New Roman"/>
          <w:lang w:eastAsia="ru-RU"/>
        </w:rPr>
        <w:t>2023 г</w:t>
      </w:r>
      <w:r>
        <w:rPr>
          <w:rFonts w:ascii="Times New Roman" w:hAnsi="Times New Roman"/>
          <w:lang w:eastAsia="ru-RU"/>
        </w:rPr>
        <w:t>г</w:t>
      </w:r>
      <w:r w:rsidRPr="00140211">
        <w:rPr>
          <w:rFonts w:ascii="Times New Roman" w:hAnsi="Times New Roman"/>
          <w:lang w:eastAsia="ru-RU"/>
        </w:rPr>
        <w:t>.</w:t>
      </w:r>
    </w:p>
    <w:p w:rsidR="00A9715A" w:rsidRPr="00140211" w:rsidRDefault="00A9715A" w:rsidP="00A9715A">
      <w:pPr>
        <w:contextualSpacing/>
        <w:jc w:val="both"/>
        <w:rPr>
          <w:rFonts w:ascii="Times New Roman" w:hAnsi="Times New Roman" w:cs="Times New Roman"/>
        </w:rPr>
      </w:pPr>
      <w:r w:rsidRPr="00140211">
        <w:rPr>
          <w:rFonts w:ascii="Times New Roman" w:hAnsi="Times New Roman" w:cs="Times New Roman"/>
        </w:rPr>
        <w:t>4.2. Гарантийный срок для поставляемого товара</w:t>
      </w:r>
      <w:r w:rsidRPr="00140211">
        <w:rPr>
          <w:rFonts w:ascii="Times New Roman" w:hAnsi="Times New Roman" w:cs="Times New Roman"/>
          <w:b/>
        </w:rPr>
        <w:t xml:space="preserve"> </w:t>
      </w:r>
      <w:r w:rsidRPr="00140211">
        <w:rPr>
          <w:rFonts w:ascii="Times New Roman" w:hAnsi="Times New Roman" w:cs="Times New Roman"/>
        </w:rPr>
        <w:t xml:space="preserve">-  не менее </w:t>
      </w:r>
      <w:r>
        <w:rPr>
          <w:rFonts w:ascii="Times New Roman" w:hAnsi="Times New Roman" w:cs="Times New Roman"/>
        </w:rPr>
        <w:t>12</w:t>
      </w:r>
      <w:r w:rsidRPr="00140211">
        <w:rPr>
          <w:rFonts w:ascii="Times New Roman" w:hAnsi="Times New Roman" w:cs="Times New Roman"/>
        </w:rPr>
        <w:t xml:space="preserve"> (</w:t>
      </w:r>
      <w:r>
        <w:rPr>
          <w:rFonts w:ascii="Times New Roman" w:hAnsi="Times New Roman" w:cs="Times New Roman"/>
        </w:rPr>
        <w:t>двенадцати</w:t>
      </w:r>
      <w:r w:rsidRPr="00140211">
        <w:rPr>
          <w:rFonts w:ascii="Times New Roman" w:hAnsi="Times New Roman" w:cs="Times New Roman"/>
        </w:rPr>
        <w:t>) месяцев  с момента его производства и поставки Покупателю.</w:t>
      </w:r>
    </w:p>
    <w:p w:rsidR="00A9715A" w:rsidRPr="00140211" w:rsidRDefault="00A9715A" w:rsidP="00A9715A">
      <w:pPr>
        <w:pStyle w:val="af5"/>
        <w:numPr>
          <w:ilvl w:val="0"/>
          <w:numId w:val="17"/>
        </w:numPr>
        <w:spacing w:line="240" w:lineRule="auto"/>
        <w:ind w:left="284" w:hanging="284"/>
        <w:rPr>
          <w:rFonts w:ascii="Times New Roman" w:hAnsi="Times New Roman"/>
          <w:b/>
        </w:rPr>
      </w:pPr>
      <w:r w:rsidRPr="00140211">
        <w:rPr>
          <w:rFonts w:ascii="Times New Roman" w:hAnsi="Times New Roman"/>
          <w:b/>
        </w:rPr>
        <w:t>Требования к Поставщику:</w:t>
      </w:r>
    </w:p>
    <w:p w:rsidR="00A9715A" w:rsidRPr="00140211" w:rsidRDefault="00A9715A" w:rsidP="00A9715A">
      <w:pPr>
        <w:pStyle w:val="af5"/>
        <w:spacing w:line="240" w:lineRule="auto"/>
        <w:ind w:left="0"/>
        <w:jc w:val="both"/>
        <w:rPr>
          <w:rFonts w:ascii="Times New Roman" w:hAnsi="Times New Roman"/>
          <w:b/>
        </w:rPr>
      </w:pPr>
    </w:p>
    <w:p w:rsidR="00A9715A" w:rsidRPr="00140211" w:rsidRDefault="00A9715A" w:rsidP="00A9715A">
      <w:pPr>
        <w:pStyle w:val="af5"/>
        <w:spacing w:line="240" w:lineRule="auto"/>
        <w:ind w:left="11"/>
        <w:rPr>
          <w:rFonts w:ascii="Times New Roman" w:hAnsi="Times New Roman"/>
        </w:rPr>
      </w:pPr>
      <w:r>
        <w:rPr>
          <w:rFonts w:ascii="Times New Roman" w:hAnsi="Times New Roman"/>
        </w:rPr>
        <w:t>5.1.</w:t>
      </w:r>
      <w:r w:rsidRPr="00140211">
        <w:rPr>
          <w:rFonts w:ascii="Times New Roman" w:hAnsi="Times New Roman"/>
        </w:rPr>
        <w:t>Поставщик должен  быть зарегистрирован не менее двух лет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A9715A" w:rsidRPr="00140211" w:rsidRDefault="00A9715A" w:rsidP="00A9715A">
      <w:pPr>
        <w:pStyle w:val="af5"/>
        <w:spacing w:line="240" w:lineRule="auto"/>
        <w:ind w:left="0"/>
        <w:jc w:val="both"/>
        <w:rPr>
          <w:rFonts w:ascii="Times New Roman" w:hAnsi="Times New Roman"/>
        </w:rPr>
      </w:pPr>
    </w:p>
    <w:p w:rsidR="00A9715A" w:rsidRPr="00140211" w:rsidRDefault="00A9715A" w:rsidP="00A9715A">
      <w:pPr>
        <w:pStyle w:val="af5"/>
        <w:ind w:left="0"/>
        <w:jc w:val="both"/>
        <w:rPr>
          <w:rFonts w:ascii="Times New Roman" w:hAnsi="Times New Roman"/>
        </w:rPr>
      </w:pPr>
      <w:r w:rsidRPr="00140211">
        <w:rPr>
          <w:rFonts w:ascii="Times New Roman" w:hAnsi="Times New Roman"/>
        </w:rPr>
        <w:t>5.2. Поставщик должен обладать гражданской правоспособностью в полном объеме для заключения и исполнения Договора.</w:t>
      </w:r>
    </w:p>
    <w:p w:rsidR="00A9715A" w:rsidRPr="00140211" w:rsidRDefault="00A9715A" w:rsidP="00A9715A">
      <w:pPr>
        <w:pStyle w:val="af5"/>
        <w:ind w:left="0"/>
        <w:jc w:val="both"/>
        <w:rPr>
          <w:rFonts w:ascii="Times New Roman" w:hAnsi="Times New Roman"/>
        </w:rPr>
      </w:pPr>
      <w:r w:rsidRPr="00140211">
        <w:rPr>
          <w:rFonts w:ascii="Times New Roman" w:hAnsi="Times New Roman"/>
        </w:rPr>
        <w:t>5.3. Не должен находиться в процессе ликвидации, банкротства и на его имущество не должен быть наложен арест.</w:t>
      </w:r>
    </w:p>
    <w:p w:rsidR="00A9715A" w:rsidRPr="00140211" w:rsidRDefault="00A9715A" w:rsidP="00A9715A">
      <w:pPr>
        <w:pStyle w:val="af5"/>
        <w:ind w:left="0"/>
        <w:jc w:val="both"/>
        <w:rPr>
          <w:rFonts w:ascii="Times New Roman" w:hAnsi="Times New Roman"/>
        </w:rPr>
      </w:pPr>
      <w:r w:rsidRPr="00140211">
        <w:rPr>
          <w:rFonts w:ascii="Times New Roman" w:hAnsi="Times New Roman"/>
        </w:rPr>
        <w:t>5.4. Иметь ресурсные возможности (финансовые, материально-технические, трудовые);</w:t>
      </w:r>
    </w:p>
    <w:p w:rsidR="00A9715A" w:rsidRPr="00140211" w:rsidRDefault="00A9715A" w:rsidP="00A9715A">
      <w:pPr>
        <w:pStyle w:val="af5"/>
        <w:ind w:left="0"/>
        <w:jc w:val="both"/>
        <w:rPr>
          <w:rFonts w:ascii="Times New Roman" w:hAnsi="Times New Roman"/>
        </w:rPr>
      </w:pPr>
      <w:r w:rsidRPr="00140211">
        <w:rPr>
          <w:rFonts w:ascii="Times New Roman" w:hAnsi="Times New Roman"/>
        </w:rPr>
        <w:t>5.5. Обеспечить способность выполнения обязательств по договору в требуемые сроки и с должным качеством.</w:t>
      </w:r>
    </w:p>
    <w:p w:rsidR="00A9715A" w:rsidRPr="00140211" w:rsidRDefault="00A9715A" w:rsidP="00A9715A">
      <w:pPr>
        <w:pStyle w:val="af5"/>
        <w:ind w:left="0"/>
        <w:jc w:val="both"/>
        <w:rPr>
          <w:rFonts w:ascii="Times New Roman" w:hAnsi="Times New Roman"/>
        </w:rPr>
      </w:pPr>
    </w:p>
    <w:p w:rsidR="00A9715A" w:rsidRPr="00140211" w:rsidRDefault="00A9715A" w:rsidP="00A9715A">
      <w:pPr>
        <w:pStyle w:val="af5"/>
        <w:ind w:left="0"/>
        <w:jc w:val="both"/>
        <w:rPr>
          <w:rFonts w:ascii="Times New Roman" w:hAnsi="Times New Roman"/>
          <w:b/>
        </w:rPr>
      </w:pPr>
      <w:r w:rsidRPr="00140211">
        <w:rPr>
          <w:rFonts w:ascii="Times New Roman" w:hAnsi="Times New Roman"/>
          <w:b/>
        </w:rPr>
        <w:t>6. Условия оплаты:</w:t>
      </w:r>
    </w:p>
    <w:p w:rsidR="00A9715A" w:rsidRPr="00140211" w:rsidRDefault="00A9715A" w:rsidP="00A9715A">
      <w:pPr>
        <w:pStyle w:val="af5"/>
        <w:ind w:left="0"/>
        <w:jc w:val="both"/>
        <w:rPr>
          <w:rFonts w:ascii="Times New Roman" w:hAnsi="Times New Roman"/>
        </w:rPr>
      </w:pPr>
      <w:r>
        <w:rPr>
          <w:rFonts w:ascii="Times New Roman" w:hAnsi="Times New Roman"/>
        </w:rPr>
        <w:t>6.1.  Аванс в размере 7</w:t>
      </w:r>
      <w:r w:rsidRPr="00140211">
        <w:rPr>
          <w:rFonts w:ascii="Times New Roman" w:hAnsi="Times New Roman"/>
        </w:rPr>
        <w:t>0% (</w:t>
      </w:r>
      <w:r>
        <w:rPr>
          <w:rFonts w:ascii="Times New Roman" w:hAnsi="Times New Roman"/>
        </w:rPr>
        <w:t>семидесяти</w:t>
      </w:r>
      <w:r w:rsidRPr="00140211">
        <w:rPr>
          <w:rFonts w:ascii="Times New Roman" w:hAnsi="Times New Roman"/>
        </w:rPr>
        <w:t>) процентов от общей суммы производится после подписания договора и спецификации  и получения от Поставщика счета со ссылкой на номер и дату договора, а также на номер и дату спецификации;</w:t>
      </w:r>
    </w:p>
    <w:p w:rsidR="00A9715A" w:rsidRPr="00140211" w:rsidRDefault="00A9715A" w:rsidP="00A9715A">
      <w:pPr>
        <w:pStyle w:val="af5"/>
        <w:ind w:left="0"/>
        <w:jc w:val="both"/>
        <w:rPr>
          <w:rFonts w:ascii="Times New Roman" w:hAnsi="Times New Roman"/>
        </w:rPr>
      </w:pPr>
      <w:r w:rsidRPr="00140211">
        <w:rPr>
          <w:rFonts w:ascii="Times New Roman" w:hAnsi="Times New Roman"/>
        </w:rPr>
        <w:lastRenderedPageBreak/>
        <w:t>6.2. Окончательный расчет за фактически поставленный товар согласно п.1.6 (за вычетом аванса) осуществляется в течение 30 (тридцати) календарных дней с момента приемки Товара по качеству и количеству  на складе  АО «Судостроительный завод имени Б.Е. Бутомы». (Республика Крым, г. Керчь, ул. Танкистов, дом 4) без замечаний.  Оплата производится после предоставления товарно-транспортной накладной (оригинал), Товарной накладной (оригинал), счёт-фактуры (оригинал) или УПД (оригинал)</w:t>
      </w:r>
      <w:proofErr w:type="gramStart"/>
      <w:r w:rsidRPr="00140211">
        <w:rPr>
          <w:rFonts w:ascii="Times New Roman" w:hAnsi="Times New Roman"/>
        </w:rPr>
        <w:t>,с</w:t>
      </w:r>
      <w:proofErr w:type="gramEnd"/>
      <w:r w:rsidRPr="00140211">
        <w:rPr>
          <w:rFonts w:ascii="Times New Roman" w:hAnsi="Times New Roman"/>
        </w:rPr>
        <w:t>чета выставленного Поставщиком, а также документов относящихся к товару: сертификатов качества завода-изготовителя (оригинал или надлежащим образом заверенные копии).</w:t>
      </w:r>
    </w:p>
    <w:p w:rsidR="00A9715A" w:rsidRPr="00140211" w:rsidRDefault="00A9715A" w:rsidP="00A9715A">
      <w:pPr>
        <w:tabs>
          <w:tab w:val="left" w:pos="946"/>
          <w:tab w:val="left" w:pos="1701"/>
          <w:tab w:val="left" w:pos="2127"/>
          <w:tab w:val="left" w:pos="2552"/>
        </w:tabs>
        <w:spacing w:after="0" w:line="240" w:lineRule="auto"/>
        <w:rPr>
          <w:rFonts w:ascii="Times New Roman" w:hAnsi="Times New Roman" w:cs="Times New Roman"/>
          <w:b/>
        </w:rPr>
      </w:pPr>
      <w:r w:rsidRPr="00140211">
        <w:rPr>
          <w:rFonts w:ascii="Times New Roman" w:hAnsi="Times New Roman" w:cs="Times New Roman"/>
          <w:b/>
          <w:sz w:val="24"/>
          <w:szCs w:val="24"/>
          <w:shd w:val="clear" w:color="auto" w:fill="FFFFFF"/>
        </w:rPr>
        <w:t>7.</w:t>
      </w:r>
      <w:r w:rsidRPr="00140211">
        <w:rPr>
          <w:rFonts w:ascii="Times New Roman" w:hAnsi="Times New Roman" w:cs="Times New Roman"/>
          <w:b/>
        </w:rPr>
        <w:t>Обеспечение исполнения договора</w:t>
      </w:r>
    </w:p>
    <w:p w:rsidR="00A9715A" w:rsidRPr="00140211" w:rsidRDefault="00A9715A" w:rsidP="00A9715A">
      <w:pPr>
        <w:tabs>
          <w:tab w:val="left" w:pos="946"/>
          <w:tab w:val="left" w:pos="1701"/>
          <w:tab w:val="left" w:pos="2127"/>
          <w:tab w:val="left" w:pos="2552"/>
        </w:tabs>
        <w:spacing w:after="0" w:line="240" w:lineRule="auto"/>
        <w:rPr>
          <w:rFonts w:ascii="Times New Roman" w:eastAsia="Times New Roman" w:hAnsi="Times New Roman" w:cs="Times New Roman"/>
          <w:b/>
          <w:sz w:val="24"/>
          <w:szCs w:val="24"/>
          <w:lang w:eastAsia="ru-RU"/>
        </w:rPr>
      </w:pPr>
      <w:r w:rsidRPr="00140211">
        <w:rPr>
          <w:rFonts w:ascii="Times New Roman" w:hAnsi="Times New Roman" w:cs="Times New Roman"/>
          <w:sz w:val="24"/>
          <w:szCs w:val="24"/>
        </w:rPr>
        <w:t>(</w:t>
      </w:r>
      <w:r w:rsidRPr="00140211">
        <w:rPr>
          <w:rFonts w:ascii="Times New Roman" w:eastAsia="Times New Roman" w:hAnsi="Times New Roman" w:cs="Times New Roman"/>
          <w:sz w:val="24"/>
          <w:szCs w:val="24"/>
          <w:lang w:eastAsia="ru-RU"/>
        </w:rPr>
        <w:t>применяется для обеспечения исполнения обязательств по возврату аванса)</w:t>
      </w:r>
    </w:p>
    <w:p w:rsidR="00A9715A" w:rsidRPr="00140211" w:rsidRDefault="00A9715A" w:rsidP="00A9715A">
      <w:pPr>
        <w:spacing w:after="0" w:line="240" w:lineRule="auto"/>
        <w:jc w:val="both"/>
        <w:rPr>
          <w:rFonts w:ascii="Times New Roman" w:eastAsia="Times New Roman" w:hAnsi="Times New Roman" w:cs="Times New Roman"/>
          <w:b/>
          <w:sz w:val="24"/>
          <w:szCs w:val="24"/>
          <w:lang w:eastAsia="ru-RU"/>
        </w:rPr>
      </w:pPr>
    </w:p>
    <w:p w:rsidR="00A9715A" w:rsidRPr="00140211" w:rsidRDefault="00A9715A" w:rsidP="00A9715A">
      <w:pPr>
        <w:pStyle w:val="af5"/>
        <w:ind w:left="0"/>
        <w:jc w:val="both"/>
        <w:rPr>
          <w:rFonts w:ascii="Times New Roman" w:hAnsi="Times New Roman"/>
          <w:lang w:eastAsia="ru-RU"/>
        </w:rPr>
      </w:pPr>
      <w:r w:rsidRPr="00140211">
        <w:rPr>
          <w:rFonts w:ascii="Times New Roman" w:hAnsi="Times New Roman"/>
          <w:lang w:eastAsia="ru-RU"/>
        </w:rPr>
        <w:t xml:space="preserve">7.1. Поставщик обязуется предоставить в срок не позднее 15 (пятнадцати) календарных дней </w:t>
      </w:r>
      <w:proofErr w:type="gramStart"/>
      <w:r w:rsidRPr="00140211">
        <w:rPr>
          <w:rFonts w:ascii="Times New Roman" w:hAnsi="Times New Roman"/>
          <w:lang w:eastAsia="ru-RU"/>
        </w:rPr>
        <w:t>с даты заключения</w:t>
      </w:r>
      <w:proofErr w:type="gramEnd"/>
      <w:r w:rsidRPr="00140211">
        <w:rPr>
          <w:rFonts w:ascii="Times New Roman" w:hAnsi="Times New Roman"/>
          <w:lang w:eastAsia="ru-RU"/>
        </w:rPr>
        <w:t xml:space="preserve"> настоящего Договора обеспечение возврата аванса  по Договору в форме:</w:t>
      </w:r>
    </w:p>
    <w:p w:rsidR="00A9715A" w:rsidRPr="00140211" w:rsidRDefault="00A9715A" w:rsidP="00A9715A">
      <w:pPr>
        <w:pStyle w:val="af5"/>
        <w:ind w:left="0"/>
        <w:jc w:val="both"/>
        <w:rPr>
          <w:rFonts w:ascii="Times New Roman" w:hAnsi="Times New Roman"/>
          <w:lang w:eastAsia="ru-RU"/>
        </w:rPr>
      </w:pPr>
      <w:r w:rsidRPr="00140211">
        <w:rPr>
          <w:rFonts w:ascii="Times New Roman" w:hAnsi="Times New Roman"/>
          <w:lang w:eastAsia="ru-RU"/>
        </w:rPr>
        <w:t xml:space="preserve">-безотзывной банковской гарантии (далее – банковская гарантия), выданной банком; </w:t>
      </w:r>
    </w:p>
    <w:p w:rsidR="00A9715A" w:rsidRPr="00140211" w:rsidRDefault="00A9715A" w:rsidP="00A9715A">
      <w:pPr>
        <w:pStyle w:val="af5"/>
        <w:ind w:left="0"/>
        <w:jc w:val="both"/>
        <w:rPr>
          <w:rFonts w:ascii="Times New Roman" w:hAnsi="Times New Roman"/>
          <w:lang w:eastAsia="ru-RU"/>
        </w:rPr>
      </w:pPr>
      <w:r w:rsidRPr="00140211">
        <w:rPr>
          <w:rFonts w:ascii="Times New Roman" w:hAnsi="Times New Roman"/>
          <w:lang w:eastAsia="ru-RU"/>
        </w:rPr>
        <w:t>-денежных средств путем их перечисления Заказчику (обеспечительный платеж).</w:t>
      </w:r>
    </w:p>
    <w:p w:rsidR="00A9715A" w:rsidRPr="00140211" w:rsidRDefault="00A9715A" w:rsidP="00A9715A">
      <w:pPr>
        <w:pStyle w:val="af5"/>
        <w:ind w:left="0"/>
        <w:jc w:val="both"/>
        <w:rPr>
          <w:rFonts w:ascii="Times New Roman" w:hAnsi="Times New Roman"/>
          <w:lang w:eastAsia="ru-RU"/>
        </w:rPr>
      </w:pPr>
      <w:r w:rsidRPr="00140211">
        <w:rPr>
          <w:rFonts w:ascii="Times New Roman" w:hAnsi="Times New Roman"/>
          <w:lang w:eastAsia="ru-RU"/>
        </w:rPr>
        <w:t>Способ обеспечения исполнения обязательств по Договору из перечисленных в настоящем пункте способов определяется Поставщиком.</w:t>
      </w:r>
    </w:p>
    <w:p w:rsidR="00A9715A" w:rsidRPr="00140211" w:rsidRDefault="00A9715A" w:rsidP="00A9715A">
      <w:pPr>
        <w:pStyle w:val="af5"/>
        <w:ind w:left="0"/>
        <w:jc w:val="both"/>
        <w:rPr>
          <w:rFonts w:ascii="Times New Roman" w:hAnsi="Times New Roman"/>
          <w:lang w:eastAsia="ru-RU"/>
        </w:rPr>
      </w:pPr>
      <w:r w:rsidRPr="00140211">
        <w:rPr>
          <w:rFonts w:ascii="Times New Roman" w:hAnsi="Times New Roman"/>
          <w:lang w:eastAsia="ru-RU"/>
        </w:rPr>
        <w:t>7.2. Поставщик несет все расходы по получению обеспечения возврата аванса  по Договору.</w:t>
      </w:r>
    </w:p>
    <w:p w:rsidR="00A9715A" w:rsidRPr="00140211" w:rsidRDefault="00A9715A" w:rsidP="00A9715A">
      <w:pPr>
        <w:pStyle w:val="af5"/>
        <w:ind w:left="0"/>
        <w:jc w:val="both"/>
        <w:rPr>
          <w:rFonts w:ascii="Times New Roman" w:hAnsi="Times New Roman"/>
          <w:lang w:eastAsia="ru-RU"/>
        </w:rPr>
      </w:pPr>
      <w:r w:rsidRPr="00140211">
        <w:rPr>
          <w:rFonts w:ascii="Times New Roman" w:hAnsi="Times New Roman"/>
          <w:lang w:eastAsia="ru-RU"/>
        </w:rPr>
        <w:t>7.3.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A9715A" w:rsidRPr="00140211" w:rsidRDefault="00A9715A" w:rsidP="00A9715A">
      <w:pPr>
        <w:pStyle w:val="af5"/>
        <w:ind w:left="0"/>
        <w:jc w:val="both"/>
        <w:rPr>
          <w:rFonts w:ascii="Times New Roman" w:hAnsi="Times New Roman"/>
          <w:lang w:eastAsia="ru-RU"/>
        </w:rPr>
      </w:pPr>
      <w:r w:rsidRPr="00140211">
        <w:rPr>
          <w:rFonts w:ascii="Times New Roman" w:hAnsi="Times New Roman"/>
          <w:lang w:eastAsia="ru-RU"/>
        </w:rPr>
        <w:t>7.4. Срок действия обеспечения возврата аванса составляет срок исполнения обязательств на сумму выплаченного аванса плюс 60 (шестьдесят) дней.</w:t>
      </w:r>
    </w:p>
    <w:p w:rsidR="00A9715A" w:rsidRPr="00140211" w:rsidRDefault="00A9715A" w:rsidP="00A9715A">
      <w:pPr>
        <w:pStyle w:val="af5"/>
        <w:ind w:left="0"/>
        <w:jc w:val="both"/>
        <w:rPr>
          <w:rFonts w:ascii="Times New Roman" w:hAnsi="Times New Roman"/>
          <w:lang w:eastAsia="ru-RU"/>
        </w:rPr>
      </w:pPr>
      <w:r w:rsidRPr="00140211">
        <w:rPr>
          <w:rFonts w:ascii="Times New Roman" w:hAnsi="Times New Roman"/>
          <w:lang w:eastAsia="ru-RU"/>
        </w:rPr>
        <w:t xml:space="preserve">7.5. </w:t>
      </w:r>
      <w:proofErr w:type="gramStart"/>
      <w:r w:rsidRPr="00140211">
        <w:rPr>
          <w:rFonts w:ascii="Times New Roman" w:hAnsi="Times New Roman"/>
          <w:lang w:eastAsia="ru-RU"/>
        </w:rPr>
        <w:t>Обеспечение исполнения договора применяется к новым поставщикам или к поставщикам, с которыми велась претензионная работа).</w:t>
      </w:r>
      <w:proofErr w:type="gramEnd"/>
    </w:p>
    <w:p w:rsidR="00A9715A" w:rsidRPr="00140211" w:rsidRDefault="00A9715A" w:rsidP="00A9715A">
      <w:pPr>
        <w:pStyle w:val="af5"/>
        <w:ind w:left="0"/>
        <w:jc w:val="both"/>
        <w:rPr>
          <w:rFonts w:ascii="Times New Roman" w:hAnsi="Times New Roman"/>
          <w:lang w:eastAsia="ru-RU"/>
        </w:rPr>
      </w:pPr>
      <w:r w:rsidRPr="00140211">
        <w:rPr>
          <w:rFonts w:ascii="Times New Roman" w:hAnsi="Times New Roman"/>
          <w:lang w:eastAsia="ru-RU"/>
        </w:rPr>
        <w:t>7.6. Требование к обеспечению Договора в форме банковской гарантии</w:t>
      </w:r>
    </w:p>
    <w:p w:rsidR="00A9715A" w:rsidRPr="00140211" w:rsidRDefault="00A9715A" w:rsidP="00A9715A">
      <w:pPr>
        <w:pStyle w:val="af5"/>
        <w:ind w:left="0"/>
        <w:jc w:val="both"/>
        <w:rPr>
          <w:rFonts w:ascii="Times New Roman" w:hAnsi="Times New Roman"/>
          <w:lang w:eastAsia="ru-RU"/>
        </w:rPr>
      </w:pPr>
      <w:r w:rsidRPr="00140211">
        <w:rPr>
          <w:rFonts w:ascii="Times New Roman" w:hAnsi="Times New Roman"/>
          <w:lang w:eastAsia="ru-RU"/>
        </w:rPr>
        <w:t>7.6.1. Требования к банкам-гарантам при предоставлении обеспечения в виде банковской гарантии:</w:t>
      </w:r>
    </w:p>
    <w:p w:rsidR="00A9715A" w:rsidRPr="00140211" w:rsidRDefault="00A9715A" w:rsidP="00A9715A">
      <w:pPr>
        <w:pStyle w:val="af5"/>
        <w:ind w:left="0"/>
        <w:jc w:val="both"/>
        <w:rPr>
          <w:rFonts w:ascii="Times New Roman" w:hAnsi="Times New Roman"/>
          <w:lang w:eastAsia="ru-RU"/>
        </w:rPr>
      </w:pPr>
      <w:r w:rsidRPr="00140211">
        <w:rPr>
          <w:rFonts w:ascii="Times New Roman" w:hAnsi="Times New Roman"/>
          <w:lang w:eastAsia="ru-RU"/>
        </w:rPr>
        <w:t>- банк должен иметь лицензию Центрального банка Российской Федерации;</w:t>
      </w:r>
    </w:p>
    <w:p w:rsidR="00A9715A" w:rsidRPr="00140211" w:rsidRDefault="00A9715A" w:rsidP="00A9715A">
      <w:pPr>
        <w:pStyle w:val="af5"/>
        <w:ind w:left="0"/>
        <w:jc w:val="both"/>
        <w:rPr>
          <w:rFonts w:ascii="Times New Roman" w:hAnsi="Times New Roman"/>
          <w:lang w:eastAsia="ru-RU"/>
        </w:rPr>
      </w:pPr>
      <w:r w:rsidRPr="00140211">
        <w:rPr>
          <w:rFonts w:ascii="Times New Roman" w:hAnsi="Times New Roman"/>
          <w:lang w:eastAsia="ru-RU"/>
        </w:rPr>
        <w:t>- банк должен быть участником системы страхования вкладов;</w:t>
      </w:r>
    </w:p>
    <w:p w:rsidR="00A9715A" w:rsidRPr="00140211" w:rsidRDefault="00A9715A" w:rsidP="00A9715A">
      <w:pPr>
        <w:pStyle w:val="af5"/>
        <w:ind w:left="0"/>
        <w:jc w:val="both"/>
        <w:rPr>
          <w:rFonts w:ascii="Times New Roman" w:hAnsi="Times New Roman"/>
          <w:lang w:eastAsia="ru-RU"/>
        </w:rPr>
      </w:pPr>
      <w:r w:rsidRPr="00140211">
        <w:rPr>
          <w:rFonts w:ascii="Times New Roman" w:hAnsi="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0" w:history="1">
        <w:r w:rsidRPr="00140211">
          <w:rPr>
            <w:rFonts w:ascii="Times New Roman" w:hAnsi="Times New Roman"/>
            <w:lang w:eastAsia="ru-RU"/>
          </w:rPr>
          <w:t>www.cbr.ru</w:t>
        </w:r>
      </w:hyperlink>
      <w:r w:rsidRPr="00140211">
        <w:rPr>
          <w:rFonts w:ascii="Times New Roman" w:hAnsi="Times New Roman"/>
          <w:lang w:eastAsia="ru-RU"/>
        </w:rPr>
        <w:t xml:space="preserve"> (ф.123);</w:t>
      </w:r>
    </w:p>
    <w:p w:rsidR="00A9715A" w:rsidRPr="00140211" w:rsidRDefault="00A9715A" w:rsidP="00A9715A">
      <w:pPr>
        <w:pStyle w:val="af5"/>
        <w:ind w:left="0"/>
        <w:jc w:val="both"/>
        <w:rPr>
          <w:rFonts w:ascii="Times New Roman" w:hAnsi="Times New Roman"/>
          <w:lang w:eastAsia="ru-RU"/>
        </w:rPr>
      </w:pPr>
      <w:r w:rsidRPr="00140211">
        <w:rPr>
          <w:rFonts w:ascii="Times New Roman" w:hAnsi="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A9715A" w:rsidRPr="00140211" w:rsidRDefault="00A9715A" w:rsidP="00A9715A">
      <w:pPr>
        <w:pStyle w:val="af5"/>
        <w:ind w:left="0"/>
        <w:jc w:val="both"/>
        <w:rPr>
          <w:rFonts w:ascii="Times New Roman" w:hAnsi="Times New Roman"/>
          <w:lang w:eastAsia="ru-RU"/>
        </w:rPr>
      </w:pPr>
      <w:r w:rsidRPr="00140211">
        <w:rPr>
          <w:rFonts w:ascii="Times New Roman" w:hAnsi="Times New Roman"/>
          <w:lang w:eastAsia="ru-RU"/>
        </w:rPr>
        <w:t>7.6.2. В банковской гарантии должно быть указано, что:</w:t>
      </w:r>
    </w:p>
    <w:p w:rsidR="00A9715A" w:rsidRPr="00140211" w:rsidRDefault="00A9715A" w:rsidP="00A9715A">
      <w:pPr>
        <w:pStyle w:val="af5"/>
        <w:ind w:left="0"/>
        <w:jc w:val="both"/>
        <w:rPr>
          <w:rFonts w:ascii="Times New Roman" w:hAnsi="Times New Roman"/>
          <w:lang w:eastAsia="ru-RU"/>
        </w:rPr>
      </w:pPr>
      <w:r w:rsidRPr="00140211">
        <w:rPr>
          <w:rFonts w:ascii="Times New Roman" w:hAnsi="Times New Roman"/>
          <w:lang w:eastAsia="ru-RU"/>
        </w:rPr>
        <w:t>- передача прав по банковской гарантии не допускается;</w:t>
      </w:r>
    </w:p>
    <w:p w:rsidR="00A9715A" w:rsidRPr="00140211" w:rsidRDefault="00A9715A" w:rsidP="00A9715A">
      <w:pPr>
        <w:pStyle w:val="af5"/>
        <w:ind w:left="0"/>
        <w:jc w:val="both"/>
        <w:rPr>
          <w:rFonts w:ascii="Times New Roman" w:hAnsi="Times New Roman"/>
          <w:lang w:eastAsia="ru-RU"/>
        </w:rPr>
      </w:pPr>
      <w:r w:rsidRPr="00140211">
        <w:rPr>
          <w:rFonts w:ascii="Times New Roman" w:hAnsi="Times New Roman"/>
          <w:lang w:eastAsia="ru-RU"/>
        </w:rPr>
        <w:t>- банковская гарантия вступает в силу со дня ее выдачи;</w:t>
      </w:r>
    </w:p>
    <w:p w:rsidR="00A9715A" w:rsidRPr="00140211" w:rsidRDefault="00A9715A" w:rsidP="00A9715A">
      <w:pPr>
        <w:pStyle w:val="af5"/>
        <w:ind w:left="0"/>
        <w:jc w:val="both"/>
        <w:rPr>
          <w:rFonts w:ascii="Times New Roman" w:hAnsi="Times New Roman"/>
          <w:lang w:eastAsia="ru-RU"/>
        </w:rPr>
      </w:pPr>
      <w:r w:rsidRPr="00140211">
        <w:rPr>
          <w:rFonts w:ascii="Times New Roman" w:hAnsi="Times New Roman"/>
          <w:lang w:eastAsia="ru-RU"/>
        </w:rPr>
        <w:t>-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банковская гарантия.</w:t>
      </w:r>
    </w:p>
    <w:p w:rsidR="00A9715A" w:rsidRPr="00140211" w:rsidRDefault="00A9715A" w:rsidP="00A9715A">
      <w:pPr>
        <w:pStyle w:val="af5"/>
        <w:ind w:left="0"/>
        <w:jc w:val="both"/>
        <w:rPr>
          <w:rFonts w:ascii="Times New Roman" w:hAnsi="Times New Roman"/>
          <w:lang w:eastAsia="ru-RU"/>
        </w:rPr>
      </w:pPr>
      <w:r w:rsidRPr="00140211">
        <w:rPr>
          <w:rFonts w:ascii="Times New Roman" w:hAnsi="Times New Roman"/>
          <w:lang w:eastAsia="ru-RU"/>
        </w:rPr>
        <w:t>7.6.3. Банковская гарантия должна содержать:</w:t>
      </w:r>
    </w:p>
    <w:p w:rsidR="00A9715A" w:rsidRPr="00140211" w:rsidRDefault="00A9715A" w:rsidP="00A9715A">
      <w:pPr>
        <w:pStyle w:val="af5"/>
        <w:ind w:left="0"/>
        <w:jc w:val="both"/>
        <w:rPr>
          <w:rFonts w:ascii="Times New Roman" w:hAnsi="Times New Roman"/>
          <w:lang w:eastAsia="ru-RU"/>
        </w:rPr>
      </w:pPr>
      <w:r w:rsidRPr="00140211">
        <w:rPr>
          <w:rFonts w:ascii="Times New Roman" w:hAnsi="Times New Roman"/>
          <w:lang w:eastAsia="ru-RU"/>
        </w:rPr>
        <w:t xml:space="preserve">- указание на согласие гаранта с тем, что изменения и дополнения, внесенные в договор, не освобождают его от обязательств по данной банковской гарантии. </w:t>
      </w:r>
    </w:p>
    <w:p w:rsidR="00A9715A" w:rsidRPr="00140211" w:rsidRDefault="00A9715A" w:rsidP="00A9715A">
      <w:pPr>
        <w:pStyle w:val="af5"/>
        <w:ind w:left="0"/>
        <w:jc w:val="both"/>
        <w:rPr>
          <w:rFonts w:ascii="Times New Roman" w:hAnsi="Times New Roman"/>
          <w:lang w:eastAsia="ru-RU"/>
        </w:rPr>
      </w:pPr>
      <w:r w:rsidRPr="00140211">
        <w:rPr>
          <w:rFonts w:ascii="Times New Roman" w:hAnsi="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 процедуры закупки, на основании которого данный договор заключается.</w:t>
      </w:r>
    </w:p>
    <w:p w:rsidR="00A9715A" w:rsidRPr="00140211" w:rsidRDefault="00A9715A" w:rsidP="00A9715A">
      <w:pPr>
        <w:pStyle w:val="af5"/>
        <w:ind w:left="0"/>
        <w:jc w:val="both"/>
        <w:rPr>
          <w:rFonts w:ascii="Times New Roman" w:hAnsi="Times New Roman"/>
          <w:lang w:eastAsia="ru-RU"/>
        </w:rPr>
      </w:pPr>
      <w:r w:rsidRPr="00140211">
        <w:rPr>
          <w:rFonts w:ascii="Times New Roman" w:hAnsi="Times New Roman"/>
          <w:lang w:eastAsia="ru-RU"/>
        </w:rPr>
        <w:t>- указание на то, что любые споры по ней разрешаются в Арбитражном суде Республики Крым.</w:t>
      </w:r>
    </w:p>
    <w:p w:rsidR="00A9715A" w:rsidRPr="00140211" w:rsidRDefault="00A9715A" w:rsidP="00A9715A">
      <w:pPr>
        <w:pStyle w:val="af5"/>
        <w:ind w:left="0"/>
        <w:jc w:val="both"/>
        <w:rPr>
          <w:rFonts w:ascii="Times New Roman" w:hAnsi="Times New Roman"/>
          <w:lang w:eastAsia="ru-RU"/>
        </w:rPr>
      </w:pPr>
      <w:r w:rsidRPr="00140211">
        <w:rPr>
          <w:rFonts w:ascii="Times New Roman" w:hAnsi="Times New Roman"/>
          <w:lang w:eastAsia="ru-RU"/>
        </w:rPr>
        <w:t>7.6.4. Банковская гарантия должна соответствовать требованиям, установленным статьями 368 - 379 Гражданского кодекса РФ.</w:t>
      </w:r>
    </w:p>
    <w:p w:rsidR="00A9715A" w:rsidRPr="00140211" w:rsidRDefault="00A9715A" w:rsidP="00A9715A">
      <w:pPr>
        <w:pStyle w:val="af5"/>
        <w:ind w:left="0"/>
        <w:jc w:val="both"/>
        <w:rPr>
          <w:rFonts w:ascii="Times New Roman" w:hAnsi="Times New Roman"/>
          <w:lang w:eastAsia="ru-RU"/>
        </w:rPr>
      </w:pPr>
      <w:r w:rsidRPr="00140211">
        <w:rPr>
          <w:rFonts w:ascii="Times New Roman" w:hAnsi="Times New Roman"/>
          <w:lang w:eastAsia="ru-RU"/>
        </w:rPr>
        <w:t xml:space="preserve">7.6.5. Возврат банковской гарантии осуществляется Поставщику на основании его письменного запроса в адрес Покупателя с оформлением Акта возврата банковской гарантии, подписываемого уполномоченными лицами Покупателя и Поставщика. Если в течение 30 (тридцати) рабочих дней </w:t>
      </w:r>
      <w:proofErr w:type="gramStart"/>
      <w:r w:rsidRPr="00140211">
        <w:rPr>
          <w:rFonts w:ascii="Times New Roman" w:hAnsi="Times New Roman"/>
          <w:lang w:eastAsia="ru-RU"/>
        </w:rPr>
        <w:t>с даты окончания</w:t>
      </w:r>
      <w:proofErr w:type="gramEnd"/>
      <w:r w:rsidRPr="00140211">
        <w:rPr>
          <w:rFonts w:ascii="Times New Roman" w:hAnsi="Times New Roman"/>
          <w:lang w:eastAsia="ru-RU"/>
        </w:rPr>
        <w:t xml:space="preserve"> срока действия банковской гарантии Поставщик не потребует от Покупателя возврата банковской гарантии в </w:t>
      </w:r>
      <w:r w:rsidRPr="00140211">
        <w:rPr>
          <w:rFonts w:ascii="Times New Roman" w:hAnsi="Times New Roman"/>
          <w:lang w:eastAsia="ru-RU"/>
        </w:rPr>
        <w:lastRenderedPageBreak/>
        <w:t>письменной форме, то возврат Покупателю банковской гарантии с истекшим сроком действия не производится.</w:t>
      </w:r>
    </w:p>
    <w:p w:rsidR="00A9715A" w:rsidRPr="00140211" w:rsidRDefault="00A9715A" w:rsidP="00A9715A">
      <w:pPr>
        <w:pStyle w:val="af5"/>
        <w:ind w:left="0"/>
        <w:jc w:val="both"/>
        <w:rPr>
          <w:rFonts w:ascii="Times New Roman" w:hAnsi="Times New Roman"/>
          <w:lang w:eastAsia="ru-RU"/>
        </w:rPr>
      </w:pPr>
      <w:r w:rsidRPr="00140211">
        <w:rPr>
          <w:rFonts w:ascii="Times New Roman" w:hAnsi="Times New Roman"/>
          <w:lang w:eastAsia="ru-RU"/>
        </w:rPr>
        <w:t xml:space="preserve">7.7. Требования к обеспечению Договора в форме денежных средств (обеспечительный платеж). </w:t>
      </w:r>
    </w:p>
    <w:p w:rsidR="00A9715A" w:rsidRPr="00140211" w:rsidRDefault="00A9715A" w:rsidP="00A9715A">
      <w:pPr>
        <w:pStyle w:val="af5"/>
        <w:ind w:left="0"/>
        <w:jc w:val="both"/>
        <w:rPr>
          <w:rFonts w:ascii="Times New Roman" w:hAnsi="Times New Roman"/>
          <w:lang w:eastAsia="ru-RU"/>
        </w:rPr>
      </w:pPr>
      <w:r w:rsidRPr="00140211">
        <w:rPr>
          <w:rFonts w:ascii="Times New Roman" w:hAnsi="Times New Roman"/>
          <w:lang w:eastAsia="ru-RU"/>
        </w:rPr>
        <w:t xml:space="preserve">7.7.1. Денежные средства перечисляются Покупателю по следующим реквизитам: </w:t>
      </w:r>
    </w:p>
    <w:p w:rsidR="00A9715A" w:rsidRPr="00140211" w:rsidRDefault="00A9715A" w:rsidP="00A9715A">
      <w:pPr>
        <w:pStyle w:val="af5"/>
        <w:ind w:left="0"/>
        <w:jc w:val="both"/>
        <w:rPr>
          <w:rFonts w:ascii="Times New Roman" w:hAnsi="Times New Roman"/>
          <w:lang w:eastAsia="ru-RU"/>
        </w:rPr>
      </w:pPr>
      <w:r w:rsidRPr="00140211">
        <w:rPr>
          <w:rFonts w:ascii="Times New Roman" w:hAnsi="Times New Roman"/>
          <w:lang w:eastAsia="ru-RU"/>
        </w:rPr>
        <w:t>298313, Республика Крым, г. Керчь,</w:t>
      </w:r>
    </w:p>
    <w:p w:rsidR="00A9715A" w:rsidRPr="00140211" w:rsidRDefault="00A9715A" w:rsidP="00A9715A">
      <w:pPr>
        <w:pStyle w:val="af5"/>
        <w:ind w:left="0"/>
        <w:jc w:val="both"/>
        <w:rPr>
          <w:rFonts w:ascii="Times New Roman" w:hAnsi="Times New Roman"/>
          <w:lang w:eastAsia="ru-RU"/>
        </w:rPr>
      </w:pPr>
      <w:r w:rsidRPr="00140211">
        <w:rPr>
          <w:rFonts w:ascii="Times New Roman" w:hAnsi="Times New Roman"/>
          <w:lang w:eastAsia="ru-RU"/>
        </w:rPr>
        <w:t xml:space="preserve"> ул. Танкистов, д.4</w:t>
      </w:r>
    </w:p>
    <w:p w:rsidR="00A9715A" w:rsidRPr="00140211" w:rsidRDefault="00A9715A" w:rsidP="00A9715A">
      <w:pPr>
        <w:pStyle w:val="af5"/>
        <w:ind w:left="0"/>
        <w:jc w:val="both"/>
        <w:rPr>
          <w:rFonts w:ascii="Times New Roman" w:hAnsi="Times New Roman"/>
          <w:lang w:eastAsia="ru-RU"/>
        </w:rPr>
      </w:pPr>
      <w:r w:rsidRPr="00140211">
        <w:rPr>
          <w:rFonts w:ascii="Times New Roman" w:hAnsi="Times New Roman"/>
          <w:lang w:eastAsia="ru-RU"/>
        </w:rPr>
        <w:t xml:space="preserve">ОГРН 1169102089353 </w:t>
      </w:r>
    </w:p>
    <w:p w:rsidR="00A9715A" w:rsidRPr="00140211" w:rsidRDefault="00A9715A" w:rsidP="00A9715A">
      <w:pPr>
        <w:pStyle w:val="af5"/>
        <w:ind w:left="0"/>
        <w:jc w:val="both"/>
        <w:rPr>
          <w:rFonts w:ascii="Times New Roman" w:hAnsi="Times New Roman"/>
          <w:lang w:eastAsia="ru-RU"/>
        </w:rPr>
      </w:pPr>
      <w:r w:rsidRPr="00140211">
        <w:rPr>
          <w:rFonts w:ascii="Times New Roman" w:hAnsi="Times New Roman"/>
          <w:lang w:eastAsia="ru-RU"/>
        </w:rPr>
        <w:t>ИНН  9111022140/КПП 911101001</w:t>
      </w:r>
    </w:p>
    <w:p w:rsidR="00A9715A" w:rsidRPr="00140211" w:rsidRDefault="00A9715A" w:rsidP="00A9715A">
      <w:pPr>
        <w:pStyle w:val="af5"/>
        <w:ind w:left="0"/>
        <w:jc w:val="both"/>
        <w:rPr>
          <w:rFonts w:ascii="Times New Roman" w:hAnsi="Times New Roman"/>
          <w:lang w:eastAsia="ru-RU"/>
        </w:rPr>
      </w:pPr>
      <w:r w:rsidRPr="00140211">
        <w:rPr>
          <w:rFonts w:ascii="Times New Roman" w:hAnsi="Times New Roman"/>
          <w:lang w:eastAsia="ru-RU"/>
        </w:rPr>
        <w:t>ОКМТО 35715000001</w:t>
      </w:r>
    </w:p>
    <w:p w:rsidR="00A9715A" w:rsidRPr="00140211" w:rsidRDefault="00A9715A" w:rsidP="00A9715A">
      <w:pPr>
        <w:pStyle w:val="af5"/>
        <w:ind w:left="0"/>
        <w:jc w:val="both"/>
        <w:rPr>
          <w:rFonts w:ascii="Times New Roman" w:hAnsi="Times New Roman"/>
          <w:lang w:eastAsia="ru-RU"/>
        </w:rPr>
      </w:pPr>
      <w:r w:rsidRPr="00140211">
        <w:rPr>
          <w:rFonts w:ascii="Times New Roman" w:hAnsi="Times New Roman"/>
          <w:lang w:eastAsia="ru-RU"/>
        </w:rPr>
        <w:t>Приволжский филиал ПАО «ПРОМСВЯЗЬБАНК»</w:t>
      </w:r>
    </w:p>
    <w:p w:rsidR="00A9715A" w:rsidRPr="00140211" w:rsidRDefault="00A9715A" w:rsidP="00A9715A">
      <w:pPr>
        <w:pStyle w:val="af5"/>
        <w:ind w:left="0"/>
        <w:jc w:val="both"/>
        <w:rPr>
          <w:rFonts w:ascii="Times New Roman" w:hAnsi="Times New Roman"/>
          <w:lang w:eastAsia="ru-RU"/>
        </w:rPr>
      </w:pPr>
      <w:proofErr w:type="gramStart"/>
      <w:r w:rsidRPr="00140211">
        <w:rPr>
          <w:rFonts w:ascii="Times New Roman" w:hAnsi="Times New Roman"/>
          <w:lang w:eastAsia="ru-RU"/>
        </w:rPr>
        <w:t>р</w:t>
      </w:r>
      <w:proofErr w:type="gramEnd"/>
      <w:r w:rsidRPr="00140211">
        <w:rPr>
          <w:rFonts w:ascii="Times New Roman" w:hAnsi="Times New Roman"/>
          <w:lang w:eastAsia="ru-RU"/>
        </w:rPr>
        <w:t>/с 40702810103000099034</w:t>
      </w:r>
    </w:p>
    <w:p w:rsidR="00A9715A" w:rsidRPr="00140211" w:rsidRDefault="00A9715A" w:rsidP="00A9715A">
      <w:pPr>
        <w:pStyle w:val="af5"/>
        <w:ind w:left="0"/>
        <w:jc w:val="both"/>
        <w:rPr>
          <w:rFonts w:ascii="Times New Roman" w:hAnsi="Times New Roman"/>
          <w:lang w:eastAsia="ru-RU"/>
        </w:rPr>
      </w:pPr>
      <w:r w:rsidRPr="00140211">
        <w:rPr>
          <w:rFonts w:ascii="Times New Roman" w:hAnsi="Times New Roman"/>
          <w:lang w:eastAsia="ru-RU"/>
        </w:rPr>
        <w:t>к/с 30101810700000000803</w:t>
      </w:r>
    </w:p>
    <w:p w:rsidR="00A9715A" w:rsidRPr="00140211" w:rsidRDefault="00A9715A" w:rsidP="00A9715A">
      <w:pPr>
        <w:pStyle w:val="af5"/>
        <w:ind w:left="0"/>
        <w:jc w:val="both"/>
        <w:rPr>
          <w:rFonts w:ascii="Times New Roman" w:hAnsi="Times New Roman"/>
          <w:lang w:eastAsia="ru-RU"/>
        </w:rPr>
      </w:pPr>
      <w:r w:rsidRPr="00140211">
        <w:rPr>
          <w:rFonts w:ascii="Times New Roman" w:hAnsi="Times New Roman"/>
          <w:lang w:eastAsia="ru-RU"/>
        </w:rPr>
        <w:t>БИК 042202803</w:t>
      </w:r>
    </w:p>
    <w:p w:rsidR="00A9715A" w:rsidRPr="00140211" w:rsidRDefault="00A9715A" w:rsidP="00A9715A">
      <w:pPr>
        <w:pStyle w:val="af5"/>
        <w:ind w:left="0"/>
        <w:jc w:val="both"/>
        <w:rPr>
          <w:rFonts w:ascii="Times New Roman" w:hAnsi="Times New Roman"/>
          <w:lang w:eastAsia="ru-RU"/>
        </w:rPr>
      </w:pPr>
      <w:r w:rsidRPr="00140211">
        <w:rPr>
          <w:rFonts w:ascii="Times New Roman" w:hAnsi="Times New Roman"/>
          <w:lang w:eastAsia="ru-RU"/>
        </w:rPr>
        <w:t xml:space="preserve">С указанием в назначении платежа «Обеспечение исполнения договора №____ </w:t>
      </w:r>
      <w:proofErr w:type="gramStart"/>
      <w:r w:rsidRPr="00140211">
        <w:rPr>
          <w:rFonts w:ascii="Times New Roman" w:hAnsi="Times New Roman"/>
          <w:lang w:eastAsia="ru-RU"/>
        </w:rPr>
        <w:t>от</w:t>
      </w:r>
      <w:proofErr w:type="gramEnd"/>
      <w:r w:rsidRPr="00140211">
        <w:rPr>
          <w:rFonts w:ascii="Times New Roman" w:hAnsi="Times New Roman"/>
          <w:lang w:eastAsia="ru-RU"/>
        </w:rPr>
        <w:t xml:space="preserve"> _____ </w:t>
      </w:r>
      <w:proofErr w:type="gramStart"/>
      <w:r w:rsidRPr="00140211">
        <w:rPr>
          <w:rFonts w:ascii="Times New Roman" w:hAnsi="Times New Roman"/>
          <w:lang w:eastAsia="ru-RU"/>
        </w:rPr>
        <w:t>на</w:t>
      </w:r>
      <w:proofErr w:type="gramEnd"/>
      <w:r w:rsidRPr="00140211">
        <w:rPr>
          <w:rFonts w:ascii="Times New Roman" w:hAnsi="Times New Roman"/>
          <w:lang w:eastAsia="ru-RU"/>
        </w:rPr>
        <w:t xml:space="preserve"> __________(указать предмет договора) в сумме ______ без НДС».</w:t>
      </w:r>
    </w:p>
    <w:p w:rsidR="00A9715A" w:rsidRPr="00140211" w:rsidRDefault="00A9715A" w:rsidP="00A9715A">
      <w:pPr>
        <w:pStyle w:val="af5"/>
        <w:ind w:left="0"/>
        <w:jc w:val="both"/>
        <w:rPr>
          <w:rFonts w:ascii="Times New Roman" w:hAnsi="Times New Roman"/>
          <w:lang w:eastAsia="ru-RU"/>
        </w:rPr>
      </w:pPr>
      <w:r w:rsidRPr="00140211">
        <w:rPr>
          <w:rFonts w:ascii="Times New Roman" w:hAnsi="Times New Roman"/>
          <w:lang w:eastAsia="ru-RU"/>
        </w:rPr>
        <w:t>7.7.2. Обеспечительный платеж считается предоставленным Поставщиком Покупателю  с момента поступления денежных средств на расчетный счет Заказчика.</w:t>
      </w:r>
    </w:p>
    <w:p w:rsidR="00A9715A" w:rsidRPr="00140211" w:rsidRDefault="00A9715A" w:rsidP="00A9715A">
      <w:pPr>
        <w:pStyle w:val="af5"/>
        <w:ind w:left="0"/>
        <w:jc w:val="both"/>
        <w:rPr>
          <w:rFonts w:ascii="Times New Roman" w:hAnsi="Times New Roman"/>
          <w:lang w:eastAsia="ru-RU"/>
        </w:rPr>
      </w:pPr>
      <w:r w:rsidRPr="00140211">
        <w:rPr>
          <w:rFonts w:ascii="Times New Roman" w:hAnsi="Times New Roman"/>
          <w:lang w:eastAsia="ru-RU"/>
        </w:rPr>
        <w:t>7.7.3. При прекращении действия Договора и при условии надлежащего исполнения Исполнителем его обязательств по Договору Покупатель возвращает Поставщику обеспечительный платеж по истечении 30 (тридцати) дней с момента исполнения обязательств по Договору путем перечисления обеспечительного платежа на расчетный счет Поставщика согласно банковским реквизитам, представленным последним. На сумму обеспечительного платежа какие-либо проценты не начисляются.</w:t>
      </w:r>
    </w:p>
    <w:p w:rsidR="00A9715A" w:rsidRPr="00140211" w:rsidRDefault="00A9715A" w:rsidP="00A9715A">
      <w:pPr>
        <w:pStyle w:val="af5"/>
        <w:ind w:left="0"/>
        <w:jc w:val="both"/>
        <w:rPr>
          <w:rFonts w:ascii="Times New Roman" w:hAnsi="Times New Roman"/>
          <w:lang w:eastAsia="ru-RU"/>
        </w:rPr>
      </w:pPr>
      <w:r w:rsidRPr="00140211">
        <w:rPr>
          <w:rFonts w:ascii="Times New Roman" w:hAnsi="Times New Roman"/>
          <w:lang w:eastAsia="ru-RU"/>
        </w:rPr>
        <w:t>7.8.  Неисполнение или ненадлежащее исполнение Поставщиком обязательств по предоставлению обеспечения или  замене обеспечения на новое является основанием для приостановления Покупателем установленных Договором обязательств по оплате                             (при просрочке предоставления обеспечения обязательства по оплате переносятся на срок, соразмерный такой просрочке).</w:t>
      </w:r>
    </w:p>
    <w:p w:rsidR="00A9715A" w:rsidRPr="00140211" w:rsidRDefault="00A9715A" w:rsidP="00A9715A">
      <w:pPr>
        <w:pStyle w:val="af5"/>
        <w:ind w:left="0"/>
        <w:jc w:val="both"/>
        <w:rPr>
          <w:rFonts w:ascii="Times New Roman" w:hAnsi="Times New Roman"/>
          <w:lang w:eastAsia="ru-RU"/>
        </w:rPr>
      </w:pPr>
      <w:proofErr w:type="gramStart"/>
      <w:r w:rsidRPr="00140211">
        <w:rPr>
          <w:rFonts w:ascii="Times New Roman" w:hAnsi="Times New Roman"/>
          <w:lang w:eastAsia="ru-RU"/>
        </w:rPr>
        <w:t>В случае если просрочка предоставления обеспечения или  просрочка замены обеспечения на новое составляет более 20 (двадцати) рабочих дней Покупатель вправе требовать расторжения Договора и возврата Поставщиком  всех полученных от Покупателя денежных средств (авансовых платежей) без возмещения Поставщику каких-либо расходов или убытков путем направления Исполнителю соответствующего письменного уведомления.</w:t>
      </w:r>
      <w:proofErr w:type="gramEnd"/>
      <w:r w:rsidRPr="00140211">
        <w:rPr>
          <w:rFonts w:ascii="Times New Roman" w:hAnsi="Times New Roman"/>
          <w:lang w:eastAsia="ru-RU"/>
        </w:rPr>
        <w:t xml:space="preserve"> При этом настоящий Договор считается расторгнутым по требованию Покупателя  без обращения в суд с даты, указанной в письменном уведомлении Покупателя.</w:t>
      </w:r>
    </w:p>
    <w:p w:rsidR="00A9715A" w:rsidRPr="00140211" w:rsidRDefault="00A9715A" w:rsidP="00A9715A">
      <w:pPr>
        <w:pStyle w:val="af5"/>
        <w:ind w:left="0"/>
        <w:jc w:val="both"/>
        <w:rPr>
          <w:rFonts w:ascii="Times New Roman" w:hAnsi="Times New Roman"/>
          <w:lang w:eastAsia="ru-RU"/>
        </w:rPr>
      </w:pPr>
      <w:r w:rsidRPr="00140211">
        <w:rPr>
          <w:rFonts w:ascii="Times New Roman" w:hAnsi="Times New Roman"/>
          <w:lang w:eastAsia="ru-RU"/>
        </w:rPr>
        <w:t>7.9. Сумма обеспечения, предусмотренная банковской гарантией, может быть истребована Покупателем полностью или частично, сумма обеспечения, полученная в форме денежных средств, может быть удержана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w:t>
      </w:r>
    </w:p>
    <w:p w:rsidR="00A9715A" w:rsidRPr="00140211" w:rsidRDefault="00A9715A" w:rsidP="00A9715A">
      <w:pPr>
        <w:pStyle w:val="af5"/>
        <w:ind w:left="0"/>
        <w:jc w:val="both"/>
        <w:rPr>
          <w:rFonts w:ascii="Times New Roman" w:hAnsi="Times New Roman"/>
          <w:lang w:eastAsia="ru-RU"/>
        </w:rPr>
      </w:pPr>
      <w:r w:rsidRPr="00140211">
        <w:rPr>
          <w:rFonts w:ascii="Times New Roman" w:hAnsi="Times New Roman"/>
          <w:lang w:eastAsia="ru-RU"/>
        </w:rPr>
        <w:t>Для истребования суммы обеспечения по банковской гарантии Покупателю направляет в банк письменное требование, в котором указывает, в чем состоит нарушение договора, в обеспечение исполнения обязательств которого банковская гарантия выдана.</w:t>
      </w:r>
    </w:p>
    <w:p w:rsidR="00A9715A" w:rsidRPr="00140211" w:rsidRDefault="00A9715A" w:rsidP="00A9715A">
      <w:pPr>
        <w:pStyle w:val="af5"/>
        <w:ind w:left="0"/>
        <w:jc w:val="both"/>
        <w:rPr>
          <w:rFonts w:ascii="Times New Roman" w:hAnsi="Times New Roman"/>
          <w:lang w:eastAsia="ru-RU"/>
        </w:rPr>
      </w:pPr>
      <w:r w:rsidRPr="00140211">
        <w:rPr>
          <w:rFonts w:ascii="Times New Roman" w:hAnsi="Times New Roman"/>
          <w:lang w:eastAsia="ru-RU"/>
        </w:rPr>
        <w:t xml:space="preserve">Банк, выдавший банковскую гарантию, должен выплатить Покупателю обеспечение не позднее 5 рабочих дней </w:t>
      </w:r>
      <w:proofErr w:type="gramStart"/>
      <w:r w:rsidRPr="00140211">
        <w:rPr>
          <w:rFonts w:ascii="Times New Roman" w:hAnsi="Times New Roman"/>
          <w:lang w:eastAsia="ru-RU"/>
        </w:rPr>
        <w:t>с даты получения</w:t>
      </w:r>
      <w:proofErr w:type="gramEnd"/>
      <w:r w:rsidRPr="00140211">
        <w:rPr>
          <w:rFonts w:ascii="Times New Roman" w:hAnsi="Times New Roman"/>
          <w:lang w:eastAsia="ru-RU"/>
        </w:rPr>
        <w:t xml:space="preserve"> соответствующего требования.</w:t>
      </w:r>
    </w:p>
    <w:p w:rsidR="00A9715A" w:rsidRPr="00140211" w:rsidRDefault="00A9715A" w:rsidP="00A9715A">
      <w:pPr>
        <w:pStyle w:val="af5"/>
        <w:ind w:left="0"/>
        <w:jc w:val="both"/>
        <w:rPr>
          <w:rFonts w:ascii="Times New Roman" w:hAnsi="Times New Roman"/>
          <w:lang w:eastAsia="ru-RU"/>
        </w:rPr>
      </w:pPr>
      <w:r w:rsidRPr="00140211">
        <w:rPr>
          <w:rFonts w:ascii="Times New Roman" w:hAnsi="Times New Roman"/>
          <w:lang w:eastAsia="ru-RU"/>
        </w:rPr>
        <w:t>Для удержания суммы обеспечения, полученной в форме денежных средств, Покупатель направляет Поставщику почтой с уведомлением о вручении, уведомление об удержании обеспечения (части обеспечения), с указанием, в чем состоит нарушение договора, в обеспечение исполнения обязательств которого денежные средства получены.</w:t>
      </w:r>
    </w:p>
    <w:p w:rsidR="00A9715A" w:rsidRPr="00140211" w:rsidRDefault="00A9715A" w:rsidP="00A9715A">
      <w:pPr>
        <w:pStyle w:val="af5"/>
        <w:ind w:left="0"/>
        <w:jc w:val="both"/>
        <w:rPr>
          <w:rFonts w:ascii="Times New Roman" w:hAnsi="Times New Roman"/>
          <w:lang w:eastAsia="ru-RU"/>
        </w:rPr>
      </w:pPr>
      <w:r w:rsidRPr="00140211">
        <w:rPr>
          <w:rFonts w:ascii="Times New Roman" w:hAnsi="Times New Roman"/>
          <w:lang w:eastAsia="ru-RU"/>
        </w:rPr>
        <w:t xml:space="preserve">7.10. В </w:t>
      </w:r>
      <w:proofErr w:type="gramStart"/>
      <w:r w:rsidRPr="00140211">
        <w:rPr>
          <w:rFonts w:ascii="Times New Roman" w:hAnsi="Times New Roman"/>
          <w:lang w:eastAsia="ru-RU"/>
        </w:rPr>
        <w:t>случае</w:t>
      </w:r>
      <w:proofErr w:type="gramEnd"/>
      <w:r w:rsidRPr="00140211">
        <w:rPr>
          <w:rFonts w:ascii="Times New Roman" w:hAnsi="Times New Roman"/>
          <w:lang w:eastAsia="ru-RU"/>
        </w:rPr>
        <w:t xml:space="preserve">,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 </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1"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A9715A">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A9715A">
              <w:rPr>
                <w:rFonts w:ascii="Times New Roman" w:eastAsia="Times New Roman" w:hAnsi="Times New Roman" w:cs="Times New Roman"/>
                <w:b/>
                <w:bCs/>
                <w:color w:val="000000"/>
                <w:lang w:eastAsia="ru-RU"/>
              </w:rPr>
              <w:t>шт</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A9715A">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lastRenderedPageBreak/>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A9715A" w:rsidRDefault="00A9715A" w:rsidP="00182A3D">
      <w:pPr>
        <w:pStyle w:val="-4"/>
        <w:widowControl w:val="0"/>
        <w:tabs>
          <w:tab w:val="clear" w:pos="2269"/>
          <w:tab w:val="left" w:pos="1134"/>
        </w:tabs>
        <w:ind w:left="0"/>
        <w:rPr>
          <w:i/>
          <w:sz w:val="24"/>
          <w:szCs w:val="24"/>
        </w:rPr>
      </w:pPr>
    </w:p>
    <w:p w:rsidR="00A9715A" w:rsidRDefault="00A9715A" w:rsidP="00182A3D">
      <w:pPr>
        <w:pStyle w:val="-4"/>
        <w:widowControl w:val="0"/>
        <w:tabs>
          <w:tab w:val="clear" w:pos="2269"/>
          <w:tab w:val="left" w:pos="1134"/>
        </w:tabs>
        <w:ind w:left="0"/>
        <w:rPr>
          <w:i/>
          <w:sz w:val="24"/>
          <w:szCs w:val="24"/>
        </w:rPr>
      </w:pPr>
    </w:p>
    <w:p w:rsidR="00A9715A" w:rsidRDefault="00A9715A" w:rsidP="00182A3D">
      <w:pPr>
        <w:pStyle w:val="-4"/>
        <w:widowControl w:val="0"/>
        <w:tabs>
          <w:tab w:val="clear" w:pos="2269"/>
          <w:tab w:val="left" w:pos="1134"/>
        </w:tabs>
        <w:ind w:left="0"/>
        <w:rPr>
          <w:i/>
          <w:sz w:val="24"/>
          <w:szCs w:val="24"/>
        </w:rPr>
      </w:pPr>
      <w:bookmarkStart w:id="0" w:name="_GoBack"/>
      <w:bookmarkEnd w:id="0"/>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94320B"/>
    <w:multiLevelType w:val="multilevel"/>
    <w:tmpl w:val="99A25E5C"/>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9715A"/>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470E"/>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business.roseltorg.ru" TargetMode="Externa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theme" Target="theme/theme1.xm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5EF08-3267-491C-A659-643088771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13</Pages>
  <Words>5801</Words>
  <Characters>33068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37</cp:revision>
  <dcterms:created xsi:type="dcterms:W3CDTF">2022-02-18T06:04:00Z</dcterms:created>
  <dcterms:modified xsi:type="dcterms:W3CDTF">2023-04-13T06:16:00Z</dcterms:modified>
</cp:coreProperties>
</file>