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F3" w:rsidRPr="00E3345E" w:rsidRDefault="002A6683" w:rsidP="00351782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  <w:r w:rsidRPr="00E3345E">
        <w:rPr>
          <w:rFonts w:ascii="Franklin Gothic Book" w:hAnsi="Franklin Gothic Book" w:cs="Arial"/>
          <w:noProof/>
          <w:lang w:eastAsia="ru-RU"/>
        </w:rPr>
        <w:drawing>
          <wp:inline distT="0" distB="0" distL="0" distR="0" wp14:anchorId="509B8230" wp14:editId="78DE4007">
            <wp:extent cx="2095500" cy="485775"/>
            <wp:effectExtent l="0" t="0" r="0" b="9525"/>
            <wp:docPr id="1" name="Рисунок 1" descr="Логотип_кр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рас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F3" w:rsidRPr="00E3345E" w:rsidRDefault="00864EF3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CF42A1" w:rsidRPr="00E3345E" w:rsidRDefault="00CF42A1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CF42A1" w:rsidRPr="00E3345E" w:rsidRDefault="00CF42A1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7276AE" w:rsidRPr="00E3345E" w:rsidRDefault="007276AE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032CC7" w:rsidRPr="00E3345E" w:rsidRDefault="00032CC7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032CC7" w:rsidRPr="00E3345E" w:rsidRDefault="00032CC7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032CC7" w:rsidRPr="00E3345E" w:rsidRDefault="00032CC7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E3345E" w:rsidRPr="00E3345E" w:rsidRDefault="00E3345E" w:rsidP="00E3345E">
      <w:pPr>
        <w:spacing w:line="360" w:lineRule="auto"/>
        <w:jc w:val="center"/>
        <w:rPr>
          <w:rFonts w:ascii="Franklin Gothic Book" w:hAnsi="Franklin Gothic Book"/>
          <w:b/>
          <w:sz w:val="44"/>
          <w:szCs w:val="24"/>
        </w:rPr>
      </w:pPr>
      <w:r w:rsidRPr="00E3345E">
        <w:rPr>
          <w:rFonts w:ascii="Franklin Gothic Book" w:hAnsi="Franklin Gothic Book"/>
          <w:b/>
          <w:sz w:val="44"/>
          <w:szCs w:val="24"/>
        </w:rPr>
        <w:t>Техническое</w:t>
      </w:r>
      <w:r w:rsidRPr="00E3345E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Pr="00E3345E">
        <w:rPr>
          <w:rFonts w:ascii="Franklin Gothic Book" w:hAnsi="Franklin Gothic Book"/>
          <w:b/>
          <w:sz w:val="44"/>
          <w:szCs w:val="24"/>
        </w:rPr>
        <w:t>задание</w:t>
      </w:r>
    </w:p>
    <w:p w:rsidR="000657F0" w:rsidRDefault="00E3345E" w:rsidP="00E3345E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E3345E">
        <w:rPr>
          <w:rFonts w:ascii="Franklin Gothic Book" w:hAnsi="Franklin Gothic Book"/>
          <w:b/>
          <w:bCs/>
          <w:sz w:val="28"/>
          <w:szCs w:val="28"/>
        </w:rPr>
        <w:t xml:space="preserve">на поставку </w:t>
      </w:r>
    </w:p>
    <w:p w:rsidR="00BD6246" w:rsidRPr="00E3345E" w:rsidRDefault="00E3345E" w:rsidP="00E3345E">
      <w:pPr>
        <w:jc w:val="center"/>
        <w:rPr>
          <w:rFonts w:ascii="Franklin Gothic Book" w:hAnsi="Franklin Gothic Book" w:cstheme="minorHAnsi"/>
          <w:b/>
          <w:sz w:val="28"/>
          <w:szCs w:val="28"/>
        </w:rPr>
      </w:pPr>
      <w:r w:rsidRPr="00E3345E">
        <w:rPr>
          <w:rFonts w:ascii="Franklin Gothic Book" w:hAnsi="Franklin Gothic Book"/>
          <w:b/>
          <w:bCs/>
          <w:sz w:val="28"/>
          <w:szCs w:val="28"/>
        </w:rPr>
        <w:t>волоконно-оптическ</w:t>
      </w:r>
      <w:r w:rsidR="00305DC2">
        <w:rPr>
          <w:rFonts w:ascii="Franklin Gothic Book" w:hAnsi="Franklin Gothic Book"/>
          <w:b/>
          <w:bCs/>
          <w:sz w:val="28"/>
          <w:szCs w:val="28"/>
        </w:rPr>
        <w:t>ого</w:t>
      </w:r>
      <w:r w:rsidRPr="00E3345E">
        <w:rPr>
          <w:rFonts w:ascii="Franklin Gothic Book" w:hAnsi="Franklin Gothic Book"/>
          <w:b/>
          <w:bCs/>
          <w:sz w:val="28"/>
          <w:szCs w:val="28"/>
        </w:rPr>
        <w:t xml:space="preserve"> кабеля </w:t>
      </w:r>
      <w:r w:rsidR="00BB5624">
        <w:rPr>
          <w:rFonts w:ascii="Franklin Gothic Book" w:hAnsi="Franklin Gothic Book"/>
          <w:b/>
          <w:bCs/>
          <w:sz w:val="28"/>
          <w:szCs w:val="28"/>
        </w:rPr>
        <w:t xml:space="preserve">для прокладки в </w:t>
      </w:r>
      <w:r w:rsidR="00BE495C">
        <w:rPr>
          <w:rFonts w:ascii="Franklin Gothic Book" w:hAnsi="Franklin Gothic Book"/>
          <w:b/>
          <w:bCs/>
          <w:sz w:val="28"/>
          <w:szCs w:val="28"/>
        </w:rPr>
        <w:t>грунт</w:t>
      </w:r>
      <w:r w:rsidR="00BB5624">
        <w:rPr>
          <w:rFonts w:ascii="Franklin Gothic Book" w:hAnsi="Franklin Gothic Book"/>
          <w:b/>
          <w:bCs/>
          <w:sz w:val="28"/>
          <w:szCs w:val="28"/>
        </w:rPr>
        <w:t xml:space="preserve"> </w:t>
      </w:r>
    </w:p>
    <w:p w:rsidR="00BD6246" w:rsidRPr="00E3345E" w:rsidRDefault="00BD6246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032CC7" w:rsidRPr="00E3345E" w:rsidRDefault="00032CC7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2061B9" w:rsidRPr="00E3345E" w:rsidRDefault="002061B9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BD6246" w:rsidRPr="00E3345E" w:rsidRDefault="00BD6246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032CC7" w:rsidRPr="00E3345E" w:rsidRDefault="00032CC7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032CC7" w:rsidRPr="00E3345E" w:rsidRDefault="00032CC7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2061B9" w:rsidRPr="00E3345E" w:rsidRDefault="002061B9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032CC7" w:rsidRPr="00E3345E" w:rsidRDefault="00032CC7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8B104B" w:rsidRPr="00E3345E" w:rsidRDefault="008B104B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032CC7" w:rsidRPr="00E3345E" w:rsidRDefault="00032CC7" w:rsidP="00864EF3">
      <w:pPr>
        <w:jc w:val="center"/>
        <w:rPr>
          <w:rFonts w:ascii="Franklin Gothic Book" w:hAnsi="Franklin Gothic Book" w:cstheme="minorHAnsi"/>
          <w:b/>
          <w:sz w:val="32"/>
          <w:szCs w:val="32"/>
        </w:rPr>
      </w:pPr>
    </w:p>
    <w:p w:rsidR="008B104B" w:rsidRPr="00E3345E" w:rsidRDefault="007F1097" w:rsidP="00864EF3">
      <w:pPr>
        <w:jc w:val="center"/>
        <w:rPr>
          <w:rFonts w:ascii="Franklin Gothic Book" w:hAnsi="Franklin Gothic Book" w:cstheme="minorHAnsi"/>
          <w:b/>
          <w:sz w:val="24"/>
          <w:szCs w:val="24"/>
        </w:rPr>
      </w:pPr>
      <w:r w:rsidRPr="00E3345E">
        <w:rPr>
          <w:rFonts w:ascii="Franklin Gothic Book" w:hAnsi="Franklin Gothic Book" w:cstheme="minorHAnsi"/>
          <w:b/>
          <w:sz w:val="24"/>
          <w:szCs w:val="24"/>
        </w:rPr>
        <w:t>Москва 20</w:t>
      </w:r>
      <w:r w:rsidR="00E3345E">
        <w:rPr>
          <w:rFonts w:ascii="Franklin Gothic Book" w:hAnsi="Franklin Gothic Book" w:cstheme="minorHAnsi"/>
          <w:b/>
          <w:sz w:val="24"/>
          <w:szCs w:val="24"/>
        </w:rPr>
        <w:t>20</w:t>
      </w:r>
    </w:p>
    <w:p w:rsidR="002061B9" w:rsidRPr="00E3345E" w:rsidRDefault="002061B9" w:rsidP="00864EF3">
      <w:pPr>
        <w:jc w:val="center"/>
        <w:rPr>
          <w:rFonts w:ascii="Franklin Gothic Book" w:hAnsi="Franklin Gothic Book" w:cstheme="minorHAnsi"/>
          <w:b/>
          <w:sz w:val="24"/>
          <w:szCs w:val="24"/>
        </w:rPr>
      </w:pPr>
    </w:p>
    <w:p w:rsidR="002061B9" w:rsidRPr="00E3345E" w:rsidRDefault="002061B9" w:rsidP="00864EF3">
      <w:pPr>
        <w:jc w:val="center"/>
        <w:rPr>
          <w:rFonts w:ascii="Franklin Gothic Book" w:hAnsi="Franklin Gothic Book" w:cstheme="minorHAnsi"/>
          <w:b/>
          <w:sz w:val="24"/>
          <w:szCs w:val="24"/>
        </w:rPr>
      </w:pPr>
    </w:p>
    <w:p w:rsidR="00E3345E" w:rsidRPr="00E3345E" w:rsidRDefault="00E3345E" w:rsidP="00E3345E">
      <w:pPr>
        <w:tabs>
          <w:tab w:val="left" w:pos="993"/>
        </w:tabs>
        <w:ind w:firstLine="567"/>
        <w:jc w:val="both"/>
        <w:rPr>
          <w:rFonts w:ascii="Franklin Gothic Book" w:hAnsi="Franklin Gothic Book"/>
          <w:b/>
          <w:szCs w:val="28"/>
        </w:rPr>
      </w:pPr>
    </w:p>
    <w:p w:rsidR="00E3345E" w:rsidRPr="00305DC2" w:rsidRDefault="00E3345E" w:rsidP="00305DC2">
      <w:pPr>
        <w:pStyle w:val="1"/>
        <w:spacing w:line="200" w:lineRule="atLeast"/>
      </w:pPr>
      <w:r w:rsidRPr="00305DC2">
        <w:t>Предмет закупки:</w:t>
      </w:r>
    </w:p>
    <w:p w:rsidR="00305DC2" w:rsidRPr="000657F0" w:rsidRDefault="00236D45" w:rsidP="00305DC2">
      <w:pPr>
        <w:tabs>
          <w:tab w:val="left" w:pos="993"/>
        </w:tabs>
        <w:spacing w:line="200" w:lineRule="atLeast"/>
        <w:ind w:firstLine="284"/>
        <w:jc w:val="both"/>
        <w:rPr>
          <w:rFonts w:ascii="Franklin Gothic Book" w:hAnsi="Franklin Gothic Book"/>
          <w:sz w:val="24"/>
          <w:szCs w:val="24"/>
        </w:rPr>
      </w:pPr>
      <w:r w:rsidRPr="000657F0">
        <w:rPr>
          <w:rFonts w:ascii="Franklin Gothic Book" w:hAnsi="Franklin Gothic Book"/>
          <w:sz w:val="24"/>
          <w:szCs w:val="24"/>
        </w:rPr>
        <w:t>В</w:t>
      </w:r>
      <w:r w:rsidR="00305DC2" w:rsidRPr="000657F0">
        <w:rPr>
          <w:rFonts w:ascii="Franklin Gothic Book" w:hAnsi="Franklin Gothic Book"/>
          <w:sz w:val="24"/>
          <w:szCs w:val="24"/>
        </w:rPr>
        <w:t>олоконно-оптический</w:t>
      </w:r>
      <w:r w:rsidR="008357BE" w:rsidRPr="000657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8357BE" w:rsidRPr="000657F0">
        <w:rPr>
          <w:rFonts w:ascii="Franklin Gothic Book" w:hAnsi="Franklin Gothic Book"/>
          <w:sz w:val="24"/>
          <w:szCs w:val="24"/>
        </w:rPr>
        <w:t>одномодовый</w:t>
      </w:r>
      <w:proofErr w:type="spellEnd"/>
      <w:r w:rsidR="00305DC2" w:rsidRPr="000657F0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="00305DC2" w:rsidRPr="000657F0">
        <w:rPr>
          <w:rFonts w:ascii="Franklin Gothic Book" w:hAnsi="Franklin Gothic Book"/>
          <w:sz w:val="24"/>
          <w:szCs w:val="24"/>
        </w:rPr>
        <w:t>кабель</w:t>
      </w:r>
      <w:proofErr w:type="gramEnd"/>
      <w:r w:rsidR="00305DC2" w:rsidRPr="000657F0">
        <w:rPr>
          <w:rFonts w:ascii="Franklin Gothic Book" w:hAnsi="Franklin Gothic Book"/>
          <w:sz w:val="24"/>
          <w:szCs w:val="24"/>
        </w:rPr>
        <w:t xml:space="preserve"> </w:t>
      </w:r>
      <w:r w:rsidR="001533B2">
        <w:rPr>
          <w:rFonts w:ascii="Franklin Gothic Book" w:hAnsi="Franklin Gothic Book" w:cs="Arial"/>
          <w:sz w:val="24"/>
          <w:szCs w:val="24"/>
        </w:rPr>
        <w:t>защищенный</w:t>
      </w:r>
      <w:r w:rsidR="00FC78B4" w:rsidRPr="000657F0">
        <w:rPr>
          <w:rFonts w:ascii="Franklin Gothic Book" w:hAnsi="Franklin Gothic Book" w:cs="Arial"/>
          <w:sz w:val="24"/>
          <w:szCs w:val="24"/>
        </w:rPr>
        <w:t xml:space="preserve"> броней из стальных </w:t>
      </w:r>
      <w:r w:rsidR="001533B2">
        <w:rPr>
          <w:rFonts w:ascii="Franklin Gothic Book" w:hAnsi="Franklin Gothic Book" w:cs="Arial"/>
          <w:sz w:val="24"/>
          <w:szCs w:val="24"/>
        </w:rPr>
        <w:t>проволок и</w:t>
      </w:r>
      <w:r w:rsidR="00FC78B4" w:rsidRPr="000657F0">
        <w:rPr>
          <w:rFonts w:ascii="Franklin Gothic Book" w:hAnsi="Franklin Gothic Book" w:cs="Arial"/>
          <w:sz w:val="24"/>
          <w:szCs w:val="24"/>
        </w:rPr>
        <w:t xml:space="preserve"> наружной оболочкой из полимерного материала</w:t>
      </w:r>
      <w:r w:rsidR="00FC78B4" w:rsidRPr="000657F0">
        <w:rPr>
          <w:rFonts w:ascii="Arial" w:hAnsi="Arial" w:cs="Arial"/>
          <w:sz w:val="21"/>
          <w:szCs w:val="21"/>
        </w:rPr>
        <w:t>.</w:t>
      </w:r>
    </w:p>
    <w:p w:rsidR="00E3345E" w:rsidRDefault="00E3345E" w:rsidP="00305DC2">
      <w:pPr>
        <w:pStyle w:val="1"/>
        <w:ind w:left="0" w:firstLine="284"/>
      </w:pPr>
      <w:r w:rsidRPr="00305DC2">
        <w:t>Назначение волоконно-оптического кабеля:</w:t>
      </w:r>
    </w:p>
    <w:p w:rsidR="00C61C42" w:rsidRDefault="00874EEB" w:rsidP="00C61C42">
      <w:pPr>
        <w:pStyle w:val="1"/>
        <w:numPr>
          <w:ilvl w:val="0"/>
          <w:numId w:val="0"/>
        </w:numPr>
        <w:ind w:firstLine="284"/>
        <w:rPr>
          <w:rFonts w:ascii="Franklin Gothic Book" w:hAnsi="Franklin Gothic Book" w:cs="Arial"/>
          <w:b w:val="0"/>
          <w:sz w:val="24"/>
        </w:rPr>
      </w:pPr>
      <w:proofErr w:type="gramStart"/>
      <w:r w:rsidRPr="00874EEB">
        <w:rPr>
          <w:rFonts w:ascii="Franklin Gothic Book" w:hAnsi="Franklin Gothic Book" w:cs="Arial"/>
          <w:b w:val="0"/>
          <w:sz w:val="24"/>
        </w:rPr>
        <w:t>Предназначен</w:t>
      </w:r>
      <w:proofErr w:type="gramEnd"/>
      <w:r w:rsidRPr="00874EEB">
        <w:rPr>
          <w:rFonts w:ascii="Franklin Gothic Book" w:hAnsi="Franklin Gothic Book" w:cs="Arial"/>
          <w:b w:val="0"/>
          <w:sz w:val="24"/>
        </w:rPr>
        <w:t xml:space="preserve"> для прокладки в</w:t>
      </w:r>
      <w:r w:rsidR="00BE495C">
        <w:rPr>
          <w:rFonts w:ascii="Franklin Gothic Book" w:hAnsi="Franklin Gothic Book" w:cs="Arial"/>
          <w:b w:val="0"/>
          <w:sz w:val="24"/>
        </w:rPr>
        <w:t xml:space="preserve"> грунтах всех групп</w:t>
      </w:r>
      <w:r w:rsidR="00B617E9">
        <w:rPr>
          <w:rFonts w:ascii="Franklin Gothic Book" w:hAnsi="Franklin Gothic Book" w:cs="Arial"/>
          <w:b w:val="0"/>
          <w:sz w:val="24"/>
        </w:rPr>
        <w:t>,</w:t>
      </w:r>
      <w:r w:rsidR="00BE495C">
        <w:rPr>
          <w:rFonts w:ascii="Franklin Gothic Book" w:hAnsi="Franklin Gothic Book" w:cs="Arial"/>
          <w:b w:val="0"/>
          <w:sz w:val="24"/>
        </w:rPr>
        <w:t xml:space="preserve"> при прокладке в открытую траншею, групп 1-3 при прокладке ножевым кабелеукладчиком, включая болота и неглубокие несудоходные реки</w:t>
      </w:r>
      <w:r w:rsidRPr="00874EEB">
        <w:rPr>
          <w:rFonts w:ascii="Franklin Gothic Book" w:hAnsi="Franklin Gothic Book" w:cs="Arial"/>
          <w:b w:val="0"/>
          <w:sz w:val="24"/>
        </w:rPr>
        <w:t xml:space="preserve">. </w:t>
      </w:r>
    </w:p>
    <w:p w:rsidR="00E3345E" w:rsidRDefault="00E3345E" w:rsidP="00C61C42">
      <w:pPr>
        <w:pStyle w:val="1"/>
      </w:pPr>
      <w:r w:rsidRPr="00305DC2">
        <w:t>Технические требования к волоконно-оптическому кабелю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714"/>
      </w:tblGrid>
      <w:tr w:rsidR="00C61C42" w:rsidRPr="00C61C42" w:rsidTr="009A6C14">
        <w:trPr>
          <w:trHeight w:val="567"/>
        </w:trPr>
        <w:tc>
          <w:tcPr>
            <w:tcW w:w="5211" w:type="dxa"/>
            <w:vAlign w:val="center"/>
          </w:tcPr>
          <w:p w:rsidR="00C61C42" w:rsidRPr="00C61C42" w:rsidRDefault="00C61C42" w:rsidP="009A6C1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61C42">
              <w:rPr>
                <w:rFonts w:ascii="Franklin Gothic Book" w:hAnsi="Franklin Gothic Book"/>
                <w:sz w:val="24"/>
                <w:szCs w:val="24"/>
              </w:rPr>
              <w:t xml:space="preserve"> Допустимая растягивающая нагрузка, кН   </w:t>
            </w:r>
          </w:p>
        </w:tc>
        <w:tc>
          <w:tcPr>
            <w:tcW w:w="4714" w:type="dxa"/>
            <w:vAlign w:val="center"/>
          </w:tcPr>
          <w:p w:rsidR="00C61C42" w:rsidRPr="00C61C42" w:rsidRDefault="009C7468" w:rsidP="00B617E9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н</w:t>
            </w:r>
            <w:r w:rsidR="00B617E9">
              <w:rPr>
                <w:rFonts w:ascii="Franklin Gothic Book" w:hAnsi="Franklin Gothic Book"/>
                <w:sz w:val="24"/>
                <w:szCs w:val="24"/>
              </w:rPr>
              <w:t>е менее</w:t>
            </w:r>
            <w:r w:rsidR="009A6C1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1533B2">
              <w:rPr>
                <w:rFonts w:ascii="Franklin Gothic Book" w:hAnsi="Franklin Gothic Book"/>
                <w:sz w:val="24"/>
                <w:szCs w:val="24"/>
              </w:rPr>
              <w:t>7кН</w:t>
            </w:r>
          </w:p>
        </w:tc>
      </w:tr>
      <w:tr w:rsidR="00C61C42" w:rsidRPr="00C61C42" w:rsidTr="009A6C14">
        <w:trPr>
          <w:trHeight w:val="567"/>
        </w:trPr>
        <w:tc>
          <w:tcPr>
            <w:tcW w:w="5211" w:type="dxa"/>
            <w:vAlign w:val="center"/>
          </w:tcPr>
          <w:p w:rsidR="00C61C42" w:rsidRPr="00C61C42" w:rsidRDefault="00C61C42" w:rsidP="009A6C1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61C42">
              <w:rPr>
                <w:rFonts w:ascii="Franklin Gothic Book" w:hAnsi="Franklin Gothic Book"/>
                <w:sz w:val="24"/>
                <w:szCs w:val="24"/>
              </w:rPr>
              <w:t xml:space="preserve"> Кол</w:t>
            </w:r>
            <w:r>
              <w:rPr>
                <w:rFonts w:ascii="Franklin Gothic Book" w:hAnsi="Franklin Gothic Book"/>
                <w:sz w:val="24"/>
                <w:szCs w:val="24"/>
              </w:rPr>
              <w:t>ичество</w:t>
            </w:r>
            <w:r w:rsidRPr="00C61C42">
              <w:rPr>
                <w:rFonts w:ascii="Franklin Gothic Book" w:hAnsi="Franklin Gothic Book"/>
                <w:sz w:val="24"/>
                <w:szCs w:val="24"/>
              </w:rPr>
              <w:t xml:space="preserve"> волокон</w:t>
            </w:r>
          </w:p>
        </w:tc>
        <w:tc>
          <w:tcPr>
            <w:tcW w:w="4714" w:type="dxa"/>
            <w:vAlign w:val="center"/>
          </w:tcPr>
          <w:p w:rsidR="00C61C42" w:rsidRDefault="00BB5624" w:rsidP="00B617E9">
            <w:pPr>
              <w:jc w:val="center"/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</w:t>
            </w:r>
            <w:r w:rsidR="00B617E9">
              <w:rPr>
                <w:rFonts w:ascii="Franklin Gothic Book" w:hAnsi="Franklin Gothic Book"/>
                <w:sz w:val="24"/>
                <w:szCs w:val="24"/>
              </w:rPr>
              <w:t xml:space="preserve"> - </w:t>
            </w:r>
            <w:r w:rsidR="00B01BAA">
              <w:rPr>
                <w:rFonts w:ascii="Franklin Gothic Book" w:hAnsi="Franklin Gothic Book"/>
                <w:sz w:val="24"/>
                <w:szCs w:val="24"/>
              </w:rPr>
              <w:t>264</w:t>
            </w:r>
          </w:p>
          <w:p w:rsidR="00410E81" w:rsidRPr="00410E81" w:rsidRDefault="00410E81" w:rsidP="00B617E9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(количество волокон по запросу)</w:t>
            </w:r>
          </w:p>
        </w:tc>
      </w:tr>
      <w:tr w:rsidR="009C7468" w:rsidRPr="00C61C42" w:rsidTr="00EE7921">
        <w:trPr>
          <w:trHeight w:val="1257"/>
        </w:trPr>
        <w:tc>
          <w:tcPr>
            <w:tcW w:w="5211" w:type="dxa"/>
            <w:vAlign w:val="center"/>
          </w:tcPr>
          <w:p w:rsidR="009C7468" w:rsidRPr="00FB0212" w:rsidRDefault="009C7468" w:rsidP="009C567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B0212">
              <w:rPr>
                <w:rFonts w:ascii="Franklin Gothic Book" w:hAnsi="Franklin Gothic Book"/>
                <w:sz w:val="24"/>
                <w:szCs w:val="24"/>
              </w:rPr>
              <w:t xml:space="preserve"> Допустимая раздавливающая нагрузка, Н/см</w:t>
            </w:r>
          </w:p>
        </w:tc>
        <w:tc>
          <w:tcPr>
            <w:tcW w:w="4714" w:type="dxa"/>
            <w:vAlign w:val="center"/>
          </w:tcPr>
          <w:p w:rsidR="00EE7921" w:rsidRPr="00FB0212" w:rsidRDefault="009C7468" w:rsidP="003B1F69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не менее 400</w:t>
            </w:r>
            <w:bookmarkStart w:id="0" w:name="_GoBack"/>
            <w:bookmarkEnd w:id="0"/>
          </w:p>
        </w:tc>
      </w:tr>
      <w:tr w:rsidR="00BD7EE2" w:rsidRPr="00C61C42" w:rsidTr="009A6C14">
        <w:trPr>
          <w:trHeight w:val="567"/>
        </w:trPr>
        <w:tc>
          <w:tcPr>
            <w:tcW w:w="5211" w:type="dxa"/>
            <w:vAlign w:val="center"/>
          </w:tcPr>
          <w:p w:rsidR="00BD7EE2" w:rsidRPr="001E2481" w:rsidRDefault="00BD7EE2" w:rsidP="001C172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Количество волокон в модуле</w:t>
            </w:r>
          </w:p>
        </w:tc>
        <w:tc>
          <w:tcPr>
            <w:tcW w:w="4714" w:type="dxa"/>
            <w:vAlign w:val="center"/>
          </w:tcPr>
          <w:p w:rsidR="00BD7EE2" w:rsidRDefault="00BD7EE2" w:rsidP="001C1729">
            <w:pPr>
              <w:jc w:val="center"/>
              <w:rPr>
                <w:rFonts w:ascii="Franklin Gothic Book" w:hAnsi="Franklin Gothic Book" w:cs="Arial"/>
                <w:color w:val="333333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color w:val="333333"/>
                <w:sz w:val="24"/>
                <w:szCs w:val="24"/>
              </w:rPr>
              <w:t>кратно 8</w:t>
            </w:r>
          </w:p>
        </w:tc>
      </w:tr>
      <w:tr w:rsidR="00BD7EE2" w:rsidRPr="00C61C42" w:rsidTr="009A6C14">
        <w:trPr>
          <w:trHeight w:val="567"/>
        </w:trPr>
        <w:tc>
          <w:tcPr>
            <w:tcW w:w="5211" w:type="dxa"/>
            <w:vAlign w:val="center"/>
          </w:tcPr>
          <w:p w:rsidR="00BD7EE2" w:rsidRPr="00C61C42" w:rsidRDefault="00BD7EE2" w:rsidP="009A6C1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61C42">
              <w:rPr>
                <w:rFonts w:ascii="Franklin Gothic Book" w:hAnsi="Franklin Gothic Book"/>
                <w:sz w:val="24"/>
                <w:szCs w:val="24"/>
              </w:rPr>
              <w:t xml:space="preserve"> Тип волокон</w:t>
            </w:r>
          </w:p>
        </w:tc>
        <w:tc>
          <w:tcPr>
            <w:tcW w:w="4714" w:type="dxa"/>
            <w:vAlign w:val="center"/>
          </w:tcPr>
          <w:p w:rsidR="00BD7EE2" w:rsidRPr="001E2481" w:rsidRDefault="00BD7EE2" w:rsidP="009C746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E2481">
              <w:rPr>
                <w:rFonts w:ascii="Franklin Gothic Book" w:hAnsi="Franklin Gothic Book" w:cs="Arial"/>
                <w:color w:val="333333"/>
                <w:sz w:val="24"/>
                <w:szCs w:val="24"/>
              </w:rPr>
              <w:t xml:space="preserve">G.652.D </w:t>
            </w:r>
            <w:r>
              <w:rPr>
                <w:rFonts w:ascii="Franklin Gothic Book" w:hAnsi="Franklin Gothic Book" w:cs="Arial"/>
                <w:color w:val="333333"/>
                <w:sz w:val="24"/>
                <w:szCs w:val="24"/>
              </w:rPr>
              <w:t>+</w:t>
            </w:r>
            <w:r w:rsidRPr="001E2481">
              <w:rPr>
                <w:rFonts w:ascii="Franklin Gothic Book" w:hAnsi="Franklin Gothic Book" w:cs="Arial"/>
                <w:color w:val="333333"/>
                <w:sz w:val="24"/>
                <w:szCs w:val="24"/>
              </w:rPr>
              <w:t xml:space="preserve"> G.657.A1</w:t>
            </w:r>
          </w:p>
        </w:tc>
      </w:tr>
      <w:tr w:rsidR="00BD7EE2" w:rsidRPr="00C61C42" w:rsidTr="009A6C14">
        <w:trPr>
          <w:trHeight w:val="567"/>
        </w:trPr>
        <w:tc>
          <w:tcPr>
            <w:tcW w:w="5211" w:type="dxa"/>
            <w:vAlign w:val="center"/>
          </w:tcPr>
          <w:p w:rsidR="00BD7EE2" w:rsidRPr="00C61C42" w:rsidRDefault="00BD7EE2" w:rsidP="001E2481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К</w:t>
            </w:r>
            <w:r w:rsidRPr="001E2481">
              <w:rPr>
                <w:rFonts w:ascii="Franklin Gothic Book" w:hAnsi="Franklin Gothic Book"/>
                <w:sz w:val="24"/>
                <w:szCs w:val="24"/>
              </w:rPr>
              <w:t xml:space="preserve">оэффициент затухания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1E2481">
              <w:rPr>
                <w:rFonts w:ascii="Franklin Gothic Book" w:hAnsi="Franklin Gothic Book"/>
                <w:sz w:val="24"/>
                <w:szCs w:val="24"/>
              </w:rPr>
              <w:t>для длины волны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1E2481">
              <w:rPr>
                <w:rFonts w:ascii="Franklin Gothic Book" w:hAnsi="Franklin Gothic Book"/>
                <w:sz w:val="24"/>
                <w:szCs w:val="24"/>
              </w:rPr>
              <w:t xml:space="preserve"> 1310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нм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>, дБ/км</w:t>
            </w:r>
          </w:p>
        </w:tc>
        <w:tc>
          <w:tcPr>
            <w:tcW w:w="4714" w:type="dxa"/>
            <w:vAlign w:val="center"/>
          </w:tcPr>
          <w:p w:rsidR="00BD7EE2" w:rsidRPr="001E2481" w:rsidRDefault="00BD7EE2" w:rsidP="001E2481">
            <w:pPr>
              <w:jc w:val="center"/>
              <w:rPr>
                <w:rFonts w:ascii="Franklin Gothic Book" w:hAnsi="Franklin Gothic Book" w:cs="Arial"/>
                <w:color w:val="333333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color w:val="333333"/>
                <w:sz w:val="24"/>
                <w:szCs w:val="24"/>
              </w:rPr>
              <w:t>≤ 0.35</w:t>
            </w:r>
          </w:p>
        </w:tc>
      </w:tr>
      <w:tr w:rsidR="00BD7EE2" w:rsidRPr="00C61C42" w:rsidTr="009A6C14">
        <w:trPr>
          <w:trHeight w:val="567"/>
        </w:trPr>
        <w:tc>
          <w:tcPr>
            <w:tcW w:w="5211" w:type="dxa"/>
            <w:vAlign w:val="center"/>
          </w:tcPr>
          <w:p w:rsidR="00BD7EE2" w:rsidRPr="001E2481" w:rsidRDefault="00BD7EE2" w:rsidP="001E2481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К</w:t>
            </w:r>
            <w:r w:rsidRPr="001E2481">
              <w:rPr>
                <w:rFonts w:ascii="Franklin Gothic Book" w:hAnsi="Franklin Gothic Book"/>
                <w:sz w:val="24"/>
                <w:szCs w:val="24"/>
              </w:rPr>
              <w:t xml:space="preserve">оэффициент затухания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1E2481">
              <w:rPr>
                <w:rFonts w:ascii="Franklin Gothic Book" w:hAnsi="Franklin Gothic Book"/>
                <w:sz w:val="24"/>
                <w:szCs w:val="24"/>
              </w:rPr>
              <w:t xml:space="preserve">для длины волны </w:t>
            </w:r>
          </w:p>
          <w:p w:rsidR="00BD7EE2" w:rsidRPr="00C61C42" w:rsidRDefault="00BD7EE2" w:rsidP="001E24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1E2481">
              <w:rPr>
                <w:rFonts w:ascii="Franklin Gothic Book" w:hAnsi="Franklin Gothic Book"/>
                <w:sz w:val="24"/>
                <w:szCs w:val="24"/>
              </w:rPr>
              <w:t xml:space="preserve">1550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нм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>, дБ/км</w:t>
            </w:r>
          </w:p>
        </w:tc>
        <w:tc>
          <w:tcPr>
            <w:tcW w:w="4714" w:type="dxa"/>
            <w:vAlign w:val="center"/>
          </w:tcPr>
          <w:p w:rsidR="00BD7EE2" w:rsidRPr="001E2481" w:rsidRDefault="00BD7EE2" w:rsidP="001E2481">
            <w:pPr>
              <w:jc w:val="center"/>
              <w:rPr>
                <w:rFonts w:ascii="Franklin Gothic Book" w:hAnsi="Franklin Gothic Book" w:cs="Arial"/>
                <w:color w:val="333333"/>
                <w:sz w:val="24"/>
                <w:szCs w:val="24"/>
              </w:rPr>
            </w:pPr>
            <w:r w:rsidRPr="001E2481">
              <w:rPr>
                <w:rFonts w:ascii="Franklin Gothic Book" w:hAnsi="Franklin Gothic Book" w:cs="Arial"/>
                <w:color w:val="333333"/>
                <w:sz w:val="24"/>
                <w:szCs w:val="24"/>
              </w:rPr>
              <w:t>≤ 0.2</w:t>
            </w:r>
            <w:r>
              <w:rPr>
                <w:rFonts w:ascii="Franklin Gothic Book" w:hAnsi="Franklin Gothic Book" w:cs="Arial"/>
                <w:color w:val="333333"/>
                <w:sz w:val="24"/>
                <w:szCs w:val="24"/>
              </w:rPr>
              <w:t>2</w:t>
            </w:r>
            <w:r w:rsidRPr="001E2481">
              <w:rPr>
                <w:rFonts w:ascii="Franklin Gothic Book" w:hAnsi="Franklin Gothic Book" w:cs="Arial"/>
                <w:color w:val="333333"/>
                <w:sz w:val="24"/>
                <w:szCs w:val="24"/>
              </w:rPr>
              <w:t xml:space="preserve"> </w:t>
            </w:r>
          </w:p>
        </w:tc>
      </w:tr>
      <w:tr w:rsidR="00BD7EE2" w:rsidRPr="00C61C42" w:rsidTr="009A6C14">
        <w:trPr>
          <w:trHeight w:val="567"/>
        </w:trPr>
        <w:tc>
          <w:tcPr>
            <w:tcW w:w="5211" w:type="dxa"/>
            <w:vAlign w:val="center"/>
          </w:tcPr>
          <w:p w:rsidR="00BD7EE2" w:rsidRPr="00C61C42" w:rsidRDefault="00BD7EE2" w:rsidP="009A6C1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61C42">
              <w:rPr>
                <w:rFonts w:ascii="Franklin Gothic Book" w:hAnsi="Franklin Gothic Book"/>
                <w:sz w:val="24"/>
                <w:szCs w:val="24"/>
              </w:rPr>
              <w:t xml:space="preserve"> Мин. радиус изгиба </w:t>
            </w:r>
            <w:proofErr w:type="gramStart"/>
            <w:r w:rsidRPr="00C61C42">
              <w:rPr>
                <w:rFonts w:ascii="Franklin Gothic Book" w:hAnsi="Franklin Gothic Book"/>
                <w:sz w:val="24"/>
                <w:szCs w:val="24"/>
              </w:rPr>
              <w:t>ОК</w:t>
            </w:r>
            <w:proofErr w:type="gramEnd"/>
            <w:r w:rsidRPr="00C61C42">
              <w:rPr>
                <w:rFonts w:ascii="Franklin Gothic Book" w:hAnsi="Franklin Gothic Book"/>
                <w:sz w:val="24"/>
                <w:szCs w:val="24"/>
              </w:rPr>
              <w:t>, мм</w:t>
            </w:r>
          </w:p>
        </w:tc>
        <w:tc>
          <w:tcPr>
            <w:tcW w:w="4714" w:type="dxa"/>
            <w:vAlign w:val="center"/>
          </w:tcPr>
          <w:p w:rsidR="00BD7EE2" w:rsidRPr="00C61C42" w:rsidRDefault="00BD7EE2" w:rsidP="009A6C1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не менее 15 диаметров</w:t>
            </w:r>
          </w:p>
        </w:tc>
      </w:tr>
      <w:tr w:rsidR="00BD7EE2" w:rsidRPr="00C61C42" w:rsidTr="009A6C14">
        <w:trPr>
          <w:trHeight w:val="567"/>
        </w:trPr>
        <w:tc>
          <w:tcPr>
            <w:tcW w:w="5211" w:type="dxa"/>
            <w:vAlign w:val="center"/>
          </w:tcPr>
          <w:p w:rsidR="00BD7EE2" w:rsidRPr="00C61C42" w:rsidRDefault="00BD7EE2" w:rsidP="009A6C1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61C42">
              <w:rPr>
                <w:rFonts w:ascii="Franklin Gothic Book" w:hAnsi="Franklin Gothic Book"/>
                <w:sz w:val="24"/>
                <w:szCs w:val="24"/>
              </w:rPr>
              <w:t xml:space="preserve"> Рабочая температура, °</w:t>
            </w:r>
            <w:proofErr w:type="gramStart"/>
            <w:r w:rsidRPr="00C61C42">
              <w:rPr>
                <w:rFonts w:ascii="Franklin Gothic Book" w:hAnsi="Franklin Gothic Book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14" w:type="dxa"/>
            <w:vAlign w:val="center"/>
          </w:tcPr>
          <w:p w:rsidR="00BD7EE2" w:rsidRPr="00C61C42" w:rsidRDefault="00BD7EE2" w:rsidP="009C746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E2481">
              <w:rPr>
                <w:rFonts w:ascii="Franklin Gothic Book" w:hAnsi="Franklin Gothic Book"/>
                <w:sz w:val="24"/>
                <w:szCs w:val="24"/>
              </w:rPr>
              <w:t>-</w:t>
            </w:r>
            <w:r>
              <w:rPr>
                <w:rFonts w:ascii="Franklin Gothic Book" w:hAnsi="Franklin Gothic Book"/>
                <w:sz w:val="24"/>
                <w:szCs w:val="24"/>
              </w:rPr>
              <w:t>6</w:t>
            </w:r>
            <w:r w:rsidRPr="001E2481">
              <w:rPr>
                <w:rFonts w:ascii="Franklin Gothic Book" w:hAnsi="Franklin Gothic Book"/>
                <w:sz w:val="24"/>
                <w:szCs w:val="24"/>
              </w:rPr>
              <w:t>0 ÷ +70</w:t>
            </w:r>
          </w:p>
        </w:tc>
      </w:tr>
      <w:tr w:rsidR="00BD7EE2" w:rsidRPr="00C61C42" w:rsidTr="009A6C14">
        <w:trPr>
          <w:trHeight w:val="567"/>
        </w:trPr>
        <w:tc>
          <w:tcPr>
            <w:tcW w:w="5211" w:type="dxa"/>
            <w:vAlign w:val="center"/>
          </w:tcPr>
          <w:p w:rsidR="00BD7EE2" w:rsidRPr="00C61C42" w:rsidRDefault="00BD7EE2" w:rsidP="009A6C1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61C42">
              <w:rPr>
                <w:rFonts w:ascii="Franklin Gothic Book" w:hAnsi="Franklin Gothic Book"/>
                <w:sz w:val="24"/>
                <w:szCs w:val="24"/>
              </w:rPr>
              <w:t xml:space="preserve"> Температура монтажа, °</w:t>
            </w:r>
            <w:proofErr w:type="gramStart"/>
            <w:r w:rsidRPr="00C61C42">
              <w:rPr>
                <w:rFonts w:ascii="Franklin Gothic Book" w:hAnsi="Franklin Gothic Book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14" w:type="dxa"/>
            <w:vAlign w:val="center"/>
          </w:tcPr>
          <w:p w:rsidR="00BD7EE2" w:rsidRPr="00C61C42" w:rsidRDefault="00BD7EE2" w:rsidP="001E248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E2481">
              <w:rPr>
                <w:rFonts w:ascii="Franklin Gothic Book" w:hAnsi="Franklin Gothic Book"/>
                <w:sz w:val="24"/>
                <w:szCs w:val="24"/>
              </w:rPr>
              <w:t>-30 ÷ +</w:t>
            </w:r>
            <w:r>
              <w:rPr>
                <w:rFonts w:ascii="Franklin Gothic Book" w:hAnsi="Franklin Gothic Book"/>
                <w:sz w:val="24"/>
                <w:szCs w:val="24"/>
              </w:rPr>
              <w:t>5</w:t>
            </w:r>
            <w:r w:rsidRPr="001E2481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</w:tr>
      <w:tr w:rsidR="00BD7EE2" w:rsidRPr="00C61C42" w:rsidTr="009A6C14">
        <w:trPr>
          <w:trHeight w:val="567"/>
        </w:trPr>
        <w:tc>
          <w:tcPr>
            <w:tcW w:w="5211" w:type="dxa"/>
            <w:vAlign w:val="center"/>
          </w:tcPr>
          <w:p w:rsidR="00BD7EE2" w:rsidRPr="00C61C42" w:rsidRDefault="00BD7EE2" w:rsidP="009A6C1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61C42">
              <w:rPr>
                <w:rFonts w:ascii="Franklin Gothic Book" w:hAnsi="Franklin Gothic Book"/>
                <w:sz w:val="24"/>
                <w:szCs w:val="24"/>
              </w:rPr>
              <w:t xml:space="preserve"> Транспортировка и хранение, °</w:t>
            </w:r>
            <w:proofErr w:type="gramStart"/>
            <w:r w:rsidRPr="00C61C42">
              <w:rPr>
                <w:rFonts w:ascii="Franklin Gothic Book" w:hAnsi="Franklin Gothic Book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714" w:type="dxa"/>
            <w:vAlign w:val="center"/>
          </w:tcPr>
          <w:p w:rsidR="00BD7EE2" w:rsidRPr="00C61C42" w:rsidRDefault="00BD7EE2" w:rsidP="00EE792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E2481">
              <w:rPr>
                <w:rFonts w:ascii="Franklin Gothic Book" w:hAnsi="Franklin Gothic Book"/>
                <w:sz w:val="24"/>
                <w:szCs w:val="24"/>
              </w:rPr>
              <w:t>-</w:t>
            </w:r>
            <w:r>
              <w:rPr>
                <w:rFonts w:ascii="Franklin Gothic Book" w:hAnsi="Franklin Gothic Book"/>
                <w:sz w:val="24"/>
                <w:szCs w:val="24"/>
              </w:rPr>
              <w:t>5</w:t>
            </w:r>
            <w:r w:rsidRPr="001E2481">
              <w:rPr>
                <w:rFonts w:ascii="Franklin Gothic Book" w:hAnsi="Franklin Gothic Book"/>
                <w:sz w:val="24"/>
                <w:szCs w:val="24"/>
              </w:rPr>
              <w:t>0 ÷ +70</w:t>
            </w:r>
          </w:p>
        </w:tc>
      </w:tr>
      <w:tr w:rsidR="00BD7EE2" w:rsidRPr="00C61C42" w:rsidTr="009A6C14">
        <w:trPr>
          <w:trHeight w:val="567"/>
        </w:trPr>
        <w:tc>
          <w:tcPr>
            <w:tcW w:w="5211" w:type="dxa"/>
            <w:vAlign w:val="center"/>
          </w:tcPr>
          <w:p w:rsidR="00BD7EE2" w:rsidRPr="00C61C42" w:rsidRDefault="00BD7EE2" w:rsidP="009A6C1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61C42">
              <w:rPr>
                <w:rFonts w:ascii="Franklin Gothic Book" w:hAnsi="Franklin Gothic Book"/>
                <w:sz w:val="24"/>
                <w:szCs w:val="24"/>
              </w:rPr>
              <w:t xml:space="preserve"> Срок службы, лет</w:t>
            </w:r>
          </w:p>
        </w:tc>
        <w:tc>
          <w:tcPr>
            <w:tcW w:w="4714" w:type="dxa"/>
            <w:vAlign w:val="center"/>
          </w:tcPr>
          <w:p w:rsidR="00BD7EE2" w:rsidRPr="00C61C42" w:rsidRDefault="00BD7EE2" w:rsidP="009A6C14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Не менее 25</w:t>
            </w:r>
          </w:p>
        </w:tc>
      </w:tr>
    </w:tbl>
    <w:p w:rsidR="00E3345E" w:rsidRDefault="00E3345E" w:rsidP="00E3345E">
      <w:pPr>
        <w:tabs>
          <w:tab w:val="left" w:pos="993"/>
        </w:tabs>
        <w:ind w:firstLine="567"/>
        <w:jc w:val="both"/>
        <w:rPr>
          <w:rFonts w:ascii="Franklin Gothic Book" w:hAnsi="Franklin Gothic Book"/>
          <w:szCs w:val="28"/>
        </w:rPr>
      </w:pPr>
    </w:p>
    <w:p w:rsidR="002807C2" w:rsidRPr="002807C2" w:rsidRDefault="002807C2" w:rsidP="002807C2">
      <w:pPr>
        <w:pStyle w:val="1"/>
        <w:ind w:left="720"/>
      </w:pPr>
      <w:r>
        <w:t>Элементы конструкции кабеля</w:t>
      </w:r>
    </w:p>
    <w:p w:rsidR="00EE7921" w:rsidRDefault="00EE7921" w:rsidP="00EE7921">
      <w:pPr>
        <w:numPr>
          <w:ilvl w:val="0"/>
          <w:numId w:val="21"/>
        </w:numPr>
        <w:shd w:val="clear" w:color="auto" w:fill="FFFFFF"/>
        <w:spacing w:before="90" w:after="9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EE7921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Кабель содержит сердечник модульной конструкции с центральным силовым элементом из диэлектрического стержня, вокруг которого скручены оптические модули со свободно уложенными волокнами. Свободное пространство в оптических модулях и в сердечнике кабеля заполнено гидрофобным гелем. </w:t>
      </w:r>
    </w:p>
    <w:p w:rsidR="00E3345E" w:rsidRPr="00EE7921" w:rsidRDefault="00EE7921" w:rsidP="00EE7921">
      <w:pPr>
        <w:numPr>
          <w:ilvl w:val="0"/>
          <w:numId w:val="21"/>
        </w:numPr>
        <w:shd w:val="clear" w:color="auto" w:fill="FFFFFF"/>
        <w:spacing w:before="90" w:after="9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EE7921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lastRenderedPageBreak/>
        <w:t>На сердечник накладывается промежуточная оболочка из полиэтилена. На промежуточную оболочку спирально накладывается броня из стальных (или стальных канатных) проволок. Свободное пространство между проволоками заполнено гидрофобным гелем.</w:t>
      </w:r>
    </w:p>
    <w:p w:rsidR="002807C2" w:rsidRDefault="002807C2" w:rsidP="002807C2">
      <w:pPr>
        <w:numPr>
          <w:ilvl w:val="0"/>
          <w:numId w:val="21"/>
        </w:numPr>
        <w:shd w:val="clear" w:color="auto" w:fill="FFFFFF"/>
        <w:spacing w:before="90" w:after="9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2807C2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Наружная оболочка </w:t>
      </w:r>
      <w:r w:rsidR="00C72C35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– </w:t>
      </w:r>
      <w:r w:rsidR="00AF66E3" w:rsidRPr="0086683C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полимерн</w:t>
      </w:r>
      <w:r w:rsidR="00AF66E3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ая</w:t>
      </w:r>
      <w:r w:rsidR="00AF66E3" w:rsidRPr="0086683C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</w:t>
      </w:r>
      <w:r w:rsidR="00AF66E3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композиция, не распространяющая горение при одиночной прокладке</w:t>
      </w:r>
      <w:r w:rsidRPr="002807C2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.</w:t>
      </w:r>
    </w:p>
    <w:p w:rsidR="00175A5F" w:rsidRPr="00F14BA8" w:rsidRDefault="004A7BB5" w:rsidP="00F14BA8">
      <w:pPr>
        <w:numPr>
          <w:ilvl w:val="0"/>
          <w:numId w:val="21"/>
        </w:numPr>
        <w:shd w:val="clear" w:color="auto" w:fill="FFFFFF"/>
        <w:spacing w:before="90" w:after="9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Наружна</w:t>
      </w:r>
      <w:r w:rsidR="00B96899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я</w:t>
      </w:r>
      <w:r w:rsidR="00F14BA8" w:rsidRPr="00FB0212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оболочка ВОК должна быть с </w:t>
      </w:r>
      <w:r w:rsidR="00F14BA8" w:rsidRPr="00FB0212">
        <w:rPr>
          <w:rFonts w:ascii="Franklin Gothic Book" w:hAnsi="Franklin Gothic Book"/>
          <w:sz w:val="24"/>
          <w:szCs w:val="24"/>
        </w:rPr>
        <w:t>обозначение</w:t>
      </w:r>
      <w:r w:rsidR="00C72C35">
        <w:rPr>
          <w:rFonts w:ascii="Franklin Gothic Book" w:hAnsi="Franklin Gothic Book"/>
          <w:sz w:val="24"/>
          <w:szCs w:val="24"/>
        </w:rPr>
        <w:t>м</w:t>
      </w:r>
      <w:r w:rsidR="00F14BA8" w:rsidRPr="00FB0212">
        <w:rPr>
          <w:rFonts w:ascii="Franklin Gothic Book" w:hAnsi="Franklin Gothic Book"/>
          <w:sz w:val="24"/>
          <w:szCs w:val="24"/>
        </w:rPr>
        <w:t xml:space="preserve"> ВОК</w:t>
      </w:r>
      <w:r w:rsidR="00F14BA8">
        <w:rPr>
          <w:rFonts w:ascii="Franklin Gothic Book" w:hAnsi="Franklin Gothic Book"/>
          <w:sz w:val="24"/>
          <w:szCs w:val="24"/>
        </w:rPr>
        <w:t xml:space="preserve"> (изготовитель, заводская марка </w:t>
      </w:r>
      <w:proofErr w:type="gramStart"/>
      <w:r w:rsidR="00F14BA8">
        <w:rPr>
          <w:rFonts w:ascii="Franklin Gothic Book" w:hAnsi="Franklin Gothic Book"/>
          <w:sz w:val="24"/>
          <w:szCs w:val="24"/>
        </w:rPr>
        <w:t>ОК</w:t>
      </w:r>
      <w:proofErr w:type="gramEnd"/>
      <w:r w:rsidR="00F14BA8">
        <w:rPr>
          <w:rFonts w:ascii="Franklin Gothic Book" w:hAnsi="Franklin Gothic Book"/>
          <w:sz w:val="24"/>
          <w:szCs w:val="24"/>
        </w:rPr>
        <w:t>,</w:t>
      </w:r>
      <w:r w:rsidR="00F14BA8" w:rsidRPr="00FB0212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</w:t>
      </w:r>
      <w:r w:rsidR="00F14BA8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год изготовления и погонный метр), </w:t>
      </w:r>
      <w:r w:rsidR="00F14BA8" w:rsidRPr="00FB0212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маркиров</w:t>
      </w:r>
      <w:r w:rsidR="00F14BA8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ка должна быть нанесена регулярно с шагом 1 м, с точностью не хуже ±1%</w:t>
      </w:r>
      <w:r w:rsidR="00F14BA8" w:rsidRPr="00FB0212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.</w:t>
      </w:r>
    </w:p>
    <w:p w:rsidR="00DA1C21" w:rsidRPr="002807C2" w:rsidRDefault="00DA1C21" w:rsidP="00DA1C21">
      <w:pPr>
        <w:numPr>
          <w:ilvl w:val="0"/>
          <w:numId w:val="21"/>
        </w:numPr>
        <w:shd w:val="clear" w:color="auto" w:fill="FFFFFF"/>
        <w:spacing w:before="90" w:after="9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DA1C21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Поставляемый кабель должен быть сертифицирован в уполномоченных органах на пригодность к эксплуатации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на территории РФ</w:t>
      </w:r>
      <w:r w:rsidR="007272B0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, а также соответствовать требованиям пожарной безопасности.</w:t>
      </w:r>
    </w:p>
    <w:p w:rsidR="00B95190" w:rsidRPr="00FB0212" w:rsidRDefault="00B95190" w:rsidP="00B95190">
      <w:pPr>
        <w:pStyle w:val="1"/>
      </w:pPr>
      <w:r>
        <w:t>Упаковка и маркировка</w:t>
      </w:r>
    </w:p>
    <w:p w:rsidR="00B95190" w:rsidRDefault="00B95190" w:rsidP="00B95190">
      <w:pPr>
        <w:numPr>
          <w:ilvl w:val="0"/>
          <w:numId w:val="21"/>
        </w:numPr>
        <w:shd w:val="clear" w:color="auto" w:fill="FFFFFF"/>
        <w:spacing w:before="90" w:after="9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B31C1E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Кабели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должны </w:t>
      </w:r>
      <w:r w:rsidRPr="00B31C1E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поставлят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ь</w:t>
      </w:r>
      <w:r w:rsidRPr="00B31C1E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ся на деревянных барабанах одной строительной длиной. Нижний конец кабеля длиной не менее двух метров выводится на щеку барабана. Концы кабеля герметично заделываются. Упаковка кабелей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должна </w:t>
      </w:r>
      <w:r w:rsidRPr="00B31C1E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соответств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овать</w:t>
      </w:r>
      <w:r w:rsidRPr="00B31C1E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требованиям ГОСТ 18690-2012. </w:t>
      </w:r>
    </w:p>
    <w:p w:rsidR="00B95190" w:rsidRDefault="00B95190" w:rsidP="00B95190">
      <w:pPr>
        <w:numPr>
          <w:ilvl w:val="0"/>
          <w:numId w:val="21"/>
        </w:numPr>
        <w:shd w:val="clear" w:color="auto" w:fill="FFFFFF"/>
        <w:spacing w:before="90" w:after="9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B31C1E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На прикрепленной к барабану этикетке указыва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ть</w:t>
      </w:r>
      <w:r w:rsidRPr="00B31C1E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: товарный знак, условное обозначение кабеля, дата изготовления (месяц, год), длина кабеля в метрах, масса брутто в килограммах. </w:t>
      </w:r>
    </w:p>
    <w:p w:rsidR="00B95190" w:rsidRDefault="00B95190" w:rsidP="00B95190">
      <w:pPr>
        <w:numPr>
          <w:ilvl w:val="0"/>
          <w:numId w:val="21"/>
        </w:numPr>
        <w:shd w:val="clear" w:color="auto" w:fill="FFFFFF"/>
        <w:spacing w:before="90" w:after="9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B31C1E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На наружной стороне щеки каждого барабана указывается: заводской номер барабана, надпись «Не класть плашмя», обознач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ить</w:t>
      </w:r>
      <w:r w:rsidRPr="00B31C1E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 xml:space="preserve"> стрелкой допустимое направление качения барабана с кабелем. </w:t>
      </w:r>
    </w:p>
    <w:p w:rsidR="00B95190" w:rsidRPr="00FB0212" w:rsidRDefault="00B95190" w:rsidP="00B95190">
      <w:pPr>
        <w:numPr>
          <w:ilvl w:val="0"/>
          <w:numId w:val="21"/>
        </w:numPr>
        <w:shd w:val="clear" w:color="auto" w:fill="FFFFFF"/>
        <w:spacing w:before="90" w:after="9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</w:pPr>
      <w:r w:rsidRPr="00B31C1E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В паспорте на кабель указыва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ть</w:t>
      </w:r>
      <w:r w:rsidRPr="00B31C1E"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: условное обозначение кабеля, номер технических условий, длина кабеля в метрах, тип ОВ, расцветка и распределение оптических волокон в модулях, расцветка модулей, коэффициенты затухания для каждого ОВ на нормируемых длинах волн, показатель преломления ОВ, изготовители ОВ и кабеля, дата изготовления кабеля. Паспорт помещается в полиэтиленовый пакет и закрепляется на внутренней стороне щеки барабана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ru-RU"/>
        </w:rPr>
        <w:t>.</w:t>
      </w:r>
    </w:p>
    <w:p w:rsidR="00B521F8" w:rsidRPr="00E3345E" w:rsidRDefault="00B521F8" w:rsidP="00B521F8">
      <w:pPr>
        <w:jc w:val="center"/>
        <w:rPr>
          <w:rFonts w:ascii="Franklin Gothic Book" w:hAnsi="Franklin Gothic Book" w:cstheme="minorHAnsi"/>
          <w:sz w:val="28"/>
          <w:szCs w:val="28"/>
        </w:rPr>
      </w:pPr>
    </w:p>
    <w:sectPr w:rsidR="00B521F8" w:rsidRPr="00E3345E" w:rsidSect="00305DC2">
      <w:headerReference w:type="default" r:id="rId10"/>
      <w:pgSz w:w="11906" w:h="16838"/>
      <w:pgMar w:top="123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A0" w:rsidRDefault="00DC1EA0" w:rsidP="009404E8">
      <w:pPr>
        <w:spacing w:after="0" w:line="240" w:lineRule="auto"/>
      </w:pPr>
      <w:r>
        <w:separator/>
      </w:r>
    </w:p>
  </w:endnote>
  <w:endnote w:type="continuationSeparator" w:id="0">
    <w:p w:rsidR="00DC1EA0" w:rsidRDefault="00DC1EA0" w:rsidP="0094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A0" w:rsidRDefault="00DC1EA0" w:rsidP="009404E8">
      <w:pPr>
        <w:spacing w:after="0" w:line="240" w:lineRule="auto"/>
      </w:pPr>
      <w:r>
        <w:separator/>
      </w:r>
    </w:p>
  </w:footnote>
  <w:footnote w:type="continuationSeparator" w:id="0">
    <w:p w:rsidR="00DC1EA0" w:rsidRDefault="00DC1EA0" w:rsidP="0094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E8" w:rsidRDefault="009404E8" w:rsidP="009404E8">
    <w:pPr>
      <w:pStyle w:val="a7"/>
      <w:jc w:val="center"/>
    </w:pPr>
    <w:r>
      <w:rPr>
        <w:rFonts w:ascii="Arial" w:hAnsi="Arial" w:cs="Arial"/>
        <w:noProof/>
        <w:lang w:eastAsia="ru-RU"/>
      </w:rPr>
      <w:drawing>
        <wp:inline distT="0" distB="0" distL="0" distR="0" wp14:anchorId="65F31E27" wp14:editId="3AD8A858">
          <wp:extent cx="990600" cy="228600"/>
          <wp:effectExtent l="0" t="0" r="0" b="0"/>
          <wp:docPr id="2" name="Рисунок 2" descr="Логотип_крас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_крас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1015"/>
    <w:multiLevelType w:val="multilevel"/>
    <w:tmpl w:val="3A54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527BF"/>
    <w:multiLevelType w:val="hybridMultilevel"/>
    <w:tmpl w:val="3288178E"/>
    <w:lvl w:ilvl="0" w:tplc="0F94FE6A">
      <w:start w:val="1"/>
      <w:numFmt w:val="decimal"/>
      <w:lvlText w:val="4.%1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3979"/>
    <w:multiLevelType w:val="hybridMultilevel"/>
    <w:tmpl w:val="6046F802"/>
    <w:lvl w:ilvl="0" w:tplc="CF68583A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4027"/>
    <w:multiLevelType w:val="hybridMultilevel"/>
    <w:tmpl w:val="46CECFF8"/>
    <w:lvl w:ilvl="0" w:tplc="E00494E2">
      <w:start w:val="1"/>
      <w:numFmt w:val="decimal"/>
      <w:lvlText w:val="8.%1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97715"/>
    <w:multiLevelType w:val="hybridMultilevel"/>
    <w:tmpl w:val="291A4E22"/>
    <w:lvl w:ilvl="0" w:tplc="F7700764">
      <w:start w:val="1"/>
      <w:numFmt w:val="decimal"/>
      <w:lvlText w:val="2.%1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9E6709"/>
    <w:multiLevelType w:val="hybridMultilevel"/>
    <w:tmpl w:val="96EC4160"/>
    <w:lvl w:ilvl="0" w:tplc="961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B3F35"/>
    <w:multiLevelType w:val="hybridMultilevel"/>
    <w:tmpl w:val="96EC4160"/>
    <w:lvl w:ilvl="0" w:tplc="961E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0BF9"/>
    <w:multiLevelType w:val="hybridMultilevel"/>
    <w:tmpl w:val="EA5E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478DD"/>
    <w:multiLevelType w:val="multilevel"/>
    <w:tmpl w:val="00C0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36D62"/>
    <w:multiLevelType w:val="hybridMultilevel"/>
    <w:tmpl w:val="E78CACD6"/>
    <w:lvl w:ilvl="0" w:tplc="2314FEB0">
      <w:start w:val="1"/>
      <w:numFmt w:val="decimal"/>
      <w:lvlText w:val="1.%1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C1C85"/>
    <w:multiLevelType w:val="hybridMultilevel"/>
    <w:tmpl w:val="7AF0AB7C"/>
    <w:lvl w:ilvl="0" w:tplc="32CE5D76">
      <w:start w:val="1"/>
      <w:numFmt w:val="decimal"/>
      <w:lvlText w:val="3.%1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435A7"/>
    <w:multiLevelType w:val="hybridMultilevel"/>
    <w:tmpl w:val="34946556"/>
    <w:lvl w:ilvl="0" w:tplc="2BC231C4">
      <w:start w:val="1"/>
      <w:numFmt w:val="decimal"/>
      <w:lvlText w:val="7.%1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519A"/>
    <w:multiLevelType w:val="hybridMultilevel"/>
    <w:tmpl w:val="20AE3DDC"/>
    <w:lvl w:ilvl="0" w:tplc="6A1E9D90">
      <w:start w:val="1"/>
      <w:numFmt w:val="decimal"/>
      <w:lvlText w:val="5.%1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360C8"/>
    <w:multiLevelType w:val="hybridMultilevel"/>
    <w:tmpl w:val="6C28D864"/>
    <w:lvl w:ilvl="0" w:tplc="3F2491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890E4EF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32006"/>
    <w:multiLevelType w:val="hybridMultilevel"/>
    <w:tmpl w:val="6B7AB7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4A67A2"/>
    <w:multiLevelType w:val="hybridMultilevel"/>
    <w:tmpl w:val="618009B0"/>
    <w:lvl w:ilvl="0" w:tplc="E21020DE">
      <w:start w:val="1"/>
      <w:numFmt w:val="decimal"/>
      <w:lvlText w:val="6.%1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67EF2"/>
    <w:multiLevelType w:val="multilevel"/>
    <w:tmpl w:val="5560AECA"/>
    <w:lvl w:ilvl="0">
      <w:start w:val="1"/>
      <w:numFmt w:val="decimal"/>
      <w:pStyle w:val="1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-1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7FCC7C4D"/>
    <w:multiLevelType w:val="hybridMultilevel"/>
    <w:tmpl w:val="6C28D864"/>
    <w:lvl w:ilvl="0" w:tplc="3F2491B6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hint="default"/>
        <w:sz w:val="24"/>
        <w:szCs w:val="24"/>
      </w:rPr>
    </w:lvl>
    <w:lvl w:ilvl="1" w:tplc="890E4EFE">
      <w:start w:val="1"/>
      <w:numFmt w:val="decimal"/>
      <w:lvlText w:val="1.%2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3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4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3"/>
    <w:rsid w:val="000032D7"/>
    <w:rsid w:val="00005BC6"/>
    <w:rsid w:val="00005DBD"/>
    <w:rsid w:val="00007F91"/>
    <w:rsid w:val="000125E9"/>
    <w:rsid w:val="00012F03"/>
    <w:rsid w:val="00015FFA"/>
    <w:rsid w:val="0003142C"/>
    <w:rsid w:val="00031B52"/>
    <w:rsid w:val="00032491"/>
    <w:rsid w:val="00032CC7"/>
    <w:rsid w:val="000349D6"/>
    <w:rsid w:val="000360B2"/>
    <w:rsid w:val="000466A9"/>
    <w:rsid w:val="00050414"/>
    <w:rsid w:val="00053458"/>
    <w:rsid w:val="00061986"/>
    <w:rsid w:val="00062B94"/>
    <w:rsid w:val="000657F0"/>
    <w:rsid w:val="00067EC4"/>
    <w:rsid w:val="00070A74"/>
    <w:rsid w:val="00070C7D"/>
    <w:rsid w:val="00072462"/>
    <w:rsid w:val="00076288"/>
    <w:rsid w:val="00080968"/>
    <w:rsid w:val="00082919"/>
    <w:rsid w:val="0009306A"/>
    <w:rsid w:val="00093EA6"/>
    <w:rsid w:val="00095094"/>
    <w:rsid w:val="000A612C"/>
    <w:rsid w:val="000B4830"/>
    <w:rsid w:val="000B652B"/>
    <w:rsid w:val="000C5C5E"/>
    <w:rsid w:val="000D71AF"/>
    <w:rsid w:val="000D7563"/>
    <w:rsid w:val="000F0930"/>
    <w:rsid w:val="000F110E"/>
    <w:rsid w:val="000F32C4"/>
    <w:rsid w:val="000F76EA"/>
    <w:rsid w:val="001045CC"/>
    <w:rsid w:val="00104892"/>
    <w:rsid w:val="00113892"/>
    <w:rsid w:val="00116D2E"/>
    <w:rsid w:val="00121CAD"/>
    <w:rsid w:val="00124216"/>
    <w:rsid w:val="001248A9"/>
    <w:rsid w:val="00137E1F"/>
    <w:rsid w:val="00140271"/>
    <w:rsid w:val="0014149D"/>
    <w:rsid w:val="0014215B"/>
    <w:rsid w:val="0014258B"/>
    <w:rsid w:val="00147E17"/>
    <w:rsid w:val="00151D41"/>
    <w:rsid w:val="001533B2"/>
    <w:rsid w:val="00157AB9"/>
    <w:rsid w:val="00163A03"/>
    <w:rsid w:val="0016596E"/>
    <w:rsid w:val="00173304"/>
    <w:rsid w:val="00173C44"/>
    <w:rsid w:val="00175725"/>
    <w:rsid w:val="00175A5F"/>
    <w:rsid w:val="001803CF"/>
    <w:rsid w:val="0018291D"/>
    <w:rsid w:val="00191B1E"/>
    <w:rsid w:val="001934AC"/>
    <w:rsid w:val="001958B6"/>
    <w:rsid w:val="001A3490"/>
    <w:rsid w:val="001B5B7B"/>
    <w:rsid w:val="001B6EBC"/>
    <w:rsid w:val="001D08B5"/>
    <w:rsid w:val="001D3C9D"/>
    <w:rsid w:val="001D5DA5"/>
    <w:rsid w:val="001D73FA"/>
    <w:rsid w:val="001E2481"/>
    <w:rsid w:val="001E471F"/>
    <w:rsid w:val="001E6E0E"/>
    <w:rsid w:val="00200B76"/>
    <w:rsid w:val="002061B9"/>
    <w:rsid w:val="00214DD4"/>
    <w:rsid w:val="00222EF4"/>
    <w:rsid w:val="00223BEF"/>
    <w:rsid w:val="00230C2C"/>
    <w:rsid w:val="00231266"/>
    <w:rsid w:val="00232077"/>
    <w:rsid w:val="00233C26"/>
    <w:rsid w:val="0023682C"/>
    <w:rsid w:val="00236910"/>
    <w:rsid w:val="00236D45"/>
    <w:rsid w:val="002406FF"/>
    <w:rsid w:val="002456DA"/>
    <w:rsid w:val="0024599C"/>
    <w:rsid w:val="00250070"/>
    <w:rsid w:val="00251DF8"/>
    <w:rsid w:val="002610D9"/>
    <w:rsid w:val="00275B11"/>
    <w:rsid w:val="00277A8F"/>
    <w:rsid w:val="002807C2"/>
    <w:rsid w:val="00281835"/>
    <w:rsid w:val="002859D2"/>
    <w:rsid w:val="00287801"/>
    <w:rsid w:val="00290407"/>
    <w:rsid w:val="002A0F56"/>
    <w:rsid w:val="002A23FB"/>
    <w:rsid w:val="002A2FEE"/>
    <w:rsid w:val="002A3129"/>
    <w:rsid w:val="002A3BD7"/>
    <w:rsid w:val="002A6683"/>
    <w:rsid w:val="002B1FF0"/>
    <w:rsid w:val="002B4431"/>
    <w:rsid w:val="002B783A"/>
    <w:rsid w:val="002C6F2F"/>
    <w:rsid w:val="002C778F"/>
    <w:rsid w:val="002D278B"/>
    <w:rsid w:val="002D386C"/>
    <w:rsid w:val="002D48E3"/>
    <w:rsid w:val="002E08DC"/>
    <w:rsid w:val="002E35E6"/>
    <w:rsid w:val="002F4E21"/>
    <w:rsid w:val="002F734F"/>
    <w:rsid w:val="00302EF0"/>
    <w:rsid w:val="00305232"/>
    <w:rsid w:val="00305DC2"/>
    <w:rsid w:val="00306611"/>
    <w:rsid w:val="00311B54"/>
    <w:rsid w:val="00314BD9"/>
    <w:rsid w:val="00317A6F"/>
    <w:rsid w:val="00320CFA"/>
    <w:rsid w:val="00325C05"/>
    <w:rsid w:val="00330F42"/>
    <w:rsid w:val="00333B76"/>
    <w:rsid w:val="0034128E"/>
    <w:rsid w:val="00341CA2"/>
    <w:rsid w:val="00351782"/>
    <w:rsid w:val="0035436F"/>
    <w:rsid w:val="00355191"/>
    <w:rsid w:val="0035687A"/>
    <w:rsid w:val="00357DC2"/>
    <w:rsid w:val="00367F08"/>
    <w:rsid w:val="00376EE9"/>
    <w:rsid w:val="003807C6"/>
    <w:rsid w:val="00387DC7"/>
    <w:rsid w:val="00393D93"/>
    <w:rsid w:val="00394024"/>
    <w:rsid w:val="003966F2"/>
    <w:rsid w:val="003A5EBF"/>
    <w:rsid w:val="003A7817"/>
    <w:rsid w:val="003B0084"/>
    <w:rsid w:val="003B1971"/>
    <w:rsid w:val="003B1F69"/>
    <w:rsid w:val="003B5DE4"/>
    <w:rsid w:val="003B7CDF"/>
    <w:rsid w:val="003C600D"/>
    <w:rsid w:val="003C6DE6"/>
    <w:rsid w:val="003D34F2"/>
    <w:rsid w:val="003E2F4B"/>
    <w:rsid w:val="003F4FE4"/>
    <w:rsid w:val="003F5A6F"/>
    <w:rsid w:val="003F716D"/>
    <w:rsid w:val="003F7317"/>
    <w:rsid w:val="00407856"/>
    <w:rsid w:val="00410E81"/>
    <w:rsid w:val="00413539"/>
    <w:rsid w:val="004162E0"/>
    <w:rsid w:val="004261C5"/>
    <w:rsid w:val="00440382"/>
    <w:rsid w:val="00455947"/>
    <w:rsid w:val="00457924"/>
    <w:rsid w:val="00461F43"/>
    <w:rsid w:val="004655F3"/>
    <w:rsid w:val="00465C8B"/>
    <w:rsid w:val="00474951"/>
    <w:rsid w:val="0049314F"/>
    <w:rsid w:val="004A395A"/>
    <w:rsid w:val="004A66C9"/>
    <w:rsid w:val="004A741A"/>
    <w:rsid w:val="004A7BB5"/>
    <w:rsid w:val="004C1763"/>
    <w:rsid w:val="004C254C"/>
    <w:rsid w:val="004C3BF7"/>
    <w:rsid w:val="004C798A"/>
    <w:rsid w:val="004D2572"/>
    <w:rsid w:val="004D60F2"/>
    <w:rsid w:val="004E1CB8"/>
    <w:rsid w:val="004F04C3"/>
    <w:rsid w:val="00502D61"/>
    <w:rsid w:val="00513341"/>
    <w:rsid w:val="0051569B"/>
    <w:rsid w:val="00522798"/>
    <w:rsid w:val="00527006"/>
    <w:rsid w:val="0053399F"/>
    <w:rsid w:val="005355DB"/>
    <w:rsid w:val="00536B9B"/>
    <w:rsid w:val="00547A49"/>
    <w:rsid w:val="00547CA6"/>
    <w:rsid w:val="00553C9C"/>
    <w:rsid w:val="00561B6F"/>
    <w:rsid w:val="00561D4B"/>
    <w:rsid w:val="00562BBC"/>
    <w:rsid w:val="00563B4C"/>
    <w:rsid w:val="00563ECB"/>
    <w:rsid w:val="00571109"/>
    <w:rsid w:val="00573AAD"/>
    <w:rsid w:val="005741F1"/>
    <w:rsid w:val="0057547D"/>
    <w:rsid w:val="0057580E"/>
    <w:rsid w:val="00597B16"/>
    <w:rsid w:val="005B4EB1"/>
    <w:rsid w:val="005B5B2B"/>
    <w:rsid w:val="005B7340"/>
    <w:rsid w:val="005B76D5"/>
    <w:rsid w:val="005C7CEC"/>
    <w:rsid w:val="005D6A88"/>
    <w:rsid w:val="005E7221"/>
    <w:rsid w:val="00603F0B"/>
    <w:rsid w:val="00621450"/>
    <w:rsid w:val="00622F61"/>
    <w:rsid w:val="00625668"/>
    <w:rsid w:val="00630E55"/>
    <w:rsid w:val="006410FE"/>
    <w:rsid w:val="006428AC"/>
    <w:rsid w:val="00646B7F"/>
    <w:rsid w:val="0065359F"/>
    <w:rsid w:val="00670DC8"/>
    <w:rsid w:val="00674625"/>
    <w:rsid w:val="006763D4"/>
    <w:rsid w:val="0068016B"/>
    <w:rsid w:val="006845E2"/>
    <w:rsid w:val="00684ECF"/>
    <w:rsid w:val="006A032D"/>
    <w:rsid w:val="006A16BE"/>
    <w:rsid w:val="006A27BC"/>
    <w:rsid w:val="006A41D5"/>
    <w:rsid w:val="006B0DC6"/>
    <w:rsid w:val="006B6055"/>
    <w:rsid w:val="006C24EA"/>
    <w:rsid w:val="006C2DB7"/>
    <w:rsid w:val="006C36AA"/>
    <w:rsid w:val="006C3733"/>
    <w:rsid w:val="006C7AB2"/>
    <w:rsid w:val="006D22A5"/>
    <w:rsid w:val="006D76EB"/>
    <w:rsid w:val="006E06B0"/>
    <w:rsid w:val="006E30C1"/>
    <w:rsid w:val="006F0836"/>
    <w:rsid w:val="006F5BF4"/>
    <w:rsid w:val="00700425"/>
    <w:rsid w:val="00703C99"/>
    <w:rsid w:val="007070A6"/>
    <w:rsid w:val="00710BE9"/>
    <w:rsid w:val="0071108D"/>
    <w:rsid w:val="00714225"/>
    <w:rsid w:val="00716103"/>
    <w:rsid w:val="00726F3A"/>
    <w:rsid w:val="007272B0"/>
    <w:rsid w:val="007276AE"/>
    <w:rsid w:val="0073325B"/>
    <w:rsid w:val="00737CAD"/>
    <w:rsid w:val="00741B38"/>
    <w:rsid w:val="00745B7E"/>
    <w:rsid w:val="00763A1A"/>
    <w:rsid w:val="007665B9"/>
    <w:rsid w:val="0076746C"/>
    <w:rsid w:val="007745FF"/>
    <w:rsid w:val="00781B9C"/>
    <w:rsid w:val="00796B02"/>
    <w:rsid w:val="007974CD"/>
    <w:rsid w:val="007A0EDD"/>
    <w:rsid w:val="007A3930"/>
    <w:rsid w:val="007A395A"/>
    <w:rsid w:val="007A4BF5"/>
    <w:rsid w:val="007A6BEF"/>
    <w:rsid w:val="007B2939"/>
    <w:rsid w:val="007B4075"/>
    <w:rsid w:val="007B6D28"/>
    <w:rsid w:val="007B7055"/>
    <w:rsid w:val="007B7799"/>
    <w:rsid w:val="007C127A"/>
    <w:rsid w:val="007C1AAB"/>
    <w:rsid w:val="007C26E1"/>
    <w:rsid w:val="007C352F"/>
    <w:rsid w:val="007C7EEA"/>
    <w:rsid w:val="007D13E7"/>
    <w:rsid w:val="007D33A1"/>
    <w:rsid w:val="007D4610"/>
    <w:rsid w:val="007D4B1E"/>
    <w:rsid w:val="007D6A72"/>
    <w:rsid w:val="007E04EB"/>
    <w:rsid w:val="007E1014"/>
    <w:rsid w:val="007E1132"/>
    <w:rsid w:val="007E1E80"/>
    <w:rsid w:val="007E4A12"/>
    <w:rsid w:val="007F1097"/>
    <w:rsid w:val="007F1845"/>
    <w:rsid w:val="007F33BA"/>
    <w:rsid w:val="007F610C"/>
    <w:rsid w:val="008007D7"/>
    <w:rsid w:val="00804C3F"/>
    <w:rsid w:val="00805B0D"/>
    <w:rsid w:val="008066CA"/>
    <w:rsid w:val="00815A84"/>
    <w:rsid w:val="00827553"/>
    <w:rsid w:val="008357BE"/>
    <w:rsid w:val="00836A06"/>
    <w:rsid w:val="00844F18"/>
    <w:rsid w:val="008463F0"/>
    <w:rsid w:val="008608A5"/>
    <w:rsid w:val="00861BEC"/>
    <w:rsid w:val="00864EF3"/>
    <w:rsid w:val="00866377"/>
    <w:rsid w:val="0087058A"/>
    <w:rsid w:val="00870843"/>
    <w:rsid w:val="00874EEB"/>
    <w:rsid w:val="00877614"/>
    <w:rsid w:val="00877EBE"/>
    <w:rsid w:val="00883F24"/>
    <w:rsid w:val="00894CEA"/>
    <w:rsid w:val="008A3344"/>
    <w:rsid w:val="008A7B18"/>
    <w:rsid w:val="008B104B"/>
    <w:rsid w:val="008B3F31"/>
    <w:rsid w:val="008B7EBB"/>
    <w:rsid w:val="008C1622"/>
    <w:rsid w:val="008C214A"/>
    <w:rsid w:val="008C426B"/>
    <w:rsid w:val="008E379F"/>
    <w:rsid w:val="00906E08"/>
    <w:rsid w:val="00910A8C"/>
    <w:rsid w:val="009170E7"/>
    <w:rsid w:val="00924442"/>
    <w:rsid w:val="00927BDC"/>
    <w:rsid w:val="00934729"/>
    <w:rsid w:val="009404E8"/>
    <w:rsid w:val="00942CC0"/>
    <w:rsid w:val="0095425C"/>
    <w:rsid w:val="00962386"/>
    <w:rsid w:val="00966616"/>
    <w:rsid w:val="009727B0"/>
    <w:rsid w:val="00976A7A"/>
    <w:rsid w:val="00980C26"/>
    <w:rsid w:val="00982EB3"/>
    <w:rsid w:val="00982F56"/>
    <w:rsid w:val="00985C28"/>
    <w:rsid w:val="00985FE5"/>
    <w:rsid w:val="00992F8A"/>
    <w:rsid w:val="00997771"/>
    <w:rsid w:val="009A4A77"/>
    <w:rsid w:val="009A4ECD"/>
    <w:rsid w:val="009A6C14"/>
    <w:rsid w:val="009B30FA"/>
    <w:rsid w:val="009B67AC"/>
    <w:rsid w:val="009C7468"/>
    <w:rsid w:val="009C7EA9"/>
    <w:rsid w:val="009D0780"/>
    <w:rsid w:val="009D1735"/>
    <w:rsid w:val="009E2559"/>
    <w:rsid w:val="00A03515"/>
    <w:rsid w:val="00A31911"/>
    <w:rsid w:val="00A37BCD"/>
    <w:rsid w:val="00A51AB5"/>
    <w:rsid w:val="00A60D74"/>
    <w:rsid w:val="00A6464D"/>
    <w:rsid w:val="00A66E1B"/>
    <w:rsid w:val="00A67550"/>
    <w:rsid w:val="00A83FB8"/>
    <w:rsid w:val="00A931B8"/>
    <w:rsid w:val="00A96332"/>
    <w:rsid w:val="00A97F23"/>
    <w:rsid w:val="00AA4D29"/>
    <w:rsid w:val="00AA7329"/>
    <w:rsid w:val="00AB663D"/>
    <w:rsid w:val="00AB729F"/>
    <w:rsid w:val="00AC0466"/>
    <w:rsid w:val="00AC24B0"/>
    <w:rsid w:val="00AC60BA"/>
    <w:rsid w:val="00AE1C93"/>
    <w:rsid w:val="00AE1D0B"/>
    <w:rsid w:val="00AF5E11"/>
    <w:rsid w:val="00AF66E3"/>
    <w:rsid w:val="00B00F6A"/>
    <w:rsid w:val="00B01BAA"/>
    <w:rsid w:val="00B0722C"/>
    <w:rsid w:val="00B15A0E"/>
    <w:rsid w:val="00B2016C"/>
    <w:rsid w:val="00B20B42"/>
    <w:rsid w:val="00B2551E"/>
    <w:rsid w:val="00B26095"/>
    <w:rsid w:val="00B51C77"/>
    <w:rsid w:val="00B51E31"/>
    <w:rsid w:val="00B521F8"/>
    <w:rsid w:val="00B54052"/>
    <w:rsid w:val="00B54F8E"/>
    <w:rsid w:val="00B56787"/>
    <w:rsid w:val="00B617E9"/>
    <w:rsid w:val="00B63B6C"/>
    <w:rsid w:val="00B672A1"/>
    <w:rsid w:val="00B7311D"/>
    <w:rsid w:val="00B844B7"/>
    <w:rsid w:val="00B84FF6"/>
    <w:rsid w:val="00B874FE"/>
    <w:rsid w:val="00B95190"/>
    <w:rsid w:val="00B958DF"/>
    <w:rsid w:val="00B96382"/>
    <w:rsid w:val="00B96899"/>
    <w:rsid w:val="00BA426E"/>
    <w:rsid w:val="00BA6423"/>
    <w:rsid w:val="00BB5624"/>
    <w:rsid w:val="00BB6084"/>
    <w:rsid w:val="00BC0C1C"/>
    <w:rsid w:val="00BC43CC"/>
    <w:rsid w:val="00BD174B"/>
    <w:rsid w:val="00BD6246"/>
    <w:rsid w:val="00BD7EE2"/>
    <w:rsid w:val="00BE023B"/>
    <w:rsid w:val="00BE495C"/>
    <w:rsid w:val="00BE4D69"/>
    <w:rsid w:val="00BF61C5"/>
    <w:rsid w:val="00C01E52"/>
    <w:rsid w:val="00C207CC"/>
    <w:rsid w:val="00C22079"/>
    <w:rsid w:val="00C2513D"/>
    <w:rsid w:val="00C26F4E"/>
    <w:rsid w:val="00C272A4"/>
    <w:rsid w:val="00C3510F"/>
    <w:rsid w:val="00C55385"/>
    <w:rsid w:val="00C61C42"/>
    <w:rsid w:val="00C70D5D"/>
    <w:rsid w:val="00C72C35"/>
    <w:rsid w:val="00C8293F"/>
    <w:rsid w:val="00CA0CC5"/>
    <w:rsid w:val="00CA16AA"/>
    <w:rsid w:val="00CB3679"/>
    <w:rsid w:val="00CB6258"/>
    <w:rsid w:val="00CC115D"/>
    <w:rsid w:val="00CC1D0A"/>
    <w:rsid w:val="00CE792C"/>
    <w:rsid w:val="00CF42A1"/>
    <w:rsid w:val="00CF4612"/>
    <w:rsid w:val="00D00F3A"/>
    <w:rsid w:val="00D04E3D"/>
    <w:rsid w:val="00D060FA"/>
    <w:rsid w:val="00D1406D"/>
    <w:rsid w:val="00D1678D"/>
    <w:rsid w:val="00D16BA3"/>
    <w:rsid w:val="00D21DCB"/>
    <w:rsid w:val="00D24602"/>
    <w:rsid w:val="00D26B90"/>
    <w:rsid w:val="00D34900"/>
    <w:rsid w:val="00D41F9F"/>
    <w:rsid w:val="00D42D1B"/>
    <w:rsid w:val="00D50260"/>
    <w:rsid w:val="00D534B4"/>
    <w:rsid w:val="00D54D43"/>
    <w:rsid w:val="00D6078B"/>
    <w:rsid w:val="00D61D63"/>
    <w:rsid w:val="00D7442E"/>
    <w:rsid w:val="00D7579E"/>
    <w:rsid w:val="00D76F15"/>
    <w:rsid w:val="00D77079"/>
    <w:rsid w:val="00D82680"/>
    <w:rsid w:val="00D83301"/>
    <w:rsid w:val="00D93259"/>
    <w:rsid w:val="00DA1C21"/>
    <w:rsid w:val="00DB026E"/>
    <w:rsid w:val="00DB35A4"/>
    <w:rsid w:val="00DB6480"/>
    <w:rsid w:val="00DB739C"/>
    <w:rsid w:val="00DC1EA0"/>
    <w:rsid w:val="00DC2094"/>
    <w:rsid w:val="00DC459F"/>
    <w:rsid w:val="00DD23BF"/>
    <w:rsid w:val="00DE0221"/>
    <w:rsid w:val="00DE13A9"/>
    <w:rsid w:val="00DF4801"/>
    <w:rsid w:val="00E038E1"/>
    <w:rsid w:val="00E05CA2"/>
    <w:rsid w:val="00E0765F"/>
    <w:rsid w:val="00E127BA"/>
    <w:rsid w:val="00E31A1B"/>
    <w:rsid w:val="00E3345E"/>
    <w:rsid w:val="00E4070C"/>
    <w:rsid w:val="00E57C27"/>
    <w:rsid w:val="00E731E5"/>
    <w:rsid w:val="00E74E6A"/>
    <w:rsid w:val="00E81778"/>
    <w:rsid w:val="00E91859"/>
    <w:rsid w:val="00EA62BE"/>
    <w:rsid w:val="00EB1403"/>
    <w:rsid w:val="00EB518E"/>
    <w:rsid w:val="00EB6E5A"/>
    <w:rsid w:val="00EC1A47"/>
    <w:rsid w:val="00ED0E81"/>
    <w:rsid w:val="00EE22BA"/>
    <w:rsid w:val="00EE7921"/>
    <w:rsid w:val="00EF158B"/>
    <w:rsid w:val="00EF698B"/>
    <w:rsid w:val="00F0715C"/>
    <w:rsid w:val="00F11549"/>
    <w:rsid w:val="00F14769"/>
    <w:rsid w:val="00F14BA8"/>
    <w:rsid w:val="00F16961"/>
    <w:rsid w:val="00F208B1"/>
    <w:rsid w:val="00F2313E"/>
    <w:rsid w:val="00F25495"/>
    <w:rsid w:val="00F304A4"/>
    <w:rsid w:val="00F36242"/>
    <w:rsid w:val="00F65F75"/>
    <w:rsid w:val="00F67FBB"/>
    <w:rsid w:val="00F837AD"/>
    <w:rsid w:val="00F91082"/>
    <w:rsid w:val="00F97042"/>
    <w:rsid w:val="00FB23DC"/>
    <w:rsid w:val="00FB4324"/>
    <w:rsid w:val="00FB6301"/>
    <w:rsid w:val="00FB6A0C"/>
    <w:rsid w:val="00FB765D"/>
    <w:rsid w:val="00FC2AC2"/>
    <w:rsid w:val="00FC78B4"/>
    <w:rsid w:val="00FD4656"/>
    <w:rsid w:val="00FD7F00"/>
    <w:rsid w:val="00FE2BD3"/>
    <w:rsid w:val="00FF01CF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FA"/>
  </w:style>
  <w:style w:type="paragraph" w:styleId="10">
    <w:name w:val="heading 1"/>
    <w:basedOn w:val="a"/>
    <w:next w:val="a"/>
    <w:link w:val="11"/>
    <w:uiPriority w:val="9"/>
    <w:qFormat/>
    <w:rsid w:val="00E33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33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35"/>
    <w:pPr>
      <w:ind w:left="720"/>
      <w:contextualSpacing/>
    </w:pPr>
  </w:style>
  <w:style w:type="table" w:styleId="a4">
    <w:name w:val="Table Grid"/>
    <w:basedOn w:val="a1"/>
    <w:uiPriority w:val="59"/>
    <w:rsid w:val="004A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6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4E8"/>
  </w:style>
  <w:style w:type="paragraph" w:styleId="a9">
    <w:name w:val="footer"/>
    <w:basedOn w:val="a"/>
    <w:link w:val="aa"/>
    <w:uiPriority w:val="99"/>
    <w:unhideWhenUsed/>
    <w:rsid w:val="0094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4E8"/>
  </w:style>
  <w:style w:type="paragraph" w:customStyle="1" w:styleId="2">
    <w:name w:val="Стиль2"/>
    <w:basedOn w:val="20"/>
    <w:qFormat/>
    <w:rsid w:val="00E3345E"/>
    <w:pPr>
      <w:keepLines w:val="0"/>
      <w:numPr>
        <w:ilvl w:val="1"/>
        <w:numId w:val="15"/>
      </w:numPr>
      <w:spacing w:before="240" w:after="60" w:line="240" w:lineRule="auto"/>
      <w:ind w:left="709" w:hanging="709"/>
    </w:pPr>
    <w:rPr>
      <w:rFonts w:ascii="Times New Roman" w:eastAsia="Times New Roman" w:hAnsi="Times New Roman" w:cs="Times New Roman"/>
      <w:iCs/>
      <w:color w:val="auto"/>
      <w:sz w:val="28"/>
      <w:szCs w:val="24"/>
      <w:lang w:val="uz-Cyrl-UZ" w:eastAsia="ru-RU"/>
    </w:rPr>
  </w:style>
  <w:style w:type="paragraph" w:customStyle="1" w:styleId="1">
    <w:name w:val="Стиль1"/>
    <w:basedOn w:val="10"/>
    <w:qFormat/>
    <w:rsid w:val="00E3345E"/>
    <w:pPr>
      <w:keepLines w:val="0"/>
      <w:numPr>
        <w:numId w:val="15"/>
      </w:numPr>
      <w:spacing w:before="240" w:beforeAutospacing="1" w:after="60" w:afterAutospacing="1" w:line="240" w:lineRule="auto"/>
      <w:jc w:val="both"/>
    </w:pPr>
    <w:rPr>
      <w:rFonts w:ascii="Times New Roman" w:eastAsia="Times New Roman" w:hAnsi="Times New Roman" w:cs="Times New Roman"/>
      <w:color w:val="auto"/>
      <w:kern w:val="32"/>
      <w:szCs w:val="24"/>
      <w:lang w:eastAsia="ru-RU"/>
    </w:rPr>
  </w:style>
  <w:style w:type="paragraph" w:customStyle="1" w:styleId="3-1">
    <w:name w:val="Стиль3-1"/>
    <w:basedOn w:val="2"/>
    <w:qFormat/>
    <w:rsid w:val="00E3345E"/>
    <w:pPr>
      <w:numPr>
        <w:ilvl w:val="2"/>
      </w:numPr>
      <w:ind w:left="0" w:firstLine="0"/>
    </w:pPr>
  </w:style>
  <w:style w:type="character" w:customStyle="1" w:styleId="21">
    <w:name w:val="Заголовок 2 Знак"/>
    <w:basedOn w:val="a0"/>
    <w:link w:val="20"/>
    <w:uiPriority w:val="9"/>
    <w:semiHidden/>
    <w:rsid w:val="00E33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E33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FA"/>
  </w:style>
  <w:style w:type="paragraph" w:styleId="10">
    <w:name w:val="heading 1"/>
    <w:basedOn w:val="a"/>
    <w:next w:val="a"/>
    <w:link w:val="11"/>
    <w:uiPriority w:val="9"/>
    <w:qFormat/>
    <w:rsid w:val="00E33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33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35"/>
    <w:pPr>
      <w:ind w:left="720"/>
      <w:contextualSpacing/>
    </w:pPr>
  </w:style>
  <w:style w:type="table" w:styleId="a4">
    <w:name w:val="Table Grid"/>
    <w:basedOn w:val="a1"/>
    <w:uiPriority w:val="59"/>
    <w:rsid w:val="004A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6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4E8"/>
  </w:style>
  <w:style w:type="paragraph" w:styleId="a9">
    <w:name w:val="footer"/>
    <w:basedOn w:val="a"/>
    <w:link w:val="aa"/>
    <w:uiPriority w:val="99"/>
    <w:unhideWhenUsed/>
    <w:rsid w:val="0094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4E8"/>
  </w:style>
  <w:style w:type="paragraph" w:customStyle="1" w:styleId="2">
    <w:name w:val="Стиль2"/>
    <w:basedOn w:val="20"/>
    <w:qFormat/>
    <w:rsid w:val="00E3345E"/>
    <w:pPr>
      <w:keepLines w:val="0"/>
      <w:numPr>
        <w:ilvl w:val="1"/>
        <w:numId w:val="15"/>
      </w:numPr>
      <w:spacing w:before="240" w:after="60" w:line="240" w:lineRule="auto"/>
      <w:ind w:left="709" w:hanging="709"/>
    </w:pPr>
    <w:rPr>
      <w:rFonts w:ascii="Times New Roman" w:eastAsia="Times New Roman" w:hAnsi="Times New Roman" w:cs="Times New Roman"/>
      <w:iCs/>
      <w:color w:val="auto"/>
      <w:sz w:val="28"/>
      <w:szCs w:val="24"/>
      <w:lang w:val="uz-Cyrl-UZ" w:eastAsia="ru-RU"/>
    </w:rPr>
  </w:style>
  <w:style w:type="paragraph" w:customStyle="1" w:styleId="1">
    <w:name w:val="Стиль1"/>
    <w:basedOn w:val="10"/>
    <w:qFormat/>
    <w:rsid w:val="00E3345E"/>
    <w:pPr>
      <w:keepLines w:val="0"/>
      <w:numPr>
        <w:numId w:val="15"/>
      </w:numPr>
      <w:spacing w:before="240" w:beforeAutospacing="1" w:after="60" w:afterAutospacing="1" w:line="240" w:lineRule="auto"/>
      <w:jc w:val="both"/>
    </w:pPr>
    <w:rPr>
      <w:rFonts w:ascii="Times New Roman" w:eastAsia="Times New Roman" w:hAnsi="Times New Roman" w:cs="Times New Roman"/>
      <w:color w:val="auto"/>
      <w:kern w:val="32"/>
      <w:szCs w:val="24"/>
      <w:lang w:eastAsia="ru-RU"/>
    </w:rPr>
  </w:style>
  <w:style w:type="paragraph" w:customStyle="1" w:styleId="3-1">
    <w:name w:val="Стиль3-1"/>
    <w:basedOn w:val="2"/>
    <w:qFormat/>
    <w:rsid w:val="00E3345E"/>
    <w:pPr>
      <w:numPr>
        <w:ilvl w:val="2"/>
      </w:numPr>
      <w:ind w:left="0" w:firstLine="0"/>
    </w:pPr>
  </w:style>
  <w:style w:type="character" w:customStyle="1" w:styleId="21">
    <w:name w:val="Заголовок 2 Знак"/>
    <w:basedOn w:val="a0"/>
    <w:link w:val="20"/>
    <w:uiPriority w:val="9"/>
    <w:semiHidden/>
    <w:rsid w:val="00E33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E33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72FF-FC5F-446B-A98A-4B3C8EE4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comcor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Роман Владимирович</dc:creator>
  <cp:lastModifiedBy>Шевченко Роман Викторович</cp:lastModifiedBy>
  <cp:revision>3</cp:revision>
  <cp:lastPrinted>2016-04-19T07:54:00Z</cp:lastPrinted>
  <dcterms:created xsi:type="dcterms:W3CDTF">2022-06-29T13:26:00Z</dcterms:created>
  <dcterms:modified xsi:type="dcterms:W3CDTF">2022-06-29T14:31:00Z</dcterms:modified>
</cp:coreProperties>
</file>