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9C" w:rsidRPr="003841FA" w:rsidRDefault="00E75A9C" w:rsidP="003841FA">
      <w:pPr>
        <w:pStyle w:val="11"/>
        <w:tabs>
          <w:tab w:val="left" w:pos="426"/>
        </w:tabs>
        <w:jc w:val="center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sz w:val="22"/>
          <w:szCs w:val="22"/>
          <w:lang w:val="ru-RU"/>
        </w:rPr>
        <w:t xml:space="preserve">ДОГОВОР ПОСТАВКИ № </w:t>
      </w:r>
      <w:permStart w:id="0" w:edGrp="everyone"/>
      <w:r w:rsidRPr="003841FA">
        <w:rPr>
          <w:rFonts w:cs="Times New Roman"/>
          <w:sz w:val="22"/>
          <w:szCs w:val="22"/>
          <w:lang w:val="ru-RU"/>
        </w:rPr>
        <w:t>____________</w:t>
      </w:r>
    </w:p>
    <w:permEnd w:id="0"/>
    <w:p w:rsidR="00E75A9C" w:rsidRPr="003841FA" w:rsidRDefault="00E75A9C" w:rsidP="003841FA">
      <w:pPr>
        <w:pStyle w:val="11"/>
        <w:tabs>
          <w:tab w:val="left" w:pos="426"/>
        </w:tabs>
        <w:jc w:val="center"/>
        <w:rPr>
          <w:rFonts w:cs="Times New Roman"/>
          <w:sz w:val="22"/>
          <w:szCs w:val="22"/>
          <w:lang w:val="ru-RU"/>
        </w:rPr>
      </w:pPr>
    </w:p>
    <w:p w:rsidR="00E75A9C" w:rsidRPr="003841FA" w:rsidRDefault="00E75A9C" w:rsidP="003841FA">
      <w:pPr>
        <w:pStyle w:val="a7"/>
        <w:tabs>
          <w:tab w:val="left" w:pos="0"/>
          <w:tab w:val="left" w:pos="426"/>
        </w:tabs>
        <w:snapToGrid w:val="0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b/>
          <w:bCs/>
          <w:sz w:val="22"/>
          <w:szCs w:val="22"/>
          <w:lang w:val="ru-RU"/>
        </w:rPr>
        <w:t>г. Екатеринбург</w:t>
      </w:r>
      <w:r w:rsidR="00A068BB">
        <w:rPr>
          <w:rFonts w:cs="Times New Roman"/>
          <w:b/>
          <w:bCs/>
          <w:sz w:val="22"/>
          <w:szCs w:val="22"/>
          <w:lang w:val="ru-RU"/>
        </w:rPr>
        <w:t xml:space="preserve">       </w:t>
      </w:r>
      <w:r w:rsidRPr="003841FA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Pr="003841FA">
        <w:rPr>
          <w:rFonts w:cs="Times New Roman"/>
          <w:b/>
          <w:bCs/>
          <w:sz w:val="22"/>
          <w:szCs w:val="22"/>
          <w:lang w:val="ru-RU"/>
        </w:rPr>
        <w:tab/>
      </w:r>
      <w:r w:rsidRPr="003841FA">
        <w:rPr>
          <w:rFonts w:cs="Times New Roman"/>
          <w:b/>
          <w:bCs/>
          <w:sz w:val="22"/>
          <w:szCs w:val="22"/>
          <w:lang w:val="ru-RU"/>
        </w:rPr>
        <w:tab/>
      </w:r>
      <w:r w:rsidRPr="003841FA">
        <w:rPr>
          <w:rFonts w:cs="Times New Roman"/>
          <w:b/>
          <w:bCs/>
          <w:sz w:val="22"/>
          <w:szCs w:val="22"/>
          <w:lang w:val="ru-RU"/>
        </w:rPr>
        <w:tab/>
      </w:r>
      <w:r w:rsidRPr="003841FA">
        <w:rPr>
          <w:rFonts w:cs="Times New Roman"/>
          <w:b/>
          <w:bCs/>
          <w:sz w:val="22"/>
          <w:szCs w:val="22"/>
          <w:lang w:val="ru-RU"/>
        </w:rPr>
        <w:tab/>
        <w:t xml:space="preserve">                    </w:t>
      </w:r>
      <w:r w:rsidR="00A068BB">
        <w:rPr>
          <w:rFonts w:cs="Times New Roman"/>
          <w:b/>
          <w:bCs/>
          <w:sz w:val="22"/>
          <w:szCs w:val="22"/>
          <w:lang w:val="ru-RU"/>
        </w:rPr>
        <w:t xml:space="preserve">                  </w:t>
      </w:r>
      <w:r w:rsidRPr="003841FA">
        <w:rPr>
          <w:rFonts w:cs="Times New Roman"/>
          <w:b/>
          <w:bCs/>
          <w:sz w:val="22"/>
          <w:szCs w:val="22"/>
          <w:lang w:val="ru-RU"/>
        </w:rPr>
        <w:t xml:space="preserve">      </w:t>
      </w:r>
      <w:permStart w:id="1" w:edGrp="everyone"/>
      <w:r w:rsidRPr="003841FA">
        <w:rPr>
          <w:rFonts w:cs="Times New Roman"/>
          <w:b/>
          <w:bCs/>
          <w:sz w:val="22"/>
          <w:szCs w:val="22"/>
          <w:lang w:val="ru-RU"/>
        </w:rPr>
        <w:t>«____» ______________ 202</w:t>
      </w:r>
      <w:r w:rsidR="00FD2EBF">
        <w:rPr>
          <w:rFonts w:cs="Times New Roman"/>
          <w:b/>
          <w:bCs/>
          <w:sz w:val="22"/>
          <w:szCs w:val="22"/>
          <w:lang w:val="ru-RU"/>
        </w:rPr>
        <w:t>4</w:t>
      </w:r>
      <w:r w:rsidRPr="003841FA">
        <w:rPr>
          <w:rFonts w:cs="Times New Roman"/>
          <w:b/>
          <w:bCs/>
          <w:sz w:val="22"/>
          <w:szCs w:val="22"/>
          <w:lang w:val="ru-RU"/>
        </w:rPr>
        <w:t xml:space="preserve"> г.</w:t>
      </w:r>
    </w:p>
    <w:permEnd w:id="1"/>
    <w:p w:rsidR="00E75A9C" w:rsidRPr="003841FA" w:rsidRDefault="00E75A9C" w:rsidP="003841FA">
      <w:pPr>
        <w:pStyle w:val="a7"/>
        <w:tabs>
          <w:tab w:val="left" w:pos="0"/>
          <w:tab w:val="left" w:pos="426"/>
        </w:tabs>
        <w:snapToGrid w:val="0"/>
        <w:jc w:val="both"/>
        <w:rPr>
          <w:rFonts w:cs="Times New Roman"/>
          <w:b/>
          <w:bCs/>
          <w:sz w:val="22"/>
          <w:szCs w:val="22"/>
          <w:lang w:val="ru-RU"/>
        </w:rPr>
      </w:pPr>
    </w:p>
    <w:p w:rsidR="00E75A9C" w:rsidRPr="003841FA" w:rsidRDefault="00E75A9C" w:rsidP="003841FA">
      <w:pPr>
        <w:pStyle w:val="a7"/>
        <w:tabs>
          <w:tab w:val="left" w:pos="142"/>
          <w:tab w:val="left" w:pos="426"/>
          <w:tab w:val="left" w:pos="993"/>
        </w:tabs>
        <w:snapToGrid w:val="0"/>
        <w:ind w:left="5" w:right="-10" w:firstLine="562"/>
        <w:jc w:val="both"/>
        <w:rPr>
          <w:rFonts w:cs="Times New Roman"/>
          <w:bCs/>
          <w:sz w:val="22"/>
          <w:szCs w:val="22"/>
          <w:lang w:val="ru-RU"/>
        </w:rPr>
      </w:pPr>
      <w:r w:rsidRPr="003841FA">
        <w:rPr>
          <w:rFonts w:cs="Times New Roman"/>
          <w:b/>
          <w:bCs/>
          <w:sz w:val="22"/>
          <w:szCs w:val="22"/>
          <w:lang w:val="ru-RU"/>
        </w:rPr>
        <w:t>Акционерное общество «Уральский турбинный завод» (АО «УТЗ»)</w:t>
      </w:r>
      <w:r w:rsidRPr="003841FA">
        <w:rPr>
          <w:rFonts w:cs="Times New Roman"/>
          <w:sz w:val="22"/>
          <w:szCs w:val="22"/>
          <w:lang w:val="ru-RU"/>
        </w:rPr>
        <w:t xml:space="preserve">, именуемое в дальнейшем </w:t>
      </w:r>
      <w:r w:rsidRPr="003841FA">
        <w:rPr>
          <w:rFonts w:cs="Times New Roman"/>
          <w:b/>
          <w:bCs/>
          <w:sz w:val="22"/>
          <w:szCs w:val="22"/>
          <w:lang w:val="ru-RU"/>
        </w:rPr>
        <w:t>«Покупатель»</w:t>
      </w:r>
      <w:r w:rsidRPr="003841FA">
        <w:rPr>
          <w:rFonts w:cs="Times New Roman"/>
          <w:sz w:val="22"/>
          <w:szCs w:val="22"/>
          <w:lang w:val="ru-RU"/>
        </w:rPr>
        <w:t>, в лице генерального директора Изотина Дмитрия Александровича, действующего на основании Устава, с одной стороны, и</w:t>
      </w:r>
      <w:r w:rsidRPr="003841FA">
        <w:rPr>
          <w:rFonts w:cs="Times New Roman"/>
          <w:bCs/>
          <w:sz w:val="22"/>
          <w:szCs w:val="22"/>
          <w:lang w:val="ru-RU"/>
        </w:rPr>
        <w:t xml:space="preserve"> </w:t>
      </w:r>
    </w:p>
    <w:p w:rsidR="00E75A9C" w:rsidRPr="003841FA" w:rsidRDefault="00E75A9C" w:rsidP="003841FA">
      <w:pPr>
        <w:pStyle w:val="a3"/>
        <w:tabs>
          <w:tab w:val="left" w:pos="142"/>
          <w:tab w:val="left" w:pos="426"/>
          <w:tab w:val="left" w:pos="993"/>
        </w:tabs>
        <w:spacing w:after="0"/>
        <w:ind w:left="5" w:firstLine="562"/>
        <w:jc w:val="both"/>
        <w:rPr>
          <w:rFonts w:cs="Times New Roman"/>
          <w:color w:val="00000A"/>
          <w:sz w:val="22"/>
          <w:szCs w:val="22"/>
          <w:lang w:val="ru-RU"/>
        </w:rPr>
      </w:pPr>
      <w:permStart w:id="2" w:edGrp="everyone"/>
      <w:r w:rsidRPr="003841FA">
        <w:rPr>
          <w:rFonts w:cs="Times New Roman"/>
          <w:b/>
          <w:bCs/>
          <w:sz w:val="22"/>
          <w:szCs w:val="22"/>
          <w:lang w:val="ru-RU"/>
        </w:rPr>
        <w:t>_________________ (___________________)</w:t>
      </w:r>
      <w:r w:rsidRPr="003841FA">
        <w:rPr>
          <w:rFonts w:cs="Times New Roman"/>
          <w:bCs/>
          <w:sz w:val="22"/>
          <w:szCs w:val="22"/>
          <w:lang w:val="ru-RU"/>
        </w:rPr>
        <w:t>,</w:t>
      </w:r>
      <w:r w:rsidRPr="003841FA">
        <w:rPr>
          <w:rFonts w:cs="Times New Roman"/>
          <w:color w:val="00000A"/>
          <w:sz w:val="22"/>
          <w:szCs w:val="22"/>
          <w:lang w:val="ru-RU"/>
        </w:rPr>
        <w:t xml:space="preserve"> </w:t>
      </w:r>
      <w:permEnd w:id="2"/>
      <w:r w:rsidRPr="003841FA">
        <w:rPr>
          <w:rFonts w:cs="Times New Roman"/>
          <w:color w:val="00000A"/>
          <w:sz w:val="22"/>
          <w:szCs w:val="22"/>
          <w:lang w:val="ru-RU"/>
        </w:rPr>
        <w:t xml:space="preserve">именуемое в дальнейшем </w:t>
      </w:r>
      <w:r w:rsidRPr="003841FA">
        <w:rPr>
          <w:rFonts w:cs="Times New Roman"/>
          <w:b/>
          <w:bCs/>
          <w:color w:val="00000A"/>
          <w:sz w:val="22"/>
          <w:szCs w:val="22"/>
          <w:lang w:val="ru-RU"/>
        </w:rPr>
        <w:t>«Поставщик»</w:t>
      </w:r>
      <w:r w:rsidRPr="003841FA">
        <w:rPr>
          <w:rFonts w:cs="Times New Roman"/>
          <w:color w:val="00000A"/>
          <w:sz w:val="22"/>
          <w:szCs w:val="22"/>
          <w:lang w:val="ru-RU"/>
        </w:rPr>
        <w:t xml:space="preserve">, в лице </w:t>
      </w:r>
      <w:permStart w:id="3" w:edGrp="everyone"/>
      <w:r w:rsidRPr="003841FA">
        <w:rPr>
          <w:rFonts w:cs="Times New Roman"/>
          <w:color w:val="00000A"/>
          <w:sz w:val="22"/>
          <w:szCs w:val="22"/>
          <w:lang w:val="ru-RU"/>
        </w:rPr>
        <w:t>__________________,</w:t>
      </w:r>
      <w:permEnd w:id="3"/>
      <w:r w:rsidRPr="003841FA">
        <w:rPr>
          <w:rFonts w:cs="Times New Roman"/>
          <w:color w:val="00000A"/>
          <w:sz w:val="22"/>
          <w:szCs w:val="22"/>
          <w:lang w:val="ru-RU"/>
        </w:rPr>
        <w:t xml:space="preserve"> действующего на основании </w:t>
      </w:r>
      <w:permStart w:id="4" w:edGrp="everyone"/>
      <w:r w:rsidRPr="003841FA">
        <w:rPr>
          <w:rFonts w:cs="Times New Roman"/>
          <w:color w:val="00000A"/>
          <w:sz w:val="22"/>
          <w:szCs w:val="22"/>
          <w:lang w:val="ru-RU"/>
        </w:rPr>
        <w:t>Устава</w:t>
      </w:r>
      <w:permEnd w:id="4"/>
      <w:r w:rsidRPr="003841FA">
        <w:rPr>
          <w:rFonts w:cs="Times New Roman"/>
          <w:color w:val="00000A"/>
          <w:sz w:val="22"/>
          <w:szCs w:val="22"/>
          <w:lang w:val="ru-RU"/>
        </w:rPr>
        <w:t xml:space="preserve">, с другой стороны, при совместном упоминании именуемые в дальнейшем «Стороны», а по отдельности – «Сторона», руководствуясь законодательством РФ, и Общими условиями договора поставки, утвержденными приказом генерального директора </w:t>
      </w:r>
      <w:r w:rsidR="003841FA" w:rsidRPr="003841FA">
        <w:rPr>
          <w:rFonts w:cs="Times New Roman"/>
          <w:color w:val="00000A"/>
          <w:sz w:val="22"/>
          <w:szCs w:val="22"/>
          <w:lang w:val="ru-RU"/>
        </w:rPr>
        <w:t>АО «УТЗ»</w:t>
      </w:r>
      <w:r w:rsidR="005A5DEA">
        <w:rPr>
          <w:rFonts w:cs="Times New Roman"/>
          <w:color w:val="00000A"/>
          <w:sz w:val="22"/>
          <w:szCs w:val="22"/>
          <w:lang w:val="ru-RU"/>
        </w:rPr>
        <w:t xml:space="preserve"> № 2261 от</w:t>
      </w:r>
      <w:r w:rsidR="00753B29">
        <w:rPr>
          <w:rFonts w:cs="Times New Roman"/>
          <w:color w:val="00000A"/>
          <w:sz w:val="22"/>
          <w:szCs w:val="22"/>
          <w:lang w:val="ru-RU"/>
        </w:rPr>
        <w:t xml:space="preserve"> 27.10.2022</w:t>
      </w:r>
      <w:r w:rsidRPr="003841FA">
        <w:rPr>
          <w:rFonts w:cs="Times New Roman"/>
          <w:color w:val="00000A"/>
          <w:sz w:val="22"/>
          <w:szCs w:val="22"/>
          <w:lang w:val="ru-RU"/>
        </w:rPr>
        <w:t>, размещенны</w:t>
      </w:r>
      <w:r w:rsidR="003841FA" w:rsidRPr="003841FA">
        <w:rPr>
          <w:rFonts w:cs="Times New Roman"/>
          <w:color w:val="00000A"/>
          <w:sz w:val="22"/>
          <w:szCs w:val="22"/>
          <w:lang w:val="ru-RU"/>
        </w:rPr>
        <w:t>ми</w:t>
      </w:r>
      <w:r w:rsidRPr="003841FA">
        <w:rPr>
          <w:rFonts w:cs="Times New Roman"/>
          <w:color w:val="00000A"/>
          <w:sz w:val="22"/>
          <w:szCs w:val="22"/>
          <w:lang w:val="ru-RU"/>
        </w:rPr>
        <w:t xml:space="preserve"> по адресу </w:t>
      </w:r>
      <w:hyperlink r:id="rId7" w:history="1">
        <w:r w:rsidR="00D7723A" w:rsidRPr="00D7723A">
          <w:rPr>
            <w:rStyle w:val="af1"/>
            <w:sz w:val="22"/>
            <w:szCs w:val="22"/>
          </w:rPr>
          <w:t>https</w:t>
        </w:r>
        <w:r w:rsidR="00D7723A" w:rsidRPr="00D7723A">
          <w:rPr>
            <w:rStyle w:val="af1"/>
            <w:sz w:val="22"/>
            <w:szCs w:val="22"/>
            <w:lang w:val="ru-RU"/>
          </w:rPr>
          <w:t>://</w:t>
        </w:r>
        <w:r w:rsidR="00D7723A" w:rsidRPr="00D7723A">
          <w:rPr>
            <w:rStyle w:val="af1"/>
            <w:sz w:val="22"/>
            <w:szCs w:val="22"/>
          </w:rPr>
          <w:t>www</w:t>
        </w:r>
        <w:r w:rsidR="00D7723A" w:rsidRPr="00D7723A">
          <w:rPr>
            <w:rStyle w:val="af1"/>
            <w:sz w:val="22"/>
            <w:szCs w:val="22"/>
            <w:lang w:val="ru-RU"/>
          </w:rPr>
          <w:t>.</w:t>
        </w:r>
        <w:r w:rsidR="00D7723A" w:rsidRPr="00D7723A">
          <w:rPr>
            <w:rStyle w:val="af1"/>
            <w:sz w:val="22"/>
            <w:szCs w:val="22"/>
          </w:rPr>
          <w:t>utz</w:t>
        </w:r>
        <w:r w:rsidR="00D7723A" w:rsidRPr="00D7723A">
          <w:rPr>
            <w:rStyle w:val="af1"/>
            <w:sz w:val="22"/>
            <w:szCs w:val="22"/>
            <w:lang w:val="ru-RU"/>
          </w:rPr>
          <w:t>.</w:t>
        </w:r>
        <w:r w:rsidR="00D7723A" w:rsidRPr="00D7723A">
          <w:rPr>
            <w:rStyle w:val="af1"/>
            <w:sz w:val="22"/>
            <w:szCs w:val="22"/>
          </w:rPr>
          <w:t>ru</w:t>
        </w:r>
        <w:r w:rsidR="00D7723A" w:rsidRPr="00D7723A">
          <w:rPr>
            <w:rStyle w:val="af1"/>
            <w:sz w:val="22"/>
            <w:szCs w:val="22"/>
            <w:lang w:val="ru-RU"/>
          </w:rPr>
          <w:t>/</w:t>
        </w:r>
        <w:r w:rsidR="00D7723A" w:rsidRPr="00D7723A">
          <w:rPr>
            <w:rStyle w:val="af1"/>
            <w:sz w:val="22"/>
            <w:szCs w:val="22"/>
          </w:rPr>
          <w:t>about</w:t>
        </w:r>
        <w:r w:rsidR="00D7723A" w:rsidRPr="00D7723A">
          <w:rPr>
            <w:rStyle w:val="af1"/>
            <w:sz w:val="22"/>
            <w:szCs w:val="22"/>
            <w:lang w:val="ru-RU"/>
          </w:rPr>
          <w:t>/</w:t>
        </w:r>
        <w:r w:rsidR="00D7723A" w:rsidRPr="00D7723A">
          <w:rPr>
            <w:rStyle w:val="af1"/>
            <w:sz w:val="22"/>
            <w:szCs w:val="22"/>
          </w:rPr>
          <w:t>obshchie</w:t>
        </w:r>
        <w:r w:rsidR="00D7723A" w:rsidRPr="00D7723A">
          <w:rPr>
            <w:rStyle w:val="af1"/>
            <w:sz w:val="22"/>
            <w:szCs w:val="22"/>
            <w:lang w:val="ru-RU"/>
          </w:rPr>
          <w:t>-</w:t>
        </w:r>
        <w:r w:rsidR="00D7723A" w:rsidRPr="00D7723A">
          <w:rPr>
            <w:rStyle w:val="af1"/>
            <w:sz w:val="22"/>
            <w:szCs w:val="22"/>
          </w:rPr>
          <w:t>usloviya</w:t>
        </w:r>
        <w:r w:rsidR="00D7723A" w:rsidRPr="00D7723A">
          <w:rPr>
            <w:rStyle w:val="af1"/>
            <w:sz w:val="22"/>
            <w:szCs w:val="22"/>
            <w:lang w:val="ru-RU"/>
          </w:rPr>
          <w:t>-</w:t>
        </w:r>
        <w:r w:rsidR="00D7723A" w:rsidRPr="00D7723A">
          <w:rPr>
            <w:rStyle w:val="af1"/>
            <w:sz w:val="22"/>
            <w:szCs w:val="22"/>
          </w:rPr>
          <w:t>dogovorov</w:t>
        </w:r>
        <w:r w:rsidR="00D7723A" w:rsidRPr="00D7723A">
          <w:rPr>
            <w:rStyle w:val="af1"/>
            <w:sz w:val="22"/>
            <w:szCs w:val="22"/>
            <w:lang w:val="ru-RU"/>
          </w:rPr>
          <w:t>-</w:t>
        </w:r>
        <w:r w:rsidR="00D7723A" w:rsidRPr="00D7723A">
          <w:rPr>
            <w:rStyle w:val="af1"/>
            <w:sz w:val="22"/>
            <w:szCs w:val="22"/>
          </w:rPr>
          <w:t>dlya</w:t>
        </w:r>
        <w:r w:rsidR="00D7723A" w:rsidRPr="00D7723A">
          <w:rPr>
            <w:rStyle w:val="af1"/>
            <w:sz w:val="22"/>
            <w:szCs w:val="22"/>
            <w:lang w:val="ru-RU"/>
          </w:rPr>
          <w:t>-</w:t>
        </w:r>
        <w:r w:rsidR="00D7723A" w:rsidRPr="00D7723A">
          <w:rPr>
            <w:rStyle w:val="af1"/>
            <w:sz w:val="22"/>
            <w:szCs w:val="22"/>
          </w:rPr>
          <w:t>postavshchikov</w:t>
        </w:r>
        <w:r w:rsidR="00D7723A" w:rsidRPr="00D7723A">
          <w:rPr>
            <w:rStyle w:val="af1"/>
            <w:sz w:val="22"/>
            <w:szCs w:val="22"/>
            <w:lang w:val="ru-RU"/>
          </w:rPr>
          <w:t>/2261_</w:t>
        </w:r>
        <w:r w:rsidR="00D7723A" w:rsidRPr="00D7723A">
          <w:rPr>
            <w:rStyle w:val="af1"/>
            <w:sz w:val="22"/>
            <w:szCs w:val="22"/>
          </w:rPr>
          <w:t>dogovor</w:t>
        </w:r>
        <w:r w:rsidR="00D7723A" w:rsidRPr="00D7723A">
          <w:rPr>
            <w:rStyle w:val="af1"/>
            <w:sz w:val="22"/>
            <w:szCs w:val="22"/>
            <w:lang w:val="ru-RU"/>
          </w:rPr>
          <w:t>_</w:t>
        </w:r>
        <w:r w:rsidR="00D7723A" w:rsidRPr="00D7723A">
          <w:rPr>
            <w:rStyle w:val="af1"/>
            <w:sz w:val="22"/>
            <w:szCs w:val="22"/>
          </w:rPr>
          <w:t>postavki</w:t>
        </w:r>
        <w:r w:rsidR="00D7723A" w:rsidRPr="00D7723A">
          <w:rPr>
            <w:rStyle w:val="af1"/>
            <w:sz w:val="22"/>
            <w:szCs w:val="22"/>
            <w:lang w:val="ru-RU"/>
          </w:rPr>
          <w:t>.</w:t>
        </w:r>
        <w:r w:rsidR="00D7723A" w:rsidRPr="00D7723A">
          <w:rPr>
            <w:rStyle w:val="af1"/>
            <w:sz w:val="22"/>
            <w:szCs w:val="22"/>
          </w:rPr>
          <w:t>pdf</w:t>
        </w:r>
      </w:hyperlink>
      <w:r w:rsidR="00753B29" w:rsidRPr="003841FA">
        <w:rPr>
          <w:rFonts w:cs="Times New Roman"/>
          <w:color w:val="00000A"/>
          <w:sz w:val="22"/>
          <w:szCs w:val="22"/>
          <w:lang w:val="ru-RU"/>
        </w:rPr>
        <w:t xml:space="preserve"> </w:t>
      </w:r>
      <w:r w:rsidRPr="003841FA">
        <w:rPr>
          <w:rFonts w:cs="Times New Roman"/>
          <w:color w:val="00000A"/>
          <w:sz w:val="22"/>
          <w:szCs w:val="22"/>
          <w:lang w:val="ru-RU"/>
        </w:rPr>
        <w:t>(далее – Общие условия), заключили настоящий договор (далее – Договор) о нижеследующем:</w:t>
      </w:r>
    </w:p>
    <w:p w:rsidR="00EF02F1" w:rsidRPr="003841FA" w:rsidRDefault="00EF02F1" w:rsidP="003841FA">
      <w:pPr>
        <w:pStyle w:val="a3"/>
        <w:tabs>
          <w:tab w:val="left" w:pos="142"/>
          <w:tab w:val="left" w:pos="426"/>
          <w:tab w:val="left" w:pos="993"/>
        </w:tabs>
        <w:spacing w:after="0"/>
        <w:ind w:left="5" w:firstLine="562"/>
        <w:jc w:val="both"/>
        <w:rPr>
          <w:rFonts w:cs="Times New Roman"/>
          <w:color w:val="00000A"/>
          <w:sz w:val="22"/>
          <w:szCs w:val="22"/>
          <w:lang w:val="ru-RU"/>
        </w:rPr>
      </w:pPr>
    </w:p>
    <w:p w:rsidR="00E75A9C" w:rsidRPr="003841FA" w:rsidRDefault="00E75A9C" w:rsidP="003841FA">
      <w:pPr>
        <w:pStyle w:val="a7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ind w:left="6" w:firstLine="561"/>
        <w:jc w:val="center"/>
        <w:rPr>
          <w:rFonts w:cs="Times New Roman"/>
          <w:b/>
          <w:sz w:val="22"/>
          <w:szCs w:val="22"/>
          <w:lang w:val="ru-RU"/>
        </w:rPr>
      </w:pPr>
      <w:r w:rsidRPr="003841FA">
        <w:rPr>
          <w:rFonts w:cs="Times New Roman"/>
          <w:b/>
          <w:sz w:val="22"/>
          <w:szCs w:val="22"/>
          <w:lang w:val="ru-RU"/>
        </w:rPr>
        <w:t>Предмет договора</w:t>
      </w:r>
    </w:p>
    <w:p w:rsidR="00E75A9C" w:rsidRPr="003841FA" w:rsidRDefault="00E75A9C" w:rsidP="003841FA">
      <w:pPr>
        <w:pStyle w:val="a3"/>
        <w:numPr>
          <w:ilvl w:val="1"/>
          <w:numId w:val="1"/>
        </w:numPr>
        <w:tabs>
          <w:tab w:val="left" w:pos="142"/>
          <w:tab w:val="left" w:pos="426"/>
          <w:tab w:val="left" w:pos="993"/>
        </w:tabs>
        <w:spacing w:after="0"/>
        <w:ind w:left="5" w:firstLine="562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sz w:val="22"/>
          <w:szCs w:val="22"/>
          <w:lang w:val="ru-RU"/>
        </w:rPr>
        <w:t xml:space="preserve">Поставщик обязуется поставить Покупателю товар (далее по тексту – «товар»), а Покупатель обязуется принять и оплатить товар на условиях, установленных Договором и </w:t>
      </w:r>
      <w:r w:rsidR="00A068BB">
        <w:rPr>
          <w:rFonts w:cs="Times New Roman"/>
          <w:sz w:val="22"/>
          <w:szCs w:val="22"/>
          <w:lang w:val="ru-RU"/>
        </w:rPr>
        <w:t xml:space="preserve">спецификациями </w:t>
      </w:r>
      <w:r w:rsidRPr="003841FA">
        <w:rPr>
          <w:rFonts w:cs="Times New Roman"/>
          <w:sz w:val="22"/>
          <w:szCs w:val="22"/>
          <w:lang w:val="ru-RU"/>
        </w:rPr>
        <w:t>к нему.</w:t>
      </w:r>
    </w:p>
    <w:p w:rsidR="00E75A9C" w:rsidRPr="003841FA" w:rsidRDefault="00E75A9C" w:rsidP="003841FA">
      <w:pPr>
        <w:pStyle w:val="a3"/>
        <w:numPr>
          <w:ilvl w:val="1"/>
          <w:numId w:val="1"/>
        </w:numPr>
        <w:tabs>
          <w:tab w:val="left" w:pos="142"/>
          <w:tab w:val="left" w:pos="426"/>
          <w:tab w:val="left" w:pos="993"/>
        </w:tabs>
        <w:spacing w:after="0"/>
        <w:ind w:left="5" w:firstLine="562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sz w:val="22"/>
          <w:szCs w:val="22"/>
          <w:lang w:val="ru-RU"/>
        </w:rPr>
        <w:t>Наименование, количество, комплектность, номенклатура, сроки поставки, цена товара указываются в спецификациях к Договору, которые являются его неотъемлемой частью.</w:t>
      </w:r>
    </w:p>
    <w:p w:rsidR="00E75A9C" w:rsidRPr="003841FA" w:rsidRDefault="00E75A9C" w:rsidP="003841FA">
      <w:pPr>
        <w:pStyle w:val="a3"/>
        <w:numPr>
          <w:ilvl w:val="1"/>
          <w:numId w:val="1"/>
        </w:numPr>
        <w:tabs>
          <w:tab w:val="left" w:pos="142"/>
          <w:tab w:val="left" w:pos="426"/>
          <w:tab w:val="left" w:pos="993"/>
        </w:tabs>
        <w:spacing w:after="0"/>
        <w:ind w:left="5" w:firstLine="562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sz w:val="22"/>
          <w:szCs w:val="22"/>
          <w:lang w:val="ru-RU"/>
        </w:rPr>
        <w:t>Товар должен соответствовать требованиям, установленным в Дого</w:t>
      </w:r>
      <w:bookmarkStart w:id="0" w:name="_GoBack"/>
      <w:bookmarkEnd w:id="0"/>
      <w:r w:rsidRPr="003841FA">
        <w:rPr>
          <w:rFonts w:cs="Times New Roman"/>
          <w:sz w:val="22"/>
          <w:szCs w:val="22"/>
          <w:lang w:val="ru-RU"/>
        </w:rPr>
        <w:t xml:space="preserve">воре и </w:t>
      </w:r>
      <w:r w:rsidR="00A068BB">
        <w:rPr>
          <w:rFonts w:cs="Times New Roman"/>
          <w:sz w:val="22"/>
          <w:szCs w:val="22"/>
          <w:lang w:val="ru-RU"/>
        </w:rPr>
        <w:t>спецификациях</w:t>
      </w:r>
      <w:r w:rsidRPr="003841FA">
        <w:rPr>
          <w:rFonts w:cs="Times New Roman"/>
          <w:sz w:val="22"/>
          <w:szCs w:val="22"/>
          <w:lang w:val="ru-RU"/>
        </w:rPr>
        <w:t xml:space="preserve"> к нему.</w:t>
      </w:r>
    </w:p>
    <w:p w:rsidR="00E75A9C" w:rsidRPr="003841FA" w:rsidRDefault="00E75A9C" w:rsidP="003841F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spacing w:after="0"/>
        <w:ind w:left="6" w:firstLine="561"/>
        <w:jc w:val="center"/>
        <w:rPr>
          <w:rFonts w:cs="Times New Roman"/>
          <w:b/>
          <w:sz w:val="22"/>
          <w:szCs w:val="22"/>
          <w:lang w:val="ru-RU"/>
        </w:rPr>
      </w:pPr>
      <w:r w:rsidRPr="003841FA">
        <w:rPr>
          <w:rFonts w:cs="Times New Roman"/>
          <w:b/>
          <w:sz w:val="22"/>
          <w:szCs w:val="22"/>
          <w:lang w:val="ru-RU"/>
        </w:rPr>
        <w:t xml:space="preserve">Условия поставки </w:t>
      </w:r>
    </w:p>
    <w:p w:rsidR="00E75A9C" w:rsidRPr="003841FA" w:rsidRDefault="00E75A9C" w:rsidP="003841FA">
      <w:pPr>
        <w:pStyle w:val="a3"/>
        <w:numPr>
          <w:ilvl w:val="1"/>
          <w:numId w:val="1"/>
        </w:numPr>
        <w:tabs>
          <w:tab w:val="left" w:pos="142"/>
          <w:tab w:val="left" w:pos="426"/>
          <w:tab w:val="left" w:pos="993"/>
        </w:tabs>
        <w:spacing w:after="0"/>
        <w:ind w:left="5" w:firstLine="562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b/>
          <w:sz w:val="22"/>
          <w:szCs w:val="22"/>
          <w:lang w:val="ru-RU"/>
        </w:rPr>
        <w:t>Предмет Договора:</w:t>
      </w:r>
      <w:r w:rsidRPr="003841FA">
        <w:rPr>
          <w:rFonts w:cs="Times New Roman"/>
          <w:sz w:val="22"/>
          <w:szCs w:val="22"/>
          <w:lang w:val="ru-RU"/>
        </w:rPr>
        <w:t xml:space="preserve"> установлен</w:t>
      </w:r>
      <w:r w:rsidRPr="003841FA">
        <w:rPr>
          <w:rFonts w:cs="Times New Roman"/>
          <w:sz w:val="22"/>
          <w:szCs w:val="22"/>
          <w:shd w:val="clear" w:color="auto" w:fill="FFFFFF"/>
          <w:lang w:val="ru-RU"/>
        </w:rPr>
        <w:t xml:space="preserve"> в соответствующей спецификации</w:t>
      </w:r>
      <w:r w:rsidRPr="003841FA">
        <w:rPr>
          <w:rFonts w:cs="Times New Roman"/>
          <w:sz w:val="22"/>
          <w:szCs w:val="22"/>
          <w:lang w:val="ru-RU"/>
        </w:rPr>
        <w:t>.</w:t>
      </w:r>
    </w:p>
    <w:p w:rsidR="00E75A9C" w:rsidRPr="003841FA" w:rsidRDefault="00E75A9C" w:rsidP="003841FA">
      <w:pPr>
        <w:pStyle w:val="a3"/>
        <w:numPr>
          <w:ilvl w:val="1"/>
          <w:numId w:val="1"/>
        </w:numPr>
        <w:tabs>
          <w:tab w:val="left" w:pos="142"/>
          <w:tab w:val="left" w:pos="426"/>
          <w:tab w:val="left" w:pos="993"/>
        </w:tabs>
        <w:spacing w:after="0"/>
        <w:ind w:left="5" w:firstLine="562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b/>
          <w:sz w:val="22"/>
          <w:szCs w:val="22"/>
          <w:shd w:val="clear" w:color="auto" w:fill="FFFFFF"/>
          <w:lang w:val="ru-RU"/>
        </w:rPr>
        <w:t>Срок поставки:</w:t>
      </w:r>
      <w:r w:rsidRPr="003841FA">
        <w:rPr>
          <w:rFonts w:cs="Times New Roman"/>
          <w:sz w:val="22"/>
          <w:szCs w:val="22"/>
          <w:shd w:val="clear" w:color="auto" w:fill="FFFFFF"/>
          <w:lang w:val="ru-RU"/>
        </w:rPr>
        <w:t xml:space="preserve"> установлен в соответствующей спецификации. </w:t>
      </w:r>
    </w:p>
    <w:p w:rsidR="00E75A9C" w:rsidRPr="003841FA" w:rsidRDefault="00E75A9C" w:rsidP="003841FA">
      <w:pPr>
        <w:pStyle w:val="aa"/>
        <w:numPr>
          <w:ilvl w:val="1"/>
          <w:numId w:val="1"/>
        </w:numPr>
        <w:tabs>
          <w:tab w:val="left" w:pos="142"/>
          <w:tab w:val="left" w:pos="426"/>
          <w:tab w:val="left" w:pos="993"/>
        </w:tabs>
        <w:ind w:left="5" w:firstLine="562"/>
        <w:jc w:val="both"/>
        <w:rPr>
          <w:sz w:val="22"/>
          <w:szCs w:val="22"/>
        </w:rPr>
      </w:pPr>
      <w:r w:rsidRPr="003841FA">
        <w:rPr>
          <w:sz w:val="22"/>
          <w:szCs w:val="22"/>
          <w:shd w:val="clear" w:color="auto" w:fill="FFFFFF"/>
        </w:rPr>
        <w:t xml:space="preserve">Сроки поставки </w:t>
      </w:r>
      <w:r w:rsidR="009D1331">
        <w:rPr>
          <w:sz w:val="22"/>
          <w:szCs w:val="22"/>
          <w:shd w:val="clear" w:color="auto" w:fill="FFFFFF"/>
        </w:rPr>
        <w:t>Товара</w:t>
      </w:r>
      <w:r w:rsidRPr="003841FA">
        <w:rPr>
          <w:sz w:val="22"/>
          <w:szCs w:val="22"/>
          <w:shd w:val="clear" w:color="auto" w:fill="FFFFFF"/>
        </w:rPr>
        <w:t xml:space="preserve"> являются существенными для Покупателя.</w:t>
      </w:r>
      <w:r w:rsidRPr="003841FA">
        <w:rPr>
          <w:sz w:val="22"/>
          <w:szCs w:val="22"/>
        </w:rPr>
        <w:t xml:space="preserve"> Досрочная поставка допускается только по согласованию с Покупателем.</w:t>
      </w:r>
    </w:p>
    <w:p w:rsidR="00E75A9C" w:rsidRPr="003841FA" w:rsidRDefault="00E75A9C" w:rsidP="003841FA">
      <w:pPr>
        <w:pStyle w:val="a3"/>
        <w:numPr>
          <w:ilvl w:val="1"/>
          <w:numId w:val="1"/>
        </w:numPr>
        <w:tabs>
          <w:tab w:val="left" w:pos="142"/>
          <w:tab w:val="left" w:pos="426"/>
          <w:tab w:val="left" w:pos="993"/>
        </w:tabs>
        <w:spacing w:after="0"/>
        <w:ind w:left="5" w:firstLine="562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b/>
          <w:sz w:val="22"/>
          <w:szCs w:val="22"/>
          <w:shd w:val="clear" w:color="auto" w:fill="FFFFFF"/>
          <w:lang w:val="ru-RU"/>
        </w:rPr>
        <w:t>Способ поставки:</w:t>
      </w:r>
    </w:p>
    <w:p w:rsidR="00E75A9C" w:rsidRPr="003841FA" w:rsidRDefault="00E75A9C" w:rsidP="003841FA">
      <w:pPr>
        <w:pStyle w:val="a3"/>
        <w:tabs>
          <w:tab w:val="left" w:pos="142"/>
          <w:tab w:val="left" w:pos="426"/>
          <w:tab w:val="left" w:pos="993"/>
        </w:tabs>
        <w:spacing w:after="0"/>
        <w:ind w:left="567"/>
        <w:jc w:val="both"/>
        <w:rPr>
          <w:rFonts w:cs="Times New Roman"/>
          <w:sz w:val="22"/>
          <w:szCs w:val="22"/>
          <w:shd w:val="clear" w:color="auto" w:fill="FFFFFF"/>
          <w:lang w:val="ru-RU"/>
        </w:rPr>
      </w:pPr>
      <w:r w:rsidRPr="003841FA">
        <w:rPr>
          <w:rFonts w:cs="Times New Roman"/>
          <w:sz w:val="22"/>
          <w:szCs w:val="22"/>
          <w:shd w:val="clear" w:color="auto" w:fill="FFFFFF"/>
          <w:lang w:val="ru-RU"/>
        </w:rPr>
        <w:t>•</w:t>
      </w:r>
      <w:r w:rsidRPr="003841FA">
        <w:rPr>
          <w:rFonts w:cs="Times New Roman"/>
          <w:sz w:val="22"/>
          <w:szCs w:val="22"/>
          <w:shd w:val="clear" w:color="auto" w:fill="FFFFFF"/>
          <w:lang w:val="ru-RU"/>
        </w:rPr>
        <w:tab/>
        <w:t>Доставка до склада Грузополучателя силами и за счет Поставщика</w:t>
      </w:r>
      <w:r w:rsidR="00A068BB">
        <w:rPr>
          <w:rFonts w:cs="Times New Roman"/>
          <w:sz w:val="22"/>
          <w:szCs w:val="22"/>
          <w:shd w:val="clear" w:color="auto" w:fill="FFFFFF"/>
          <w:lang w:val="ru-RU"/>
        </w:rPr>
        <w:t>,</w:t>
      </w:r>
    </w:p>
    <w:p w:rsidR="00E75A9C" w:rsidRPr="003841FA" w:rsidRDefault="00E75A9C" w:rsidP="003841FA">
      <w:pPr>
        <w:pStyle w:val="a3"/>
        <w:tabs>
          <w:tab w:val="left" w:pos="142"/>
          <w:tab w:val="left" w:pos="426"/>
          <w:tab w:val="left" w:pos="993"/>
        </w:tabs>
        <w:spacing w:after="0"/>
        <w:ind w:left="567"/>
        <w:jc w:val="both"/>
        <w:rPr>
          <w:rFonts w:cs="Times New Roman"/>
          <w:sz w:val="22"/>
          <w:szCs w:val="22"/>
          <w:shd w:val="clear" w:color="auto" w:fill="FFFFFF"/>
          <w:lang w:val="ru-RU"/>
        </w:rPr>
      </w:pPr>
      <w:r w:rsidRPr="003841FA">
        <w:rPr>
          <w:rFonts w:cs="Times New Roman"/>
          <w:sz w:val="22"/>
          <w:szCs w:val="22"/>
          <w:shd w:val="clear" w:color="auto" w:fill="FFFFFF"/>
          <w:lang w:val="ru-RU"/>
        </w:rPr>
        <w:t>•</w:t>
      </w:r>
      <w:r w:rsidRPr="003841FA">
        <w:rPr>
          <w:rFonts w:cs="Times New Roman"/>
          <w:sz w:val="22"/>
          <w:szCs w:val="22"/>
          <w:shd w:val="clear" w:color="auto" w:fill="FFFFFF"/>
          <w:lang w:val="ru-RU"/>
        </w:rPr>
        <w:tab/>
        <w:t>Самовывоз со склада Поставщика.</w:t>
      </w:r>
    </w:p>
    <w:p w:rsidR="00E75A9C" w:rsidRPr="003841FA" w:rsidRDefault="00E75A9C" w:rsidP="003841FA">
      <w:pPr>
        <w:pStyle w:val="a3"/>
        <w:tabs>
          <w:tab w:val="left" w:pos="142"/>
          <w:tab w:val="left" w:pos="426"/>
          <w:tab w:val="left" w:pos="993"/>
        </w:tabs>
        <w:spacing w:after="0"/>
        <w:ind w:left="567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sz w:val="22"/>
          <w:szCs w:val="22"/>
          <w:shd w:val="clear" w:color="auto" w:fill="FFFFFF"/>
          <w:lang w:val="ru-RU"/>
        </w:rPr>
        <w:t>Способ поставки Товара устанавливается в соответствующей спецификации к Договору.</w:t>
      </w:r>
    </w:p>
    <w:p w:rsidR="00E75A9C" w:rsidRPr="003841FA" w:rsidRDefault="00E75A9C" w:rsidP="003841FA">
      <w:pPr>
        <w:pStyle w:val="a8"/>
        <w:numPr>
          <w:ilvl w:val="1"/>
          <w:numId w:val="1"/>
        </w:numPr>
        <w:tabs>
          <w:tab w:val="left" w:pos="142"/>
          <w:tab w:val="left" w:pos="426"/>
          <w:tab w:val="left" w:pos="993"/>
        </w:tabs>
        <w:ind w:left="5" w:firstLine="562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sz w:val="22"/>
          <w:szCs w:val="22"/>
          <w:lang w:val="ru-RU"/>
        </w:rPr>
        <w:t xml:space="preserve">Сопроводительные документы. </w:t>
      </w:r>
    </w:p>
    <w:p w:rsidR="00E75A9C" w:rsidRPr="003841FA" w:rsidRDefault="00E75A9C" w:rsidP="003841FA">
      <w:pPr>
        <w:pStyle w:val="a8"/>
        <w:numPr>
          <w:ilvl w:val="2"/>
          <w:numId w:val="1"/>
        </w:numPr>
        <w:tabs>
          <w:tab w:val="left" w:pos="142"/>
          <w:tab w:val="left" w:pos="426"/>
          <w:tab w:val="left" w:pos="851"/>
        </w:tabs>
        <w:ind w:left="5" w:firstLine="562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sz w:val="22"/>
          <w:szCs w:val="22"/>
          <w:lang w:val="ru-RU"/>
        </w:rPr>
        <w:t>Одновременно с товаром Поставщик передает Покупателю оригиналы следующих документов:</w:t>
      </w:r>
    </w:p>
    <w:p w:rsidR="00E75A9C" w:rsidRPr="003841FA" w:rsidRDefault="00E75A9C" w:rsidP="003841FA">
      <w:pPr>
        <w:pStyle w:val="a8"/>
        <w:tabs>
          <w:tab w:val="left" w:pos="142"/>
          <w:tab w:val="left" w:pos="426"/>
          <w:tab w:val="left" w:pos="851"/>
        </w:tabs>
        <w:ind w:left="5" w:firstLine="562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sz w:val="22"/>
          <w:szCs w:val="22"/>
          <w:lang w:val="ru-RU"/>
        </w:rPr>
        <w:t>-</w:t>
      </w:r>
      <w:r w:rsidRPr="003841FA">
        <w:rPr>
          <w:rFonts w:cs="Times New Roman"/>
          <w:sz w:val="22"/>
          <w:szCs w:val="22"/>
          <w:lang w:val="ru-RU"/>
        </w:rPr>
        <w:tab/>
        <w:t>паспорт или сертификат качества завода-изготовителя или Поставщика;</w:t>
      </w:r>
    </w:p>
    <w:p w:rsidR="00E75A9C" w:rsidRPr="003841FA" w:rsidRDefault="00E75A9C" w:rsidP="003841FA">
      <w:pPr>
        <w:pStyle w:val="a8"/>
        <w:tabs>
          <w:tab w:val="left" w:pos="142"/>
          <w:tab w:val="left" w:pos="426"/>
          <w:tab w:val="left" w:pos="851"/>
        </w:tabs>
        <w:ind w:left="5" w:firstLine="562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sz w:val="22"/>
          <w:szCs w:val="22"/>
          <w:lang w:val="ru-RU"/>
        </w:rPr>
        <w:t>-</w:t>
      </w:r>
      <w:r w:rsidRPr="003841FA">
        <w:rPr>
          <w:rFonts w:cs="Times New Roman"/>
          <w:sz w:val="22"/>
          <w:szCs w:val="22"/>
          <w:lang w:val="ru-RU"/>
        </w:rPr>
        <w:tab/>
        <w:t>товарная накладная унифицированной формы ТОРГ-12 или УПД (универсальный передаточный документ) – 2 (два) экземпляра;</w:t>
      </w:r>
    </w:p>
    <w:p w:rsidR="00E75A9C" w:rsidRPr="003841FA" w:rsidRDefault="00E75A9C" w:rsidP="003841FA">
      <w:pPr>
        <w:pStyle w:val="a8"/>
        <w:tabs>
          <w:tab w:val="left" w:pos="142"/>
          <w:tab w:val="left" w:pos="426"/>
          <w:tab w:val="left" w:pos="851"/>
        </w:tabs>
        <w:ind w:left="5" w:firstLine="562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sz w:val="22"/>
          <w:szCs w:val="22"/>
          <w:lang w:val="ru-RU"/>
        </w:rPr>
        <w:t>- транспортная накладная (в случае перевозки товара автотранспортом Поставщика, либо привлеченных им третьих лиц);</w:t>
      </w:r>
    </w:p>
    <w:p w:rsidR="00E75A9C" w:rsidRPr="003841FA" w:rsidRDefault="00E75A9C" w:rsidP="003841FA">
      <w:pPr>
        <w:pStyle w:val="a8"/>
        <w:tabs>
          <w:tab w:val="left" w:pos="142"/>
          <w:tab w:val="left" w:pos="426"/>
          <w:tab w:val="left" w:pos="851"/>
        </w:tabs>
        <w:ind w:left="5" w:firstLine="562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sz w:val="22"/>
          <w:szCs w:val="22"/>
          <w:lang w:val="ru-RU"/>
        </w:rPr>
        <w:t>-</w:t>
      </w:r>
      <w:r w:rsidRPr="003841FA">
        <w:rPr>
          <w:rFonts w:cs="Times New Roman"/>
          <w:sz w:val="22"/>
          <w:szCs w:val="22"/>
          <w:lang w:val="ru-RU"/>
        </w:rPr>
        <w:tab/>
        <w:t>счет-фактура на отгруженный товар, оформленную в соответствии со статьей 169 НК РФ – 1 (один) экземпляр (оригинал);</w:t>
      </w:r>
    </w:p>
    <w:p w:rsidR="00E75A9C" w:rsidRPr="003841FA" w:rsidRDefault="00E75A9C" w:rsidP="003841FA">
      <w:pPr>
        <w:pStyle w:val="a8"/>
        <w:tabs>
          <w:tab w:val="left" w:pos="142"/>
          <w:tab w:val="left" w:pos="426"/>
          <w:tab w:val="left" w:pos="851"/>
        </w:tabs>
        <w:ind w:left="5" w:firstLine="562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sz w:val="22"/>
          <w:szCs w:val="22"/>
          <w:lang w:val="ru-RU"/>
        </w:rPr>
        <w:t>-</w:t>
      </w:r>
      <w:r w:rsidRPr="003841FA">
        <w:rPr>
          <w:rFonts w:cs="Times New Roman"/>
          <w:sz w:val="22"/>
          <w:szCs w:val="22"/>
          <w:lang w:val="ru-RU"/>
        </w:rPr>
        <w:tab/>
        <w:t>иную документацию, необходимую для использования товара, указанную в спецификации.</w:t>
      </w:r>
    </w:p>
    <w:p w:rsidR="00D565F0" w:rsidRPr="003841FA" w:rsidRDefault="00D565F0" w:rsidP="003841FA">
      <w:pPr>
        <w:pStyle w:val="a8"/>
        <w:tabs>
          <w:tab w:val="left" w:pos="142"/>
          <w:tab w:val="left" w:pos="426"/>
          <w:tab w:val="left" w:pos="851"/>
        </w:tabs>
        <w:ind w:left="5" w:firstLine="562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sz w:val="22"/>
          <w:szCs w:val="22"/>
          <w:lang w:val="ru-RU"/>
        </w:rPr>
        <w:t xml:space="preserve">2.5.2. При условии установления спецификацией к Договору в соответствии с п. 3.2 настоящего договора порядка оплаты, предусматривающего внесение авансового платежа за поставляемый товар, Поставщик обязан предоставить Покупателю авансовый счет-фактуру не позднее пяти календарных дней с даты получения предоплаты в соответствии с </w:t>
      </w:r>
      <w:hyperlink r:id="rId8" w:history="1">
        <w:r w:rsidRPr="003841FA">
          <w:rPr>
            <w:rFonts w:cs="Times New Roman"/>
            <w:sz w:val="22"/>
            <w:szCs w:val="22"/>
            <w:lang w:val="ru-RU"/>
          </w:rPr>
          <w:t>п. 3 ст. 168</w:t>
        </w:r>
      </w:hyperlink>
      <w:r w:rsidRPr="003841FA">
        <w:rPr>
          <w:rFonts w:cs="Times New Roman"/>
          <w:sz w:val="22"/>
          <w:szCs w:val="22"/>
          <w:lang w:val="ru-RU"/>
        </w:rPr>
        <w:t xml:space="preserve"> НК РФ.</w:t>
      </w:r>
    </w:p>
    <w:p w:rsidR="00E75A9C" w:rsidRPr="003841FA" w:rsidRDefault="00E75A9C" w:rsidP="003841FA">
      <w:pPr>
        <w:pStyle w:val="aa"/>
        <w:numPr>
          <w:ilvl w:val="1"/>
          <w:numId w:val="1"/>
        </w:numPr>
        <w:tabs>
          <w:tab w:val="left" w:pos="142"/>
          <w:tab w:val="left" w:pos="426"/>
          <w:tab w:val="left" w:pos="993"/>
        </w:tabs>
        <w:ind w:left="5" w:firstLine="562"/>
        <w:jc w:val="both"/>
        <w:rPr>
          <w:sz w:val="22"/>
          <w:szCs w:val="22"/>
        </w:rPr>
      </w:pPr>
      <w:r w:rsidRPr="003841FA">
        <w:rPr>
          <w:b/>
          <w:sz w:val="22"/>
          <w:szCs w:val="22"/>
        </w:rPr>
        <w:t>Гарантийный срок</w:t>
      </w:r>
      <w:r w:rsidRPr="003841FA">
        <w:rPr>
          <w:sz w:val="22"/>
          <w:szCs w:val="22"/>
        </w:rPr>
        <w:t xml:space="preserve"> на Товар составляет 12 месяцев с даты поставки, </w:t>
      </w:r>
      <w:r w:rsidRPr="003841FA">
        <w:rPr>
          <w:color w:val="auto"/>
          <w:sz w:val="22"/>
          <w:szCs w:val="22"/>
        </w:rPr>
        <w:t>если иной срок не указан в соответствующей спецификации</w:t>
      </w:r>
      <w:r w:rsidRPr="003841FA">
        <w:rPr>
          <w:sz w:val="22"/>
          <w:szCs w:val="22"/>
        </w:rPr>
        <w:t>.</w:t>
      </w:r>
    </w:p>
    <w:p w:rsidR="00E75A9C" w:rsidRPr="003841FA" w:rsidRDefault="00E75A9C" w:rsidP="003841FA">
      <w:pPr>
        <w:pStyle w:val="aa"/>
        <w:numPr>
          <w:ilvl w:val="1"/>
          <w:numId w:val="1"/>
        </w:numPr>
        <w:tabs>
          <w:tab w:val="left" w:pos="142"/>
          <w:tab w:val="left" w:pos="426"/>
          <w:tab w:val="left" w:pos="993"/>
        </w:tabs>
        <w:ind w:left="5" w:firstLine="562"/>
        <w:jc w:val="both"/>
        <w:rPr>
          <w:sz w:val="22"/>
          <w:szCs w:val="22"/>
        </w:rPr>
      </w:pPr>
      <w:r w:rsidRPr="003841FA">
        <w:rPr>
          <w:b/>
          <w:sz w:val="22"/>
          <w:szCs w:val="22"/>
        </w:rPr>
        <w:t>Срок устранения недостатков</w:t>
      </w:r>
      <w:r w:rsidRPr="003841FA">
        <w:rPr>
          <w:sz w:val="22"/>
          <w:szCs w:val="22"/>
        </w:rPr>
        <w:t xml:space="preserve"> не более 3 рабочих дней с даты получения Поставщиком уведомления Покупателя о выявленных недостатках, если иной срок не указан в соответствующем уведомлении.</w:t>
      </w:r>
    </w:p>
    <w:p w:rsidR="00E75A9C" w:rsidRPr="003841FA" w:rsidRDefault="00E75A9C" w:rsidP="003841FA">
      <w:pPr>
        <w:pStyle w:val="aa"/>
        <w:numPr>
          <w:ilvl w:val="1"/>
          <w:numId w:val="1"/>
        </w:numPr>
        <w:tabs>
          <w:tab w:val="left" w:pos="142"/>
          <w:tab w:val="left" w:pos="426"/>
          <w:tab w:val="left" w:pos="993"/>
        </w:tabs>
        <w:ind w:left="5" w:firstLine="562"/>
        <w:jc w:val="both"/>
        <w:rPr>
          <w:sz w:val="22"/>
          <w:szCs w:val="22"/>
        </w:rPr>
      </w:pPr>
      <w:r w:rsidRPr="003841FA">
        <w:rPr>
          <w:b/>
          <w:sz w:val="22"/>
          <w:szCs w:val="22"/>
        </w:rPr>
        <w:t>Обеспечение:</w:t>
      </w:r>
      <w:r w:rsidRPr="003841FA">
        <w:rPr>
          <w:sz w:val="22"/>
          <w:szCs w:val="22"/>
        </w:rPr>
        <w:t xml:space="preserve"> </w:t>
      </w:r>
      <w:permStart w:id="5" w:edGrp="everyone"/>
      <w:r w:rsidRPr="003841FA">
        <w:rPr>
          <w:sz w:val="22"/>
          <w:szCs w:val="22"/>
        </w:rPr>
        <w:t>не применяется.</w:t>
      </w:r>
    </w:p>
    <w:p w:rsidR="00EF02F1" w:rsidRPr="003841FA" w:rsidRDefault="00EF02F1" w:rsidP="003841FA">
      <w:pPr>
        <w:pStyle w:val="aa"/>
        <w:tabs>
          <w:tab w:val="left" w:pos="142"/>
          <w:tab w:val="left" w:pos="426"/>
          <w:tab w:val="left" w:pos="993"/>
        </w:tabs>
        <w:ind w:left="567"/>
        <w:jc w:val="both"/>
        <w:rPr>
          <w:sz w:val="22"/>
          <w:szCs w:val="22"/>
        </w:rPr>
      </w:pPr>
      <w:permStart w:id="6" w:edGrp="everyone"/>
      <w:permEnd w:id="5"/>
      <w:permEnd w:id="6"/>
    </w:p>
    <w:p w:rsidR="00E75A9C" w:rsidRPr="003841FA" w:rsidRDefault="00E75A9C" w:rsidP="003841FA">
      <w:pPr>
        <w:widowControl/>
        <w:numPr>
          <w:ilvl w:val="0"/>
          <w:numId w:val="2"/>
        </w:numPr>
        <w:tabs>
          <w:tab w:val="left" w:pos="142"/>
          <w:tab w:val="left" w:pos="426"/>
          <w:tab w:val="left" w:pos="993"/>
        </w:tabs>
        <w:ind w:left="6" w:firstLine="561"/>
        <w:jc w:val="center"/>
        <w:rPr>
          <w:rFonts w:cs="Times New Roman"/>
          <w:b/>
          <w:sz w:val="22"/>
          <w:szCs w:val="22"/>
          <w:lang w:val="ru-RU"/>
        </w:rPr>
      </w:pPr>
      <w:r w:rsidRPr="003841FA">
        <w:rPr>
          <w:rFonts w:cs="Times New Roman"/>
          <w:b/>
          <w:sz w:val="22"/>
          <w:szCs w:val="22"/>
          <w:shd w:val="clear" w:color="auto" w:fill="FFFFFF"/>
          <w:lang w:val="ru-RU"/>
        </w:rPr>
        <w:t>Цена Товара и порядок расчетов</w:t>
      </w:r>
    </w:p>
    <w:p w:rsidR="00E75A9C" w:rsidRPr="003841FA" w:rsidRDefault="00E75A9C" w:rsidP="003841FA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/>
        <w:ind w:left="5" w:firstLine="562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sz w:val="22"/>
          <w:szCs w:val="22"/>
          <w:lang w:val="ru-RU"/>
        </w:rPr>
        <w:t>Цена каждого наименования товара указана в спецификациях к Договору. Общая стоимость товара по Договору определяется стоимостью товара во всех подписанных Сторонами спецификациях к Договору</w:t>
      </w:r>
      <w:r w:rsidRPr="003841FA">
        <w:rPr>
          <w:rFonts w:cs="Times New Roman"/>
          <w:b/>
          <w:sz w:val="22"/>
          <w:szCs w:val="22"/>
          <w:lang w:val="ru-RU"/>
        </w:rPr>
        <w:t xml:space="preserve">. </w:t>
      </w:r>
      <w:r w:rsidRPr="003841FA">
        <w:rPr>
          <w:rFonts w:cs="Times New Roman"/>
          <w:sz w:val="22"/>
          <w:szCs w:val="22"/>
          <w:lang w:val="ru-RU"/>
        </w:rPr>
        <w:t>Цена товара является твердой и после подписания Сторонами соответствующей  Спецификации  изменению не подлежит, за исключением случаев, предусмотренных Договором.</w:t>
      </w:r>
      <w:r w:rsidRPr="003841FA">
        <w:rPr>
          <w:rFonts w:cs="Times New Roman"/>
          <w:b/>
          <w:sz w:val="22"/>
          <w:szCs w:val="22"/>
          <w:lang w:val="ru-RU"/>
        </w:rPr>
        <w:t xml:space="preserve"> </w:t>
      </w:r>
    </w:p>
    <w:p w:rsidR="00E75A9C" w:rsidRPr="003841FA" w:rsidRDefault="00E75A9C" w:rsidP="003841FA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/>
        <w:ind w:left="5" w:firstLine="562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color w:val="00000A"/>
          <w:sz w:val="22"/>
          <w:szCs w:val="22"/>
          <w:shd w:val="clear" w:color="auto" w:fill="FFFFFF"/>
          <w:lang w:val="ru-RU"/>
        </w:rPr>
        <w:t xml:space="preserve">Порядок оплаты товара устанавливается </w:t>
      </w:r>
      <w:r w:rsidRPr="003841FA">
        <w:rPr>
          <w:rFonts w:cs="Times New Roman"/>
          <w:sz w:val="22"/>
          <w:szCs w:val="22"/>
          <w:shd w:val="clear" w:color="auto" w:fill="FFFFFF"/>
          <w:lang w:val="ru-RU"/>
        </w:rPr>
        <w:t>в соответствующей спецификации к Договору. Покупатель вправе исполнить обязательство по оплате путем зачета встречных денежных требований Покупателя к Поставщику, направив Поставщику соответствующее уведомление.</w:t>
      </w:r>
    </w:p>
    <w:p w:rsidR="003213A3" w:rsidRPr="00E57BDE" w:rsidRDefault="003213A3" w:rsidP="003213A3">
      <w:pPr>
        <w:ind w:firstLine="567"/>
        <w:jc w:val="both"/>
        <w:rPr>
          <w:bCs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lastRenderedPageBreak/>
        <w:t xml:space="preserve">3.3. </w:t>
      </w:r>
      <w:r w:rsidRPr="00E57BDE">
        <w:rPr>
          <w:bCs/>
          <w:sz w:val="22"/>
          <w:szCs w:val="22"/>
          <w:lang w:val="ru-RU"/>
        </w:rPr>
        <w:t>В случае, если  спецификацией предусмотрено авансирование, авансовый платеж засчитывается в счет оплаты поставленного Товара (партии Товара) пропорционально его  стоимости.</w:t>
      </w:r>
    </w:p>
    <w:p w:rsidR="00EF02F1" w:rsidRPr="003841FA" w:rsidRDefault="00EF02F1" w:rsidP="003841FA">
      <w:pPr>
        <w:pStyle w:val="a3"/>
        <w:tabs>
          <w:tab w:val="left" w:pos="142"/>
          <w:tab w:val="left" w:pos="426"/>
          <w:tab w:val="left" w:pos="993"/>
        </w:tabs>
        <w:spacing w:after="0"/>
        <w:ind w:left="567"/>
        <w:jc w:val="both"/>
        <w:rPr>
          <w:rFonts w:cs="Times New Roman"/>
          <w:sz w:val="22"/>
          <w:szCs w:val="22"/>
          <w:lang w:val="ru-RU"/>
        </w:rPr>
      </w:pPr>
    </w:p>
    <w:p w:rsidR="00E75A9C" w:rsidRPr="003841FA" w:rsidRDefault="00E75A9C" w:rsidP="003841FA">
      <w:pPr>
        <w:pStyle w:val="a3"/>
        <w:numPr>
          <w:ilvl w:val="0"/>
          <w:numId w:val="3"/>
        </w:numPr>
        <w:tabs>
          <w:tab w:val="left" w:pos="142"/>
          <w:tab w:val="left" w:pos="426"/>
          <w:tab w:val="left" w:pos="993"/>
        </w:tabs>
        <w:spacing w:after="0"/>
        <w:ind w:left="6" w:firstLine="561"/>
        <w:jc w:val="center"/>
        <w:rPr>
          <w:rFonts w:cs="Times New Roman"/>
          <w:b/>
          <w:sz w:val="22"/>
          <w:szCs w:val="22"/>
          <w:lang w:val="ru-RU"/>
        </w:rPr>
      </w:pPr>
      <w:r w:rsidRPr="003841FA">
        <w:rPr>
          <w:rFonts w:cs="Times New Roman"/>
          <w:b/>
          <w:sz w:val="22"/>
          <w:szCs w:val="22"/>
          <w:lang w:val="ru-RU"/>
        </w:rPr>
        <w:t>Ответственность Сторон</w:t>
      </w:r>
    </w:p>
    <w:p w:rsidR="00E75A9C" w:rsidRPr="003841FA" w:rsidRDefault="00E75A9C" w:rsidP="003841FA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sz w:val="22"/>
          <w:szCs w:val="22"/>
          <w:lang w:val="ru-RU"/>
        </w:rPr>
        <w:t>За неисполнение (ненадлежащее исполнение) обязательств по Договору ответственность Сторон определяется в соответствии с законодательством РФ и Общими условиями.</w:t>
      </w:r>
      <w:r w:rsidR="00E65C41">
        <w:rPr>
          <w:rFonts w:cs="Times New Roman"/>
          <w:sz w:val="22"/>
          <w:szCs w:val="22"/>
          <w:lang w:val="ru-RU"/>
        </w:rPr>
        <w:t xml:space="preserve"> </w:t>
      </w:r>
      <w:r w:rsidRPr="003841FA">
        <w:rPr>
          <w:rFonts w:cs="Times New Roman"/>
          <w:sz w:val="22"/>
          <w:szCs w:val="22"/>
          <w:lang w:val="ru-RU"/>
        </w:rPr>
        <w:t xml:space="preserve"> </w:t>
      </w:r>
    </w:p>
    <w:p w:rsidR="00E65C41" w:rsidRPr="003841FA" w:rsidRDefault="00E75A9C" w:rsidP="00E65C41">
      <w:pPr>
        <w:pStyle w:val="a3"/>
        <w:numPr>
          <w:ilvl w:val="0"/>
          <w:numId w:val="5"/>
        </w:numPr>
        <w:tabs>
          <w:tab w:val="clear" w:pos="0"/>
          <w:tab w:val="num" w:pos="142"/>
          <w:tab w:val="left" w:pos="993"/>
        </w:tabs>
        <w:spacing w:after="0"/>
        <w:ind w:left="0" w:firstLine="567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sz w:val="22"/>
          <w:szCs w:val="22"/>
          <w:lang w:val="ru-RU"/>
        </w:rPr>
        <w:t>Уплата неустойки и возмещение убытков не освобождает Стороны от полного выполнения Сторонами обязательств по Договору.</w:t>
      </w:r>
      <w:r w:rsidR="00E65C41" w:rsidRPr="00E65C41">
        <w:rPr>
          <w:rFonts w:cs="Times New Roman"/>
          <w:sz w:val="22"/>
          <w:szCs w:val="22"/>
          <w:lang w:val="ru-RU"/>
        </w:rPr>
        <w:t xml:space="preserve"> </w:t>
      </w:r>
      <w:r w:rsidR="00E65C41" w:rsidRPr="003841FA">
        <w:rPr>
          <w:rFonts w:cs="Times New Roman"/>
          <w:sz w:val="22"/>
          <w:szCs w:val="22"/>
          <w:lang w:val="ru-RU"/>
        </w:rPr>
        <w:t>Убытки  возмещаются Покупателю в полном объеме сверх предусмотренных настоящим договором и Общими условиями неустоек и штрафов.</w:t>
      </w:r>
    </w:p>
    <w:p w:rsidR="00E65C41" w:rsidRDefault="00E65C41" w:rsidP="00A068BB">
      <w:pPr>
        <w:pStyle w:val="a3"/>
        <w:numPr>
          <w:ilvl w:val="0"/>
          <w:numId w:val="5"/>
        </w:numPr>
        <w:tabs>
          <w:tab w:val="clear" w:pos="0"/>
          <w:tab w:val="num" w:pos="142"/>
          <w:tab w:val="left" w:pos="993"/>
        </w:tabs>
        <w:spacing w:after="0"/>
        <w:ind w:left="0" w:firstLine="567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Поставщик обязуется </w:t>
      </w:r>
      <w:r w:rsidRPr="00E65C41">
        <w:rPr>
          <w:sz w:val="22"/>
          <w:szCs w:val="22"/>
          <w:lang w:val="ru-RU"/>
        </w:rPr>
        <w:t xml:space="preserve">соблюдать действующий на территории </w:t>
      </w:r>
      <w:r>
        <w:rPr>
          <w:sz w:val="22"/>
          <w:szCs w:val="22"/>
          <w:lang w:val="ru-RU"/>
        </w:rPr>
        <w:t>Покупателя</w:t>
      </w:r>
      <w:r w:rsidRPr="00E65C41">
        <w:rPr>
          <w:sz w:val="22"/>
          <w:szCs w:val="22"/>
          <w:lang w:val="ru-RU"/>
        </w:rPr>
        <w:t xml:space="preserve"> пропускной и внутриобъектовый режимы (утверждены СТО 0006-3-2023 «Порядок организации пропускного и внутриобъектового режимов», размещенным по адресу  </w:t>
      </w:r>
      <w:hyperlink r:id="rId9" w:history="1">
        <w:r w:rsidR="00617442">
          <w:rPr>
            <w:rStyle w:val="af1"/>
          </w:rPr>
          <w:t>https</w:t>
        </w:r>
        <w:r w:rsidR="00617442" w:rsidRPr="00617442">
          <w:rPr>
            <w:rStyle w:val="af1"/>
            <w:lang w:val="ru-RU"/>
          </w:rPr>
          <w:t>://</w:t>
        </w:r>
        <w:r w:rsidR="00617442">
          <w:rPr>
            <w:rStyle w:val="af1"/>
          </w:rPr>
          <w:t>www</w:t>
        </w:r>
        <w:r w:rsidR="00617442" w:rsidRPr="00617442">
          <w:rPr>
            <w:rStyle w:val="af1"/>
            <w:lang w:val="ru-RU"/>
          </w:rPr>
          <w:t>.</w:t>
        </w:r>
        <w:r w:rsidR="00617442">
          <w:rPr>
            <w:rStyle w:val="af1"/>
          </w:rPr>
          <w:t>utz</w:t>
        </w:r>
        <w:r w:rsidR="00617442" w:rsidRPr="00617442">
          <w:rPr>
            <w:rStyle w:val="af1"/>
            <w:lang w:val="ru-RU"/>
          </w:rPr>
          <w:t>.</w:t>
        </w:r>
        <w:r w:rsidR="00617442">
          <w:rPr>
            <w:rStyle w:val="af1"/>
          </w:rPr>
          <w:t>ru</w:t>
        </w:r>
        <w:r w:rsidR="00617442" w:rsidRPr="00617442">
          <w:rPr>
            <w:rStyle w:val="af1"/>
            <w:lang w:val="ru-RU"/>
          </w:rPr>
          <w:t>/</w:t>
        </w:r>
        <w:r w:rsidR="00617442">
          <w:rPr>
            <w:rStyle w:val="af1"/>
          </w:rPr>
          <w:t>about</w:t>
        </w:r>
        <w:r w:rsidR="00617442" w:rsidRPr="00617442">
          <w:rPr>
            <w:rStyle w:val="af1"/>
            <w:lang w:val="ru-RU"/>
          </w:rPr>
          <w:t>/</w:t>
        </w:r>
        <w:r w:rsidR="00617442">
          <w:rPr>
            <w:rStyle w:val="af1"/>
          </w:rPr>
          <w:t>contacts</w:t>
        </w:r>
        <w:r w:rsidR="00617442" w:rsidRPr="00617442">
          <w:rPr>
            <w:rStyle w:val="af1"/>
            <w:lang w:val="ru-RU"/>
          </w:rPr>
          <w:t>/</w:t>
        </w:r>
        <w:r w:rsidR="00617442">
          <w:rPr>
            <w:rStyle w:val="af1"/>
          </w:rPr>
          <w:t>CTO</w:t>
        </w:r>
        <w:r w:rsidR="00617442" w:rsidRPr="00617442">
          <w:rPr>
            <w:rStyle w:val="af1"/>
            <w:lang w:val="ru-RU"/>
          </w:rPr>
          <w:t>_</w:t>
        </w:r>
        <w:r w:rsidR="00617442">
          <w:rPr>
            <w:rStyle w:val="af1"/>
          </w:rPr>
          <w:t>poryadok</w:t>
        </w:r>
        <w:r w:rsidR="00617442" w:rsidRPr="00617442">
          <w:rPr>
            <w:rStyle w:val="af1"/>
            <w:lang w:val="ru-RU"/>
          </w:rPr>
          <w:t>_</w:t>
        </w:r>
        <w:r w:rsidR="00617442">
          <w:rPr>
            <w:rStyle w:val="af1"/>
          </w:rPr>
          <w:t>organizacii</w:t>
        </w:r>
        <w:r w:rsidR="00617442" w:rsidRPr="00617442">
          <w:rPr>
            <w:rStyle w:val="af1"/>
            <w:lang w:val="ru-RU"/>
          </w:rPr>
          <w:t>_</w:t>
        </w:r>
        <w:r w:rsidR="00617442">
          <w:rPr>
            <w:rStyle w:val="af1"/>
          </w:rPr>
          <w:t>propusknogo</w:t>
        </w:r>
        <w:r w:rsidR="00617442" w:rsidRPr="00617442">
          <w:rPr>
            <w:rStyle w:val="af1"/>
            <w:lang w:val="ru-RU"/>
          </w:rPr>
          <w:t>_</w:t>
        </w:r>
        <w:r w:rsidR="00617442">
          <w:rPr>
            <w:rStyle w:val="af1"/>
          </w:rPr>
          <w:t>and</w:t>
        </w:r>
        <w:r w:rsidR="00617442" w:rsidRPr="00617442">
          <w:rPr>
            <w:rStyle w:val="af1"/>
            <w:lang w:val="ru-RU"/>
          </w:rPr>
          <w:t>_</w:t>
        </w:r>
        <w:r w:rsidR="00617442">
          <w:rPr>
            <w:rStyle w:val="af1"/>
          </w:rPr>
          <w:t>vnuriobektogo</w:t>
        </w:r>
        <w:r w:rsidR="00617442" w:rsidRPr="00617442">
          <w:rPr>
            <w:rStyle w:val="af1"/>
            <w:lang w:val="ru-RU"/>
          </w:rPr>
          <w:t>_</w:t>
        </w:r>
        <w:r w:rsidR="00617442">
          <w:rPr>
            <w:rStyle w:val="af1"/>
          </w:rPr>
          <w:t>rejima</w:t>
        </w:r>
        <w:r w:rsidR="00617442" w:rsidRPr="00617442">
          <w:rPr>
            <w:rStyle w:val="af1"/>
            <w:lang w:val="ru-RU"/>
          </w:rPr>
          <w:t>.</w:t>
        </w:r>
        <w:r w:rsidR="00617442">
          <w:rPr>
            <w:rStyle w:val="af1"/>
          </w:rPr>
          <w:t>pdf</w:t>
        </w:r>
      </w:hyperlink>
      <w:r w:rsidRPr="00E65C41">
        <w:rPr>
          <w:sz w:val="22"/>
          <w:szCs w:val="22"/>
          <w:lang w:val="ru-RU"/>
        </w:rPr>
        <w:t>), требования охраны труда, пожарной и промышленной безопасности.</w:t>
      </w:r>
    </w:p>
    <w:p w:rsidR="00A068BB" w:rsidRDefault="00E75A9C" w:rsidP="00A068BB">
      <w:pPr>
        <w:pStyle w:val="a3"/>
        <w:numPr>
          <w:ilvl w:val="0"/>
          <w:numId w:val="5"/>
        </w:numPr>
        <w:tabs>
          <w:tab w:val="clear" w:pos="0"/>
          <w:tab w:val="num" w:pos="142"/>
          <w:tab w:val="left" w:pos="993"/>
        </w:tabs>
        <w:spacing w:after="0"/>
        <w:ind w:left="0" w:firstLine="567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eastAsia="Times New Roman" w:cs="Times New Roman"/>
          <w:bCs/>
          <w:sz w:val="22"/>
          <w:szCs w:val="22"/>
          <w:lang w:val="ru-RU" w:eastAsia="ru-RU"/>
        </w:rPr>
        <w:t>В случае нарушения Поставщиком сроков предоставления документов, установленных пункт</w:t>
      </w:r>
      <w:r w:rsidR="0025454E" w:rsidRPr="003841FA">
        <w:rPr>
          <w:rFonts w:eastAsia="Times New Roman" w:cs="Times New Roman"/>
          <w:bCs/>
          <w:sz w:val="22"/>
          <w:szCs w:val="22"/>
          <w:lang w:val="ru-RU" w:eastAsia="ru-RU"/>
        </w:rPr>
        <w:t>ами</w:t>
      </w:r>
      <w:r w:rsidRPr="003841FA">
        <w:rPr>
          <w:rFonts w:eastAsia="Times New Roman" w:cs="Times New Roman"/>
          <w:bCs/>
          <w:sz w:val="22"/>
          <w:szCs w:val="22"/>
          <w:lang w:val="ru-RU" w:eastAsia="ru-RU"/>
        </w:rPr>
        <w:t xml:space="preserve"> 2.5.1. </w:t>
      </w:r>
      <w:r w:rsidR="0025454E" w:rsidRPr="003841FA">
        <w:rPr>
          <w:rFonts w:eastAsia="Times New Roman" w:cs="Times New Roman"/>
          <w:bCs/>
          <w:sz w:val="22"/>
          <w:szCs w:val="22"/>
          <w:lang w:val="ru-RU" w:eastAsia="ru-RU"/>
        </w:rPr>
        <w:t xml:space="preserve">и 2.5.2. </w:t>
      </w:r>
      <w:r w:rsidRPr="003841FA">
        <w:rPr>
          <w:rFonts w:eastAsia="Times New Roman" w:cs="Times New Roman"/>
          <w:bCs/>
          <w:sz w:val="22"/>
          <w:szCs w:val="22"/>
          <w:lang w:val="ru-RU" w:eastAsia="ru-RU"/>
        </w:rPr>
        <w:t>Договора, Покупатель вправе требовать уплаты Поставщиком штрафа в размере 50</w:t>
      </w:r>
      <w:r w:rsidRPr="003841FA">
        <w:rPr>
          <w:rFonts w:eastAsia="Times New Roman" w:cs="Times New Roman"/>
          <w:bCs/>
          <w:sz w:val="22"/>
          <w:szCs w:val="22"/>
          <w:lang w:eastAsia="ru-RU"/>
        </w:rPr>
        <w:t> </w:t>
      </w:r>
      <w:r w:rsidRPr="003841FA">
        <w:rPr>
          <w:rFonts w:eastAsia="Times New Roman" w:cs="Times New Roman"/>
          <w:bCs/>
          <w:sz w:val="22"/>
          <w:szCs w:val="22"/>
          <w:lang w:val="ru-RU" w:eastAsia="ru-RU"/>
        </w:rPr>
        <w:t xml:space="preserve">000 (пятидесяти тысяч) </w:t>
      </w:r>
      <w:r w:rsidRPr="003841FA">
        <w:rPr>
          <w:rFonts w:cs="Times New Roman"/>
          <w:sz w:val="22"/>
          <w:szCs w:val="22"/>
          <w:lang w:val="ru-RU"/>
        </w:rPr>
        <w:t>рублей за каждый не представленный в срок документ.</w:t>
      </w:r>
    </w:p>
    <w:p w:rsidR="00A068BB" w:rsidRPr="00A068BB" w:rsidRDefault="00A068BB" w:rsidP="00A068BB">
      <w:pPr>
        <w:pStyle w:val="a3"/>
        <w:numPr>
          <w:ilvl w:val="0"/>
          <w:numId w:val="5"/>
        </w:numPr>
        <w:tabs>
          <w:tab w:val="clear" w:pos="0"/>
          <w:tab w:val="num" w:pos="142"/>
          <w:tab w:val="left" w:pos="993"/>
        </w:tabs>
        <w:spacing w:after="0"/>
        <w:ind w:left="0" w:firstLine="567"/>
        <w:jc w:val="both"/>
        <w:rPr>
          <w:rFonts w:cs="Times New Roman"/>
          <w:sz w:val="22"/>
          <w:szCs w:val="22"/>
          <w:lang w:val="ru-RU"/>
        </w:rPr>
      </w:pPr>
      <w:r w:rsidRPr="00A068BB">
        <w:rPr>
          <w:sz w:val="22"/>
          <w:szCs w:val="22"/>
          <w:lang w:val="ru-RU"/>
        </w:rPr>
        <w:t>Поставщик в соответствии со ст. 406.1 ГК РФ возмещает Покупателю все имущественные потери последнего, возникшие в связи с предъявлением налоговыми органами требований об уплате налогов (пеней, штрафов), доначисленных в связи с недобросовестными действиями Поставщика, выразившихся в непредставлении в контролирующие органы налоговых деклараций, авансовых расчетов; в неуплате (неполной уплате) налогов, сборов, требуемых законодательством РФ в связи с исполнением данного Договора; в непредставлении информации или предоставления недостоверной/неполной информации в рамках истребования налоговыми органами документов на основании ст. 93.1 НК РФ.</w:t>
      </w:r>
    </w:p>
    <w:p w:rsidR="00A068BB" w:rsidRDefault="00A068BB" w:rsidP="00A068BB">
      <w:pPr>
        <w:pStyle w:val="aa"/>
        <w:tabs>
          <w:tab w:val="num" w:pos="142"/>
        </w:tabs>
        <w:overflowPunct w:val="0"/>
        <w:autoSpaceDE w:val="0"/>
        <w:autoSpaceDN w:val="0"/>
        <w:ind w:left="0"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Потери считаются возникшими с момента предъявления налоговыми органами соответствующих требований.      </w:t>
      </w:r>
    </w:p>
    <w:p w:rsidR="00A068BB" w:rsidRDefault="00A068BB" w:rsidP="00A068BB">
      <w:pPr>
        <w:pStyle w:val="aa"/>
        <w:tabs>
          <w:tab w:val="num" w:pos="142"/>
        </w:tabs>
        <w:overflowPunct w:val="0"/>
        <w:autoSpaceDE w:val="0"/>
        <w:autoSpaceDN w:val="0"/>
        <w:ind w:left="0"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Указанные имущественные потери возмещаются в размере сумм, взысканных (предъявленных) Покупателю и/или уплаченных им на основании решений, требований или актов проверок налоговых органов или суда в течение 10 дней с момента получения Поставщиком от Покупателя письменного требования путем перечисления денежных средств на расчетный счет Покупателя.</w:t>
      </w:r>
    </w:p>
    <w:p w:rsidR="00A068BB" w:rsidRPr="003841FA" w:rsidRDefault="00A068BB" w:rsidP="00A068BB">
      <w:pPr>
        <w:pStyle w:val="a3"/>
        <w:tabs>
          <w:tab w:val="left" w:pos="142"/>
          <w:tab w:val="left" w:pos="993"/>
        </w:tabs>
        <w:spacing w:after="0"/>
        <w:ind w:left="567"/>
        <w:jc w:val="both"/>
        <w:rPr>
          <w:rFonts w:cs="Times New Roman"/>
          <w:sz w:val="22"/>
          <w:szCs w:val="22"/>
          <w:lang w:val="ru-RU"/>
        </w:rPr>
      </w:pPr>
    </w:p>
    <w:p w:rsidR="00E75A9C" w:rsidRPr="003841FA" w:rsidRDefault="00E75A9C" w:rsidP="003841FA">
      <w:pPr>
        <w:pStyle w:val="aa"/>
        <w:numPr>
          <w:ilvl w:val="0"/>
          <w:numId w:val="3"/>
        </w:numPr>
        <w:tabs>
          <w:tab w:val="left" w:pos="142"/>
          <w:tab w:val="left" w:pos="426"/>
          <w:tab w:val="left" w:pos="709"/>
        </w:tabs>
        <w:ind w:left="6" w:firstLine="561"/>
        <w:contextualSpacing w:val="0"/>
        <w:jc w:val="center"/>
        <w:rPr>
          <w:b/>
          <w:bCs/>
          <w:sz w:val="22"/>
          <w:szCs w:val="22"/>
        </w:rPr>
      </w:pPr>
      <w:r w:rsidRPr="003841FA">
        <w:rPr>
          <w:b/>
          <w:bCs/>
          <w:sz w:val="22"/>
          <w:szCs w:val="22"/>
        </w:rPr>
        <w:t>Срок действия, порядок изменения и расторжения Договора</w:t>
      </w:r>
    </w:p>
    <w:p w:rsidR="00E75A9C" w:rsidRPr="00A068BB" w:rsidRDefault="00E75A9C" w:rsidP="000C7C2A">
      <w:pPr>
        <w:pStyle w:val="a7"/>
        <w:tabs>
          <w:tab w:val="left" w:pos="0"/>
          <w:tab w:val="left" w:pos="426"/>
        </w:tabs>
        <w:snapToGrid w:val="0"/>
        <w:ind w:firstLine="567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color w:val="00000A"/>
          <w:sz w:val="22"/>
          <w:szCs w:val="22"/>
          <w:lang w:val="ru-RU"/>
        </w:rPr>
        <w:t xml:space="preserve">5.1. Договор вступает в силу с момента его подписания Сторонами и действует </w:t>
      </w:r>
      <w:r w:rsidRPr="003841FA">
        <w:rPr>
          <w:rFonts w:cs="Times New Roman"/>
          <w:b/>
          <w:color w:val="00000A"/>
          <w:sz w:val="22"/>
          <w:szCs w:val="22"/>
          <w:lang w:val="ru-RU"/>
        </w:rPr>
        <w:t xml:space="preserve">до </w:t>
      </w:r>
      <w:r w:rsidR="00A068BB" w:rsidRPr="003841FA">
        <w:rPr>
          <w:rFonts w:cs="Times New Roman"/>
          <w:b/>
          <w:bCs/>
          <w:sz w:val="22"/>
          <w:szCs w:val="22"/>
          <w:lang w:val="ru-RU"/>
        </w:rPr>
        <w:t xml:space="preserve">                    </w:t>
      </w:r>
      <w:r w:rsidR="00A068BB">
        <w:rPr>
          <w:rFonts w:cs="Times New Roman"/>
          <w:b/>
          <w:bCs/>
          <w:sz w:val="22"/>
          <w:szCs w:val="22"/>
          <w:lang w:val="ru-RU"/>
        </w:rPr>
        <w:t xml:space="preserve">                  </w:t>
      </w:r>
      <w:r w:rsidR="00A068BB" w:rsidRPr="003841FA">
        <w:rPr>
          <w:rFonts w:cs="Times New Roman"/>
          <w:b/>
          <w:bCs/>
          <w:sz w:val="22"/>
          <w:szCs w:val="22"/>
          <w:lang w:val="ru-RU"/>
        </w:rPr>
        <w:t xml:space="preserve">      </w:t>
      </w:r>
      <w:permStart w:id="7" w:edGrp="everyone"/>
      <w:r w:rsidR="00A068BB">
        <w:rPr>
          <w:rFonts w:cs="Times New Roman"/>
          <w:b/>
          <w:bCs/>
          <w:sz w:val="22"/>
          <w:szCs w:val="22"/>
          <w:lang w:val="ru-RU"/>
        </w:rPr>
        <w:t>31.12.202</w:t>
      </w:r>
      <w:r w:rsidR="006E27B3">
        <w:rPr>
          <w:rFonts w:cs="Times New Roman"/>
          <w:b/>
          <w:bCs/>
          <w:sz w:val="22"/>
          <w:szCs w:val="22"/>
          <w:lang w:val="ru-RU"/>
        </w:rPr>
        <w:t>4</w:t>
      </w:r>
      <w:permEnd w:id="7"/>
      <w:r w:rsidR="000C7C2A">
        <w:rPr>
          <w:rFonts w:cs="Times New Roman"/>
          <w:b/>
          <w:color w:val="00000A"/>
          <w:sz w:val="22"/>
          <w:szCs w:val="22"/>
          <w:lang w:val="ru-RU"/>
        </w:rPr>
        <w:t xml:space="preserve"> года</w:t>
      </w:r>
      <w:r w:rsidRPr="003841FA">
        <w:rPr>
          <w:rFonts w:cs="Times New Roman"/>
          <w:b/>
          <w:color w:val="00000A"/>
          <w:sz w:val="22"/>
          <w:szCs w:val="22"/>
          <w:lang w:val="ru-RU"/>
        </w:rPr>
        <w:t xml:space="preserve">, </w:t>
      </w:r>
      <w:r w:rsidRPr="003841FA">
        <w:rPr>
          <w:rFonts w:cs="Times New Roman"/>
          <w:sz w:val="22"/>
          <w:szCs w:val="22"/>
          <w:lang w:val="ru-RU"/>
        </w:rPr>
        <w:t>а в части исполнения принятых на себя Сторонами в течение срока действия Договора обязательств по Договору – до полного их исполнения Сторонами</w:t>
      </w:r>
      <w:r w:rsidRPr="003841FA">
        <w:rPr>
          <w:rFonts w:cs="Times New Roman"/>
          <w:color w:val="00000A"/>
          <w:sz w:val="22"/>
          <w:szCs w:val="22"/>
          <w:lang w:val="ru-RU"/>
        </w:rPr>
        <w:t>.</w:t>
      </w:r>
      <w:r w:rsidRPr="003841FA">
        <w:rPr>
          <w:rFonts w:cs="Times New Roman"/>
          <w:color w:val="FF0000"/>
          <w:sz w:val="22"/>
          <w:szCs w:val="22"/>
          <w:lang w:val="ru-RU"/>
        </w:rPr>
        <w:t xml:space="preserve"> </w:t>
      </w:r>
      <w:r w:rsidRPr="003841FA">
        <w:rPr>
          <w:rFonts w:cs="Times New Roman"/>
          <w:color w:val="00000A"/>
          <w:sz w:val="22"/>
          <w:szCs w:val="22"/>
          <w:lang w:val="ru-RU"/>
        </w:rPr>
        <w:t>В случае, если ни одна из Сторон не позднее 30 (тридцати) дней до окончания срока действия Договора не заявит о своем желании его расторгнуть, срок действия Договора автоматически пролонгируется на каждый последующий календарный год.</w:t>
      </w:r>
    </w:p>
    <w:p w:rsidR="00E75A9C" w:rsidRPr="003841FA" w:rsidRDefault="00E75A9C" w:rsidP="000C7C2A">
      <w:pPr>
        <w:pStyle w:val="a3"/>
        <w:widowControl/>
        <w:tabs>
          <w:tab w:val="left" w:pos="0"/>
          <w:tab w:val="left" w:pos="142"/>
          <w:tab w:val="left" w:pos="426"/>
          <w:tab w:val="left" w:pos="709"/>
          <w:tab w:val="left" w:pos="1134"/>
          <w:tab w:val="left" w:pos="1276"/>
        </w:tabs>
        <w:spacing w:after="0"/>
        <w:ind w:left="5" w:firstLine="567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sz w:val="22"/>
          <w:szCs w:val="22"/>
          <w:lang w:val="ru-RU"/>
        </w:rPr>
        <w:t>5.2. Договор может быть расторгнут по основаниям, указанным в Общих условиях договора поставки.</w:t>
      </w:r>
    </w:p>
    <w:p w:rsidR="00E75A9C" w:rsidRPr="003841FA" w:rsidRDefault="00E75A9C" w:rsidP="000C7C2A">
      <w:pPr>
        <w:pStyle w:val="a3"/>
        <w:tabs>
          <w:tab w:val="left" w:pos="0"/>
          <w:tab w:val="left" w:pos="142"/>
          <w:tab w:val="left" w:pos="426"/>
          <w:tab w:val="left" w:pos="709"/>
          <w:tab w:val="left" w:pos="993"/>
        </w:tabs>
        <w:spacing w:after="0"/>
        <w:ind w:left="6" w:firstLine="567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sz w:val="22"/>
          <w:szCs w:val="22"/>
          <w:lang w:val="ru-RU"/>
        </w:rPr>
        <w:t>5.3. Поставщик обязуется не переуступать третьему лицу права и обязанности по Договору, полностью или в части, без предварительного письменного согласия Покупателя. В случае нарушения настоящего пункта, Поставщик обязан по требованию Покупателя уплатить штраф в размере цены Договора.</w:t>
      </w:r>
    </w:p>
    <w:p w:rsidR="00EF02F1" w:rsidRPr="003841FA" w:rsidRDefault="00EF02F1" w:rsidP="003841FA">
      <w:pPr>
        <w:pStyle w:val="a3"/>
        <w:tabs>
          <w:tab w:val="left" w:pos="142"/>
          <w:tab w:val="left" w:pos="426"/>
          <w:tab w:val="left" w:pos="709"/>
          <w:tab w:val="left" w:pos="993"/>
        </w:tabs>
        <w:spacing w:after="0"/>
        <w:ind w:left="6" w:firstLine="561"/>
        <w:jc w:val="both"/>
        <w:rPr>
          <w:rFonts w:cs="Times New Roman"/>
          <w:sz w:val="22"/>
          <w:szCs w:val="22"/>
          <w:lang w:val="ru-RU"/>
        </w:rPr>
      </w:pPr>
    </w:p>
    <w:p w:rsidR="00E75A9C" w:rsidRPr="003841FA" w:rsidRDefault="00E75A9C" w:rsidP="003841FA">
      <w:pPr>
        <w:pStyle w:val="aa"/>
        <w:numPr>
          <w:ilvl w:val="0"/>
          <w:numId w:val="3"/>
        </w:numPr>
        <w:tabs>
          <w:tab w:val="left" w:pos="142"/>
          <w:tab w:val="left" w:pos="426"/>
          <w:tab w:val="left" w:pos="709"/>
        </w:tabs>
        <w:ind w:left="6" w:firstLine="561"/>
        <w:contextualSpacing w:val="0"/>
        <w:jc w:val="center"/>
        <w:rPr>
          <w:b/>
          <w:bCs/>
          <w:sz w:val="22"/>
          <w:szCs w:val="22"/>
        </w:rPr>
      </w:pPr>
      <w:r w:rsidRPr="003841FA">
        <w:rPr>
          <w:b/>
          <w:bCs/>
          <w:sz w:val="22"/>
          <w:szCs w:val="22"/>
        </w:rPr>
        <w:t>Порядок разрешения споров</w:t>
      </w:r>
    </w:p>
    <w:p w:rsidR="00FF4F07" w:rsidRPr="00587321" w:rsidRDefault="00E75A9C" w:rsidP="00FF4F07">
      <w:pPr>
        <w:pStyle w:val="aa"/>
        <w:tabs>
          <w:tab w:val="left" w:pos="142"/>
          <w:tab w:val="left" w:pos="426"/>
          <w:tab w:val="left" w:pos="709"/>
        </w:tabs>
        <w:suppressAutoHyphens/>
        <w:ind w:left="6" w:firstLine="561"/>
        <w:contextualSpacing w:val="0"/>
        <w:jc w:val="both"/>
        <w:rPr>
          <w:color w:val="000000"/>
          <w:sz w:val="22"/>
          <w:szCs w:val="22"/>
        </w:rPr>
      </w:pPr>
      <w:r w:rsidRPr="003841FA">
        <w:rPr>
          <w:color w:val="000000"/>
          <w:sz w:val="22"/>
          <w:szCs w:val="22"/>
        </w:rPr>
        <w:t xml:space="preserve">6.1. </w:t>
      </w:r>
      <w:r w:rsidRPr="003841FA">
        <w:rPr>
          <w:sz w:val="22"/>
          <w:szCs w:val="22"/>
        </w:rPr>
        <w:t xml:space="preserve">Срок ответа Стороной на претензию другой Стороны - 20 (двадцать) дней с момента ее получения. </w:t>
      </w:r>
      <w:r w:rsidR="00FF4F07" w:rsidRPr="00587321">
        <w:rPr>
          <w:color w:val="000000"/>
          <w:sz w:val="22"/>
          <w:szCs w:val="22"/>
        </w:rPr>
        <w:t>Стороны договорились, что в случае отсутствия обоснованных возражений или неполучения ответа на претензию в установленный в ней настоящим договором срок, штрафные санкции считаются признанными Поставщиком.</w:t>
      </w:r>
    </w:p>
    <w:p w:rsidR="00E75A9C" w:rsidRPr="003841FA" w:rsidRDefault="00E75A9C" w:rsidP="003841FA">
      <w:pPr>
        <w:pStyle w:val="aa"/>
        <w:tabs>
          <w:tab w:val="left" w:pos="142"/>
          <w:tab w:val="left" w:pos="426"/>
          <w:tab w:val="left" w:pos="709"/>
        </w:tabs>
        <w:suppressAutoHyphens/>
        <w:ind w:left="5" w:firstLine="562"/>
        <w:jc w:val="both"/>
        <w:rPr>
          <w:color w:val="000000"/>
          <w:sz w:val="22"/>
          <w:szCs w:val="22"/>
        </w:rPr>
      </w:pPr>
      <w:r w:rsidRPr="003841FA">
        <w:rPr>
          <w:sz w:val="22"/>
          <w:szCs w:val="22"/>
        </w:rPr>
        <w:t>6.2. При не достижении согласия в порядке, установленном пунктом 6.1. Договора, Стороны вправе передать спор на разрешение в Арбитражный суд Свердловской области</w:t>
      </w:r>
      <w:r w:rsidRPr="003841FA">
        <w:rPr>
          <w:color w:val="000000"/>
          <w:sz w:val="22"/>
          <w:szCs w:val="22"/>
        </w:rPr>
        <w:t>.</w:t>
      </w:r>
    </w:p>
    <w:p w:rsidR="00EF02F1" w:rsidRPr="003841FA" w:rsidRDefault="00EF02F1" w:rsidP="003841FA">
      <w:pPr>
        <w:pStyle w:val="aa"/>
        <w:tabs>
          <w:tab w:val="left" w:pos="142"/>
          <w:tab w:val="left" w:pos="426"/>
          <w:tab w:val="left" w:pos="709"/>
        </w:tabs>
        <w:suppressAutoHyphens/>
        <w:ind w:left="5" w:firstLine="562"/>
        <w:jc w:val="both"/>
        <w:rPr>
          <w:color w:val="000000"/>
          <w:sz w:val="22"/>
          <w:szCs w:val="22"/>
        </w:rPr>
      </w:pPr>
    </w:p>
    <w:p w:rsidR="00E75A9C" w:rsidRPr="003841FA" w:rsidRDefault="00E75A9C" w:rsidP="003841FA">
      <w:pPr>
        <w:pStyle w:val="aa"/>
        <w:numPr>
          <w:ilvl w:val="0"/>
          <w:numId w:val="3"/>
        </w:numPr>
        <w:tabs>
          <w:tab w:val="left" w:pos="142"/>
          <w:tab w:val="left" w:pos="426"/>
          <w:tab w:val="left" w:pos="709"/>
        </w:tabs>
        <w:ind w:left="6" w:firstLine="561"/>
        <w:contextualSpacing w:val="0"/>
        <w:jc w:val="center"/>
        <w:rPr>
          <w:b/>
          <w:sz w:val="22"/>
          <w:szCs w:val="22"/>
        </w:rPr>
      </w:pPr>
      <w:r w:rsidRPr="003841FA">
        <w:rPr>
          <w:b/>
          <w:sz w:val="22"/>
          <w:szCs w:val="22"/>
        </w:rPr>
        <w:t>Прочие условия Договора</w:t>
      </w:r>
    </w:p>
    <w:p w:rsidR="00E75A9C" w:rsidRPr="003841FA" w:rsidRDefault="00E75A9C" w:rsidP="003841FA">
      <w:pPr>
        <w:pStyle w:val="a5"/>
        <w:tabs>
          <w:tab w:val="left" w:pos="142"/>
          <w:tab w:val="left" w:pos="426"/>
          <w:tab w:val="left" w:pos="709"/>
        </w:tabs>
        <w:spacing w:before="0" w:after="0"/>
        <w:ind w:left="5" w:firstLine="56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841FA">
        <w:rPr>
          <w:rFonts w:ascii="Times New Roman" w:hAnsi="Times New Roman" w:cs="Times New Roman"/>
          <w:sz w:val="22"/>
          <w:szCs w:val="22"/>
          <w:lang w:val="ru-RU"/>
        </w:rPr>
        <w:t>7.1. К случаям, не предусмотренным Договором, применяются нормы законодательства РФ.</w:t>
      </w:r>
    </w:p>
    <w:p w:rsidR="00E75A9C" w:rsidRPr="003841FA" w:rsidRDefault="00E75A9C" w:rsidP="003841FA">
      <w:pPr>
        <w:pStyle w:val="aa"/>
        <w:tabs>
          <w:tab w:val="left" w:pos="142"/>
          <w:tab w:val="left" w:pos="426"/>
          <w:tab w:val="left" w:pos="709"/>
        </w:tabs>
        <w:suppressAutoHyphens/>
        <w:ind w:left="5" w:firstLine="562"/>
        <w:jc w:val="both"/>
        <w:rPr>
          <w:sz w:val="22"/>
          <w:szCs w:val="22"/>
        </w:rPr>
      </w:pPr>
      <w:r w:rsidRPr="003841FA">
        <w:rPr>
          <w:sz w:val="22"/>
          <w:szCs w:val="22"/>
        </w:rPr>
        <w:t>7.2. Юридически значимые сообщения направляются по следующим адресам:</w:t>
      </w:r>
    </w:p>
    <w:p w:rsidR="00E75A9C" w:rsidRPr="003841FA" w:rsidRDefault="00E75A9C" w:rsidP="003841FA">
      <w:pPr>
        <w:pStyle w:val="aa"/>
        <w:tabs>
          <w:tab w:val="left" w:pos="142"/>
          <w:tab w:val="left" w:pos="426"/>
          <w:tab w:val="left" w:pos="709"/>
        </w:tabs>
        <w:suppressAutoHyphens/>
        <w:ind w:left="5" w:firstLine="562"/>
        <w:jc w:val="both"/>
        <w:rPr>
          <w:sz w:val="22"/>
          <w:szCs w:val="22"/>
        </w:rPr>
      </w:pPr>
      <w:r w:rsidRPr="003841FA">
        <w:rPr>
          <w:sz w:val="22"/>
          <w:szCs w:val="22"/>
        </w:rPr>
        <w:t xml:space="preserve">7.2.1. Покупателю: 620091, г. Екатеринбург, ул. Фронтовых бригад, стр. 18; </w:t>
      </w:r>
      <w:permStart w:id="8" w:edGrp="everyone"/>
      <w:r w:rsidRPr="003841FA">
        <w:rPr>
          <w:sz w:val="22"/>
          <w:szCs w:val="22"/>
        </w:rPr>
        <w:t>e-mail: ____________</w:t>
      </w:r>
      <w:permEnd w:id="8"/>
    </w:p>
    <w:p w:rsidR="00E75A9C" w:rsidRPr="003841FA" w:rsidRDefault="00E75A9C" w:rsidP="003841FA">
      <w:pPr>
        <w:pStyle w:val="aa"/>
        <w:tabs>
          <w:tab w:val="left" w:pos="142"/>
          <w:tab w:val="left" w:pos="426"/>
          <w:tab w:val="left" w:pos="709"/>
        </w:tabs>
        <w:suppressAutoHyphens/>
        <w:ind w:left="5" w:firstLine="562"/>
        <w:jc w:val="both"/>
        <w:rPr>
          <w:sz w:val="22"/>
          <w:szCs w:val="22"/>
        </w:rPr>
      </w:pPr>
      <w:r w:rsidRPr="003841FA">
        <w:rPr>
          <w:sz w:val="22"/>
          <w:szCs w:val="22"/>
        </w:rPr>
        <w:t xml:space="preserve">7.2.2. Поставщику: </w:t>
      </w:r>
      <w:permStart w:id="9" w:edGrp="everyone"/>
      <w:r w:rsidRPr="003841FA">
        <w:rPr>
          <w:sz w:val="22"/>
          <w:szCs w:val="22"/>
        </w:rPr>
        <w:t>адрес: _________________, e-mail: ____________________</w:t>
      </w:r>
      <w:permEnd w:id="9"/>
    </w:p>
    <w:p w:rsidR="00E75A9C" w:rsidRPr="003841FA" w:rsidRDefault="00E75A9C" w:rsidP="003841FA">
      <w:pPr>
        <w:tabs>
          <w:tab w:val="left" w:pos="142"/>
          <w:tab w:val="left" w:pos="426"/>
          <w:tab w:val="left" w:pos="709"/>
        </w:tabs>
        <w:ind w:left="5" w:firstLine="562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sz w:val="22"/>
          <w:szCs w:val="22"/>
          <w:lang w:val="ru-RU"/>
        </w:rPr>
        <w:t>7.3.</w:t>
      </w:r>
      <w:r w:rsidRPr="003841FA">
        <w:rPr>
          <w:rFonts w:cs="Times New Roman"/>
          <w:sz w:val="22"/>
          <w:szCs w:val="22"/>
          <w:lang w:val="ru-RU"/>
        </w:rPr>
        <w:tab/>
        <w:t xml:space="preserve">Вся информация и документация, связанная с содержанием, действием и исполнением Договора, в том числе о ходе и результатах его исполнения, а также дополнительная информация, переданная раскрывающей Стороной получающей Стороне в связи с Договором, и содержащая </w:t>
      </w:r>
      <w:r w:rsidRPr="003841FA">
        <w:rPr>
          <w:rFonts w:cs="Times New Roman"/>
          <w:sz w:val="22"/>
          <w:szCs w:val="22"/>
          <w:lang w:val="ru-RU"/>
        </w:rPr>
        <w:lastRenderedPageBreak/>
        <w:t>специальную пометку «Конфиденциально», признается конфиденциальной информацией раскрывающей Стороны.</w:t>
      </w:r>
    </w:p>
    <w:p w:rsidR="00E75A9C" w:rsidRPr="003841FA" w:rsidRDefault="00E75A9C" w:rsidP="003841FA">
      <w:pPr>
        <w:tabs>
          <w:tab w:val="left" w:pos="142"/>
          <w:tab w:val="left" w:pos="426"/>
          <w:tab w:val="left" w:pos="709"/>
        </w:tabs>
        <w:ind w:left="5" w:firstLine="562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sz w:val="22"/>
          <w:szCs w:val="22"/>
          <w:lang w:val="ru-RU"/>
        </w:rPr>
        <w:t xml:space="preserve">Любая информация и технические данные не должны разглашаться Сторонами без предварительного письменного согласия другой Стороны. </w:t>
      </w:r>
    </w:p>
    <w:p w:rsidR="00E75A9C" w:rsidRPr="003841FA" w:rsidRDefault="00E75A9C" w:rsidP="003841FA">
      <w:pPr>
        <w:tabs>
          <w:tab w:val="left" w:pos="142"/>
          <w:tab w:val="left" w:pos="426"/>
          <w:tab w:val="left" w:pos="709"/>
        </w:tabs>
        <w:ind w:left="5" w:firstLine="562"/>
        <w:jc w:val="both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sz w:val="22"/>
          <w:szCs w:val="22"/>
          <w:lang w:val="ru-RU"/>
        </w:rPr>
        <w:t>В случае возникновения у Покупателя каких-либо убытков, возникшим по причинам нарушения Поставщиком режима конфиденциальности Поставщик обязан возместить Покупателю такие убытки в полном объеме.</w:t>
      </w:r>
    </w:p>
    <w:p w:rsidR="00E75A9C" w:rsidRPr="003841FA" w:rsidRDefault="00E75A9C" w:rsidP="003841FA">
      <w:pPr>
        <w:pStyle w:val="aa"/>
        <w:tabs>
          <w:tab w:val="left" w:pos="142"/>
          <w:tab w:val="left" w:pos="426"/>
          <w:tab w:val="left" w:pos="709"/>
        </w:tabs>
        <w:suppressAutoHyphens/>
        <w:ind w:left="5" w:firstLine="562"/>
        <w:jc w:val="both"/>
        <w:rPr>
          <w:sz w:val="22"/>
          <w:szCs w:val="22"/>
        </w:rPr>
      </w:pPr>
      <w:r w:rsidRPr="003841FA">
        <w:rPr>
          <w:sz w:val="22"/>
          <w:szCs w:val="22"/>
        </w:rPr>
        <w:t xml:space="preserve">7.4. Положения Договора применяются наряду с положениями Общих условий договора поставки, утвержденных </w:t>
      </w:r>
      <w:r w:rsidRPr="00D7723A">
        <w:rPr>
          <w:sz w:val="22"/>
          <w:szCs w:val="22"/>
        </w:rPr>
        <w:t xml:space="preserve">приказом генерального директора </w:t>
      </w:r>
      <w:r w:rsidR="003841FA" w:rsidRPr="00D7723A">
        <w:rPr>
          <w:sz w:val="22"/>
          <w:szCs w:val="22"/>
          <w:lang w:bidi="en-US"/>
        </w:rPr>
        <w:t>АО «УТЗ»</w:t>
      </w:r>
      <w:r w:rsidRPr="00D7723A">
        <w:rPr>
          <w:sz w:val="22"/>
          <w:szCs w:val="22"/>
          <w:lang w:bidi="en-US"/>
        </w:rPr>
        <w:t>, размещенных по адресу</w:t>
      </w:r>
      <w:r w:rsidR="00D7723A" w:rsidRPr="00D7723A">
        <w:rPr>
          <w:sz w:val="22"/>
          <w:szCs w:val="22"/>
          <w:lang w:bidi="en-US"/>
        </w:rPr>
        <w:t xml:space="preserve">: </w:t>
      </w:r>
      <w:hyperlink r:id="rId10" w:history="1">
        <w:r w:rsidR="00D7723A" w:rsidRPr="00D7723A">
          <w:rPr>
            <w:rStyle w:val="af1"/>
            <w:sz w:val="22"/>
            <w:szCs w:val="22"/>
          </w:rPr>
          <w:t>https://www.utz.ru/about/obshchie-usloviya-dogovorov-dlya-postavshchikov/2261_dogovor_postavki.pdf</w:t>
        </w:r>
      </w:hyperlink>
      <w:r w:rsidRPr="00D7723A">
        <w:rPr>
          <w:sz w:val="22"/>
          <w:szCs w:val="22"/>
        </w:rPr>
        <w:t>. Подписанием настоящего договора Поставщик подтверждает ознакомление и выражает согласие</w:t>
      </w:r>
      <w:r w:rsidRPr="003841FA">
        <w:rPr>
          <w:sz w:val="22"/>
          <w:szCs w:val="22"/>
        </w:rPr>
        <w:t xml:space="preserve"> с Общими условиями, которые являются неотъемлемой частью Договора</w:t>
      </w:r>
      <w:r w:rsidR="00F34436">
        <w:rPr>
          <w:sz w:val="22"/>
          <w:szCs w:val="22"/>
        </w:rPr>
        <w:t xml:space="preserve"> и применяются </w:t>
      </w:r>
      <w:r w:rsidR="00F34436" w:rsidRPr="0060733E">
        <w:rPr>
          <w:sz w:val="22"/>
          <w:szCs w:val="22"/>
          <w:lang w:bidi="en-US"/>
        </w:rPr>
        <w:t>в порядке, предусмотренном ст.428 Гражданского кодекса РФ</w:t>
      </w:r>
      <w:r w:rsidRPr="003841FA">
        <w:rPr>
          <w:sz w:val="22"/>
          <w:szCs w:val="22"/>
        </w:rPr>
        <w:t>. В случае противоречий между положениями Договора и положениями Общих условий договора поставки, приоритет имеют положения Договора.</w:t>
      </w:r>
    </w:p>
    <w:p w:rsidR="005A3432" w:rsidRPr="003841FA" w:rsidRDefault="005A3432" w:rsidP="003841FA">
      <w:pPr>
        <w:pStyle w:val="a3"/>
        <w:tabs>
          <w:tab w:val="num" w:pos="426"/>
          <w:tab w:val="left" w:pos="993"/>
        </w:tabs>
        <w:spacing w:after="0"/>
        <w:ind w:firstLine="567"/>
        <w:jc w:val="both"/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pPr>
      <w:r w:rsidRPr="003841FA">
        <w:rPr>
          <w:rFonts w:cs="Times New Roman"/>
          <w:sz w:val="22"/>
          <w:szCs w:val="22"/>
          <w:lang w:val="ru-RU"/>
        </w:rPr>
        <w:t xml:space="preserve">7.5. </w:t>
      </w:r>
      <w:r w:rsidRPr="003841FA">
        <w:rPr>
          <w:rFonts w:eastAsia="Times New Roman" w:cs="Times New Roman"/>
          <w:color w:val="00000A"/>
          <w:sz w:val="22"/>
          <w:szCs w:val="22"/>
          <w:lang w:val="ru-RU" w:eastAsia="ru-RU" w:bidi="ar-SA"/>
        </w:rPr>
        <w:t>Поставщик гарантирует, что на момент заключения Договора и в течение всего времени его действия Поставщик  не имеет намерения принимать на себя обязательства, исполнение которых он не мог бы осуществить надлежащим образом, в том числе в период действия ряда ограничительных мер, устанавливаемых органами государственной власти и главами муниципальных образований Российской Федерации в связи с  распространением новой коронавирусной инфекции (COVID-19), а также в связи с введением международных санкций.</w:t>
      </w:r>
    </w:p>
    <w:p w:rsidR="00F34436" w:rsidRPr="008C52D2" w:rsidRDefault="00E75A9C" w:rsidP="00F34436">
      <w:pPr>
        <w:pStyle w:val="aa"/>
        <w:tabs>
          <w:tab w:val="left" w:pos="142"/>
          <w:tab w:val="left" w:pos="426"/>
          <w:tab w:val="left" w:pos="709"/>
        </w:tabs>
        <w:suppressAutoHyphens/>
        <w:ind w:left="6" w:firstLine="561"/>
        <w:jc w:val="both"/>
        <w:rPr>
          <w:sz w:val="22"/>
          <w:szCs w:val="22"/>
        </w:rPr>
      </w:pPr>
      <w:r w:rsidRPr="003841FA">
        <w:rPr>
          <w:sz w:val="22"/>
          <w:szCs w:val="22"/>
        </w:rPr>
        <w:t>7.</w:t>
      </w:r>
      <w:r w:rsidR="005A3432" w:rsidRPr="003841FA">
        <w:rPr>
          <w:sz w:val="22"/>
          <w:szCs w:val="22"/>
        </w:rPr>
        <w:t>6</w:t>
      </w:r>
      <w:r w:rsidRPr="003841FA">
        <w:rPr>
          <w:sz w:val="22"/>
          <w:szCs w:val="22"/>
        </w:rPr>
        <w:t xml:space="preserve">. </w:t>
      </w:r>
      <w:r w:rsidR="00F34436" w:rsidRPr="008C52D2">
        <w:rPr>
          <w:sz w:val="22"/>
          <w:szCs w:val="22"/>
        </w:rPr>
        <w:t xml:space="preserve">Стороны Договора </w:t>
      </w:r>
      <w:r w:rsidR="00F34436">
        <w:rPr>
          <w:sz w:val="22"/>
          <w:szCs w:val="22"/>
        </w:rPr>
        <w:t>вправе</w:t>
      </w:r>
      <w:r w:rsidR="00F34436" w:rsidRPr="008C52D2">
        <w:rPr>
          <w:sz w:val="22"/>
          <w:szCs w:val="22"/>
        </w:rPr>
        <w:t xml:space="preserve"> осуществлять оформление и обмен документами, связанными с заключением и исполнением </w:t>
      </w:r>
      <w:r w:rsidR="00F34436">
        <w:rPr>
          <w:sz w:val="22"/>
          <w:szCs w:val="22"/>
        </w:rPr>
        <w:t>Д</w:t>
      </w:r>
      <w:r w:rsidR="00F34436" w:rsidRPr="008C52D2">
        <w:rPr>
          <w:sz w:val="22"/>
          <w:szCs w:val="22"/>
        </w:rPr>
        <w:t xml:space="preserve">оговора, включая </w:t>
      </w:r>
      <w:r w:rsidR="00F34436">
        <w:rPr>
          <w:sz w:val="22"/>
          <w:szCs w:val="22"/>
        </w:rPr>
        <w:t>Д</w:t>
      </w:r>
      <w:r w:rsidR="00F34436" w:rsidRPr="008C52D2">
        <w:rPr>
          <w:sz w:val="22"/>
          <w:szCs w:val="22"/>
        </w:rPr>
        <w:t xml:space="preserve">оговор, а также дополнительные соглашения к </w:t>
      </w:r>
      <w:r w:rsidR="00F34436">
        <w:rPr>
          <w:sz w:val="22"/>
          <w:szCs w:val="22"/>
        </w:rPr>
        <w:t>Д</w:t>
      </w:r>
      <w:r w:rsidR="00F34436" w:rsidRPr="008C52D2">
        <w:rPr>
          <w:sz w:val="22"/>
          <w:szCs w:val="22"/>
        </w:rPr>
        <w:t>оговору, обмен иными документами, в электронном виде с использованием усиленной квалифицированной электронной подписи на условиях Соглашения об использовании ЭДО</w:t>
      </w:r>
      <w:r w:rsidR="00F34436">
        <w:rPr>
          <w:sz w:val="22"/>
          <w:szCs w:val="22"/>
        </w:rPr>
        <w:t>.</w:t>
      </w:r>
    </w:p>
    <w:p w:rsidR="00F34436" w:rsidRPr="008C52D2" w:rsidRDefault="00F34436" w:rsidP="00F34436">
      <w:pPr>
        <w:pStyle w:val="aa"/>
        <w:tabs>
          <w:tab w:val="left" w:pos="142"/>
          <w:tab w:val="left" w:pos="426"/>
          <w:tab w:val="left" w:pos="709"/>
        </w:tabs>
        <w:suppressAutoHyphens/>
        <w:ind w:left="5" w:firstLine="562"/>
        <w:jc w:val="both"/>
        <w:rPr>
          <w:sz w:val="22"/>
          <w:szCs w:val="22"/>
        </w:rPr>
      </w:pPr>
      <w:r w:rsidRPr="008C52D2">
        <w:rPr>
          <w:sz w:val="22"/>
          <w:szCs w:val="22"/>
        </w:rPr>
        <w:t>В соответствии с  Федеральным законом 63-ФЗ от 06.04.2011г. «Об электронной подписи», Федеральным законом 402-ФЗ от 06.12.2011 «О бухгалтерском учете»,  Налоговым кодексом РФ, Стороны признают юридическую силу электронных документов, подписанных с использованием усиленной квалифицированной электронной подписи, наравне с документами на бумажном носителе.</w:t>
      </w:r>
    </w:p>
    <w:p w:rsidR="00F34436" w:rsidRPr="008C52D2" w:rsidRDefault="00F34436" w:rsidP="00F34436">
      <w:pPr>
        <w:pStyle w:val="aa"/>
        <w:tabs>
          <w:tab w:val="left" w:pos="142"/>
          <w:tab w:val="left" w:pos="426"/>
          <w:tab w:val="left" w:pos="709"/>
        </w:tabs>
        <w:suppressAutoHyphens/>
        <w:ind w:left="5" w:firstLine="562"/>
        <w:jc w:val="both"/>
        <w:rPr>
          <w:sz w:val="22"/>
          <w:szCs w:val="22"/>
        </w:rPr>
      </w:pPr>
      <w:r w:rsidRPr="008C52D2">
        <w:rPr>
          <w:sz w:val="22"/>
          <w:szCs w:val="22"/>
        </w:rPr>
        <w:t>При применении Сторонами электронного документооборота запрещается дублирование документов на бумажном носителе, за исключением случаев, установленных Соглашением об ЭДО.</w:t>
      </w:r>
    </w:p>
    <w:p w:rsidR="00F34436" w:rsidRDefault="00F34436" w:rsidP="00F34436">
      <w:pPr>
        <w:pStyle w:val="aa"/>
        <w:tabs>
          <w:tab w:val="left" w:pos="142"/>
          <w:tab w:val="left" w:pos="426"/>
          <w:tab w:val="left" w:pos="709"/>
        </w:tabs>
        <w:suppressAutoHyphens/>
        <w:ind w:left="5" w:firstLine="562"/>
        <w:jc w:val="both"/>
        <w:rPr>
          <w:sz w:val="22"/>
          <w:szCs w:val="22"/>
        </w:rPr>
      </w:pPr>
      <w:r w:rsidRPr="008C52D2">
        <w:rPr>
          <w:sz w:val="22"/>
          <w:szCs w:val="22"/>
        </w:rPr>
        <w:t>Стороны договорились самостоятельно осуществлять все необходимые для применения электронного документооборота мероприятия, в том числе заключить соответствующий договор со специализированным оператором электронного обмена и получить сертификаты ключа проверки электронной подписи, а также самостоятельно нести иные расходы, связанные с применением электронного документооборота.</w:t>
      </w:r>
    </w:p>
    <w:p w:rsidR="00E75A9C" w:rsidRDefault="00F34436" w:rsidP="003841FA">
      <w:pPr>
        <w:pStyle w:val="aa"/>
        <w:tabs>
          <w:tab w:val="left" w:pos="142"/>
          <w:tab w:val="left" w:pos="426"/>
          <w:tab w:val="left" w:pos="709"/>
        </w:tabs>
        <w:suppressAutoHyphens/>
        <w:ind w:left="5" w:firstLine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7.7. </w:t>
      </w:r>
      <w:r w:rsidR="00E75A9C" w:rsidRPr="003841FA">
        <w:rPr>
          <w:sz w:val="22"/>
          <w:szCs w:val="22"/>
        </w:rPr>
        <w:t xml:space="preserve">Договор составлен в 2 (двух) идентичных экземплярах, имеющих равную юридическую силу, по 1 (одному) экземпляру </w:t>
      </w:r>
      <w:r w:rsidR="00E75A9C" w:rsidRPr="003841FA">
        <w:rPr>
          <w:b/>
          <w:sz w:val="22"/>
          <w:szCs w:val="22"/>
        </w:rPr>
        <w:t xml:space="preserve"> </w:t>
      </w:r>
      <w:r w:rsidR="00E75A9C" w:rsidRPr="003841FA">
        <w:rPr>
          <w:sz w:val="22"/>
          <w:szCs w:val="22"/>
        </w:rPr>
        <w:t>для каждой  Стороны.</w:t>
      </w:r>
    </w:p>
    <w:p w:rsidR="00E54E7C" w:rsidRDefault="00E54E7C" w:rsidP="003841FA">
      <w:pPr>
        <w:pStyle w:val="aa"/>
        <w:tabs>
          <w:tab w:val="left" w:pos="142"/>
          <w:tab w:val="left" w:pos="426"/>
          <w:tab w:val="left" w:pos="709"/>
        </w:tabs>
        <w:suppressAutoHyphens/>
        <w:ind w:left="5" w:firstLine="562"/>
        <w:jc w:val="both"/>
        <w:rPr>
          <w:sz w:val="22"/>
          <w:szCs w:val="22"/>
        </w:rPr>
      </w:pPr>
    </w:p>
    <w:p w:rsidR="00D77917" w:rsidRPr="00D77917" w:rsidRDefault="00E54E7C" w:rsidP="00D77917">
      <w:pPr>
        <w:pStyle w:val="aa"/>
        <w:tabs>
          <w:tab w:val="left" w:pos="142"/>
          <w:tab w:val="left" w:pos="426"/>
          <w:tab w:val="left" w:pos="709"/>
        </w:tabs>
        <w:suppressAutoHyphens/>
        <w:ind w:left="5" w:firstLine="562"/>
        <w:jc w:val="both"/>
        <w:rPr>
          <w:sz w:val="22"/>
          <w:szCs w:val="22"/>
        </w:rPr>
      </w:pPr>
      <w:permStart w:id="10" w:edGrp="everyone"/>
      <w:r w:rsidRPr="00D77917">
        <w:rPr>
          <w:sz w:val="22"/>
          <w:szCs w:val="22"/>
        </w:rPr>
        <w:t>Приложени</w:t>
      </w:r>
      <w:r w:rsidR="00D77917" w:rsidRPr="00D77917">
        <w:rPr>
          <w:sz w:val="22"/>
          <w:szCs w:val="22"/>
        </w:rPr>
        <w:t>я</w:t>
      </w:r>
      <w:r w:rsidRPr="00D77917">
        <w:rPr>
          <w:sz w:val="22"/>
          <w:szCs w:val="22"/>
        </w:rPr>
        <w:t>:</w:t>
      </w:r>
    </w:p>
    <w:p w:rsidR="00D77917" w:rsidRPr="00D77917" w:rsidRDefault="00D77917" w:rsidP="00D77917">
      <w:pPr>
        <w:pStyle w:val="aa"/>
        <w:tabs>
          <w:tab w:val="left" w:pos="142"/>
          <w:tab w:val="left" w:pos="426"/>
          <w:tab w:val="left" w:pos="709"/>
        </w:tabs>
        <w:suppressAutoHyphens/>
        <w:ind w:left="5" w:firstLine="562"/>
        <w:jc w:val="both"/>
        <w:rPr>
          <w:sz w:val="22"/>
          <w:szCs w:val="22"/>
        </w:rPr>
      </w:pPr>
      <w:r w:rsidRPr="00D77917">
        <w:rPr>
          <w:sz w:val="22"/>
          <w:szCs w:val="22"/>
        </w:rPr>
        <w:t xml:space="preserve"> 1. Инструкция по заказу и получению пропуска посетителя АО «УТЗ» </w:t>
      </w:r>
    </w:p>
    <w:permEnd w:id="10"/>
    <w:p w:rsidR="00F34436" w:rsidRDefault="00F34436" w:rsidP="003841FA">
      <w:pPr>
        <w:pStyle w:val="aa"/>
        <w:tabs>
          <w:tab w:val="left" w:pos="142"/>
          <w:tab w:val="left" w:pos="426"/>
          <w:tab w:val="left" w:pos="709"/>
        </w:tabs>
        <w:suppressAutoHyphens/>
        <w:ind w:left="5" w:firstLine="562"/>
        <w:jc w:val="both"/>
        <w:rPr>
          <w:sz w:val="22"/>
          <w:szCs w:val="22"/>
        </w:rPr>
      </w:pPr>
    </w:p>
    <w:p w:rsidR="00E75A9C" w:rsidRPr="003841FA" w:rsidRDefault="00E75A9C" w:rsidP="003841FA">
      <w:pPr>
        <w:pStyle w:val="a3"/>
        <w:tabs>
          <w:tab w:val="left" w:pos="0"/>
          <w:tab w:val="left" w:pos="426"/>
          <w:tab w:val="left" w:pos="993"/>
        </w:tabs>
        <w:spacing w:after="0"/>
        <w:ind w:firstLine="561"/>
        <w:jc w:val="center"/>
        <w:rPr>
          <w:rFonts w:cs="Times New Roman"/>
          <w:sz w:val="22"/>
          <w:szCs w:val="22"/>
          <w:lang w:val="ru-RU"/>
        </w:rPr>
      </w:pPr>
      <w:r w:rsidRPr="003841FA">
        <w:rPr>
          <w:rFonts w:cs="Times New Roman"/>
          <w:b/>
          <w:bCs/>
          <w:sz w:val="22"/>
          <w:szCs w:val="22"/>
          <w:lang w:val="ru-RU"/>
        </w:rPr>
        <w:t>8. Место нахождения и банковские реквизиты Сторон</w:t>
      </w:r>
    </w:p>
    <w:tbl>
      <w:tblPr>
        <w:tblpPr w:leftFromText="180" w:rightFromText="180" w:vertAnchor="text" w:horzAnchor="margin" w:tblpX="69" w:tblpY="49"/>
        <w:tblW w:w="10168" w:type="dxa"/>
        <w:tblLook w:val="0000"/>
      </w:tblPr>
      <w:tblGrid>
        <w:gridCol w:w="5139"/>
        <w:gridCol w:w="5029"/>
      </w:tblGrid>
      <w:tr w:rsidR="00E75A9C" w:rsidRPr="003841FA" w:rsidTr="00B3096B">
        <w:trPr>
          <w:trHeight w:val="2784"/>
        </w:trPr>
        <w:tc>
          <w:tcPr>
            <w:tcW w:w="5206" w:type="dxa"/>
            <w:shd w:val="clear" w:color="auto" w:fill="auto"/>
            <w:tcMar>
              <w:left w:w="103" w:type="dxa"/>
            </w:tcMar>
          </w:tcPr>
          <w:p w:rsidR="00E75A9C" w:rsidRPr="003841FA" w:rsidRDefault="00E75A9C" w:rsidP="003841FA">
            <w:pPr>
              <w:tabs>
                <w:tab w:val="left" w:pos="142"/>
                <w:tab w:val="left" w:pos="426"/>
              </w:tabs>
              <w:rPr>
                <w:rFonts w:eastAsia="Arial Unicode MS" w:cs="Times New Roman"/>
                <w:b/>
                <w:lang w:val="ru-RU"/>
              </w:rPr>
            </w:pPr>
            <w:r w:rsidRPr="003841FA">
              <w:rPr>
                <w:rFonts w:eastAsia="Arial Unicode MS" w:cs="Times New Roman"/>
                <w:b/>
                <w:sz w:val="22"/>
                <w:szCs w:val="22"/>
                <w:lang w:val="ru-RU"/>
              </w:rPr>
              <w:t>Покупатель: АО «УТЗ»</w:t>
            </w:r>
          </w:p>
          <w:p w:rsidR="00E75A9C" w:rsidRPr="003841FA" w:rsidRDefault="00E75A9C" w:rsidP="003841FA">
            <w:pPr>
              <w:tabs>
                <w:tab w:val="left" w:pos="142"/>
                <w:tab w:val="left" w:pos="426"/>
              </w:tabs>
              <w:rPr>
                <w:rFonts w:cs="Times New Roman"/>
                <w:lang w:val="ru-RU" w:eastAsia="ar-SA" w:bidi="ar-SA"/>
              </w:rPr>
            </w:pPr>
            <w:r w:rsidRPr="003841FA">
              <w:rPr>
                <w:rFonts w:cs="Times New Roman"/>
                <w:sz w:val="22"/>
                <w:szCs w:val="22"/>
                <w:lang w:val="ru-RU" w:eastAsia="ar-SA" w:bidi="ar-SA"/>
              </w:rPr>
              <w:t xml:space="preserve">620091, г. Екатеринбург, ул. Фронтовых бригад, </w:t>
            </w:r>
            <w:r w:rsidR="000C7C2A">
              <w:rPr>
                <w:rFonts w:cs="Times New Roman"/>
                <w:sz w:val="22"/>
                <w:szCs w:val="22"/>
                <w:lang w:val="ru-RU" w:eastAsia="ar-SA" w:bidi="ar-SA"/>
              </w:rPr>
              <w:t xml:space="preserve">стр. </w:t>
            </w:r>
            <w:r w:rsidRPr="003841FA">
              <w:rPr>
                <w:rFonts w:cs="Times New Roman"/>
                <w:sz w:val="22"/>
                <w:szCs w:val="22"/>
                <w:lang w:val="ru-RU" w:eastAsia="ar-SA" w:bidi="ar-SA"/>
              </w:rPr>
              <w:t>18.</w:t>
            </w:r>
          </w:p>
          <w:p w:rsidR="00E75A9C" w:rsidRPr="003841FA" w:rsidRDefault="00E75A9C" w:rsidP="003841FA">
            <w:pPr>
              <w:tabs>
                <w:tab w:val="left" w:pos="142"/>
                <w:tab w:val="left" w:pos="426"/>
              </w:tabs>
              <w:rPr>
                <w:rFonts w:cs="Times New Roman"/>
                <w:lang w:val="ru-RU"/>
              </w:rPr>
            </w:pPr>
            <w:r w:rsidRPr="003841FA">
              <w:rPr>
                <w:rFonts w:cs="Times New Roman"/>
                <w:sz w:val="22"/>
                <w:szCs w:val="22"/>
                <w:lang w:val="ru-RU"/>
              </w:rPr>
              <w:t xml:space="preserve">ИНН 6673100680  КПП 668601001 </w:t>
            </w:r>
          </w:p>
          <w:p w:rsidR="00E75A9C" w:rsidRPr="003841FA" w:rsidRDefault="00E75A9C" w:rsidP="003841FA">
            <w:pPr>
              <w:tabs>
                <w:tab w:val="left" w:pos="142"/>
                <w:tab w:val="left" w:pos="426"/>
              </w:tabs>
              <w:rPr>
                <w:rFonts w:cs="Times New Roman"/>
                <w:lang w:val="ru-RU"/>
              </w:rPr>
            </w:pPr>
            <w:r w:rsidRPr="003841FA">
              <w:rPr>
                <w:rFonts w:cs="Times New Roman"/>
                <w:sz w:val="22"/>
                <w:szCs w:val="22"/>
                <w:lang w:val="ru-RU"/>
              </w:rPr>
              <w:t>ОГРН 1036604805412</w:t>
            </w:r>
          </w:p>
          <w:p w:rsidR="00E75A9C" w:rsidRPr="003841FA" w:rsidRDefault="00E75A9C" w:rsidP="003841FA">
            <w:pPr>
              <w:tabs>
                <w:tab w:val="left" w:pos="142"/>
                <w:tab w:val="left" w:pos="426"/>
              </w:tabs>
              <w:rPr>
                <w:rFonts w:cs="Times New Roman"/>
                <w:u w:val="single"/>
                <w:lang w:val="ru-RU"/>
              </w:rPr>
            </w:pPr>
            <w:r w:rsidRPr="003841FA">
              <w:rPr>
                <w:rFonts w:cs="Times New Roman"/>
                <w:sz w:val="22"/>
                <w:szCs w:val="22"/>
                <w:u w:val="single"/>
                <w:lang w:val="ru-RU"/>
              </w:rPr>
              <w:t>Банковские реквизиты:</w:t>
            </w:r>
          </w:p>
          <w:p w:rsidR="005D636F" w:rsidRPr="005D636F" w:rsidRDefault="005D636F" w:rsidP="005D636F">
            <w:pPr>
              <w:tabs>
                <w:tab w:val="left" w:pos="142"/>
                <w:tab w:val="left" w:pos="426"/>
              </w:tabs>
              <w:rPr>
                <w:rFonts w:cs="Times New Roman"/>
                <w:lang w:val="ru-RU" w:eastAsia="ar-SA" w:bidi="ar-SA"/>
              </w:rPr>
            </w:pPr>
            <w:r w:rsidRPr="005D636F">
              <w:rPr>
                <w:rFonts w:cs="Times New Roman"/>
                <w:sz w:val="22"/>
                <w:szCs w:val="22"/>
                <w:lang w:val="ru-RU" w:eastAsia="ar-SA" w:bidi="ar-SA"/>
              </w:rPr>
              <w:t>Банк ГПБ (АО), г.Москва</w:t>
            </w:r>
          </w:p>
          <w:p w:rsidR="005D636F" w:rsidRPr="005D636F" w:rsidRDefault="005D636F" w:rsidP="005D636F">
            <w:pPr>
              <w:tabs>
                <w:tab w:val="left" w:pos="142"/>
                <w:tab w:val="left" w:pos="426"/>
              </w:tabs>
              <w:rPr>
                <w:rFonts w:cs="Times New Roman"/>
                <w:lang w:val="ru-RU" w:eastAsia="ar-SA" w:bidi="ar-SA"/>
              </w:rPr>
            </w:pPr>
            <w:r w:rsidRPr="005D636F">
              <w:rPr>
                <w:rFonts w:cs="Times New Roman"/>
                <w:sz w:val="22"/>
                <w:szCs w:val="22"/>
                <w:lang w:val="ru-RU" w:eastAsia="ar-SA" w:bidi="ar-SA"/>
              </w:rPr>
              <w:t>ИНН 7744001497, КПП 997950001, БИК 044525823</w:t>
            </w:r>
          </w:p>
          <w:p w:rsidR="005D636F" w:rsidRPr="005D636F" w:rsidRDefault="005D636F" w:rsidP="005D636F">
            <w:pPr>
              <w:tabs>
                <w:tab w:val="left" w:pos="142"/>
                <w:tab w:val="left" w:pos="426"/>
              </w:tabs>
              <w:rPr>
                <w:rFonts w:cs="Times New Roman"/>
                <w:lang w:val="ru-RU" w:eastAsia="ar-SA" w:bidi="ar-SA"/>
              </w:rPr>
            </w:pPr>
            <w:r w:rsidRPr="005D636F">
              <w:rPr>
                <w:rFonts w:cs="Times New Roman"/>
                <w:sz w:val="22"/>
                <w:szCs w:val="22"/>
                <w:lang w:val="ru-RU" w:eastAsia="ar-SA" w:bidi="ar-SA"/>
              </w:rPr>
              <w:t>Корр. счет 30101810200000000823 в ГУ Банка России по ЦФО</w:t>
            </w:r>
          </w:p>
          <w:p w:rsidR="005D636F" w:rsidRPr="005D636F" w:rsidRDefault="005D636F" w:rsidP="005D636F">
            <w:pPr>
              <w:tabs>
                <w:tab w:val="left" w:pos="142"/>
                <w:tab w:val="left" w:pos="426"/>
              </w:tabs>
              <w:rPr>
                <w:rFonts w:cs="Times New Roman"/>
                <w:lang w:val="ru-RU" w:eastAsia="ar-SA" w:bidi="ar-SA"/>
              </w:rPr>
            </w:pPr>
            <w:r w:rsidRPr="005D636F">
              <w:rPr>
                <w:rFonts w:cs="Times New Roman"/>
                <w:sz w:val="22"/>
                <w:szCs w:val="22"/>
                <w:lang w:val="ru-RU" w:eastAsia="ar-SA" w:bidi="ar-SA"/>
              </w:rPr>
              <w:t>Код ОКПО 09807684, ОГРН 1027700167110</w:t>
            </w:r>
          </w:p>
          <w:p w:rsidR="00E75A9C" w:rsidRPr="003841FA" w:rsidRDefault="005D636F" w:rsidP="005D636F">
            <w:pPr>
              <w:tabs>
                <w:tab w:val="left" w:pos="142"/>
                <w:tab w:val="left" w:pos="426"/>
              </w:tabs>
              <w:rPr>
                <w:rFonts w:cs="Times New Roman"/>
                <w:lang w:val="ru-RU"/>
              </w:rPr>
            </w:pPr>
            <w:r w:rsidRPr="005D636F">
              <w:rPr>
                <w:rFonts w:cs="Times New Roman"/>
                <w:sz w:val="22"/>
                <w:szCs w:val="22"/>
                <w:lang w:val="ru-RU" w:eastAsia="ar-SA" w:bidi="ar-SA"/>
              </w:rPr>
              <w:t>Р/с 40702810400000068287</w:t>
            </w:r>
            <w:r w:rsidRPr="00DA17DE">
              <w:rPr>
                <w:lang w:val="ru-RU"/>
              </w:rPr>
              <w:t xml:space="preserve">  </w:t>
            </w:r>
          </w:p>
          <w:p w:rsidR="005D636F" w:rsidRDefault="005D636F" w:rsidP="003841FA">
            <w:pPr>
              <w:pStyle w:val="a3"/>
              <w:tabs>
                <w:tab w:val="left" w:pos="142"/>
                <w:tab w:val="left" w:pos="426"/>
              </w:tabs>
              <w:spacing w:after="0"/>
              <w:rPr>
                <w:rFonts w:cs="Times New Roman"/>
                <w:lang w:val="ru-RU"/>
              </w:rPr>
            </w:pPr>
          </w:p>
          <w:p w:rsidR="00E65C41" w:rsidRPr="003841FA" w:rsidRDefault="00E75A9C" w:rsidP="003841FA">
            <w:pPr>
              <w:pStyle w:val="a3"/>
              <w:tabs>
                <w:tab w:val="left" w:pos="142"/>
                <w:tab w:val="left" w:pos="426"/>
              </w:tabs>
              <w:spacing w:after="0"/>
              <w:rPr>
                <w:rFonts w:cs="Times New Roman"/>
                <w:lang w:val="ru-RU"/>
              </w:rPr>
            </w:pPr>
            <w:r w:rsidRPr="003841FA">
              <w:rPr>
                <w:rFonts w:cs="Times New Roman"/>
                <w:sz w:val="22"/>
                <w:szCs w:val="22"/>
                <w:lang w:val="ru-RU"/>
              </w:rPr>
              <w:t>Генеральный директор</w:t>
            </w:r>
          </w:p>
          <w:p w:rsidR="00E75A9C" w:rsidRPr="003841FA" w:rsidRDefault="00E75A9C" w:rsidP="003841FA">
            <w:pPr>
              <w:pStyle w:val="a3"/>
              <w:tabs>
                <w:tab w:val="left" w:pos="142"/>
                <w:tab w:val="left" w:pos="426"/>
              </w:tabs>
              <w:spacing w:after="0"/>
              <w:rPr>
                <w:rFonts w:cs="Times New Roman"/>
                <w:lang w:val="ru-RU"/>
              </w:rPr>
            </w:pPr>
            <w:r w:rsidRPr="003841FA">
              <w:rPr>
                <w:rFonts w:cs="Times New Roman"/>
                <w:b/>
                <w:sz w:val="22"/>
                <w:szCs w:val="22"/>
                <w:lang w:val="ru-RU"/>
              </w:rPr>
              <w:t>_________________/</w:t>
            </w:r>
            <w:r w:rsidRPr="003841FA">
              <w:rPr>
                <w:rFonts w:cs="Times New Roman"/>
                <w:sz w:val="22"/>
                <w:szCs w:val="22"/>
                <w:lang w:val="ru-RU"/>
              </w:rPr>
              <w:t>Д.А. Изотин/</w:t>
            </w:r>
          </w:p>
          <w:p w:rsidR="00E75A9C" w:rsidRPr="003841FA" w:rsidRDefault="00E75A9C" w:rsidP="003841FA">
            <w:pPr>
              <w:tabs>
                <w:tab w:val="left" w:pos="142"/>
                <w:tab w:val="left" w:pos="426"/>
              </w:tabs>
              <w:rPr>
                <w:rFonts w:cs="Times New Roman"/>
                <w:lang w:val="ru-RU"/>
              </w:rPr>
            </w:pPr>
            <w:r w:rsidRPr="003841FA">
              <w:rPr>
                <w:rFonts w:cs="Times New Roman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E75A9C" w:rsidRPr="003841FA" w:rsidRDefault="00E75A9C" w:rsidP="003841FA">
            <w:pPr>
              <w:tabs>
                <w:tab w:val="left" w:pos="133"/>
                <w:tab w:val="left" w:pos="426"/>
              </w:tabs>
              <w:rPr>
                <w:rFonts w:cs="Times New Roman"/>
                <w:lang w:val="ru-RU"/>
              </w:rPr>
            </w:pPr>
            <w:permStart w:id="11" w:edGrp="everyone"/>
            <w:r w:rsidRPr="003841FA">
              <w:rPr>
                <w:rFonts w:eastAsia="Arial Unicode MS" w:cs="Times New Roman"/>
                <w:b/>
                <w:sz w:val="22"/>
                <w:szCs w:val="22"/>
                <w:lang w:val="ru-RU"/>
              </w:rPr>
              <w:t xml:space="preserve">Поставщик: </w:t>
            </w:r>
            <w:r w:rsidRPr="003841FA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______________________</w:t>
            </w:r>
          </w:p>
          <w:p w:rsidR="00E75A9C" w:rsidRPr="003841FA" w:rsidRDefault="00E75A9C" w:rsidP="003841FA">
            <w:pPr>
              <w:tabs>
                <w:tab w:val="left" w:pos="133"/>
                <w:tab w:val="left" w:pos="426"/>
              </w:tabs>
              <w:rPr>
                <w:rFonts w:cs="Times New Roman"/>
                <w:lang w:val="ru-RU"/>
              </w:rPr>
            </w:pPr>
            <w:r w:rsidRPr="003841FA">
              <w:rPr>
                <w:rFonts w:cs="Times New Roman"/>
                <w:sz w:val="22"/>
                <w:szCs w:val="22"/>
                <w:lang w:val="ru-RU"/>
              </w:rPr>
              <w:t>Адрес:______________________________________</w:t>
            </w:r>
          </w:p>
          <w:p w:rsidR="00E75A9C" w:rsidRPr="003841FA" w:rsidRDefault="00E75A9C" w:rsidP="003841FA">
            <w:pPr>
              <w:tabs>
                <w:tab w:val="left" w:pos="133"/>
                <w:tab w:val="left" w:pos="426"/>
              </w:tabs>
              <w:rPr>
                <w:rFonts w:cs="Times New Roman"/>
                <w:lang w:val="ru-RU"/>
              </w:rPr>
            </w:pPr>
            <w:r w:rsidRPr="003841FA">
              <w:rPr>
                <w:rFonts w:cs="Times New Roman"/>
                <w:sz w:val="22"/>
                <w:szCs w:val="22"/>
                <w:lang w:val="ru-RU"/>
              </w:rPr>
              <w:t>ИНН_________________КПП__________________</w:t>
            </w:r>
          </w:p>
          <w:p w:rsidR="00E75A9C" w:rsidRPr="003841FA" w:rsidRDefault="00E75A9C" w:rsidP="003841FA">
            <w:pPr>
              <w:tabs>
                <w:tab w:val="left" w:pos="133"/>
                <w:tab w:val="left" w:pos="426"/>
              </w:tabs>
              <w:rPr>
                <w:rFonts w:cs="Times New Roman"/>
                <w:lang w:val="ru-RU"/>
              </w:rPr>
            </w:pPr>
            <w:r w:rsidRPr="003841FA">
              <w:rPr>
                <w:rFonts w:cs="Times New Roman"/>
                <w:sz w:val="22"/>
                <w:szCs w:val="22"/>
                <w:lang w:val="ru-RU"/>
              </w:rPr>
              <w:t>ОГРН________________________</w:t>
            </w:r>
          </w:p>
          <w:p w:rsidR="00E75A9C" w:rsidRPr="003841FA" w:rsidRDefault="00E75A9C" w:rsidP="003841FA">
            <w:pPr>
              <w:tabs>
                <w:tab w:val="left" w:pos="142"/>
                <w:tab w:val="left" w:pos="426"/>
              </w:tabs>
              <w:rPr>
                <w:rFonts w:cs="Times New Roman"/>
                <w:u w:val="single"/>
                <w:lang w:val="ru-RU"/>
              </w:rPr>
            </w:pPr>
            <w:r w:rsidRPr="003841FA">
              <w:rPr>
                <w:rFonts w:cs="Times New Roman"/>
                <w:sz w:val="22"/>
                <w:szCs w:val="22"/>
                <w:u w:val="single"/>
                <w:lang w:val="ru-RU"/>
              </w:rPr>
              <w:t>Банковские реквизиты:</w:t>
            </w:r>
          </w:p>
          <w:p w:rsidR="00E75A9C" w:rsidRPr="003841FA" w:rsidRDefault="00E75A9C" w:rsidP="003841FA">
            <w:pPr>
              <w:tabs>
                <w:tab w:val="left" w:pos="133"/>
                <w:tab w:val="left" w:pos="426"/>
              </w:tabs>
              <w:rPr>
                <w:rFonts w:cs="Times New Roman"/>
                <w:lang w:val="ru-RU"/>
              </w:rPr>
            </w:pPr>
            <w:r w:rsidRPr="003841FA">
              <w:rPr>
                <w:rFonts w:cs="Times New Roman"/>
                <w:sz w:val="22"/>
                <w:szCs w:val="22"/>
                <w:lang w:val="ru-RU"/>
              </w:rPr>
              <w:t>Р/с__________________________________</w:t>
            </w:r>
          </w:p>
          <w:p w:rsidR="00E75A9C" w:rsidRPr="003841FA" w:rsidRDefault="00E75A9C" w:rsidP="003841FA">
            <w:pPr>
              <w:tabs>
                <w:tab w:val="left" w:pos="133"/>
                <w:tab w:val="left" w:pos="426"/>
              </w:tabs>
              <w:rPr>
                <w:rFonts w:cs="Times New Roman"/>
                <w:lang w:val="ru-RU"/>
              </w:rPr>
            </w:pPr>
            <w:r w:rsidRPr="003841FA">
              <w:rPr>
                <w:rFonts w:cs="Times New Roman"/>
                <w:sz w:val="22"/>
                <w:szCs w:val="22"/>
                <w:lang w:val="ru-RU"/>
              </w:rPr>
              <w:t>Банк:_______________________________________</w:t>
            </w:r>
          </w:p>
          <w:p w:rsidR="00E75A9C" w:rsidRPr="003841FA" w:rsidRDefault="00E75A9C" w:rsidP="003841FA">
            <w:pPr>
              <w:tabs>
                <w:tab w:val="left" w:pos="133"/>
                <w:tab w:val="left" w:pos="426"/>
              </w:tabs>
              <w:rPr>
                <w:rFonts w:cs="Times New Roman"/>
                <w:lang w:val="ru-RU"/>
              </w:rPr>
            </w:pPr>
            <w:r w:rsidRPr="003841FA">
              <w:rPr>
                <w:rFonts w:cs="Times New Roman"/>
                <w:sz w:val="22"/>
                <w:szCs w:val="22"/>
                <w:lang w:val="ru-RU"/>
              </w:rPr>
              <w:t>К/с_________________________________</w:t>
            </w:r>
          </w:p>
          <w:p w:rsidR="00E75A9C" w:rsidRPr="003841FA" w:rsidRDefault="00E75A9C" w:rsidP="003841FA">
            <w:pPr>
              <w:tabs>
                <w:tab w:val="left" w:pos="133"/>
                <w:tab w:val="left" w:pos="426"/>
              </w:tabs>
              <w:rPr>
                <w:rFonts w:cs="Times New Roman"/>
                <w:lang w:val="ru-RU"/>
              </w:rPr>
            </w:pPr>
            <w:r w:rsidRPr="003841FA">
              <w:rPr>
                <w:rFonts w:cs="Times New Roman"/>
                <w:sz w:val="22"/>
                <w:szCs w:val="22"/>
                <w:lang w:val="ru-RU"/>
              </w:rPr>
              <w:t>БИК_________________</w:t>
            </w:r>
          </w:p>
          <w:permEnd w:id="11"/>
          <w:p w:rsidR="00E75A9C" w:rsidRPr="003841FA" w:rsidRDefault="00E75A9C" w:rsidP="003841FA">
            <w:pPr>
              <w:tabs>
                <w:tab w:val="left" w:pos="133"/>
                <w:tab w:val="left" w:pos="426"/>
              </w:tabs>
              <w:rPr>
                <w:rFonts w:cs="Times New Roman"/>
                <w:lang w:val="ru-RU"/>
              </w:rPr>
            </w:pPr>
          </w:p>
          <w:p w:rsidR="00E75A9C" w:rsidRPr="003841FA" w:rsidRDefault="00E75A9C" w:rsidP="003841FA">
            <w:pPr>
              <w:tabs>
                <w:tab w:val="left" w:pos="133"/>
                <w:tab w:val="left" w:pos="426"/>
              </w:tabs>
              <w:rPr>
                <w:rFonts w:cs="Times New Roman"/>
                <w:lang w:val="ru-RU"/>
              </w:rPr>
            </w:pPr>
          </w:p>
          <w:p w:rsidR="00E75A9C" w:rsidRDefault="00E75A9C" w:rsidP="003841FA">
            <w:pPr>
              <w:pStyle w:val="a3"/>
              <w:tabs>
                <w:tab w:val="left" w:pos="133"/>
                <w:tab w:val="left" w:pos="225"/>
                <w:tab w:val="left" w:pos="426"/>
              </w:tabs>
              <w:spacing w:after="0"/>
              <w:rPr>
                <w:rFonts w:cs="Times New Roman"/>
                <w:color w:val="00000A"/>
                <w:lang w:val="ru-RU"/>
              </w:rPr>
            </w:pPr>
          </w:p>
          <w:p w:rsidR="00E65C41" w:rsidRDefault="00E65C41" w:rsidP="003841FA">
            <w:pPr>
              <w:pStyle w:val="a3"/>
              <w:tabs>
                <w:tab w:val="left" w:pos="133"/>
                <w:tab w:val="left" w:pos="225"/>
                <w:tab w:val="left" w:pos="426"/>
              </w:tabs>
              <w:spacing w:after="0"/>
              <w:rPr>
                <w:rFonts w:cs="Times New Roman"/>
                <w:b/>
                <w:color w:val="00000A"/>
                <w:lang w:val="ru-RU"/>
              </w:rPr>
            </w:pPr>
            <w:permStart w:id="12" w:edGrp="everyone"/>
          </w:p>
          <w:p w:rsidR="00E75A9C" w:rsidRPr="003841FA" w:rsidRDefault="00E75A9C" w:rsidP="003841FA">
            <w:pPr>
              <w:pStyle w:val="a3"/>
              <w:tabs>
                <w:tab w:val="left" w:pos="133"/>
                <w:tab w:val="left" w:pos="225"/>
                <w:tab w:val="left" w:pos="426"/>
              </w:tabs>
              <w:spacing w:after="0"/>
              <w:rPr>
                <w:rFonts w:cs="Times New Roman"/>
                <w:color w:val="00000A"/>
                <w:lang w:val="ru-RU"/>
              </w:rPr>
            </w:pPr>
            <w:r w:rsidRPr="003841FA">
              <w:rPr>
                <w:rFonts w:cs="Times New Roman"/>
                <w:b/>
                <w:color w:val="00000A"/>
                <w:sz w:val="22"/>
                <w:szCs w:val="22"/>
                <w:lang w:val="ru-RU"/>
              </w:rPr>
              <w:t>__________________</w:t>
            </w:r>
            <w:r w:rsidRPr="003841FA">
              <w:rPr>
                <w:rFonts w:cs="Times New Roman"/>
                <w:color w:val="00000A"/>
                <w:sz w:val="22"/>
                <w:szCs w:val="22"/>
                <w:lang w:val="ru-RU"/>
              </w:rPr>
              <w:t xml:space="preserve"> /</w:t>
            </w:r>
            <w:r w:rsidRPr="003841FA">
              <w:rPr>
                <w:rStyle w:val="af0"/>
                <w:rFonts w:cs="Times New Roman"/>
                <w:sz w:val="22"/>
                <w:szCs w:val="22"/>
                <w:lang w:val="ru-RU"/>
              </w:rPr>
              <w:t xml:space="preserve"> ____________</w:t>
            </w:r>
            <w:r w:rsidRPr="003841FA">
              <w:rPr>
                <w:rFonts w:cs="Times New Roman"/>
                <w:color w:val="00000A"/>
                <w:sz w:val="22"/>
                <w:szCs w:val="22"/>
                <w:lang w:val="ru-RU"/>
              </w:rPr>
              <w:t>/</w:t>
            </w:r>
          </w:p>
          <w:p w:rsidR="00E75A9C" w:rsidRPr="003841FA" w:rsidRDefault="00E75A9C" w:rsidP="003841FA">
            <w:pPr>
              <w:tabs>
                <w:tab w:val="left" w:pos="133"/>
                <w:tab w:val="left" w:pos="426"/>
              </w:tabs>
              <w:rPr>
                <w:rFonts w:cs="Times New Roman"/>
                <w:lang w:val="ru-RU"/>
              </w:rPr>
            </w:pPr>
            <w:r w:rsidRPr="003841FA">
              <w:rPr>
                <w:rFonts w:cs="Times New Roman"/>
                <w:color w:val="00000A"/>
                <w:sz w:val="22"/>
                <w:szCs w:val="22"/>
                <w:lang w:val="ru-RU"/>
              </w:rPr>
              <w:t>м.п.</w:t>
            </w:r>
            <w:permEnd w:id="12"/>
          </w:p>
        </w:tc>
      </w:tr>
    </w:tbl>
    <w:p w:rsidR="00E53D53" w:rsidRDefault="00E53D53" w:rsidP="00D77917">
      <w:pPr>
        <w:shd w:val="clear" w:color="auto" w:fill="FFFFFF"/>
        <w:autoSpaceDE w:val="0"/>
        <w:autoSpaceDN w:val="0"/>
        <w:adjustRightInd w:val="0"/>
        <w:spacing w:line="233" w:lineRule="auto"/>
        <w:ind w:firstLine="567"/>
        <w:jc w:val="right"/>
        <w:rPr>
          <w:b/>
          <w:lang w:val="ru-RU"/>
        </w:rPr>
      </w:pPr>
    </w:p>
    <w:p w:rsidR="00E53D53" w:rsidRDefault="00E53D53" w:rsidP="00D77917">
      <w:pPr>
        <w:shd w:val="clear" w:color="auto" w:fill="FFFFFF"/>
        <w:autoSpaceDE w:val="0"/>
        <w:autoSpaceDN w:val="0"/>
        <w:adjustRightInd w:val="0"/>
        <w:spacing w:line="233" w:lineRule="auto"/>
        <w:ind w:firstLine="567"/>
        <w:jc w:val="right"/>
        <w:rPr>
          <w:b/>
          <w:lang w:val="ru-RU"/>
        </w:rPr>
      </w:pPr>
    </w:p>
    <w:p w:rsidR="00D77917" w:rsidRPr="00D77917" w:rsidRDefault="00D77917" w:rsidP="00D77917">
      <w:pPr>
        <w:shd w:val="clear" w:color="auto" w:fill="FFFFFF"/>
        <w:autoSpaceDE w:val="0"/>
        <w:autoSpaceDN w:val="0"/>
        <w:adjustRightInd w:val="0"/>
        <w:spacing w:line="233" w:lineRule="auto"/>
        <w:ind w:firstLine="567"/>
        <w:jc w:val="right"/>
        <w:rPr>
          <w:b/>
          <w:lang w:val="ru-RU"/>
        </w:rPr>
      </w:pPr>
      <w:r w:rsidRPr="00D77917">
        <w:rPr>
          <w:b/>
          <w:lang w:val="ru-RU"/>
        </w:rPr>
        <w:lastRenderedPageBreak/>
        <w:t xml:space="preserve">Приложение № 1 </w:t>
      </w:r>
    </w:p>
    <w:p w:rsidR="00D77917" w:rsidRPr="00D77917" w:rsidRDefault="00D77917" w:rsidP="00D77917">
      <w:pPr>
        <w:shd w:val="clear" w:color="auto" w:fill="FFFFFF"/>
        <w:autoSpaceDE w:val="0"/>
        <w:autoSpaceDN w:val="0"/>
        <w:adjustRightInd w:val="0"/>
        <w:spacing w:line="233" w:lineRule="auto"/>
        <w:ind w:firstLine="567"/>
        <w:jc w:val="right"/>
        <w:rPr>
          <w:b/>
          <w:lang w:val="ru-RU"/>
        </w:rPr>
      </w:pPr>
      <w:r w:rsidRPr="00D77917">
        <w:rPr>
          <w:b/>
          <w:lang w:val="ru-RU"/>
        </w:rPr>
        <w:t xml:space="preserve">к Договору </w:t>
      </w:r>
      <w:permStart w:id="13" w:edGrp="everyone"/>
      <w:r>
        <w:rPr>
          <w:b/>
          <w:lang w:val="ru-RU"/>
        </w:rPr>
        <w:t xml:space="preserve">поставки </w:t>
      </w:r>
      <w:r w:rsidRPr="00D77917">
        <w:rPr>
          <w:b/>
          <w:lang w:val="ru-RU"/>
        </w:rPr>
        <w:t>№ _____ от __________ г.</w:t>
      </w:r>
      <w:permEnd w:id="13"/>
    </w:p>
    <w:p w:rsidR="00D77917" w:rsidRPr="00D77917" w:rsidRDefault="00D77917" w:rsidP="00D77917">
      <w:pPr>
        <w:rPr>
          <w:lang w:val="ru-RU"/>
        </w:rPr>
      </w:pPr>
    </w:p>
    <w:p w:rsidR="00D77917" w:rsidRPr="00D77917" w:rsidRDefault="00D77917" w:rsidP="00D77917">
      <w:pPr>
        <w:jc w:val="center"/>
        <w:rPr>
          <w:rFonts w:cs="Times New Roman"/>
          <w:color w:val="auto"/>
          <w:lang w:val="ru-RU"/>
        </w:rPr>
      </w:pPr>
      <w:r w:rsidRPr="00D77917">
        <w:rPr>
          <w:rFonts w:cs="Times New Roman"/>
          <w:color w:val="auto"/>
          <w:lang w:val="ru-RU"/>
        </w:rPr>
        <w:t xml:space="preserve">ИНСТРУКЦИЯ ПО ЗАКАЗУ И ПОЛУЧЕНИЮ ПРОПУСКА </w:t>
      </w:r>
    </w:p>
    <w:p w:rsidR="00D77917" w:rsidRPr="00D77917" w:rsidRDefault="00D77917" w:rsidP="00D77917">
      <w:pPr>
        <w:jc w:val="center"/>
        <w:rPr>
          <w:rFonts w:cs="Times New Roman"/>
          <w:color w:val="auto"/>
          <w:lang w:val="ru-RU"/>
        </w:rPr>
      </w:pPr>
      <w:r w:rsidRPr="00D77917">
        <w:rPr>
          <w:rFonts w:cs="Times New Roman"/>
          <w:color w:val="auto"/>
          <w:lang w:val="ru-RU"/>
        </w:rPr>
        <w:t xml:space="preserve">ПОСЕТИТЕЛЯ АО «УТЗ» </w:t>
      </w:r>
    </w:p>
    <w:p w:rsidR="00D77917" w:rsidRPr="00D77917" w:rsidRDefault="00D77917" w:rsidP="00D77917">
      <w:pPr>
        <w:jc w:val="center"/>
        <w:rPr>
          <w:rFonts w:cs="Times New Roman"/>
          <w:color w:val="auto"/>
          <w:lang w:val="ru-RU"/>
        </w:rPr>
      </w:pPr>
    </w:p>
    <w:p w:rsidR="00D77917" w:rsidRPr="002C5F4C" w:rsidRDefault="00D77917" w:rsidP="00D77917">
      <w:pPr>
        <w:pStyle w:val="aa"/>
        <w:ind w:left="0"/>
        <w:jc w:val="center"/>
        <w:rPr>
          <w:color w:val="auto"/>
        </w:rPr>
      </w:pPr>
      <w:r w:rsidRPr="002C5F4C">
        <w:rPr>
          <w:color w:val="auto"/>
        </w:rPr>
        <w:t>ЗАКАЗ ПРОПУСКА</w:t>
      </w:r>
    </w:p>
    <w:p w:rsidR="00D77917" w:rsidRPr="00D77917" w:rsidRDefault="00D77917" w:rsidP="00D77917">
      <w:pPr>
        <w:ind w:left="-567" w:firstLine="426"/>
        <w:jc w:val="both"/>
        <w:rPr>
          <w:rFonts w:cs="Times New Roman"/>
          <w:b/>
          <w:color w:val="auto"/>
          <w:lang w:val="ru-RU"/>
        </w:rPr>
      </w:pPr>
      <w:r w:rsidRPr="00D77917">
        <w:rPr>
          <w:b/>
          <w:lang w:val="ru-RU"/>
        </w:rPr>
        <w:t>Для заказа пешеходного пропуска необходимо передать сотруднику АО «УТЗ» следующую информацию:</w:t>
      </w:r>
    </w:p>
    <w:p w:rsidR="00D77917" w:rsidRPr="002C5F4C" w:rsidRDefault="00D77917" w:rsidP="00D77917">
      <w:pPr>
        <w:pStyle w:val="af2"/>
        <w:tabs>
          <w:tab w:val="left" w:pos="1560"/>
        </w:tabs>
        <w:suppressAutoHyphens/>
        <w:ind w:left="-567" w:firstLine="426"/>
        <w:jc w:val="both"/>
      </w:pPr>
      <w:r w:rsidRPr="002C5F4C">
        <w:t>- ФИО посетителя полностью;</w:t>
      </w:r>
    </w:p>
    <w:p w:rsidR="00D77917" w:rsidRPr="002C5F4C" w:rsidRDefault="00D77917" w:rsidP="00D77917">
      <w:pPr>
        <w:pStyle w:val="af2"/>
        <w:tabs>
          <w:tab w:val="left" w:pos="1560"/>
        </w:tabs>
        <w:suppressAutoHyphens/>
        <w:ind w:left="-567" w:firstLine="426"/>
        <w:jc w:val="both"/>
      </w:pPr>
      <w:r w:rsidRPr="002C5F4C">
        <w:t>- дата рождения;</w:t>
      </w:r>
    </w:p>
    <w:p w:rsidR="00D77917" w:rsidRPr="002C5F4C" w:rsidRDefault="00D77917" w:rsidP="00D77917">
      <w:pPr>
        <w:pStyle w:val="af2"/>
        <w:tabs>
          <w:tab w:val="left" w:pos="1560"/>
        </w:tabs>
        <w:suppressAutoHyphens/>
        <w:ind w:left="-567" w:firstLine="426"/>
        <w:jc w:val="both"/>
      </w:pPr>
      <w:r w:rsidRPr="002C5F4C">
        <w:t>- серия, номер паспорта, кем и когда выдан;</w:t>
      </w:r>
    </w:p>
    <w:p w:rsidR="00D77917" w:rsidRPr="002C5F4C" w:rsidRDefault="00D77917" w:rsidP="00D77917">
      <w:pPr>
        <w:pStyle w:val="af2"/>
        <w:tabs>
          <w:tab w:val="left" w:pos="1560"/>
        </w:tabs>
        <w:suppressAutoHyphens/>
        <w:ind w:left="-567" w:firstLine="426"/>
        <w:jc w:val="both"/>
      </w:pPr>
      <w:r w:rsidRPr="002C5F4C">
        <w:t>- желаемый период действия пропуска (дата и время);</w:t>
      </w:r>
    </w:p>
    <w:p w:rsidR="00D77917" w:rsidRPr="002C5F4C" w:rsidRDefault="00D77917" w:rsidP="00D77917">
      <w:pPr>
        <w:pStyle w:val="af2"/>
        <w:tabs>
          <w:tab w:val="left" w:pos="1560"/>
        </w:tabs>
        <w:suppressAutoHyphens/>
        <w:ind w:left="-567" w:firstLine="426"/>
        <w:jc w:val="both"/>
      </w:pPr>
      <w:r w:rsidRPr="002C5F4C">
        <w:t>- контактный телефон;</w:t>
      </w:r>
    </w:p>
    <w:p w:rsidR="00D77917" w:rsidRPr="002C5F4C" w:rsidRDefault="00D77917" w:rsidP="00D77917">
      <w:pPr>
        <w:pStyle w:val="af2"/>
        <w:tabs>
          <w:tab w:val="left" w:pos="1560"/>
        </w:tabs>
        <w:suppressAutoHyphens/>
        <w:ind w:left="-567" w:firstLine="426"/>
        <w:jc w:val="both"/>
      </w:pPr>
      <w:r w:rsidRPr="002C5F4C">
        <w:t>- копию паспорта (иностранный гражданин).</w:t>
      </w:r>
    </w:p>
    <w:p w:rsidR="00D77917" w:rsidRPr="00D77917" w:rsidRDefault="00D77917" w:rsidP="00D77917">
      <w:pPr>
        <w:ind w:left="-567" w:firstLine="426"/>
        <w:jc w:val="both"/>
        <w:rPr>
          <w:rFonts w:cs="Times New Roman"/>
          <w:b/>
          <w:color w:val="auto"/>
          <w:lang w:val="ru-RU"/>
        </w:rPr>
      </w:pPr>
      <w:r w:rsidRPr="00D77917">
        <w:rPr>
          <w:b/>
          <w:lang w:val="ru-RU"/>
        </w:rPr>
        <w:t>Для заказа пропуска на товарно-материальные ценности необходимо передать сотруднику АО «УТЗ» следующую информацию:</w:t>
      </w:r>
    </w:p>
    <w:p w:rsidR="00D77917" w:rsidRPr="002C5F4C" w:rsidRDefault="00D77917" w:rsidP="00D77917">
      <w:pPr>
        <w:pStyle w:val="af2"/>
        <w:tabs>
          <w:tab w:val="left" w:pos="1560"/>
        </w:tabs>
        <w:suppressAutoHyphens/>
        <w:ind w:left="-567" w:firstLine="426"/>
        <w:jc w:val="both"/>
      </w:pPr>
      <w:r w:rsidRPr="002C5F4C">
        <w:t>- ФИО посетителя полностью;</w:t>
      </w:r>
    </w:p>
    <w:p w:rsidR="00D77917" w:rsidRPr="002C5F4C" w:rsidRDefault="00D77917" w:rsidP="00D77917">
      <w:pPr>
        <w:pStyle w:val="af2"/>
        <w:tabs>
          <w:tab w:val="left" w:pos="1560"/>
        </w:tabs>
        <w:suppressAutoHyphens/>
        <w:ind w:left="-567" w:firstLine="426"/>
        <w:jc w:val="both"/>
      </w:pPr>
      <w:r w:rsidRPr="002C5F4C">
        <w:t>- дата рождения;</w:t>
      </w:r>
    </w:p>
    <w:p w:rsidR="00D77917" w:rsidRPr="002C5F4C" w:rsidRDefault="00D77917" w:rsidP="00D77917">
      <w:pPr>
        <w:pStyle w:val="af2"/>
        <w:tabs>
          <w:tab w:val="left" w:pos="1560"/>
        </w:tabs>
        <w:suppressAutoHyphens/>
        <w:ind w:left="-567" w:firstLine="426"/>
        <w:jc w:val="both"/>
      </w:pPr>
      <w:r w:rsidRPr="002C5F4C">
        <w:t>- серия, номер паспорта, кем и когда выдан;</w:t>
      </w:r>
    </w:p>
    <w:p w:rsidR="00D77917" w:rsidRPr="002C5F4C" w:rsidRDefault="00D77917" w:rsidP="00D77917">
      <w:pPr>
        <w:pStyle w:val="af2"/>
        <w:tabs>
          <w:tab w:val="left" w:pos="1560"/>
        </w:tabs>
        <w:suppressAutoHyphens/>
        <w:ind w:left="-567" w:firstLine="426"/>
        <w:jc w:val="both"/>
      </w:pPr>
      <w:r w:rsidRPr="002C5F4C">
        <w:t>- желаемый период действия пропуска (дата и время);</w:t>
      </w:r>
    </w:p>
    <w:p w:rsidR="00D77917" w:rsidRPr="002C5F4C" w:rsidRDefault="00D77917" w:rsidP="00D77917">
      <w:pPr>
        <w:pStyle w:val="af2"/>
        <w:tabs>
          <w:tab w:val="left" w:pos="1560"/>
        </w:tabs>
        <w:suppressAutoHyphens/>
        <w:ind w:left="-567" w:firstLine="426"/>
        <w:jc w:val="both"/>
      </w:pPr>
      <w:r w:rsidRPr="002C5F4C">
        <w:t>- наименование ТМЦ / ТД;</w:t>
      </w:r>
    </w:p>
    <w:p w:rsidR="00D77917" w:rsidRDefault="00D77917" w:rsidP="00D77917">
      <w:pPr>
        <w:pStyle w:val="af2"/>
        <w:tabs>
          <w:tab w:val="left" w:pos="1560"/>
        </w:tabs>
        <w:suppressAutoHyphens/>
        <w:ind w:left="-567" w:firstLine="426"/>
        <w:jc w:val="both"/>
      </w:pPr>
      <w:r w:rsidRPr="002C5F4C">
        <w:t>- количество ТМЦ / ТД;</w:t>
      </w:r>
    </w:p>
    <w:p w:rsidR="00D77917" w:rsidRPr="002C5F4C" w:rsidRDefault="00D77917" w:rsidP="00D77917">
      <w:pPr>
        <w:pStyle w:val="af2"/>
        <w:tabs>
          <w:tab w:val="left" w:pos="1560"/>
        </w:tabs>
        <w:suppressAutoHyphens/>
        <w:ind w:left="-567" w:firstLine="426"/>
        <w:jc w:val="both"/>
      </w:pPr>
      <w:r w:rsidRPr="002C5F4C">
        <w:t>- серийные номера ТМЦ (при отсутствии – другие отличительные признаки) / номера или дополнительные обозначения ТД;</w:t>
      </w:r>
    </w:p>
    <w:p w:rsidR="00D77917" w:rsidRPr="002C5F4C" w:rsidRDefault="00D77917" w:rsidP="00D77917">
      <w:pPr>
        <w:pStyle w:val="af2"/>
        <w:tabs>
          <w:tab w:val="left" w:pos="1560"/>
        </w:tabs>
        <w:suppressAutoHyphens/>
        <w:ind w:left="-567" w:firstLine="426"/>
        <w:jc w:val="both"/>
      </w:pPr>
      <w:r w:rsidRPr="002C5F4C">
        <w:t>- наименование подразделения (куда / откуда);</w:t>
      </w:r>
    </w:p>
    <w:p w:rsidR="00D77917" w:rsidRPr="002C5F4C" w:rsidRDefault="00D77917" w:rsidP="00D77917">
      <w:pPr>
        <w:pStyle w:val="af2"/>
        <w:tabs>
          <w:tab w:val="left" w:pos="1560"/>
        </w:tabs>
        <w:suppressAutoHyphens/>
        <w:ind w:left="-567" w:firstLine="426"/>
        <w:jc w:val="both"/>
      </w:pPr>
      <w:r w:rsidRPr="002C5F4C">
        <w:t>- контактный телефон;</w:t>
      </w:r>
    </w:p>
    <w:p w:rsidR="00D77917" w:rsidRPr="002C5F4C" w:rsidRDefault="00D77917" w:rsidP="00D77917">
      <w:pPr>
        <w:pStyle w:val="af2"/>
        <w:tabs>
          <w:tab w:val="left" w:pos="1560"/>
        </w:tabs>
        <w:suppressAutoHyphens/>
        <w:ind w:left="-567" w:firstLine="426"/>
        <w:jc w:val="both"/>
      </w:pPr>
      <w:r w:rsidRPr="002C5F4C">
        <w:t>- марка транспортного средства (далее – ТС), если необходимо;</w:t>
      </w:r>
    </w:p>
    <w:p w:rsidR="00D77917" w:rsidRPr="002C5F4C" w:rsidRDefault="00D77917" w:rsidP="00D77917">
      <w:pPr>
        <w:pStyle w:val="af2"/>
        <w:tabs>
          <w:tab w:val="left" w:pos="1560"/>
        </w:tabs>
        <w:suppressAutoHyphens/>
        <w:ind w:left="-567" w:firstLine="426"/>
        <w:jc w:val="both"/>
      </w:pPr>
      <w:r w:rsidRPr="002C5F4C">
        <w:t>- категория ТС, если необходимо;</w:t>
      </w:r>
    </w:p>
    <w:p w:rsidR="00D77917" w:rsidRPr="002C5F4C" w:rsidRDefault="00D77917" w:rsidP="00D77917">
      <w:pPr>
        <w:pStyle w:val="af2"/>
        <w:tabs>
          <w:tab w:val="left" w:pos="1560"/>
        </w:tabs>
        <w:suppressAutoHyphens/>
        <w:ind w:left="-567" w:firstLine="426"/>
        <w:jc w:val="both"/>
      </w:pPr>
      <w:r w:rsidRPr="002C5F4C">
        <w:t>- государственный регистрационный номер ТС, если необходимо.</w:t>
      </w:r>
    </w:p>
    <w:p w:rsidR="00D77917" w:rsidRPr="002C5F4C" w:rsidRDefault="00D77917" w:rsidP="00D77917">
      <w:pPr>
        <w:pStyle w:val="aa"/>
        <w:ind w:left="-567" w:firstLine="426"/>
        <w:jc w:val="center"/>
        <w:rPr>
          <w:color w:val="auto"/>
        </w:rPr>
      </w:pPr>
      <w:r w:rsidRPr="002C5F4C">
        <w:rPr>
          <w:color w:val="auto"/>
        </w:rPr>
        <w:t>ПОЛУЧЕНИЕ ПРОПУСКА</w:t>
      </w:r>
    </w:p>
    <w:p w:rsidR="00D77917" w:rsidRPr="00D77917" w:rsidRDefault="00D77917" w:rsidP="00D77917">
      <w:pPr>
        <w:ind w:left="-567" w:firstLine="426"/>
        <w:jc w:val="both"/>
        <w:rPr>
          <w:rFonts w:cs="Times New Roman"/>
          <w:b/>
          <w:color w:val="auto"/>
          <w:lang w:val="ru-RU"/>
        </w:rPr>
      </w:pPr>
      <w:r w:rsidRPr="00D77917">
        <w:rPr>
          <w:b/>
          <w:lang w:val="ru-RU"/>
        </w:rPr>
        <w:t>Для получения пропуска необходимо лично явиться в бюро пропусков АО «УТЗ» и:</w:t>
      </w:r>
    </w:p>
    <w:p w:rsidR="00D77917" w:rsidRPr="002C5F4C" w:rsidRDefault="00D77917" w:rsidP="00D77917">
      <w:pPr>
        <w:pStyle w:val="af2"/>
        <w:tabs>
          <w:tab w:val="left" w:pos="567"/>
          <w:tab w:val="left" w:pos="1560"/>
        </w:tabs>
        <w:ind w:left="-567" w:firstLine="426"/>
        <w:jc w:val="both"/>
      </w:pPr>
      <w:r w:rsidRPr="002C5F4C">
        <w:t>- обеспечить наличие сопровождающего сотрудника АО «УТЗ»;</w:t>
      </w:r>
    </w:p>
    <w:p w:rsidR="00D77917" w:rsidRPr="002C5F4C" w:rsidRDefault="00D77917" w:rsidP="00D77917">
      <w:pPr>
        <w:pStyle w:val="af2"/>
        <w:tabs>
          <w:tab w:val="left" w:pos="1560"/>
        </w:tabs>
        <w:suppressAutoHyphens/>
        <w:ind w:left="-567" w:firstLine="426"/>
        <w:jc w:val="both"/>
      </w:pPr>
      <w:r w:rsidRPr="002C5F4C">
        <w:t>- сообщить номер заявки на пропуск (получить у сотрудника АО «УТЗ»);</w:t>
      </w:r>
    </w:p>
    <w:p w:rsidR="00D77917" w:rsidRPr="002C5F4C" w:rsidRDefault="00D77917" w:rsidP="00D77917">
      <w:pPr>
        <w:pStyle w:val="af2"/>
        <w:tabs>
          <w:tab w:val="left" w:pos="1560"/>
        </w:tabs>
        <w:suppressAutoHyphens/>
        <w:ind w:left="-567" w:firstLine="426"/>
        <w:jc w:val="both"/>
      </w:pPr>
      <w:r w:rsidRPr="002C5F4C">
        <w:t>- предоставить паспорт посетителя;</w:t>
      </w:r>
    </w:p>
    <w:p w:rsidR="00D77917" w:rsidRDefault="00D77917" w:rsidP="00D77917">
      <w:pPr>
        <w:pStyle w:val="af2"/>
        <w:tabs>
          <w:tab w:val="left" w:pos="1560"/>
        </w:tabs>
        <w:suppressAutoHyphens/>
        <w:ind w:left="-567" w:firstLine="426"/>
        <w:jc w:val="both"/>
      </w:pPr>
      <w:r w:rsidRPr="002C5F4C">
        <w:t>- предоставить свидетельства о регистрации ТС.</w:t>
      </w:r>
      <w:bookmarkStart w:id="1" w:name="_Приложение_Б_3"/>
      <w:bookmarkEnd w:id="1"/>
    </w:p>
    <w:p w:rsidR="00D77917" w:rsidRDefault="00D77917" w:rsidP="00D77917">
      <w:pPr>
        <w:pStyle w:val="af2"/>
        <w:tabs>
          <w:tab w:val="left" w:pos="1560"/>
        </w:tabs>
        <w:suppressAutoHyphens/>
        <w:ind w:left="-567" w:firstLine="426"/>
        <w:jc w:val="both"/>
      </w:pPr>
    </w:p>
    <w:p w:rsidR="00D77917" w:rsidRDefault="00D77917" w:rsidP="00D77917">
      <w:pPr>
        <w:pStyle w:val="af2"/>
        <w:tabs>
          <w:tab w:val="left" w:pos="1560"/>
        </w:tabs>
        <w:suppressAutoHyphens/>
        <w:ind w:left="-567" w:firstLine="426"/>
        <w:jc w:val="both"/>
      </w:pPr>
    </w:p>
    <w:p w:rsidR="00D77917" w:rsidRDefault="00D77917" w:rsidP="00D77917">
      <w:pPr>
        <w:pStyle w:val="af2"/>
        <w:tabs>
          <w:tab w:val="left" w:pos="1560"/>
        </w:tabs>
        <w:suppressAutoHyphens/>
        <w:ind w:left="-567" w:firstLine="426"/>
        <w:jc w:val="both"/>
      </w:pPr>
    </w:p>
    <w:tbl>
      <w:tblPr>
        <w:tblW w:w="10173" w:type="dxa"/>
        <w:tblLook w:val="01E0"/>
      </w:tblPr>
      <w:tblGrid>
        <w:gridCol w:w="5211"/>
        <w:gridCol w:w="4962"/>
      </w:tblGrid>
      <w:tr w:rsidR="00D77917" w:rsidRPr="009D1331" w:rsidTr="00B93D22">
        <w:trPr>
          <w:trHeight w:val="3105"/>
        </w:trPr>
        <w:tc>
          <w:tcPr>
            <w:tcW w:w="5211" w:type="dxa"/>
            <w:hideMark/>
          </w:tcPr>
          <w:p w:rsidR="00D77917" w:rsidRPr="00D77917" w:rsidRDefault="00D77917" w:rsidP="00B93D22">
            <w:pPr>
              <w:rPr>
                <w:rFonts w:eastAsia="Times New Roman"/>
                <w:bCs/>
                <w:lang w:val="ru-RU" w:eastAsia="ar-SA"/>
              </w:rPr>
            </w:pPr>
            <w:permStart w:id="14" w:edGrp="everyone"/>
            <w:r>
              <w:rPr>
                <w:bCs/>
                <w:lang w:val="ru-RU"/>
              </w:rPr>
              <w:t>Покупатель</w:t>
            </w:r>
            <w:r w:rsidRPr="00D77917">
              <w:rPr>
                <w:bCs/>
                <w:lang w:val="ru-RU"/>
              </w:rPr>
              <w:t xml:space="preserve">: </w:t>
            </w:r>
            <w:r w:rsidRPr="00D77917">
              <w:rPr>
                <w:rFonts w:eastAsia="Times New Roman"/>
                <w:bCs/>
                <w:lang w:val="ru-RU" w:eastAsia="ar-SA"/>
              </w:rPr>
              <w:t>АО «УТЗ»</w:t>
            </w:r>
          </w:p>
          <w:p w:rsidR="00D77917" w:rsidRPr="00D77917" w:rsidRDefault="00D77917" w:rsidP="00B93D22">
            <w:pPr>
              <w:rPr>
                <w:bCs/>
                <w:lang w:val="ru-RU"/>
              </w:rPr>
            </w:pPr>
            <w:r w:rsidRPr="00D77917">
              <w:rPr>
                <w:bCs/>
                <w:lang w:val="ru-RU"/>
              </w:rPr>
              <w:t>Генеральный директор</w:t>
            </w:r>
          </w:p>
          <w:p w:rsidR="00D77917" w:rsidRPr="00D77917" w:rsidRDefault="00D77917" w:rsidP="00B93D22">
            <w:pPr>
              <w:rPr>
                <w:bCs/>
                <w:lang w:val="ru-RU"/>
              </w:rPr>
            </w:pPr>
          </w:p>
          <w:p w:rsidR="00D77917" w:rsidRPr="00D77917" w:rsidRDefault="00D77917" w:rsidP="00B93D22">
            <w:pPr>
              <w:widowControl/>
              <w:rPr>
                <w:bCs/>
                <w:lang w:val="ru-RU"/>
              </w:rPr>
            </w:pPr>
            <w:r w:rsidRPr="00D77917">
              <w:rPr>
                <w:bCs/>
                <w:lang w:val="ru-RU"/>
              </w:rPr>
              <w:t>_____________________ Д.А. Изотин</w:t>
            </w:r>
          </w:p>
          <w:p w:rsidR="00D77917" w:rsidRPr="00C5657F" w:rsidRDefault="00D77917" w:rsidP="00B93D22">
            <w:pPr>
              <w:rPr>
                <w:bCs/>
              </w:rPr>
            </w:pPr>
            <w:r w:rsidRPr="00C5657F">
              <w:rPr>
                <w:bCs/>
              </w:rPr>
              <w:t>М.П.</w:t>
            </w:r>
          </w:p>
        </w:tc>
        <w:tc>
          <w:tcPr>
            <w:tcW w:w="4962" w:type="dxa"/>
            <w:hideMark/>
          </w:tcPr>
          <w:p w:rsidR="00D77917" w:rsidRPr="00D77917" w:rsidRDefault="00D77917" w:rsidP="00B93D22">
            <w:pPr>
              <w:rPr>
                <w:lang w:val="ru-RU"/>
              </w:rPr>
            </w:pPr>
            <w:r>
              <w:rPr>
                <w:lang w:val="ru-RU"/>
              </w:rPr>
              <w:t>Поставщик</w:t>
            </w:r>
            <w:r w:rsidRPr="00D77917">
              <w:rPr>
                <w:lang w:val="ru-RU"/>
              </w:rPr>
              <w:t xml:space="preserve">: </w:t>
            </w:r>
            <w:r w:rsidRPr="00D77917">
              <w:rPr>
                <w:rFonts w:eastAsia="Times New Roman"/>
                <w:lang w:val="ru-RU"/>
              </w:rPr>
              <w:t>______________</w:t>
            </w:r>
          </w:p>
          <w:p w:rsidR="00D77917" w:rsidRPr="00D77917" w:rsidRDefault="00D77917" w:rsidP="00B93D22">
            <w:pPr>
              <w:rPr>
                <w:lang w:val="ru-RU"/>
              </w:rPr>
            </w:pPr>
            <w:r w:rsidRPr="00D77917">
              <w:rPr>
                <w:lang w:val="ru-RU"/>
              </w:rPr>
              <w:t>Генеральный директор</w:t>
            </w:r>
          </w:p>
          <w:p w:rsidR="00D77917" w:rsidRPr="00D77917" w:rsidRDefault="00D77917" w:rsidP="00B93D22">
            <w:pPr>
              <w:rPr>
                <w:lang w:val="ru-RU"/>
              </w:rPr>
            </w:pPr>
          </w:p>
          <w:p w:rsidR="00D77917" w:rsidRPr="00D77917" w:rsidRDefault="00D77917" w:rsidP="00B93D22">
            <w:pPr>
              <w:rPr>
                <w:lang w:val="ru-RU"/>
              </w:rPr>
            </w:pPr>
            <w:r w:rsidRPr="00D77917">
              <w:rPr>
                <w:lang w:val="ru-RU"/>
              </w:rPr>
              <w:t>___________________ ________</w:t>
            </w:r>
          </w:p>
          <w:p w:rsidR="00D77917" w:rsidRPr="00D77917" w:rsidRDefault="00D77917" w:rsidP="00B93D22">
            <w:pPr>
              <w:rPr>
                <w:lang w:val="ru-RU"/>
              </w:rPr>
            </w:pPr>
            <w:r w:rsidRPr="00D77917">
              <w:rPr>
                <w:lang w:val="ru-RU"/>
              </w:rPr>
              <w:t>М.П.</w:t>
            </w:r>
          </w:p>
        </w:tc>
      </w:tr>
      <w:permEnd w:id="14"/>
    </w:tbl>
    <w:p w:rsidR="00360184" w:rsidRPr="00D77917" w:rsidRDefault="00360184" w:rsidP="003841FA">
      <w:pPr>
        <w:rPr>
          <w:rFonts w:cs="Times New Roman"/>
          <w:sz w:val="22"/>
          <w:szCs w:val="22"/>
          <w:lang w:val="ru-RU"/>
        </w:rPr>
      </w:pPr>
    </w:p>
    <w:sectPr w:rsidR="00360184" w:rsidRPr="00D77917" w:rsidSect="00551D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6" w:bottom="709" w:left="1276" w:header="0" w:footer="308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56" w:rsidRDefault="00BD1556" w:rsidP="00153E62">
      <w:r>
        <w:separator/>
      </w:r>
    </w:p>
  </w:endnote>
  <w:endnote w:type="continuationSeparator" w:id="0">
    <w:p w:rsidR="00BD1556" w:rsidRDefault="00BD1556" w:rsidP="00153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C1" w:rsidRDefault="00D102C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E9" w:rsidRPr="00D65798" w:rsidRDefault="005065E9" w:rsidP="005065E9">
    <w:pPr>
      <w:pStyle w:val="ae"/>
      <w:rPr>
        <w:sz w:val="16"/>
        <w:szCs w:val="16"/>
        <w:lang w:val="ru-RU"/>
      </w:rPr>
    </w:pPr>
    <w:permStart w:id="15" w:edGrp="everyone"/>
    <w:r w:rsidRPr="00D65798">
      <w:rPr>
        <w:sz w:val="16"/>
        <w:szCs w:val="16"/>
        <w:lang w:val="ru-RU"/>
      </w:rPr>
      <w:t>Договор поставки</w:t>
    </w:r>
    <w:r w:rsidR="00D65798" w:rsidRPr="00D65798">
      <w:rPr>
        <w:sz w:val="16"/>
        <w:szCs w:val="16"/>
        <w:lang w:val="ru-RU"/>
      </w:rPr>
      <w:t xml:space="preserve"> </w:t>
    </w:r>
    <w:r w:rsidRPr="00D65798">
      <w:rPr>
        <w:sz w:val="16"/>
        <w:szCs w:val="16"/>
        <w:lang w:val="ru-RU"/>
      </w:rPr>
      <w:t>№ 79-16/___-2023 от __________ 2023</w:t>
    </w:r>
  </w:p>
  <w:permEnd w:id="15"/>
  <w:p w:rsidR="005065E9" w:rsidRPr="005065E9" w:rsidRDefault="005065E9">
    <w:pPr>
      <w:pStyle w:val="ae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C1" w:rsidRDefault="00D102C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56" w:rsidRDefault="00BD1556" w:rsidP="00153E62">
      <w:r>
        <w:separator/>
      </w:r>
    </w:p>
  </w:footnote>
  <w:footnote w:type="continuationSeparator" w:id="0">
    <w:p w:rsidR="00BD1556" w:rsidRDefault="00BD1556" w:rsidP="00153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C1" w:rsidRDefault="00D102C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C1" w:rsidRDefault="00D102C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C1" w:rsidRDefault="00D102C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ED9"/>
    <w:multiLevelType w:val="hybridMultilevel"/>
    <w:tmpl w:val="D15C7144"/>
    <w:lvl w:ilvl="0" w:tplc="6CC4F7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45ACA"/>
    <w:multiLevelType w:val="multilevel"/>
    <w:tmpl w:val="A3E889D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7AFE"/>
    <w:multiLevelType w:val="multilevel"/>
    <w:tmpl w:val="542C7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42" w:hanging="975"/>
      </w:pPr>
    </w:lvl>
    <w:lvl w:ilvl="2">
      <w:start w:val="1"/>
      <w:numFmt w:val="decimal"/>
      <w:lvlText w:val="%1.%2.%3."/>
      <w:lvlJc w:val="left"/>
      <w:pPr>
        <w:ind w:left="1749" w:hanging="975"/>
      </w:pPr>
    </w:lvl>
    <w:lvl w:ilvl="3">
      <w:start w:val="1"/>
      <w:numFmt w:val="decimal"/>
      <w:lvlText w:val="%1.%2.%3.%4."/>
      <w:lvlJc w:val="left"/>
      <w:pPr>
        <w:ind w:left="1956" w:hanging="975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800"/>
      </w:pPr>
    </w:lvl>
  </w:abstractNum>
  <w:abstractNum w:abstractNumId="3">
    <w:nsid w:val="450D37F7"/>
    <w:multiLevelType w:val="multilevel"/>
    <w:tmpl w:val="89DC36B6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CED739A"/>
    <w:multiLevelType w:val="multilevel"/>
    <w:tmpl w:val="63B4671E"/>
    <w:lvl w:ilvl="0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9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2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48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100000" w:hash="LYcqQXuXsG+tENTxGF8drus9W0Y=" w:salt="ZPL+ugXjaDd1ksI5Epm4VA=="/>
  <w:defaultTabStop w:val="708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E75A9C"/>
    <w:rsid w:val="0003790F"/>
    <w:rsid w:val="000810E3"/>
    <w:rsid w:val="0009002D"/>
    <w:rsid w:val="000C7C2A"/>
    <w:rsid w:val="000D58CE"/>
    <w:rsid w:val="000E12D7"/>
    <w:rsid w:val="000E6C40"/>
    <w:rsid w:val="00116FF8"/>
    <w:rsid w:val="00146DDE"/>
    <w:rsid w:val="00150651"/>
    <w:rsid w:val="00153E62"/>
    <w:rsid w:val="00190316"/>
    <w:rsid w:val="001A46F8"/>
    <w:rsid w:val="001E1F2C"/>
    <w:rsid w:val="001E383E"/>
    <w:rsid w:val="001F19F1"/>
    <w:rsid w:val="0023057F"/>
    <w:rsid w:val="0025454E"/>
    <w:rsid w:val="002560FD"/>
    <w:rsid w:val="0027098E"/>
    <w:rsid w:val="002822F5"/>
    <w:rsid w:val="002A626F"/>
    <w:rsid w:val="002C68BD"/>
    <w:rsid w:val="002D142F"/>
    <w:rsid w:val="002D1BE3"/>
    <w:rsid w:val="00305108"/>
    <w:rsid w:val="003213A3"/>
    <w:rsid w:val="00336A27"/>
    <w:rsid w:val="00340038"/>
    <w:rsid w:val="00340C95"/>
    <w:rsid w:val="00360184"/>
    <w:rsid w:val="00361028"/>
    <w:rsid w:val="003841FA"/>
    <w:rsid w:val="00392E7E"/>
    <w:rsid w:val="003B161B"/>
    <w:rsid w:val="003E1443"/>
    <w:rsid w:val="0041406F"/>
    <w:rsid w:val="00415E86"/>
    <w:rsid w:val="00454ADC"/>
    <w:rsid w:val="004618E2"/>
    <w:rsid w:val="00503F32"/>
    <w:rsid w:val="005062DD"/>
    <w:rsid w:val="005065E9"/>
    <w:rsid w:val="00542A2D"/>
    <w:rsid w:val="005A3432"/>
    <w:rsid w:val="005A5DEA"/>
    <w:rsid w:val="005D636F"/>
    <w:rsid w:val="005E0FDC"/>
    <w:rsid w:val="005E211C"/>
    <w:rsid w:val="00617442"/>
    <w:rsid w:val="00621277"/>
    <w:rsid w:val="0064266A"/>
    <w:rsid w:val="006B2B46"/>
    <w:rsid w:val="006B55DC"/>
    <w:rsid w:val="006E24AF"/>
    <w:rsid w:val="006E27B3"/>
    <w:rsid w:val="007010D6"/>
    <w:rsid w:val="0070331A"/>
    <w:rsid w:val="00711480"/>
    <w:rsid w:val="0072146B"/>
    <w:rsid w:val="007279FD"/>
    <w:rsid w:val="00753B29"/>
    <w:rsid w:val="00763F93"/>
    <w:rsid w:val="00766113"/>
    <w:rsid w:val="00767EEC"/>
    <w:rsid w:val="0078020F"/>
    <w:rsid w:val="00783A92"/>
    <w:rsid w:val="007C38AC"/>
    <w:rsid w:val="007F0395"/>
    <w:rsid w:val="00820862"/>
    <w:rsid w:val="00830855"/>
    <w:rsid w:val="00835783"/>
    <w:rsid w:val="008531D2"/>
    <w:rsid w:val="00872456"/>
    <w:rsid w:val="008A04DB"/>
    <w:rsid w:val="008B7DC9"/>
    <w:rsid w:val="008D3257"/>
    <w:rsid w:val="008F4219"/>
    <w:rsid w:val="00901F86"/>
    <w:rsid w:val="0090300D"/>
    <w:rsid w:val="00907A82"/>
    <w:rsid w:val="009437EA"/>
    <w:rsid w:val="00976957"/>
    <w:rsid w:val="009953A9"/>
    <w:rsid w:val="009B6D3D"/>
    <w:rsid w:val="009D1331"/>
    <w:rsid w:val="009D19E5"/>
    <w:rsid w:val="009F13F1"/>
    <w:rsid w:val="00A068BB"/>
    <w:rsid w:val="00A15D14"/>
    <w:rsid w:val="00A2083F"/>
    <w:rsid w:val="00A2259E"/>
    <w:rsid w:val="00A7426A"/>
    <w:rsid w:val="00A74439"/>
    <w:rsid w:val="00AA258C"/>
    <w:rsid w:val="00AB0704"/>
    <w:rsid w:val="00B26EB2"/>
    <w:rsid w:val="00B50288"/>
    <w:rsid w:val="00B55C4A"/>
    <w:rsid w:val="00B62E2A"/>
    <w:rsid w:val="00B64E19"/>
    <w:rsid w:val="00B73214"/>
    <w:rsid w:val="00BD1556"/>
    <w:rsid w:val="00BD3B5D"/>
    <w:rsid w:val="00C02CF0"/>
    <w:rsid w:val="00C34268"/>
    <w:rsid w:val="00C44BED"/>
    <w:rsid w:val="00C61582"/>
    <w:rsid w:val="00D102C1"/>
    <w:rsid w:val="00D32913"/>
    <w:rsid w:val="00D565F0"/>
    <w:rsid w:val="00D57C51"/>
    <w:rsid w:val="00D65798"/>
    <w:rsid w:val="00D7723A"/>
    <w:rsid w:val="00D77917"/>
    <w:rsid w:val="00DA17DE"/>
    <w:rsid w:val="00DB7C5E"/>
    <w:rsid w:val="00DD7D39"/>
    <w:rsid w:val="00DF7D3E"/>
    <w:rsid w:val="00E02A24"/>
    <w:rsid w:val="00E13FB7"/>
    <w:rsid w:val="00E21504"/>
    <w:rsid w:val="00E22D84"/>
    <w:rsid w:val="00E52B26"/>
    <w:rsid w:val="00E53D53"/>
    <w:rsid w:val="00E54E7C"/>
    <w:rsid w:val="00E64938"/>
    <w:rsid w:val="00E65C41"/>
    <w:rsid w:val="00E75A9C"/>
    <w:rsid w:val="00E811A5"/>
    <w:rsid w:val="00E81772"/>
    <w:rsid w:val="00E8392C"/>
    <w:rsid w:val="00EE4540"/>
    <w:rsid w:val="00EF02F1"/>
    <w:rsid w:val="00EF7DCA"/>
    <w:rsid w:val="00F03A65"/>
    <w:rsid w:val="00F0698B"/>
    <w:rsid w:val="00F12B6E"/>
    <w:rsid w:val="00F31001"/>
    <w:rsid w:val="00F34436"/>
    <w:rsid w:val="00F57F3A"/>
    <w:rsid w:val="00F84D93"/>
    <w:rsid w:val="00FC0E48"/>
    <w:rsid w:val="00FC0F77"/>
    <w:rsid w:val="00FD2EBF"/>
    <w:rsid w:val="00FD7E94"/>
    <w:rsid w:val="00FF044A"/>
    <w:rsid w:val="00FF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9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75A9C"/>
  </w:style>
  <w:style w:type="paragraph" w:styleId="a3">
    <w:name w:val="Body Text"/>
    <w:basedOn w:val="a"/>
    <w:link w:val="a4"/>
    <w:semiHidden/>
    <w:rsid w:val="00E75A9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75A9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Title"/>
    <w:basedOn w:val="a"/>
    <w:link w:val="a6"/>
    <w:qFormat/>
    <w:rsid w:val="00E75A9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6">
    <w:name w:val="Название Знак"/>
    <w:basedOn w:val="a0"/>
    <w:link w:val="a5"/>
    <w:rsid w:val="00E75A9C"/>
    <w:rPr>
      <w:rFonts w:ascii="Arial" w:eastAsia="MS Mincho" w:hAnsi="Arial" w:cs="Tahoma"/>
      <w:color w:val="000000"/>
      <w:sz w:val="28"/>
      <w:szCs w:val="28"/>
      <w:lang w:val="en-US" w:bidi="en-US"/>
    </w:rPr>
  </w:style>
  <w:style w:type="paragraph" w:customStyle="1" w:styleId="a7">
    <w:name w:val="Содержимое таблицы"/>
    <w:basedOn w:val="a"/>
    <w:qFormat/>
    <w:rsid w:val="00E75A9C"/>
    <w:pPr>
      <w:suppressLineNumbers/>
    </w:pPr>
  </w:style>
  <w:style w:type="paragraph" w:styleId="a8">
    <w:name w:val="Body Text Indent"/>
    <w:basedOn w:val="a"/>
    <w:link w:val="a9"/>
    <w:semiHidden/>
    <w:rsid w:val="00E75A9C"/>
    <w:pPr>
      <w:ind w:firstLine="540"/>
    </w:pPr>
  </w:style>
  <w:style w:type="character" w:customStyle="1" w:styleId="a9">
    <w:name w:val="Основной текст с отступом Знак"/>
    <w:basedOn w:val="a0"/>
    <w:link w:val="a8"/>
    <w:semiHidden/>
    <w:rsid w:val="00E75A9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">
    <w:name w:val="Нижний колонтитул1"/>
    <w:basedOn w:val="a"/>
    <w:uiPriority w:val="99"/>
    <w:rsid w:val="00E75A9C"/>
    <w:pPr>
      <w:suppressLineNumbers/>
      <w:tabs>
        <w:tab w:val="center" w:pos="4818"/>
        <w:tab w:val="right" w:pos="9637"/>
      </w:tabs>
    </w:pPr>
  </w:style>
  <w:style w:type="paragraph" w:styleId="aa">
    <w:name w:val="List Paragraph"/>
    <w:basedOn w:val="a"/>
    <w:link w:val="ab"/>
    <w:uiPriority w:val="34"/>
    <w:qFormat/>
    <w:rsid w:val="00E75A9C"/>
    <w:pPr>
      <w:widowControl/>
      <w:suppressAutoHyphens w:val="0"/>
      <w:ind w:left="720"/>
      <w:contextualSpacing/>
    </w:pPr>
    <w:rPr>
      <w:rFonts w:eastAsia="Times New Roman" w:cs="Times New Roman"/>
      <w:color w:val="00000A"/>
      <w:lang w:val="ru-RU" w:eastAsia="ru-RU" w:bidi="ar-SA"/>
    </w:rPr>
  </w:style>
  <w:style w:type="paragraph" w:styleId="ac">
    <w:name w:val="header"/>
    <w:basedOn w:val="a"/>
    <w:link w:val="10"/>
    <w:uiPriority w:val="99"/>
    <w:unhideWhenUsed/>
    <w:rsid w:val="00E75A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75A9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Верхний колонтитул Знак1"/>
    <w:basedOn w:val="a0"/>
    <w:link w:val="ac"/>
    <w:uiPriority w:val="99"/>
    <w:rsid w:val="00E75A9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e">
    <w:name w:val="footer"/>
    <w:basedOn w:val="a"/>
    <w:link w:val="12"/>
    <w:uiPriority w:val="99"/>
    <w:unhideWhenUsed/>
    <w:rsid w:val="00E75A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5A9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2">
    <w:name w:val="Нижний колонтитул Знак1"/>
    <w:basedOn w:val="a0"/>
    <w:link w:val="ae"/>
    <w:uiPriority w:val="99"/>
    <w:rsid w:val="00E75A9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f0">
    <w:name w:val="Strong"/>
    <w:basedOn w:val="a0"/>
    <w:uiPriority w:val="22"/>
    <w:qFormat/>
    <w:rsid w:val="00E75A9C"/>
    <w:rPr>
      <w:b/>
      <w:bCs/>
    </w:rPr>
  </w:style>
  <w:style w:type="character" w:styleId="af1">
    <w:name w:val="Hyperlink"/>
    <w:basedOn w:val="a0"/>
    <w:unhideWhenUsed/>
    <w:rsid w:val="00E75A9C"/>
    <w:rPr>
      <w:color w:val="0000FF" w:themeColor="hyperlink"/>
      <w:u w:val="single"/>
    </w:rPr>
  </w:style>
  <w:style w:type="character" w:customStyle="1" w:styleId="ab">
    <w:name w:val="Абзац списка Знак"/>
    <w:basedOn w:val="a0"/>
    <w:link w:val="aa"/>
    <w:uiPriority w:val="34"/>
    <w:locked/>
    <w:rsid w:val="00A068B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2">
    <w:name w:val="Normal (Web)"/>
    <w:basedOn w:val="a"/>
    <w:uiPriority w:val="99"/>
    <w:rsid w:val="00D77917"/>
    <w:pPr>
      <w:widowControl/>
      <w:suppressAutoHyphens w:val="0"/>
    </w:pPr>
    <w:rPr>
      <w:rFonts w:eastAsia="Times New Roman" w:cs="Times New Roman"/>
      <w:color w:val="auto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5065E9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065E9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07504F956C83F44775F325F8BE4AEC9F522B8733DED674ACEFE1C50C76558CC058A4E84BC4069CF2B14B6FB8DC9B0AA2D4DEDC372B6c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tz.ru/about/obshchie-usloviya-dogovorov-dlya-postavshchikov/2261_dogovor_postavki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tz.ru/about/obshchie-usloviya-dogovorov-dlya-postavshchikov/2261_dogovor_postavk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z.ru/about/contacts/CTO_poryadok_organizacii_propusknogo_and_vnuriobektogo_rejima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2110</Words>
  <Characters>12029</Characters>
  <Application>Microsoft Office Word</Application>
  <DocSecurity>8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eikaygorodtseva</dc:creator>
  <cp:lastModifiedBy>eikaygorodtseva</cp:lastModifiedBy>
  <cp:revision>40</cp:revision>
  <dcterms:created xsi:type="dcterms:W3CDTF">2022-11-14T10:39:00Z</dcterms:created>
  <dcterms:modified xsi:type="dcterms:W3CDTF">2024-01-22T11:05:00Z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39672</vt:lpwstr>
  </property>
</Properties>
</file>