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1460" w14:textId="77777777" w:rsidR="002924BB" w:rsidRPr="00682026" w:rsidRDefault="002924BB" w:rsidP="002924BB">
      <w:pPr>
        <w:jc w:val="center"/>
        <w:rPr>
          <w:rFonts w:asciiTheme="minorHAnsi" w:hAnsiTheme="minorHAnsi" w:cstheme="minorHAnsi"/>
          <w:b/>
        </w:rPr>
      </w:pPr>
      <w:r w:rsidRPr="00682026">
        <w:rPr>
          <w:rFonts w:asciiTheme="minorHAnsi" w:hAnsiTheme="minorHAnsi" w:cstheme="minorHAnsi"/>
          <w:b/>
        </w:rPr>
        <w:t xml:space="preserve">Техническое задание на изготовление </w:t>
      </w:r>
    </w:p>
    <w:p w14:paraId="7F176E47" w14:textId="77777777" w:rsidR="002924BB" w:rsidRPr="00682026" w:rsidRDefault="002924BB" w:rsidP="002924BB">
      <w:pPr>
        <w:jc w:val="center"/>
        <w:rPr>
          <w:rFonts w:asciiTheme="minorHAnsi" w:hAnsiTheme="minorHAnsi" w:cstheme="minorHAnsi"/>
          <w:b/>
        </w:rPr>
      </w:pPr>
      <w:r w:rsidRPr="00682026">
        <w:rPr>
          <w:rFonts w:asciiTheme="minorHAnsi" w:hAnsiTheme="minorHAnsi" w:cstheme="minorHAnsi"/>
          <w:b/>
        </w:rPr>
        <w:t>рекламных материалов</w:t>
      </w:r>
      <w:r w:rsidR="009D35ED" w:rsidRPr="00682026">
        <w:rPr>
          <w:rFonts w:asciiTheme="minorHAnsi" w:hAnsiTheme="minorHAnsi" w:cstheme="minorHAnsi"/>
          <w:b/>
        </w:rPr>
        <w:t xml:space="preserve"> (сувениров)</w:t>
      </w:r>
      <w:r w:rsidRPr="00682026">
        <w:rPr>
          <w:rFonts w:asciiTheme="minorHAnsi" w:hAnsiTheme="minorHAnsi" w:cstheme="minorHAnsi"/>
          <w:b/>
        </w:rPr>
        <w:t xml:space="preserve"> для ООО «Балтийский лизинг»</w:t>
      </w:r>
    </w:p>
    <w:p w14:paraId="40EE9DF7" w14:textId="77777777" w:rsidR="002924BB" w:rsidRPr="00682026" w:rsidRDefault="002924BB" w:rsidP="002924BB">
      <w:pPr>
        <w:jc w:val="center"/>
        <w:rPr>
          <w:rFonts w:asciiTheme="minorHAnsi" w:hAnsiTheme="minorHAnsi" w:cstheme="minorHAnsi"/>
          <w:b/>
        </w:rPr>
      </w:pPr>
    </w:p>
    <w:p w14:paraId="1D2EF675" w14:textId="208E6ABD" w:rsidR="002924BB" w:rsidRDefault="002924BB" w:rsidP="002924BB">
      <w:pPr>
        <w:ind w:left="0" w:firstLine="0"/>
        <w:jc w:val="both"/>
        <w:rPr>
          <w:rFonts w:asciiTheme="minorHAnsi" w:hAnsiTheme="minorHAnsi" w:cstheme="minorHAnsi"/>
        </w:rPr>
      </w:pPr>
      <w:r w:rsidRPr="00682026">
        <w:rPr>
          <w:rFonts w:asciiTheme="minorHAnsi" w:hAnsiTheme="minorHAnsi" w:cstheme="minorHAnsi"/>
        </w:rPr>
        <w:t xml:space="preserve">В целях обеспечения филиальной сети компании брендированной </w:t>
      </w:r>
      <w:r w:rsidR="001C6A0A" w:rsidRPr="00682026">
        <w:rPr>
          <w:rFonts w:asciiTheme="minorHAnsi" w:hAnsiTheme="minorHAnsi" w:cstheme="minorHAnsi"/>
        </w:rPr>
        <w:t xml:space="preserve">сувенирной </w:t>
      </w:r>
      <w:r w:rsidRPr="00682026">
        <w:rPr>
          <w:rFonts w:asciiTheme="minorHAnsi" w:hAnsiTheme="minorHAnsi" w:cstheme="minorHAnsi"/>
        </w:rPr>
        <w:t xml:space="preserve">продукцией для </w:t>
      </w:r>
      <w:r w:rsidR="001C6A0A" w:rsidRPr="00682026">
        <w:rPr>
          <w:rFonts w:asciiTheme="minorHAnsi" w:hAnsiTheme="minorHAnsi" w:cstheme="minorHAnsi"/>
        </w:rPr>
        <w:t xml:space="preserve">распространения среди поставщиков и партнеров </w:t>
      </w:r>
      <w:r w:rsidR="00B44800" w:rsidRPr="00682026">
        <w:rPr>
          <w:rFonts w:asciiTheme="minorHAnsi" w:hAnsiTheme="minorHAnsi" w:cstheme="minorHAnsi"/>
        </w:rPr>
        <w:t xml:space="preserve">необходимо </w:t>
      </w:r>
      <w:r w:rsidR="000F2FDB" w:rsidRPr="00682026">
        <w:rPr>
          <w:rFonts w:asciiTheme="minorHAnsi" w:hAnsiTheme="minorHAnsi" w:cstheme="minorHAnsi"/>
        </w:rPr>
        <w:t>изготовление сувенирной продукции.</w:t>
      </w:r>
      <w:r w:rsidR="008A231C" w:rsidRPr="00682026">
        <w:rPr>
          <w:rFonts w:asciiTheme="minorHAnsi" w:hAnsiTheme="minorHAnsi" w:cstheme="minorHAnsi"/>
        </w:rPr>
        <w:t xml:space="preserve"> </w:t>
      </w:r>
    </w:p>
    <w:p w14:paraId="12A1A62F" w14:textId="77777777" w:rsidR="003642C7" w:rsidRPr="00682026" w:rsidRDefault="003642C7" w:rsidP="002924BB">
      <w:pPr>
        <w:ind w:left="0" w:firstLine="0"/>
        <w:jc w:val="both"/>
        <w:rPr>
          <w:rFonts w:asciiTheme="minorHAnsi" w:hAnsiTheme="minorHAnsi" w:cstheme="minorHAnsi"/>
        </w:rPr>
      </w:pPr>
    </w:p>
    <w:p w14:paraId="2DB1A54C" w14:textId="6912DD97" w:rsidR="000F2FDB" w:rsidRDefault="000F2FDB" w:rsidP="000F2FD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64F6D">
        <w:rPr>
          <w:rFonts w:asciiTheme="minorHAnsi" w:hAnsiTheme="minorHAnsi" w:cstheme="minorHAnsi"/>
        </w:rPr>
        <w:t>Характеристика закупки – изготовление сувенирной продукции в соответствии со спецификацией:</w:t>
      </w:r>
    </w:p>
    <w:p w14:paraId="13CBE33E" w14:textId="77777777" w:rsidR="003642C7" w:rsidRDefault="003642C7" w:rsidP="003642C7">
      <w:pPr>
        <w:ind w:left="720" w:firstLine="0"/>
        <w:jc w:val="both"/>
        <w:rPr>
          <w:rFonts w:asciiTheme="minorHAnsi" w:hAnsiTheme="minorHAnsi" w:cstheme="minorHAnsi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559"/>
        <w:gridCol w:w="4683"/>
      </w:tblGrid>
      <w:tr w:rsidR="00764F6D" w:rsidRPr="003642C7" w14:paraId="5EC54362" w14:textId="77777777" w:rsidTr="005C75E8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055" w14:textId="77777777" w:rsidR="00764F6D" w:rsidRPr="003642C7" w:rsidRDefault="00764F6D" w:rsidP="00764F6D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№</w:t>
            </w:r>
          </w:p>
          <w:p w14:paraId="29C23771" w14:textId="77777777" w:rsidR="00764F6D" w:rsidRPr="003642C7" w:rsidRDefault="00764F6D" w:rsidP="00764F6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41F" w14:textId="77777777" w:rsidR="00764F6D" w:rsidRPr="003642C7" w:rsidRDefault="00764F6D" w:rsidP="003642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0A56" w14:textId="77777777" w:rsidR="00764F6D" w:rsidRPr="003642C7" w:rsidRDefault="00764F6D" w:rsidP="00764F6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Тираж,</w:t>
            </w:r>
          </w:p>
          <w:p w14:paraId="2FC74D40" w14:textId="77777777" w:rsidR="00764F6D" w:rsidRPr="003642C7" w:rsidRDefault="00764F6D" w:rsidP="00764F6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915" w14:textId="77777777" w:rsidR="00764F6D" w:rsidRPr="003642C7" w:rsidRDefault="00764F6D" w:rsidP="00764F6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Комментарии</w:t>
            </w:r>
          </w:p>
        </w:tc>
      </w:tr>
      <w:tr w:rsidR="00B06B5A" w:rsidRPr="003642C7" w14:paraId="30264197" w14:textId="77777777" w:rsidTr="005C75E8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EC0" w14:textId="77777777" w:rsidR="00B06B5A" w:rsidRPr="003642C7" w:rsidRDefault="00B06B5A" w:rsidP="00764F6D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B16D" w14:textId="2E34E6ED" w:rsidR="00B06B5A" w:rsidRPr="003642C7" w:rsidRDefault="003642C7" w:rsidP="003642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642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Термокружка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A4C0" w14:textId="77777777" w:rsidR="00104471" w:rsidRPr="003642C7" w:rsidRDefault="00104471" w:rsidP="00764F6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F42C3C"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000шт./</w:t>
            </w:r>
          </w:p>
          <w:p w14:paraId="1F3B20C9" w14:textId="44566E7D" w:rsidR="00B06B5A" w:rsidRPr="003642C7" w:rsidRDefault="003642C7" w:rsidP="00764F6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B06B5A"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 000шт.</w:t>
            </w:r>
          </w:p>
          <w:p w14:paraId="3A6579FD" w14:textId="77777777" w:rsidR="00B06B5A" w:rsidRPr="003642C7" w:rsidRDefault="00B06B5A" w:rsidP="00764F6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FD5" w14:textId="13B68CEE" w:rsidR="00A54481" w:rsidRPr="003642C7" w:rsidRDefault="005C75E8" w:rsidP="003642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Стильная, современная, вместительная.</w:t>
            </w:r>
          </w:p>
        </w:tc>
      </w:tr>
      <w:tr w:rsidR="005C75E8" w:rsidRPr="003642C7" w14:paraId="4CB523F6" w14:textId="77777777" w:rsidTr="005C75E8">
        <w:trPr>
          <w:trHeight w:val="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E04" w14:textId="77777777" w:rsidR="005C75E8" w:rsidRPr="003642C7" w:rsidRDefault="005C75E8" w:rsidP="00ED4B93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59CA" w14:textId="77777777" w:rsidR="005C75E8" w:rsidRPr="003642C7" w:rsidRDefault="005C75E8" w:rsidP="00ED4B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Брендированный </w:t>
            </w:r>
            <w:r w:rsidRPr="003642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Чехол на чемодан, размер М,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716A" w14:textId="77777777" w:rsidR="005C75E8" w:rsidRPr="003642C7" w:rsidRDefault="005C75E8" w:rsidP="00ED4B9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2 000шт./</w:t>
            </w:r>
          </w:p>
          <w:p w14:paraId="447BB53B" w14:textId="77777777" w:rsidR="005C75E8" w:rsidRPr="003642C7" w:rsidRDefault="005C75E8" w:rsidP="00ED4B9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10 000шт.</w:t>
            </w:r>
          </w:p>
          <w:p w14:paraId="58E45FBA" w14:textId="77777777" w:rsidR="005C75E8" w:rsidRPr="003642C7" w:rsidRDefault="005C75E8" w:rsidP="00ED4B9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912" w14:textId="77777777" w:rsidR="005C75E8" w:rsidRPr="003642C7" w:rsidRDefault="005C75E8" w:rsidP="00ED4B93">
            <w:pPr>
              <w:ind w:left="72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4F6D" w:rsidRPr="003642C7" w14:paraId="778977F8" w14:textId="77777777" w:rsidTr="005C75E8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339" w14:textId="77777777" w:rsidR="00764F6D" w:rsidRPr="003642C7" w:rsidRDefault="00764F6D" w:rsidP="00764F6D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7073" w14:textId="5C2E1326" w:rsidR="00764F6D" w:rsidRPr="003642C7" w:rsidRDefault="003642C7" w:rsidP="003642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Эксклюзивный дизайн посуды от ЛФЗ (чайная пара, кофейная пара)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029E" w14:textId="77777777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2 000шт./</w:t>
            </w:r>
          </w:p>
          <w:p w14:paraId="543743EF" w14:textId="77777777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10 000шт.</w:t>
            </w:r>
          </w:p>
          <w:p w14:paraId="2CC7A1F4" w14:textId="2B2848CF" w:rsidR="00764F6D" w:rsidRPr="003642C7" w:rsidRDefault="00764F6D" w:rsidP="00B06B5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DA2" w14:textId="77777777" w:rsidR="00764F6D" w:rsidRPr="003642C7" w:rsidRDefault="00764F6D" w:rsidP="00764F6D">
            <w:pPr>
              <w:ind w:left="72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4F6D" w:rsidRPr="003642C7" w14:paraId="255C20C2" w14:textId="77777777" w:rsidTr="005C75E8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672B" w14:textId="77777777" w:rsidR="00764F6D" w:rsidRPr="003642C7" w:rsidRDefault="00764F6D" w:rsidP="00764F6D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FE2F" w14:textId="08E414B5" w:rsidR="00764F6D" w:rsidRPr="003642C7" w:rsidRDefault="003642C7" w:rsidP="003642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Фляга металл с воронкой, можно с чехлом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2D6" w14:textId="77777777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2 000шт./</w:t>
            </w:r>
          </w:p>
          <w:p w14:paraId="3E3B7117" w14:textId="77777777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10 000шт.</w:t>
            </w:r>
          </w:p>
          <w:p w14:paraId="22584717" w14:textId="67360E2D" w:rsidR="00764F6D" w:rsidRPr="003642C7" w:rsidRDefault="00764F6D" w:rsidP="00DF385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184E" w14:textId="178A6188" w:rsidR="00764F6D" w:rsidRPr="003642C7" w:rsidRDefault="00764F6D" w:rsidP="00CC31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709A" w:rsidRPr="003642C7" w14:paraId="55BFC44A" w14:textId="77777777" w:rsidTr="005C75E8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3B3" w14:textId="77777777" w:rsidR="00B1709A" w:rsidRPr="003642C7" w:rsidRDefault="0047739D" w:rsidP="00764F6D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2804" w14:textId="0DEF4FF2" w:rsidR="00B1709A" w:rsidRPr="003642C7" w:rsidRDefault="003642C7" w:rsidP="003642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Настольная брендированная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8F1B" w14:textId="77777777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2 000шт./</w:t>
            </w:r>
          </w:p>
          <w:p w14:paraId="19D5FCC4" w14:textId="77777777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10 000шт.</w:t>
            </w:r>
          </w:p>
          <w:p w14:paraId="6B310076" w14:textId="096E65C9" w:rsidR="00B1709A" w:rsidRPr="003642C7" w:rsidRDefault="00B1709A" w:rsidP="00DF385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94FE" w14:textId="06E50DC6" w:rsidR="00B1709A" w:rsidRPr="005C75E8" w:rsidRDefault="005C75E8" w:rsidP="00FE0B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Монополия,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добль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пазл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другме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варианты</w:t>
            </w:r>
          </w:p>
        </w:tc>
      </w:tr>
      <w:tr w:rsidR="007C70E3" w:rsidRPr="003642C7" w14:paraId="2A14A6BF" w14:textId="77777777" w:rsidTr="005C75E8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9ED" w14:textId="77777777" w:rsidR="007C70E3" w:rsidRPr="003642C7" w:rsidRDefault="007C70E3" w:rsidP="007C70E3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062F" w14:textId="7D0AC86E" w:rsidR="007C70E3" w:rsidRPr="003642C7" w:rsidRDefault="003642C7" w:rsidP="003642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 xml:space="preserve">Бутылка для воды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7462" w14:textId="77777777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2 000шт./</w:t>
            </w:r>
          </w:p>
          <w:p w14:paraId="65639277" w14:textId="77777777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10 000шт.</w:t>
            </w:r>
          </w:p>
          <w:p w14:paraId="74F82498" w14:textId="414EABB7" w:rsidR="007C70E3" w:rsidRPr="003642C7" w:rsidRDefault="007C70E3" w:rsidP="007C70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E3B" w14:textId="7C599595" w:rsidR="007C70E3" w:rsidRPr="005C75E8" w:rsidRDefault="005C75E8" w:rsidP="007C70E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642C7">
              <w:rPr>
                <w:rFonts w:asciiTheme="minorHAnsi" w:hAnsiTheme="minorHAnsi" w:cstheme="minorHAnsi"/>
                <w:sz w:val="20"/>
                <w:szCs w:val="20"/>
              </w:rPr>
              <w:t xml:space="preserve">з эко-пластика или с любым </w:t>
            </w:r>
            <w:proofErr w:type="spellStart"/>
            <w:r w:rsidRPr="003642C7">
              <w:rPr>
                <w:rFonts w:asciiTheme="minorHAnsi" w:hAnsiTheme="minorHAnsi" w:cstheme="minorHAnsi"/>
                <w:sz w:val="20"/>
                <w:szCs w:val="20"/>
              </w:rPr>
              <w:t>природосберегающим</w:t>
            </w:r>
            <w:proofErr w:type="spellEnd"/>
            <w:r w:rsidRPr="003642C7">
              <w:rPr>
                <w:rFonts w:asciiTheme="minorHAnsi" w:hAnsiTheme="minorHAnsi" w:cstheme="minorHAnsi"/>
                <w:sz w:val="20"/>
                <w:szCs w:val="20"/>
              </w:rPr>
              <w:t xml:space="preserve"> элементом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ESG</w:t>
            </w:r>
            <w:r w:rsidRPr="005C75E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C70E3" w:rsidRPr="003642C7" w14:paraId="0CB21D46" w14:textId="77777777" w:rsidTr="005C75E8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3DB" w14:textId="77777777" w:rsidR="007C70E3" w:rsidRPr="003642C7" w:rsidRDefault="007C70E3" w:rsidP="007C70E3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4FC5" w14:textId="06630429" w:rsidR="007C70E3" w:rsidRPr="003642C7" w:rsidRDefault="003642C7" w:rsidP="003642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Подставка под телефон с зарядкой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C848" w14:textId="77777777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2 000шт./</w:t>
            </w:r>
          </w:p>
          <w:p w14:paraId="116E55F7" w14:textId="77777777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10 000шт.</w:t>
            </w:r>
          </w:p>
          <w:p w14:paraId="42254244" w14:textId="77777777" w:rsidR="007C70E3" w:rsidRPr="003642C7" w:rsidRDefault="007C70E3" w:rsidP="007C70E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2BF" w14:textId="77777777" w:rsidR="007C70E3" w:rsidRPr="003642C7" w:rsidRDefault="007C70E3" w:rsidP="007C70E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5C75E8" w:rsidRPr="003642C7" w14:paraId="3C4824F1" w14:textId="77777777" w:rsidTr="005C75E8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DFC" w14:textId="58999081" w:rsidR="005C75E8" w:rsidRPr="005C75E8" w:rsidRDefault="005C75E8" w:rsidP="00B82AF2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83D9" w14:textId="35BC40BD" w:rsidR="005C75E8" w:rsidRPr="003642C7" w:rsidRDefault="005C75E8" w:rsidP="00B82AF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sz w:val="20"/>
                <w:szCs w:val="20"/>
              </w:rPr>
              <w:t>Брелок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брендированный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9C93" w14:textId="77777777" w:rsidR="0096691B" w:rsidRPr="003642C7" w:rsidRDefault="0096691B" w:rsidP="009669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2 000шт./</w:t>
            </w:r>
          </w:p>
          <w:p w14:paraId="75476993" w14:textId="77777777" w:rsidR="0096691B" w:rsidRPr="003642C7" w:rsidRDefault="0096691B" w:rsidP="009669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10 000шт.</w:t>
            </w:r>
          </w:p>
          <w:p w14:paraId="55FE718F" w14:textId="77777777" w:rsidR="005C75E8" w:rsidRPr="003642C7" w:rsidRDefault="005C75E8" w:rsidP="00B82A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19A" w14:textId="5C7F2CF5" w:rsidR="005C75E8" w:rsidRPr="005C75E8" w:rsidRDefault="005C75E8" w:rsidP="00B82AF2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Можно с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элесентами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ESG</w:t>
            </w:r>
          </w:p>
        </w:tc>
      </w:tr>
      <w:tr w:rsidR="005C75E8" w:rsidRPr="003642C7" w14:paraId="14F5BF1B" w14:textId="77777777" w:rsidTr="005C75E8">
        <w:trPr>
          <w:trHeight w:val="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8DE" w14:textId="1E99B987" w:rsidR="005C75E8" w:rsidRPr="005C75E8" w:rsidRDefault="005C75E8" w:rsidP="005C75E8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09C" w14:textId="3051672E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Брендированный сувенир </w:t>
            </w:r>
          </w:p>
          <w:p w14:paraId="4F352D03" w14:textId="22EC9003" w:rsidR="005C75E8" w:rsidRPr="003642C7" w:rsidRDefault="005C75E8" w:rsidP="005C7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12C1" w14:textId="77777777" w:rsidR="0096691B" w:rsidRPr="003642C7" w:rsidRDefault="0096691B" w:rsidP="009669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2 000шт./</w:t>
            </w:r>
          </w:p>
          <w:p w14:paraId="4A9E54BF" w14:textId="77777777" w:rsidR="0096691B" w:rsidRPr="003642C7" w:rsidRDefault="0096691B" w:rsidP="009669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2C7">
              <w:rPr>
                <w:rFonts w:asciiTheme="minorHAnsi" w:hAnsiTheme="minorHAnsi" w:cstheme="minorHAnsi"/>
                <w:bCs/>
                <w:sz w:val="20"/>
                <w:szCs w:val="20"/>
              </w:rPr>
              <w:t>10 000шт.</w:t>
            </w:r>
          </w:p>
          <w:p w14:paraId="460CA70E" w14:textId="77777777" w:rsidR="005C75E8" w:rsidRPr="003642C7" w:rsidRDefault="005C75E8" w:rsidP="005C75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9FB" w14:textId="77777777" w:rsidR="005C75E8" w:rsidRPr="00F42C3C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1. Выбор сувенира на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усмотрение участника</w:t>
            </w:r>
          </w:p>
          <w:p w14:paraId="022CC28C" w14:textId="77777777" w:rsidR="005C75E8" w:rsidRPr="00F42C3C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тендера.</w:t>
            </w:r>
          </w:p>
          <w:p w14:paraId="0A30189B" w14:textId="77777777" w:rsidR="005C75E8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2. Количество предлагаемых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сувениров н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е</w:t>
            </w:r>
          </w:p>
          <w:p w14:paraId="722C9812" w14:textId="77777777" w:rsidR="005C75E8" w:rsidRPr="00F42C3C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ограничено.</w:t>
            </w:r>
          </w:p>
          <w:p w14:paraId="33D2F05A" w14:textId="77777777" w:rsidR="005C75E8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3. Возможно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предварительное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согласование</w:t>
            </w:r>
          </w:p>
          <w:p w14:paraId="3E5B8722" w14:textId="77777777" w:rsidR="005C75E8" w:rsidRPr="00F42C3C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сувениров по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электронной почте (до</w:t>
            </w:r>
          </w:p>
          <w:p w14:paraId="585C0668" w14:textId="77777777" w:rsidR="005C75E8" w:rsidRPr="00F42C3C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Формирования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Коммерческого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предложения).</w:t>
            </w:r>
          </w:p>
          <w:p w14:paraId="5D6EA290" w14:textId="77777777" w:rsidR="005C75E8" w:rsidRPr="00F42C3C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4. Выбор сувенира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о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существляется после</w:t>
            </w:r>
          </w:p>
          <w:p w14:paraId="785F65E5" w14:textId="77777777" w:rsidR="005C75E8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предоставления образца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(обязательно),</w:t>
            </w:r>
          </w:p>
          <w:p w14:paraId="7ED4FE7E" w14:textId="77777777" w:rsidR="005C75E8" w:rsidRPr="00F42C3C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в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озможно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без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нанесения логотипа.</w:t>
            </w:r>
          </w:p>
          <w:p w14:paraId="4C34352A" w14:textId="77777777" w:rsidR="005C75E8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5. Пожелания к сувенирам: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автомобильная</w:t>
            </w:r>
          </w:p>
          <w:p w14:paraId="09E85CCF" w14:textId="77777777" w:rsidR="005C75E8" w:rsidRDefault="005C75E8" w:rsidP="005C75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тематика,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полезные мелочи,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оригинальные</w:t>
            </w:r>
          </w:p>
          <w:p w14:paraId="6E718B31" w14:textId="323D2ECB" w:rsidR="005C75E8" w:rsidRPr="003642C7" w:rsidRDefault="005C75E8" w:rsidP="005C75E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42C3C">
              <w:rPr>
                <w:rFonts w:asciiTheme="minorHAnsi" w:hAnsiTheme="minorHAnsi" w:cstheme="minorHAnsi"/>
                <w:bCs/>
                <w:sz w:val="20"/>
                <w:szCs w:val="20"/>
              </w:rPr>
              <w:t>сувениры.</w:t>
            </w:r>
          </w:p>
        </w:tc>
      </w:tr>
    </w:tbl>
    <w:p w14:paraId="2F961A5C" w14:textId="77777777" w:rsidR="002924BB" w:rsidRPr="00155E8A" w:rsidRDefault="002924BB" w:rsidP="00351AA5">
      <w:pPr>
        <w:pStyle w:val="a9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463723">
        <w:rPr>
          <w:rFonts w:cstheme="minorHAnsi"/>
          <w:b/>
        </w:rPr>
        <w:t>Требования к закупке по качеству</w:t>
      </w:r>
      <w:r w:rsidRPr="00155E8A">
        <w:rPr>
          <w:rFonts w:cstheme="minorHAnsi"/>
        </w:rPr>
        <w:t xml:space="preserve"> –</w:t>
      </w:r>
      <w:r w:rsidR="00664FC0" w:rsidRPr="00155E8A">
        <w:rPr>
          <w:rFonts w:cstheme="minorHAnsi"/>
        </w:rPr>
        <w:t>в соответствии с указанными характеристиками, если они указаны, если нет, необходимо дать полное описание с материалами и описание вариантов брендирования, а именно: положение логотипа, размер, цветность и метод нанесения</w:t>
      </w:r>
      <w:r w:rsidR="00155E8A" w:rsidRPr="00155E8A">
        <w:rPr>
          <w:rFonts w:cstheme="minorHAnsi"/>
        </w:rPr>
        <w:t>.</w:t>
      </w:r>
    </w:p>
    <w:p w14:paraId="2C7E05E7" w14:textId="77777777" w:rsidR="00DE5C1A" w:rsidRPr="009E7434" w:rsidRDefault="00DE5C1A" w:rsidP="00351AA5">
      <w:pPr>
        <w:pStyle w:val="a9"/>
        <w:numPr>
          <w:ilvl w:val="0"/>
          <w:numId w:val="11"/>
        </w:numPr>
        <w:rPr>
          <w:rFonts w:cstheme="minorHAnsi"/>
          <w:b/>
        </w:rPr>
      </w:pPr>
      <w:r w:rsidRPr="009E7434">
        <w:rPr>
          <w:rFonts w:cstheme="minorHAnsi"/>
          <w:b/>
        </w:rPr>
        <w:t>Требования к Коммерческому предложению:</w:t>
      </w:r>
    </w:p>
    <w:p w14:paraId="79B53785" w14:textId="77777777" w:rsidR="00DE5C1A" w:rsidRDefault="00664FC0" w:rsidP="00DE5C1A">
      <w:pPr>
        <w:pStyle w:val="a9"/>
        <w:numPr>
          <w:ilvl w:val="0"/>
          <w:numId w:val="12"/>
        </w:numPr>
        <w:rPr>
          <w:rFonts w:cstheme="minorHAnsi"/>
        </w:rPr>
      </w:pPr>
      <w:bookmarkStart w:id="0" w:name="_Hlk124938003"/>
      <w:r w:rsidRPr="00074C82">
        <w:rPr>
          <w:rFonts w:cstheme="minorHAnsi"/>
        </w:rPr>
        <w:t>Коммерческое предложение может содержать как все указанные, так и только выборочные позиции</w:t>
      </w:r>
      <w:bookmarkEnd w:id="0"/>
      <w:r w:rsidR="00351AA5">
        <w:rPr>
          <w:rFonts w:cstheme="minorHAnsi"/>
        </w:rPr>
        <w:t xml:space="preserve">. </w:t>
      </w:r>
    </w:p>
    <w:p w14:paraId="381FE9E5" w14:textId="7048EDF5" w:rsidR="00351AA5" w:rsidRDefault="00351AA5" w:rsidP="006D1307">
      <w:pPr>
        <w:pStyle w:val="a9"/>
        <w:numPr>
          <w:ilvl w:val="0"/>
          <w:numId w:val="12"/>
        </w:numPr>
        <w:jc w:val="both"/>
        <w:rPr>
          <w:rFonts w:cstheme="minorHAnsi"/>
        </w:rPr>
      </w:pPr>
      <w:r w:rsidRPr="00155E8A">
        <w:rPr>
          <w:rFonts w:cstheme="minorHAnsi"/>
        </w:rPr>
        <w:t>Все цены указываются с вариантами брендирования</w:t>
      </w:r>
      <w:r w:rsidR="00CC5BCC" w:rsidRPr="00CC5BCC">
        <w:rPr>
          <w:rFonts w:cstheme="minorHAnsi"/>
        </w:rPr>
        <w:t xml:space="preserve">, а также с учетом стоимости доставки на 2 (Два) адреса, погрузочно-разгрузочных работ и других возможных дополнительных расходов. Доставка товара, его транспортировка до места поставки, а также выгрузка, подъем на этаж, перенос в помещение, указанное Заказчиком, осуществляется силами и за счёт Поставщика вручную или с применением погрузочно-разгрузочных средств и приспособлений Поставщика. </w:t>
      </w:r>
      <w:r w:rsidR="00CC5BCC" w:rsidRPr="00CC5BCC">
        <w:rPr>
          <w:rFonts w:cstheme="minorHAnsi"/>
        </w:rPr>
        <w:lastRenderedPageBreak/>
        <w:t>Дату и время поставки товара необходимо предварительно согласовать с сотрудником Заказчика</w:t>
      </w:r>
      <w:r w:rsidR="00CC5BCC">
        <w:rPr>
          <w:rFonts w:cstheme="minorHAnsi"/>
        </w:rPr>
        <w:t>.</w:t>
      </w:r>
    </w:p>
    <w:p w14:paraId="3B5CC458" w14:textId="77777777" w:rsidR="00DE5C1A" w:rsidRPr="00480E74" w:rsidRDefault="00480E74" w:rsidP="00DE5C1A">
      <w:pPr>
        <w:pStyle w:val="a9"/>
        <w:numPr>
          <w:ilvl w:val="0"/>
          <w:numId w:val="12"/>
        </w:numPr>
        <w:rPr>
          <w:rFonts w:cstheme="minorHAnsi"/>
        </w:rPr>
      </w:pPr>
      <w:r w:rsidRPr="00480E74">
        <w:rPr>
          <w:rFonts w:cstheme="minorHAnsi"/>
        </w:rPr>
        <w:t>К</w:t>
      </w:r>
      <w:r w:rsidR="00DE5C1A" w:rsidRPr="00480E74">
        <w:rPr>
          <w:rFonts w:cstheme="minorHAnsi"/>
        </w:rPr>
        <w:t>оммерческое предложение по форме Приложения №1 к настоящему Т</w:t>
      </w:r>
      <w:r w:rsidRPr="00480E74">
        <w:rPr>
          <w:rFonts w:cstheme="minorHAnsi"/>
        </w:rPr>
        <w:t>ехническому заданию</w:t>
      </w:r>
      <w:r w:rsidR="00DE5C1A" w:rsidRPr="00480E74">
        <w:rPr>
          <w:rFonts w:cstheme="minorHAnsi"/>
        </w:rPr>
        <w:t>;</w:t>
      </w:r>
    </w:p>
    <w:p w14:paraId="70E528C0" w14:textId="77777777" w:rsidR="003F1D63" w:rsidRPr="00463723" w:rsidRDefault="003F1D63" w:rsidP="00351AA5">
      <w:pPr>
        <w:pStyle w:val="a9"/>
        <w:numPr>
          <w:ilvl w:val="0"/>
          <w:numId w:val="11"/>
        </w:numPr>
        <w:rPr>
          <w:rFonts w:cstheme="minorHAnsi"/>
        </w:rPr>
      </w:pPr>
      <w:bookmarkStart w:id="1" w:name="_Hlk124754832"/>
      <w:r w:rsidRPr="00463723">
        <w:rPr>
          <w:rFonts w:cstheme="minorHAnsi"/>
        </w:rPr>
        <w:t>Итоговые тиражи могут отличаться от указанных в Т</w:t>
      </w:r>
      <w:r w:rsidR="00463723" w:rsidRPr="00463723">
        <w:rPr>
          <w:rFonts w:cstheme="minorHAnsi"/>
        </w:rPr>
        <w:t>ехническом задании</w:t>
      </w:r>
      <w:r w:rsidRPr="00463723">
        <w:rPr>
          <w:rFonts w:cstheme="minorHAnsi"/>
        </w:rPr>
        <w:t>;</w:t>
      </w:r>
    </w:p>
    <w:bookmarkEnd w:id="1"/>
    <w:p w14:paraId="22594437" w14:textId="77777777" w:rsidR="002924BB" w:rsidRPr="00463723" w:rsidRDefault="002924BB" w:rsidP="00351AA5">
      <w:pPr>
        <w:pStyle w:val="a9"/>
        <w:numPr>
          <w:ilvl w:val="0"/>
          <w:numId w:val="11"/>
        </w:numPr>
        <w:rPr>
          <w:rFonts w:cstheme="minorHAnsi"/>
        </w:rPr>
      </w:pPr>
      <w:r w:rsidRPr="00463723">
        <w:rPr>
          <w:rFonts w:cstheme="minorHAnsi"/>
          <w:b/>
        </w:rPr>
        <w:t>Требования к поставщику</w:t>
      </w:r>
      <w:r w:rsidRPr="00463723">
        <w:rPr>
          <w:rFonts w:cstheme="minorHAnsi"/>
        </w:rPr>
        <w:t xml:space="preserve"> </w:t>
      </w:r>
      <w:r w:rsidR="00F13FFC" w:rsidRPr="00463723">
        <w:rPr>
          <w:rFonts w:cstheme="minorHAnsi"/>
        </w:rPr>
        <w:t>– срок</w:t>
      </w:r>
      <w:r w:rsidRPr="00463723">
        <w:rPr>
          <w:rFonts w:cstheme="minorHAnsi"/>
        </w:rPr>
        <w:t xml:space="preserve"> деятельности компании на рынке не менее </w:t>
      </w:r>
      <w:r w:rsidR="008A231C" w:rsidRPr="00463723">
        <w:rPr>
          <w:rFonts w:cstheme="minorHAnsi"/>
        </w:rPr>
        <w:t>3</w:t>
      </w:r>
      <w:r w:rsidRPr="00463723">
        <w:rPr>
          <w:rFonts w:cstheme="minorHAnsi"/>
        </w:rPr>
        <w:t xml:space="preserve"> лет</w:t>
      </w:r>
      <w:r w:rsidR="00F13FFC" w:rsidRPr="00463723">
        <w:rPr>
          <w:rFonts w:cstheme="minorHAnsi"/>
        </w:rPr>
        <w:t>;</w:t>
      </w:r>
    </w:p>
    <w:p w14:paraId="559AAC33" w14:textId="77777777" w:rsidR="00463723" w:rsidRPr="00463723" w:rsidRDefault="00463723" w:rsidP="00351AA5">
      <w:pPr>
        <w:pStyle w:val="a9"/>
        <w:numPr>
          <w:ilvl w:val="0"/>
          <w:numId w:val="11"/>
        </w:numPr>
        <w:spacing w:after="0" w:line="240" w:lineRule="auto"/>
        <w:ind w:left="714" w:hanging="357"/>
        <w:rPr>
          <w:rFonts w:cstheme="minorHAnsi"/>
        </w:rPr>
      </w:pPr>
      <w:r w:rsidRPr="00463723">
        <w:rPr>
          <w:rFonts w:cstheme="minorHAnsi"/>
          <w:b/>
        </w:rPr>
        <w:t>Два адреса поставки</w:t>
      </w:r>
      <w:r w:rsidRPr="00463723">
        <w:rPr>
          <w:rFonts w:cstheme="minorHAnsi"/>
        </w:rPr>
        <w:t xml:space="preserve"> – Санкт-Петербург, улица 10-я Красноармейская, дом 22, литер А (меньшая часть тиража); склад транспортной компании Major в Санкт-Петербурге;</w:t>
      </w:r>
    </w:p>
    <w:p w14:paraId="29CCFF8A" w14:textId="77777777" w:rsidR="00463723" w:rsidRPr="00463723" w:rsidRDefault="00463723" w:rsidP="00532330">
      <w:pPr>
        <w:pStyle w:val="a9"/>
        <w:numPr>
          <w:ilvl w:val="0"/>
          <w:numId w:val="11"/>
        </w:numPr>
        <w:spacing w:line="240" w:lineRule="auto"/>
        <w:ind w:left="714" w:hanging="357"/>
        <w:rPr>
          <w:rFonts w:cstheme="minorHAnsi"/>
        </w:rPr>
      </w:pPr>
      <w:r w:rsidRPr="00463723">
        <w:rPr>
          <w:rFonts w:cstheme="minorHAnsi"/>
          <w:b/>
        </w:rPr>
        <w:t>Условия отгрузки</w:t>
      </w:r>
      <w:r w:rsidRPr="00463723">
        <w:rPr>
          <w:rFonts w:cstheme="minorHAnsi"/>
        </w:rPr>
        <w:t xml:space="preserve"> </w:t>
      </w:r>
      <w:r w:rsidR="00532330">
        <w:rPr>
          <w:rFonts w:cstheme="minorHAnsi"/>
        </w:rPr>
        <w:t xml:space="preserve">- </w:t>
      </w:r>
      <w:r w:rsidR="005E2BEA" w:rsidRPr="005E2BEA">
        <w:rPr>
          <w:rFonts w:cstheme="minorHAnsi"/>
        </w:rPr>
        <w:t>учёт работы грузчиков при разгрузке продукции по адресу: Санкт-Петербург, улица 10-я Красноармейская, дом 22, литер А;</w:t>
      </w:r>
    </w:p>
    <w:p w14:paraId="387410E6" w14:textId="77777777" w:rsidR="009976EC" w:rsidRPr="00463723" w:rsidRDefault="009976EC" w:rsidP="00351AA5">
      <w:pPr>
        <w:pStyle w:val="a9"/>
        <w:numPr>
          <w:ilvl w:val="0"/>
          <w:numId w:val="11"/>
        </w:numPr>
        <w:rPr>
          <w:rFonts w:cstheme="minorHAnsi"/>
        </w:rPr>
      </w:pPr>
      <w:r w:rsidRPr="00463723">
        <w:rPr>
          <w:rFonts w:cstheme="minorHAnsi"/>
          <w:b/>
        </w:rPr>
        <w:t>Условие оплаты</w:t>
      </w:r>
      <w:r w:rsidRPr="00463723">
        <w:rPr>
          <w:rFonts w:cstheme="minorHAnsi"/>
        </w:rPr>
        <w:t xml:space="preserve"> - 50% / 50%</w:t>
      </w:r>
      <w:r w:rsidR="00950A27" w:rsidRPr="00463723">
        <w:rPr>
          <w:rFonts w:cstheme="minorHAnsi"/>
        </w:rPr>
        <w:t xml:space="preserve"> или 70% / 30%</w:t>
      </w:r>
      <w:r w:rsidR="00F13FFC" w:rsidRPr="00463723">
        <w:rPr>
          <w:rFonts w:cstheme="minorHAnsi"/>
        </w:rPr>
        <w:t>;</w:t>
      </w:r>
    </w:p>
    <w:p w14:paraId="57B91122" w14:textId="768EE791" w:rsidR="009976EC" w:rsidRDefault="009976EC" w:rsidP="00351AA5">
      <w:pPr>
        <w:pStyle w:val="a9"/>
        <w:numPr>
          <w:ilvl w:val="0"/>
          <w:numId w:val="11"/>
        </w:numPr>
        <w:rPr>
          <w:rFonts w:cstheme="minorHAnsi"/>
        </w:rPr>
      </w:pPr>
      <w:bookmarkStart w:id="2" w:name="_Hlk124246010"/>
      <w:r w:rsidRPr="00B2353E">
        <w:rPr>
          <w:rFonts w:cstheme="minorHAnsi"/>
          <w:b/>
        </w:rPr>
        <w:t>Срок поставки продукции</w:t>
      </w:r>
      <w:r w:rsidRPr="00B2353E">
        <w:rPr>
          <w:rFonts w:cstheme="minorHAnsi"/>
        </w:rPr>
        <w:t xml:space="preserve"> – </w:t>
      </w:r>
      <w:r w:rsidR="0096691B">
        <w:rPr>
          <w:rFonts w:cstheme="minorHAnsi"/>
        </w:rPr>
        <w:t>июнь 2024</w:t>
      </w:r>
      <w:r w:rsidR="00F13FFC" w:rsidRPr="00B2353E">
        <w:rPr>
          <w:rFonts w:cstheme="minorHAnsi"/>
        </w:rPr>
        <w:t>.</w:t>
      </w:r>
    </w:p>
    <w:p w14:paraId="71D32D6D" w14:textId="22E97539" w:rsidR="00DE5C1A" w:rsidRPr="00DE5C1A" w:rsidRDefault="00DE5C1A" w:rsidP="00DE5C1A">
      <w:pPr>
        <w:pStyle w:val="a9"/>
        <w:numPr>
          <w:ilvl w:val="0"/>
          <w:numId w:val="11"/>
        </w:numPr>
        <w:rPr>
          <w:rFonts w:cstheme="minorHAnsi"/>
        </w:rPr>
      </w:pPr>
      <w:r w:rsidRPr="00DE5C1A">
        <w:rPr>
          <w:rFonts w:cstheme="minorHAnsi"/>
          <w:b/>
        </w:rPr>
        <w:t>Срок приема предложений</w:t>
      </w:r>
      <w:r w:rsidRPr="00DE5C1A">
        <w:rPr>
          <w:rFonts w:cstheme="minorHAnsi"/>
        </w:rPr>
        <w:t xml:space="preserve"> – до </w:t>
      </w:r>
      <w:r w:rsidR="00D36B7A">
        <w:rPr>
          <w:rFonts w:cstheme="minorHAnsi"/>
        </w:rPr>
        <w:t>14</w:t>
      </w:r>
      <w:r w:rsidRPr="00DE5C1A">
        <w:rPr>
          <w:rFonts w:cstheme="minorHAnsi"/>
        </w:rPr>
        <w:t>.0</w:t>
      </w:r>
      <w:r w:rsidR="00D36B7A">
        <w:rPr>
          <w:rFonts w:cstheme="minorHAnsi"/>
        </w:rPr>
        <w:t>5</w:t>
      </w:r>
      <w:r w:rsidRPr="00DE5C1A">
        <w:rPr>
          <w:rFonts w:cstheme="minorHAnsi"/>
        </w:rPr>
        <w:t>.202</w:t>
      </w:r>
      <w:r w:rsidR="00D36B7A">
        <w:rPr>
          <w:rFonts w:cstheme="minorHAnsi"/>
        </w:rPr>
        <w:t>4</w:t>
      </w:r>
    </w:p>
    <w:p w14:paraId="4D8293E6" w14:textId="31242D45" w:rsidR="00DE5C1A" w:rsidRPr="00DE5C1A" w:rsidRDefault="00DE5C1A" w:rsidP="00DE5C1A">
      <w:pPr>
        <w:pStyle w:val="a9"/>
        <w:numPr>
          <w:ilvl w:val="0"/>
          <w:numId w:val="11"/>
        </w:numPr>
        <w:rPr>
          <w:rFonts w:cstheme="minorHAnsi"/>
        </w:rPr>
      </w:pPr>
      <w:r w:rsidRPr="00DE5C1A">
        <w:rPr>
          <w:rFonts w:cstheme="minorHAnsi"/>
          <w:b/>
        </w:rPr>
        <w:t>Предоставление образцов продукции Заказчику</w:t>
      </w:r>
      <w:r w:rsidRPr="00DE5C1A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DE5C1A">
        <w:rPr>
          <w:rFonts w:cstheme="minorHAnsi"/>
        </w:rPr>
        <w:t xml:space="preserve">до </w:t>
      </w:r>
      <w:r w:rsidR="00D36B7A">
        <w:rPr>
          <w:rFonts w:cstheme="minorHAnsi"/>
        </w:rPr>
        <w:t>14</w:t>
      </w:r>
      <w:r w:rsidRPr="00DE5C1A">
        <w:rPr>
          <w:rFonts w:cstheme="minorHAnsi"/>
        </w:rPr>
        <w:t>.0</w:t>
      </w:r>
      <w:r w:rsidR="00D36B7A">
        <w:rPr>
          <w:rFonts w:cstheme="minorHAnsi"/>
        </w:rPr>
        <w:t>5</w:t>
      </w:r>
      <w:r w:rsidRPr="00DE5C1A">
        <w:rPr>
          <w:rFonts w:cstheme="minorHAnsi"/>
        </w:rPr>
        <w:t>.202</w:t>
      </w:r>
      <w:r w:rsidR="0096691B">
        <w:rPr>
          <w:rFonts w:cstheme="minorHAnsi"/>
        </w:rPr>
        <w:t>4</w:t>
      </w:r>
    </w:p>
    <w:p w14:paraId="2570CE93" w14:textId="072C2CA5" w:rsidR="00700A63" w:rsidRPr="00B2353E" w:rsidRDefault="00DE5C1A" w:rsidP="00351AA5">
      <w:pPr>
        <w:pStyle w:val="a9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b/>
        </w:rPr>
        <w:t xml:space="preserve">Срок </w:t>
      </w:r>
      <w:r w:rsidR="0096691B">
        <w:rPr>
          <w:rFonts w:cstheme="minorHAnsi"/>
          <w:b/>
        </w:rPr>
        <w:t>выбора поставщика</w:t>
      </w:r>
      <w:r w:rsidR="003F1D63" w:rsidRPr="00DE5C1A">
        <w:rPr>
          <w:rFonts w:cstheme="minorHAnsi"/>
          <w:b/>
        </w:rPr>
        <w:t xml:space="preserve"> </w:t>
      </w:r>
      <w:r w:rsidR="00700A63" w:rsidRPr="00DE5C1A">
        <w:rPr>
          <w:rFonts w:cstheme="minorHAnsi"/>
          <w:b/>
        </w:rPr>
        <w:t>–</w:t>
      </w:r>
      <w:r w:rsidR="00700A63" w:rsidRPr="00B2353E">
        <w:rPr>
          <w:rFonts w:cstheme="minorHAnsi"/>
        </w:rPr>
        <w:t xml:space="preserve"> до </w:t>
      </w:r>
      <w:r w:rsidR="00D36B7A">
        <w:rPr>
          <w:rFonts w:cstheme="minorHAnsi"/>
        </w:rPr>
        <w:t>29</w:t>
      </w:r>
      <w:r w:rsidR="00700A63" w:rsidRPr="00B2353E">
        <w:rPr>
          <w:rFonts w:cstheme="minorHAnsi"/>
        </w:rPr>
        <w:t>.0</w:t>
      </w:r>
      <w:r w:rsidR="0096691B">
        <w:rPr>
          <w:rFonts w:cstheme="minorHAnsi"/>
        </w:rPr>
        <w:t>5</w:t>
      </w:r>
      <w:r w:rsidR="00700A63" w:rsidRPr="00B2353E">
        <w:rPr>
          <w:rFonts w:cstheme="minorHAnsi"/>
        </w:rPr>
        <w:t>.202</w:t>
      </w:r>
      <w:r w:rsidR="00862BB6">
        <w:rPr>
          <w:rFonts w:cstheme="minorHAnsi"/>
        </w:rPr>
        <w:t>4</w:t>
      </w:r>
      <w:bookmarkStart w:id="3" w:name="_GoBack"/>
      <w:bookmarkEnd w:id="3"/>
    </w:p>
    <w:p w14:paraId="73B1A614" w14:textId="77777777" w:rsidR="00664FC0" w:rsidRPr="00B2353E" w:rsidRDefault="00664FC0" w:rsidP="00351AA5">
      <w:pPr>
        <w:pStyle w:val="a9"/>
        <w:numPr>
          <w:ilvl w:val="0"/>
          <w:numId w:val="11"/>
        </w:numPr>
        <w:spacing w:after="0" w:line="240" w:lineRule="auto"/>
        <w:ind w:left="714" w:hanging="357"/>
        <w:rPr>
          <w:rFonts w:cstheme="minorHAnsi"/>
        </w:rPr>
      </w:pPr>
      <w:r w:rsidRPr="00DE5C1A">
        <w:rPr>
          <w:rFonts w:cstheme="minorHAnsi"/>
          <w:b/>
        </w:rPr>
        <w:t>Выбор победителя тендера</w:t>
      </w:r>
      <w:r w:rsidRPr="00B2353E">
        <w:rPr>
          <w:rFonts w:cstheme="minorHAnsi"/>
        </w:rPr>
        <w:t xml:space="preserve"> </w:t>
      </w:r>
      <w:bookmarkStart w:id="4" w:name="_Hlk124938044"/>
      <w:r w:rsidRPr="00B2353E">
        <w:rPr>
          <w:rFonts w:cstheme="minorHAnsi"/>
        </w:rPr>
        <w:t>– по каждому Лоту будет определен поставщик - победитель исходя из следующих критериев:</w:t>
      </w:r>
    </w:p>
    <w:p w14:paraId="013D54D1" w14:textId="77777777" w:rsidR="00664FC0" w:rsidRPr="00B2353E" w:rsidRDefault="00664FC0" w:rsidP="00351AA5">
      <w:pPr>
        <w:pStyle w:val="a9"/>
        <w:numPr>
          <w:ilvl w:val="0"/>
          <w:numId w:val="9"/>
        </w:numPr>
        <w:spacing w:after="0" w:line="240" w:lineRule="auto"/>
        <w:ind w:left="1434" w:hanging="357"/>
        <w:rPr>
          <w:rFonts w:cstheme="minorHAnsi"/>
        </w:rPr>
      </w:pPr>
      <w:r w:rsidRPr="00B2353E">
        <w:rPr>
          <w:rFonts w:cstheme="minorHAnsi"/>
        </w:rPr>
        <w:t>соответствие условиям Технического задания;</w:t>
      </w:r>
    </w:p>
    <w:p w14:paraId="28EB79AB" w14:textId="77777777" w:rsidR="00664FC0" w:rsidRPr="00B2353E" w:rsidRDefault="00664FC0" w:rsidP="00351AA5">
      <w:pPr>
        <w:pStyle w:val="a9"/>
        <w:numPr>
          <w:ilvl w:val="0"/>
          <w:numId w:val="9"/>
        </w:numPr>
        <w:spacing w:after="0" w:line="240" w:lineRule="auto"/>
        <w:ind w:left="1434" w:hanging="357"/>
        <w:rPr>
          <w:rFonts w:cstheme="minorHAnsi"/>
        </w:rPr>
      </w:pPr>
      <w:r w:rsidRPr="00B2353E">
        <w:rPr>
          <w:rFonts w:cstheme="minorHAnsi"/>
        </w:rPr>
        <w:t>экспертная оценка;</w:t>
      </w:r>
    </w:p>
    <w:p w14:paraId="6CA7613F" w14:textId="37260D09" w:rsidR="00664FC0" w:rsidRDefault="00664FC0" w:rsidP="00351AA5">
      <w:pPr>
        <w:pStyle w:val="a9"/>
        <w:numPr>
          <w:ilvl w:val="0"/>
          <w:numId w:val="9"/>
        </w:numPr>
        <w:spacing w:after="0" w:line="240" w:lineRule="auto"/>
        <w:ind w:left="1434" w:hanging="357"/>
        <w:rPr>
          <w:rFonts w:cstheme="minorHAnsi"/>
        </w:rPr>
      </w:pPr>
      <w:r w:rsidRPr="00B2353E">
        <w:rPr>
          <w:rFonts w:cstheme="minorHAnsi"/>
        </w:rPr>
        <w:t>стоимость;</w:t>
      </w:r>
    </w:p>
    <w:bookmarkEnd w:id="4"/>
    <w:p w14:paraId="680D90AE" w14:textId="38DDB755" w:rsidR="0096691B" w:rsidRPr="0096691B" w:rsidRDefault="00C82A43" w:rsidP="00351AA5">
      <w:pPr>
        <w:pStyle w:val="a9"/>
        <w:numPr>
          <w:ilvl w:val="0"/>
          <w:numId w:val="1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Тендер будет проводиться в </w:t>
      </w:r>
      <w:r w:rsidR="0096691B" w:rsidRPr="0096691B">
        <w:rPr>
          <w:rFonts w:cstheme="minorHAnsi"/>
          <w:b/>
          <w:bCs/>
        </w:rPr>
        <w:t xml:space="preserve">2 этапа: </w:t>
      </w:r>
    </w:p>
    <w:p w14:paraId="5EA77FBA" w14:textId="024E00BE" w:rsidR="0096691B" w:rsidRDefault="0096691B" w:rsidP="00651F54">
      <w:pPr>
        <w:pStyle w:val="a9"/>
        <w:numPr>
          <w:ilvl w:val="0"/>
          <w:numId w:val="15"/>
        </w:numPr>
        <w:jc w:val="both"/>
        <w:rPr>
          <w:rFonts w:cstheme="minorHAnsi"/>
        </w:rPr>
      </w:pPr>
      <w:r w:rsidRPr="006D1307">
        <w:rPr>
          <w:rFonts w:cstheme="minorHAnsi"/>
          <w:b/>
        </w:rPr>
        <w:t>1 этап</w:t>
      </w:r>
      <w:r>
        <w:rPr>
          <w:rFonts w:cstheme="minorHAnsi"/>
        </w:rPr>
        <w:t xml:space="preserve"> – предоставление образцов (остаются у нас до выбора поставщика – до 1</w:t>
      </w:r>
      <w:r w:rsidR="00D36B7A">
        <w:rPr>
          <w:rFonts w:cstheme="minorHAnsi"/>
        </w:rPr>
        <w:t>4</w:t>
      </w:r>
      <w:r>
        <w:rPr>
          <w:rFonts w:cstheme="minorHAnsi"/>
        </w:rPr>
        <w:t xml:space="preserve">.05.2024) и </w:t>
      </w:r>
      <w:r w:rsidR="000577CD">
        <w:rPr>
          <w:rFonts w:cstheme="minorHAnsi"/>
        </w:rPr>
        <w:t xml:space="preserve">сканов Анкеты поставщика и Коммерческого предложения </w:t>
      </w:r>
      <w:bookmarkStart w:id="5" w:name="_Hlk164767122"/>
      <w:r w:rsidR="000577CD">
        <w:rPr>
          <w:rFonts w:cstheme="minorHAnsi"/>
        </w:rPr>
        <w:t>(по форме Приложения №1 к Техническому заданию), заверенные подписью и печатью организации</w:t>
      </w:r>
      <w:bookmarkEnd w:id="5"/>
      <w:r>
        <w:rPr>
          <w:rFonts w:cstheme="minorHAnsi"/>
        </w:rPr>
        <w:t>.</w:t>
      </w:r>
      <w:r w:rsidR="000577CD">
        <w:rPr>
          <w:rFonts w:cstheme="minorHAnsi"/>
        </w:rPr>
        <w:t xml:space="preserve"> На данном этапе тендера будет произведен выбор сувенирной продукции и определены итоговые тиражи.</w:t>
      </w:r>
    </w:p>
    <w:p w14:paraId="49306553" w14:textId="77777777" w:rsidR="00651F54" w:rsidRDefault="00651F54" w:rsidP="006D1307">
      <w:pPr>
        <w:pStyle w:val="a9"/>
        <w:ind w:left="1440"/>
        <w:jc w:val="both"/>
        <w:rPr>
          <w:rFonts w:cstheme="minorHAnsi"/>
        </w:rPr>
      </w:pPr>
    </w:p>
    <w:p w14:paraId="3BB8608B" w14:textId="6E633083" w:rsidR="0096691B" w:rsidRDefault="0096691B" w:rsidP="006D1307">
      <w:pPr>
        <w:pStyle w:val="a9"/>
        <w:numPr>
          <w:ilvl w:val="0"/>
          <w:numId w:val="15"/>
        </w:numPr>
        <w:jc w:val="both"/>
        <w:rPr>
          <w:rFonts w:cstheme="minorHAnsi"/>
        </w:rPr>
      </w:pPr>
      <w:r w:rsidRPr="006D1307">
        <w:rPr>
          <w:rFonts w:cstheme="minorHAnsi"/>
          <w:b/>
        </w:rPr>
        <w:t>2 этап</w:t>
      </w:r>
      <w:r>
        <w:rPr>
          <w:rFonts w:cstheme="minorHAnsi"/>
        </w:rPr>
        <w:t xml:space="preserve"> – предоставление скорректированного </w:t>
      </w:r>
      <w:r w:rsidR="00651F54">
        <w:rPr>
          <w:rFonts w:cstheme="minorHAnsi"/>
        </w:rPr>
        <w:t>Коммерческого предложения</w:t>
      </w:r>
      <w:r>
        <w:rPr>
          <w:rFonts w:cstheme="minorHAnsi"/>
        </w:rPr>
        <w:t xml:space="preserve"> </w:t>
      </w:r>
      <w:r w:rsidR="00651F54" w:rsidRPr="00651F54">
        <w:rPr>
          <w:rFonts w:cstheme="minorHAnsi"/>
        </w:rPr>
        <w:t>(по форме Приложения №1 к Техническому заданию), заверенн</w:t>
      </w:r>
      <w:r w:rsidR="00FA1052">
        <w:rPr>
          <w:rFonts w:cstheme="minorHAnsi"/>
        </w:rPr>
        <w:t>о</w:t>
      </w:r>
      <w:r w:rsidR="00651F54" w:rsidRPr="00651F54">
        <w:rPr>
          <w:rFonts w:cstheme="minorHAnsi"/>
        </w:rPr>
        <w:t xml:space="preserve">е подписью и печатью организации </w:t>
      </w:r>
      <w:r>
        <w:rPr>
          <w:rFonts w:cstheme="minorHAnsi"/>
        </w:rPr>
        <w:t xml:space="preserve">по выбранным тиражам, которые будут зависеть от выбора </w:t>
      </w:r>
      <w:r w:rsidR="00651F54">
        <w:rPr>
          <w:rFonts w:cstheme="minorHAnsi"/>
        </w:rPr>
        <w:t xml:space="preserve">сувенирной продукции на 1-м </w:t>
      </w:r>
      <w:proofErr w:type="gramStart"/>
      <w:r w:rsidR="00651F54">
        <w:rPr>
          <w:rFonts w:cstheme="minorHAnsi"/>
        </w:rPr>
        <w:t xml:space="preserve">этапе  </w:t>
      </w:r>
      <w:r>
        <w:rPr>
          <w:rFonts w:cstheme="minorHAnsi"/>
        </w:rPr>
        <w:t>–</w:t>
      </w:r>
      <w:proofErr w:type="gramEnd"/>
      <w:r>
        <w:rPr>
          <w:rFonts w:cstheme="minorHAnsi"/>
        </w:rPr>
        <w:t xml:space="preserve"> до </w:t>
      </w:r>
      <w:r w:rsidR="00D36B7A">
        <w:rPr>
          <w:rFonts w:cstheme="minorHAnsi"/>
        </w:rPr>
        <w:t>17</w:t>
      </w:r>
      <w:r>
        <w:rPr>
          <w:rFonts w:cstheme="minorHAnsi"/>
        </w:rPr>
        <w:t>.05.2024</w:t>
      </w:r>
    </w:p>
    <w:p w14:paraId="6C4AA834" w14:textId="7EB7B0FB" w:rsidR="00664FC0" w:rsidRPr="00DE5C1A" w:rsidRDefault="00664FC0" w:rsidP="006D1307">
      <w:pPr>
        <w:pStyle w:val="a9"/>
        <w:numPr>
          <w:ilvl w:val="0"/>
          <w:numId w:val="11"/>
        </w:numPr>
        <w:jc w:val="both"/>
        <w:rPr>
          <w:rFonts w:cstheme="minorHAnsi"/>
        </w:rPr>
      </w:pPr>
      <w:r w:rsidRPr="00DE5C1A">
        <w:rPr>
          <w:rFonts w:cstheme="minorHAnsi"/>
        </w:rPr>
        <w:t>Наличие продукции на складе поставщика</w:t>
      </w:r>
      <w:r w:rsidR="0096691B" w:rsidRPr="0096691B">
        <w:rPr>
          <w:rFonts w:cstheme="minorHAnsi"/>
        </w:rPr>
        <w:t xml:space="preserve"> </w:t>
      </w:r>
      <w:r w:rsidR="0096691B">
        <w:rPr>
          <w:rFonts w:cstheme="minorHAnsi"/>
        </w:rPr>
        <w:t>или понятные сроки поставки, если продукция производится, например, в Китае.</w:t>
      </w:r>
    </w:p>
    <w:bookmarkEnd w:id="2"/>
    <w:p w14:paraId="0723D44C" w14:textId="77777777" w:rsidR="00F13FFC" w:rsidRPr="00682026" w:rsidRDefault="00F13FFC" w:rsidP="00027010">
      <w:pPr>
        <w:pStyle w:val="a9"/>
        <w:rPr>
          <w:rFonts w:cstheme="minorHAnsi"/>
          <w:color w:val="FF0000"/>
        </w:rPr>
      </w:pPr>
    </w:p>
    <w:p w14:paraId="04940F66" w14:textId="77777777" w:rsidR="002924BB" w:rsidRPr="00800EED" w:rsidRDefault="002924BB" w:rsidP="002924BB">
      <w:pPr>
        <w:rPr>
          <w:rFonts w:asciiTheme="minorHAnsi" w:hAnsiTheme="minorHAnsi" w:cstheme="minorHAnsi"/>
        </w:rPr>
      </w:pPr>
      <w:r w:rsidRPr="00800EED">
        <w:rPr>
          <w:rFonts w:asciiTheme="minorHAnsi" w:hAnsiTheme="minorHAnsi" w:cstheme="minorHAnsi"/>
        </w:rPr>
        <w:t xml:space="preserve">Начальник отдела маркетинга, </w:t>
      </w:r>
    </w:p>
    <w:p w14:paraId="3F1F80D7" w14:textId="77777777" w:rsidR="009976EC" w:rsidRDefault="002924BB" w:rsidP="00F13FFC">
      <w:pPr>
        <w:rPr>
          <w:rFonts w:asciiTheme="minorHAnsi" w:hAnsiTheme="minorHAnsi" w:cstheme="minorHAnsi"/>
        </w:rPr>
      </w:pPr>
      <w:r w:rsidRPr="00800EED">
        <w:rPr>
          <w:rFonts w:asciiTheme="minorHAnsi" w:hAnsiTheme="minorHAnsi" w:cstheme="minorHAnsi"/>
        </w:rPr>
        <w:t>рекламы и внешних коммуникаций</w:t>
      </w:r>
      <w:r w:rsidRPr="00800EED">
        <w:rPr>
          <w:rFonts w:asciiTheme="minorHAnsi" w:hAnsiTheme="minorHAnsi" w:cstheme="minorHAnsi"/>
        </w:rPr>
        <w:tab/>
      </w:r>
      <w:r w:rsidRPr="00800EED">
        <w:rPr>
          <w:rFonts w:asciiTheme="minorHAnsi" w:hAnsiTheme="minorHAnsi" w:cstheme="minorHAnsi"/>
        </w:rPr>
        <w:tab/>
      </w:r>
      <w:r w:rsidRPr="00800EED">
        <w:rPr>
          <w:rFonts w:asciiTheme="minorHAnsi" w:hAnsiTheme="minorHAnsi" w:cstheme="minorHAnsi"/>
        </w:rPr>
        <w:tab/>
      </w:r>
      <w:r w:rsidRPr="00800EED">
        <w:rPr>
          <w:rFonts w:asciiTheme="minorHAnsi" w:hAnsiTheme="minorHAnsi" w:cstheme="minorHAnsi"/>
        </w:rPr>
        <w:tab/>
      </w:r>
      <w:r w:rsidRPr="00800EED">
        <w:rPr>
          <w:rFonts w:asciiTheme="minorHAnsi" w:hAnsiTheme="minorHAnsi" w:cstheme="minorHAnsi"/>
        </w:rPr>
        <w:tab/>
      </w:r>
      <w:r w:rsidRPr="00800EED">
        <w:rPr>
          <w:rFonts w:asciiTheme="minorHAnsi" w:hAnsiTheme="minorHAnsi" w:cstheme="minorHAnsi"/>
        </w:rPr>
        <w:tab/>
        <w:t>Куликова Р.В.</w:t>
      </w:r>
    </w:p>
    <w:p w14:paraId="369E8834" w14:textId="23137C3A" w:rsidR="00CF3CD4" w:rsidRDefault="0096691B" w:rsidP="00F13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CF3CD4" w:rsidRPr="00CF3CD4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4</w:t>
      </w:r>
      <w:r w:rsidR="00CF3CD4" w:rsidRPr="00CF3CD4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</w:p>
    <w:p w14:paraId="54BA9D64" w14:textId="77777777" w:rsidR="00CF3CD4" w:rsidRDefault="00CF3CD4" w:rsidP="00F13FFC">
      <w:pPr>
        <w:rPr>
          <w:rFonts w:asciiTheme="minorHAnsi" w:hAnsiTheme="minorHAnsi" w:cstheme="minorHAnsi"/>
        </w:rPr>
      </w:pPr>
    </w:p>
    <w:p w14:paraId="76B6206E" w14:textId="77777777" w:rsidR="0028640F" w:rsidRDefault="0028640F" w:rsidP="004E5CBB">
      <w:pPr>
        <w:jc w:val="right"/>
        <w:rPr>
          <w:rFonts w:asciiTheme="minorHAnsi" w:hAnsiTheme="minorHAnsi" w:cstheme="minorHAnsi"/>
        </w:rPr>
        <w:sectPr w:rsidR="0028640F" w:rsidSect="00C307C6">
          <w:headerReference w:type="default" r:id="rId8"/>
          <w:pgSz w:w="11906" w:h="16838"/>
          <w:pgMar w:top="720" w:right="720" w:bottom="720" w:left="720" w:header="794" w:footer="850" w:gutter="0"/>
          <w:cols w:space="708"/>
          <w:titlePg/>
          <w:docGrid w:linePitch="360"/>
        </w:sectPr>
      </w:pPr>
    </w:p>
    <w:p w14:paraId="1634F580" w14:textId="1C76054D" w:rsidR="00CF3CD4" w:rsidRDefault="00CF3CD4" w:rsidP="004E5CB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Приложение №1 к Техническому заданию</w:t>
      </w:r>
    </w:p>
    <w:p w14:paraId="08BADFC2" w14:textId="77777777" w:rsidR="004E5CBB" w:rsidRDefault="004E5CBB" w:rsidP="004E5CBB">
      <w:pPr>
        <w:rPr>
          <w:rFonts w:asciiTheme="minorHAnsi" w:hAnsiTheme="minorHAnsi" w:cstheme="minorHAnsi"/>
          <w:b/>
          <w:bCs/>
        </w:rPr>
      </w:pPr>
    </w:p>
    <w:tbl>
      <w:tblPr>
        <w:tblW w:w="4480" w:type="dxa"/>
        <w:tblLook w:val="04A0" w:firstRow="1" w:lastRow="0" w:firstColumn="1" w:lastColumn="0" w:noHBand="0" w:noVBand="1"/>
      </w:tblPr>
      <w:tblGrid>
        <w:gridCol w:w="4480"/>
      </w:tblGrid>
      <w:tr w:rsidR="00625E66" w:rsidRPr="00625E66" w14:paraId="5ED58BDD" w14:textId="77777777" w:rsidTr="00625E66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C80F" w14:textId="77777777" w:rsidR="00625E66" w:rsidRPr="00625E66" w:rsidRDefault="00625E66" w:rsidP="00625E66">
            <w:pPr>
              <w:rPr>
                <w:rFonts w:asciiTheme="minorHAnsi" w:hAnsiTheme="minorHAnsi" w:cstheme="minorHAnsi"/>
                <w:bCs/>
              </w:rPr>
            </w:pPr>
            <w:r w:rsidRPr="00625E66">
              <w:rPr>
                <w:rFonts w:asciiTheme="minorHAnsi" w:hAnsiTheme="minorHAnsi" w:cstheme="minorHAnsi"/>
                <w:bCs/>
              </w:rPr>
              <w:t>Форма коммерческого предложения</w:t>
            </w:r>
          </w:p>
        </w:tc>
      </w:tr>
      <w:tr w:rsidR="00625E66" w:rsidRPr="00625E66" w14:paraId="217605EF" w14:textId="77777777" w:rsidTr="00625E66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1C4" w14:textId="77777777" w:rsidR="00625E66" w:rsidRPr="00625E66" w:rsidRDefault="00625E66" w:rsidP="00625E66">
            <w:pPr>
              <w:rPr>
                <w:rFonts w:asciiTheme="minorHAnsi" w:hAnsiTheme="minorHAnsi" w:cstheme="minorHAnsi"/>
                <w:bCs/>
              </w:rPr>
            </w:pPr>
            <w:r w:rsidRPr="00625E66">
              <w:rPr>
                <w:rFonts w:asciiTheme="minorHAnsi" w:hAnsiTheme="minorHAnsi" w:cstheme="minorHAnsi"/>
                <w:bCs/>
              </w:rPr>
              <w:t>Предоставляется на бланке организации</w:t>
            </w:r>
          </w:p>
        </w:tc>
      </w:tr>
    </w:tbl>
    <w:p w14:paraId="47CE7179" w14:textId="77777777" w:rsidR="00625E66" w:rsidRDefault="00625E66" w:rsidP="004E5CBB">
      <w:pPr>
        <w:rPr>
          <w:rFonts w:asciiTheme="minorHAnsi" w:hAnsiTheme="minorHAnsi" w:cstheme="minorHAnsi"/>
          <w:b/>
          <w:bCs/>
        </w:rPr>
      </w:pPr>
    </w:p>
    <w:p w14:paraId="55E40C04" w14:textId="77777777" w:rsidR="004E5CBB" w:rsidRPr="004E5CBB" w:rsidRDefault="004E5CBB" w:rsidP="004E5CBB">
      <w:pPr>
        <w:rPr>
          <w:rFonts w:asciiTheme="minorHAnsi" w:hAnsiTheme="minorHAnsi" w:cstheme="minorHAnsi"/>
          <w:b/>
          <w:bCs/>
        </w:rPr>
      </w:pPr>
      <w:r w:rsidRPr="004E5CBB">
        <w:rPr>
          <w:rFonts w:asciiTheme="minorHAnsi" w:hAnsiTheme="minorHAnsi" w:cstheme="minorHAnsi"/>
          <w:b/>
          <w:bCs/>
        </w:rPr>
        <w:t>Содержание коммерческого предложения в предложенной форме:</w:t>
      </w:r>
    </w:p>
    <w:p w14:paraId="28ADE639" w14:textId="77777777" w:rsidR="004E5CBB" w:rsidRPr="004E5CBB" w:rsidRDefault="004E5CBB" w:rsidP="004E5CBB">
      <w:pPr>
        <w:rPr>
          <w:rFonts w:asciiTheme="minorHAnsi" w:hAnsiTheme="minorHAnsi" w:cstheme="minorHAnsi"/>
          <w:b/>
          <w:bCs/>
        </w:rPr>
      </w:pPr>
    </w:p>
    <w:tbl>
      <w:tblPr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1843"/>
        <w:gridCol w:w="2268"/>
        <w:gridCol w:w="2122"/>
        <w:gridCol w:w="1705"/>
        <w:gridCol w:w="1843"/>
        <w:gridCol w:w="1559"/>
        <w:gridCol w:w="1968"/>
      </w:tblGrid>
      <w:tr w:rsidR="0028640F" w:rsidRPr="004E5CBB" w14:paraId="127E1837" w14:textId="77777777" w:rsidTr="006D1307">
        <w:trPr>
          <w:trHeight w:val="300"/>
        </w:trPr>
        <w:tc>
          <w:tcPr>
            <w:tcW w:w="570" w:type="dxa"/>
            <w:vAlign w:val="center"/>
          </w:tcPr>
          <w:p w14:paraId="3265DA58" w14:textId="77777777" w:rsidR="0028640F" w:rsidRPr="004E5CBB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1835" w:type="dxa"/>
            <w:vAlign w:val="center"/>
          </w:tcPr>
          <w:p w14:paraId="0876404F" w14:textId="77777777" w:rsidR="0028640F" w:rsidRPr="004E5CBB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3B8DBE1D" w14:textId="77777777" w:rsidR="0028640F" w:rsidRPr="004E5CBB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Фото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C326D7" w14:textId="77777777" w:rsidR="0028640F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Характеристик</w:t>
            </w:r>
            <w:r>
              <w:rPr>
                <w:rFonts w:asciiTheme="minorHAnsi" w:hAnsiTheme="minorHAnsi" w:cstheme="minorHAnsi"/>
                <w:b/>
                <w:bCs/>
              </w:rPr>
              <w:t>а,</w:t>
            </w:r>
          </w:p>
          <w:p w14:paraId="24B5EAD0" w14:textId="1D944F15" w:rsidR="0028640F" w:rsidRPr="004E5CBB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 xml:space="preserve">состав, размер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и </w:t>
            </w:r>
            <w:r w:rsidRPr="004E5CBB">
              <w:rPr>
                <w:rFonts w:asciiTheme="minorHAnsi" w:hAnsiTheme="minorHAnsi" w:cstheme="minorHAnsi"/>
                <w:b/>
                <w:bCs/>
              </w:rPr>
              <w:t>т.п.</w:t>
            </w:r>
          </w:p>
        </w:tc>
        <w:tc>
          <w:tcPr>
            <w:tcW w:w="2122" w:type="dxa"/>
          </w:tcPr>
          <w:p w14:paraId="56FFC699" w14:textId="65220670" w:rsidR="0028640F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Страна</w:t>
            </w:r>
          </w:p>
          <w:p w14:paraId="1A1D6087" w14:textId="03EA8512" w:rsidR="0028640F" w:rsidRPr="004E5CBB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производителя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1FDE5D5" w14:textId="4BE48DB6" w:rsidR="0028640F" w:rsidRPr="004E5CBB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Тираж,</w:t>
            </w:r>
          </w:p>
          <w:p w14:paraId="34670607" w14:textId="77777777" w:rsidR="0028640F" w:rsidRPr="004E5CBB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шт.</w:t>
            </w:r>
          </w:p>
        </w:tc>
        <w:tc>
          <w:tcPr>
            <w:tcW w:w="1843" w:type="dxa"/>
            <w:vAlign w:val="center"/>
          </w:tcPr>
          <w:p w14:paraId="09132A84" w14:textId="74D04254" w:rsidR="0028640F" w:rsidRDefault="0028640F" w:rsidP="006D1307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Цена/шт</w:t>
            </w:r>
            <w:r>
              <w:rPr>
                <w:rFonts w:asciiTheme="minorHAnsi" w:hAnsiTheme="minorHAnsi" w:cstheme="minorHAnsi"/>
                <w:b/>
                <w:bCs/>
              </w:rPr>
              <w:t>., р</w:t>
            </w:r>
            <w:r w:rsidRPr="004E5CBB">
              <w:rPr>
                <w:rFonts w:asciiTheme="minorHAnsi" w:hAnsiTheme="minorHAnsi" w:cstheme="minorHAnsi"/>
                <w:b/>
                <w:bCs/>
              </w:rPr>
              <w:t>уб</w:t>
            </w:r>
            <w:r>
              <w:rPr>
                <w:rFonts w:asciiTheme="minorHAnsi" w:hAnsiTheme="minorHAnsi" w:cstheme="minorHAnsi"/>
                <w:b/>
                <w:bCs/>
              </w:rPr>
              <w:t>.,</w:t>
            </w:r>
          </w:p>
          <w:p w14:paraId="75A3BD6B" w14:textId="7494246B" w:rsidR="0028640F" w:rsidRPr="004E5CBB" w:rsidRDefault="0028640F" w:rsidP="006D1307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включая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E5CBB">
              <w:rPr>
                <w:rFonts w:asciiTheme="minorHAnsi" w:hAnsiTheme="minorHAnsi" w:cstheme="minorHAnsi"/>
                <w:b/>
                <w:bCs/>
              </w:rPr>
              <w:t>НДС</w:t>
            </w:r>
          </w:p>
        </w:tc>
        <w:tc>
          <w:tcPr>
            <w:tcW w:w="1559" w:type="dxa"/>
            <w:vAlign w:val="center"/>
          </w:tcPr>
          <w:p w14:paraId="25A6AEC7" w14:textId="77777777" w:rsidR="0028640F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Срок</w:t>
            </w:r>
          </w:p>
          <w:p w14:paraId="068BDA58" w14:textId="655DF637" w:rsidR="0028640F" w:rsidRPr="004E5CBB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поставки</w:t>
            </w:r>
          </w:p>
          <w:p w14:paraId="3E441179" w14:textId="77777777" w:rsidR="0028640F" w:rsidRPr="004E5CBB" w:rsidRDefault="0028640F" w:rsidP="006D13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8" w:type="dxa"/>
            <w:vAlign w:val="center"/>
          </w:tcPr>
          <w:p w14:paraId="138400E0" w14:textId="724624DD" w:rsidR="0028640F" w:rsidRDefault="0028640F" w:rsidP="006D1307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Стоимость в руб.,</w:t>
            </w:r>
          </w:p>
          <w:p w14:paraId="146C1C15" w14:textId="783583D1" w:rsidR="0028640F" w:rsidRPr="004E5CBB" w:rsidRDefault="0028640F" w:rsidP="006D1307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включа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я </w:t>
            </w:r>
            <w:r w:rsidRPr="004E5CBB">
              <w:rPr>
                <w:rFonts w:asciiTheme="minorHAnsi" w:hAnsiTheme="minorHAnsi" w:cstheme="minorHAnsi"/>
                <w:b/>
                <w:bCs/>
              </w:rPr>
              <w:t>НДС</w:t>
            </w:r>
          </w:p>
        </w:tc>
      </w:tr>
      <w:tr w:rsidR="0028640F" w:rsidRPr="004E5CBB" w14:paraId="50088817" w14:textId="77777777" w:rsidTr="006D1307">
        <w:trPr>
          <w:trHeight w:val="300"/>
        </w:trPr>
        <w:tc>
          <w:tcPr>
            <w:tcW w:w="570" w:type="dxa"/>
          </w:tcPr>
          <w:p w14:paraId="0A73AD82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835" w:type="dxa"/>
          </w:tcPr>
          <w:p w14:paraId="12D3F832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68E550D5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5ADDD6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2" w:type="dxa"/>
          </w:tcPr>
          <w:p w14:paraId="2B1F0D32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8FD2824" w14:textId="740CD39C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22F9DF45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66F72D03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8" w:type="dxa"/>
          </w:tcPr>
          <w:p w14:paraId="3386A8DA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640F" w:rsidRPr="004E5CBB" w14:paraId="31FBD5C1" w14:textId="77777777" w:rsidTr="006D1307">
        <w:trPr>
          <w:trHeight w:val="300"/>
        </w:trPr>
        <w:tc>
          <w:tcPr>
            <w:tcW w:w="570" w:type="dxa"/>
          </w:tcPr>
          <w:p w14:paraId="7259AC79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  <w:bookmarkStart w:id="6" w:name="_Hlk124931190"/>
            <w:r w:rsidRPr="004E5CB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835" w:type="dxa"/>
          </w:tcPr>
          <w:p w14:paraId="753AA127" w14:textId="77777777" w:rsidR="0028640F" w:rsidRPr="004E5CBB" w:rsidRDefault="0028640F" w:rsidP="004E5C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5455777" w14:textId="77777777" w:rsidR="0028640F" w:rsidRPr="004E5CBB" w:rsidRDefault="0028640F" w:rsidP="004E5C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396BA3" w14:textId="77777777" w:rsidR="0028640F" w:rsidRPr="004E5CBB" w:rsidRDefault="0028640F" w:rsidP="004E5C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6FAF39BA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5E32C46" w14:textId="614A0503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17264E07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338C18CB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8" w:type="dxa"/>
          </w:tcPr>
          <w:p w14:paraId="209FEAB5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640F" w:rsidRPr="004E5CBB" w14:paraId="507C11D0" w14:textId="77777777" w:rsidTr="006D1307">
        <w:trPr>
          <w:trHeight w:val="300"/>
        </w:trPr>
        <w:tc>
          <w:tcPr>
            <w:tcW w:w="570" w:type="dxa"/>
          </w:tcPr>
          <w:p w14:paraId="25442934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835" w:type="dxa"/>
          </w:tcPr>
          <w:p w14:paraId="42ED6C6F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2965AF2C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FE0473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2" w:type="dxa"/>
          </w:tcPr>
          <w:p w14:paraId="1A093841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7FD84F8" w14:textId="3046752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53E30C16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8539AB5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8" w:type="dxa"/>
          </w:tcPr>
          <w:p w14:paraId="4A62EF1D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640F" w:rsidRPr="004E5CBB" w14:paraId="00977B2D" w14:textId="77777777" w:rsidTr="006D1307">
        <w:trPr>
          <w:trHeight w:val="300"/>
        </w:trPr>
        <w:tc>
          <w:tcPr>
            <w:tcW w:w="570" w:type="dxa"/>
          </w:tcPr>
          <w:p w14:paraId="42C43014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  <w:r w:rsidRPr="004E5CB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835" w:type="dxa"/>
          </w:tcPr>
          <w:p w14:paraId="7B754F18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5E685822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09F979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2" w:type="dxa"/>
          </w:tcPr>
          <w:p w14:paraId="517507CA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DB49116" w14:textId="6EBFDC58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432EFC0B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C87FFFE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8" w:type="dxa"/>
          </w:tcPr>
          <w:p w14:paraId="0874B6DA" w14:textId="77777777" w:rsidR="0028640F" w:rsidRPr="004E5CBB" w:rsidRDefault="0028640F" w:rsidP="004E5C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6"/>
      <w:tr w:rsidR="0028640F" w:rsidRPr="004E5CBB" w14:paraId="54BB412B" w14:textId="77777777" w:rsidTr="006D130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6BE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61B" w14:textId="77777777" w:rsidR="0028640F" w:rsidRPr="0094089A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25E" w14:textId="77777777" w:rsidR="0028640F" w:rsidRPr="0094089A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43F5" w14:textId="77777777" w:rsidR="0028640F" w:rsidRPr="0094089A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507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BF62" w14:textId="11B8B8E9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0FB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083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554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640F" w:rsidRPr="004E5CBB" w14:paraId="51302FD3" w14:textId="77777777" w:rsidTr="006D130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DAB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3F1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E94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9F49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E87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A676" w14:textId="20EE5B33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8EC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73A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61A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640F" w:rsidRPr="004E5CBB" w14:paraId="7F90A363" w14:textId="77777777" w:rsidTr="006D130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F93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FC8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380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5B7A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B53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3954" w14:textId="335BFA6E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1578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125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F80" w14:textId="77777777" w:rsidR="0028640F" w:rsidRPr="004E5CBB" w:rsidRDefault="0028640F" w:rsidP="00B9081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AD910C3" w14:textId="77777777" w:rsidR="00625E66" w:rsidRDefault="00625E66" w:rsidP="00F13FFC">
      <w:pPr>
        <w:rPr>
          <w:rFonts w:asciiTheme="minorHAnsi" w:hAnsiTheme="minorHAnsi" w:cstheme="minorHAnsi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12296"/>
        <w:gridCol w:w="676"/>
        <w:gridCol w:w="676"/>
        <w:gridCol w:w="676"/>
        <w:gridCol w:w="676"/>
      </w:tblGrid>
      <w:tr w:rsidR="00625E66" w:rsidRPr="00625E66" w14:paraId="50445D55" w14:textId="77777777" w:rsidTr="00625E66">
        <w:trPr>
          <w:trHeight w:val="300"/>
        </w:trPr>
        <w:tc>
          <w:tcPr>
            <w:tcW w:w="15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F62A" w14:textId="380EE8AE" w:rsidR="00625E66" w:rsidRPr="00625E66" w:rsidRDefault="00625E66" w:rsidP="00E90E98">
            <w:pPr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625E66">
              <w:rPr>
                <w:rFonts w:eastAsia="Times New Roman" w:cs="Calibri"/>
                <w:color w:val="000000"/>
                <w:lang w:eastAsia="ru-RU"/>
              </w:rPr>
              <w:t xml:space="preserve">1. 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Срок </w:t>
            </w:r>
            <w:r w:rsidR="00783D74">
              <w:rPr>
                <w:rFonts w:eastAsia="Times New Roman" w:cs="Calibri"/>
                <w:color w:val="000000"/>
                <w:lang w:eastAsia="ru-RU"/>
              </w:rPr>
              <w:t>производства продукции</w:t>
            </w:r>
            <w:r w:rsidRPr="00625E66">
              <w:rPr>
                <w:rFonts w:eastAsia="Times New Roman" w:cs="Calibri"/>
                <w:color w:val="000000"/>
                <w:lang w:eastAsia="ru-RU"/>
              </w:rPr>
              <w:t xml:space="preserve"> - </w:t>
            </w:r>
            <w:r w:rsidRPr="00625E66">
              <w:rPr>
                <w:rFonts w:eastAsia="Times New Roman" w:cs="Calibri"/>
                <w:color w:val="000000"/>
                <w:lang w:eastAsia="ru-RU"/>
              </w:rPr>
              <w:br/>
              <w:t xml:space="preserve">2. Условия оплаты - </w:t>
            </w:r>
            <w:r w:rsidRPr="00625E66">
              <w:rPr>
                <w:rFonts w:eastAsia="Times New Roman" w:cs="Calibri"/>
                <w:color w:val="000000"/>
                <w:lang w:eastAsia="ru-RU"/>
              </w:rPr>
              <w:br/>
              <w:t xml:space="preserve">3. </w:t>
            </w:r>
            <w:r w:rsidR="00783D74">
              <w:rPr>
                <w:rFonts w:eastAsia="Times New Roman" w:cs="Calibri"/>
                <w:color w:val="000000"/>
                <w:lang w:eastAsia="ru-RU"/>
              </w:rPr>
              <w:t xml:space="preserve">Условия отгрузки - </w:t>
            </w:r>
            <w:r w:rsidRPr="00625E66">
              <w:rPr>
                <w:rFonts w:eastAsia="Times New Roman" w:cs="Calibri"/>
                <w:color w:val="000000"/>
                <w:lang w:eastAsia="ru-RU"/>
              </w:rPr>
              <w:br/>
              <w:t xml:space="preserve">4. </w:t>
            </w:r>
            <w:r w:rsidR="00783D74">
              <w:rPr>
                <w:rFonts w:eastAsia="Times New Roman" w:cs="Calibri"/>
                <w:color w:val="000000"/>
                <w:lang w:eastAsia="ru-RU"/>
              </w:rPr>
              <w:t>Адрес поставки</w:t>
            </w:r>
            <w:r w:rsidRPr="00625E66">
              <w:rPr>
                <w:rFonts w:eastAsia="Times New Roman" w:cs="Calibri"/>
                <w:color w:val="000000"/>
                <w:lang w:eastAsia="ru-RU"/>
              </w:rPr>
              <w:t xml:space="preserve"> - </w:t>
            </w:r>
            <w:r w:rsidRPr="00625E66">
              <w:rPr>
                <w:rFonts w:eastAsia="Times New Roman" w:cs="Calibri"/>
                <w:color w:val="000000"/>
                <w:lang w:eastAsia="ru-RU"/>
              </w:rPr>
              <w:br/>
              <w:t xml:space="preserve">5. Срок действия коммерческого предложения - до </w:t>
            </w:r>
            <w:r>
              <w:rPr>
                <w:rFonts w:eastAsia="Times New Roman" w:cs="Calibri"/>
                <w:color w:val="000000"/>
                <w:lang w:eastAsia="ru-RU"/>
              </w:rPr>
              <w:t>__.__.</w:t>
            </w:r>
            <w:r w:rsidR="00AF4DC7">
              <w:rPr>
                <w:rFonts w:eastAsia="Times New Roman" w:cs="Calibri"/>
                <w:color w:val="000000"/>
                <w:lang w:eastAsia="ru-RU"/>
              </w:rPr>
              <w:t>2024г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</w:tr>
      <w:tr w:rsidR="00625E66" w:rsidRPr="00625E66" w14:paraId="226F779C" w14:textId="77777777" w:rsidTr="00625E66">
        <w:trPr>
          <w:trHeight w:val="288"/>
        </w:trPr>
        <w:tc>
          <w:tcPr>
            <w:tcW w:w="15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D68EF" w14:textId="77777777" w:rsidR="00625E66" w:rsidRPr="00625E66" w:rsidRDefault="00625E66" w:rsidP="00625E66">
            <w:pPr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25E66" w:rsidRPr="00625E66" w14:paraId="73FA6322" w14:textId="77777777" w:rsidTr="00625E66">
        <w:trPr>
          <w:trHeight w:val="288"/>
        </w:trPr>
        <w:tc>
          <w:tcPr>
            <w:tcW w:w="15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C6CE5" w14:textId="77777777" w:rsidR="00625E66" w:rsidRPr="00625E66" w:rsidRDefault="00625E66" w:rsidP="00625E66">
            <w:pPr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25E66" w:rsidRPr="00625E66" w14:paraId="642AD7FD" w14:textId="77777777" w:rsidTr="00625E66">
        <w:trPr>
          <w:trHeight w:val="735"/>
        </w:trPr>
        <w:tc>
          <w:tcPr>
            <w:tcW w:w="15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9F64D" w14:textId="77777777" w:rsidR="00625E66" w:rsidRPr="00625E66" w:rsidRDefault="00625E66" w:rsidP="00625E66">
            <w:pPr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25E66" w:rsidRPr="00625E66" w14:paraId="72872EBD" w14:textId="77777777" w:rsidTr="00625E66">
        <w:trPr>
          <w:trHeight w:val="288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F3F4" w14:textId="77777777" w:rsidR="00625E66" w:rsidRPr="00625E66" w:rsidRDefault="00625E66" w:rsidP="00625E66">
            <w:pPr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B8D3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40B0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3EBB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7EE0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5E66" w:rsidRPr="00625E66" w14:paraId="418A98E4" w14:textId="77777777" w:rsidTr="00625E66">
        <w:trPr>
          <w:trHeight w:val="288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00EC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25BE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B2DA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4451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9936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5E66" w:rsidRPr="00625E66" w14:paraId="5E691032" w14:textId="77777777" w:rsidTr="00625E66">
        <w:trPr>
          <w:trHeight w:val="288"/>
        </w:trPr>
        <w:tc>
          <w:tcPr>
            <w:tcW w:w="1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285C" w14:textId="77777777" w:rsidR="00625E66" w:rsidRPr="00625E66" w:rsidRDefault="00625E66" w:rsidP="00625E66">
            <w:pPr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625E66">
              <w:rPr>
                <w:rFonts w:eastAsia="Times New Roman" w:cs="Calibri"/>
                <w:color w:val="000000"/>
                <w:lang w:eastAsia="ru-RU"/>
              </w:rPr>
              <w:t>Подпись уполномоченного лица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40D8" w14:textId="77777777" w:rsidR="00625E66" w:rsidRPr="00625E66" w:rsidRDefault="00625E66" w:rsidP="00625E66">
            <w:pPr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55D7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BDD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5E66" w:rsidRPr="00625E66" w14:paraId="0C007B50" w14:textId="77777777" w:rsidTr="00625E66">
        <w:trPr>
          <w:trHeight w:val="288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2FDE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5275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141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90C9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1E27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5E66" w:rsidRPr="00625E66" w14:paraId="4062055C" w14:textId="77777777" w:rsidTr="00625E66">
        <w:trPr>
          <w:trHeight w:val="288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67EF" w14:textId="77777777" w:rsidR="00625E66" w:rsidRPr="00625E66" w:rsidRDefault="00625E66" w:rsidP="00625E66">
            <w:pPr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625E66">
              <w:rPr>
                <w:rFonts w:eastAsia="Times New Roman" w:cs="Calibri"/>
                <w:color w:val="000000"/>
                <w:lang w:eastAsia="ru-RU"/>
              </w:rPr>
              <w:t>печать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F452" w14:textId="77777777" w:rsidR="00625E66" w:rsidRPr="00625E66" w:rsidRDefault="00625E66" w:rsidP="00625E66">
            <w:pPr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C5FA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0001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DB0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5E66" w:rsidRPr="00625E66" w14:paraId="4488D6F7" w14:textId="77777777" w:rsidTr="00625E66">
        <w:trPr>
          <w:trHeight w:val="288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6DF8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8AE1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8DAA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87E0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8367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5E66" w:rsidRPr="00625E66" w14:paraId="0FA65B6A" w14:textId="77777777" w:rsidTr="00625E66">
        <w:trPr>
          <w:trHeight w:val="288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A5AF" w14:textId="77777777" w:rsidR="00625E66" w:rsidRPr="00625E66" w:rsidRDefault="00625E66" w:rsidP="00625E66">
            <w:pPr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625E66">
              <w:rPr>
                <w:rFonts w:eastAsia="Times New Roman" w:cs="Calibri"/>
                <w:color w:val="000000"/>
                <w:lang w:eastAsia="ru-RU"/>
              </w:rPr>
              <w:t>дата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040" w14:textId="77777777" w:rsidR="00625E66" w:rsidRPr="00625E66" w:rsidRDefault="00625E66" w:rsidP="00625E66">
            <w:pPr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3BE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0D3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A1C8" w14:textId="77777777" w:rsidR="00625E66" w:rsidRPr="00625E66" w:rsidRDefault="00625E66" w:rsidP="00625E66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C0D9864" w14:textId="1226F266" w:rsidR="00625E66" w:rsidRPr="00CF3CD4" w:rsidRDefault="00625E66" w:rsidP="006173D5">
      <w:pPr>
        <w:rPr>
          <w:rFonts w:asciiTheme="minorHAnsi" w:hAnsiTheme="minorHAnsi" w:cstheme="minorHAnsi"/>
        </w:rPr>
      </w:pPr>
    </w:p>
    <w:sectPr w:rsidR="00625E66" w:rsidRPr="00CF3CD4" w:rsidSect="006173D5">
      <w:pgSz w:w="16838" w:h="11906" w:orient="landscape"/>
      <w:pgMar w:top="720" w:right="720" w:bottom="720" w:left="720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3396" w14:textId="77777777" w:rsidR="00557FBE" w:rsidRDefault="00557FBE" w:rsidP="00D6222B">
      <w:r>
        <w:separator/>
      </w:r>
    </w:p>
  </w:endnote>
  <w:endnote w:type="continuationSeparator" w:id="0">
    <w:p w14:paraId="10509F2A" w14:textId="77777777" w:rsidR="00557FBE" w:rsidRDefault="00557FBE" w:rsidP="00D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13A2A" w14:textId="77777777" w:rsidR="00557FBE" w:rsidRDefault="00557FBE" w:rsidP="00D6222B">
      <w:r>
        <w:separator/>
      </w:r>
    </w:p>
  </w:footnote>
  <w:footnote w:type="continuationSeparator" w:id="0">
    <w:p w14:paraId="6C142536" w14:textId="77777777" w:rsidR="00557FBE" w:rsidRDefault="00557FBE" w:rsidP="00D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8BE9" w14:textId="77777777" w:rsidR="00557FBE" w:rsidRPr="00D6222B" w:rsidRDefault="00557FBE" w:rsidP="00D418AB">
    <w:pPr>
      <w:pStyle w:val="a3"/>
      <w:tabs>
        <w:tab w:val="clear" w:pos="4677"/>
        <w:tab w:val="clear" w:pos="9355"/>
      </w:tabs>
      <w:ind w:left="0"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553"/>
    <w:multiLevelType w:val="hybridMultilevel"/>
    <w:tmpl w:val="D2B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1E1B"/>
    <w:multiLevelType w:val="multilevel"/>
    <w:tmpl w:val="3F1A4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8F3A21"/>
    <w:multiLevelType w:val="hybridMultilevel"/>
    <w:tmpl w:val="6E80981C"/>
    <w:lvl w:ilvl="0" w:tplc="14208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C7D"/>
    <w:multiLevelType w:val="multilevel"/>
    <w:tmpl w:val="A212F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18E3FE4"/>
    <w:multiLevelType w:val="hybridMultilevel"/>
    <w:tmpl w:val="9E2A2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2217D9"/>
    <w:multiLevelType w:val="hybridMultilevel"/>
    <w:tmpl w:val="21168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070136"/>
    <w:multiLevelType w:val="multilevel"/>
    <w:tmpl w:val="3D9AB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7807F6"/>
    <w:multiLevelType w:val="hybridMultilevel"/>
    <w:tmpl w:val="16EA7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E7190F"/>
    <w:multiLevelType w:val="hybridMultilevel"/>
    <w:tmpl w:val="215A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474AC"/>
    <w:multiLevelType w:val="multilevel"/>
    <w:tmpl w:val="61F2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9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87173CC"/>
    <w:multiLevelType w:val="multilevel"/>
    <w:tmpl w:val="5238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0347F"/>
    <w:multiLevelType w:val="multilevel"/>
    <w:tmpl w:val="2C9CD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FDB639C"/>
    <w:multiLevelType w:val="multilevel"/>
    <w:tmpl w:val="3F1A4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67B211F"/>
    <w:multiLevelType w:val="hybridMultilevel"/>
    <w:tmpl w:val="9ED61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833F76"/>
    <w:multiLevelType w:val="multilevel"/>
    <w:tmpl w:val="31B8A4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2B"/>
    <w:rsid w:val="00003E0A"/>
    <w:rsid w:val="00007940"/>
    <w:rsid w:val="00022A40"/>
    <w:rsid w:val="00025801"/>
    <w:rsid w:val="00027010"/>
    <w:rsid w:val="000315E7"/>
    <w:rsid w:val="00032302"/>
    <w:rsid w:val="000443E0"/>
    <w:rsid w:val="000577CD"/>
    <w:rsid w:val="00061953"/>
    <w:rsid w:val="00072D46"/>
    <w:rsid w:val="00074C82"/>
    <w:rsid w:val="00075BDA"/>
    <w:rsid w:val="00083DB1"/>
    <w:rsid w:val="0008430D"/>
    <w:rsid w:val="0009624A"/>
    <w:rsid w:val="000B323E"/>
    <w:rsid w:val="000B35C3"/>
    <w:rsid w:val="000B6BE7"/>
    <w:rsid w:val="000D2C31"/>
    <w:rsid w:val="000D693F"/>
    <w:rsid w:val="000F2FDB"/>
    <w:rsid w:val="00104471"/>
    <w:rsid w:val="0013083D"/>
    <w:rsid w:val="00140BA3"/>
    <w:rsid w:val="00141815"/>
    <w:rsid w:val="00155296"/>
    <w:rsid w:val="00155E8A"/>
    <w:rsid w:val="001632B5"/>
    <w:rsid w:val="0018322A"/>
    <w:rsid w:val="00186A2D"/>
    <w:rsid w:val="001B42FC"/>
    <w:rsid w:val="001B5508"/>
    <w:rsid w:val="001B5FCC"/>
    <w:rsid w:val="001C615B"/>
    <w:rsid w:val="001C6A0A"/>
    <w:rsid w:val="001D10DD"/>
    <w:rsid w:val="001D2041"/>
    <w:rsid w:val="001F5CC3"/>
    <w:rsid w:val="001F6C18"/>
    <w:rsid w:val="001F7249"/>
    <w:rsid w:val="00210598"/>
    <w:rsid w:val="0021470C"/>
    <w:rsid w:val="0022127B"/>
    <w:rsid w:val="00226E89"/>
    <w:rsid w:val="00233040"/>
    <w:rsid w:val="00241A33"/>
    <w:rsid w:val="00245A8C"/>
    <w:rsid w:val="00246C12"/>
    <w:rsid w:val="00251EF8"/>
    <w:rsid w:val="0028640F"/>
    <w:rsid w:val="002924BB"/>
    <w:rsid w:val="00296F0E"/>
    <w:rsid w:val="002A02F6"/>
    <w:rsid w:val="002A0A65"/>
    <w:rsid w:val="002A108A"/>
    <w:rsid w:val="002B79DD"/>
    <w:rsid w:val="002C1D18"/>
    <w:rsid w:val="002C2E4A"/>
    <w:rsid w:val="002D2ED3"/>
    <w:rsid w:val="002E39ED"/>
    <w:rsid w:val="002E5D5C"/>
    <w:rsid w:val="002F153C"/>
    <w:rsid w:val="0030326D"/>
    <w:rsid w:val="00311E27"/>
    <w:rsid w:val="0031702C"/>
    <w:rsid w:val="003243F2"/>
    <w:rsid w:val="003469C4"/>
    <w:rsid w:val="00347CEB"/>
    <w:rsid w:val="00351AA5"/>
    <w:rsid w:val="00351F9D"/>
    <w:rsid w:val="00352C94"/>
    <w:rsid w:val="003607DB"/>
    <w:rsid w:val="00361E6C"/>
    <w:rsid w:val="003642C7"/>
    <w:rsid w:val="003655D6"/>
    <w:rsid w:val="00367CE2"/>
    <w:rsid w:val="003723C1"/>
    <w:rsid w:val="003B0BB7"/>
    <w:rsid w:val="003B4549"/>
    <w:rsid w:val="003B527F"/>
    <w:rsid w:val="003C4B6B"/>
    <w:rsid w:val="003E2975"/>
    <w:rsid w:val="003F1D63"/>
    <w:rsid w:val="003F5E80"/>
    <w:rsid w:val="00402040"/>
    <w:rsid w:val="00405D7B"/>
    <w:rsid w:val="0040636E"/>
    <w:rsid w:val="00412EF3"/>
    <w:rsid w:val="00440C6F"/>
    <w:rsid w:val="004471BF"/>
    <w:rsid w:val="00453A30"/>
    <w:rsid w:val="00460E58"/>
    <w:rsid w:val="004633DD"/>
    <w:rsid w:val="00463723"/>
    <w:rsid w:val="004712BF"/>
    <w:rsid w:val="0047399F"/>
    <w:rsid w:val="0047739D"/>
    <w:rsid w:val="00480E74"/>
    <w:rsid w:val="004915B7"/>
    <w:rsid w:val="00491B24"/>
    <w:rsid w:val="004946CD"/>
    <w:rsid w:val="004B0C77"/>
    <w:rsid w:val="004C4376"/>
    <w:rsid w:val="004C607E"/>
    <w:rsid w:val="004C7DE9"/>
    <w:rsid w:val="004E317B"/>
    <w:rsid w:val="004E5CBB"/>
    <w:rsid w:val="004E6712"/>
    <w:rsid w:val="0051556D"/>
    <w:rsid w:val="0052267F"/>
    <w:rsid w:val="005229A5"/>
    <w:rsid w:val="00532330"/>
    <w:rsid w:val="005342FB"/>
    <w:rsid w:val="0054082F"/>
    <w:rsid w:val="005421B9"/>
    <w:rsid w:val="00545837"/>
    <w:rsid w:val="00554633"/>
    <w:rsid w:val="00557FBE"/>
    <w:rsid w:val="005836B3"/>
    <w:rsid w:val="005866CF"/>
    <w:rsid w:val="005A5799"/>
    <w:rsid w:val="005A5D47"/>
    <w:rsid w:val="005B3DD8"/>
    <w:rsid w:val="005C75E8"/>
    <w:rsid w:val="005D4C7A"/>
    <w:rsid w:val="005D710D"/>
    <w:rsid w:val="005D7885"/>
    <w:rsid w:val="005E2BEA"/>
    <w:rsid w:val="005E4025"/>
    <w:rsid w:val="005E52AD"/>
    <w:rsid w:val="0060353D"/>
    <w:rsid w:val="00603D81"/>
    <w:rsid w:val="00607D8A"/>
    <w:rsid w:val="006173D5"/>
    <w:rsid w:val="0062394A"/>
    <w:rsid w:val="00624DE2"/>
    <w:rsid w:val="00625E66"/>
    <w:rsid w:val="00635370"/>
    <w:rsid w:val="006355B0"/>
    <w:rsid w:val="00636467"/>
    <w:rsid w:val="006476CB"/>
    <w:rsid w:val="00651F54"/>
    <w:rsid w:val="006642C1"/>
    <w:rsid w:val="00664FC0"/>
    <w:rsid w:val="00666A29"/>
    <w:rsid w:val="00672F8C"/>
    <w:rsid w:val="006758A6"/>
    <w:rsid w:val="00675E8B"/>
    <w:rsid w:val="00682026"/>
    <w:rsid w:val="006A7001"/>
    <w:rsid w:val="006B207A"/>
    <w:rsid w:val="006B2318"/>
    <w:rsid w:val="006B526F"/>
    <w:rsid w:val="006D1307"/>
    <w:rsid w:val="006F0B3A"/>
    <w:rsid w:val="006F5C3E"/>
    <w:rsid w:val="006F6A5E"/>
    <w:rsid w:val="00700A63"/>
    <w:rsid w:val="00703751"/>
    <w:rsid w:val="00706EC1"/>
    <w:rsid w:val="007077B1"/>
    <w:rsid w:val="00720CB2"/>
    <w:rsid w:val="00724D9D"/>
    <w:rsid w:val="00756170"/>
    <w:rsid w:val="00761016"/>
    <w:rsid w:val="00761295"/>
    <w:rsid w:val="00764F6D"/>
    <w:rsid w:val="007670B5"/>
    <w:rsid w:val="00783D74"/>
    <w:rsid w:val="007A05BE"/>
    <w:rsid w:val="007A3E75"/>
    <w:rsid w:val="007B2686"/>
    <w:rsid w:val="007C70E3"/>
    <w:rsid w:val="007D1637"/>
    <w:rsid w:val="00800EED"/>
    <w:rsid w:val="00824CEC"/>
    <w:rsid w:val="00862BB6"/>
    <w:rsid w:val="008864E8"/>
    <w:rsid w:val="008876B3"/>
    <w:rsid w:val="008A231C"/>
    <w:rsid w:val="008A7D49"/>
    <w:rsid w:val="008B5AD3"/>
    <w:rsid w:val="008C4A2C"/>
    <w:rsid w:val="008D3020"/>
    <w:rsid w:val="008D4832"/>
    <w:rsid w:val="008D5D2D"/>
    <w:rsid w:val="009020F7"/>
    <w:rsid w:val="00906BEE"/>
    <w:rsid w:val="00916B15"/>
    <w:rsid w:val="0094089A"/>
    <w:rsid w:val="00946B56"/>
    <w:rsid w:val="009502D4"/>
    <w:rsid w:val="00950A27"/>
    <w:rsid w:val="009517C5"/>
    <w:rsid w:val="00956B92"/>
    <w:rsid w:val="0096691B"/>
    <w:rsid w:val="00970E24"/>
    <w:rsid w:val="00976A75"/>
    <w:rsid w:val="009774CB"/>
    <w:rsid w:val="00987488"/>
    <w:rsid w:val="0099472B"/>
    <w:rsid w:val="009976EC"/>
    <w:rsid w:val="009A1428"/>
    <w:rsid w:val="009C7DE3"/>
    <w:rsid w:val="009D35ED"/>
    <w:rsid w:val="009D3FE1"/>
    <w:rsid w:val="009E09EF"/>
    <w:rsid w:val="009E26AF"/>
    <w:rsid w:val="009E4667"/>
    <w:rsid w:val="009E7434"/>
    <w:rsid w:val="009F5202"/>
    <w:rsid w:val="00A03917"/>
    <w:rsid w:val="00A1061D"/>
    <w:rsid w:val="00A14083"/>
    <w:rsid w:val="00A25A6C"/>
    <w:rsid w:val="00A44B7D"/>
    <w:rsid w:val="00A47E7E"/>
    <w:rsid w:val="00A51332"/>
    <w:rsid w:val="00A54481"/>
    <w:rsid w:val="00A6524B"/>
    <w:rsid w:val="00A96106"/>
    <w:rsid w:val="00AA4433"/>
    <w:rsid w:val="00AE0207"/>
    <w:rsid w:val="00AE1DE5"/>
    <w:rsid w:val="00AF2A96"/>
    <w:rsid w:val="00AF4DC7"/>
    <w:rsid w:val="00AF5142"/>
    <w:rsid w:val="00AF5347"/>
    <w:rsid w:val="00B00265"/>
    <w:rsid w:val="00B00643"/>
    <w:rsid w:val="00B05F8A"/>
    <w:rsid w:val="00B06B5A"/>
    <w:rsid w:val="00B1709A"/>
    <w:rsid w:val="00B2353E"/>
    <w:rsid w:val="00B33A40"/>
    <w:rsid w:val="00B3513B"/>
    <w:rsid w:val="00B44800"/>
    <w:rsid w:val="00B61950"/>
    <w:rsid w:val="00B70E47"/>
    <w:rsid w:val="00B80446"/>
    <w:rsid w:val="00B8438A"/>
    <w:rsid w:val="00B91BA8"/>
    <w:rsid w:val="00BB6316"/>
    <w:rsid w:val="00BD53A4"/>
    <w:rsid w:val="00BD62F3"/>
    <w:rsid w:val="00BD7154"/>
    <w:rsid w:val="00BE1AFC"/>
    <w:rsid w:val="00BF53F3"/>
    <w:rsid w:val="00C004D1"/>
    <w:rsid w:val="00C03331"/>
    <w:rsid w:val="00C15F85"/>
    <w:rsid w:val="00C21378"/>
    <w:rsid w:val="00C307C6"/>
    <w:rsid w:val="00C54BA8"/>
    <w:rsid w:val="00C556EB"/>
    <w:rsid w:val="00C62C22"/>
    <w:rsid w:val="00C711CB"/>
    <w:rsid w:val="00C712FB"/>
    <w:rsid w:val="00C82A43"/>
    <w:rsid w:val="00C855C0"/>
    <w:rsid w:val="00CC3170"/>
    <w:rsid w:val="00CC37CE"/>
    <w:rsid w:val="00CC5BCC"/>
    <w:rsid w:val="00CD3A38"/>
    <w:rsid w:val="00CE1AC5"/>
    <w:rsid w:val="00CF3CD4"/>
    <w:rsid w:val="00D026E2"/>
    <w:rsid w:val="00D02D6D"/>
    <w:rsid w:val="00D118F2"/>
    <w:rsid w:val="00D129F9"/>
    <w:rsid w:val="00D1600D"/>
    <w:rsid w:val="00D31BEA"/>
    <w:rsid w:val="00D34E68"/>
    <w:rsid w:val="00D36B7A"/>
    <w:rsid w:val="00D418AB"/>
    <w:rsid w:val="00D517B5"/>
    <w:rsid w:val="00D611D6"/>
    <w:rsid w:val="00D6222B"/>
    <w:rsid w:val="00D64B4F"/>
    <w:rsid w:val="00D70EA8"/>
    <w:rsid w:val="00D83E0A"/>
    <w:rsid w:val="00D85719"/>
    <w:rsid w:val="00DA1EA4"/>
    <w:rsid w:val="00DB0193"/>
    <w:rsid w:val="00DB7520"/>
    <w:rsid w:val="00DC1B22"/>
    <w:rsid w:val="00DD11B6"/>
    <w:rsid w:val="00DE5C1A"/>
    <w:rsid w:val="00DF1D8D"/>
    <w:rsid w:val="00DF385D"/>
    <w:rsid w:val="00E049EF"/>
    <w:rsid w:val="00E0671E"/>
    <w:rsid w:val="00E3096D"/>
    <w:rsid w:val="00E433E5"/>
    <w:rsid w:val="00E50FFA"/>
    <w:rsid w:val="00E56055"/>
    <w:rsid w:val="00E61513"/>
    <w:rsid w:val="00E76FB1"/>
    <w:rsid w:val="00E90E98"/>
    <w:rsid w:val="00E913DC"/>
    <w:rsid w:val="00E951EA"/>
    <w:rsid w:val="00EA1660"/>
    <w:rsid w:val="00EA5926"/>
    <w:rsid w:val="00EA7713"/>
    <w:rsid w:val="00EB7A9B"/>
    <w:rsid w:val="00EC505B"/>
    <w:rsid w:val="00EE7F46"/>
    <w:rsid w:val="00F038B0"/>
    <w:rsid w:val="00F13D32"/>
    <w:rsid w:val="00F13FFC"/>
    <w:rsid w:val="00F244B9"/>
    <w:rsid w:val="00F24829"/>
    <w:rsid w:val="00F27661"/>
    <w:rsid w:val="00F30DDD"/>
    <w:rsid w:val="00F42C3C"/>
    <w:rsid w:val="00F473AC"/>
    <w:rsid w:val="00F53E94"/>
    <w:rsid w:val="00F62A97"/>
    <w:rsid w:val="00F63AFD"/>
    <w:rsid w:val="00F738C3"/>
    <w:rsid w:val="00F80FB6"/>
    <w:rsid w:val="00F84F6A"/>
    <w:rsid w:val="00FA1052"/>
    <w:rsid w:val="00FA1F30"/>
    <w:rsid w:val="00FA3B05"/>
    <w:rsid w:val="00FB439B"/>
    <w:rsid w:val="00FB7D16"/>
    <w:rsid w:val="00FD61E6"/>
    <w:rsid w:val="00FE0B9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20ED6F7D"/>
  <w15:docId w15:val="{00C578A7-2F3A-442A-9024-31A6419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E75"/>
    <w:pPr>
      <w:ind w:left="709" w:hanging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22B"/>
  </w:style>
  <w:style w:type="paragraph" w:styleId="a5">
    <w:name w:val="footer"/>
    <w:basedOn w:val="a"/>
    <w:link w:val="a6"/>
    <w:uiPriority w:val="99"/>
    <w:unhideWhenUsed/>
    <w:rsid w:val="00D6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22B"/>
  </w:style>
  <w:style w:type="paragraph" w:styleId="a7">
    <w:name w:val="Balloon Text"/>
    <w:basedOn w:val="a"/>
    <w:link w:val="a8"/>
    <w:uiPriority w:val="99"/>
    <w:semiHidden/>
    <w:unhideWhenUsed/>
    <w:rsid w:val="00D6222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22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12F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C712FB"/>
    <w:rPr>
      <w:color w:val="0000FF" w:themeColor="hyperlink"/>
      <w:u w:val="single"/>
    </w:rPr>
  </w:style>
  <w:style w:type="paragraph" w:customStyle="1" w:styleId="Default">
    <w:name w:val="Default"/>
    <w:rsid w:val="00BD62F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11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11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11B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11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11B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A42D-2BCD-41A5-9E7B-730017AC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Baltlease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Janna.Filippova</dc:creator>
  <cp:lastModifiedBy>Шикина Юлия Николаевна</cp:lastModifiedBy>
  <cp:revision>5</cp:revision>
  <cp:lastPrinted>2008-06-30T08:50:00Z</cp:lastPrinted>
  <dcterms:created xsi:type="dcterms:W3CDTF">2024-04-24T08:06:00Z</dcterms:created>
  <dcterms:modified xsi:type="dcterms:W3CDTF">2024-04-25T14:41:00Z</dcterms:modified>
</cp:coreProperties>
</file>