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B1ABC" w14:textId="7FD38EE4" w:rsidR="0071681F" w:rsidRDefault="0071681F" w:rsidP="00093302">
      <w:pPr>
        <w:widowControl w:val="0"/>
        <w:spacing w:before="100" w:beforeAutospacing="1" w:after="100" w:afterAutospacing="1"/>
        <w:ind w:left="1276"/>
        <w:jc w:val="center"/>
        <w:rPr>
          <w:b/>
          <w:bCs/>
          <w:color w:val="000000"/>
          <w:sz w:val="28"/>
          <w:szCs w:val="28"/>
        </w:rPr>
      </w:pPr>
    </w:p>
    <w:p w14:paraId="721DC2FA" w14:textId="7ACDDE4A" w:rsidR="00C76DE5" w:rsidRDefault="00C76DE5" w:rsidP="00093302">
      <w:pPr>
        <w:widowControl w:val="0"/>
        <w:spacing w:before="100" w:beforeAutospacing="1" w:after="100" w:afterAutospacing="1"/>
        <w:ind w:left="1276"/>
        <w:jc w:val="center"/>
        <w:rPr>
          <w:b/>
          <w:bCs/>
          <w:color w:val="000000"/>
          <w:sz w:val="28"/>
          <w:szCs w:val="28"/>
        </w:rPr>
      </w:pPr>
    </w:p>
    <w:p w14:paraId="46D5A542" w14:textId="0D31AFDE" w:rsidR="00C76DE5" w:rsidRDefault="00C76DE5" w:rsidP="00093302">
      <w:pPr>
        <w:widowControl w:val="0"/>
        <w:spacing w:before="100" w:beforeAutospacing="1" w:after="100" w:afterAutospacing="1"/>
        <w:ind w:left="1276"/>
        <w:jc w:val="center"/>
        <w:rPr>
          <w:b/>
          <w:bCs/>
          <w:color w:val="000000"/>
          <w:sz w:val="28"/>
          <w:szCs w:val="28"/>
        </w:rPr>
      </w:pPr>
    </w:p>
    <w:p w14:paraId="463497C9" w14:textId="6AAFE670" w:rsidR="00C76DE5" w:rsidRDefault="00C76DE5" w:rsidP="00093302">
      <w:pPr>
        <w:widowControl w:val="0"/>
        <w:spacing w:before="100" w:beforeAutospacing="1" w:after="100" w:afterAutospacing="1"/>
        <w:ind w:left="1276"/>
        <w:jc w:val="center"/>
        <w:rPr>
          <w:b/>
          <w:bCs/>
          <w:color w:val="000000"/>
          <w:sz w:val="28"/>
          <w:szCs w:val="28"/>
        </w:rPr>
      </w:pPr>
    </w:p>
    <w:p w14:paraId="79285085" w14:textId="1AA5E57F" w:rsidR="00C76DE5" w:rsidRDefault="00C76DE5" w:rsidP="00093302">
      <w:pPr>
        <w:widowControl w:val="0"/>
        <w:spacing w:before="100" w:beforeAutospacing="1" w:after="100" w:afterAutospacing="1"/>
        <w:ind w:left="1276"/>
        <w:jc w:val="center"/>
        <w:rPr>
          <w:b/>
          <w:bCs/>
          <w:color w:val="000000"/>
          <w:sz w:val="28"/>
          <w:szCs w:val="28"/>
        </w:rPr>
      </w:pPr>
    </w:p>
    <w:p w14:paraId="6961F141" w14:textId="6D714CB0" w:rsidR="00C76DE5" w:rsidRDefault="00C76DE5" w:rsidP="00093302">
      <w:pPr>
        <w:widowControl w:val="0"/>
        <w:spacing w:before="100" w:beforeAutospacing="1" w:after="100" w:afterAutospacing="1"/>
        <w:ind w:left="1276"/>
        <w:jc w:val="center"/>
        <w:rPr>
          <w:b/>
          <w:bCs/>
          <w:color w:val="000000"/>
          <w:sz w:val="28"/>
          <w:szCs w:val="28"/>
        </w:rPr>
      </w:pPr>
    </w:p>
    <w:p w14:paraId="48BFF589" w14:textId="77777777" w:rsidR="00C76DE5" w:rsidRDefault="00C76DE5" w:rsidP="00093302">
      <w:pPr>
        <w:widowControl w:val="0"/>
        <w:spacing w:before="100" w:beforeAutospacing="1" w:after="100" w:afterAutospacing="1"/>
        <w:ind w:left="1276"/>
        <w:jc w:val="center"/>
        <w:rPr>
          <w:b/>
          <w:bCs/>
          <w:color w:val="000000"/>
          <w:sz w:val="28"/>
          <w:szCs w:val="28"/>
        </w:rPr>
      </w:pPr>
    </w:p>
    <w:p w14:paraId="300B4DDE" w14:textId="20232264" w:rsidR="00093302" w:rsidRPr="00986340" w:rsidRDefault="00986340" w:rsidP="00093302">
      <w:pPr>
        <w:widowControl w:val="0"/>
        <w:spacing w:before="100" w:beforeAutospacing="1" w:after="100" w:afterAutospacing="1"/>
        <w:ind w:left="1276"/>
        <w:jc w:val="center"/>
        <w:rPr>
          <w:b/>
          <w:bCs/>
          <w:color w:val="000000"/>
          <w:sz w:val="28"/>
          <w:szCs w:val="28"/>
        </w:rPr>
      </w:pPr>
      <w:r w:rsidRPr="00986340">
        <w:rPr>
          <w:b/>
          <w:bCs/>
          <w:color w:val="000000"/>
          <w:sz w:val="28"/>
          <w:szCs w:val="28"/>
        </w:rPr>
        <w:t xml:space="preserve">ТЕХНИЧЕСКОЕ </w:t>
      </w:r>
      <w:r w:rsidR="0071681F">
        <w:rPr>
          <w:b/>
          <w:bCs/>
          <w:color w:val="000000"/>
          <w:sz w:val="28"/>
          <w:szCs w:val="28"/>
        </w:rPr>
        <w:t>ЗАДАНИЕ</w:t>
      </w:r>
    </w:p>
    <w:p w14:paraId="3CB712FE" w14:textId="77777777" w:rsidR="00093302" w:rsidRDefault="00093302" w:rsidP="00093302">
      <w:pPr>
        <w:widowControl w:val="0"/>
        <w:spacing w:line="240" w:lineRule="atLeast"/>
        <w:ind w:left="-14" w:firstLine="14"/>
        <w:jc w:val="center"/>
        <w:rPr>
          <w:rStyle w:val="aff6"/>
          <w:b/>
          <w:sz w:val="28"/>
          <w:szCs w:val="28"/>
        </w:rPr>
      </w:pPr>
      <w:r w:rsidRPr="00986340">
        <w:rPr>
          <w:rFonts w:eastAsia="Calibri"/>
          <w:bCs/>
          <w:sz w:val="28"/>
          <w:szCs w:val="28"/>
          <w:lang w:eastAsia="en-US"/>
        </w:rPr>
        <w:t xml:space="preserve">на выполнение </w:t>
      </w:r>
      <w:r w:rsidRPr="00986340">
        <w:rPr>
          <w:rStyle w:val="aff6"/>
          <w:b/>
          <w:sz w:val="28"/>
          <w:szCs w:val="28"/>
        </w:rPr>
        <w:t xml:space="preserve">комплекса работ </w:t>
      </w:r>
      <w:r w:rsidRPr="00986340">
        <w:rPr>
          <w:rFonts w:eastAsia="Calibri"/>
          <w:b/>
          <w:i/>
          <w:color w:val="000000"/>
          <w:sz w:val="28"/>
          <w:szCs w:val="28"/>
        </w:rPr>
        <w:t xml:space="preserve">«под ключ» по модернизации 2-х турбо-компрессоров </w:t>
      </w:r>
      <w:r w:rsidRPr="00986340">
        <w:rPr>
          <w:b/>
          <w:i/>
          <w:sz w:val="28"/>
          <w:szCs w:val="28"/>
        </w:rPr>
        <w:t>К500-61-1</w:t>
      </w:r>
      <w:r w:rsidRPr="00986340">
        <w:rPr>
          <w:rFonts w:eastAsia="Calibri"/>
          <w:b/>
          <w:i/>
          <w:color w:val="000000"/>
          <w:sz w:val="28"/>
          <w:szCs w:val="28"/>
        </w:rPr>
        <w:t xml:space="preserve"> №1 и </w:t>
      </w:r>
      <w:r w:rsidRPr="00986340">
        <w:rPr>
          <w:b/>
          <w:i/>
          <w:sz w:val="28"/>
          <w:szCs w:val="28"/>
        </w:rPr>
        <w:t>К500-61-1</w:t>
      </w:r>
      <w:r w:rsidRPr="00986340">
        <w:rPr>
          <w:rFonts w:eastAsia="Calibri"/>
          <w:b/>
          <w:i/>
          <w:color w:val="000000"/>
          <w:sz w:val="28"/>
          <w:szCs w:val="28"/>
        </w:rPr>
        <w:t xml:space="preserve">  №3, расположенных на ЦКС по адресу:</w:t>
      </w:r>
      <w:r w:rsidRPr="00986340">
        <w:rPr>
          <w:rStyle w:val="aff6"/>
          <w:b/>
          <w:sz w:val="28"/>
          <w:szCs w:val="28"/>
        </w:rPr>
        <w:t xml:space="preserve"> Россия, </w:t>
      </w:r>
      <w:r w:rsidRPr="00986340">
        <w:rPr>
          <w:b/>
          <w:i/>
          <w:color w:val="000000"/>
          <w:sz w:val="28"/>
          <w:szCs w:val="28"/>
        </w:rPr>
        <w:t>г. Нижний Новгород, пр.</w:t>
      </w:r>
      <w:r>
        <w:rPr>
          <w:b/>
          <w:i/>
          <w:color w:val="000000"/>
          <w:sz w:val="28"/>
          <w:szCs w:val="28"/>
        </w:rPr>
        <w:t xml:space="preserve"> </w:t>
      </w:r>
      <w:r w:rsidRPr="00986340">
        <w:rPr>
          <w:b/>
          <w:i/>
          <w:color w:val="000000"/>
          <w:sz w:val="28"/>
          <w:szCs w:val="28"/>
        </w:rPr>
        <w:t xml:space="preserve">Ленина, д.88, </w:t>
      </w:r>
      <w:r w:rsidRPr="00986340">
        <w:rPr>
          <w:rStyle w:val="aff6"/>
          <w:b/>
          <w:sz w:val="28"/>
          <w:szCs w:val="28"/>
        </w:rPr>
        <w:t>(далее - «Объект»), до достижения показателя удельного потребления электрической энергии до значения не превышающего 0,11 кВт*ч/нм3</w:t>
      </w:r>
    </w:p>
    <w:p w14:paraId="5F651380" w14:textId="77777777" w:rsidR="0071681F" w:rsidRPr="00986340" w:rsidRDefault="0071681F" w:rsidP="00DC763D">
      <w:pPr>
        <w:widowControl w:val="0"/>
        <w:spacing w:line="240" w:lineRule="atLeast"/>
        <w:rPr>
          <w:color w:val="000000"/>
          <w:sz w:val="28"/>
          <w:szCs w:val="28"/>
        </w:rPr>
      </w:pPr>
    </w:p>
    <w:p w14:paraId="4BDBB44D" w14:textId="073B5AF8" w:rsidR="00093302" w:rsidRDefault="00093302" w:rsidP="00093302">
      <w:pPr>
        <w:widowControl w:val="0"/>
        <w:spacing w:line="240" w:lineRule="atLeast"/>
        <w:rPr>
          <w:color w:val="000000"/>
          <w:sz w:val="20"/>
          <w:szCs w:val="20"/>
        </w:rPr>
      </w:pPr>
    </w:p>
    <w:p w14:paraId="0B1D998A" w14:textId="0997F484" w:rsidR="00C76DE5" w:rsidRDefault="00C76DE5" w:rsidP="00093302">
      <w:pPr>
        <w:widowControl w:val="0"/>
        <w:spacing w:line="240" w:lineRule="atLeast"/>
        <w:rPr>
          <w:color w:val="000000"/>
          <w:sz w:val="20"/>
          <w:szCs w:val="20"/>
        </w:rPr>
      </w:pPr>
    </w:p>
    <w:p w14:paraId="258C13F7" w14:textId="09E6C46C" w:rsidR="00C76DE5" w:rsidRDefault="00C76DE5" w:rsidP="00093302">
      <w:pPr>
        <w:widowControl w:val="0"/>
        <w:spacing w:line="240" w:lineRule="atLeast"/>
        <w:rPr>
          <w:color w:val="000000"/>
          <w:sz w:val="20"/>
          <w:szCs w:val="20"/>
        </w:rPr>
      </w:pPr>
    </w:p>
    <w:p w14:paraId="750A26F7" w14:textId="2185D9BA" w:rsidR="00C76DE5" w:rsidRDefault="00C76DE5" w:rsidP="00093302">
      <w:pPr>
        <w:widowControl w:val="0"/>
        <w:spacing w:line="240" w:lineRule="atLeast"/>
        <w:rPr>
          <w:color w:val="000000"/>
          <w:sz w:val="20"/>
          <w:szCs w:val="20"/>
        </w:rPr>
      </w:pPr>
    </w:p>
    <w:p w14:paraId="26FE821F" w14:textId="0CD2B907" w:rsidR="00C76DE5" w:rsidRDefault="00C76DE5" w:rsidP="00093302">
      <w:pPr>
        <w:widowControl w:val="0"/>
        <w:spacing w:line="240" w:lineRule="atLeast"/>
        <w:rPr>
          <w:color w:val="000000"/>
          <w:sz w:val="20"/>
          <w:szCs w:val="20"/>
        </w:rPr>
      </w:pPr>
    </w:p>
    <w:p w14:paraId="0B110C40" w14:textId="280FAA66" w:rsidR="00C76DE5" w:rsidRDefault="00C76DE5" w:rsidP="00093302">
      <w:pPr>
        <w:widowControl w:val="0"/>
        <w:spacing w:line="240" w:lineRule="atLeast"/>
        <w:rPr>
          <w:color w:val="000000"/>
          <w:sz w:val="20"/>
          <w:szCs w:val="20"/>
        </w:rPr>
      </w:pPr>
    </w:p>
    <w:p w14:paraId="7C08D8E7" w14:textId="7A760B8D" w:rsidR="00C76DE5" w:rsidRDefault="00C76DE5" w:rsidP="00093302">
      <w:pPr>
        <w:widowControl w:val="0"/>
        <w:spacing w:line="240" w:lineRule="atLeast"/>
        <w:rPr>
          <w:color w:val="000000"/>
          <w:sz w:val="20"/>
          <w:szCs w:val="20"/>
        </w:rPr>
      </w:pPr>
    </w:p>
    <w:p w14:paraId="1DA62752" w14:textId="0A3F3B73" w:rsidR="00C76DE5" w:rsidRDefault="00C76DE5" w:rsidP="00093302">
      <w:pPr>
        <w:widowControl w:val="0"/>
        <w:spacing w:line="240" w:lineRule="atLeast"/>
        <w:rPr>
          <w:color w:val="000000"/>
          <w:sz w:val="20"/>
          <w:szCs w:val="20"/>
        </w:rPr>
      </w:pPr>
    </w:p>
    <w:p w14:paraId="36D86945" w14:textId="274B4247" w:rsidR="00C76DE5" w:rsidRDefault="00C76DE5" w:rsidP="00093302">
      <w:pPr>
        <w:widowControl w:val="0"/>
        <w:spacing w:line="240" w:lineRule="atLeast"/>
        <w:rPr>
          <w:color w:val="000000"/>
          <w:sz w:val="20"/>
          <w:szCs w:val="20"/>
        </w:rPr>
      </w:pPr>
    </w:p>
    <w:p w14:paraId="0D3A58D7" w14:textId="126EE8AE" w:rsidR="00C76DE5" w:rsidRDefault="00C76DE5" w:rsidP="00093302">
      <w:pPr>
        <w:widowControl w:val="0"/>
        <w:spacing w:line="240" w:lineRule="atLeast"/>
        <w:rPr>
          <w:color w:val="000000"/>
          <w:sz w:val="20"/>
          <w:szCs w:val="20"/>
        </w:rPr>
      </w:pPr>
    </w:p>
    <w:p w14:paraId="43E11402" w14:textId="2CC95E6E" w:rsidR="00C76DE5" w:rsidRDefault="00C76DE5" w:rsidP="00093302">
      <w:pPr>
        <w:widowControl w:val="0"/>
        <w:spacing w:line="240" w:lineRule="atLeast"/>
        <w:rPr>
          <w:color w:val="000000"/>
          <w:sz w:val="20"/>
          <w:szCs w:val="20"/>
        </w:rPr>
      </w:pPr>
    </w:p>
    <w:p w14:paraId="4438634C" w14:textId="4246436F" w:rsidR="00C76DE5" w:rsidRDefault="00C76DE5" w:rsidP="00093302">
      <w:pPr>
        <w:widowControl w:val="0"/>
        <w:spacing w:line="240" w:lineRule="atLeast"/>
        <w:rPr>
          <w:color w:val="000000"/>
          <w:sz w:val="20"/>
          <w:szCs w:val="20"/>
        </w:rPr>
      </w:pPr>
    </w:p>
    <w:p w14:paraId="1C95D796" w14:textId="3B7C5C4D" w:rsidR="00C76DE5" w:rsidRDefault="00C76DE5" w:rsidP="00093302">
      <w:pPr>
        <w:widowControl w:val="0"/>
        <w:spacing w:line="240" w:lineRule="atLeast"/>
        <w:rPr>
          <w:color w:val="000000"/>
          <w:sz w:val="20"/>
          <w:szCs w:val="20"/>
        </w:rPr>
      </w:pPr>
    </w:p>
    <w:p w14:paraId="2CEDC267" w14:textId="3847A762" w:rsidR="00C76DE5" w:rsidRDefault="00C76DE5" w:rsidP="00093302">
      <w:pPr>
        <w:widowControl w:val="0"/>
        <w:spacing w:line="240" w:lineRule="atLeast"/>
        <w:rPr>
          <w:color w:val="000000"/>
          <w:sz w:val="20"/>
          <w:szCs w:val="20"/>
        </w:rPr>
      </w:pPr>
    </w:p>
    <w:p w14:paraId="2FED3CC2" w14:textId="3B40B65E" w:rsidR="00C76DE5" w:rsidRDefault="00C76DE5" w:rsidP="00093302">
      <w:pPr>
        <w:widowControl w:val="0"/>
        <w:spacing w:line="240" w:lineRule="atLeast"/>
        <w:rPr>
          <w:color w:val="000000"/>
          <w:sz w:val="20"/>
          <w:szCs w:val="20"/>
        </w:rPr>
      </w:pPr>
    </w:p>
    <w:p w14:paraId="3CA11076" w14:textId="0A015051" w:rsidR="00C76DE5" w:rsidRDefault="00C76DE5" w:rsidP="00093302">
      <w:pPr>
        <w:widowControl w:val="0"/>
        <w:spacing w:line="240" w:lineRule="atLeast"/>
        <w:rPr>
          <w:color w:val="000000"/>
          <w:sz w:val="20"/>
          <w:szCs w:val="20"/>
        </w:rPr>
      </w:pPr>
    </w:p>
    <w:p w14:paraId="6F72F7E8" w14:textId="289D803C" w:rsidR="00C76DE5" w:rsidRDefault="00C76DE5" w:rsidP="00093302">
      <w:pPr>
        <w:widowControl w:val="0"/>
        <w:spacing w:line="240" w:lineRule="atLeast"/>
        <w:rPr>
          <w:color w:val="000000"/>
          <w:sz w:val="20"/>
          <w:szCs w:val="20"/>
        </w:rPr>
      </w:pPr>
    </w:p>
    <w:p w14:paraId="3D4D4880" w14:textId="58E33402" w:rsidR="00C76DE5" w:rsidRDefault="00C76DE5" w:rsidP="00093302">
      <w:pPr>
        <w:widowControl w:val="0"/>
        <w:spacing w:line="240" w:lineRule="atLeast"/>
        <w:rPr>
          <w:color w:val="000000"/>
          <w:sz w:val="20"/>
          <w:szCs w:val="20"/>
        </w:rPr>
      </w:pPr>
    </w:p>
    <w:p w14:paraId="1F4F24F1" w14:textId="3A4900D3" w:rsidR="00C76DE5" w:rsidRDefault="00C76DE5" w:rsidP="00093302">
      <w:pPr>
        <w:widowControl w:val="0"/>
        <w:spacing w:line="240" w:lineRule="atLeast"/>
        <w:rPr>
          <w:color w:val="000000"/>
          <w:sz w:val="20"/>
          <w:szCs w:val="20"/>
        </w:rPr>
      </w:pPr>
    </w:p>
    <w:p w14:paraId="1DB17F3D" w14:textId="3D6AFFCE" w:rsidR="00C76DE5" w:rsidRDefault="00C76DE5" w:rsidP="00093302">
      <w:pPr>
        <w:widowControl w:val="0"/>
        <w:spacing w:line="240" w:lineRule="atLeast"/>
        <w:rPr>
          <w:color w:val="000000"/>
          <w:sz w:val="20"/>
          <w:szCs w:val="20"/>
        </w:rPr>
      </w:pPr>
    </w:p>
    <w:p w14:paraId="4CE467F6" w14:textId="7175384F" w:rsidR="00C76DE5" w:rsidRDefault="00C76DE5" w:rsidP="00093302">
      <w:pPr>
        <w:widowControl w:val="0"/>
        <w:spacing w:line="240" w:lineRule="atLeast"/>
        <w:rPr>
          <w:color w:val="000000"/>
          <w:sz w:val="20"/>
          <w:szCs w:val="20"/>
        </w:rPr>
      </w:pPr>
    </w:p>
    <w:p w14:paraId="38FE16C6" w14:textId="06BC8F50" w:rsidR="00C76DE5" w:rsidRDefault="00C76DE5" w:rsidP="00093302">
      <w:pPr>
        <w:widowControl w:val="0"/>
        <w:spacing w:line="240" w:lineRule="atLeast"/>
        <w:rPr>
          <w:color w:val="000000"/>
          <w:sz w:val="20"/>
          <w:szCs w:val="20"/>
        </w:rPr>
      </w:pPr>
    </w:p>
    <w:p w14:paraId="0AD29A53" w14:textId="4C7726B6" w:rsidR="00C76DE5" w:rsidRDefault="00C76DE5" w:rsidP="00093302">
      <w:pPr>
        <w:widowControl w:val="0"/>
        <w:spacing w:line="240" w:lineRule="atLeast"/>
        <w:rPr>
          <w:color w:val="000000"/>
          <w:sz w:val="20"/>
          <w:szCs w:val="20"/>
        </w:rPr>
      </w:pPr>
    </w:p>
    <w:p w14:paraId="1214F5AD" w14:textId="4921B45B" w:rsidR="00C76DE5" w:rsidRDefault="00C76DE5" w:rsidP="00093302">
      <w:pPr>
        <w:widowControl w:val="0"/>
        <w:spacing w:line="240" w:lineRule="atLeast"/>
        <w:rPr>
          <w:color w:val="000000"/>
          <w:sz w:val="20"/>
          <w:szCs w:val="20"/>
        </w:rPr>
      </w:pPr>
    </w:p>
    <w:p w14:paraId="2D10DDFA" w14:textId="7B208E44" w:rsidR="00C76DE5" w:rsidRDefault="00C76DE5" w:rsidP="00093302">
      <w:pPr>
        <w:widowControl w:val="0"/>
        <w:spacing w:line="240" w:lineRule="atLeast"/>
        <w:rPr>
          <w:color w:val="000000"/>
          <w:sz w:val="20"/>
          <w:szCs w:val="20"/>
        </w:rPr>
      </w:pPr>
    </w:p>
    <w:p w14:paraId="2AFECDBA" w14:textId="0C271856" w:rsidR="00C76DE5" w:rsidRDefault="00C76DE5" w:rsidP="00093302">
      <w:pPr>
        <w:widowControl w:val="0"/>
        <w:spacing w:line="240" w:lineRule="atLeast"/>
        <w:rPr>
          <w:color w:val="000000"/>
          <w:sz w:val="20"/>
          <w:szCs w:val="20"/>
        </w:rPr>
      </w:pPr>
    </w:p>
    <w:p w14:paraId="52DD64D2" w14:textId="1271B45E" w:rsidR="00C76DE5" w:rsidRDefault="00C76DE5" w:rsidP="00093302">
      <w:pPr>
        <w:widowControl w:val="0"/>
        <w:spacing w:line="240" w:lineRule="atLeast"/>
        <w:rPr>
          <w:color w:val="000000"/>
          <w:sz w:val="20"/>
          <w:szCs w:val="20"/>
        </w:rPr>
      </w:pPr>
    </w:p>
    <w:p w14:paraId="2F213917" w14:textId="2897F103" w:rsidR="00C76DE5" w:rsidRDefault="00C76DE5" w:rsidP="00093302">
      <w:pPr>
        <w:widowControl w:val="0"/>
        <w:spacing w:line="240" w:lineRule="atLeast"/>
        <w:rPr>
          <w:color w:val="000000"/>
          <w:sz w:val="20"/>
          <w:szCs w:val="20"/>
        </w:rPr>
      </w:pPr>
    </w:p>
    <w:p w14:paraId="6805C8C5" w14:textId="40F40EC0" w:rsidR="00C76DE5" w:rsidRDefault="00C76DE5" w:rsidP="00093302">
      <w:pPr>
        <w:widowControl w:val="0"/>
        <w:spacing w:line="240" w:lineRule="atLeast"/>
        <w:rPr>
          <w:color w:val="000000"/>
          <w:sz w:val="20"/>
          <w:szCs w:val="20"/>
        </w:rPr>
      </w:pPr>
    </w:p>
    <w:p w14:paraId="6DE6A5C7" w14:textId="4472AED1" w:rsidR="00C76DE5" w:rsidRDefault="00C76DE5" w:rsidP="00093302">
      <w:pPr>
        <w:widowControl w:val="0"/>
        <w:spacing w:line="240" w:lineRule="atLeast"/>
        <w:rPr>
          <w:color w:val="000000"/>
          <w:sz w:val="20"/>
          <w:szCs w:val="20"/>
        </w:rPr>
      </w:pPr>
    </w:p>
    <w:p w14:paraId="7EA95493" w14:textId="411E84A3" w:rsidR="00C76DE5" w:rsidRDefault="00C76DE5" w:rsidP="00093302">
      <w:pPr>
        <w:widowControl w:val="0"/>
        <w:spacing w:line="240" w:lineRule="atLeast"/>
        <w:rPr>
          <w:color w:val="000000"/>
          <w:sz w:val="20"/>
          <w:szCs w:val="20"/>
        </w:rPr>
      </w:pPr>
    </w:p>
    <w:p w14:paraId="4AD33728" w14:textId="77777777" w:rsidR="00C76DE5" w:rsidRPr="00925307" w:rsidRDefault="00C76DE5" w:rsidP="00093302">
      <w:pPr>
        <w:widowControl w:val="0"/>
        <w:spacing w:line="240" w:lineRule="atLeast"/>
        <w:rPr>
          <w:color w:val="000000"/>
          <w:sz w:val="20"/>
          <w:szCs w:val="20"/>
        </w:rPr>
      </w:pPr>
    </w:p>
    <w:p w14:paraId="5E1CFD9E" w14:textId="77777777" w:rsidR="00986340" w:rsidRPr="00925307" w:rsidRDefault="00986340" w:rsidP="00986340">
      <w:pPr>
        <w:contextualSpacing/>
        <w:jc w:val="both"/>
        <w:rPr>
          <w:color w:val="000000"/>
          <w:sz w:val="20"/>
          <w:szCs w:val="20"/>
        </w:rPr>
      </w:pPr>
    </w:p>
    <w:p w14:paraId="193A878B" w14:textId="77777777" w:rsidR="00986340" w:rsidRPr="00925307" w:rsidRDefault="00986340" w:rsidP="00986340">
      <w:pPr>
        <w:ind w:left="709"/>
        <w:contextualSpacing/>
        <w:rPr>
          <w:color w:val="000000"/>
          <w:sz w:val="20"/>
          <w:szCs w:val="20"/>
        </w:rPr>
      </w:pPr>
      <w:r w:rsidRPr="00925307">
        <w:rPr>
          <w:color w:val="000000"/>
          <w:sz w:val="20"/>
          <w:szCs w:val="20"/>
        </w:rPr>
        <w:t>ПЕРЕЧЕНЬ ТРЕМИНОВ И СОКРАЩЕНИЙ:</w:t>
      </w:r>
    </w:p>
    <w:p w14:paraId="756E9D9C" w14:textId="77777777" w:rsidR="00986340" w:rsidRPr="00925307" w:rsidRDefault="00986340" w:rsidP="00986340">
      <w:pPr>
        <w:ind w:left="709"/>
        <w:contextualSpacing/>
        <w:rPr>
          <w:color w:val="000000"/>
          <w:sz w:val="20"/>
          <w:szCs w:val="20"/>
        </w:rPr>
      </w:pPr>
    </w:p>
    <w:p w14:paraId="2FA159C4" w14:textId="77777777" w:rsidR="00986340" w:rsidRPr="00925307" w:rsidRDefault="00986340" w:rsidP="00986340">
      <w:pPr>
        <w:spacing w:after="200"/>
        <w:ind w:left="709"/>
        <w:contextualSpacing/>
        <w:rPr>
          <w:color w:val="000000"/>
          <w:sz w:val="20"/>
          <w:szCs w:val="20"/>
        </w:rPr>
      </w:pPr>
      <w:r w:rsidRPr="00925307">
        <w:rPr>
          <w:color w:val="000000"/>
          <w:sz w:val="20"/>
          <w:szCs w:val="20"/>
        </w:rPr>
        <w:t xml:space="preserve">HMI – </w:t>
      </w:r>
      <w:proofErr w:type="spellStart"/>
      <w:r w:rsidRPr="00925307">
        <w:rPr>
          <w:color w:val="000000"/>
          <w:sz w:val="20"/>
          <w:szCs w:val="20"/>
        </w:rPr>
        <w:t>Human</w:t>
      </w:r>
      <w:proofErr w:type="spellEnd"/>
      <w:r w:rsidRPr="00925307">
        <w:rPr>
          <w:color w:val="000000"/>
          <w:sz w:val="20"/>
          <w:szCs w:val="20"/>
        </w:rPr>
        <w:t xml:space="preserve"> </w:t>
      </w:r>
      <w:proofErr w:type="spellStart"/>
      <w:r w:rsidRPr="00925307">
        <w:rPr>
          <w:color w:val="000000"/>
          <w:sz w:val="20"/>
          <w:szCs w:val="20"/>
        </w:rPr>
        <w:t>Machine</w:t>
      </w:r>
      <w:proofErr w:type="spellEnd"/>
      <w:r w:rsidRPr="00925307">
        <w:rPr>
          <w:color w:val="000000"/>
          <w:sz w:val="20"/>
          <w:szCs w:val="20"/>
        </w:rPr>
        <w:t xml:space="preserve"> </w:t>
      </w:r>
      <w:proofErr w:type="spellStart"/>
      <w:r w:rsidRPr="00925307">
        <w:rPr>
          <w:color w:val="000000"/>
          <w:sz w:val="20"/>
          <w:szCs w:val="20"/>
        </w:rPr>
        <w:t>Interface</w:t>
      </w:r>
      <w:proofErr w:type="spellEnd"/>
      <w:r w:rsidRPr="00925307">
        <w:rPr>
          <w:color w:val="000000"/>
          <w:sz w:val="20"/>
          <w:szCs w:val="20"/>
        </w:rPr>
        <w:t xml:space="preserve"> (человеко-машинный интерфейс)</w:t>
      </w:r>
    </w:p>
    <w:p w14:paraId="5BFD83DA" w14:textId="77777777" w:rsidR="00986340" w:rsidRPr="00925307" w:rsidRDefault="00986340" w:rsidP="00986340">
      <w:pPr>
        <w:spacing w:after="200"/>
        <w:ind w:left="709"/>
        <w:contextualSpacing/>
        <w:rPr>
          <w:color w:val="000000"/>
          <w:sz w:val="20"/>
          <w:szCs w:val="20"/>
        </w:rPr>
      </w:pPr>
      <w:r w:rsidRPr="00925307">
        <w:rPr>
          <w:color w:val="000000"/>
          <w:sz w:val="20"/>
          <w:szCs w:val="20"/>
        </w:rPr>
        <w:t>АБК – административно-бытовой корпус;</w:t>
      </w:r>
    </w:p>
    <w:p w14:paraId="27B81F42" w14:textId="77777777" w:rsidR="00986340" w:rsidRPr="00925307" w:rsidRDefault="00986340" w:rsidP="00986340">
      <w:pPr>
        <w:spacing w:after="200"/>
        <w:ind w:left="709"/>
        <w:contextualSpacing/>
        <w:rPr>
          <w:color w:val="000000"/>
          <w:sz w:val="20"/>
          <w:szCs w:val="20"/>
        </w:rPr>
      </w:pPr>
      <w:r w:rsidRPr="00925307">
        <w:rPr>
          <w:color w:val="000000"/>
          <w:sz w:val="20"/>
          <w:szCs w:val="20"/>
        </w:rPr>
        <w:t>АПК – антипомпажный клапан;</w:t>
      </w:r>
    </w:p>
    <w:p w14:paraId="5D93F161" w14:textId="77777777" w:rsidR="00986340" w:rsidRPr="00925307" w:rsidRDefault="00986340" w:rsidP="00986340">
      <w:pPr>
        <w:spacing w:after="200"/>
        <w:ind w:left="709"/>
        <w:contextualSpacing/>
        <w:rPr>
          <w:color w:val="000000"/>
          <w:sz w:val="20"/>
          <w:szCs w:val="20"/>
        </w:rPr>
      </w:pPr>
      <w:r w:rsidRPr="00925307">
        <w:rPr>
          <w:color w:val="000000"/>
          <w:sz w:val="20"/>
          <w:szCs w:val="20"/>
        </w:rPr>
        <w:t>АРМ – Автоматизированное рабочее место;</w:t>
      </w:r>
    </w:p>
    <w:p w14:paraId="0F9FFE3E" w14:textId="77777777" w:rsidR="00986340" w:rsidRPr="00925307" w:rsidRDefault="00986340" w:rsidP="00986340">
      <w:pPr>
        <w:spacing w:after="200"/>
        <w:ind w:left="709"/>
        <w:contextualSpacing/>
        <w:rPr>
          <w:color w:val="000000"/>
          <w:sz w:val="20"/>
          <w:szCs w:val="20"/>
        </w:rPr>
      </w:pPr>
      <w:r w:rsidRPr="00925307">
        <w:rPr>
          <w:color w:val="000000"/>
          <w:sz w:val="20"/>
          <w:szCs w:val="20"/>
        </w:rPr>
        <w:t>ДЗ – дроссельная заслонка;</w:t>
      </w:r>
    </w:p>
    <w:p w14:paraId="07E94880" w14:textId="77777777" w:rsidR="00986340" w:rsidRPr="00925307" w:rsidRDefault="00986340" w:rsidP="00986340">
      <w:pPr>
        <w:spacing w:after="200"/>
        <w:ind w:left="709"/>
        <w:contextualSpacing/>
        <w:rPr>
          <w:color w:val="000000"/>
          <w:sz w:val="20"/>
          <w:szCs w:val="20"/>
        </w:rPr>
      </w:pPr>
      <w:r w:rsidRPr="00925307">
        <w:rPr>
          <w:color w:val="000000"/>
          <w:sz w:val="20"/>
          <w:szCs w:val="20"/>
        </w:rPr>
        <w:t>ЗН – задвижка нагнетания;</w:t>
      </w:r>
    </w:p>
    <w:p w14:paraId="1B8EFDEA" w14:textId="77777777" w:rsidR="00986340" w:rsidRPr="00925307" w:rsidRDefault="00986340" w:rsidP="00986340">
      <w:pPr>
        <w:spacing w:after="200"/>
        <w:ind w:left="709"/>
        <w:contextualSpacing/>
        <w:rPr>
          <w:color w:val="000000"/>
          <w:sz w:val="20"/>
          <w:szCs w:val="20"/>
        </w:rPr>
      </w:pPr>
      <w:r w:rsidRPr="00925307">
        <w:rPr>
          <w:color w:val="000000"/>
          <w:sz w:val="20"/>
          <w:szCs w:val="20"/>
        </w:rPr>
        <w:t>ИБП – Источник бесперебойного питания;</w:t>
      </w:r>
    </w:p>
    <w:p w14:paraId="57AFC250" w14:textId="77777777" w:rsidR="00986340" w:rsidRPr="00925307" w:rsidRDefault="00986340" w:rsidP="00986340">
      <w:pPr>
        <w:spacing w:after="200"/>
        <w:ind w:left="709"/>
        <w:contextualSpacing/>
        <w:rPr>
          <w:color w:val="000000"/>
          <w:sz w:val="20"/>
          <w:szCs w:val="20"/>
        </w:rPr>
      </w:pPr>
      <w:r w:rsidRPr="00925307">
        <w:rPr>
          <w:color w:val="000000"/>
          <w:sz w:val="20"/>
          <w:szCs w:val="20"/>
        </w:rPr>
        <w:t>КМ – Комплект модернизации;</w:t>
      </w:r>
    </w:p>
    <w:p w14:paraId="0CBE5BC5" w14:textId="77777777" w:rsidR="00986340" w:rsidRPr="00925307" w:rsidRDefault="00986340" w:rsidP="00986340">
      <w:pPr>
        <w:spacing w:after="200"/>
        <w:ind w:left="709"/>
        <w:contextualSpacing/>
        <w:rPr>
          <w:color w:val="000000"/>
          <w:sz w:val="20"/>
          <w:szCs w:val="20"/>
        </w:rPr>
      </w:pPr>
      <w:r w:rsidRPr="00925307">
        <w:rPr>
          <w:color w:val="000000"/>
          <w:sz w:val="20"/>
          <w:szCs w:val="20"/>
        </w:rPr>
        <w:t>МЭО – Механизм электрический однооборотный;</w:t>
      </w:r>
    </w:p>
    <w:p w14:paraId="7DD34CD6" w14:textId="77777777" w:rsidR="00986340" w:rsidRPr="00925307" w:rsidRDefault="00986340" w:rsidP="00986340">
      <w:pPr>
        <w:spacing w:after="200"/>
        <w:ind w:left="709"/>
        <w:contextualSpacing/>
        <w:rPr>
          <w:color w:val="000000"/>
          <w:sz w:val="20"/>
          <w:szCs w:val="20"/>
        </w:rPr>
      </w:pPr>
      <w:r w:rsidRPr="00925307">
        <w:rPr>
          <w:color w:val="000000"/>
          <w:sz w:val="20"/>
          <w:szCs w:val="20"/>
        </w:rPr>
        <w:t>ОТР – Основные технические решения в проекте;</w:t>
      </w:r>
    </w:p>
    <w:p w14:paraId="2E379764" w14:textId="77777777" w:rsidR="00986340" w:rsidRPr="00925307" w:rsidRDefault="00986340" w:rsidP="00986340">
      <w:pPr>
        <w:spacing w:after="200"/>
        <w:ind w:left="709"/>
        <w:contextualSpacing/>
        <w:rPr>
          <w:color w:val="000000"/>
          <w:sz w:val="20"/>
          <w:szCs w:val="20"/>
        </w:rPr>
      </w:pPr>
      <w:r w:rsidRPr="00925307">
        <w:rPr>
          <w:color w:val="000000"/>
          <w:sz w:val="20"/>
          <w:szCs w:val="20"/>
        </w:rPr>
        <w:t>ПАО ООО «НАК» - ПАО «Горьковский Автомобильный Завод»;</w:t>
      </w:r>
    </w:p>
    <w:p w14:paraId="25B7B5AA" w14:textId="77777777" w:rsidR="00986340" w:rsidRPr="00925307" w:rsidRDefault="00986340" w:rsidP="00986340">
      <w:pPr>
        <w:spacing w:after="200"/>
        <w:ind w:left="709"/>
        <w:contextualSpacing/>
        <w:rPr>
          <w:color w:val="000000"/>
          <w:sz w:val="20"/>
          <w:szCs w:val="20"/>
        </w:rPr>
      </w:pPr>
      <w:r w:rsidRPr="00925307">
        <w:rPr>
          <w:color w:val="000000"/>
          <w:sz w:val="20"/>
          <w:szCs w:val="20"/>
        </w:rPr>
        <w:t>ПЛК – Программируемый логический контроллер;</w:t>
      </w:r>
    </w:p>
    <w:p w14:paraId="13C10889" w14:textId="77777777" w:rsidR="00986340" w:rsidRPr="00925307" w:rsidRDefault="00986340" w:rsidP="00986340">
      <w:pPr>
        <w:spacing w:after="200"/>
        <w:ind w:left="709"/>
        <w:contextualSpacing/>
        <w:rPr>
          <w:color w:val="000000"/>
          <w:sz w:val="20"/>
          <w:szCs w:val="20"/>
        </w:rPr>
      </w:pPr>
      <w:r w:rsidRPr="00925307">
        <w:rPr>
          <w:color w:val="000000"/>
          <w:sz w:val="20"/>
          <w:szCs w:val="20"/>
        </w:rPr>
        <w:t>ПО – программное обеспечение;</w:t>
      </w:r>
    </w:p>
    <w:p w14:paraId="6F713813" w14:textId="77777777" w:rsidR="00986340" w:rsidRPr="00925307" w:rsidRDefault="00986340" w:rsidP="00986340">
      <w:pPr>
        <w:spacing w:after="200"/>
        <w:ind w:left="709"/>
        <w:contextualSpacing/>
        <w:rPr>
          <w:color w:val="000000"/>
          <w:sz w:val="20"/>
          <w:szCs w:val="20"/>
        </w:rPr>
      </w:pPr>
      <w:r w:rsidRPr="00925307">
        <w:rPr>
          <w:color w:val="000000"/>
          <w:sz w:val="20"/>
          <w:szCs w:val="20"/>
        </w:rPr>
        <w:t>ППО – прикладное программное обеспечение;</w:t>
      </w:r>
    </w:p>
    <w:p w14:paraId="6581159B" w14:textId="77777777" w:rsidR="00986340" w:rsidRPr="00925307" w:rsidRDefault="00986340" w:rsidP="00986340">
      <w:pPr>
        <w:spacing w:after="200"/>
        <w:ind w:left="709"/>
        <w:contextualSpacing/>
        <w:rPr>
          <w:color w:val="000000"/>
          <w:sz w:val="20"/>
          <w:szCs w:val="20"/>
        </w:rPr>
      </w:pPr>
      <w:r w:rsidRPr="00925307">
        <w:rPr>
          <w:color w:val="000000"/>
          <w:sz w:val="20"/>
          <w:szCs w:val="20"/>
        </w:rPr>
        <w:t>ПТК – Программно-технический комплекс;</w:t>
      </w:r>
    </w:p>
    <w:p w14:paraId="2426B9F2" w14:textId="77777777" w:rsidR="00986340" w:rsidRPr="00925307" w:rsidRDefault="00986340" w:rsidP="00986340">
      <w:pPr>
        <w:spacing w:after="200"/>
        <w:ind w:left="709"/>
        <w:contextualSpacing/>
        <w:rPr>
          <w:color w:val="000000"/>
          <w:sz w:val="20"/>
          <w:szCs w:val="20"/>
        </w:rPr>
      </w:pPr>
      <w:r w:rsidRPr="00925307">
        <w:rPr>
          <w:color w:val="000000"/>
          <w:sz w:val="20"/>
          <w:szCs w:val="20"/>
        </w:rPr>
        <w:t>ПЭВМ – Персональная электронно-вычислительная машина;</w:t>
      </w:r>
    </w:p>
    <w:p w14:paraId="7CB83C32" w14:textId="77777777" w:rsidR="00986340" w:rsidRPr="00925307" w:rsidRDefault="00986340" w:rsidP="00986340">
      <w:pPr>
        <w:spacing w:after="200"/>
        <w:ind w:left="709"/>
        <w:contextualSpacing/>
        <w:rPr>
          <w:color w:val="000000"/>
          <w:sz w:val="20"/>
          <w:szCs w:val="20"/>
        </w:rPr>
      </w:pPr>
      <w:r w:rsidRPr="00925307">
        <w:rPr>
          <w:color w:val="000000"/>
          <w:sz w:val="20"/>
          <w:szCs w:val="20"/>
        </w:rPr>
        <w:t xml:space="preserve">САУТК – Система автоматизированного управления турбокомпрессорами </w:t>
      </w:r>
    </w:p>
    <w:p w14:paraId="42EA4EB6" w14:textId="77777777" w:rsidR="00986340" w:rsidRPr="00925307" w:rsidRDefault="00986340" w:rsidP="00986340">
      <w:pPr>
        <w:spacing w:after="200"/>
        <w:ind w:left="709"/>
        <w:contextualSpacing/>
        <w:rPr>
          <w:color w:val="000000"/>
          <w:sz w:val="20"/>
          <w:szCs w:val="20"/>
        </w:rPr>
      </w:pPr>
      <w:proofErr w:type="spellStart"/>
      <w:r w:rsidRPr="00925307">
        <w:rPr>
          <w:color w:val="000000"/>
          <w:sz w:val="20"/>
          <w:szCs w:val="20"/>
        </w:rPr>
        <w:t>СКиУ</w:t>
      </w:r>
      <w:proofErr w:type="spellEnd"/>
      <w:r w:rsidRPr="00925307">
        <w:rPr>
          <w:color w:val="000000"/>
          <w:sz w:val="20"/>
          <w:szCs w:val="20"/>
        </w:rPr>
        <w:t xml:space="preserve"> – Станция контроля и управления</w:t>
      </w:r>
    </w:p>
    <w:p w14:paraId="31DA8265" w14:textId="77777777" w:rsidR="00986340" w:rsidRPr="00925307" w:rsidRDefault="00986340" w:rsidP="00986340">
      <w:pPr>
        <w:spacing w:after="200"/>
        <w:ind w:left="709"/>
        <w:contextualSpacing/>
        <w:rPr>
          <w:color w:val="000000"/>
          <w:sz w:val="20"/>
          <w:szCs w:val="20"/>
        </w:rPr>
      </w:pPr>
      <w:r w:rsidRPr="00925307">
        <w:rPr>
          <w:color w:val="000000"/>
          <w:sz w:val="20"/>
          <w:szCs w:val="20"/>
        </w:rPr>
        <w:t>ТЗ – Техническое задание;</w:t>
      </w:r>
    </w:p>
    <w:p w14:paraId="26C93436" w14:textId="77777777" w:rsidR="00986340" w:rsidRPr="00925307" w:rsidRDefault="00986340" w:rsidP="00986340">
      <w:pPr>
        <w:spacing w:after="200"/>
        <w:ind w:left="709"/>
        <w:contextualSpacing/>
        <w:rPr>
          <w:color w:val="000000"/>
          <w:sz w:val="20"/>
          <w:szCs w:val="20"/>
        </w:rPr>
      </w:pPr>
      <w:r w:rsidRPr="00925307">
        <w:rPr>
          <w:color w:val="000000"/>
          <w:sz w:val="20"/>
          <w:szCs w:val="20"/>
        </w:rPr>
        <w:t>ЦКС – Центральная компрессорная станция;</w:t>
      </w:r>
    </w:p>
    <w:p w14:paraId="0FE4B517" w14:textId="77777777" w:rsidR="00986340" w:rsidRPr="00925307" w:rsidRDefault="00986340" w:rsidP="00986340">
      <w:pPr>
        <w:spacing w:after="200"/>
        <w:ind w:left="709"/>
        <w:contextualSpacing/>
        <w:rPr>
          <w:color w:val="000000"/>
          <w:sz w:val="20"/>
          <w:szCs w:val="20"/>
        </w:rPr>
      </w:pPr>
      <w:r w:rsidRPr="00925307">
        <w:rPr>
          <w:color w:val="000000"/>
          <w:sz w:val="20"/>
          <w:szCs w:val="20"/>
        </w:rPr>
        <w:t>ШУ-ТГ – Шкаф управления тепломеханическим и ООО «</w:t>
      </w:r>
      <w:proofErr w:type="spellStart"/>
      <w:proofErr w:type="gramStart"/>
      <w:r w:rsidRPr="00925307">
        <w:rPr>
          <w:color w:val="000000"/>
          <w:sz w:val="20"/>
          <w:szCs w:val="20"/>
        </w:rPr>
        <w:t>НАК»оиспользующим</w:t>
      </w:r>
      <w:proofErr w:type="spellEnd"/>
      <w:proofErr w:type="gramEnd"/>
      <w:r w:rsidRPr="00925307">
        <w:rPr>
          <w:color w:val="000000"/>
          <w:sz w:val="20"/>
          <w:szCs w:val="20"/>
        </w:rPr>
        <w:t xml:space="preserve"> оборудованием;</w:t>
      </w:r>
    </w:p>
    <w:p w14:paraId="5403F30B" w14:textId="77777777" w:rsidR="00986340" w:rsidRPr="00925307" w:rsidRDefault="00986340" w:rsidP="00986340">
      <w:pPr>
        <w:spacing w:after="200"/>
        <w:ind w:left="709"/>
        <w:contextualSpacing/>
        <w:rPr>
          <w:color w:val="000000"/>
          <w:sz w:val="20"/>
          <w:szCs w:val="20"/>
        </w:rPr>
      </w:pPr>
      <w:r w:rsidRPr="00925307">
        <w:rPr>
          <w:color w:val="000000"/>
          <w:sz w:val="20"/>
          <w:szCs w:val="20"/>
        </w:rPr>
        <w:t>ШЦВ – шкаф цифрового возбудителя.</w:t>
      </w:r>
    </w:p>
    <w:p w14:paraId="368FD5F9" w14:textId="77777777" w:rsidR="00986340" w:rsidRPr="00925307" w:rsidRDefault="00986340" w:rsidP="00986340">
      <w:pPr>
        <w:ind w:left="709"/>
        <w:contextualSpacing/>
        <w:jc w:val="both"/>
        <w:rPr>
          <w:color w:val="000000"/>
          <w:sz w:val="20"/>
          <w:szCs w:val="20"/>
        </w:rPr>
      </w:pPr>
    </w:p>
    <w:tbl>
      <w:tblPr>
        <w:tblW w:w="10126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"/>
        <w:gridCol w:w="2402"/>
        <w:gridCol w:w="7138"/>
      </w:tblGrid>
      <w:tr w:rsidR="00986340" w:rsidRPr="00925307" w14:paraId="155FADF3" w14:textId="77777777" w:rsidTr="00986340">
        <w:trPr>
          <w:trHeight w:val="300"/>
        </w:trPr>
        <w:tc>
          <w:tcPr>
            <w:tcW w:w="594" w:type="dxa"/>
            <w:shd w:val="clear" w:color="auto" w:fill="auto"/>
          </w:tcPr>
          <w:p w14:paraId="4710774A" w14:textId="77777777" w:rsidR="00986340" w:rsidRPr="00925307" w:rsidRDefault="00986340" w:rsidP="00100CF8">
            <w:pPr>
              <w:widowControl w:val="0"/>
              <w:numPr>
                <w:ilvl w:val="0"/>
                <w:numId w:val="6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14:paraId="5DBD36CF" w14:textId="77777777" w:rsidR="00986340" w:rsidRPr="00925307" w:rsidRDefault="00986340" w:rsidP="00100CF8">
            <w:pPr>
              <w:ind w:firstLine="19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Основание</w:t>
            </w:r>
          </w:p>
        </w:tc>
        <w:tc>
          <w:tcPr>
            <w:tcW w:w="6760" w:type="dxa"/>
            <w:shd w:val="clear" w:color="auto" w:fill="auto"/>
            <w:vAlign w:val="center"/>
          </w:tcPr>
          <w:p w14:paraId="3EEC96BD" w14:textId="77777777" w:rsidR="00986340" w:rsidRPr="00925307" w:rsidRDefault="00986340" w:rsidP="00100CF8">
            <w:pPr>
              <w:widowControl w:val="0"/>
              <w:shd w:val="clear" w:color="auto" w:fill="FFFFFF"/>
              <w:spacing w:after="120" w:line="240" w:lineRule="atLeast"/>
              <w:ind w:left="33" w:firstLine="283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Программа модернизации производства сжатого воздуха Нижегородской площадки ООО «НАК»</w:t>
            </w:r>
          </w:p>
        </w:tc>
      </w:tr>
      <w:tr w:rsidR="00986340" w:rsidRPr="00925307" w14:paraId="51EEB42C" w14:textId="77777777" w:rsidTr="00986340">
        <w:trPr>
          <w:trHeight w:val="300"/>
        </w:trPr>
        <w:tc>
          <w:tcPr>
            <w:tcW w:w="594" w:type="dxa"/>
            <w:shd w:val="clear" w:color="auto" w:fill="auto"/>
          </w:tcPr>
          <w:p w14:paraId="12A0FC3A" w14:textId="77777777" w:rsidR="00986340" w:rsidRPr="00925307" w:rsidRDefault="00986340" w:rsidP="00100CF8">
            <w:pPr>
              <w:widowControl w:val="0"/>
              <w:numPr>
                <w:ilvl w:val="0"/>
                <w:numId w:val="6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14:paraId="44F8F258" w14:textId="77777777" w:rsidR="00986340" w:rsidRPr="00925307" w:rsidRDefault="00986340" w:rsidP="00100CF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6760" w:type="dxa"/>
            <w:shd w:val="clear" w:color="auto" w:fill="auto"/>
          </w:tcPr>
          <w:p w14:paraId="1D75F96E" w14:textId="77777777" w:rsidR="00986340" w:rsidRPr="00925307" w:rsidRDefault="00986340" w:rsidP="00100CF8">
            <w:pPr>
              <w:widowControl w:val="0"/>
              <w:shd w:val="clear" w:color="auto" w:fill="FFFFFF"/>
              <w:spacing w:after="120" w:line="240" w:lineRule="atLeast"/>
              <w:ind w:left="43" w:firstLine="283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925307">
              <w:rPr>
                <w:color w:val="000000"/>
                <w:sz w:val="20"/>
                <w:szCs w:val="20"/>
              </w:rPr>
              <w:t>РусмашЭнерго</w:t>
            </w:r>
            <w:proofErr w:type="spellEnd"/>
            <w:r w:rsidRPr="00925307">
              <w:rPr>
                <w:color w:val="000000"/>
                <w:sz w:val="20"/>
                <w:szCs w:val="20"/>
              </w:rPr>
              <w:t>»</w:t>
            </w:r>
          </w:p>
        </w:tc>
      </w:tr>
      <w:tr w:rsidR="00986340" w:rsidRPr="00925307" w14:paraId="3E4249A0" w14:textId="77777777" w:rsidTr="00986340">
        <w:trPr>
          <w:trHeight w:val="300"/>
        </w:trPr>
        <w:tc>
          <w:tcPr>
            <w:tcW w:w="594" w:type="dxa"/>
            <w:shd w:val="clear" w:color="auto" w:fill="auto"/>
          </w:tcPr>
          <w:p w14:paraId="4D82D333" w14:textId="77777777" w:rsidR="00986340" w:rsidRPr="00925307" w:rsidRDefault="00986340" w:rsidP="00100CF8">
            <w:pPr>
              <w:widowControl w:val="0"/>
              <w:numPr>
                <w:ilvl w:val="0"/>
                <w:numId w:val="6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14:paraId="2EED35DA" w14:textId="77777777" w:rsidR="00986340" w:rsidRPr="00925307" w:rsidRDefault="00986340" w:rsidP="00100CF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Цель проекта</w:t>
            </w:r>
          </w:p>
        </w:tc>
        <w:tc>
          <w:tcPr>
            <w:tcW w:w="6760" w:type="dxa"/>
            <w:shd w:val="clear" w:color="auto" w:fill="auto"/>
            <w:vAlign w:val="center"/>
          </w:tcPr>
          <w:p w14:paraId="5D37BC5E" w14:textId="77777777" w:rsidR="00986340" w:rsidRPr="00925307" w:rsidRDefault="00986340" w:rsidP="00100CF8">
            <w:pPr>
              <w:widowControl w:val="0"/>
              <w:spacing w:line="240" w:lineRule="atLeast"/>
              <w:ind w:firstLine="283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Улучшение технических характеристик компрессорного оборудования с повышением показателей эффективности выработки сжатого воздуха и надежности </w:t>
            </w:r>
            <w:proofErr w:type="spellStart"/>
            <w:r w:rsidRPr="00925307">
              <w:rPr>
                <w:color w:val="000000"/>
                <w:sz w:val="20"/>
                <w:szCs w:val="20"/>
              </w:rPr>
              <w:t>воздухоснабжения</w:t>
            </w:r>
            <w:proofErr w:type="spellEnd"/>
            <w:r w:rsidRPr="00925307">
              <w:rPr>
                <w:color w:val="000000"/>
                <w:sz w:val="20"/>
                <w:szCs w:val="20"/>
              </w:rPr>
              <w:t xml:space="preserve"> объектов Нижегородской площадки ООО «НАК».</w:t>
            </w:r>
          </w:p>
        </w:tc>
      </w:tr>
      <w:tr w:rsidR="00986340" w:rsidRPr="00925307" w14:paraId="2064DB47" w14:textId="77777777" w:rsidTr="00986340">
        <w:trPr>
          <w:trHeight w:val="300"/>
        </w:trPr>
        <w:tc>
          <w:tcPr>
            <w:tcW w:w="594" w:type="dxa"/>
            <w:shd w:val="clear" w:color="auto" w:fill="auto"/>
          </w:tcPr>
          <w:p w14:paraId="100F530C" w14:textId="77777777" w:rsidR="00986340" w:rsidRPr="00925307" w:rsidRDefault="00986340" w:rsidP="00100CF8">
            <w:pPr>
              <w:widowControl w:val="0"/>
              <w:numPr>
                <w:ilvl w:val="0"/>
                <w:numId w:val="6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14:paraId="36F1B79F" w14:textId="77777777" w:rsidR="00986340" w:rsidRPr="00925307" w:rsidRDefault="00986340" w:rsidP="00100CF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Вид работ/</w:t>
            </w:r>
          </w:p>
          <w:p w14:paraId="721E1471" w14:textId="77777777" w:rsidR="00986340" w:rsidRPr="00925307" w:rsidRDefault="00986340" w:rsidP="00100CF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6760" w:type="dxa"/>
            <w:shd w:val="clear" w:color="auto" w:fill="auto"/>
          </w:tcPr>
          <w:p w14:paraId="07033069" w14:textId="77777777" w:rsidR="00986340" w:rsidRPr="00925307" w:rsidRDefault="00986340" w:rsidP="00100CF8">
            <w:pPr>
              <w:widowControl w:val="0"/>
              <w:shd w:val="clear" w:color="auto" w:fill="FFFFFF"/>
              <w:spacing w:after="120" w:line="240" w:lineRule="atLeast"/>
              <w:ind w:left="43" w:firstLine="274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Модернизация оборудования компрессорных станций по выработке сжатого воздуха.</w:t>
            </w:r>
          </w:p>
        </w:tc>
      </w:tr>
      <w:tr w:rsidR="00986340" w:rsidRPr="00925307" w14:paraId="53970D1B" w14:textId="77777777" w:rsidTr="00986340">
        <w:trPr>
          <w:trHeight w:val="300"/>
        </w:trPr>
        <w:tc>
          <w:tcPr>
            <w:tcW w:w="594" w:type="dxa"/>
            <w:shd w:val="clear" w:color="auto" w:fill="auto"/>
          </w:tcPr>
          <w:p w14:paraId="583CEFEF" w14:textId="77777777" w:rsidR="00986340" w:rsidRPr="00925307" w:rsidRDefault="00986340" w:rsidP="00100CF8">
            <w:pPr>
              <w:widowControl w:val="0"/>
              <w:numPr>
                <w:ilvl w:val="0"/>
                <w:numId w:val="6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14:paraId="34CD860E" w14:textId="77777777" w:rsidR="00986340" w:rsidRPr="00925307" w:rsidRDefault="00986340" w:rsidP="00100CF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6760" w:type="dxa"/>
            <w:shd w:val="clear" w:color="auto" w:fill="auto"/>
          </w:tcPr>
          <w:p w14:paraId="4B9CA5F2" w14:textId="77777777" w:rsidR="00986340" w:rsidRPr="00925307" w:rsidRDefault="00986340" w:rsidP="00100CF8">
            <w:pPr>
              <w:widowControl w:val="0"/>
              <w:shd w:val="clear" w:color="auto" w:fill="FFFFFF"/>
              <w:spacing w:after="120" w:line="240" w:lineRule="atLeast"/>
              <w:ind w:left="43" w:firstLine="274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Турбокомпрессора №1 и №3 расположенные на Центральной Компрессорной станции.</w:t>
            </w:r>
          </w:p>
        </w:tc>
      </w:tr>
      <w:tr w:rsidR="00986340" w:rsidRPr="00925307" w14:paraId="740CC5B1" w14:textId="77777777" w:rsidTr="00986340">
        <w:trPr>
          <w:trHeight w:val="300"/>
        </w:trPr>
        <w:tc>
          <w:tcPr>
            <w:tcW w:w="594" w:type="dxa"/>
            <w:shd w:val="clear" w:color="auto" w:fill="auto"/>
          </w:tcPr>
          <w:p w14:paraId="64DE96A1" w14:textId="77777777" w:rsidR="00986340" w:rsidRPr="00925307" w:rsidRDefault="00986340" w:rsidP="00100CF8">
            <w:pPr>
              <w:widowControl w:val="0"/>
              <w:numPr>
                <w:ilvl w:val="0"/>
                <w:numId w:val="6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14:paraId="4A4585D0" w14:textId="77777777" w:rsidR="00986340" w:rsidRPr="00925307" w:rsidRDefault="00986340" w:rsidP="00100CF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14:paraId="682B68E8" w14:textId="77777777" w:rsidR="00986340" w:rsidRPr="00925307" w:rsidRDefault="00986340" w:rsidP="00100CF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Стадия работ/</w:t>
            </w:r>
          </w:p>
          <w:p w14:paraId="64647F25" w14:textId="77777777" w:rsidR="00986340" w:rsidRPr="00925307" w:rsidRDefault="00986340" w:rsidP="00100CF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проектирования</w:t>
            </w:r>
          </w:p>
        </w:tc>
        <w:tc>
          <w:tcPr>
            <w:tcW w:w="6760" w:type="dxa"/>
            <w:shd w:val="clear" w:color="auto" w:fill="auto"/>
          </w:tcPr>
          <w:p w14:paraId="7E6E99BC" w14:textId="77777777" w:rsidR="00986340" w:rsidRPr="00925307" w:rsidRDefault="00986340" w:rsidP="00100CF8">
            <w:pPr>
              <w:widowControl w:val="0"/>
              <w:shd w:val="clear" w:color="auto" w:fill="FFFFFF"/>
              <w:spacing w:after="120" w:line="240" w:lineRule="atLeast"/>
              <w:ind w:left="43" w:firstLine="274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Комплекс работ «под ключ» включая: разработку рабочей документации (РД), поставку оборудования и материалов, работы по монтажу, пуско-наладочные работы, опытная эксплуатация с подтверждением заявленных показателей. </w:t>
            </w:r>
          </w:p>
        </w:tc>
      </w:tr>
      <w:tr w:rsidR="00986340" w:rsidRPr="00925307" w14:paraId="3D9B63A9" w14:textId="77777777" w:rsidTr="00986340">
        <w:trPr>
          <w:trHeight w:val="300"/>
        </w:trPr>
        <w:tc>
          <w:tcPr>
            <w:tcW w:w="594" w:type="dxa"/>
            <w:shd w:val="clear" w:color="auto" w:fill="auto"/>
          </w:tcPr>
          <w:p w14:paraId="29091602" w14:textId="77777777" w:rsidR="00986340" w:rsidRPr="00925307" w:rsidRDefault="00986340" w:rsidP="00100CF8">
            <w:pPr>
              <w:widowControl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772" w:type="dxa"/>
            <w:shd w:val="clear" w:color="auto" w:fill="auto"/>
          </w:tcPr>
          <w:p w14:paraId="5C9E0432" w14:textId="77777777" w:rsidR="00986340" w:rsidRPr="00925307" w:rsidRDefault="00986340" w:rsidP="00100CF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Этапы работ</w:t>
            </w:r>
          </w:p>
        </w:tc>
        <w:tc>
          <w:tcPr>
            <w:tcW w:w="6760" w:type="dxa"/>
            <w:shd w:val="clear" w:color="auto" w:fill="auto"/>
          </w:tcPr>
          <w:p w14:paraId="3513D838" w14:textId="77777777" w:rsidR="00986340" w:rsidRPr="00925307" w:rsidRDefault="00986340" w:rsidP="00100CF8">
            <w:pPr>
              <w:widowControl w:val="0"/>
              <w:shd w:val="clear" w:color="auto" w:fill="FFFFFF"/>
              <w:spacing w:line="240" w:lineRule="atLeast"/>
              <w:ind w:left="45" w:firstLine="272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Работы разбиваются на два этапа:</w:t>
            </w:r>
          </w:p>
          <w:p w14:paraId="555A9EF4" w14:textId="77777777" w:rsidR="00986340" w:rsidRPr="00925307" w:rsidRDefault="00986340" w:rsidP="00100CF8">
            <w:pPr>
              <w:widowControl w:val="0"/>
              <w:numPr>
                <w:ilvl w:val="0"/>
                <w:numId w:val="37"/>
              </w:num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Модернизация турбокомпрессора </w:t>
            </w:r>
            <w:r w:rsidRPr="009C5382">
              <w:rPr>
                <w:b/>
                <w:i/>
                <w:sz w:val="20"/>
                <w:szCs w:val="20"/>
              </w:rPr>
              <w:t>К500-61-1</w:t>
            </w:r>
            <w:r>
              <w:rPr>
                <w:b/>
                <w:i/>
                <w:sz w:val="20"/>
                <w:szCs w:val="20"/>
              </w:rPr>
              <w:t xml:space="preserve"> №3</w:t>
            </w:r>
            <w:r w:rsidRPr="00925307">
              <w:rPr>
                <w:color w:val="000000"/>
                <w:sz w:val="20"/>
                <w:szCs w:val="20"/>
              </w:rPr>
              <w:t>;</w:t>
            </w:r>
          </w:p>
          <w:p w14:paraId="1090E2D7" w14:textId="77777777" w:rsidR="00986340" w:rsidRPr="00925307" w:rsidRDefault="00986340" w:rsidP="00100CF8">
            <w:pPr>
              <w:widowControl w:val="0"/>
              <w:numPr>
                <w:ilvl w:val="0"/>
                <w:numId w:val="37"/>
              </w:num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Модернизация турбокомпрессора </w:t>
            </w:r>
            <w:r w:rsidRPr="009C5382">
              <w:rPr>
                <w:b/>
                <w:i/>
                <w:sz w:val="20"/>
                <w:szCs w:val="20"/>
              </w:rPr>
              <w:t>К500-61-1</w:t>
            </w:r>
            <w:r>
              <w:rPr>
                <w:b/>
                <w:i/>
                <w:sz w:val="20"/>
                <w:szCs w:val="20"/>
              </w:rPr>
              <w:t xml:space="preserve"> №1</w:t>
            </w:r>
            <w:r w:rsidRPr="00925307">
              <w:rPr>
                <w:color w:val="000000"/>
                <w:sz w:val="20"/>
                <w:szCs w:val="20"/>
              </w:rPr>
              <w:t>.</w:t>
            </w:r>
          </w:p>
          <w:p w14:paraId="215B10AC" w14:textId="77777777" w:rsidR="00986340" w:rsidRPr="00925307" w:rsidDel="00E95956" w:rsidRDefault="00986340" w:rsidP="00100CF8">
            <w:pPr>
              <w:shd w:val="clear" w:color="auto" w:fill="FFFFFF"/>
              <w:ind w:left="7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86340" w:rsidRPr="00925307" w14:paraId="2CA7BAA8" w14:textId="77777777" w:rsidTr="00986340">
        <w:trPr>
          <w:trHeight w:val="350"/>
        </w:trPr>
        <w:tc>
          <w:tcPr>
            <w:tcW w:w="594" w:type="dxa"/>
            <w:shd w:val="clear" w:color="auto" w:fill="auto"/>
          </w:tcPr>
          <w:p w14:paraId="0D4B27AF" w14:textId="77777777" w:rsidR="00986340" w:rsidRPr="00925307" w:rsidRDefault="00986340" w:rsidP="00100CF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7.</w:t>
            </w:r>
          </w:p>
          <w:p w14:paraId="173E1D86" w14:textId="77777777" w:rsidR="00986340" w:rsidRPr="00925307" w:rsidRDefault="00986340" w:rsidP="00100CF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14:paraId="44FF52F4" w14:textId="77777777" w:rsidR="00986340" w:rsidRPr="00925307" w:rsidRDefault="00986340" w:rsidP="00100CF8">
            <w:pPr>
              <w:widowControl w:val="0"/>
              <w:spacing w:line="228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925307">
              <w:rPr>
                <w:color w:val="000000"/>
                <w:sz w:val="20"/>
                <w:szCs w:val="20"/>
              </w:rPr>
              <w:t>Основные технико-экономические показатели</w:t>
            </w:r>
          </w:p>
        </w:tc>
        <w:tc>
          <w:tcPr>
            <w:tcW w:w="6760" w:type="dxa"/>
            <w:shd w:val="clear" w:color="auto" w:fill="auto"/>
          </w:tcPr>
          <w:p w14:paraId="121E3A1A" w14:textId="77777777" w:rsidR="00986340" w:rsidRPr="00925307" w:rsidRDefault="00986340" w:rsidP="00100CF8">
            <w:pPr>
              <w:widowControl w:val="0"/>
              <w:shd w:val="clear" w:color="auto" w:fill="FFFFFF"/>
              <w:spacing w:after="120" w:line="240" w:lineRule="atLeast"/>
              <w:ind w:left="43" w:firstLine="274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25307">
              <w:rPr>
                <w:color w:val="000000"/>
                <w:sz w:val="20"/>
                <w:szCs w:val="20"/>
              </w:rPr>
              <w:t>Технико</w:t>
            </w:r>
            <w:proofErr w:type="spellEnd"/>
            <w:r w:rsidRPr="00925307">
              <w:rPr>
                <w:color w:val="000000"/>
                <w:sz w:val="20"/>
                <w:szCs w:val="20"/>
              </w:rPr>
              <w:t>–экономические показатели повышения эффективности работы компрессорного оборудования определяются Исполнителем и согласовываются Заказчиком в рамках пилотного этапа работ и настоящим ТЗ.</w:t>
            </w:r>
          </w:p>
        </w:tc>
      </w:tr>
      <w:tr w:rsidR="00986340" w:rsidRPr="00925307" w14:paraId="2CE56CED" w14:textId="77777777" w:rsidTr="00986340">
        <w:trPr>
          <w:trHeight w:val="350"/>
        </w:trPr>
        <w:tc>
          <w:tcPr>
            <w:tcW w:w="594" w:type="dxa"/>
            <w:shd w:val="clear" w:color="auto" w:fill="auto"/>
          </w:tcPr>
          <w:p w14:paraId="39B09640" w14:textId="77777777" w:rsidR="00986340" w:rsidRPr="00925307" w:rsidRDefault="00986340" w:rsidP="00100CF8">
            <w:pPr>
              <w:widowControl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772" w:type="dxa"/>
            <w:shd w:val="clear" w:color="auto" w:fill="auto"/>
          </w:tcPr>
          <w:p w14:paraId="4680D936" w14:textId="77777777" w:rsidR="00986340" w:rsidRPr="00925307" w:rsidRDefault="00986340" w:rsidP="00100CF8">
            <w:pPr>
              <w:widowControl w:val="0"/>
              <w:spacing w:line="228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925307">
              <w:rPr>
                <w:color w:val="000000"/>
                <w:sz w:val="20"/>
                <w:szCs w:val="20"/>
              </w:rPr>
              <w:t>Концепция проекта</w:t>
            </w:r>
          </w:p>
        </w:tc>
        <w:tc>
          <w:tcPr>
            <w:tcW w:w="6760" w:type="dxa"/>
            <w:shd w:val="clear" w:color="auto" w:fill="auto"/>
          </w:tcPr>
          <w:p w14:paraId="5819BCCA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74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Производительность модернизированного компрессора </w:t>
            </w:r>
            <w:r w:rsidRPr="009C5382">
              <w:rPr>
                <w:b/>
                <w:i/>
                <w:sz w:val="20"/>
                <w:szCs w:val="20"/>
              </w:rPr>
              <w:t>К500-61-1</w:t>
            </w:r>
            <w:r w:rsidRPr="009C5382">
              <w:rPr>
                <w:rFonts w:eastAsia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925307">
              <w:rPr>
                <w:color w:val="000000"/>
                <w:sz w:val="20"/>
                <w:szCs w:val="20"/>
              </w:rPr>
              <w:t xml:space="preserve">должна быть </w:t>
            </w:r>
            <w:r w:rsidRPr="00037239">
              <w:rPr>
                <w:sz w:val="20"/>
                <w:szCs w:val="20"/>
              </w:rPr>
              <w:t xml:space="preserve">увеличена до 550 м3/мин, а КПД компрессора </w:t>
            </w:r>
            <w:r w:rsidRPr="00925307">
              <w:rPr>
                <w:color w:val="000000"/>
                <w:sz w:val="20"/>
                <w:szCs w:val="20"/>
              </w:rPr>
              <w:t>повышено на 1-1,5 %, удельный расход электроэнергии не более 0,11 кВт/м3.</w:t>
            </w:r>
          </w:p>
          <w:p w14:paraId="6E6C78DB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74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Модернизированный компрессор должен позволять производить ежедневные остановы и быстрые пуски в работу.</w:t>
            </w:r>
          </w:p>
          <w:p w14:paraId="526563D7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Модернизация компрессора производится на месте эксплуатации с сохранением фундаментов и с использованием имеющихся корпусов компрессора, редуктора и </w:t>
            </w:r>
            <w:proofErr w:type="spellStart"/>
            <w:r w:rsidRPr="00925307">
              <w:rPr>
                <w:color w:val="000000"/>
                <w:sz w:val="20"/>
                <w:szCs w:val="20"/>
              </w:rPr>
              <w:t>промохладителей</w:t>
            </w:r>
            <w:proofErr w:type="spellEnd"/>
            <w:r w:rsidRPr="00925307">
              <w:rPr>
                <w:color w:val="000000"/>
                <w:sz w:val="20"/>
                <w:szCs w:val="20"/>
              </w:rPr>
              <w:t xml:space="preserve">. Модернизация компрессора </w:t>
            </w:r>
            <w:r w:rsidRPr="009C5382">
              <w:rPr>
                <w:b/>
                <w:i/>
                <w:sz w:val="20"/>
                <w:szCs w:val="20"/>
              </w:rPr>
              <w:t>К500-61-1</w:t>
            </w:r>
            <w:r w:rsidRPr="009C5382">
              <w:rPr>
                <w:rFonts w:eastAsia="Calibri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i/>
                <w:color w:val="000000"/>
                <w:sz w:val="20"/>
                <w:szCs w:val="20"/>
              </w:rPr>
              <w:t>№3</w:t>
            </w:r>
            <w:r w:rsidRPr="00925307">
              <w:rPr>
                <w:color w:val="000000"/>
                <w:sz w:val="20"/>
                <w:szCs w:val="20"/>
              </w:rPr>
              <w:t xml:space="preserve"> является первым этапом данного проекта, на основании результатов реализации первого этапа могут быть внесены дополнения и изменения в данное </w:t>
            </w:r>
            <w:r w:rsidRPr="00925307">
              <w:rPr>
                <w:color w:val="000000"/>
                <w:sz w:val="20"/>
                <w:szCs w:val="20"/>
              </w:rPr>
              <w:lastRenderedPageBreak/>
              <w:t>ТЗ, что позволит максимально эффективно реализовать основной комплекс работ по программе модернизации производства сжатого воздуха.</w:t>
            </w:r>
          </w:p>
          <w:p w14:paraId="16B419BB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Основными задачами выполнения комплекса работ являются: </w:t>
            </w:r>
          </w:p>
          <w:p w14:paraId="164BE09F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- повышение производительности </w:t>
            </w:r>
            <w:r w:rsidRPr="009C5382">
              <w:rPr>
                <w:b/>
                <w:i/>
                <w:sz w:val="20"/>
                <w:szCs w:val="20"/>
              </w:rPr>
              <w:t>К500-61-1</w:t>
            </w:r>
            <w:r w:rsidRPr="009C5382">
              <w:rPr>
                <w:rFonts w:eastAsia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925307">
              <w:rPr>
                <w:color w:val="000000"/>
                <w:sz w:val="20"/>
                <w:szCs w:val="20"/>
              </w:rPr>
              <w:t>до 550 м3/мин (</w:t>
            </w:r>
            <w:proofErr w:type="spellStart"/>
            <w:r w:rsidRPr="00925307">
              <w:rPr>
                <w:color w:val="000000"/>
                <w:sz w:val="20"/>
                <w:szCs w:val="20"/>
              </w:rPr>
              <w:t>н.у</w:t>
            </w:r>
            <w:proofErr w:type="spellEnd"/>
            <w:r w:rsidRPr="00925307">
              <w:rPr>
                <w:color w:val="000000"/>
                <w:sz w:val="20"/>
                <w:szCs w:val="20"/>
              </w:rPr>
              <w:t>. при 20°С, 101,3 кПа) с сохранением рабочего давления до 7 кгс/см2;</w:t>
            </w:r>
          </w:p>
          <w:p w14:paraId="77F4E463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 повышение эффективности и надежности за счет применения модернизированных узлов и продления срока службы компрессора.</w:t>
            </w:r>
          </w:p>
          <w:p w14:paraId="08EAA5C0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16C08">
              <w:rPr>
                <w:color w:val="000000"/>
                <w:sz w:val="20"/>
                <w:szCs w:val="20"/>
              </w:rPr>
              <w:t>- снижение удельного потребление электроэнергии компрессора до 0,11 кВт на м3 и ниже.</w:t>
            </w:r>
          </w:p>
        </w:tc>
      </w:tr>
      <w:tr w:rsidR="00986340" w:rsidRPr="00925307" w14:paraId="2EE2DDAD" w14:textId="77777777" w:rsidTr="00986340">
        <w:trPr>
          <w:trHeight w:val="300"/>
        </w:trPr>
        <w:tc>
          <w:tcPr>
            <w:tcW w:w="594" w:type="dxa"/>
            <w:shd w:val="clear" w:color="auto" w:fill="auto"/>
          </w:tcPr>
          <w:p w14:paraId="78908015" w14:textId="77777777" w:rsidR="00986340" w:rsidRPr="00925307" w:rsidRDefault="00986340" w:rsidP="00100CF8">
            <w:pPr>
              <w:widowControl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772" w:type="dxa"/>
            <w:shd w:val="clear" w:color="auto" w:fill="auto"/>
          </w:tcPr>
          <w:p w14:paraId="5A8EAA7A" w14:textId="77777777" w:rsidR="00986340" w:rsidRPr="00925307" w:rsidRDefault="00986340" w:rsidP="00100CF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Место выполнения работ/строительства</w:t>
            </w:r>
          </w:p>
        </w:tc>
        <w:tc>
          <w:tcPr>
            <w:tcW w:w="6760" w:type="dxa"/>
            <w:shd w:val="clear" w:color="auto" w:fill="auto"/>
          </w:tcPr>
          <w:p w14:paraId="2E2EE61C" w14:textId="77777777" w:rsidR="00986340" w:rsidRPr="00925307" w:rsidRDefault="00986340" w:rsidP="00100CF8">
            <w:pPr>
              <w:widowControl w:val="0"/>
              <w:shd w:val="clear" w:color="auto" w:fill="FFFFFF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 Объектом модернизации является турбокомпрессора №1 и 3 типа </w:t>
            </w:r>
            <w:r w:rsidRPr="009C5382">
              <w:rPr>
                <w:b/>
                <w:i/>
                <w:sz w:val="20"/>
                <w:szCs w:val="20"/>
              </w:rPr>
              <w:t>К500</w:t>
            </w:r>
            <w:r w:rsidRPr="009C5382">
              <w:rPr>
                <w:rFonts w:eastAsia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925307">
              <w:rPr>
                <w:color w:val="000000"/>
                <w:sz w:val="20"/>
                <w:szCs w:val="20"/>
              </w:rPr>
              <w:t>производства АО «</w:t>
            </w:r>
            <w:proofErr w:type="spellStart"/>
            <w:r w:rsidRPr="00925307">
              <w:rPr>
                <w:color w:val="000000"/>
                <w:sz w:val="20"/>
                <w:szCs w:val="20"/>
              </w:rPr>
              <w:t>Дальэнергомаш</w:t>
            </w:r>
            <w:proofErr w:type="spellEnd"/>
            <w:r w:rsidRPr="00925307">
              <w:rPr>
                <w:color w:val="000000"/>
                <w:sz w:val="20"/>
                <w:szCs w:val="20"/>
              </w:rPr>
              <w:t xml:space="preserve">» г. Хабаровск расположенные на Центральной компрессорной станции Нижегородской площадки ООО «НАК» по адресу пр. Ленина, 88. </w:t>
            </w:r>
          </w:p>
          <w:p w14:paraId="583E8734" w14:textId="77777777" w:rsidR="00986340" w:rsidRPr="00925307" w:rsidRDefault="00986340" w:rsidP="00100CF8">
            <w:pPr>
              <w:widowControl w:val="0"/>
              <w:shd w:val="clear" w:color="auto" w:fill="FFFFFF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Данные машины производят воздух среднего давления в общий заводской коллектор. Номинальное рабочее давление в коллекторе 6,2-6,8 кгс/см2. Сжатый воздух используется для технологических нужд подразделений Нижегородской площадки ООО «НАК». Режим работы турбокомпрессоров – непрерывный, круглосуточный. Турбокомпрессора оснащены локальной системой контроля и управления. Запуск и останов турбокомпрессоров, загрузка и разгрузка, регулирование производительности компрессора осуществляется ручным способом. </w:t>
            </w:r>
          </w:p>
          <w:p w14:paraId="71D5B738" w14:textId="77777777" w:rsidR="00986340" w:rsidRPr="00925307" w:rsidRDefault="00986340" w:rsidP="00100CF8">
            <w:pPr>
              <w:widowControl w:val="0"/>
              <w:shd w:val="clear" w:color="auto" w:fill="FFFFFF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Модернизация должна обеспечить улучшение параметров компрессора </w:t>
            </w:r>
            <w:r w:rsidRPr="009C5382">
              <w:rPr>
                <w:b/>
                <w:i/>
                <w:sz w:val="20"/>
                <w:szCs w:val="20"/>
              </w:rPr>
              <w:t>К500-61-1</w:t>
            </w:r>
            <w:r w:rsidRPr="00925307">
              <w:rPr>
                <w:color w:val="000000"/>
                <w:sz w:val="20"/>
                <w:szCs w:val="20"/>
              </w:rPr>
              <w:t>, их стабильное поддержание в процессе эксплуатации.</w:t>
            </w:r>
          </w:p>
        </w:tc>
      </w:tr>
      <w:tr w:rsidR="00986340" w:rsidRPr="00925307" w14:paraId="59FCDFB1" w14:textId="77777777" w:rsidTr="00986340">
        <w:trPr>
          <w:trHeight w:val="300"/>
        </w:trPr>
        <w:tc>
          <w:tcPr>
            <w:tcW w:w="594" w:type="dxa"/>
            <w:shd w:val="clear" w:color="auto" w:fill="auto"/>
          </w:tcPr>
          <w:p w14:paraId="505EF2EA" w14:textId="77777777" w:rsidR="00986340" w:rsidRPr="00925307" w:rsidRDefault="00986340" w:rsidP="00100CF8">
            <w:pPr>
              <w:widowControl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772" w:type="dxa"/>
            <w:shd w:val="clear" w:color="auto" w:fill="auto"/>
          </w:tcPr>
          <w:p w14:paraId="6599D645" w14:textId="77777777" w:rsidR="00986340" w:rsidRPr="00925307" w:rsidRDefault="00986340" w:rsidP="00100CF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Исходные данные, предоставляемые Заказчиком</w:t>
            </w:r>
          </w:p>
        </w:tc>
        <w:tc>
          <w:tcPr>
            <w:tcW w:w="6760" w:type="dxa"/>
            <w:shd w:val="clear" w:color="auto" w:fill="auto"/>
          </w:tcPr>
          <w:p w14:paraId="59BDF80C" w14:textId="77777777" w:rsidR="00986340" w:rsidRPr="00925307" w:rsidRDefault="00986340" w:rsidP="00100CF8">
            <w:pPr>
              <w:widowControl w:val="0"/>
              <w:shd w:val="clear" w:color="auto" w:fill="FFFFFF"/>
              <w:spacing w:after="120"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Пакет технической документации на оборудование.</w:t>
            </w:r>
          </w:p>
          <w:p w14:paraId="67E1BC2C" w14:textId="77777777" w:rsidR="00986340" w:rsidRPr="00925307" w:rsidRDefault="00986340" w:rsidP="00100CF8">
            <w:pPr>
              <w:widowControl w:val="0"/>
              <w:shd w:val="clear" w:color="auto" w:fill="FFFFFF"/>
              <w:spacing w:after="120"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Паспортные показатели.</w:t>
            </w:r>
          </w:p>
        </w:tc>
      </w:tr>
      <w:tr w:rsidR="00986340" w:rsidRPr="00925307" w14:paraId="6B6CB924" w14:textId="77777777" w:rsidTr="00986340">
        <w:trPr>
          <w:trHeight w:val="300"/>
        </w:trPr>
        <w:tc>
          <w:tcPr>
            <w:tcW w:w="594" w:type="dxa"/>
            <w:shd w:val="clear" w:color="auto" w:fill="auto"/>
          </w:tcPr>
          <w:p w14:paraId="551E5EDE" w14:textId="77777777" w:rsidR="00986340" w:rsidRPr="00925307" w:rsidRDefault="00986340" w:rsidP="00100CF8">
            <w:pPr>
              <w:widowControl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2772" w:type="dxa"/>
            <w:shd w:val="clear" w:color="auto" w:fill="auto"/>
          </w:tcPr>
          <w:p w14:paraId="092A5520" w14:textId="77777777" w:rsidR="00986340" w:rsidRPr="00925307" w:rsidRDefault="00986340" w:rsidP="00100CF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Стандарты.</w:t>
            </w:r>
          </w:p>
        </w:tc>
        <w:tc>
          <w:tcPr>
            <w:tcW w:w="6760" w:type="dxa"/>
            <w:shd w:val="clear" w:color="auto" w:fill="auto"/>
          </w:tcPr>
          <w:p w14:paraId="3810645F" w14:textId="77777777" w:rsidR="00986340" w:rsidRPr="00925307" w:rsidRDefault="00986340" w:rsidP="00100CF8">
            <w:pPr>
              <w:widowControl w:val="0"/>
              <w:shd w:val="clear" w:color="auto" w:fill="FFFFFF"/>
              <w:spacing w:line="240" w:lineRule="atLeast"/>
              <w:ind w:left="45" w:firstLine="210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Документацию выполнить в соответствии с требованиями, но не ограничиваясь:</w:t>
            </w:r>
          </w:p>
          <w:p w14:paraId="67E76FBE" w14:textId="77777777" w:rsidR="00986340" w:rsidRPr="00925307" w:rsidRDefault="00986340" w:rsidP="00100CF8">
            <w:pPr>
              <w:widowControl w:val="0"/>
              <w:shd w:val="clear" w:color="auto" w:fill="FFFFFF"/>
              <w:spacing w:line="240" w:lineRule="atLeast"/>
              <w:ind w:left="45" w:firstLine="210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- Федерального закона РФ от 21.07.1997 N 116-ФЗ «О промышленной безопасности опасных производственных объектов»;     </w:t>
            </w:r>
          </w:p>
          <w:p w14:paraId="34B6C70F" w14:textId="77777777" w:rsidR="00986340" w:rsidRPr="00925307" w:rsidRDefault="00986340" w:rsidP="00100CF8">
            <w:pPr>
              <w:widowControl w:val="0"/>
              <w:shd w:val="clear" w:color="auto" w:fill="FFFFFF"/>
              <w:spacing w:line="240" w:lineRule="atLeast"/>
              <w:ind w:left="45" w:firstLine="210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25307">
              <w:rPr>
                <w:color w:val="000000"/>
                <w:sz w:val="20"/>
                <w:szCs w:val="20"/>
              </w:rPr>
              <w:t>ФНиП</w:t>
            </w:r>
            <w:proofErr w:type="spellEnd"/>
            <w:r w:rsidRPr="00925307">
              <w:rPr>
                <w:color w:val="000000"/>
                <w:sz w:val="20"/>
                <w:szCs w:val="20"/>
              </w:rPr>
              <w:t xml:space="preserve"> в области промышленной безопасности "Правила промышленной безопасности при использовании оборудования, работающего под избыточным давлением " утв. Приказом Федеральной службы по экологическому, технологическому и атомному надзору от 15.12.2020 N 536;</w:t>
            </w:r>
          </w:p>
          <w:p w14:paraId="62FF47AA" w14:textId="77777777" w:rsidR="00986340" w:rsidRPr="00925307" w:rsidRDefault="00986340" w:rsidP="00100CF8">
            <w:pPr>
              <w:widowControl w:val="0"/>
              <w:shd w:val="clear" w:color="auto" w:fill="FFFFFF"/>
              <w:spacing w:line="240" w:lineRule="atLeast"/>
              <w:ind w:left="45" w:firstLine="210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  ПБ 03-581-03 «Правила устройства и безопасной эксплуатации стационарных компрессорных установок, воздухопроводов и газопроводов» утв. постановлением Госгортехнадзора России от 05.06.2003 N 60;</w:t>
            </w:r>
          </w:p>
          <w:p w14:paraId="766D2DF4" w14:textId="77777777" w:rsidR="00986340" w:rsidRPr="00925307" w:rsidRDefault="00986340" w:rsidP="00100CF8">
            <w:pPr>
              <w:widowControl w:val="0"/>
              <w:shd w:val="clear" w:color="auto" w:fill="FFFFFF"/>
              <w:spacing w:line="240" w:lineRule="atLeast"/>
              <w:ind w:left="45" w:firstLine="210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 ПТЭЭП «Правила технической эксплуатации электроустановок потребителей» утв. Приказом Минэнерго России от 13.01.2003 N 6 (ред. от 13.09.2018);</w:t>
            </w:r>
          </w:p>
          <w:p w14:paraId="5588EABE" w14:textId="77777777" w:rsidR="00986340" w:rsidRPr="00925307" w:rsidRDefault="00986340" w:rsidP="00100CF8">
            <w:pPr>
              <w:widowControl w:val="0"/>
              <w:shd w:val="clear" w:color="auto" w:fill="FFFFFF"/>
              <w:spacing w:line="240" w:lineRule="atLeast"/>
              <w:ind w:left="45" w:firstLine="210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  Федеральный закон РФ от 22.07.2008 № 123-ФЗ «Технический регламент о требованиях пожарной безопасности»;</w:t>
            </w:r>
          </w:p>
          <w:p w14:paraId="00A253AB" w14:textId="77777777" w:rsidR="00986340" w:rsidRPr="00925307" w:rsidRDefault="00986340" w:rsidP="00100CF8">
            <w:pPr>
              <w:widowControl w:val="0"/>
              <w:shd w:val="clear" w:color="auto" w:fill="FFFFFF"/>
              <w:spacing w:line="240" w:lineRule="atLeast"/>
              <w:ind w:left="45" w:firstLine="210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 Других действующих нормативных документов, утверждённых в установленном порядке, в том числе тех, которые далее упоминаются в данном ТЗ.</w:t>
            </w:r>
          </w:p>
          <w:p w14:paraId="6E707606" w14:textId="77777777" w:rsidR="00986340" w:rsidRPr="00925307" w:rsidRDefault="00986340" w:rsidP="00100CF8">
            <w:pPr>
              <w:widowControl w:val="0"/>
              <w:shd w:val="clear" w:color="auto" w:fill="FFFFFF"/>
              <w:spacing w:line="240" w:lineRule="atLeast"/>
              <w:ind w:left="45" w:firstLine="210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В проекте должна использоваться международная система единиц СИ, в том числе во всей переписке, документации, всех расчётах, чертежах, измерениях и т.п.</w:t>
            </w:r>
          </w:p>
        </w:tc>
      </w:tr>
      <w:tr w:rsidR="00986340" w:rsidRPr="00925307" w14:paraId="1655CF5F" w14:textId="77777777" w:rsidTr="00986340">
        <w:trPr>
          <w:trHeight w:val="300"/>
        </w:trPr>
        <w:tc>
          <w:tcPr>
            <w:tcW w:w="594" w:type="dxa"/>
            <w:shd w:val="clear" w:color="auto" w:fill="auto"/>
          </w:tcPr>
          <w:p w14:paraId="45079449" w14:textId="77777777" w:rsidR="00986340" w:rsidRPr="00925307" w:rsidRDefault="00986340" w:rsidP="00100CF8">
            <w:pPr>
              <w:widowControl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2772" w:type="dxa"/>
            <w:shd w:val="clear" w:color="auto" w:fill="auto"/>
          </w:tcPr>
          <w:p w14:paraId="4ED09840" w14:textId="77777777" w:rsidR="00986340" w:rsidRPr="00925307" w:rsidRDefault="00986340" w:rsidP="00100CF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Перечень работ и услуг</w:t>
            </w:r>
          </w:p>
        </w:tc>
        <w:tc>
          <w:tcPr>
            <w:tcW w:w="6760" w:type="dxa"/>
            <w:shd w:val="clear" w:color="auto" w:fill="auto"/>
          </w:tcPr>
          <w:p w14:paraId="336DA006" w14:textId="77777777" w:rsidR="00986340" w:rsidRPr="00925307" w:rsidRDefault="00986340" w:rsidP="00100CF8">
            <w:pPr>
              <w:widowControl w:val="0"/>
              <w:spacing w:line="240" w:lineRule="atLeast"/>
              <w:ind w:left="43" w:firstLine="416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Исполнитель должен выполнить следующие работы включая, но, не ограничиваясь ими:</w:t>
            </w:r>
          </w:p>
          <w:p w14:paraId="0FA0D8AE" w14:textId="77777777" w:rsidR="00986340" w:rsidRPr="00925307" w:rsidRDefault="00986340" w:rsidP="00100CF8">
            <w:pPr>
              <w:widowControl w:val="0"/>
              <w:spacing w:line="240" w:lineRule="atLeast"/>
              <w:ind w:left="43" w:firstLine="416"/>
              <w:jc w:val="both"/>
              <w:rPr>
                <w:color w:val="000000"/>
                <w:sz w:val="20"/>
                <w:szCs w:val="20"/>
              </w:rPr>
            </w:pPr>
          </w:p>
          <w:p w14:paraId="28A53E2A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На Предварительном этапе:</w:t>
            </w:r>
          </w:p>
          <w:p w14:paraId="664E9883" w14:textId="77777777" w:rsidR="00986340" w:rsidRPr="00925307" w:rsidRDefault="00986340" w:rsidP="00100CF8">
            <w:pPr>
              <w:widowControl w:val="0"/>
              <w:spacing w:line="240" w:lineRule="atLeast"/>
              <w:ind w:left="523" w:hanging="425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</w:t>
            </w:r>
            <w:r w:rsidRPr="00925307">
              <w:rPr>
                <w:color w:val="000000"/>
                <w:sz w:val="20"/>
                <w:szCs w:val="20"/>
              </w:rPr>
              <w:tab/>
              <w:t>анализ и уточнение исходных данных, предоставленных Заказчиком;</w:t>
            </w:r>
          </w:p>
          <w:p w14:paraId="703DCFD3" w14:textId="77777777" w:rsidR="00986340" w:rsidRPr="00925307" w:rsidRDefault="00986340" w:rsidP="00100CF8">
            <w:pPr>
              <w:widowControl w:val="0"/>
              <w:numPr>
                <w:ilvl w:val="0"/>
                <w:numId w:val="13"/>
              </w:numPr>
              <w:spacing w:line="240" w:lineRule="atLeast"/>
              <w:ind w:left="459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сбор исходных данных, необходимых и достаточных для выполнения работы, в том числе собранных Исполнителем в ходе посещения, а также проведение необходимых обследований, замеров, испытаний.</w:t>
            </w:r>
          </w:p>
          <w:p w14:paraId="0E5AC39F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На Основном этапе:</w:t>
            </w:r>
          </w:p>
          <w:p w14:paraId="4B0F68E0" w14:textId="77777777" w:rsidR="00986340" w:rsidRPr="00925307" w:rsidRDefault="00986340" w:rsidP="00100CF8">
            <w:pPr>
              <w:widowControl w:val="0"/>
              <w:numPr>
                <w:ilvl w:val="0"/>
                <w:numId w:val="13"/>
              </w:numPr>
              <w:spacing w:line="240" w:lineRule="atLeast"/>
              <w:ind w:left="459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определение и фиксация технических характеристик модернизируемого оборудования на всех режимах работы после завершения;</w:t>
            </w:r>
          </w:p>
          <w:p w14:paraId="29374978" w14:textId="77777777" w:rsidR="00986340" w:rsidRPr="00925307" w:rsidRDefault="00986340" w:rsidP="00100CF8">
            <w:pPr>
              <w:widowControl w:val="0"/>
              <w:numPr>
                <w:ilvl w:val="0"/>
                <w:numId w:val="13"/>
              </w:numPr>
              <w:spacing w:line="240" w:lineRule="atLeast"/>
              <w:ind w:left="459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разработка документации на весь комплекс работ по модернизации </w:t>
            </w:r>
            <w:r w:rsidRPr="00925307">
              <w:rPr>
                <w:color w:val="000000"/>
                <w:sz w:val="20"/>
                <w:szCs w:val="20"/>
              </w:rPr>
              <w:lastRenderedPageBreak/>
              <w:t xml:space="preserve">компрессора </w:t>
            </w:r>
            <w:r w:rsidRPr="009C5382">
              <w:rPr>
                <w:b/>
                <w:i/>
                <w:sz w:val="20"/>
                <w:szCs w:val="20"/>
              </w:rPr>
              <w:t>К500-61-1</w:t>
            </w:r>
            <w:r w:rsidRPr="00925307">
              <w:rPr>
                <w:color w:val="000000"/>
                <w:sz w:val="20"/>
                <w:szCs w:val="20"/>
              </w:rPr>
              <w:t>;</w:t>
            </w:r>
          </w:p>
          <w:p w14:paraId="490A503E" w14:textId="77777777" w:rsidR="00986340" w:rsidRPr="00925307" w:rsidRDefault="00986340" w:rsidP="00100CF8">
            <w:pPr>
              <w:widowControl w:val="0"/>
              <w:numPr>
                <w:ilvl w:val="0"/>
                <w:numId w:val="13"/>
              </w:numPr>
              <w:spacing w:line="240" w:lineRule="atLeast"/>
              <w:ind w:left="459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согласование с Заказчиком технических заданий для выдачи субподрядчикам по разработке АСУТК; </w:t>
            </w:r>
          </w:p>
          <w:p w14:paraId="2BB53796" w14:textId="77777777" w:rsidR="00986340" w:rsidRPr="00925307" w:rsidRDefault="00986340" w:rsidP="00100CF8">
            <w:pPr>
              <w:widowControl w:val="0"/>
              <w:numPr>
                <w:ilvl w:val="0"/>
                <w:numId w:val="13"/>
              </w:numPr>
              <w:spacing w:line="240" w:lineRule="atLeast"/>
              <w:ind w:left="459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согласование промежуточных результатов работ субподрядчиков в рабочем порядке и по ходу проекта (определяется календарным планом – графиком выполнения работ по проекту);</w:t>
            </w:r>
          </w:p>
          <w:p w14:paraId="62223FE5" w14:textId="77777777" w:rsidR="00986340" w:rsidRPr="00925307" w:rsidRDefault="00986340" w:rsidP="00100CF8">
            <w:pPr>
              <w:widowControl w:val="0"/>
              <w:numPr>
                <w:ilvl w:val="0"/>
                <w:numId w:val="13"/>
              </w:numPr>
              <w:spacing w:line="240" w:lineRule="atLeast"/>
              <w:ind w:left="459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разработка предварительного графика подготовки площадки к работам по модернизации ТК </w:t>
            </w:r>
            <w:r w:rsidRPr="009C5382">
              <w:rPr>
                <w:b/>
                <w:i/>
                <w:sz w:val="20"/>
                <w:szCs w:val="20"/>
              </w:rPr>
              <w:t>К500-61-1</w:t>
            </w:r>
            <w:r w:rsidRPr="00925307">
              <w:rPr>
                <w:color w:val="000000"/>
                <w:sz w:val="20"/>
                <w:szCs w:val="20"/>
              </w:rPr>
              <w:t>, плана получения Заказчиком необходимых сертификатов соответствия, деклараций, паспортов, конструкторской документации, исполнительной документации и т.д.;</w:t>
            </w:r>
          </w:p>
          <w:p w14:paraId="56FA1C31" w14:textId="77777777" w:rsidR="00986340" w:rsidRPr="00925307" w:rsidRDefault="00986340" w:rsidP="00100CF8">
            <w:pPr>
              <w:widowControl w:val="0"/>
              <w:numPr>
                <w:ilvl w:val="0"/>
                <w:numId w:val="13"/>
              </w:numPr>
              <w:spacing w:line="240" w:lineRule="atLeast"/>
              <w:ind w:left="459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разработка сметных расчётов;</w:t>
            </w:r>
          </w:p>
          <w:p w14:paraId="54186222" w14:textId="77777777" w:rsidR="00986340" w:rsidRPr="00925307" w:rsidRDefault="00986340" w:rsidP="00100CF8">
            <w:pPr>
              <w:widowControl w:val="0"/>
              <w:numPr>
                <w:ilvl w:val="0"/>
                <w:numId w:val="13"/>
              </w:numPr>
              <w:spacing w:line="240" w:lineRule="atLeast"/>
              <w:ind w:left="459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утверждение(согласование) документации;</w:t>
            </w:r>
          </w:p>
          <w:p w14:paraId="4679A67E" w14:textId="77777777" w:rsidR="00986340" w:rsidRPr="00925307" w:rsidRDefault="00986340" w:rsidP="00100CF8">
            <w:pPr>
              <w:widowControl w:val="0"/>
              <w:numPr>
                <w:ilvl w:val="0"/>
                <w:numId w:val="13"/>
              </w:numPr>
              <w:spacing w:line="240" w:lineRule="atLeast"/>
              <w:ind w:left="459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поставка комплекта модернизации (оборудование, детали, материалы и т.п.);</w:t>
            </w:r>
          </w:p>
          <w:p w14:paraId="43F4F814" w14:textId="77777777" w:rsidR="00986340" w:rsidRPr="00925307" w:rsidRDefault="00986340" w:rsidP="00100CF8">
            <w:pPr>
              <w:widowControl w:val="0"/>
              <w:numPr>
                <w:ilvl w:val="0"/>
                <w:numId w:val="13"/>
              </w:numPr>
              <w:spacing w:line="240" w:lineRule="atLeast"/>
              <w:ind w:left="459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выполнение монтажных работ в соответствии с утвержденной рабочей документацией;</w:t>
            </w:r>
          </w:p>
          <w:p w14:paraId="27DDFBF9" w14:textId="77777777" w:rsidR="00986340" w:rsidRPr="00925307" w:rsidRDefault="00986340" w:rsidP="00100CF8">
            <w:pPr>
              <w:widowControl w:val="0"/>
              <w:numPr>
                <w:ilvl w:val="0"/>
                <w:numId w:val="13"/>
              </w:numPr>
              <w:spacing w:line="240" w:lineRule="atLeast"/>
              <w:ind w:left="459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формирование комплекта исполнительной документации;</w:t>
            </w:r>
          </w:p>
          <w:p w14:paraId="0A1837BB" w14:textId="77777777" w:rsidR="00986340" w:rsidRPr="00925307" w:rsidRDefault="00986340" w:rsidP="00100CF8">
            <w:pPr>
              <w:widowControl w:val="0"/>
              <w:numPr>
                <w:ilvl w:val="0"/>
                <w:numId w:val="13"/>
              </w:numPr>
              <w:spacing w:line="240" w:lineRule="atLeast"/>
              <w:ind w:left="459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по результатам работ проведение презентации в офисе Заказчика.</w:t>
            </w:r>
          </w:p>
          <w:p w14:paraId="5E1EC438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</w:p>
          <w:p w14:paraId="5D5A7687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На Завершающем этапе:</w:t>
            </w:r>
          </w:p>
          <w:p w14:paraId="7281FF3E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1. Разработка и утверждение программы ПНР по проекту;</w:t>
            </w:r>
          </w:p>
          <w:p w14:paraId="0029E470" w14:textId="77777777" w:rsidR="00986340" w:rsidRPr="00925307" w:rsidRDefault="00986340" w:rsidP="00100CF8">
            <w:pPr>
              <w:widowControl w:val="0"/>
              <w:numPr>
                <w:ilvl w:val="0"/>
                <w:numId w:val="12"/>
              </w:numPr>
              <w:spacing w:line="240" w:lineRule="atLeast"/>
              <w:ind w:left="0" w:firstLine="240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Выполнение пуско-наладочных работ;</w:t>
            </w:r>
          </w:p>
          <w:p w14:paraId="622D5A5A" w14:textId="77777777" w:rsidR="00986340" w:rsidRPr="00925307" w:rsidRDefault="00986340" w:rsidP="00100CF8">
            <w:pPr>
              <w:widowControl w:val="0"/>
              <w:numPr>
                <w:ilvl w:val="0"/>
                <w:numId w:val="12"/>
              </w:numPr>
              <w:spacing w:line="240" w:lineRule="atLeast"/>
              <w:ind w:left="0" w:firstLine="240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Выполнение процедур по вводу в эксплуатацию модернизированного оборудования;</w:t>
            </w:r>
          </w:p>
          <w:p w14:paraId="00F01B59" w14:textId="77777777" w:rsidR="00986340" w:rsidRPr="00925307" w:rsidRDefault="00986340" w:rsidP="00100CF8">
            <w:pPr>
              <w:widowControl w:val="0"/>
              <w:numPr>
                <w:ilvl w:val="0"/>
                <w:numId w:val="12"/>
              </w:numPr>
              <w:spacing w:line="240" w:lineRule="atLeast"/>
              <w:ind w:left="0" w:firstLine="240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Снятие и фиксация показателей работы компрессорного оборудования по результатам реализованного проекта с подтверждением ранее заявленных показателей эффективности.</w:t>
            </w:r>
          </w:p>
        </w:tc>
      </w:tr>
      <w:tr w:rsidR="00986340" w:rsidRPr="00925307" w14:paraId="6D97428E" w14:textId="77777777" w:rsidTr="00986340">
        <w:trPr>
          <w:trHeight w:val="5668"/>
        </w:trPr>
        <w:tc>
          <w:tcPr>
            <w:tcW w:w="594" w:type="dxa"/>
            <w:shd w:val="clear" w:color="auto" w:fill="auto"/>
          </w:tcPr>
          <w:p w14:paraId="75011F2A" w14:textId="77777777" w:rsidR="00986340" w:rsidRPr="00925307" w:rsidRDefault="00986340" w:rsidP="00100CF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772" w:type="dxa"/>
            <w:shd w:val="clear" w:color="auto" w:fill="auto"/>
          </w:tcPr>
          <w:p w14:paraId="471587AE" w14:textId="77777777" w:rsidR="00986340" w:rsidRPr="002A7710" w:rsidRDefault="00986340" w:rsidP="00100CF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Дополнительные условия</w:t>
            </w:r>
          </w:p>
        </w:tc>
        <w:tc>
          <w:tcPr>
            <w:tcW w:w="6760" w:type="dxa"/>
            <w:shd w:val="clear" w:color="auto" w:fill="auto"/>
          </w:tcPr>
          <w:p w14:paraId="2002F25C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 xml:space="preserve">Комплект модернизации компрессора должен быть предназначен для установки в существующий корпус компрессора и редуктора, находящихся в удовлетворительном состоянии (состояние определяется совместно сторонами Заказчика и Исполнителя). Для </w:t>
            </w:r>
            <w:r w:rsidRPr="002A7710">
              <w:rPr>
                <w:b/>
                <w:i/>
                <w:sz w:val="20"/>
                <w:szCs w:val="20"/>
              </w:rPr>
              <w:t xml:space="preserve">К500-61-1 </w:t>
            </w:r>
            <w:r w:rsidRPr="002A7710">
              <w:rPr>
                <w:color w:val="000000"/>
                <w:sz w:val="20"/>
                <w:szCs w:val="20"/>
              </w:rPr>
              <w:t>смотри Таблицу № 13.001.</w:t>
            </w:r>
          </w:p>
          <w:p w14:paraId="2C18663A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Модернизация электрической части и оснащения модернизированного компрессора автоматизированной системой управления и регулирования (АСУ) обеспечивает:</w:t>
            </w:r>
          </w:p>
          <w:p w14:paraId="3F167864" w14:textId="38A6BBDA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-</w:t>
            </w:r>
            <w:r w:rsidRPr="002A7710">
              <w:rPr>
                <w:color w:val="000000"/>
                <w:sz w:val="20"/>
                <w:szCs w:val="20"/>
              </w:rPr>
              <w:tab/>
              <w:t xml:space="preserve">автоматическое поддержания заданного рабочего (избыточного) давления в </w:t>
            </w:r>
            <w:r w:rsidR="00916C08" w:rsidRPr="00916C08">
              <w:rPr>
                <w:sz w:val="20"/>
                <w:szCs w:val="20"/>
              </w:rPr>
              <w:t>диапазоне</w:t>
            </w:r>
            <w:r w:rsidRPr="00916C08">
              <w:rPr>
                <w:sz w:val="20"/>
                <w:szCs w:val="20"/>
              </w:rPr>
              <w:t xml:space="preserve"> - не менее 4,5 кгс/</w:t>
            </w:r>
            <w:proofErr w:type="gramStart"/>
            <w:r w:rsidRPr="00916C08">
              <w:rPr>
                <w:sz w:val="20"/>
                <w:szCs w:val="20"/>
              </w:rPr>
              <w:t>см</w:t>
            </w:r>
            <w:r w:rsidRPr="00916C08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916C08">
              <w:rPr>
                <w:sz w:val="20"/>
                <w:szCs w:val="20"/>
              </w:rPr>
              <w:t xml:space="preserve"> но не более 8 кгс/см</w:t>
            </w:r>
            <w:r w:rsidRPr="00916C08">
              <w:rPr>
                <w:sz w:val="20"/>
                <w:szCs w:val="20"/>
                <w:vertAlign w:val="superscript"/>
              </w:rPr>
              <w:t>2</w:t>
            </w:r>
            <w:r w:rsidRPr="00916C08">
              <w:rPr>
                <w:sz w:val="20"/>
                <w:szCs w:val="20"/>
              </w:rPr>
              <w:t>;</w:t>
            </w:r>
          </w:p>
          <w:p w14:paraId="5C156C71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-</w:t>
            </w:r>
            <w:r w:rsidRPr="002A7710">
              <w:rPr>
                <w:color w:val="000000"/>
                <w:sz w:val="20"/>
                <w:szCs w:val="20"/>
              </w:rPr>
              <w:tab/>
              <w:t>управление двигателем компрессора и контроль его параметров: пуск, останов, температуры подшипников, температуры фаз обмоток, сопротивление изоляции ротора;</w:t>
            </w:r>
          </w:p>
          <w:p w14:paraId="3CEE1C45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-</w:t>
            </w:r>
            <w:r w:rsidRPr="002A7710">
              <w:rPr>
                <w:color w:val="000000"/>
                <w:sz w:val="20"/>
                <w:szCs w:val="20"/>
              </w:rPr>
              <w:tab/>
              <w:t>непрерывный контроль всех критических параметров работающего компрессора: давления масла на смазку подшипников, температуры масла, давления охлаждающей воды, температуры воды, температуры подшипников редуктора и компрессора, значения вибрации основных узлов, значения параметров осевого сдвига, температуры и давления воздуха до и после каждой ступеней охлаждения;</w:t>
            </w:r>
          </w:p>
          <w:p w14:paraId="15BF4827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-</w:t>
            </w:r>
            <w:r w:rsidRPr="002A7710">
              <w:rPr>
                <w:color w:val="000000"/>
                <w:sz w:val="20"/>
                <w:szCs w:val="20"/>
              </w:rPr>
              <w:tab/>
              <w:t>автономную, энергонезависимую разгрузку компрессора в случае аварийного останова с использованием быстродействующих приводов противопомпажных клапанов (ПГ1К) с системой бесперебойного питания;</w:t>
            </w:r>
          </w:p>
          <w:p w14:paraId="663FC5C6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 xml:space="preserve">-     замена запорной арматуры компрессора: задвижки нагнетания, дроссельной заслонки, </w:t>
            </w:r>
            <w:proofErr w:type="spellStart"/>
            <w:r w:rsidRPr="002A7710">
              <w:rPr>
                <w:color w:val="000000"/>
                <w:sz w:val="20"/>
                <w:szCs w:val="20"/>
              </w:rPr>
              <w:t>помпажного</w:t>
            </w:r>
            <w:proofErr w:type="spellEnd"/>
            <w:r w:rsidRPr="002A7710">
              <w:rPr>
                <w:color w:val="000000"/>
                <w:sz w:val="20"/>
                <w:szCs w:val="20"/>
              </w:rPr>
              <w:t xml:space="preserve"> клапана. Вновь устанавливаемая арматура должна быть с электроприводами;  </w:t>
            </w:r>
          </w:p>
          <w:p w14:paraId="37933351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-</w:t>
            </w:r>
            <w:r w:rsidRPr="002A7710">
              <w:rPr>
                <w:color w:val="000000"/>
                <w:sz w:val="20"/>
                <w:szCs w:val="20"/>
              </w:rPr>
              <w:tab/>
              <w:t xml:space="preserve">блокировка </w:t>
            </w:r>
            <w:proofErr w:type="spellStart"/>
            <w:r w:rsidRPr="002A7710">
              <w:rPr>
                <w:color w:val="000000"/>
                <w:sz w:val="20"/>
                <w:szCs w:val="20"/>
              </w:rPr>
              <w:t>самозапуска</w:t>
            </w:r>
            <w:proofErr w:type="spellEnd"/>
            <w:r w:rsidRPr="002A7710">
              <w:rPr>
                <w:color w:val="000000"/>
                <w:sz w:val="20"/>
                <w:szCs w:val="20"/>
              </w:rPr>
              <w:t xml:space="preserve"> компрессора в случае останова при кратковременных провалах напряжения в питающей сети;</w:t>
            </w:r>
          </w:p>
          <w:p w14:paraId="252483F8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-</w:t>
            </w:r>
            <w:r w:rsidRPr="002A7710">
              <w:rPr>
                <w:color w:val="000000"/>
                <w:sz w:val="20"/>
                <w:szCs w:val="20"/>
              </w:rPr>
              <w:tab/>
              <w:t xml:space="preserve">автоматическое поддержание </w:t>
            </w:r>
            <w:proofErr w:type="spellStart"/>
            <w:r w:rsidRPr="002A7710">
              <w:rPr>
                <w:color w:val="000000"/>
                <w:sz w:val="20"/>
                <w:szCs w:val="20"/>
              </w:rPr>
              <w:t>cos</w:t>
            </w:r>
            <w:proofErr w:type="spellEnd"/>
            <w:r w:rsidRPr="002A7710">
              <w:rPr>
                <w:color w:val="000000"/>
                <w:sz w:val="20"/>
                <w:szCs w:val="20"/>
              </w:rPr>
              <w:t xml:space="preserve"> φ=l;</w:t>
            </w:r>
          </w:p>
          <w:p w14:paraId="04E776E5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-</w:t>
            </w:r>
            <w:r w:rsidRPr="002A7710">
              <w:rPr>
                <w:color w:val="000000"/>
                <w:sz w:val="20"/>
                <w:szCs w:val="20"/>
              </w:rPr>
              <w:tab/>
              <w:t>предусмотреть возможность вывода всех параметров работы агрегата в АСУТП предприятия;</w:t>
            </w:r>
          </w:p>
          <w:p w14:paraId="3EC8F2B4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-</w:t>
            </w:r>
            <w:r w:rsidRPr="002A7710">
              <w:rPr>
                <w:color w:val="000000"/>
                <w:sz w:val="20"/>
                <w:szCs w:val="20"/>
              </w:rPr>
              <w:tab/>
              <w:t>адаптацию вспомогательных приводов с централизованными системами управления и регулирования;</w:t>
            </w:r>
          </w:p>
          <w:p w14:paraId="3E13B01E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-</w:t>
            </w:r>
            <w:r w:rsidRPr="002A7710">
              <w:rPr>
                <w:color w:val="000000"/>
                <w:sz w:val="20"/>
                <w:szCs w:val="20"/>
              </w:rPr>
              <w:tab/>
              <w:t>замена силовых и контрольных электрических кабелей от электродвигателя до силовых ячеек № 9, 10, 5, 6;</w:t>
            </w:r>
          </w:p>
          <w:p w14:paraId="145848BE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lastRenderedPageBreak/>
              <w:t xml:space="preserve">-     замена вакуумных выключателей </w:t>
            </w:r>
            <w:r w:rsidRPr="002A7710">
              <w:rPr>
                <w:color w:val="000000"/>
                <w:sz w:val="20"/>
                <w:szCs w:val="20"/>
                <w:lang w:val="en-US"/>
              </w:rPr>
              <w:t>BB</w:t>
            </w:r>
            <w:r w:rsidRPr="002A7710">
              <w:rPr>
                <w:color w:val="000000"/>
                <w:sz w:val="20"/>
                <w:szCs w:val="20"/>
              </w:rPr>
              <w:t>/</w:t>
            </w:r>
            <w:r w:rsidRPr="002A7710">
              <w:rPr>
                <w:color w:val="000000"/>
                <w:sz w:val="20"/>
                <w:szCs w:val="20"/>
                <w:lang w:val="en-US"/>
              </w:rPr>
              <w:t>TEL</w:t>
            </w:r>
            <w:r w:rsidRPr="002A7710">
              <w:rPr>
                <w:color w:val="000000"/>
                <w:sz w:val="20"/>
                <w:szCs w:val="20"/>
              </w:rPr>
              <w:t>-10-20-630 в ячейках № 9, 10, 5, 6;</w:t>
            </w:r>
          </w:p>
          <w:p w14:paraId="19EB4C56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-     замена релейной защиты и автоматики на ячейки № 9, 10, 5, 6;</w:t>
            </w:r>
          </w:p>
          <w:p w14:paraId="72DC3244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-</w:t>
            </w:r>
            <w:r w:rsidRPr="002A7710">
              <w:rPr>
                <w:color w:val="000000"/>
                <w:sz w:val="20"/>
                <w:szCs w:val="20"/>
              </w:rPr>
              <w:tab/>
              <w:t>замена системы возбуждения электрического двигателя турбокомпрессора. Демонтаж имеющегося машинного возбудителя и монтаж/наладка тиристорного возбудителя.</w:t>
            </w:r>
          </w:p>
          <w:p w14:paraId="04814F4C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-</w:t>
            </w:r>
            <w:r w:rsidRPr="002A7710">
              <w:rPr>
                <w:color w:val="000000"/>
                <w:sz w:val="20"/>
                <w:szCs w:val="20"/>
              </w:rPr>
              <w:tab/>
              <w:t>учет расхода электрической энергии и выработки сжатого воздуха (реализация на базе трубки Пито или существующей диафрагмы на нагнетании).</w:t>
            </w:r>
          </w:p>
          <w:p w14:paraId="6FCBBBFF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Основные составные части комплекта модернизации механической части:</w:t>
            </w:r>
          </w:p>
          <w:p w14:paraId="75F817F9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-</w:t>
            </w:r>
            <w:r w:rsidRPr="002A7710">
              <w:rPr>
                <w:color w:val="000000"/>
                <w:sz w:val="20"/>
                <w:szCs w:val="20"/>
              </w:rPr>
              <w:tab/>
              <w:t>ротор;</w:t>
            </w:r>
          </w:p>
          <w:p w14:paraId="49BCB2DA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-     вал с колесом;</w:t>
            </w:r>
          </w:p>
          <w:p w14:paraId="672637B9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-</w:t>
            </w:r>
            <w:r w:rsidRPr="002A7710">
              <w:rPr>
                <w:color w:val="000000"/>
                <w:sz w:val="20"/>
                <w:szCs w:val="20"/>
              </w:rPr>
              <w:tab/>
              <w:t>вал - шестерня;</w:t>
            </w:r>
          </w:p>
          <w:p w14:paraId="4034AEF1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-</w:t>
            </w:r>
            <w:r w:rsidRPr="002A7710">
              <w:rPr>
                <w:color w:val="000000"/>
                <w:sz w:val="20"/>
                <w:szCs w:val="20"/>
              </w:rPr>
              <w:tab/>
              <w:t>вкладыш опорный;</w:t>
            </w:r>
          </w:p>
          <w:p w14:paraId="40281B42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-</w:t>
            </w:r>
            <w:r w:rsidRPr="002A7710">
              <w:rPr>
                <w:color w:val="000000"/>
                <w:sz w:val="20"/>
                <w:szCs w:val="20"/>
              </w:rPr>
              <w:tab/>
              <w:t xml:space="preserve">вкладыш </w:t>
            </w:r>
            <w:proofErr w:type="spellStart"/>
            <w:r w:rsidRPr="002A7710">
              <w:rPr>
                <w:color w:val="000000"/>
                <w:sz w:val="20"/>
                <w:szCs w:val="20"/>
              </w:rPr>
              <w:t>опорно</w:t>
            </w:r>
            <w:proofErr w:type="spellEnd"/>
            <w:r w:rsidRPr="002A7710">
              <w:rPr>
                <w:color w:val="000000"/>
                <w:sz w:val="20"/>
                <w:szCs w:val="20"/>
              </w:rPr>
              <w:t xml:space="preserve"> - упорный;</w:t>
            </w:r>
          </w:p>
          <w:p w14:paraId="5DAA864C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-</w:t>
            </w:r>
            <w:r w:rsidRPr="002A7710">
              <w:rPr>
                <w:color w:val="000000"/>
                <w:sz w:val="20"/>
                <w:szCs w:val="20"/>
              </w:rPr>
              <w:tab/>
              <w:t>вкладыши редуктора;</w:t>
            </w:r>
          </w:p>
          <w:p w14:paraId="71EEEAD9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-</w:t>
            </w:r>
            <w:r w:rsidRPr="002A7710">
              <w:rPr>
                <w:color w:val="000000"/>
                <w:sz w:val="20"/>
                <w:szCs w:val="20"/>
              </w:rPr>
              <w:tab/>
              <w:t>масляные уплотнения;</w:t>
            </w:r>
          </w:p>
          <w:p w14:paraId="75B46D7B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-</w:t>
            </w:r>
            <w:r w:rsidRPr="002A7710">
              <w:rPr>
                <w:color w:val="000000"/>
                <w:sz w:val="20"/>
                <w:szCs w:val="20"/>
              </w:rPr>
              <w:tab/>
              <w:t>муфты зубчатые соединительные;</w:t>
            </w:r>
          </w:p>
          <w:p w14:paraId="25D90231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-</w:t>
            </w:r>
            <w:r w:rsidRPr="002A7710">
              <w:rPr>
                <w:color w:val="000000"/>
                <w:sz w:val="20"/>
                <w:szCs w:val="20"/>
              </w:rPr>
              <w:tab/>
              <w:t>маслонасосы: пусковой, главный;</w:t>
            </w:r>
          </w:p>
          <w:p w14:paraId="1135EB0B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-</w:t>
            </w:r>
            <w:r w:rsidRPr="002A7710">
              <w:rPr>
                <w:color w:val="000000"/>
                <w:sz w:val="20"/>
                <w:szCs w:val="20"/>
              </w:rPr>
              <w:tab/>
              <w:t>маслоохладители;</w:t>
            </w:r>
          </w:p>
          <w:p w14:paraId="5C86C548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-</w:t>
            </w:r>
            <w:r w:rsidRPr="002A7710">
              <w:rPr>
                <w:color w:val="000000"/>
                <w:sz w:val="20"/>
                <w:szCs w:val="20"/>
              </w:rPr>
              <w:tab/>
              <w:t xml:space="preserve">пучки </w:t>
            </w:r>
            <w:proofErr w:type="spellStart"/>
            <w:r w:rsidRPr="002A7710">
              <w:rPr>
                <w:color w:val="000000"/>
                <w:sz w:val="20"/>
                <w:szCs w:val="20"/>
              </w:rPr>
              <w:t>промохладителей</w:t>
            </w:r>
            <w:proofErr w:type="spellEnd"/>
            <w:r w:rsidRPr="002A7710">
              <w:rPr>
                <w:color w:val="000000"/>
                <w:sz w:val="20"/>
                <w:szCs w:val="20"/>
              </w:rPr>
              <w:t>;</w:t>
            </w:r>
          </w:p>
          <w:p w14:paraId="394B5584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-</w:t>
            </w:r>
            <w:r w:rsidRPr="002A7710">
              <w:rPr>
                <w:color w:val="000000"/>
                <w:sz w:val="20"/>
                <w:szCs w:val="20"/>
              </w:rPr>
              <w:tab/>
              <w:t>комплект воздушных уплотнений;</w:t>
            </w:r>
          </w:p>
          <w:p w14:paraId="1A1C742F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-</w:t>
            </w:r>
            <w:r w:rsidRPr="002A7710">
              <w:rPr>
                <w:color w:val="000000"/>
                <w:sz w:val="20"/>
                <w:szCs w:val="20"/>
              </w:rPr>
              <w:tab/>
              <w:t>заслонка дроссельная;</w:t>
            </w:r>
          </w:p>
          <w:p w14:paraId="50A1F0A3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-</w:t>
            </w:r>
            <w:r w:rsidRPr="002A7710">
              <w:rPr>
                <w:color w:val="000000"/>
                <w:sz w:val="20"/>
                <w:szCs w:val="20"/>
              </w:rPr>
              <w:tab/>
              <w:t>комплект монтажных частей масляной системы;</w:t>
            </w:r>
          </w:p>
          <w:p w14:paraId="6F997494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-</w:t>
            </w:r>
            <w:r w:rsidRPr="002A7710">
              <w:rPr>
                <w:color w:val="000000"/>
                <w:sz w:val="20"/>
                <w:szCs w:val="20"/>
              </w:rPr>
              <w:tab/>
              <w:t>датчики;</w:t>
            </w:r>
          </w:p>
          <w:p w14:paraId="6D1A4A06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-</w:t>
            </w:r>
            <w:r w:rsidRPr="002A7710">
              <w:rPr>
                <w:color w:val="000000"/>
                <w:sz w:val="20"/>
                <w:szCs w:val="20"/>
              </w:rPr>
              <w:tab/>
              <w:t>расходомеры.</w:t>
            </w:r>
          </w:p>
          <w:p w14:paraId="2496B68D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Все оборудование должно соответствовать требованиям нормативной документации и правовых актов, действующих на территории РФ.</w:t>
            </w:r>
          </w:p>
          <w:p w14:paraId="44E60821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 xml:space="preserve">Исполнитель дополнительно может внести изменения к составу основных частей, арматуры, средств </w:t>
            </w:r>
            <w:proofErr w:type="spellStart"/>
            <w:r w:rsidRPr="002A7710">
              <w:rPr>
                <w:color w:val="000000"/>
                <w:sz w:val="20"/>
                <w:szCs w:val="20"/>
              </w:rPr>
              <w:t>КИПиА</w:t>
            </w:r>
            <w:proofErr w:type="spellEnd"/>
            <w:r w:rsidRPr="002A7710">
              <w:rPr>
                <w:color w:val="000000"/>
                <w:sz w:val="20"/>
                <w:szCs w:val="20"/>
              </w:rPr>
              <w:t xml:space="preserve"> которые потребуются для повышения надёжности и производительности в ходе модернизации турбокомпрессора - определяется совместно сторонами Заказчика и Исполнителя (Подрядной организацией).</w:t>
            </w:r>
          </w:p>
          <w:p w14:paraId="47D2A9B6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Перечень основных составных частей комплекта модернизации компрессоров К-500 должен содержать, но не ограничивается:</w:t>
            </w:r>
          </w:p>
          <w:p w14:paraId="77C58F25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Таблица№ 13.001(для одного турбокомпрессора):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96"/>
              <w:gridCol w:w="2241"/>
              <w:gridCol w:w="3292"/>
              <w:gridCol w:w="783"/>
            </w:tblGrid>
            <w:tr w:rsidR="00986340" w:rsidRPr="002A7710" w14:paraId="4B948D65" w14:textId="77777777" w:rsidTr="00100CF8">
              <w:trPr>
                <w:jc w:val="center"/>
              </w:trPr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116B16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b/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461384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b/>
                      <w:color w:val="000000"/>
                      <w:sz w:val="20"/>
                      <w:szCs w:val="20"/>
                    </w:rPr>
                    <w:t>Обозначение</w:t>
                  </w:r>
                </w:p>
              </w:tc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6797C7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b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368B8D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b/>
                      <w:color w:val="000000"/>
                      <w:sz w:val="20"/>
                      <w:szCs w:val="20"/>
                    </w:rPr>
                    <w:t>Кол.</w:t>
                  </w:r>
                </w:p>
              </w:tc>
            </w:tr>
            <w:tr w:rsidR="00986340" w:rsidRPr="002A7710" w14:paraId="5D6423C1" w14:textId="77777777" w:rsidTr="00100CF8">
              <w:trPr>
                <w:jc w:val="center"/>
              </w:trPr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01281F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6CEB3A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0839.325.000.00СБ</w:t>
                  </w:r>
                </w:p>
              </w:tc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88F239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Ротор 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C172F7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986340" w:rsidRPr="002A7710" w14:paraId="000C81E5" w14:textId="77777777" w:rsidTr="00100CF8">
              <w:trPr>
                <w:jc w:val="center"/>
              </w:trPr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BC7B87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DBD0C6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252.</w:t>
                  </w:r>
                  <w:proofErr w:type="gramStart"/>
                  <w:r w:rsidRPr="002A7710">
                    <w:rPr>
                      <w:color w:val="000000"/>
                      <w:sz w:val="20"/>
                      <w:szCs w:val="20"/>
                    </w:rPr>
                    <w:t>25.СБ</w:t>
                  </w:r>
                  <w:proofErr w:type="gramEnd"/>
                  <w:r w:rsidRPr="002A7710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E4F088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Вал с колесом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EC5883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986340" w:rsidRPr="002A7710" w14:paraId="48230689" w14:textId="77777777" w:rsidTr="00100CF8">
              <w:trPr>
                <w:jc w:val="center"/>
              </w:trPr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DFDBAB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FB3923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0844.025.001СБ</w:t>
                  </w:r>
                </w:p>
              </w:tc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CBF1AB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Вал-шестерня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031400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986340" w:rsidRPr="002A7710" w14:paraId="5E21A971" w14:textId="77777777" w:rsidTr="00100CF8">
              <w:trPr>
                <w:jc w:val="center"/>
              </w:trPr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BE9B00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4D11AF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1317.</w:t>
                  </w:r>
                  <w:proofErr w:type="gramStart"/>
                  <w:r w:rsidRPr="002A7710">
                    <w:rPr>
                      <w:color w:val="000000"/>
                      <w:sz w:val="20"/>
                      <w:szCs w:val="20"/>
                    </w:rPr>
                    <w:t>08.СБ</w:t>
                  </w:r>
                  <w:proofErr w:type="gramEnd"/>
                  <w:r w:rsidRPr="002A771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AC59BD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Уплотнение масляное 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FB9F78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986340" w:rsidRPr="002A7710" w14:paraId="2B86EB88" w14:textId="77777777" w:rsidTr="00100CF8">
              <w:trPr>
                <w:jc w:val="center"/>
              </w:trPr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6E2EA3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001435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1317.</w:t>
                  </w:r>
                  <w:proofErr w:type="gramStart"/>
                  <w:r w:rsidRPr="002A7710">
                    <w:rPr>
                      <w:color w:val="000000"/>
                      <w:sz w:val="20"/>
                      <w:szCs w:val="20"/>
                    </w:rPr>
                    <w:t>08.СБ</w:t>
                  </w:r>
                  <w:proofErr w:type="gramEnd"/>
                  <w:r w:rsidRPr="002A7710">
                    <w:rPr>
                      <w:color w:val="000000"/>
                      <w:sz w:val="20"/>
                      <w:szCs w:val="20"/>
                    </w:rPr>
                    <w:t>1Б</w:t>
                  </w:r>
                </w:p>
              </w:tc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140BCC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Уплотнение масляное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156316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986340" w:rsidRPr="002A7710" w14:paraId="67D56384" w14:textId="77777777" w:rsidTr="00100CF8">
              <w:trPr>
                <w:jc w:val="center"/>
              </w:trPr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067E25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22450D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1Х03.</w:t>
                  </w:r>
                  <w:proofErr w:type="gramStart"/>
                  <w:r w:rsidRPr="002A7710">
                    <w:rPr>
                      <w:color w:val="000000"/>
                      <w:sz w:val="20"/>
                      <w:szCs w:val="20"/>
                    </w:rPr>
                    <w:t>13.СБА</w:t>
                  </w:r>
                  <w:proofErr w:type="gramEnd"/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-02 </w:t>
                  </w:r>
                </w:p>
              </w:tc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C00E6B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Вкладыш опорный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F5DABC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986340" w:rsidRPr="002A7710" w14:paraId="6C778A24" w14:textId="77777777" w:rsidTr="00100CF8">
              <w:trPr>
                <w:jc w:val="center"/>
              </w:trPr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57BDA9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13B5CA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0450.</w:t>
                  </w:r>
                  <w:proofErr w:type="gramStart"/>
                  <w:r w:rsidRPr="002A7710">
                    <w:rPr>
                      <w:color w:val="000000"/>
                      <w:sz w:val="20"/>
                      <w:szCs w:val="20"/>
                    </w:rPr>
                    <w:t>14.СБ</w:t>
                  </w:r>
                  <w:proofErr w:type="gramEnd"/>
                  <w:r w:rsidRPr="002A7710">
                    <w:rPr>
                      <w:color w:val="000000"/>
                      <w:sz w:val="20"/>
                      <w:szCs w:val="20"/>
                    </w:rPr>
                    <w:t>-02</w:t>
                  </w:r>
                </w:p>
              </w:tc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31E578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Вкладыш опорно-упорный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3D01B7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986340" w:rsidRPr="002A7710" w14:paraId="782B2FC2" w14:textId="77777777" w:rsidTr="00100CF8">
              <w:trPr>
                <w:jc w:val="center"/>
              </w:trPr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FB7DEA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1A5726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252.</w:t>
                  </w:r>
                  <w:proofErr w:type="gramStart"/>
                  <w:r w:rsidRPr="002A7710">
                    <w:rPr>
                      <w:color w:val="000000"/>
                      <w:sz w:val="20"/>
                      <w:szCs w:val="20"/>
                    </w:rPr>
                    <w:t>13.СБ</w:t>
                  </w:r>
                  <w:proofErr w:type="gramEnd"/>
                  <w:r w:rsidRPr="002A771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8DF7D1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Вкладыш опорный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68CA71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986340" w:rsidRPr="002A7710" w14:paraId="410D7E35" w14:textId="77777777" w:rsidTr="00100CF8">
              <w:trPr>
                <w:jc w:val="center"/>
              </w:trPr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D41618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6070DD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252.</w:t>
                  </w:r>
                  <w:proofErr w:type="gramStart"/>
                  <w:r w:rsidRPr="002A7710">
                    <w:rPr>
                      <w:color w:val="000000"/>
                      <w:sz w:val="20"/>
                      <w:szCs w:val="20"/>
                    </w:rPr>
                    <w:t>13.СБ</w:t>
                  </w:r>
                  <w:proofErr w:type="gramEnd"/>
                  <w:r w:rsidRPr="002A7710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D66F1B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Вкладыш опорный Ø 145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7127B7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986340" w:rsidRPr="002A7710" w14:paraId="727709D3" w14:textId="77777777" w:rsidTr="00100CF8">
              <w:trPr>
                <w:jc w:val="center"/>
              </w:trPr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AF9238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893574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252.</w:t>
                  </w:r>
                  <w:proofErr w:type="gramStart"/>
                  <w:r w:rsidRPr="002A7710">
                    <w:rPr>
                      <w:color w:val="000000"/>
                      <w:sz w:val="20"/>
                      <w:szCs w:val="20"/>
                    </w:rPr>
                    <w:t>14.СБ</w:t>
                  </w:r>
                  <w:proofErr w:type="gramEnd"/>
                </w:p>
              </w:tc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D46515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Вкладыш опорно-упорный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36841D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986340" w:rsidRPr="002A7710" w14:paraId="0E33B8BB" w14:textId="77777777" w:rsidTr="00100CF8">
              <w:trPr>
                <w:jc w:val="center"/>
              </w:trPr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C0D3D2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8AF5FC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0842.027.000СБ</w:t>
                  </w:r>
                </w:p>
              </w:tc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0B7E17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Муфта зубчатая соединительная Ø 90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F12561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986340" w:rsidRPr="002A7710" w14:paraId="12E096AC" w14:textId="77777777" w:rsidTr="00100CF8">
              <w:trPr>
                <w:jc w:val="center"/>
              </w:trPr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42A424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9FDA7D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252.</w:t>
                  </w:r>
                  <w:proofErr w:type="gramStart"/>
                  <w:r w:rsidRPr="002A7710">
                    <w:rPr>
                      <w:color w:val="000000"/>
                      <w:sz w:val="20"/>
                      <w:szCs w:val="20"/>
                    </w:rPr>
                    <w:t>28.СБ</w:t>
                  </w:r>
                  <w:proofErr w:type="gramEnd"/>
                  <w:r w:rsidRPr="002A7710">
                    <w:rPr>
                      <w:color w:val="000000"/>
                      <w:sz w:val="20"/>
                      <w:szCs w:val="20"/>
                    </w:rPr>
                    <w:t>3А</w:t>
                  </w:r>
                </w:p>
              </w:tc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8DA5FC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Муфта зубчатая соединительная Ø 140/ Ø 130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256D59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986340" w:rsidRPr="002A7710" w14:paraId="35DE5BCD" w14:textId="77777777" w:rsidTr="00100CF8">
              <w:trPr>
                <w:jc w:val="center"/>
              </w:trPr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0105D2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49321D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У300.</w:t>
                  </w:r>
                  <w:proofErr w:type="gramStart"/>
                  <w:r w:rsidRPr="002A7710">
                    <w:rPr>
                      <w:color w:val="000000"/>
                      <w:sz w:val="20"/>
                      <w:szCs w:val="20"/>
                    </w:rPr>
                    <w:t>70.СБ</w:t>
                  </w:r>
                  <w:proofErr w:type="gramEnd"/>
                </w:p>
              </w:tc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1460CD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Маслонасос шестеренный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D238EA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986340" w:rsidRPr="002A7710" w14:paraId="1D9C8207" w14:textId="77777777" w:rsidTr="00100CF8">
              <w:trPr>
                <w:jc w:val="center"/>
              </w:trPr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749C71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A27424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У150.</w:t>
                  </w:r>
                  <w:proofErr w:type="gramStart"/>
                  <w:r w:rsidRPr="002A7710">
                    <w:rPr>
                      <w:color w:val="000000"/>
                      <w:sz w:val="20"/>
                      <w:szCs w:val="20"/>
                    </w:rPr>
                    <w:t>72.СБ</w:t>
                  </w:r>
                  <w:proofErr w:type="gramEnd"/>
                  <w:r w:rsidRPr="002A771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4E61CB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Маслонасос шестеренный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0A84FC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986340" w:rsidRPr="002A7710" w14:paraId="3C79ADD6" w14:textId="77777777" w:rsidTr="00100CF8">
              <w:trPr>
                <w:jc w:val="center"/>
              </w:trPr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350F27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92FF05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УН16.</w:t>
                  </w:r>
                  <w:proofErr w:type="gramStart"/>
                  <w:r w:rsidRPr="002A7710">
                    <w:rPr>
                      <w:color w:val="000000"/>
                      <w:sz w:val="20"/>
                      <w:szCs w:val="20"/>
                    </w:rPr>
                    <w:t>79.СБ</w:t>
                  </w:r>
                  <w:proofErr w:type="gramEnd"/>
                </w:p>
              </w:tc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4E30F8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Маслоохладитель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B95EE1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986340" w:rsidRPr="002A7710" w14:paraId="4838A19E" w14:textId="77777777" w:rsidTr="00100CF8">
              <w:trPr>
                <w:jc w:val="center"/>
              </w:trPr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0ECB40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b/>
                      <w:i/>
                      <w:color w:val="000000"/>
                      <w:sz w:val="20"/>
                      <w:szCs w:val="20"/>
                    </w:rPr>
                    <w:t>16*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982E4B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b/>
                      <w:i/>
                      <w:color w:val="000000"/>
                      <w:sz w:val="20"/>
                      <w:szCs w:val="20"/>
                    </w:rPr>
                    <w:t>213.084.019СБ</w:t>
                  </w:r>
                </w:p>
              </w:tc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34B722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b/>
                      <w:i/>
                      <w:color w:val="000000"/>
                      <w:sz w:val="20"/>
                      <w:szCs w:val="20"/>
                    </w:rPr>
                    <w:t>Пучок с водяными камерами</w:t>
                  </w:r>
                </w:p>
                <w:p w14:paraId="37625C8F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b/>
                      <w:i/>
                      <w:color w:val="000000"/>
                      <w:sz w:val="20"/>
                      <w:szCs w:val="20"/>
                    </w:rPr>
                    <w:t>(Примечание: пучки промежуточного охладителя)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859F2F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b/>
                      <w:i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986340" w:rsidRPr="002A7710" w14:paraId="1E9D4C80" w14:textId="77777777" w:rsidTr="00100CF8">
              <w:trPr>
                <w:jc w:val="center"/>
              </w:trPr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9D188B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C366CA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1317.</w:t>
                  </w:r>
                  <w:proofErr w:type="gramStart"/>
                  <w:r w:rsidRPr="002A7710">
                    <w:rPr>
                      <w:color w:val="000000"/>
                      <w:sz w:val="20"/>
                      <w:szCs w:val="20"/>
                    </w:rPr>
                    <w:t>31.СБ</w:t>
                  </w:r>
                  <w:proofErr w:type="gramEnd"/>
                </w:p>
              </w:tc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4B0223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Заслонка дроссельная (примечание: модернизированная)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9DDFBE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986340" w:rsidRPr="002A7710" w14:paraId="5F5A134C" w14:textId="77777777" w:rsidTr="00100CF8">
              <w:trPr>
                <w:jc w:val="center"/>
              </w:trPr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8C8120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426C10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0839.008.002-01</w:t>
                  </w:r>
                </w:p>
              </w:tc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386792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Уплотнение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EA2A01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986340" w:rsidRPr="002A7710" w14:paraId="15D1D3B7" w14:textId="77777777" w:rsidTr="00100CF8">
              <w:trPr>
                <w:jc w:val="center"/>
              </w:trPr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A32786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lastRenderedPageBreak/>
                    <w:t>19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2FFC26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0839.008.003</w:t>
                  </w:r>
                </w:p>
              </w:tc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E907B0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Уплотнение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D8A229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986340" w:rsidRPr="002A7710" w14:paraId="44D02852" w14:textId="77777777" w:rsidTr="00100CF8">
              <w:trPr>
                <w:jc w:val="center"/>
              </w:trPr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B3DEA3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70CDCE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0839.008.004</w:t>
                  </w:r>
                </w:p>
              </w:tc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9459B0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Уплотнение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418676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986340" w:rsidRPr="002A7710" w14:paraId="535724BF" w14:textId="77777777" w:rsidTr="00100CF8">
              <w:trPr>
                <w:jc w:val="center"/>
              </w:trPr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A7A843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EEB6FB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0844.020.000СБ</w:t>
                  </w:r>
                </w:p>
              </w:tc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EE8E34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Кожух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D25016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986340" w:rsidRPr="002A7710" w14:paraId="4153A087" w14:textId="77777777" w:rsidTr="00100CF8">
              <w:trPr>
                <w:jc w:val="center"/>
              </w:trPr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299B89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40C30A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0842.001.001</w:t>
                  </w:r>
                </w:p>
              </w:tc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874289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Обойма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102475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986340" w:rsidRPr="002A7710" w14:paraId="307FF78A" w14:textId="77777777" w:rsidTr="00100CF8">
              <w:trPr>
                <w:jc w:val="center"/>
              </w:trPr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4236FB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441027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528.70.07</w:t>
                  </w:r>
                </w:p>
              </w:tc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2C8143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Полумуфта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6799B1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986340" w:rsidRPr="002A7710" w14:paraId="0B18B458" w14:textId="77777777" w:rsidTr="00100CF8">
              <w:trPr>
                <w:jc w:val="center"/>
              </w:trPr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48339D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F0D6A4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528.70.08</w:t>
                  </w:r>
                </w:p>
              </w:tc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672BCA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Кольцо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07D8E6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986340" w:rsidRPr="002A7710" w14:paraId="669B22CC" w14:textId="77777777" w:rsidTr="00100CF8">
              <w:trPr>
                <w:jc w:val="center"/>
              </w:trPr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CB3DB4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0B02E7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0839.174.000СП</w:t>
                  </w:r>
                </w:p>
              </w:tc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7B0999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Система смазочная. Комплект монтажных частей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2BF678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986340" w:rsidRPr="002A7710" w14:paraId="3094118A" w14:textId="77777777" w:rsidTr="00100CF8">
              <w:trPr>
                <w:jc w:val="center"/>
              </w:trPr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92D7B4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6A0E4C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0839.090.000СП</w:t>
                  </w:r>
                </w:p>
              </w:tc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B367C1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Комплект приспособлений групповой для К500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A03167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986340" w:rsidRPr="002A7710" w14:paraId="287E9101" w14:textId="77777777" w:rsidTr="00100CF8">
              <w:trPr>
                <w:jc w:val="center"/>
              </w:trPr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719BCC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72B196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137E1E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Комплект эксплуатационной документации согласно ведомости ВЭ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DA0855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986340" w:rsidRPr="002A7710" w14:paraId="1A0E2A86" w14:textId="77777777" w:rsidTr="00100CF8">
              <w:trPr>
                <w:jc w:val="center"/>
              </w:trPr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8D8AF6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18D0AA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09E6AC" w14:textId="77777777" w:rsidR="00986340" w:rsidRPr="002A7710" w:rsidRDefault="00986340" w:rsidP="00100CF8">
                  <w:pPr>
                    <w:widowControl w:val="0"/>
                    <w:spacing w:line="240" w:lineRule="atLeast"/>
                    <w:ind w:left="12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Шкаф управления ШУ-ТГ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E310F3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986340" w:rsidRPr="002A7710" w14:paraId="2CFEC1CE" w14:textId="77777777" w:rsidTr="00100CF8">
              <w:trPr>
                <w:jc w:val="center"/>
              </w:trPr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820DE7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5C2BBD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06BCD1" w14:textId="77777777" w:rsidR="00986340" w:rsidRPr="002A7710" w:rsidRDefault="00986340" w:rsidP="00100CF8">
                  <w:pPr>
                    <w:widowControl w:val="0"/>
                    <w:spacing w:line="240" w:lineRule="atLeast"/>
                    <w:ind w:left="12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Комплект датчиков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865885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986340" w:rsidRPr="002A7710" w14:paraId="164AF9FB" w14:textId="77777777" w:rsidTr="00100CF8">
              <w:trPr>
                <w:jc w:val="center"/>
              </w:trPr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5DCD5C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9C0DE0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CD20D8" w14:textId="77777777" w:rsidR="00986340" w:rsidRPr="002A7710" w:rsidRDefault="00986340" w:rsidP="00100CF8">
                  <w:pPr>
                    <w:widowControl w:val="0"/>
                    <w:spacing w:line="240" w:lineRule="atLeast"/>
                    <w:ind w:left="12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Расходомер на </w:t>
                  </w:r>
                  <w:proofErr w:type="spellStart"/>
                  <w:r w:rsidRPr="002A7710">
                    <w:rPr>
                      <w:color w:val="000000"/>
                      <w:sz w:val="20"/>
                      <w:szCs w:val="20"/>
                    </w:rPr>
                    <w:t>всасе</w:t>
                  </w:r>
                  <w:proofErr w:type="spellEnd"/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71C979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986340" w:rsidRPr="002A7710" w14:paraId="2FAFB961" w14:textId="77777777" w:rsidTr="00100CF8">
              <w:trPr>
                <w:jc w:val="center"/>
              </w:trPr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64CF8D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7B2500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471D21" w14:textId="77777777" w:rsidR="00986340" w:rsidRPr="002A7710" w:rsidRDefault="00986340" w:rsidP="00100CF8">
                  <w:pPr>
                    <w:widowControl w:val="0"/>
                    <w:spacing w:line="240" w:lineRule="atLeast"/>
                    <w:ind w:left="12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Комплект контрольных кабелей и монтажных материалов 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AAB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986340" w:rsidRPr="002A7710" w14:paraId="11079EF4" w14:textId="77777777" w:rsidTr="00100CF8">
              <w:trPr>
                <w:jc w:val="center"/>
              </w:trPr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678E1E" w14:textId="77777777" w:rsidR="00986340" w:rsidRPr="002A7710" w:rsidRDefault="00986340" w:rsidP="00100CF8">
                  <w:pPr>
                    <w:widowControl w:val="0"/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C3BA24" w14:textId="77777777" w:rsidR="00986340" w:rsidRPr="002A7710" w:rsidRDefault="00986340" w:rsidP="00100CF8">
                  <w:pPr>
                    <w:widowControl w:val="0"/>
                    <w:spacing w:line="240" w:lineRule="atLeas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C8B51F" w14:textId="77777777" w:rsidR="00986340" w:rsidRPr="002A7710" w:rsidRDefault="00986340" w:rsidP="00100CF8">
                  <w:pPr>
                    <w:widowControl w:val="0"/>
                    <w:spacing w:line="240" w:lineRule="atLeast"/>
                    <w:ind w:left="12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Комплект запорной арматуры дроссельной заслонки, </w:t>
                  </w:r>
                  <w:proofErr w:type="spellStart"/>
                  <w:r w:rsidRPr="002A7710">
                    <w:rPr>
                      <w:color w:val="000000"/>
                      <w:sz w:val="20"/>
                      <w:szCs w:val="20"/>
                    </w:rPr>
                    <w:t>помпажного</w:t>
                  </w:r>
                  <w:proofErr w:type="spellEnd"/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 клапана, задвижки нагнетания, включая электропривода.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D92905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6C69ACF6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 xml:space="preserve">* поставка пучков с водяными камерами осуществляется только для компрессора ТК-1, для компрессора ТК-3 используется </w:t>
            </w:r>
            <w:proofErr w:type="gramStart"/>
            <w:r w:rsidRPr="002A7710">
              <w:rPr>
                <w:color w:val="000000"/>
                <w:sz w:val="20"/>
                <w:szCs w:val="20"/>
              </w:rPr>
              <w:t>резервные пучки</w:t>
            </w:r>
            <w:proofErr w:type="gramEnd"/>
            <w:r w:rsidRPr="002A7710">
              <w:rPr>
                <w:color w:val="000000"/>
                <w:sz w:val="20"/>
                <w:szCs w:val="20"/>
              </w:rPr>
              <w:t xml:space="preserve"> имеющиеся у Заказчика. </w:t>
            </w:r>
          </w:p>
          <w:p w14:paraId="2D1D4DA8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</w:p>
          <w:p w14:paraId="5838FC46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</w:p>
          <w:p w14:paraId="1D32E5E5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</w:p>
          <w:p w14:paraId="44AA3B36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</w:p>
          <w:p w14:paraId="51AE6939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2A7710">
              <w:rPr>
                <w:color w:val="000000"/>
                <w:sz w:val="20"/>
                <w:szCs w:val="20"/>
              </w:rPr>
              <w:t>Перечень основных параметров, контролируемых САУТК (для одного турбокомпрессора):</w:t>
            </w:r>
          </w:p>
          <w:p w14:paraId="2B078B0C" w14:textId="77777777" w:rsidR="00986340" w:rsidRPr="002A7710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bookmarkStart w:id="0" w:name="_Hlk75171288"/>
            <w:r w:rsidRPr="002A7710">
              <w:rPr>
                <w:color w:val="000000"/>
                <w:sz w:val="20"/>
                <w:szCs w:val="20"/>
              </w:rPr>
              <w:t>Таблица№ 13.002</w:t>
            </w:r>
            <w:bookmarkEnd w:id="0"/>
          </w:p>
          <w:tbl>
            <w:tblPr>
              <w:tblW w:w="69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7"/>
              <w:gridCol w:w="2509"/>
              <w:gridCol w:w="1412"/>
              <w:gridCol w:w="1204"/>
              <w:gridCol w:w="1150"/>
            </w:tblGrid>
            <w:tr w:rsidR="00986340" w:rsidRPr="002A7710" w14:paraId="443A2C6D" w14:textId="77777777" w:rsidTr="00100CF8">
              <w:trPr>
                <w:trHeight w:val="432"/>
              </w:trPr>
              <w:tc>
                <w:tcPr>
                  <w:tcW w:w="637" w:type="dxa"/>
                  <w:vAlign w:val="center"/>
                </w:tcPr>
                <w:p w14:paraId="5B6E0EF1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bookmarkStart w:id="1" w:name="_Hlk75171249"/>
                  <w:r w:rsidRPr="002A7710">
                    <w:rPr>
                      <w:color w:val="000000"/>
                      <w:sz w:val="20"/>
                      <w:szCs w:val="20"/>
                    </w:rPr>
                    <w:t>№</w:t>
                  </w:r>
                </w:p>
                <w:p w14:paraId="28402D9C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2509" w:type="dxa"/>
                  <w:vAlign w:val="center"/>
                </w:tcPr>
                <w:p w14:paraId="41228F64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Наименование параметра</w:t>
                  </w:r>
                </w:p>
              </w:tc>
              <w:tc>
                <w:tcPr>
                  <w:tcW w:w="1412" w:type="dxa"/>
                  <w:vAlign w:val="center"/>
                </w:tcPr>
                <w:p w14:paraId="65E3C15F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Диапазон измерения параметра</w:t>
                  </w:r>
                </w:p>
              </w:tc>
              <w:tc>
                <w:tcPr>
                  <w:tcW w:w="1204" w:type="dxa"/>
                  <w:vAlign w:val="center"/>
                </w:tcPr>
                <w:p w14:paraId="6D7E55BE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2A7710">
                    <w:rPr>
                      <w:color w:val="000000"/>
                      <w:sz w:val="20"/>
                      <w:szCs w:val="20"/>
                    </w:rPr>
                    <w:t>Ед-цы</w:t>
                  </w:r>
                  <w:proofErr w:type="spellEnd"/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 изм. пар-</w:t>
                  </w:r>
                  <w:proofErr w:type="spellStart"/>
                  <w:r w:rsidRPr="002A7710">
                    <w:rPr>
                      <w:color w:val="000000"/>
                      <w:sz w:val="20"/>
                      <w:szCs w:val="20"/>
                    </w:rPr>
                    <w:t>ра</w:t>
                  </w:r>
                  <w:proofErr w:type="spellEnd"/>
                </w:p>
              </w:tc>
              <w:tc>
                <w:tcPr>
                  <w:tcW w:w="1150" w:type="dxa"/>
                  <w:vAlign w:val="center"/>
                </w:tcPr>
                <w:p w14:paraId="22AC3A02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Кол-во</w:t>
                  </w:r>
                </w:p>
              </w:tc>
            </w:tr>
            <w:tr w:rsidR="00986340" w:rsidRPr="002A7710" w14:paraId="2FAEA542" w14:textId="77777777" w:rsidTr="00100CF8">
              <w:trPr>
                <w:trHeight w:val="432"/>
              </w:trPr>
              <w:tc>
                <w:tcPr>
                  <w:tcW w:w="637" w:type="dxa"/>
                  <w:vAlign w:val="center"/>
                </w:tcPr>
                <w:p w14:paraId="06C7394D" w14:textId="77777777" w:rsidR="00986340" w:rsidRPr="002A7710" w:rsidRDefault="00986340" w:rsidP="00100CF8">
                  <w:pPr>
                    <w:widowControl w:val="0"/>
                    <w:numPr>
                      <w:ilvl w:val="0"/>
                      <w:numId w:val="14"/>
                    </w:numPr>
                    <w:spacing w:line="240" w:lineRule="atLeast"/>
                    <w:ind w:left="0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  <w:vAlign w:val="center"/>
                </w:tcPr>
                <w:p w14:paraId="23EE0170" w14:textId="77777777" w:rsidR="00986340" w:rsidRPr="002A7710" w:rsidRDefault="00986340" w:rsidP="00100CF8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Температура подшипников турбокомпрессора</w:t>
                  </w:r>
                </w:p>
              </w:tc>
              <w:tc>
                <w:tcPr>
                  <w:tcW w:w="1412" w:type="dxa"/>
                  <w:vAlign w:val="center"/>
                </w:tcPr>
                <w:p w14:paraId="7CB9DD95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0-100 </w:t>
                  </w:r>
                </w:p>
              </w:tc>
              <w:tc>
                <w:tcPr>
                  <w:tcW w:w="1204" w:type="dxa"/>
                  <w:vAlign w:val="center"/>
                </w:tcPr>
                <w:p w14:paraId="01768A4E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°С</w:t>
                  </w:r>
                </w:p>
              </w:tc>
              <w:tc>
                <w:tcPr>
                  <w:tcW w:w="1150" w:type="dxa"/>
                  <w:vAlign w:val="center"/>
                </w:tcPr>
                <w:p w14:paraId="3BA4787A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3 </w:t>
                  </w:r>
                  <w:proofErr w:type="spellStart"/>
                  <w:r w:rsidRPr="002A7710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</w:tr>
            <w:tr w:rsidR="00986340" w:rsidRPr="002A7710" w14:paraId="4FF4F7B6" w14:textId="77777777" w:rsidTr="00100CF8">
              <w:trPr>
                <w:trHeight w:val="432"/>
              </w:trPr>
              <w:tc>
                <w:tcPr>
                  <w:tcW w:w="637" w:type="dxa"/>
                  <w:vAlign w:val="center"/>
                </w:tcPr>
                <w:p w14:paraId="5A06981C" w14:textId="77777777" w:rsidR="00986340" w:rsidRPr="002A7710" w:rsidRDefault="00986340" w:rsidP="00100CF8">
                  <w:pPr>
                    <w:widowControl w:val="0"/>
                    <w:numPr>
                      <w:ilvl w:val="0"/>
                      <w:numId w:val="14"/>
                    </w:numPr>
                    <w:spacing w:line="240" w:lineRule="atLeast"/>
                    <w:ind w:left="0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  <w:vAlign w:val="center"/>
                </w:tcPr>
                <w:p w14:paraId="4A0660C8" w14:textId="77777777" w:rsidR="00986340" w:rsidRPr="002A7710" w:rsidRDefault="00986340" w:rsidP="00100CF8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Температура подшипников редуктора</w:t>
                  </w:r>
                </w:p>
              </w:tc>
              <w:tc>
                <w:tcPr>
                  <w:tcW w:w="1412" w:type="dxa"/>
                  <w:vAlign w:val="center"/>
                </w:tcPr>
                <w:p w14:paraId="71BBC719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0-100 </w:t>
                  </w:r>
                </w:p>
              </w:tc>
              <w:tc>
                <w:tcPr>
                  <w:tcW w:w="1204" w:type="dxa"/>
                  <w:vAlign w:val="center"/>
                </w:tcPr>
                <w:p w14:paraId="4BD2003E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°С</w:t>
                  </w:r>
                </w:p>
              </w:tc>
              <w:tc>
                <w:tcPr>
                  <w:tcW w:w="1150" w:type="dxa"/>
                  <w:vAlign w:val="center"/>
                </w:tcPr>
                <w:p w14:paraId="52603598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4 </w:t>
                  </w:r>
                  <w:proofErr w:type="spellStart"/>
                  <w:r w:rsidRPr="002A7710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</w:tr>
            <w:tr w:rsidR="00986340" w:rsidRPr="002A7710" w14:paraId="4AA13859" w14:textId="77777777" w:rsidTr="00100CF8">
              <w:trPr>
                <w:trHeight w:val="432"/>
              </w:trPr>
              <w:tc>
                <w:tcPr>
                  <w:tcW w:w="637" w:type="dxa"/>
                  <w:vAlign w:val="center"/>
                </w:tcPr>
                <w:p w14:paraId="03CFE5C0" w14:textId="77777777" w:rsidR="00986340" w:rsidRPr="002A7710" w:rsidRDefault="00986340" w:rsidP="00100CF8">
                  <w:pPr>
                    <w:widowControl w:val="0"/>
                    <w:numPr>
                      <w:ilvl w:val="0"/>
                      <w:numId w:val="14"/>
                    </w:numPr>
                    <w:spacing w:line="240" w:lineRule="atLeast"/>
                    <w:ind w:left="0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  <w:vAlign w:val="center"/>
                </w:tcPr>
                <w:p w14:paraId="59ADA80D" w14:textId="77777777" w:rsidR="00986340" w:rsidRPr="002A7710" w:rsidRDefault="00986340" w:rsidP="00100CF8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Температура подшипников двигателя</w:t>
                  </w:r>
                </w:p>
              </w:tc>
              <w:tc>
                <w:tcPr>
                  <w:tcW w:w="1412" w:type="dxa"/>
                  <w:vAlign w:val="center"/>
                </w:tcPr>
                <w:p w14:paraId="7614E87D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0-100 </w:t>
                  </w:r>
                </w:p>
              </w:tc>
              <w:tc>
                <w:tcPr>
                  <w:tcW w:w="1204" w:type="dxa"/>
                  <w:vAlign w:val="center"/>
                </w:tcPr>
                <w:p w14:paraId="1B280796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°С</w:t>
                  </w:r>
                </w:p>
              </w:tc>
              <w:tc>
                <w:tcPr>
                  <w:tcW w:w="1150" w:type="dxa"/>
                  <w:vAlign w:val="center"/>
                </w:tcPr>
                <w:p w14:paraId="69B7C8DA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2 </w:t>
                  </w:r>
                  <w:proofErr w:type="spellStart"/>
                  <w:r w:rsidRPr="002A7710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</w:tr>
            <w:tr w:rsidR="00986340" w:rsidRPr="002A7710" w14:paraId="15121573" w14:textId="77777777" w:rsidTr="00100CF8">
              <w:trPr>
                <w:trHeight w:val="432"/>
              </w:trPr>
              <w:tc>
                <w:tcPr>
                  <w:tcW w:w="637" w:type="dxa"/>
                  <w:vAlign w:val="center"/>
                </w:tcPr>
                <w:p w14:paraId="25FB906A" w14:textId="77777777" w:rsidR="00986340" w:rsidRPr="002A7710" w:rsidRDefault="00986340" w:rsidP="00100CF8">
                  <w:pPr>
                    <w:widowControl w:val="0"/>
                    <w:numPr>
                      <w:ilvl w:val="0"/>
                      <w:numId w:val="14"/>
                    </w:numPr>
                    <w:spacing w:line="240" w:lineRule="atLeast"/>
                    <w:ind w:left="0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  <w:vAlign w:val="center"/>
                </w:tcPr>
                <w:p w14:paraId="3EE0036E" w14:textId="77777777" w:rsidR="00986340" w:rsidRPr="002A7710" w:rsidRDefault="00986340" w:rsidP="00100CF8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Температура обмоток двигателя</w:t>
                  </w:r>
                </w:p>
              </w:tc>
              <w:tc>
                <w:tcPr>
                  <w:tcW w:w="1412" w:type="dxa"/>
                  <w:vAlign w:val="center"/>
                </w:tcPr>
                <w:p w14:paraId="32F07365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0-150 </w:t>
                  </w:r>
                </w:p>
              </w:tc>
              <w:tc>
                <w:tcPr>
                  <w:tcW w:w="1204" w:type="dxa"/>
                  <w:vAlign w:val="center"/>
                </w:tcPr>
                <w:p w14:paraId="4D87BAC3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°С</w:t>
                  </w:r>
                </w:p>
              </w:tc>
              <w:tc>
                <w:tcPr>
                  <w:tcW w:w="1150" w:type="dxa"/>
                  <w:vAlign w:val="center"/>
                </w:tcPr>
                <w:p w14:paraId="6B14B935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6 </w:t>
                  </w:r>
                  <w:proofErr w:type="spellStart"/>
                  <w:r w:rsidRPr="002A7710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</w:tr>
            <w:tr w:rsidR="00986340" w:rsidRPr="002A7710" w14:paraId="021980E9" w14:textId="77777777" w:rsidTr="00100CF8">
              <w:trPr>
                <w:trHeight w:val="432"/>
              </w:trPr>
              <w:tc>
                <w:tcPr>
                  <w:tcW w:w="637" w:type="dxa"/>
                  <w:vAlign w:val="center"/>
                </w:tcPr>
                <w:p w14:paraId="71CDA588" w14:textId="77777777" w:rsidR="00986340" w:rsidRPr="002A7710" w:rsidRDefault="00986340" w:rsidP="00100CF8">
                  <w:pPr>
                    <w:widowControl w:val="0"/>
                    <w:numPr>
                      <w:ilvl w:val="0"/>
                      <w:numId w:val="14"/>
                    </w:numPr>
                    <w:spacing w:line="240" w:lineRule="atLeast"/>
                    <w:ind w:left="0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  <w:vAlign w:val="center"/>
                </w:tcPr>
                <w:p w14:paraId="79543A8E" w14:textId="77777777" w:rsidR="00986340" w:rsidRPr="002A7710" w:rsidRDefault="00986340" w:rsidP="00100CF8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Температура под кожухом двигателя</w:t>
                  </w:r>
                </w:p>
              </w:tc>
              <w:tc>
                <w:tcPr>
                  <w:tcW w:w="1412" w:type="dxa"/>
                  <w:vAlign w:val="center"/>
                </w:tcPr>
                <w:p w14:paraId="2F574602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0-100</w:t>
                  </w:r>
                </w:p>
              </w:tc>
              <w:tc>
                <w:tcPr>
                  <w:tcW w:w="1204" w:type="dxa"/>
                  <w:vAlign w:val="center"/>
                </w:tcPr>
                <w:p w14:paraId="42258E46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°С</w:t>
                  </w:r>
                </w:p>
              </w:tc>
              <w:tc>
                <w:tcPr>
                  <w:tcW w:w="1150" w:type="dxa"/>
                  <w:vAlign w:val="center"/>
                </w:tcPr>
                <w:p w14:paraId="35CFDB36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 шт.</w:t>
                  </w:r>
                </w:p>
              </w:tc>
            </w:tr>
            <w:tr w:rsidR="00986340" w:rsidRPr="002A7710" w14:paraId="687952D8" w14:textId="77777777" w:rsidTr="00100CF8">
              <w:trPr>
                <w:trHeight w:val="432"/>
              </w:trPr>
              <w:tc>
                <w:tcPr>
                  <w:tcW w:w="637" w:type="dxa"/>
                  <w:vAlign w:val="center"/>
                </w:tcPr>
                <w:p w14:paraId="27731967" w14:textId="77777777" w:rsidR="00986340" w:rsidRPr="002A7710" w:rsidRDefault="00986340" w:rsidP="00100CF8">
                  <w:pPr>
                    <w:widowControl w:val="0"/>
                    <w:numPr>
                      <w:ilvl w:val="0"/>
                      <w:numId w:val="14"/>
                    </w:numPr>
                    <w:spacing w:line="240" w:lineRule="atLeast"/>
                    <w:ind w:left="0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  <w:vAlign w:val="center"/>
                </w:tcPr>
                <w:p w14:paraId="05A24516" w14:textId="77777777" w:rsidR="00986340" w:rsidRPr="002A7710" w:rsidRDefault="00986340" w:rsidP="00100CF8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Температура масла до и после маслоохладителя</w:t>
                  </w:r>
                </w:p>
              </w:tc>
              <w:tc>
                <w:tcPr>
                  <w:tcW w:w="1412" w:type="dxa"/>
                  <w:vAlign w:val="center"/>
                </w:tcPr>
                <w:p w14:paraId="3D411E1B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0-100 </w:t>
                  </w:r>
                </w:p>
              </w:tc>
              <w:tc>
                <w:tcPr>
                  <w:tcW w:w="1204" w:type="dxa"/>
                  <w:vAlign w:val="center"/>
                </w:tcPr>
                <w:p w14:paraId="062CC5BB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°С</w:t>
                  </w:r>
                </w:p>
              </w:tc>
              <w:tc>
                <w:tcPr>
                  <w:tcW w:w="1150" w:type="dxa"/>
                  <w:vAlign w:val="center"/>
                </w:tcPr>
                <w:p w14:paraId="7EAA5B31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2 шт.</w:t>
                  </w:r>
                </w:p>
              </w:tc>
            </w:tr>
            <w:tr w:rsidR="00986340" w:rsidRPr="002A7710" w14:paraId="7D28ED7F" w14:textId="77777777" w:rsidTr="00100CF8">
              <w:trPr>
                <w:trHeight w:val="432"/>
              </w:trPr>
              <w:tc>
                <w:tcPr>
                  <w:tcW w:w="637" w:type="dxa"/>
                  <w:vAlign w:val="center"/>
                </w:tcPr>
                <w:p w14:paraId="116C25FA" w14:textId="77777777" w:rsidR="00986340" w:rsidRPr="002A7710" w:rsidRDefault="00986340" w:rsidP="00100CF8">
                  <w:pPr>
                    <w:widowControl w:val="0"/>
                    <w:numPr>
                      <w:ilvl w:val="0"/>
                      <w:numId w:val="14"/>
                    </w:numPr>
                    <w:spacing w:line="240" w:lineRule="atLeast"/>
                    <w:ind w:left="0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  <w:vAlign w:val="center"/>
                </w:tcPr>
                <w:p w14:paraId="7CF9A4CF" w14:textId="77777777" w:rsidR="00986340" w:rsidRPr="002A7710" w:rsidRDefault="00986340" w:rsidP="00100CF8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Температура воздуха до и после воздухоохладителей</w:t>
                  </w:r>
                </w:p>
              </w:tc>
              <w:tc>
                <w:tcPr>
                  <w:tcW w:w="1412" w:type="dxa"/>
                  <w:vAlign w:val="center"/>
                </w:tcPr>
                <w:p w14:paraId="103493DC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0-200 </w:t>
                  </w:r>
                </w:p>
              </w:tc>
              <w:tc>
                <w:tcPr>
                  <w:tcW w:w="1204" w:type="dxa"/>
                  <w:vAlign w:val="center"/>
                </w:tcPr>
                <w:p w14:paraId="4C191FBC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°С</w:t>
                  </w:r>
                </w:p>
              </w:tc>
              <w:tc>
                <w:tcPr>
                  <w:tcW w:w="1150" w:type="dxa"/>
                  <w:vAlign w:val="center"/>
                </w:tcPr>
                <w:p w14:paraId="7AE34DB4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4 шт.</w:t>
                  </w:r>
                </w:p>
              </w:tc>
            </w:tr>
            <w:tr w:rsidR="00986340" w:rsidRPr="002A7710" w14:paraId="73DCC128" w14:textId="77777777" w:rsidTr="00100CF8">
              <w:trPr>
                <w:trHeight w:val="432"/>
              </w:trPr>
              <w:tc>
                <w:tcPr>
                  <w:tcW w:w="637" w:type="dxa"/>
                  <w:vAlign w:val="center"/>
                </w:tcPr>
                <w:p w14:paraId="262C0BC3" w14:textId="77777777" w:rsidR="00986340" w:rsidRPr="002A7710" w:rsidRDefault="00986340" w:rsidP="00100CF8">
                  <w:pPr>
                    <w:widowControl w:val="0"/>
                    <w:numPr>
                      <w:ilvl w:val="0"/>
                      <w:numId w:val="14"/>
                    </w:numPr>
                    <w:spacing w:line="240" w:lineRule="atLeast"/>
                    <w:ind w:left="0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  <w:vAlign w:val="center"/>
                </w:tcPr>
                <w:p w14:paraId="02CBFD9A" w14:textId="77777777" w:rsidR="00986340" w:rsidRPr="002A7710" w:rsidRDefault="00986340" w:rsidP="00100CF8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Температура воды на выходе с теплообменников турбокомпрессора</w:t>
                  </w:r>
                </w:p>
              </w:tc>
              <w:tc>
                <w:tcPr>
                  <w:tcW w:w="1412" w:type="dxa"/>
                  <w:vAlign w:val="center"/>
                </w:tcPr>
                <w:p w14:paraId="66CCB48A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0-100</w:t>
                  </w:r>
                </w:p>
              </w:tc>
              <w:tc>
                <w:tcPr>
                  <w:tcW w:w="1204" w:type="dxa"/>
                  <w:vAlign w:val="center"/>
                </w:tcPr>
                <w:p w14:paraId="563709CB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°С</w:t>
                  </w:r>
                </w:p>
              </w:tc>
              <w:tc>
                <w:tcPr>
                  <w:tcW w:w="1150" w:type="dxa"/>
                  <w:vAlign w:val="center"/>
                </w:tcPr>
                <w:p w14:paraId="187FA4AA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3 шт.</w:t>
                  </w:r>
                </w:p>
              </w:tc>
            </w:tr>
            <w:tr w:rsidR="00986340" w:rsidRPr="002A7710" w14:paraId="1C670E86" w14:textId="77777777" w:rsidTr="00100CF8">
              <w:trPr>
                <w:trHeight w:val="432"/>
              </w:trPr>
              <w:tc>
                <w:tcPr>
                  <w:tcW w:w="637" w:type="dxa"/>
                  <w:vAlign w:val="center"/>
                </w:tcPr>
                <w:p w14:paraId="76EB0C98" w14:textId="77777777" w:rsidR="00986340" w:rsidRPr="002A7710" w:rsidRDefault="00986340" w:rsidP="00100CF8">
                  <w:pPr>
                    <w:widowControl w:val="0"/>
                    <w:numPr>
                      <w:ilvl w:val="0"/>
                      <w:numId w:val="14"/>
                    </w:numPr>
                    <w:spacing w:line="240" w:lineRule="atLeast"/>
                    <w:ind w:left="0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  <w:vAlign w:val="center"/>
                </w:tcPr>
                <w:p w14:paraId="324F272B" w14:textId="77777777" w:rsidR="00986340" w:rsidRPr="002A7710" w:rsidRDefault="00986340" w:rsidP="00100CF8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Давление масла до и после </w:t>
                  </w:r>
                  <w:proofErr w:type="spellStart"/>
                  <w:r w:rsidRPr="002A7710">
                    <w:rPr>
                      <w:color w:val="000000"/>
                      <w:sz w:val="20"/>
                      <w:szCs w:val="20"/>
                    </w:rPr>
                    <w:t>редукцион-го</w:t>
                  </w:r>
                  <w:proofErr w:type="spellEnd"/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 клапана</w:t>
                  </w:r>
                </w:p>
              </w:tc>
              <w:tc>
                <w:tcPr>
                  <w:tcW w:w="1412" w:type="dxa"/>
                  <w:vAlign w:val="center"/>
                </w:tcPr>
                <w:p w14:paraId="219E7184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0-10 </w:t>
                  </w:r>
                </w:p>
              </w:tc>
              <w:tc>
                <w:tcPr>
                  <w:tcW w:w="1204" w:type="dxa"/>
                  <w:vAlign w:val="center"/>
                </w:tcPr>
                <w:p w14:paraId="5675A713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кгс/см2</w:t>
                  </w:r>
                </w:p>
              </w:tc>
              <w:tc>
                <w:tcPr>
                  <w:tcW w:w="1150" w:type="dxa"/>
                  <w:vAlign w:val="center"/>
                </w:tcPr>
                <w:p w14:paraId="7A9760BC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2 шт.</w:t>
                  </w:r>
                </w:p>
              </w:tc>
            </w:tr>
            <w:tr w:rsidR="00986340" w:rsidRPr="002A7710" w14:paraId="36880ABB" w14:textId="77777777" w:rsidTr="00100CF8">
              <w:trPr>
                <w:trHeight w:val="432"/>
              </w:trPr>
              <w:tc>
                <w:tcPr>
                  <w:tcW w:w="637" w:type="dxa"/>
                  <w:vAlign w:val="center"/>
                </w:tcPr>
                <w:p w14:paraId="38A4F8D5" w14:textId="77777777" w:rsidR="00986340" w:rsidRPr="002A7710" w:rsidRDefault="00986340" w:rsidP="00100CF8">
                  <w:pPr>
                    <w:widowControl w:val="0"/>
                    <w:numPr>
                      <w:ilvl w:val="0"/>
                      <w:numId w:val="14"/>
                    </w:numPr>
                    <w:spacing w:line="240" w:lineRule="atLeast"/>
                    <w:ind w:left="0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  <w:vAlign w:val="center"/>
                </w:tcPr>
                <w:p w14:paraId="2BEAC82A" w14:textId="77777777" w:rsidR="00986340" w:rsidRPr="002A7710" w:rsidRDefault="00986340" w:rsidP="00100CF8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Давление масла в магистрали подшипников </w:t>
                  </w:r>
                </w:p>
              </w:tc>
              <w:tc>
                <w:tcPr>
                  <w:tcW w:w="1412" w:type="dxa"/>
                  <w:vAlign w:val="center"/>
                </w:tcPr>
                <w:p w14:paraId="690DC35B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0-1.6</w:t>
                  </w:r>
                </w:p>
              </w:tc>
              <w:tc>
                <w:tcPr>
                  <w:tcW w:w="1204" w:type="dxa"/>
                  <w:vAlign w:val="center"/>
                </w:tcPr>
                <w:p w14:paraId="500C5A91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кгс/см2</w:t>
                  </w:r>
                </w:p>
              </w:tc>
              <w:tc>
                <w:tcPr>
                  <w:tcW w:w="1150" w:type="dxa"/>
                  <w:vAlign w:val="center"/>
                </w:tcPr>
                <w:p w14:paraId="04FB44B8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 шт.</w:t>
                  </w:r>
                </w:p>
              </w:tc>
            </w:tr>
            <w:tr w:rsidR="00986340" w:rsidRPr="002A7710" w14:paraId="29D77C15" w14:textId="77777777" w:rsidTr="00100CF8">
              <w:trPr>
                <w:trHeight w:val="432"/>
              </w:trPr>
              <w:tc>
                <w:tcPr>
                  <w:tcW w:w="637" w:type="dxa"/>
                  <w:vAlign w:val="center"/>
                </w:tcPr>
                <w:p w14:paraId="1C107124" w14:textId="77777777" w:rsidR="00986340" w:rsidRPr="002A7710" w:rsidRDefault="00986340" w:rsidP="00100CF8">
                  <w:pPr>
                    <w:widowControl w:val="0"/>
                    <w:numPr>
                      <w:ilvl w:val="0"/>
                      <w:numId w:val="14"/>
                    </w:numPr>
                    <w:spacing w:line="240" w:lineRule="atLeast"/>
                    <w:ind w:left="0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  <w:vAlign w:val="center"/>
                </w:tcPr>
                <w:p w14:paraId="3DD13750" w14:textId="77777777" w:rsidR="00986340" w:rsidRPr="002A7710" w:rsidRDefault="00986340" w:rsidP="00100CF8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Давление воздуха на нагнетании</w:t>
                  </w:r>
                </w:p>
              </w:tc>
              <w:tc>
                <w:tcPr>
                  <w:tcW w:w="1412" w:type="dxa"/>
                  <w:vAlign w:val="center"/>
                </w:tcPr>
                <w:p w14:paraId="1E43CB9C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0-10</w:t>
                  </w:r>
                </w:p>
              </w:tc>
              <w:tc>
                <w:tcPr>
                  <w:tcW w:w="1204" w:type="dxa"/>
                  <w:vAlign w:val="center"/>
                </w:tcPr>
                <w:p w14:paraId="29E6E774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кгс/см2</w:t>
                  </w:r>
                </w:p>
              </w:tc>
              <w:tc>
                <w:tcPr>
                  <w:tcW w:w="1150" w:type="dxa"/>
                  <w:vAlign w:val="center"/>
                </w:tcPr>
                <w:p w14:paraId="1A4A276F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 шт.</w:t>
                  </w:r>
                </w:p>
              </w:tc>
            </w:tr>
            <w:tr w:rsidR="00986340" w:rsidRPr="002A7710" w14:paraId="56EAE289" w14:textId="77777777" w:rsidTr="00100CF8">
              <w:trPr>
                <w:trHeight w:val="432"/>
              </w:trPr>
              <w:tc>
                <w:tcPr>
                  <w:tcW w:w="637" w:type="dxa"/>
                  <w:vAlign w:val="center"/>
                </w:tcPr>
                <w:p w14:paraId="4ABFF24B" w14:textId="77777777" w:rsidR="00986340" w:rsidRPr="002A7710" w:rsidRDefault="00986340" w:rsidP="00100CF8">
                  <w:pPr>
                    <w:widowControl w:val="0"/>
                    <w:numPr>
                      <w:ilvl w:val="0"/>
                      <w:numId w:val="14"/>
                    </w:numPr>
                    <w:spacing w:line="240" w:lineRule="atLeast"/>
                    <w:ind w:left="0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  <w:vAlign w:val="center"/>
                </w:tcPr>
                <w:p w14:paraId="40BEF7B8" w14:textId="77777777" w:rsidR="00986340" w:rsidRPr="002A7710" w:rsidRDefault="00986340" w:rsidP="00100CF8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Температура воздуха на нагнетании</w:t>
                  </w:r>
                </w:p>
              </w:tc>
              <w:tc>
                <w:tcPr>
                  <w:tcW w:w="1412" w:type="dxa"/>
                  <w:vAlign w:val="center"/>
                </w:tcPr>
                <w:p w14:paraId="79322AD4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0-200</w:t>
                  </w:r>
                </w:p>
              </w:tc>
              <w:tc>
                <w:tcPr>
                  <w:tcW w:w="1204" w:type="dxa"/>
                  <w:vAlign w:val="center"/>
                </w:tcPr>
                <w:p w14:paraId="14A1F0D1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°С</w:t>
                  </w:r>
                </w:p>
              </w:tc>
              <w:tc>
                <w:tcPr>
                  <w:tcW w:w="1150" w:type="dxa"/>
                  <w:vAlign w:val="center"/>
                </w:tcPr>
                <w:p w14:paraId="23A047B0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 шт.</w:t>
                  </w:r>
                </w:p>
              </w:tc>
            </w:tr>
            <w:tr w:rsidR="00986340" w:rsidRPr="002A7710" w14:paraId="7400292A" w14:textId="77777777" w:rsidTr="00100CF8">
              <w:trPr>
                <w:trHeight w:val="432"/>
              </w:trPr>
              <w:tc>
                <w:tcPr>
                  <w:tcW w:w="637" w:type="dxa"/>
                  <w:vAlign w:val="center"/>
                </w:tcPr>
                <w:p w14:paraId="0C017312" w14:textId="77777777" w:rsidR="00986340" w:rsidRPr="002A7710" w:rsidRDefault="00986340" w:rsidP="00100CF8">
                  <w:pPr>
                    <w:widowControl w:val="0"/>
                    <w:numPr>
                      <w:ilvl w:val="0"/>
                      <w:numId w:val="14"/>
                    </w:numPr>
                    <w:spacing w:line="240" w:lineRule="atLeast"/>
                    <w:ind w:left="0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  <w:vAlign w:val="center"/>
                </w:tcPr>
                <w:p w14:paraId="2EA83017" w14:textId="77777777" w:rsidR="00986340" w:rsidRPr="002A7710" w:rsidRDefault="00986340" w:rsidP="00100CF8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Давление охлаждающей воды на входе в турбокомпрессор</w:t>
                  </w:r>
                </w:p>
              </w:tc>
              <w:tc>
                <w:tcPr>
                  <w:tcW w:w="1412" w:type="dxa"/>
                  <w:vAlign w:val="center"/>
                </w:tcPr>
                <w:p w14:paraId="05499ED4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0-10</w:t>
                  </w:r>
                </w:p>
              </w:tc>
              <w:tc>
                <w:tcPr>
                  <w:tcW w:w="1204" w:type="dxa"/>
                  <w:vAlign w:val="center"/>
                </w:tcPr>
                <w:p w14:paraId="745ECE87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кгс/см</w:t>
                  </w:r>
                  <w:r w:rsidRPr="002A7710">
                    <w:rPr>
                      <w:color w:val="000000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150" w:type="dxa"/>
                  <w:vAlign w:val="center"/>
                </w:tcPr>
                <w:p w14:paraId="742614FD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 шт.</w:t>
                  </w:r>
                </w:p>
              </w:tc>
            </w:tr>
            <w:tr w:rsidR="00986340" w:rsidRPr="002A7710" w14:paraId="4A0DA929" w14:textId="77777777" w:rsidTr="00100CF8">
              <w:trPr>
                <w:trHeight w:val="432"/>
              </w:trPr>
              <w:tc>
                <w:tcPr>
                  <w:tcW w:w="637" w:type="dxa"/>
                  <w:vAlign w:val="center"/>
                </w:tcPr>
                <w:p w14:paraId="453828D1" w14:textId="77777777" w:rsidR="00986340" w:rsidRPr="002A7710" w:rsidRDefault="00986340" w:rsidP="00100CF8">
                  <w:pPr>
                    <w:widowControl w:val="0"/>
                    <w:numPr>
                      <w:ilvl w:val="0"/>
                      <w:numId w:val="14"/>
                    </w:numPr>
                    <w:spacing w:line="240" w:lineRule="atLeast"/>
                    <w:ind w:left="0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  <w:vAlign w:val="center"/>
                </w:tcPr>
                <w:p w14:paraId="1682BDCF" w14:textId="77777777" w:rsidR="00986340" w:rsidRPr="002A7710" w:rsidRDefault="00986340" w:rsidP="00100CF8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Низкий уровень масла в маслобаке</w:t>
                  </w:r>
                </w:p>
              </w:tc>
              <w:tc>
                <w:tcPr>
                  <w:tcW w:w="1412" w:type="dxa"/>
                  <w:vAlign w:val="center"/>
                </w:tcPr>
                <w:p w14:paraId="30B8668C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1204" w:type="dxa"/>
                  <w:vAlign w:val="center"/>
                </w:tcPr>
                <w:p w14:paraId="2D42D31D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50" w:type="dxa"/>
                  <w:vAlign w:val="center"/>
                </w:tcPr>
                <w:p w14:paraId="77A9D999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 шт.</w:t>
                  </w:r>
                </w:p>
              </w:tc>
            </w:tr>
            <w:tr w:rsidR="00986340" w:rsidRPr="002A7710" w14:paraId="4E88EBF5" w14:textId="77777777" w:rsidTr="00100CF8">
              <w:trPr>
                <w:trHeight w:val="432"/>
              </w:trPr>
              <w:tc>
                <w:tcPr>
                  <w:tcW w:w="637" w:type="dxa"/>
                  <w:vAlign w:val="center"/>
                </w:tcPr>
                <w:p w14:paraId="091F5700" w14:textId="77777777" w:rsidR="00986340" w:rsidRPr="002A7710" w:rsidRDefault="00986340" w:rsidP="00100CF8">
                  <w:pPr>
                    <w:widowControl w:val="0"/>
                    <w:numPr>
                      <w:ilvl w:val="0"/>
                      <w:numId w:val="14"/>
                    </w:numPr>
                    <w:spacing w:line="240" w:lineRule="atLeast"/>
                    <w:ind w:left="0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  <w:vAlign w:val="center"/>
                </w:tcPr>
                <w:p w14:paraId="12594AF5" w14:textId="77777777" w:rsidR="00986340" w:rsidRPr="002A7710" w:rsidRDefault="00986340" w:rsidP="00100CF8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Производительность турбокомпрессора</w:t>
                  </w:r>
                </w:p>
              </w:tc>
              <w:tc>
                <w:tcPr>
                  <w:tcW w:w="1412" w:type="dxa"/>
                  <w:vAlign w:val="center"/>
                </w:tcPr>
                <w:p w14:paraId="069D5613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0-600 </w:t>
                  </w:r>
                </w:p>
              </w:tc>
              <w:tc>
                <w:tcPr>
                  <w:tcW w:w="1204" w:type="dxa"/>
                  <w:vAlign w:val="center"/>
                </w:tcPr>
                <w:p w14:paraId="5CFBCBCD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2A7710">
                    <w:rPr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2A7710">
                    <w:rPr>
                      <w:color w:val="000000"/>
                      <w:sz w:val="20"/>
                      <w:szCs w:val="20"/>
                    </w:rPr>
                    <w:t>/мин</w:t>
                  </w:r>
                </w:p>
              </w:tc>
              <w:tc>
                <w:tcPr>
                  <w:tcW w:w="1150" w:type="dxa"/>
                  <w:vAlign w:val="center"/>
                </w:tcPr>
                <w:p w14:paraId="42C65A74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 шт.</w:t>
                  </w:r>
                </w:p>
              </w:tc>
            </w:tr>
            <w:tr w:rsidR="00986340" w:rsidRPr="002A7710" w14:paraId="39A3FBE2" w14:textId="77777777" w:rsidTr="00100CF8">
              <w:trPr>
                <w:trHeight w:val="432"/>
              </w:trPr>
              <w:tc>
                <w:tcPr>
                  <w:tcW w:w="637" w:type="dxa"/>
                  <w:vAlign w:val="center"/>
                </w:tcPr>
                <w:p w14:paraId="75D0EB58" w14:textId="77777777" w:rsidR="00986340" w:rsidRPr="002A7710" w:rsidRDefault="00986340" w:rsidP="00100CF8">
                  <w:pPr>
                    <w:widowControl w:val="0"/>
                    <w:numPr>
                      <w:ilvl w:val="0"/>
                      <w:numId w:val="14"/>
                    </w:numPr>
                    <w:spacing w:line="240" w:lineRule="atLeast"/>
                    <w:ind w:left="0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  <w:vAlign w:val="center"/>
                </w:tcPr>
                <w:p w14:paraId="6AE18AE6" w14:textId="77777777" w:rsidR="00986340" w:rsidRPr="002A7710" w:rsidRDefault="00986340" w:rsidP="00100CF8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Вибрация основных узлов агрегата</w:t>
                  </w:r>
                </w:p>
              </w:tc>
              <w:tc>
                <w:tcPr>
                  <w:tcW w:w="1412" w:type="dxa"/>
                  <w:vAlign w:val="center"/>
                </w:tcPr>
                <w:p w14:paraId="699A842D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0-30 </w:t>
                  </w:r>
                </w:p>
              </w:tc>
              <w:tc>
                <w:tcPr>
                  <w:tcW w:w="1204" w:type="dxa"/>
                  <w:vAlign w:val="center"/>
                </w:tcPr>
                <w:p w14:paraId="67CD9E78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мм/с</w:t>
                  </w:r>
                </w:p>
              </w:tc>
              <w:tc>
                <w:tcPr>
                  <w:tcW w:w="1150" w:type="dxa"/>
                  <w:vAlign w:val="center"/>
                </w:tcPr>
                <w:p w14:paraId="56453F8E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8 </w:t>
                  </w:r>
                  <w:proofErr w:type="spellStart"/>
                  <w:r w:rsidRPr="002A7710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</w:tr>
            <w:tr w:rsidR="00986340" w:rsidRPr="002A7710" w14:paraId="6D45ED94" w14:textId="77777777" w:rsidTr="00100CF8">
              <w:trPr>
                <w:trHeight w:val="432"/>
              </w:trPr>
              <w:tc>
                <w:tcPr>
                  <w:tcW w:w="637" w:type="dxa"/>
                  <w:vAlign w:val="center"/>
                </w:tcPr>
                <w:p w14:paraId="6302EA03" w14:textId="77777777" w:rsidR="00986340" w:rsidRPr="002A7710" w:rsidRDefault="00986340" w:rsidP="00100CF8">
                  <w:pPr>
                    <w:widowControl w:val="0"/>
                    <w:numPr>
                      <w:ilvl w:val="0"/>
                      <w:numId w:val="14"/>
                    </w:numPr>
                    <w:spacing w:line="240" w:lineRule="atLeast"/>
                    <w:ind w:left="0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  <w:vAlign w:val="center"/>
                </w:tcPr>
                <w:p w14:paraId="01D857ED" w14:textId="77777777" w:rsidR="00986340" w:rsidRPr="002A7710" w:rsidRDefault="00986340" w:rsidP="00100CF8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Напряжение статора</w:t>
                  </w:r>
                </w:p>
              </w:tc>
              <w:tc>
                <w:tcPr>
                  <w:tcW w:w="1412" w:type="dxa"/>
                  <w:vAlign w:val="center"/>
                </w:tcPr>
                <w:p w14:paraId="63B1C29D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0-12,5 </w:t>
                  </w:r>
                </w:p>
              </w:tc>
              <w:tc>
                <w:tcPr>
                  <w:tcW w:w="1204" w:type="dxa"/>
                  <w:vAlign w:val="center"/>
                </w:tcPr>
                <w:p w14:paraId="3583DEA0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2A7710">
                    <w:rPr>
                      <w:color w:val="000000"/>
                      <w:sz w:val="20"/>
                      <w:szCs w:val="20"/>
                    </w:rPr>
                    <w:t>кВ</w:t>
                  </w:r>
                  <w:proofErr w:type="spellEnd"/>
                </w:p>
              </w:tc>
              <w:tc>
                <w:tcPr>
                  <w:tcW w:w="1150" w:type="dxa"/>
                  <w:vAlign w:val="center"/>
                </w:tcPr>
                <w:p w14:paraId="1F006596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От </w:t>
                  </w:r>
                  <w:proofErr w:type="gramStart"/>
                  <w:r w:rsidRPr="002A7710">
                    <w:rPr>
                      <w:color w:val="000000"/>
                      <w:sz w:val="20"/>
                      <w:szCs w:val="20"/>
                    </w:rPr>
                    <w:t>цифро-</w:t>
                  </w:r>
                  <w:proofErr w:type="spellStart"/>
                  <w:r w:rsidRPr="002A7710">
                    <w:rPr>
                      <w:color w:val="000000"/>
                      <w:sz w:val="20"/>
                      <w:szCs w:val="20"/>
                    </w:rPr>
                    <w:t>вого</w:t>
                  </w:r>
                  <w:proofErr w:type="spellEnd"/>
                  <w:proofErr w:type="gramEnd"/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A7710">
                    <w:rPr>
                      <w:color w:val="000000"/>
                      <w:sz w:val="20"/>
                      <w:szCs w:val="20"/>
                    </w:rPr>
                    <w:t>возбу-дителя</w:t>
                  </w:r>
                  <w:proofErr w:type="spellEnd"/>
                </w:p>
              </w:tc>
            </w:tr>
            <w:tr w:rsidR="00986340" w:rsidRPr="002A7710" w14:paraId="7817648C" w14:textId="77777777" w:rsidTr="00100CF8">
              <w:trPr>
                <w:trHeight w:val="432"/>
              </w:trPr>
              <w:tc>
                <w:tcPr>
                  <w:tcW w:w="637" w:type="dxa"/>
                  <w:vAlign w:val="center"/>
                </w:tcPr>
                <w:p w14:paraId="2EB8288C" w14:textId="77777777" w:rsidR="00986340" w:rsidRPr="002A7710" w:rsidRDefault="00986340" w:rsidP="00100CF8">
                  <w:pPr>
                    <w:widowControl w:val="0"/>
                    <w:numPr>
                      <w:ilvl w:val="0"/>
                      <w:numId w:val="14"/>
                    </w:numPr>
                    <w:spacing w:line="240" w:lineRule="atLeast"/>
                    <w:ind w:left="0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  <w:vAlign w:val="center"/>
                </w:tcPr>
                <w:p w14:paraId="69F85E58" w14:textId="77777777" w:rsidR="00986340" w:rsidRPr="002A7710" w:rsidRDefault="00986340" w:rsidP="00100CF8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Ток статора</w:t>
                  </w:r>
                </w:p>
              </w:tc>
              <w:tc>
                <w:tcPr>
                  <w:tcW w:w="1412" w:type="dxa"/>
                  <w:vAlign w:val="center"/>
                </w:tcPr>
                <w:p w14:paraId="78484DDA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0-350 </w:t>
                  </w:r>
                </w:p>
              </w:tc>
              <w:tc>
                <w:tcPr>
                  <w:tcW w:w="1204" w:type="dxa"/>
                  <w:vAlign w:val="center"/>
                </w:tcPr>
                <w:p w14:paraId="08DF9604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150" w:type="dxa"/>
                  <w:vMerge w:val="restart"/>
                  <w:vAlign w:val="center"/>
                </w:tcPr>
                <w:p w14:paraId="048AC7A3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От </w:t>
                  </w:r>
                  <w:proofErr w:type="gramStart"/>
                  <w:r w:rsidRPr="002A7710">
                    <w:rPr>
                      <w:color w:val="000000"/>
                      <w:sz w:val="20"/>
                      <w:szCs w:val="20"/>
                    </w:rPr>
                    <w:t>цифро-</w:t>
                  </w:r>
                  <w:proofErr w:type="spellStart"/>
                  <w:r w:rsidRPr="002A7710">
                    <w:rPr>
                      <w:color w:val="000000"/>
                      <w:sz w:val="20"/>
                      <w:szCs w:val="20"/>
                    </w:rPr>
                    <w:t>вого</w:t>
                  </w:r>
                  <w:proofErr w:type="spellEnd"/>
                  <w:proofErr w:type="gramEnd"/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A7710">
                    <w:rPr>
                      <w:color w:val="000000"/>
                      <w:sz w:val="20"/>
                      <w:szCs w:val="20"/>
                    </w:rPr>
                    <w:t>возбу-дителя</w:t>
                  </w:r>
                  <w:proofErr w:type="spellEnd"/>
                </w:p>
                <w:p w14:paraId="5B1963D2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6340" w:rsidRPr="002A7710" w14:paraId="1353B501" w14:textId="77777777" w:rsidTr="00100CF8">
              <w:trPr>
                <w:trHeight w:val="432"/>
              </w:trPr>
              <w:tc>
                <w:tcPr>
                  <w:tcW w:w="637" w:type="dxa"/>
                  <w:vAlign w:val="center"/>
                </w:tcPr>
                <w:p w14:paraId="34795954" w14:textId="77777777" w:rsidR="00986340" w:rsidRPr="002A7710" w:rsidRDefault="00986340" w:rsidP="00100CF8">
                  <w:pPr>
                    <w:widowControl w:val="0"/>
                    <w:numPr>
                      <w:ilvl w:val="0"/>
                      <w:numId w:val="14"/>
                    </w:numPr>
                    <w:spacing w:line="240" w:lineRule="atLeast"/>
                    <w:ind w:left="0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  <w:vAlign w:val="center"/>
                </w:tcPr>
                <w:p w14:paraId="2E64B8C5" w14:textId="77777777" w:rsidR="00986340" w:rsidRPr="002A7710" w:rsidRDefault="00986340" w:rsidP="00100CF8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Напряжение возбуждения</w:t>
                  </w:r>
                </w:p>
              </w:tc>
              <w:tc>
                <w:tcPr>
                  <w:tcW w:w="1412" w:type="dxa"/>
                  <w:vAlign w:val="center"/>
                </w:tcPr>
                <w:p w14:paraId="69111B74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0-48 </w:t>
                  </w:r>
                </w:p>
              </w:tc>
              <w:tc>
                <w:tcPr>
                  <w:tcW w:w="1204" w:type="dxa"/>
                  <w:vAlign w:val="center"/>
                </w:tcPr>
                <w:p w14:paraId="505732B1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150" w:type="dxa"/>
                  <w:vMerge/>
                  <w:vAlign w:val="center"/>
                </w:tcPr>
                <w:p w14:paraId="3C408C50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6340" w:rsidRPr="002A7710" w14:paraId="0CA33522" w14:textId="77777777" w:rsidTr="00100CF8">
              <w:trPr>
                <w:trHeight w:val="432"/>
              </w:trPr>
              <w:tc>
                <w:tcPr>
                  <w:tcW w:w="637" w:type="dxa"/>
                  <w:vAlign w:val="center"/>
                </w:tcPr>
                <w:p w14:paraId="0D5395F9" w14:textId="77777777" w:rsidR="00986340" w:rsidRPr="002A7710" w:rsidRDefault="00986340" w:rsidP="00100CF8">
                  <w:pPr>
                    <w:widowControl w:val="0"/>
                    <w:numPr>
                      <w:ilvl w:val="0"/>
                      <w:numId w:val="14"/>
                    </w:numPr>
                    <w:spacing w:line="240" w:lineRule="atLeast"/>
                    <w:ind w:left="0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  <w:vAlign w:val="center"/>
                </w:tcPr>
                <w:p w14:paraId="5AAD242F" w14:textId="77777777" w:rsidR="00986340" w:rsidRPr="002A7710" w:rsidRDefault="00986340" w:rsidP="00100CF8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2A7710">
                    <w:rPr>
                      <w:color w:val="000000"/>
                      <w:sz w:val="20"/>
                      <w:szCs w:val="20"/>
                    </w:rPr>
                    <w:t>cos</w:t>
                  </w:r>
                  <w:proofErr w:type="spellEnd"/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2A7710">
                    <w:rPr>
                      <w:color w:val="000000"/>
                      <w:sz w:val="20"/>
                      <w:szCs w:val="20"/>
                    </w:rPr>
                    <w:sym w:font="Symbol" w:char="F06A"/>
                  </w:r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12" w:type="dxa"/>
                  <w:vAlign w:val="center"/>
                </w:tcPr>
                <w:p w14:paraId="3F51F7CA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14:paraId="469BDC9F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0" w:type="dxa"/>
                  <w:vMerge/>
                  <w:vAlign w:val="center"/>
                </w:tcPr>
                <w:p w14:paraId="646B8A3D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6340" w:rsidRPr="002A7710" w14:paraId="29E92402" w14:textId="77777777" w:rsidTr="00100CF8">
              <w:trPr>
                <w:trHeight w:val="432"/>
              </w:trPr>
              <w:tc>
                <w:tcPr>
                  <w:tcW w:w="637" w:type="dxa"/>
                  <w:vAlign w:val="center"/>
                </w:tcPr>
                <w:p w14:paraId="6C3A0D33" w14:textId="77777777" w:rsidR="00986340" w:rsidRPr="002A7710" w:rsidRDefault="00986340" w:rsidP="00100CF8">
                  <w:pPr>
                    <w:widowControl w:val="0"/>
                    <w:numPr>
                      <w:ilvl w:val="0"/>
                      <w:numId w:val="14"/>
                    </w:numPr>
                    <w:spacing w:line="240" w:lineRule="atLeast"/>
                    <w:ind w:left="0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  <w:vAlign w:val="center"/>
                </w:tcPr>
                <w:p w14:paraId="0A19520B" w14:textId="77777777" w:rsidR="00986340" w:rsidRPr="002A7710" w:rsidRDefault="00986340" w:rsidP="00100CF8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Ток возбуждения</w:t>
                  </w:r>
                </w:p>
              </w:tc>
              <w:tc>
                <w:tcPr>
                  <w:tcW w:w="1412" w:type="dxa"/>
                  <w:vAlign w:val="center"/>
                </w:tcPr>
                <w:p w14:paraId="086D34DC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0-320</w:t>
                  </w:r>
                </w:p>
              </w:tc>
              <w:tc>
                <w:tcPr>
                  <w:tcW w:w="1204" w:type="dxa"/>
                  <w:vAlign w:val="center"/>
                </w:tcPr>
                <w:p w14:paraId="60918CA0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150" w:type="dxa"/>
                  <w:vMerge/>
                  <w:vAlign w:val="center"/>
                </w:tcPr>
                <w:p w14:paraId="4ACCB283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6340" w:rsidRPr="002A7710" w14:paraId="30356D76" w14:textId="77777777" w:rsidTr="00100CF8">
              <w:trPr>
                <w:trHeight w:val="432"/>
              </w:trPr>
              <w:tc>
                <w:tcPr>
                  <w:tcW w:w="637" w:type="dxa"/>
                  <w:vAlign w:val="center"/>
                </w:tcPr>
                <w:p w14:paraId="70172116" w14:textId="77777777" w:rsidR="00986340" w:rsidRPr="002A7710" w:rsidRDefault="00986340" w:rsidP="00100CF8">
                  <w:pPr>
                    <w:widowControl w:val="0"/>
                    <w:numPr>
                      <w:ilvl w:val="0"/>
                      <w:numId w:val="14"/>
                    </w:numPr>
                    <w:spacing w:line="240" w:lineRule="atLeast"/>
                    <w:ind w:left="0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5D4A52" w14:textId="77777777" w:rsidR="00986340" w:rsidRPr="002A7710" w:rsidRDefault="00986340" w:rsidP="00100CF8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Удельная норма на выработку 1 м3 воздуха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8F30D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0E33B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кВт/м3</w:t>
                  </w:r>
                </w:p>
              </w:tc>
              <w:tc>
                <w:tcPr>
                  <w:tcW w:w="11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A4066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6340" w:rsidRPr="002A7710" w14:paraId="68CA9663" w14:textId="77777777" w:rsidTr="00100CF8">
              <w:trPr>
                <w:trHeight w:val="432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50AA2" w14:textId="77777777" w:rsidR="00986340" w:rsidRPr="002A7710" w:rsidRDefault="00986340" w:rsidP="00100CF8">
                  <w:pPr>
                    <w:widowControl w:val="0"/>
                    <w:numPr>
                      <w:ilvl w:val="0"/>
                      <w:numId w:val="14"/>
                    </w:numPr>
                    <w:spacing w:line="240" w:lineRule="atLeast"/>
                    <w:ind w:left="0" w:firstLine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659643" w14:textId="77777777" w:rsidR="00986340" w:rsidRPr="002A7710" w:rsidRDefault="00986340" w:rsidP="00100CF8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Активная мощность 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23EAB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ACDAE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кВт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06188D0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От </w:t>
                  </w:r>
                  <w:proofErr w:type="spellStart"/>
                  <w:proofErr w:type="gramStart"/>
                  <w:r w:rsidRPr="002A7710">
                    <w:rPr>
                      <w:color w:val="000000"/>
                      <w:sz w:val="20"/>
                      <w:szCs w:val="20"/>
                    </w:rPr>
                    <w:t>счетчи</w:t>
                  </w:r>
                  <w:proofErr w:type="spellEnd"/>
                  <w:r w:rsidRPr="002A7710">
                    <w:rPr>
                      <w:color w:val="000000"/>
                      <w:sz w:val="20"/>
                      <w:szCs w:val="20"/>
                    </w:rPr>
                    <w:t>-ка</w:t>
                  </w:r>
                  <w:proofErr w:type="gramEnd"/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 электро-энергии</w:t>
                  </w:r>
                </w:p>
              </w:tc>
            </w:tr>
            <w:tr w:rsidR="00986340" w:rsidRPr="002A7710" w14:paraId="5921819B" w14:textId="77777777" w:rsidTr="00100CF8">
              <w:trPr>
                <w:trHeight w:val="432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F83380" w14:textId="77777777" w:rsidR="00986340" w:rsidRPr="002A7710" w:rsidRDefault="00986340" w:rsidP="00100CF8">
                  <w:pPr>
                    <w:widowControl w:val="0"/>
                    <w:numPr>
                      <w:ilvl w:val="0"/>
                      <w:numId w:val="14"/>
                    </w:numPr>
                    <w:spacing w:line="240" w:lineRule="atLeast"/>
                    <w:ind w:left="0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C7FAE" w14:textId="77777777" w:rsidR="00986340" w:rsidRPr="002A7710" w:rsidRDefault="00986340" w:rsidP="00100CF8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Угол положения дроссельной заслонки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B094E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0-90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0E008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Град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F85EC" w14:textId="77777777" w:rsidR="00986340" w:rsidRPr="002A7710" w:rsidRDefault="00986340" w:rsidP="00100CF8">
                  <w:pPr>
                    <w:widowControl w:val="0"/>
                    <w:ind w:left="-108"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 шт.</w:t>
                  </w:r>
                </w:p>
              </w:tc>
            </w:tr>
            <w:tr w:rsidR="00986340" w:rsidRPr="002A7710" w14:paraId="00E6003E" w14:textId="77777777" w:rsidTr="00100CF8">
              <w:trPr>
                <w:trHeight w:val="432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5ED19" w14:textId="77777777" w:rsidR="00986340" w:rsidRPr="002A7710" w:rsidRDefault="00986340" w:rsidP="00100CF8">
                  <w:pPr>
                    <w:widowControl w:val="0"/>
                    <w:numPr>
                      <w:ilvl w:val="0"/>
                      <w:numId w:val="14"/>
                    </w:numPr>
                    <w:spacing w:line="240" w:lineRule="atLeast"/>
                    <w:ind w:left="0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5D776" w14:textId="77777777" w:rsidR="00986340" w:rsidRPr="002A7710" w:rsidRDefault="00986340" w:rsidP="00100CF8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Положение обратного клапана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79B9E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9B665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770ACB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 шт.</w:t>
                  </w:r>
                </w:p>
              </w:tc>
            </w:tr>
            <w:tr w:rsidR="00986340" w:rsidRPr="002A7710" w14:paraId="066EC4C9" w14:textId="77777777" w:rsidTr="00100CF8">
              <w:trPr>
                <w:trHeight w:val="432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3EC9E" w14:textId="77777777" w:rsidR="00986340" w:rsidRPr="002A7710" w:rsidRDefault="00986340" w:rsidP="00100CF8">
                  <w:pPr>
                    <w:widowControl w:val="0"/>
                    <w:numPr>
                      <w:ilvl w:val="0"/>
                      <w:numId w:val="14"/>
                    </w:numPr>
                    <w:spacing w:line="240" w:lineRule="atLeast"/>
                    <w:ind w:left="0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935AD" w14:textId="77777777" w:rsidR="00986340" w:rsidRPr="002A7710" w:rsidRDefault="00986340" w:rsidP="00100CF8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Положение АПК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D0FBE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0-100%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1BEBF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F6D3F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1 шт.</w:t>
                  </w:r>
                </w:p>
              </w:tc>
            </w:tr>
            <w:tr w:rsidR="00986340" w:rsidRPr="002A7710" w14:paraId="2805486C" w14:textId="77777777" w:rsidTr="00100CF8">
              <w:trPr>
                <w:trHeight w:val="432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FFDA7" w14:textId="77777777" w:rsidR="00986340" w:rsidRPr="002A7710" w:rsidRDefault="00986340" w:rsidP="00100CF8">
                  <w:pPr>
                    <w:widowControl w:val="0"/>
                    <w:numPr>
                      <w:ilvl w:val="0"/>
                      <w:numId w:val="14"/>
                    </w:numPr>
                    <w:spacing w:line="240" w:lineRule="atLeast"/>
                    <w:ind w:left="0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2D711" w14:textId="77777777" w:rsidR="00986340" w:rsidRPr="002A7710" w:rsidRDefault="00986340" w:rsidP="00100CF8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Моточасы работы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19A7E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14:paraId="11409C28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36FD6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час/</w:t>
                  </w:r>
                  <w:proofErr w:type="spellStart"/>
                  <w:r w:rsidRPr="002A7710">
                    <w:rPr>
                      <w:color w:val="000000"/>
                      <w:sz w:val="20"/>
                      <w:szCs w:val="20"/>
                    </w:rPr>
                    <w:t>сме</w:t>
                  </w:r>
                  <w:proofErr w:type="spellEnd"/>
                  <w:r w:rsidRPr="002A7710">
                    <w:rPr>
                      <w:color w:val="000000"/>
                      <w:sz w:val="20"/>
                      <w:szCs w:val="20"/>
                    </w:rPr>
                    <w:t>-на, час/</w:t>
                  </w:r>
                  <w:proofErr w:type="spellStart"/>
                  <w:r w:rsidRPr="002A7710">
                    <w:rPr>
                      <w:color w:val="000000"/>
                      <w:sz w:val="20"/>
                      <w:szCs w:val="20"/>
                    </w:rPr>
                    <w:t>сут</w:t>
                  </w:r>
                  <w:proofErr w:type="spellEnd"/>
                  <w:r w:rsidRPr="002A7710">
                    <w:rPr>
                      <w:color w:val="000000"/>
                      <w:sz w:val="20"/>
                      <w:szCs w:val="20"/>
                    </w:rPr>
                    <w:t>, час/</w:t>
                  </w:r>
                  <w:proofErr w:type="spellStart"/>
                  <w:r w:rsidRPr="002A7710">
                    <w:rPr>
                      <w:color w:val="000000"/>
                      <w:sz w:val="20"/>
                      <w:szCs w:val="20"/>
                    </w:rPr>
                    <w:t>мес</w:t>
                  </w:r>
                  <w:proofErr w:type="spellEnd"/>
                  <w:r w:rsidRPr="002A7710">
                    <w:rPr>
                      <w:color w:val="000000"/>
                      <w:sz w:val="20"/>
                      <w:szCs w:val="20"/>
                    </w:rPr>
                    <w:t>, час/год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D6659E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6340" w:rsidRPr="002A7710" w14:paraId="028687C6" w14:textId="77777777" w:rsidTr="00100CF8">
              <w:trPr>
                <w:trHeight w:val="432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B831E5" w14:textId="77777777" w:rsidR="00986340" w:rsidRPr="002A7710" w:rsidRDefault="00986340" w:rsidP="00100CF8">
                  <w:pPr>
                    <w:widowControl w:val="0"/>
                    <w:numPr>
                      <w:ilvl w:val="0"/>
                      <w:numId w:val="14"/>
                    </w:numPr>
                    <w:spacing w:line="240" w:lineRule="atLeast"/>
                    <w:ind w:left="0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F1627" w14:textId="77777777" w:rsidR="00986340" w:rsidRPr="002A7710" w:rsidRDefault="00986340" w:rsidP="00100CF8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Моторесурс работы турбокомпрессора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1A8AA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105B12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>час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2AF28" w14:textId="77777777" w:rsidR="00986340" w:rsidRPr="002A7710" w:rsidRDefault="00986340" w:rsidP="00100CF8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6340" w:rsidRPr="002A7710" w14:paraId="1884342B" w14:textId="77777777" w:rsidTr="00100CF8">
              <w:trPr>
                <w:trHeight w:val="432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35C51" w14:textId="77777777" w:rsidR="00986340" w:rsidRPr="002A7710" w:rsidRDefault="00986340" w:rsidP="00100CF8">
                  <w:pPr>
                    <w:widowControl w:val="0"/>
                    <w:numPr>
                      <w:ilvl w:val="0"/>
                      <w:numId w:val="14"/>
                    </w:numPr>
                    <w:spacing w:line="240" w:lineRule="atLeast"/>
                    <w:ind w:left="0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981C5" w14:textId="77777777" w:rsidR="00986340" w:rsidRPr="002A7710" w:rsidRDefault="00986340" w:rsidP="00100CF8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Примечание: первичные датчики, устанавливаемые </w:t>
                  </w:r>
                  <w:proofErr w:type="gramStart"/>
                  <w:r w:rsidRPr="002A7710">
                    <w:rPr>
                      <w:color w:val="000000"/>
                      <w:sz w:val="20"/>
                      <w:szCs w:val="20"/>
                    </w:rPr>
                    <w:t>в рамках данного проекта</w:t>
                  </w:r>
                  <w:proofErr w:type="gramEnd"/>
                  <w:r w:rsidRPr="002A7710">
                    <w:rPr>
                      <w:color w:val="000000"/>
                      <w:sz w:val="20"/>
                      <w:szCs w:val="20"/>
                    </w:rPr>
                    <w:t xml:space="preserve"> должны иметь выходной сигнал 4-20</w:t>
                  </w:r>
                  <w:r w:rsidRPr="002A7710">
                    <w:rPr>
                      <w:color w:val="000000"/>
                      <w:sz w:val="20"/>
                      <w:szCs w:val="20"/>
                      <w:lang w:val="en-US"/>
                    </w:rPr>
                    <w:t>mA</w:t>
                  </w:r>
                  <w:r w:rsidRPr="002A7710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bookmarkEnd w:id="1"/>
          </w:tbl>
          <w:p w14:paraId="22D201AE" w14:textId="77777777" w:rsidR="00986340" w:rsidRPr="002A7710" w:rsidRDefault="00986340" w:rsidP="00100CF8">
            <w:pPr>
              <w:widowControl w:val="0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86340" w:rsidRPr="00925307" w14:paraId="70E4DC64" w14:textId="77777777" w:rsidTr="00986340">
        <w:trPr>
          <w:trHeight w:val="300"/>
        </w:trPr>
        <w:tc>
          <w:tcPr>
            <w:tcW w:w="594" w:type="dxa"/>
            <w:shd w:val="clear" w:color="auto" w:fill="auto"/>
          </w:tcPr>
          <w:p w14:paraId="5EE13353" w14:textId="77777777" w:rsidR="00986340" w:rsidRPr="00925307" w:rsidRDefault="00986340" w:rsidP="00100CF8">
            <w:pPr>
              <w:widowControl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772" w:type="dxa"/>
            <w:shd w:val="clear" w:color="auto" w:fill="auto"/>
          </w:tcPr>
          <w:p w14:paraId="007AED2B" w14:textId="77777777" w:rsidR="00986340" w:rsidRPr="00925307" w:rsidRDefault="00986340" w:rsidP="00100CF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Требования к составу и содержанию технических документов.</w:t>
            </w:r>
          </w:p>
        </w:tc>
        <w:tc>
          <w:tcPr>
            <w:tcW w:w="6760" w:type="dxa"/>
            <w:shd w:val="clear" w:color="auto" w:fill="auto"/>
          </w:tcPr>
          <w:p w14:paraId="06E94153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В объем технической документации включить:</w:t>
            </w:r>
          </w:p>
          <w:p w14:paraId="3D7BB132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1. Паспорта на поставляемое оборудование, арматуру, средства КИП и А, запасные части, сертификаты на узлы, детали и материалы.</w:t>
            </w:r>
          </w:p>
          <w:p w14:paraId="4D49984D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2. Значения уставок предупредительной и аварийной сигнализаций по всем контролируемым параметрам.</w:t>
            </w:r>
          </w:p>
          <w:p w14:paraId="1B64AEEC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3. Прочие условия обеспечения надёжной и безопасной работы турбокомпрессора на протяжении всего срока службы.</w:t>
            </w:r>
          </w:p>
          <w:p w14:paraId="00974B43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4. Монтажный или сборочный чертеж агрегата и систем смазки.</w:t>
            </w:r>
          </w:p>
          <w:p w14:paraId="472EED4E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5. Схема электрическая принципиальная, схема электрических подключений; схема автоматизации с указанием типов датчиков и исполнительных механизмов их рабочих параметров; Схема системы смазки.</w:t>
            </w:r>
          </w:p>
          <w:p w14:paraId="6E52AA5E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6. Инструкции (руководство) по монтажу и эксплуатации с внесением дополнений в связи с модернизацией.</w:t>
            </w:r>
          </w:p>
          <w:p w14:paraId="745EC611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7 Спецификацию на комплект поставки.</w:t>
            </w:r>
          </w:p>
          <w:p w14:paraId="72E165FF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8. Каталог запасных частей на русском языке.</w:t>
            </w:r>
          </w:p>
          <w:p w14:paraId="4C12D029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9. Ведомость комплектующих изделий с указанием типа, производителя, номера для заказа.</w:t>
            </w:r>
          </w:p>
          <w:p w14:paraId="08C89DB9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lastRenderedPageBreak/>
              <w:t>Документация должна быть предоставлена на русском языке с подписями ответственных лиц в бумажном виде в одном экземпляре и в электронном виде в формате PDF.</w:t>
            </w:r>
          </w:p>
          <w:p w14:paraId="13577A1B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Документация должна быть выполнена в соответствии с требованиями ГОСТ 34.201-89 «Виды, комплектность и обозначение документов при создании автоматизированных систем»; ГОСТ 21.408-93 «Правила выполнения рабочей документации автоматизации технологических процессов».</w:t>
            </w:r>
          </w:p>
          <w:p w14:paraId="1DF4249E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Перечень комплекта документации САУТК:</w:t>
            </w:r>
          </w:p>
          <w:p w14:paraId="3A2D8DD3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 общие данные;</w:t>
            </w:r>
          </w:p>
          <w:p w14:paraId="00A6BBFC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 описание комплекса технических средств;</w:t>
            </w:r>
          </w:p>
          <w:p w14:paraId="17866E58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 структурная схема комплекса технических средств;</w:t>
            </w:r>
          </w:p>
          <w:p w14:paraId="1B43D780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 схема автоматизации;</w:t>
            </w:r>
          </w:p>
          <w:p w14:paraId="14AF0AF4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 схемы электрические принципиальные;</w:t>
            </w:r>
          </w:p>
          <w:p w14:paraId="1A43EC60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 таблица соединений;</w:t>
            </w:r>
          </w:p>
          <w:p w14:paraId="3ACFE3C6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 схема внешних проводок;</w:t>
            </w:r>
          </w:p>
          <w:p w14:paraId="5461EA4C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 кабельный журнал;</w:t>
            </w:r>
          </w:p>
          <w:p w14:paraId="4B665327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 план прокладки кабельных трасс;</w:t>
            </w:r>
          </w:p>
          <w:p w14:paraId="2F90EE70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 план расположения оборудования;</w:t>
            </w:r>
          </w:p>
          <w:p w14:paraId="66180E69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 чертёж общего вида шкафов;</w:t>
            </w:r>
          </w:p>
          <w:p w14:paraId="43EDB62D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 описание информационного обеспечения;</w:t>
            </w:r>
          </w:p>
          <w:p w14:paraId="1172A2A2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 перечень входных/выходных сигналов и данных;</w:t>
            </w:r>
          </w:p>
          <w:p w14:paraId="75D5E2DC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 чертеж формы видеокадра (документа);</w:t>
            </w:r>
          </w:p>
          <w:p w14:paraId="296D131A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 описание программного обеспечения;</w:t>
            </w:r>
          </w:p>
          <w:p w14:paraId="5882859D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 спецификация оборудования изделий и материалов на САУТК;</w:t>
            </w:r>
          </w:p>
          <w:p w14:paraId="224CC894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 руководство по эксплуатации на САУТК;</w:t>
            </w:r>
          </w:p>
          <w:p w14:paraId="76B7A8DC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 паспорта на поставляемое оборудование;</w:t>
            </w:r>
          </w:p>
          <w:p w14:paraId="7ED5EA9E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 программа и методика испытаний;</w:t>
            </w:r>
          </w:p>
          <w:p w14:paraId="6F96A269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 отчет о проведении газодинамических испытаний;</w:t>
            </w:r>
          </w:p>
          <w:p w14:paraId="00E18F75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 прикладное программное обеспечение ПЛК и АРМ;</w:t>
            </w:r>
          </w:p>
          <w:p w14:paraId="684931FA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 инструкция по восстановлению баз данных и самостоятельной наладке оборудования;</w:t>
            </w:r>
          </w:p>
          <w:p w14:paraId="5B0F1FAF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 руководство оператора;</w:t>
            </w:r>
          </w:p>
          <w:p w14:paraId="6E3F5609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 руководство администратора.</w:t>
            </w:r>
          </w:p>
          <w:p w14:paraId="0ED492D4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При небольшом объеме отдельных документов допускается совмещение двух или более документов в одном объединенном. Состав и содержание документов, разработанных для САУТК в общем, должен соответствовать РД 50-34.698-90.</w:t>
            </w:r>
          </w:p>
          <w:p w14:paraId="0C1196BA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Обеспечить наличие:</w:t>
            </w:r>
          </w:p>
          <w:p w14:paraId="19D00A88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</w:t>
            </w:r>
            <w:r w:rsidRPr="00925307">
              <w:rPr>
                <w:color w:val="000000"/>
                <w:sz w:val="20"/>
                <w:szCs w:val="20"/>
              </w:rPr>
              <w:tab/>
              <w:t>Сертификата или Декларации соответствия техническому регламенту о безопасности машин и оборудования ТР/ТС 010/2011 (на оборудование в составе комплекта для модернизации);</w:t>
            </w:r>
          </w:p>
          <w:p w14:paraId="5D30B648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</w:t>
            </w:r>
            <w:r w:rsidRPr="00925307">
              <w:rPr>
                <w:color w:val="000000"/>
                <w:sz w:val="20"/>
                <w:szCs w:val="20"/>
              </w:rPr>
              <w:tab/>
              <w:t>сертификат происхождения оборудования и год выпуска оборудования (оборудование должно быть новое);</w:t>
            </w:r>
          </w:p>
          <w:p w14:paraId="30CDCECF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</w:t>
            </w:r>
            <w:r w:rsidRPr="00925307">
              <w:rPr>
                <w:color w:val="000000"/>
                <w:sz w:val="20"/>
                <w:szCs w:val="20"/>
              </w:rPr>
              <w:tab/>
              <w:t>обеспечить наличие всех необходимых приспособлений (съемников), специализированных такелажных устройств и приспособлений для съёма/демонтажа верхней части корпуса и ротора агрегата и электродвигателя (съемники, траверсы, крюки, рым-болты и т.д.);</w:t>
            </w:r>
          </w:p>
          <w:p w14:paraId="6283AF31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  монтаж, пусконаладочные работ, испытания - входит в комплект поставки.</w:t>
            </w:r>
          </w:p>
        </w:tc>
      </w:tr>
      <w:tr w:rsidR="00986340" w:rsidRPr="00925307" w14:paraId="475046BE" w14:textId="77777777" w:rsidTr="00986340">
        <w:trPr>
          <w:trHeight w:val="300"/>
        </w:trPr>
        <w:tc>
          <w:tcPr>
            <w:tcW w:w="594" w:type="dxa"/>
            <w:shd w:val="clear" w:color="auto" w:fill="auto"/>
          </w:tcPr>
          <w:p w14:paraId="16E7D042" w14:textId="77777777" w:rsidR="00986340" w:rsidRPr="00925307" w:rsidRDefault="00986340" w:rsidP="00100CF8">
            <w:pPr>
              <w:widowControl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772" w:type="dxa"/>
            <w:shd w:val="clear" w:color="auto" w:fill="auto"/>
          </w:tcPr>
          <w:p w14:paraId="562D250E" w14:textId="77777777" w:rsidR="00986340" w:rsidRPr="00925307" w:rsidRDefault="00986340" w:rsidP="00100CF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Дополнительные требования.</w:t>
            </w:r>
          </w:p>
        </w:tc>
        <w:tc>
          <w:tcPr>
            <w:tcW w:w="6760" w:type="dxa"/>
            <w:shd w:val="clear" w:color="auto" w:fill="auto"/>
          </w:tcPr>
          <w:p w14:paraId="1CF362F4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Маркировка составных частей комплекта модернизации (далее - КМ) должна выполняться в соответствии с требованиями рабочей (конструкторской) документации.</w:t>
            </w:r>
          </w:p>
          <w:p w14:paraId="4027EE73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Транспортная маркировка – по ГОСТ 14192.</w:t>
            </w:r>
          </w:p>
          <w:p w14:paraId="56F39A60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Составные части КМ перед упаковыванием должны подвергаться консервации. Консервации подлежат металлические поверхности, не имеющие лакокрасочных покрытий.</w:t>
            </w:r>
          </w:p>
          <w:p w14:paraId="5A764497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Временная противокоррозионная защита составных частей КМ – по варианту защиты ВЗ-1 или ВЗ-2 по ГОСТ 9.014, с применением упаковочных средств по одному из вариантов ВУ-2 – ВУ-4.</w:t>
            </w:r>
          </w:p>
          <w:p w14:paraId="06324E65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Упаковка составных частей КМ – согласно рабочей (конструкторской) документации по категориям упаковки КУ-1 или КУ-2 по ГОСТ 23170.</w:t>
            </w:r>
          </w:p>
          <w:p w14:paraId="52F61DA1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Категория упаковки комплекта документации КУ-4 по ГОСТ 23170.</w:t>
            </w:r>
          </w:p>
          <w:p w14:paraId="46DB9862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lastRenderedPageBreak/>
              <w:t>Срок временной противокоррозионной защиты – 12 месяцев с даты изготовления.</w:t>
            </w:r>
          </w:p>
          <w:p w14:paraId="7171BAD8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Нормативный срок эксплуатации оборудования, прописанный в паспорте после проведенной модернизации не менее 20 лет.</w:t>
            </w:r>
          </w:p>
          <w:p w14:paraId="3319E91B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Требование к составу, предъявляемой по результатам проведенного ремонта, документации:</w:t>
            </w:r>
          </w:p>
          <w:p w14:paraId="0410755F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По окончанию работы подрядная организация составляет отчетные документы по всему объему выполненных работ. Предоставляет всю техническую документацию </w:t>
            </w:r>
            <w:proofErr w:type="gramStart"/>
            <w:r w:rsidRPr="00925307">
              <w:rPr>
                <w:color w:val="000000"/>
                <w:sz w:val="20"/>
                <w:szCs w:val="20"/>
              </w:rPr>
              <w:t>согласно пункта</w:t>
            </w:r>
            <w:proofErr w:type="gramEnd"/>
            <w:r w:rsidRPr="00925307">
              <w:rPr>
                <w:color w:val="000000"/>
                <w:sz w:val="20"/>
                <w:szCs w:val="20"/>
              </w:rPr>
              <w:t xml:space="preserve"> №5.</w:t>
            </w:r>
          </w:p>
          <w:p w14:paraId="067378B5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Доставка и хранение оборудования:</w:t>
            </w:r>
          </w:p>
          <w:p w14:paraId="16EA7E44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 комплект модернизации транспортируется Исполнителем железнодорожным, и/или водным, и/или автомобильным, и/или воздушным транспортом.</w:t>
            </w:r>
          </w:p>
          <w:p w14:paraId="3CFAA742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 Транспортирование оборудования железнодорожным, автомобильным, воздушным и водным транспортом должно производиться в соответствии с правилами перевозки грузов, действующими на транспорте соответствующего вида.</w:t>
            </w:r>
          </w:p>
          <w:p w14:paraId="76EF5D6C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 Условия транспортирования в части воздействия механических факторов «Ж» по ГОСТ 23170, а в части воздействия климатических факторов по условиям хранения 8 (ОЖ3) по ГОСТ 15150.</w:t>
            </w:r>
          </w:p>
          <w:p w14:paraId="57DFFF41" w14:textId="77777777" w:rsidR="00986340" w:rsidRPr="00925307" w:rsidRDefault="00986340" w:rsidP="00100CF8">
            <w:pPr>
              <w:widowControl w:val="0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- Составные части КМ должны храниться в хранилище. Условия хранения – 2 (С) по ГОСТ 15150. </w:t>
            </w:r>
          </w:p>
        </w:tc>
      </w:tr>
      <w:tr w:rsidR="00986340" w:rsidRPr="00925307" w14:paraId="47E58BC9" w14:textId="77777777" w:rsidTr="00986340">
        <w:trPr>
          <w:trHeight w:val="300"/>
        </w:trPr>
        <w:tc>
          <w:tcPr>
            <w:tcW w:w="594" w:type="dxa"/>
            <w:shd w:val="clear" w:color="auto" w:fill="auto"/>
          </w:tcPr>
          <w:p w14:paraId="6DB6B09A" w14:textId="77777777" w:rsidR="00986340" w:rsidRPr="00925307" w:rsidRDefault="00986340" w:rsidP="00100CF8">
            <w:pPr>
              <w:widowControl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772" w:type="dxa"/>
            <w:shd w:val="clear" w:color="auto" w:fill="auto"/>
          </w:tcPr>
          <w:p w14:paraId="14A1EC06" w14:textId="77777777" w:rsidR="00986340" w:rsidRPr="00925307" w:rsidRDefault="00986340" w:rsidP="00100CF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Исходные данные Заказчика</w:t>
            </w:r>
          </w:p>
        </w:tc>
        <w:tc>
          <w:tcPr>
            <w:tcW w:w="6760" w:type="dxa"/>
            <w:shd w:val="clear" w:color="auto" w:fill="auto"/>
          </w:tcPr>
          <w:p w14:paraId="22E86132" w14:textId="77777777" w:rsidR="00986340" w:rsidRPr="00925307" w:rsidRDefault="00986340" w:rsidP="00100CF8">
            <w:pPr>
              <w:widowControl w:val="0"/>
              <w:spacing w:after="120"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 Прочие материалы и документы, имеющиеся у Заказчика в рамках его производственной деятельности, такие как: планы зданий, сетей и коммуникаций, ТУ и т.д. предоставляется в рабочем порядке.</w:t>
            </w:r>
          </w:p>
        </w:tc>
      </w:tr>
      <w:tr w:rsidR="00986340" w:rsidRPr="00925307" w14:paraId="3B0EE134" w14:textId="77777777" w:rsidTr="00986340">
        <w:trPr>
          <w:trHeight w:val="300"/>
        </w:trPr>
        <w:tc>
          <w:tcPr>
            <w:tcW w:w="594" w:type="dxa"/>
            <w:shd w:val="clear" w:color="auto" w:fill="auto"/>
          </w:tcPr>
          <w:p w14:paraId="4C3088F1" w14:textId="77777777" w:rsidR="00986340" w:rsidRPr="00925307" w:rsidRDefault="00986340" w:rsidP="00100CF8">
            <w:pPr>
              <w:widowControl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772" w:type="dxa"/>
            <w:shd w:val="clear" w:color="auto" w:fill="auto"/>
          </w:tcPr>
          <w:p w14:paraId="7D02671B" w14:textId="77777777" w:rsidR="00986340" w:rsidRPr="00925307" w:rsidRDefault="00986340" w:rsidP="00100CF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Требования к системе автоматизации и диспетчеризации</w:t>
            </w:r>
          </w:p>
        </w:tc>
        <w:tc>
          <w:tcPr>
            <w:tcW w:w="6760" w:type="dxa"/>
            <w:shd w:val="clear" w:color="auto" w:fill="auto"/>
          </w:tcPr>
          <w:p w14:paraId="603A63AE" w14:textId="77777777" w:rsidR="00986340" w:rsidRPr="00925307" w:rsidRDefault="00986340" w:rsidP="00100CF8">
            <w:pPr>
              <w:widowControl w:val="0"/>
              <w:spacing w:after="120"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Требования к системе автоматизации и диспетчеризации представлены Приложении 1. </w:t>
            </w:r>
          </w:p>
        </w:tc>
      </w:tr>
      <w:tr w:rsidR="00986340" w:rsidRPr="00925307" w14:paraId="197DC04B" w14:textId="77777777" w:rsidTr="00986340">
        <w:trPr>
          <w:trHeight w:val="300"/>
        </w:trPr>
        <w:tc>
          <w:tcPr>
            <w:tcW w:w="594" w:type="dxa"/>
            <w:shd w:val="clear" w:color="auto" w:fill="auto"/>
          </w:tcPr>
          <w:p w14:paraId="44E25D4F" w14:textId="77777777" w:rsidR="00986340" w:rsidRPr="00925307" w:rsidRDefault="00986340" w:rsidP="00100CF8">
            <w:pPr>
              <w:widowControl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772" w:type="dxa"/>
            <w:shd w:val="clear" w:color="auto" w:fill="auto"/>
          </w:tcPr>
          <w:p w14:paraId="3B227C3C" w14:textId="77777777" w:rsidR="00986340" w:rsidRPr="00925307" w:rsidRDefault="00986340" w:rsidP="00100CF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6760" w:type="dxa"/>
            <w:shd w:val="clear" w:color="auto" w:fill="auto"/>
          </w:tcPr>
          <w:p w14:paraId="3504F026" w14:textId="77777777" w:rsidR="00986340" w:rsidRPr="00925307" w:rsidRDefault="00986340" w:rsidP="00100CF8">
            <w:pPr>
              <w:widowControl w:val="0"/>
              <w:shd w:val="clear" w:color="auto" w:fill="FFFFFF"/>
              <w:spacing w:after="120"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Определяется на конкурсной основе. Конкурс проводит Заказчик в соответствии с его регламентами и положениями.</w:t>
            </w:r>
          </w:p>
        </w:tc>
      </w:tr>
      <w:tr w:rsidR="00986340" w:rsidRPr="00925307" w14:paraId="608E0C48" w14:textId="77777777" w:rsidTr="00986340">
        <w:trPr>
          <w:trHeight w:val="300"/>
        </w:trPr>
        <w:tc>
          <w:tcPr>
            <w:tcW w:w="594" w:type="dxa"/>
            <w:shd w:val="clear" w:color="auto" w:fill="auto"/>
          </w:tcPr>
          <w:p w14:paraId="0846B299" w14:textId="77777777" w:rsidR="00986340" w:rsidRPr="00925307" w:rsidRDefault="00986340" w:rsidP="00100CF8">
            <w:pPr>
              <w:widowControl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772" w:type="dxa"/>
            <w:shd w:val="clear" w:color="auto" w:fill="auto"/>
          </w:tcPr>
          <w:p w14:paraId="1B3E57A6" w14:textId="77777777" w:rsidR="00986340" w:rsidRPr="00925307" w:rsidRDefault="00986340" w:rsidP="00100CF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Привлекаемые субподрядные организации</w:t>
            </w:r>
          </w:p>
        </w:tc>
        <w:tc>
          <w:tcPr>
            <w:tcW w:w="6760" w:type="dxa"/>
            <w:shd w:val="clear" w:color="auto" w:fill="auto"/>
          </w:tcPr>
          <w:p w14:paraId="41B53A65" w14:textId="77777777" w:rsidR="00986340" w:rsidRPr="00925307" w:rsidRDefault="00986340" w:rsidP="00100CF8">
            <w:pPr>
              <w:widowControl w:val="0"/>
              <w:shd w:val="clear" w:color="auto" w:fill="FFFFFF"/>
              <w:spacing w:after="120"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Согласуются с Заказчиком.</w:t>
            </w:r>
          </w:p>
        </w:tc>
      </w:tr>
      <w:tr w:rsidR="00986340" w:rsidRPr="00925307" w14:paraId="7FFF71B7" w14:textId="77777777" w:rsidTr="00986340">
        <w:trPr>
          <w:trHeight w:val="300"/>
        </w:trPr>
        <w:tc>
          <w:tcPr>
            <w:tcW w:w="594" w:type="dxa"/>
            <w:shd w:val="clear" w:color="auto" w:fill="auto"/>
          </w:tcPr>
          <w:p w14:paraId="447A0CF5" w14:textId="77777777" w:rsidR="00986340" w:rsidRPr="00925307" w:rsidRDefault="00986340" w:rsidP="00100CF8">
            <w:pPr>
              <w:widowControl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72" w:type="dxa"/>
            <w:shd w:val="clear" w:color="auto" w:fill="auto"/>
          </w:tcPr>
          <w:p w14:paraId="194FF4F0" w14:textId="77777777" w:rsidR="00986340" w:rsidRPr="00925307" w:rsidRDefault="00986340" w:rsidP="00100CF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Стандарты разработки и оформления документации.</w:t>
            </w:r>
          </w:p>
        </w:tc>
        <w:tc>
          <w:tcPr>
            <w:tcW w:w="6760" w:type="dxa"/>
            <w:shd w:val="clear" w:color="auto" w:fill="auto"/>
          </w:tcPr>
          <w:p w14:paraId="2B745E2D" w14:textId="46FC9242" w:rsidR="00986340" w:rsidRPr="00925307" w:rsidRDefault="00986340" w:rsidP="00100CF8">
            <w:pPr>
              <w:widowControl w:val="0"/>
              <w:spacing w:after="120"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Документация разрабатывается Исполнителем с использованием программного обеспечения для текста - </w:t>
            </w:r>
            <w:proofErr w:type="spellStart"/>
            <w:r w:rsidRPr="00925307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925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5307">
              <w:rPr>
                <w:color w:val="000000"/>
                <w:sz w:val="20"/>
                <w:szCs w:val="20"/>
              </w:rPr>
              <w:t>Word</w:t>
            </w:r>
            <w:proofErr w:type="spellEnd"/>
            <w:r w:rsidRPr="0092530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5307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925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5307">
              <w:rPr>
                <w:color w:val="000000"/>
                <w:sz w:val="20"/>
                <w:szCs w:val="20"/>
              </w:rPr>
              <w:t>Excel</w:t>
            </w:r>
            <w:proofErr w:type="spellEnd"/>
            <w:r w:rsidRPr="00925307">
              <w:rPr>
                <w:color w:val="000000"/>
                <w:sz w:val="20"/>
                <w:szCs w:val="20"/>
              </w:rPr>
              <w:t xml:space="preserve">; для графической части – </w:t>
            </w:r>
            <w:proofErr w:type="spellStart"/>
            <w:r w:rsidRPr="00925307">
              <w:rPr>
                <w:color w:val="000000"/>
                <w:sz w:val="20"/>
                <w:szCs w:val="20"/>
              </w:rPr>
              <w:t>AutoCad</w:t>
            </w:r>
            <w:proofErr w:type="spellEnd"/>
            <w:r w:rsidRPr="00925307">
              <w:rPr>
                <w:color w:val="000000"/>
                <w:sz w:val="20"/>
                <w:szCs w:val="20"/>
              </w:rPr>
              <w:t>, Компас-3</w:t>
            </w:r>
            <w:r w:rsidRPr="00925307">
              <w:rPr>
                <w:color w:val="000000"/>
                <w:sz w:val="20"/>
                <w:szCs w:val="20"/>
                <w:lang w:val="en-US"/>
              </w:rPr>
              <w:t>D</w:t>
            </w:r>
            <w:r w:rsidRPr="00925307">
              <w:rPr>
                <w:color w:val="000000"/>
                <w:sz w:val="20"/>
                <w:szCs w:val="20"/>
              </w:rPr>
              <w:t xml:space="preserve"> и аналогов; для календарных планов – графиков, календарно-сетевые графики производства работ в - M</w:t>
            </w:r>
            <w:r w:rsidRPr="00925307">
              <w:rPr>
                <w:color w:val="000000"/>
                <w:sz w:val="20"/>
                <w:szCs w:val="20"/>
                <w:lang w:val="en-US"/>
              </w:rPr>
              <w:t>S</w:t>
            </w:r>
            <w:r w:rsidRPr="00925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5307">
              <w:rPr>
                <w:color w:val="000000"/>
                <w:sz w:val="20"/>
                <w:szCs w:val="20"/>
              </w:rPr>
              <w:t>Project</w:t>
            </w:r>
            <w:proofErr w:type="spellEnd"/>
            <w:r w:rsidRPr="00925307">
              <w:rPr>
                <w:color w:val="000000"/>
                <w:sz w:val="20"/>
                <w:szCs w:val="20"/>
              </w:rPr>
              <w:t xml:space="preserve"> или </w:t>
            </w:r>
            <w:r w:rsidRPr="00925307">
              <w:rPr>
                <w:color w:val="000000"/>
                <w:sz w:val="20"/>
                <w:szCs w:val="20"/>
                <w:lang w:val="en-US"/>
              </w:rPr>
              <w:t>MS</w:t>
            </w:r>
            <w:r w:rsidRPr="00925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5307">
              <w:rPr>
                <w:color w:val="000000"/>
                <w:sz w:val="20"/>
                <w:szCs w:val="20"/>
              </w:rPr>
              <w:t>Excel</w:t>
            </w:r>
            <w:proofErr w:type="spellEnd"/>
            <w:r w:rsidRPr="00925307">
              <w:rPr>
                <w:color w:val="000000"/>
                <w:sz w:val="20"/>
                <w:szCs w:val="20"/>
              </w:rPr>
              <w:t>.</w:t>
            </w:r>
          </w:p>
          <w:p w14:paraId="2A4DA6A9" w14:textId="77777777" w:rsidR="00986340" w:rsidRPr="00925307" w:rsidRDefault="00986340" w:rsidP="00100CF8">
            <w:pPr>
              <w:widowControl w:val="0"/>
              <w:shd w:val="clear" w:color="auto" w:fill="FFFFFF"/>
              <w:spacing w:after="120"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Сметную документацию выполнить в программном комплексе и в </w:t>
            </w:r>
            <w:proofErr w:type="spellStart"/>
            <w:r w:rsidRPr="00925307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925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5307">
              <w:rPr>
                <w:color w:val="000000"/>
                <w:sz w:val="20"/>
                <w:szCs w:val="20"/>
              </w:rPr>
              <w:t>Excel</w:t>
            </w:r>
            <w:proofErr w:type="spellEnd"/>
            <w:r w:rsidRPr="00925307">
              <w:rPr>
                <w:color w:val="000000"/>
                <w:sz w:val="20"/>
                <w:szCs w:val="20"/>
              </w:rPr>
              <w:t>.</w:t>
            </w:r>
          </w:p>
        </w:tc>
      </w:tr>
      <w:tr w:rsidR="00986340" w:rsidRPr="00925307" w14:paraId="3478A0B6" w14:textId="77777777" w:rsidTr="00986340">
        <w:trPr>
          <w:trHeight w:val="274"/>
        </w:trPr>
        <w:tc>
          <w:tcPr>
            <w:tcW w:w="594" w:type="dxa"/>
            <w:shd w:val="clear" w:color="auto" w:fill="auto"/>
          </w:tcPr>
          <w:p w14:paraId="05BA6EE6" w14:textId="77777777" w:rsidR="00986340" w:rsidRPr="00925307" w:rsidRDefault="00986340" w:rsidP="00100CF8">
            <w:pPr>
              <w:widowControl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772" w:type="dxa"/>
            <w:shd w:val="clear" w:color="auto" w:fill="auto"/>
          </w:tcPr>
          <w:p w14:paraId="5C3D12F1" w14:textId="77777777" w:rsidR="00986340" w:rsidRPr="00925307" w:rsidRDefault="00986340" w:rsidP="00100CF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Используемый язык</w:t>
            </w:r>
          </w:p>
        </w:tc>
        <w:tc>
          <w:tcPr>
            <w:tcW w:w="6760" w:type="dxa"/>
            <w:shd w:val="clear" w:color="auto" w:fill="auto"/>
          </w:tcPr>
          <w:p w14:paraId="2E0C99E5" w14:textId="6C7FD6DF" w:rsidR="00986340" w:rsidRPr="00925307" w:rsidRDefault="00986340" w:rsidP="00100CF8">
            <w:pPr>
              <w:widowControl w:val="0"/>
              <w:shd w:val="clear" w:color="auto" w:fill="FFFFFF"/>
              <w:spacing w:after="120"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Вся документация должна быть на русском языке, если не указано иное. </w:t>
            </w:r>
          </w:p>
        </w:tc>
      </w:tr>
      <w:tr w:rsidR="00986340" w:rsidRPr="00925307" w14:paraId="0F35DCC8" w14:textId="77777777" w:rsidTr="00986340">
        <w:trPr>
          <w:trHeight w:val="300"/>
        </w:trPr>
        <w:tc>
          <w:tcPr>
            <w:tcW w:w="594" w:type="dxa"/>
            <w:shd w:val="clear" w:color="auto" w:fill="auto"/>
          </w:tcPr>
          <w:p w14:paraId="12BA3AA4" w14:textId="77777777" w:rsidR="00986340" w:rsidRPr="00925307" w:rsidRDefault="00986340" w:rsidP="00100CF8">
            <w:pPr>
              <w:widowControl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772" w:type="dxa"/>
            <w:shd w:val="clear" w:color="auto" w:fill="auto"/>
          </w:tcPr>
          <w:p w14:paraId="0D6854DC" w14:textId="77777777" w:rsidR="00986340" w:rsidRPr="00EC267A" w:rsidRDefault="00986340" w:rsidP="00100CF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EC267A">
              <w:rPr>
                <w:color w:val="000000"/>
                <w:sz w:val="20"/>
                <w:szCs w:val="20"/>
              </w:rPr>
              <w:t>Требования к исполнителю работ</w:t>
            </w:r>
          </w:p>
        </w:tc>
        <w:tc>
          <w:tcPr>
            <w:tcW w:w="6760" w:type="dxa"/>
            <w:shd w:val="clear" w:color="auto" w:fill="auto"/>
          </w:tcPr>
          <w:p w14:paraId="7C2DDC2B" w14:textId="37EEB24B" w:rsidR="00EC267A" w:rsidRPr="00EC267A" w:rsidRDefault="00986340" w:rsidP="00EC267A">
            <w:pPr>
              <w:pStyle w:val="afff1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C267A">
              <w:rPr>
                <w:color w:val="000000"/>
                <w:sz w:val="20"/>
                <w:szCs w:val="20"/>
              </w:rPr>
              <w:t>1</w:t>
            </w:r>
            <w:r w:rsidR="00EC267A" w:rsidRPr="00EC267A">
              <w:rPr>
                <w:color w:val="000000"/>
                <w:sz w:val="20"/>
                <w:szCs w:val="20"/>
              </w:rPr>
              <w:t>. Наличие выписки о членстве в СРО в области инженерных изысканий и в области архитектурно-строительного проектирования и их обязательствах, со сроком окончания не ранее 30.08.2025г. с Уровнем ответственности не ниже Третьего (предоставляется копия выписки);</w:t>
            </w:r>
          </w:p>
          <w:p w14:paraId="730BDCC3" w14:textId="16222B95" w:rsidR="002D7617" w:rsidRPr="00EC267A" w:rsidRDefault="00EC267A" w:rsidP="00EC267A">
            <w:pPr>
              <w:pStyle w:val="afff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C267A">
              <w:rPr>
                <w:color w:val="000000"/>
                <w:sz w:val="20"/>
                <w:szCs w:val="20"/>
              </w:rPr>
              <w:t xml:space="preserve">2. Наличие выписки о членстве в СРО, со сроком окончания не ранее 30.08.2025г. (предоставляется копия выписки) –членство СРО в отношении объектов капитального строительства (кроме </w:t>
            </w:r>
            <w:proofErr w:type="spellStart"/>
            <w:r w:rsidRPr="00EC267A">
              <w:rPr>
                <w:color w:val="000000"/>
                <w:sz w:val="20"/>
                <w:szCs w:val="20"/>
              </w:rPr>
              <w:t>особоопасных</w:t>
            </w:r>
            <w:proofErr w:type="spellEnd"/>
            <w:r w:rsidRPr="00EC267A">
              <w:rPr>
                <w:color w:val="000000"/>
                <w:sz w:val="20"/>
                <w:szCs w:val="20"/>
              </w:rPr>
              <w:t>, технически сложных и уникальных объектов, объектов использования атомной энергии) с Уровнем ответственности не ниже Второго (предоставляется копия выписки).</w:t>
            </w:r>
          </w:p>
          <w:p w14:paraId="50569B99" w14:textId="77777777" w:rsidR="002D7617" w:rsidRPr="00EC267A" w:rsidRDefault="002D7617" w:rsidP="007620B3">
            <w:pPr>
              <w:pStyle w:val="afff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5AF08C53" w14:textId="7B5B4799" w:rsidR="007620B3" w:rsidRPr="00EC267A" w:rsidRDefault="002D7617" w:rsidP="007620B3">
            <w:pPr>
              <w:pStyle w:val="afff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C267A">
              <w:rPr>
                <w:color w:val="000000"/>
                <w:sz w:val="20"/>
                <w:szCs w:val="20"/>
              </w:rPr>
              <w:t>3</w:t>
            </w:r>
            <w:r w:rsidR="002F7B6C" w:rsidRPr="00EC267A">
              <w:rPr>
                <w:color w:val="000000"/>
                <w:sz w:val="20"/>
                <w:szCs w:val="20"/>
              </w:rPr>
              <w:t>.</w:t>
            </w:r>
            <w:r w:rsidR="00986340" w:rsidRPr="00EC267A">
              <w:rPr>
                <w:color w:val="000000"/>
                <w:sz w:val="20"/>
                <w:szCs w:val="20"/>
              </w:rPr>
              <w:t xml:space="preserve">Наличие опыта работ – не менее 2-х успешно реализованных проектов </w:t>
            </w:r>
            <w:r w:rsidRPr="00EC267A">
              <w:rPr>
                <w:color w:val="000000"/>
                <w:sz w:val="20"/>
                <w:szCs w:val="20"/>
              </w:rPr>
              <w:t xml:space="preserve">в области </w:t>
            </w:r>
            <w:r w:rsidR="000671E0" w:rsidRPr="00EC267A">
              <w:rPr>
                <w:color w:val="000000"/>
                <w:sz w:val="20"/>
                <w:szCs w:val="20"/>
              </w:rPr>
              <w:t xml:space="preserve">модернизации </w:t>
            </w:r>
            <w:r w:rsidR="002F7B6C" w:rsidRPr="00EC267A">
              <w:rPr>
                <w:color w:val="000000"/>
                <w:sz w:val="20"/>
                <w:szCs w:val="20"/>
              </w:rPr>
              <w:t xml:space="preserve">компрессоров серии К </w:t>
            </w:r>
            <w:r w:rsidR="00986340" w:rsidRPr="00EC267A">
              <w:rPr>
                <w:color w:val="000000"/>
                <w:sz w:val="20"/>
                <w:szCs w:val="20"/>
              </w:rPr>
              <w:t>за последние 5 лет</w:t>
            </w:r>
            <w:r w:rsidR="007620B3" w:rsidRPr="00EC267A">
              <w:rPr>
                <w:color w:val="000000"/>
                <w:sz w:val="20"/>
                <w:szCs w:val="20"/>
              </w:rPr>
              <w:t>.</w:t>
            </w:r>
          </w:p>
          <w:p w14:paraId="7E8CA4FC" w14:textId="1B290A28" w:rsidR="00986340" w:rsidRPr="00EC267A" w:rsidRDefault="00986340" w:rsidP="00100CF8">
            <w:pPr>
              <w:widowControl w:val="0"/>
              <w:tabs>
                <w:tab w:val="num" w:pos="175"/>
              </w:tabs>
              <w:spacing w:line="240" w:lineRule="atLeast"/>
              <w:ind w:hanging="33"/>
              <w:rPr>
                <w:color w:val="000000"/>
                <w:sz w:val="20"/>
                <w:szCs w:val="20"/>
              </w:rPr>
            </w:pPr>
            <w:r w:rsidRPr="00EC267A">
              <w:rPr>
                <w:color w:val="000000"/>
                <w:sz w:val="20"/>
                <w:szCs w:val="20"/>
              </w:rPr>
              <w:t>(подтверждается копией договоров и актов о приемке выполненных работ).</w:t>
            </w:r>
          </w:p>
          <w:p w14:paraId="1077702F" w14:textId="77777777" w:rsidR="002D7617" w:rsidRPr="00EC267A" w:rsidRDefault="002D7617" w:rsidP="00100CF8">
            <w:pPr>
              <w:widowControl w:val="0"/>
              <w:tabs>
                <w:tab w:val="num" w:pos="175"/>
              </w:tabs>
              <w:spacing w:line="240" w:lineRule="atLeast"/>
              <w:ind w:hanging="33"/>
              <w:rPr>
                <w:color w:val="000000"/>
                <w:sz w:val="20"/>
                <w:szCs w:val="20"/>
              </w:rPr>
            </w:pPr>
          </w:p>
          <w:p w14:paraId="74A25D97" w14:textId="279E34C6" w:rsidR="00986340" w:rsidRPr="00EC267A" w:rsidRDefault="002D7617" w:rsidP="007620B3">
            <w:pPr>
              <w:widowControl w:val="0"/>
              <w:tabs>
                <w:tab w:val="num" w:pos="175"/>
              </w:tabs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C267A">
              <w:rPr>
                <w:color w:val="000000"/>
                <w:sz w:val="20"/>
                <w:szCs w:val="20"/>
              </w:rPr>
              <w:t>4</w:t>
            </w:r>
            <w:r w:rsidR="007620B3" w:rsidRPr="00EC267A">
              <w:rPr>
                <w:color w:val="000000"/>
                <w:sz w:val="20"/>
                <w:szCs w:val="20"/>
              </w:rPr>
              <w:t>.</w:t>
            </w:r>
            <w:r w:rsidR="00986340" w:rsidRPr="00EC267A">
              <w:rPr>
                <w:color w:val="000000"/>
                <w:sz w:val="20"/>
                <w:szCs w:val="20"/>
              </w:rPr>
              <w:t xml:space="preserve">Наличие </w:t>
            </w:r>
            <w:r w:rsidR="00441F42" w:rsidRPr="00EC267A">
              <w:rPr>
                <w:sz w:val="20"/>
                <w:szCs w:val="20"/>
              </w:rPr>
              <w:t xml:space="preserve">не менее 2 работников по месту основной работы, занимающих должности руководителей, имеющих стаж работы на инженерных должностях в </w:t>
            </w:r>
            <w:r w:rsidR="00441F42" w:rsidRPr="00EC267A">
              <w:rPr>
                <w:sz w:val="20"/>
                <w:szCs w:val="20"/>
              </w:rPr>
              <w:lastRenderedPageBreak/>
              <w:t>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3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</w:t>
            </w:r>
            <w:r w:rsidRPr="00EC267A">
              <w:rPr>
                <w:sz w:val="20"/>
                <w:szCs w:val="20"/>
              </w:rPr>
              <w:t>:</w:t>
            </w:r>
          </w:p>
          <w:p w14:paraId="59643BED" w14:textId="755BDF5E" w:rsidR="002D7617" w:rsidRPr="00EC267A" w:rsidRDefault="002D7617" w:rsidP="007620B3">
            <w:pPr>
              <w:widowControl w:val="0"/>
              <w:tabs>
                <w:tab w:val="num" w:pos="175"/>
              </w:tabs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  <w:p w14:paraId="6095050B" w14:textId="66A029BC" w:rsidR="002D7617" w:rsidRPr="00EC267A" w:rsidRDefault="002D7617" w:rsidP="007620B3">
            <w:pPr>
              <w:widowControl w:val="0"/>
              <w:tabs>
                <w:tab w:val="num" w:pos="175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EC267A">
              <w:rPr>
                <w:color w:val="000000"/>
                <w:sz w:val="20"/>
                <w:szCs w:val="20"/>
              </w:rPr>
              <w:t xml:space="preserve">- </w:t>
            </w:r>
            <w:r w:rsidRPr="00EC267A">
              <w:rPr>
                <w:sz w:val="20"/>
                <w:szCs w:val="20"/>
              </w:rPr>
              <w:t>руководителей, имеющих стаж работы на инженерных должностях в организациях – не менее 2-х;</w:t>
            </w:r>
          </w:p>
          <w:p w14:paraId="296E0477" w14:textId="18BD1FED" w:rsidR="002D7617" w:rsidRPr="00EC267A" w:rsidRDefault="002D7617" w:rsidP="007620B3">
            <w:pPr>
              <w:widowControl w:val="0"/>
              <w:tabs>
                <w:tab w:val="num" w:pos="175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EC267A">
              <w:rPr>
                <w:color w:val="000000"/>
                <w:sz w:val="20"/>
                <w:szCs w:val="20"/>
              </w:rPr>
              <w:t xml:space="preserve">- </w:t>
            </w:r>
            <w:r w:rsidRPr="00EC267A">
              <w:rPr>
                <w:sz w:val="20"/>
                <w:szCs w:val="20"/>
              </w:rPr>
              <w:t>специалистов технических служб – не менее 3-х.</w:t>
            </w:r>
          </w:p>
          <w:p w14:paraId="2A7E746E" w14:textId="504575AE" w:rsidR="002D7617" w:rsidRPr="00EC267A" w:rsidRDefault="002D7617" w:rsidP="007620B3">
            <w:pPr>
              <w:widowControl w:val="0"/>
              <w:tabs>
                <w:tab w:val="num" w:pos="175"/>
              </w:tabs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  <w:p w14:paraId="13C06643" w14:textId="417CFC78" w:rsidR="002D7617" w:rsidRPr="00EC267A" w:rsidRDefault="002D7617" w:rsidP="007620B3">
            <w:pPr>
              <w:widowControl w:val="0"/>
              <w:tabs>
                <w:tab w:val="num" w:pos="175"/>
              </w:tabs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C267A">
              <w:rPr>
                <w:color w:val="000000"/>
                <w:sz w:val="20"/>
                <w:szCs w:val="20"/>
              </w:rPr>
              <w:t>(квалификация подтверждается копией трудовых договоров, аттестатами, сертификатами и пр.)</w:t>
            </w:r>
          </w:p>
          <w:p w14:paraId="5659703D" w14:textId="79428973" w:rsidR="00CC7728" w:rsidRPr="00EC267A" w:rsidRDefault="00CC7728" w:rsidP="00100CF8">
            <w:pPr>
              <w:widowControl w:val="0"/>
              <w:tabs>
                <w:tab w:val="num" w:pos="175"/>
              </w:tabs>
              <w:spacing w:line="240" w:lineRule="atLeast"/>
              <w:ind w:hanging="33"/>
              <w:jc w:val="both"/>
              <w:rPr>
                <w:color w:val="000000"/>
                <w:sz w:val="20"/>
                <w:szCs w:val="20"/>
              </w:rPr>
            </w:pPr>
          </w:p>
          <w:p w14:paraId="089FF4C5" w14:textId="77777777" w:rsidR="002D7617" w:rsidRPr="00EC267A" w:rsidRDefault="002D7617" w:rsidP="00100CF8">
            <w:pPr>
              <w:widowControl w:val="0"/>
              <w:tabs>
                <w:tab w:val="num" w:pos="175"/>
              </w:tabs>
              <w:spacing w:line="240" w:lineRule="atLeast"/>
              <w:ind w:hanging="33"/>
              <w:jc w:val="both"/>
              <w:rPr>
                <w:color w:val="000000"/>
                <w:sz w:val="20"/>
                <w:szCs w:val="20"/>
              </w:rPr>
            </w:pPr>
          </w:p>
          <w:p w14:paraId="15CB560B" w14:textId="1E36AF57" w:rsidR="00986340" w:rsidRPr="00EC267A" w:rsidRDefault="007B69F6" w:rsidP="00CC7728">
            <w:pPr>
              <w:widowControl w:val="0"/>
              <w:tabs>
                <w:tab w:val="num" w:pos="175"/>
              </w:tabs>
              <w:spacing w:line="240" w:lineRule="atLeast"/>
              <w:ind w:hanging="33"/>
              <w:jc w:val="both"/>
              <w:rPr>
                <w:color w:val="000000"/>
                <w:sz w:val="20"/>
                <w:szCs w:val="20"/>
              </w:rPr>
            </w:pPr>
            <w:bookmarkStart w:id="2" w:name="_Hlk172178731"/>
            <w:r w:rsidRPr="007B69F6">
              <w:rPr>
                <w:color w:val="000000"/>
                <w:sz w:val="20"/>
                <w:szCs w:val="20"/>
                <w:highlight w:val="yellow"/>
              </w:rPr>
              <w:t>5</w:t>
            </w:r>
            <w:r w:rsidR="00CC7728" w:rsidRPr="007B69F6">
              <w:rPr>
                <w:color w:val="000000"/>
                <w:sz w:val="20"/>
                <w:szCs w:val="20"/>
                <w:highlight w:val="yellow"/>
              </w:rPr>
              <w:t xml:space="preserve">. </w:t>
            </w:r>
            <w:r w:rsidR="00986340" w:rsidRPr="007B69F6">
              <w:rPr>
                <w:color w:val="000000"/>
                <w:sz w:val="20"/>
                <w:szCs w:val="20"/>
                <w:highlight w:val="yellow"/>
              </w:rPr>
              <w:t>Исполнитель принимает на себя обязательство по:</w:t>
            </w:r>
          </w:p>
          <w:p w14:paraId="34B0ABEE" w14:textId="77777777" w:rsidR="00986340" w:rsidRPr="00EC267A" w:rsidRDefault="00986340" w:rsidP="00100CF8">
            <w:pPr>
              <w:widowControl w:val="0"/>
              <w:shd w:val="clear" w:color="auto" w:fill="FFFFFF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EC267A">
              <w:rPr>
                <w:color w:val="000000"/>
                <w:sz w:val="20"/>
                <w:szCs w:val="20"/>
              </w:rPr>
              <w:t xml:space="preserve">- разработке документации по модернизации компрессора </w:t>
            </w:r>
            <w:r w:rsidRPr="00EC267A">
              <w:rPr>
                <w:b/>
                <w:i/>
                <w:sz w:val="20"/>
                <w:szCs w:val="20"/>
              </w:rPr>
              <w:t>К500-61-1</w:t>
            </w:r>
            <w:r w:rsidRPr="00EC267A">
              <w:rPr>
                <w:color w:val="000000"/>
                <w:sz w:val="20"/>
                <w:szCs w:val="20"/>
              </w:rPr>
              <w:t>;</w:t>
            </w:r>
          </w:p>
          <w:p w14:paraId="78C08B52" w14:textId="77777777" w:rsidR="00986340" w:rsidRPr="00EC267A" w:rsidRDefault="00986340" w:rsidP="00100CF8">
            <w:pPr>
              <w:widowControl w:val="0"/>
              <w:shd w:val="clear" w:color="auto" w:fill="FFFFFF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EC267A">
              <w:rPr>
                <w:color w:val="000000"/>
                <w:sz w:val="20"/>
                <w:szCs w:val="20"/>
              </w:rPr>
              <w:t>-  разработке проекта организации работ (ПОР) по модернизации турбокомпрессора:</w:t>
            </w:r>
          </w:p>
          <w:p w14:paraId="0DADBC08" w14:textId="77777777" w:rsidR="00986340" w:rsidRPr="00EC267A" w:rsidRDefault="00986340" w:rsidP="00100CF8">
            <w:pPr>
              <w:widowControl w:val="0"/>
              <w:shd w:val="clear" w:color="auto" w:fill="FFFFFF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EC267A">
              <w:rPr>
                <w:color w:val="000000"/>
                <w:sz w:val="20"/>
                <w:szCs w:val="20"/>
              </w:rPr>
              <w:t>-  согласование проекта организации работ (ПОР) с заказчиком до начала проведения работ;</w:t>
            </w:r>
          </w:p>
          <w:p w14:paraId="5D134078" w14:textId="77777777" w:rsidR="00986340" w:rsidRPr="00EC267A" w:rsidRDefault="00986340" w:rsidP="00100CF8">
            <w:pPr>
              <w:widowControl w:val="0"/>
              <w:shd w:val="clear" w:color="auto" w:fill="FFFFFF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EC267A">
              <w:rPr>
                <w:color w:val="000000"/>
                <w:sz w:val="20"/>
                <w:szCs w:val="20"/>
              </w:rPr>
              <w:t>-</w:t>
            </w:r>
            <w:r w:rsidRPr="00EC267A">
              <w:rPr>
                <w:color w:val="000000"/>
                <w:sz w:val="20"/>
                <w:szCs w:val="20"/>
              </w:rPr>
              <w:tab/>
              <w:t>приобретению всего необходимого оборудования и материалов для выполнения работ;</w:t>
            </w:r>
          </w:p>
          <w:p w14:paraId="469D12F6" w14:textId="77777777" w:rsidR="00986340" w:rsidRPr="00EC267A" w:rsidRDefault="00986340" w:rsidP="00100CF8">
            <w:pPr>
              <w:widowControl w:val="0"/>
              <w:shd w:val="clear" w:color="auto" w:fill="FFFFFF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EC267A">
              <w:rPr>
                <w:color w:val="000000"/>
                <w:sz w:val="20"/>
                <w:szCs w:val="20"/>
              </w:rPr>
              <w:t>-</w:t>
            </w:r>
            <w:r w:rsidRPr="00EC267A">
              <w:rPr>
                <w:color w:val="000000"/>
                <w:sz w:val="20"/>
                <w:szCs w:val="20"/>
              </w:rPr>
              <w:tab/>
              <w:t xml:space="preserve">выполнению монтажных работ; </w:t>
            </w:r>
          </w:p>
          <w:p w14:paraId="12ED3944" w14:textId="77777777" w:rsidR="00986340" w:rsidRPr="00EC267A" w:rsidRDefault="00986340" w:rsidP="00100CF8">
            <w:pPr>
              <w:widowControl w:val="0"/>
              <w:shd w:val="clear" w:color="auto" w:fill="FFFFFF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EC267A">
              <w:rPr>
                <w:color w:val="000000"/>
                <w:sz w:val="20"/>
                <w:szCs w:val="20"/>
              </w:rPr>
              <w:t>-</w:t>
            </w:r>
            <w:r w:rsidRPr="00EC267A">
              <w:rPr>
                <w:color w:val="000000"/>
                <w:sz w:val="20"/>
                <w:szCs w:val="20"/>
              </w:rPr>
              <w:tab/>
              <w:t>проведению пуско-наладочных работ;</w:t>
            </w:r>
          </w:p>
          <w:p w14:paraId="31BAADA3" w14:textId="77777777" w:rsidR="00986340" w:rsidRPr="00EC267A" w:rsidRDefault="00986340" w:rsidP="00100CF8">
            <w:pPr>
              <w:widowControl w:val="0"/>
              <w:shd w:val="clear" w:color="auto" w:fill="FFFFFF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EC267A">
              <w:rPr>
                <w:color w:val="000000"/>
                <w:sz w:val="20"/>
                <w:szCs w:val="20"/>
              </w:rPr>
              <w:t>- обеспечению условий производства технического обслуживания и ремонта компрессора с помощью оригинального комплекта инструмента и приспособлений Исполнителя;</w:t>
            </w:r>
          </w:p>
          <w:p w14:paraId="61A40813" w14:textId="77777777" w:rsidR="00986340" w:rsidRPr="00EC267A" w:rsidRDefault="00986340" w:rsidP="00100CF8">
            <w:pPr>
              <w:widowControl w:val="0"/>
              <w:shd w:val="clear" w:color="auto" w:fill="FFFFFF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EC267A">
              <w:rPr>
                <w:color w:val="000000"/>
                <w:sz w:val="20"/>
                <w:szCs w:val="20"/>
              </w:rPr>
              <w:t>-</w:t>
            </w:r>
            <w:r w:rsidRPr="00EC267A">
              <w:rPr>
                <w:color w:val="000000"/>
                <w:sz w:val="20"/>
                <w:szCs w:val="20"/>
              </w:rPr>
              <w:tab/>
              <w:t>составлению отчетной документации, подтверждающей достижение заявленных технических и удельных характеристик (показателей), по окончанию работ по модернизации турбокомпрессора;</w:t>
            </w:r>
          </w:p>
          <w:p w14:paraId="6CD6B424" w14:textId="18D2BE00" w:rsidR="00986340" w:rsidRPr="00EC267A" w:rsidRDefault="00986340" w:rsidP="00100CF8">
            <w:pPr>
              <w:widowControl w:val="0"/>
              <w:shd w:val="clear" w:color="auto" w:fill="FFFFFF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EC267A">
              <w:rPr>
                <w:color w:val="000000"/>
                <w:sz w:val="20"/>
                <w:szCs w:val="20"/>
              </w:rPr>
              <w:t>-</w:t>
            </w:r>
            <w:r w:rsidRPr="00EC267A">
              <w:rPr>
                <w:color w:val="000000"/>
                <w:sz w:val="20"/>
                <w:szCs w:val="20"/>
              </w:rPr>
              <w:tab/>
              <w:t>передаче полного комплекта технической документации на модернизированное оборудование</w:t>
            </w:r>
            <w:r w:rsidR="00DC4E92" w:rsidRPr="00EC267A">
              <w:rPr>
                <w:color w:val="000000"/>
                <w:sz w:val="20"/>
                <w:szCs w:val="20"/>
              </w:rPr>
              <w:t>.</w:t>
            </w:r>
          </w:p>
          <w:p w14:paraId="5E229418" w14:textId="77777777" w:rsidR="00DC4E92" w:rsidRPr="00EC267A" w:rsidRDefault="00DC4E92" w:rsidP="00100CF8">
            <w:pPr>
              <w:widowControl w:val="0"/>
              <w:shd w:val="clear" w:color="auto" w:fill="FFFFFF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</w:p>
          <w:p w14:paraId="03C9B0DC" w14:textId="276240E5" w:rsidR="00986340" w:rsidRPr="00EC267A" w:rsidRDefault="007B69F6" w:rsidP="00100CF8">
            <w:pPr>
              <w:widowControl w:val="0"/>
              <w:shd w:val="clear" w:color="auto" w:fill="FFFFFF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7B69F6">
              <w:rPr>
                <w:color w:val="000000"/>
                <w:sz w:val="20"/>
                <w:szCs w:val="20"/>
                <w:highlight w:val="yellow"/>
              </w:rPr>
              <w:t xml:space="preserve">6. </w:t>
            </w:r>
            <w:r w:rsidR="00DC4E92" w:rsidRPr="007B69F6">
              <w:rPr>
                <w:color w:val="000000"/>
                <w:sz w:val="20"/>
                <w:szCs w:val="20"/>
                <w:highlight w:val="yellow"/>
              </w:rPr>
              <w:t>П</w:t>
            </w:r>
            <w:r w:rsidR="00986340" w:rsidRPr="007B69F6">
              <w:rPr>
                <w:color w:val="000000"/>
                <w:sz w:val="20"/>
                <w:szCs w:val="20"/>
                <w:highlight w:val="yellow"/>
              </w:rPr>
              <w:t>редоставлению до начала проведения работ, следующего перечня документов:</w:t>
            </w:r>
          </w:p>
          <w:p w14:paraId="6B928B10" w14:textId="77777777" w:rsidR="00986340" w:rsidRPr="00EC267A" w:rsidRDefault="00986340" w:rsidP="00100CF8">
            <w:pPr>
              <w:widowControl w:val="0"/>
              <w:shd w:val="clear" w:color="auto" w:fill="FFFFFF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EC267A">
              <w:rPr>
                <w:color w:val="000000"/>
                <w:sz w:val="20"/>
                <w:szCs w:val="20"/>
              </w:rPr>
              <w:t>1</w:t>
            </w:r>
            <w:r w:rsidRPr="00EC267A">
              <w:rPr>
                <w:color w:val="000000"/>
                <w:sz w:val="20"/>
                <w:szCs w:val="20"/>
              </w:rPr>
              <w:tab/>
              <w:t>Копии протоколов и удостоверений руководителей и специалистов о прохождении обучения по охране труда в объёме 40 часов;</w:t>
            </w:r>
          </w:p>
          <w:p w14:paraId="6FEDC5EB" w14:textId="77777777" w:rsidR="00986340" w:rsidRPr="00EC267A" w:rsidRDefault="00986340" w:rsidP="00100CF8">
            <w:pPr>
              <w:widowControl w:val="0"/>
              <w:shd w:val="clear" w:color="auto" w:fill="FFFFFF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EC267A">
              <w:rPr>
                <w:color w:val="000000"/>
                <w:sz w:val="20"/>
                <w:szCs w:val="20"/>
              </w:rPr>
              <w:t>2</w:t>
            </w:r>
            <w:r w:rsidRPr="00EC267A">
              <w:rPr>
                <w:color w:val="000000"/>
                <w:sz w:val="20"/>
                <w:szCs w:val="20"/>
              </w:rPr>
              <w:tab/>
              <w:t>Информации, подтверждающей проведение аттестации рабочих мест по условиям труда в организации;</w:t>
            </w:r>
          </w:p>
          <w:p w14:paraId="0FCEB1CC" w14:textId="77777777" w:rsidR="00986340" w:rsidRPr="00EC267A" w:rsidRDefault="00986340" w:rsidP="00100CF8">
            <w:pPr>
              <w:widowControl w:val="0"/>
              <w:shd w:val="clear" w:color="auto" w:fill="FFFFFF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EC267A">
              <w:rPr>
                <w:color w:val="000000"/>
                <w:sz w:val="20"/>
                <w:szCs w:val="20"/>
              </w:rPr>
              <w:t>3</w:t>
            </w:r>
            <w:r w:rsidRPr="00EC267A">
              <w:rPr>
                <w:color w:val="000000"/>
                <w:sz w:val="20"/>
                <w:szCs w:val="20"/>
              </w:rPr>
              <w:tab/>
              <w:t xml:space="preserve">Копии протоколов и удостоверений руководителей и специалистов, подтверждающих </w:t>
            </w:r>
            <w:proofErr w:type="gramStart"/>
            <w:r w:rsidRPr="00EC267A">
              <w:rPr>
                <w:color w:val="000000"/>
                <w:sz w:val="20"/>
                <w:szCs w:val="20"/>
              </w:rPr>
              <w:t>прохождение проверки знаний требований</w:t>
            </w:r>
            <w:proofErr w:type="gramEnd"/>
            <w:r w:rsidRPr="00EC267A">
              <w:rPr>
                <w:color w:val="000000"/>
                <w:sz w:val="20"/>
                <w:szCs w:val="20"/>
              </w:rPr>
              <w:t xml:space="preserve"> правил промышленной безопасности (по принадлежности, оборудование, работающее под давлением, энергетическая безопасность);</w:t>
            </w:r>
          </w:p>
          <w:p w14:paraId="0787A878" w14:textId="77777777" w:rsidR="00986340" w:rsidRPr="00EC267A" w:rsidRDefault="00986340" w:rsidP="00100CF8">
            <w:pPr>
              <w:widowControl w:val="0"/>
              <w:shd w:val="clear" w:color="auto" w:fill="FFFFFF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EC267A">
              <w:rPr>
                <w:color w:val="000000"/>
                <w:sz w:val="20"/>
                <w:szCs w:val="20"/>
              </w:rPr>
              <w:t>4</w:t>
            </w:r>
            <w:r w:rsidRPr="00EC267A">
              <w:rPr>
                <w:color w:val="000000"/>
                <w:sz w:val="20"/>
                <w:szCs w:val="20"/>
              </w:rPr>
              <w:tab/>
              <w:t>Копии протоколов и удостоверений, подтверждающих прохождение обучения безопасным приемам и методам работы работников рабочих профессий, наличие у работников удостоверений стропальщиков, персонал, обслуживающий сосуды, работающие под давлением, электробезопасности;</w:t>
            </w:r>
          </w:p>
          <w:p w14:paraId="7A56B066" w14:textId="77777777" w:rsidR="00986340" w:rsidRPr="00EC267A" w:rsidRDefault="00986340" w:rsidP="00100CF8">
            <w:pPr>
              <w:widowControl w:val="0"/>
              <w:shd w:val="clear" w:color="auto" w:fill="FFFFFF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EC267A">
              <w:rPr>
                <w:color w:val="000000"/>
                <w:sz w:val="20"/>
                <w:szCs w:val="20"/>
              </w:rPr>
              <w:t>5</w:t>
            </w:r>
            <w:r w:rsidRPr="00EC267A">
              <w:rPr>
                <w:color w:val="000000"/>
                <w:sz w:val="20"/>
                <w:szCs w:val="20"/>
              </w:rPr>
              <w:tab/>
              <w:t>Копии протоколов и удостоверений руководителей и специалистов, подтверждающих прохождение обучения по пожарно-техническому минимуму, обучения работников рабочих профессий связанных с выполнением огневых работ:</w:t>
            </w:r>
          </w:p>
          <w:p w14:paraId="6ABA2AB8" w14:textId="2C8496CB" w:rsidR="00986340" w:rsidRDefault="00986340" w:rsidP="00100CF8">
            <w:pPr>
              <w:widowControl w:val="0"/>
              <w:shd w:val="clear" w:color="auto" w:fill="FFFFFF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EC267A">
              <w:rPr>
                <w:color w:val="000000"/>
                <w:sz w:val="20"/>
                <w:szCs w:val="20"/>
              </w:rPr>
              <w:t>6</w:t>
            </w:r>
            <w:r w:rsidRPr="00EC267A">
              <w:rPr>
                <w:color w:val="000000"/>
                <w:sz w:val="20"/>
                <w:szCs w:val="20"/>
              </w:rPr>
              <w:tab/>
              <w:t xml:space="preserve">Копии приказов по организации о назначении лиц ответственных за организацию безопасного производства работ, выдающих наряд-допуск, </w:t>
            </w:r>
            <w:r w:rsidRPr="00EC267A">
              <w:rPr>
                <w:color w:val="000000"/>
                <w:sz w:val="20"/>
                <w:szCs w:val="20"/>
              </w:rPr>
              <w:lastRenderedPageBreak/>
              <w:t>допускающих и производителей работ при производстве работ повышенной опасности, ответственных за безопасное производство работ кранами, ответственных за безопасную эксплуатацию сосудов, работающих под давлением, ответственных за организацию и проведение огневых работ (по принадлежности) и т.п.</w:t>
            </w:r>
            <w:r w:rsidR="007B69F6">
              <w:rPr>
                <w:color w:val="000000"/>
                <w:sz w:val="20"/>
                <w:szCs w:val="20"/>
              </w:rPr>
              <w:t>;</w:t>
            </w:r>
          </w:p>
          <w:p w14:paraId="7599B199" w14:textId="77A2B8DE" w:rsidR="007B69F6" w:rsidRPr="00EC267A" w:rsidRDefault="007B69F6" w:rsidP="00100CF8">
            <w:pPr>
              <w:widowControl w:val="0"/>
              <w:shd w:val="clear" w:color="auto" w:fill="FFFFFF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  <w:r w:rsidRPr="007B69F6">
              <w:rPr>
                <w:color w:val="000000"/>
                <w:sz w:val="20"/>
                <w:szCs w:val="20"/>
                <w:highlight w:val="yellow"/>
              </w:rPr>
              <w:t xml:space="preserve">7. </w:t>
            </w:r>
            <w:bookmarkStart w:id="3" w:name="_GoBack"/>
            <w:bookmarkEnd w:id="3"/>
            <w:r w:rsidRPr="00D411C3">
              <w:rPr>
                <w:color w:val="000000"/>
                <w:sz w:val="20"/>
                <w:szCs w:val="20"/>
                <w:highlight w:val="yellow"/>
              </w:rPr>
              <w:t xml:space="preserve">Подписать с Заказчиком </w:t>
            </w:r>
            <w:r w:rsidR="00D411C3" w:rsidRPr="00D411C3">
              <w:rPr>
                <w:color w:val="000000"/>
                <w:sz w:val="20"/>
                <w:szCs w:val="20"/>
                <w:highlight w:val="yellow"/>
              </w:rPr>
              <w:t>Соглашение о неразглашении и защите конфиденциальной информации»</w:t>
            </w:r>
          </w:p>
          <w:bookmarkEnd w:id="2"/>
          <w:p w14:paraId="0305C3D1" w14:textId="0AEF0542" w:rsidR="00986340" w:rsidRPr="00EC267A" w:rsidRDefault="00986340" w:rsidP="00100CF8">
            <w:pPr>
              <w:widowControl w:val="0"/>
              <w:shd w:val="clear" w:color="auto" w:fill="FFFFFF"/>
              <w:spacing w:line="240" w:lineRule="atLeast"/>
              <w:ind w:left="43" w:firstLine="20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86340" w:rsidRPr="00925307" w14:paraId="34E4713F" w14:textId="77777777" w:rsidTr="00986340">
        <w:trPr>
          <w:trHeight w:val="300"/>
        </w:trPr>
        <w:tc>
          <w:tcPr>
            <w:tcW w:w="594" w:type="dxa"/>
            <w:shd w:val="clear" w:color="auto" w:fill="auto"/>
          </w:tcPr>
          <w:p w14:paraId="20638C73" w14:textId="77777777" w:rsidR="00986340" w:rsidRPr="00925307" w:rsidRDefault="00986340" w:rsidP="00100CF8">
            <w:pPr>
              <w:widowControl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772" w:type="dxa"/>
            <w:shd w:val="clear" w:color="auto" w:fill="auto"/>
          </w:tcPr>
          <w:p w14:paraId="260FCD34" w14:textId="77777777" w:rsidR="00986340" w:rsidRPr="00925307" w:rsidRDefault="00986340" w:rsidP="00100CF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Порядок приемки работ</w:t>
            </w:r>
          </w:p>
        </w:tc>
        <w:tc>
          <w:tcPr>
            <w:tcW w:w="6760" w:type="dxa"/>
            <w:shd w:val="clear" w:color="auto" w:fill="auto"/>
          </w:tcPr>
          <w:p w14:paraId="47400AEC" w14:textId="77777777" w:rsidR="00986340" w:rsidRPr="00925307" w:rsidRDefault="00986340" w:rsidP="00100CF8">
            <w:pPr>
              <w:widowControl w:val="0"/>
              <w:tabs>
                <w:tab w:val="num" w:pos="175"/>
              </w:tabs>
              <w:spacing w:line="240" w:lineRule="atLeast"/>
              <w:ind w:hanging="33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25307">
              <w:rPr>
                <w:i/>
                <w:iCs/>
                <w:color w:val="000000"/>
                <w:sz w:val="20"/>
                <w:szCs w:val="20"/>
              </w:rPr>
              <w:t>Виды испытаний и контроля.</w:t>
            </w:r>
          </w:p>
          <w:p w14:paraId="7EEFE110" w14:textId="77777777" w:rsidR="00986340" w:rsidRPr="00925307" w:rsidRDefault="00986340" w:rsidP="00100CF8">
            <w:pPr>
              <w:widowControl w:val="0"/>
              <w:tabs>
                <w:tab w:val="num" w:pos="175"/>
              </w:tabs>
              <w:spacing w:line="240" w:lineRule="atLeast"/>
              <w:ind w:firstLine="382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Комплект модернизации (далее – КМ) должен подвергаться приёмочному контролю, головной образец модернизированного компрессора – приемочным испытаниям.</w:t>
            </w:r>
          </w:p>
          <w:p w14:paraId="539A2124" w14:textId="77777777" w:rsidR="00986340" w:rsidRPr="00925307" w:rsidRDefault="00986340" w:rsidP="00100CF8">
            <w:pPr>
              <w:widowControl w:val="0"/>
              <w:tabs>
                <w:tab w:val="num" w:pos="175"/>
              </w:tabs>
              <w:spacing w:line="240" w:lineRule="atLeast"/>
              <w:ind w:hanging="33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25307">
              <w:rPr>
                <w:i/>
                <w:iCs/>
                <w:color w:val="000000"/>
                <w:sz w:val="20"/>
                <w:szCs w:val="20"/>
              </w:rPr>
              <w:t>Приёмочный контроль.</w:t>
            </w:r>
          </w:p>
          <w:p w14:paraId="5AF64582" w14:textId="77777777" w:rsidR="00986340" w:rsidRPr="00925307" w:rsidRDefault="00986340" w:rsidP="00100CF8">
            <w:pPr>
              <w:widowControl w:val="0"/>
              <w:tabs>
                <w:tab w:val="num" w:pos="175"/>
              </w:tabs>
              <w:spacing w:line="240" w:lineRule="atLeast"/>
              <w:ind w:firstLine="382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Приёмочный контроль осуществляет Подрядчик.</w:t>
            </w:r>
          </w:p>
          <w:p w14:paraId="34D5677D" w14:textId="77777777" w:rsidR="00986340" w:rsidRPr="00925307" w:rsidRDefault="00986340" w:rsidP="00100CF8">
            <w:pPr>
              <w:widowControl w:val="0"/>
              <w:tabs>
                <w:tab w:val="num" w:pos="175"/>
              </w:tabs>
              <w:spacing w:line="240" w:lineRule="atLeast"/>
              <w:ind w:firstLine="382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Положительные результаты контроля являются подтверждением составных частей КМ требованиям конструкторской документации и основанием для отгрузки Заказчику.</w:t>
            </w:r>
          </w:p>
          <w:p w14:paraId="79F00963" w14:textId="77777777" w:rsidR="00986340" w:rsidRPr="00925307" w:rsidRDefault="00986340" w:rsidP="00100CF8">
            <w:pPr>
              <w:widowControl w:val="0"/>
              <w:tabs>
                <w:tab w:val="num" w:pos="175"/>
              </w:tabs>
              <w:spacing w:line="240" w:lineRule="atLeast"/>
              <w:ind w:hanging="33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25307">
              <w:rPr>
                <w:i/>
                <w:iCs/>
                <w:color w:val="000000"/>
                <w:sz w:val="20"/>
                <w:szCs w:val="20"/>
              </w:rPr>
              <w:t>Приёмочные испытания.</w:t>
            </w:r>
          </w:p>
          <w:p w14:paraId="08A51926" w14:textId="77777777" w:rsidR="00986340" w:rsidRPr="00925307" w:rsidRDefault="00986340" w:rsidP="00100CF8">
            <w:pPr>
              <w:widowControl w:val="0"/>
              <w:tabs>
                <w:tab w:val="num" w:pos="175"/>
              </w:tabs>
              <w:spacing w:line="240" w:lineRule="atLeast"/>
              <w:ind w:firstLine="382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Модернизацию (пригоночные работы, сборку и наладку) компрессора на месте постоянной эксплуатации проводит Подрядчик согласно документации, разработанной Исполнителем, под техническим руководством его представителя.</w:t>
            </w:r>
          </w:p>
          <w:p w14:paraId="40C275C9" w14:textId="77777777" w:rsidR="00986340" w:rsidRPr="00925307" w:rsidRDefault="00986340" w:rsidP="00100CF8">
            <w:pPr>
              <w:widowControl w:val="0"/>
              <w:tabs>
                <w:tab w:val="num" w:pos="175"/>
              </w:tabs>
              <w:spacing w:line="240" w:lineRule="atLeast"/>
              <w:ind w:firstLine="382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Приёмочные испытания головного образца КМ в составе модернизированного компрессора проводит Заказчик совместно с Исполнителем по программе приёмочных испытаний, разработанной Исполнителем и согласованной с Заказчиком. </w:t>
            </w:r>
          </w:p>
          <w:p w14:paraId="7F2D7596" w14:textId="77777777" w:rsidR="00986340" w:rsidRPr="00925307" w:rsidRDefault="00986340" w:rsidP="00100CF8">
            <w:pPr>
              <w:widowControl w:val="0"/>
              <w:tabs>
                <w:tab w:val="num" w:pos="175"/>
              </w:tabs>
              <w:spacing w:line="240" w:lineRule="atLeast"/>
              <w:ind w:firstLine="382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В состав приёмочной комиссии включают представителей Заказчика и Исполнителя, председателем комиссии назначается представитель Заказчика.</w:t>
            </w:r>
          </w:p>
          <w:p w14:paraId="0E04E5F8" w14:textId="77777777" w:rsidR="00986340" w:rsidRPr="00925307" w:rsidRDefault="00986340" w:rsidP="00100CF8">
            <w:pPr>
              <w:widowControl w:val="0"/>
              <w:tabs>
                <w:tab w:val="num" w:pos="175"/>
              </w:tabs>
              <w:spacing w:line="240" w:lineRule="atLeast"/>
              <w:ind w:firstLine="382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По результатам рассмотрения материалов приёмочных испытаний комиссия составляет Акт, в котором указывает соответствие выполненной модернизации заданным требованиям и рекомендации о сдаче КМ компрессора Заказчику. </w:t>
            </w:r>
          </w:p>
          <w:p w14:paraId="6CF712EA" w14:textId="77777777" w:rsidR="00986340" w:rsidRPr="00925307" w:rsidRDefault="00986340" w:rsidP="00100CF8">
            <w:pPr>
              <w:widowControl w:val="0"/>
              <w:tabs>
                <w:tab w:val="num" w:pos="175"/>
              </w:tabs>
              <w:spacing w:line="240" w:lineRule="atLeast"/>
              <w:ind w:firstLine="382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Акт приёмочной комиссии утверждает её председатель.</w:t>
            </w:r>
          </w:p>
          <w:p w14:paraId="5D9D8135" w14:textId="77777777" w:rsidR="00986340" w:rsidRPr="00925307" w:rsidRDefault="00986340" w:rsidP="00100CF8">
            <w:pPr>
              <w:widowControl w:val="0"/>
              <w:tabs>
                <w:tab w:val="num" w:pos="175"/>
              </w:tabs>
              <w:spacing w:line="240" w:lineRule="atLeast"/>
              <w:ind w:firstLine="382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Утверждённый акт приёмочной комиссии является основанием для передачи модернизированного компрессора в промышленную эксплуатацию. </w:t>
            </w:r>
          </w:p>
          <w:p w14:paraId="7E72C529" w14:textId="77777777" w:rsidR="00986340" w:rsidRPr="00925307" w:rsidRDefault="00986340" w:rsidP="00100CF8">
            <w:pPr>
              <w:widowControl w:val="0"/>
              <w:tabs>
                <w:tab w:val="num" w:pos="175"/>
              </w:tabs>
              <w:spacing w:line="240" w:lineRule="atLeast"/>
              <w:ind w:firstLine="382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Работа считается выполненной после 72 часов наработки модернизированного компрессора, улучшения удельной производительности компрессора до 0,11 кВт на тыс. м3 и ниже., подтверждённого замерами и подписания акта выполненных работ Заказчиком и Исполнителем.</w:t>
            </w:r>
          </w:p>
          <w:p w14:paraId="1402C037" w14:textId="77777777" w:rsidR="00986340" w:rsidRPr="00925307" w:rsidRDefault="00986340" w:rsidP="00100CF8">
            <w:pPr>
              <w:widowControl w:val="0"/>
              <w:tabs>
                <w:tab w:val="num" w:pos="175"/>
              </w:tabs>
              <w:spacing w:line="240" w:lineRule="atLeast"/>
              <w:ind w:firstLine="382"/>
              <w:jc w:val="both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Достижения рабочих параметров модернизированным оборудованием – повышение производительности для:</w:t>
            </w:r>
          </w:p>
          <w:p w14:paraId="4894BD72" w14:textId="77777777" w:rsidR="00986340" w:rsidRPr="00925307" w:rsidRDefault="00986340" w:rsidP="00100CF8">
            <w:pPr>
              <w:widowControl w:val="0"/>
              <w:tabs>
                <w:tab w:val="num" w:pos="175"/>
              </w:tabs>
              <w:spacing w:line="240" w:lineRule="atLeast"/>
              <w:ind w:hanging="33"/>
              <w:jc w:val="both"/>
              <w:rPr>
                <w:color w:val="000000"/>
                <w:sz w:val="20"/>
                <w:szCs w:val="20"/>
              </w:rPr>
            </w:pPr>
            <w:r w:rsidRPr="009C5382">
              <w:rPr>
                <w:b/>
                <w:i/>
                <w:sz w:val="20"/>
                <w:szCs w:val="20"/>
              </w:rPr>
              <w:t>К500-61-1</w:t>
            </w:r>
            <w:r w:rsidRPr="00925307">
              <w:rPr>
                <w:color w:val="000000"/>
                <w:sz w:val="20"/>
                <w:szCs w:val="20"/>
              </w:rPr>
              <w:t xml:space="preserve"> не менее 550 нм3/мин (</w:t>
            </w:r>
            <w:proofErr w:type="spellStart"/>
            <w:r w:rsidRPr="00925307">
              <w:rPr>
                <w:color w:val="000000"/>
                <w:sz w:val="20"/>
                <w:szCs w:val="20"/>
              </w:rPr>
              <w:t>н.у</w:t>
            </w:r>
            <w:proofErr w:type="spellEnd"/>
            <w:r w:rsidRPr="00925307">
              <w:rPr>
                <w:color w:val="000000"/>
                <w:sz w:val="20"/>
                <w:szCs w:val="20"/>
              </w:rPr>
              <w:t>. при 20°С, 101,3 кПа) с сохранением рабочего давления до 8 кгс/см2.</w:t>
            </w:r>
          </w:p>
          <w:p w14:paraId="0D34927D" w14:textId="77777777" w:rsidR="00986340" w:rsidRPr="00925307" w:rsidRDefault="00986340" w:rsidP="00100CF8">
            <w:pPr>
              <w:widowControl w:val="0"/>
              <w:tabs>
                <w:tab w:val="num" w:pos="175"/>
              </w:tabs>
              <w:spacing w:line="240" w:lineRule="atLeast"/>
              <w:ind w:hanging="33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AD93B54" w14:textId="77777777" w:rsidR="00986340" w:rsidRPr="00925307" w:rsidRDefault="00986340" w:rsidP="00986340">
      <w:pPr>
        <w:ind w:left="709" w:hanging="709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25307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3AC5DD42" w14:textId="77777777" w:rsidR="00986340" w:rsidRPr="00925307" w:rsidRDefault="00986340" w:rsidP="00986340">
      <w:pPr>
        <w:ind w:left="709" w:hanging="709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53C5FB5A" w14:textId="77777777" w:rsidR="00986340" w:rsidRPr="00925307" w:rsidRDefault="00986340" w:rsidP="00986340">
      <w:pPr>
        <w:ind w:left="709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25307">
        <w:rPr>
          <w:rFonts w:eastAsia="Calibri"/>
          <w:color w:val="000000"/>
          <w:sz w:val="20"/>
          <w:szCs w:val="20"/>
          <w:lang w:eastAsia="en-US"/>
        </w:rPr>
        <w:t>Приложения:</w:t>
      </w:r>
    </w:p>
    <w:p w14:paraId="6D488562" w14:textId="77777777" w:rsidR="00986340" w:rsidRPr="00925307" w:rsidRDefault="00986340" w:rsidP="00986340">
      <w:pPr>
        <w:ind w:left="709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1231EAB4" w14:textId="75104BE7" w:rsidR="00986340" w:rsidRPr="00925307" w:rsidRDefault="00CD0245" w:rsidP="00CD0245">
      <w:pPr>
        <w:widowControl w:val="0"/>
        <w:spacing w:line="240" w:lineRule="atLeast"/>
        <w:ind w:left="720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- </w:t>
      </w:r>
      <w:r w:rsidR="00986340" w:rsidRPr="00CD0245">
        <w:rPr>
          <w:rFonts w:eastAsia="Calibri"/>
          <w:sz w:val="20"/>
          <w:szCs w:val="20"/>
          <w:lang w:eastAsia="en-US"/>
        </w:rPr>
        <w:t>Требования к системе автоматизации и диспетчеризации</w:t>
      </w:r>
      <w:r>
        <w:rPr>
          <w:rFonts w:eastAsia="Calibri"/>
          <w:sz w:val="20"/>
          <w:szCs w:val="20"/>
          <w:lang w:eastAsia="en-US"/>
        </w:rPr>
        <w:t>.</w:t>
      </w:r>
    </w:p>
    <w:p w14:paraId="408ECA3E" w14:textId="77777777" w:rsidR="004A78BE" w:rsidRDefault="004A78BE" w:rsidP="00986340">
      <w:pPr>
        <w:ind w:left="709"/>
        <w:contextualSpacing/>
        <w:jc w:val="both"/>
        <w:rPr>
          <w:rFonts w:eastAsia="Calibri"/>
          <w:noProof/>
          <w:color w:val="000000"/>
          <w:sz w:val="20"/>
          <w:szCs w:val="20"/>
        </w:rPr>
      </w:pPr>
    </w:p>
    <w:p w14:paraId="163D3EE0" w14:textId="1C6D9848" w:rsidR="00986340" w:rsidRDefault="00986340" w:rsidP="00986340">
      <w:pPr>
        <w:ind w:left="709"/>
        <w:contextualSpacing/>
        <w:jc w:val="both"/>
        <w:rPr>
          <w:rFonts w:eastAsia="Calibri"/>
          <w:noProof/>
          <w:color w:val="000000"/>
          <w:sz w:val="20"/>
          <w:szCs w:val="20"/>
        </w:rPr>
      </w:pPr>
    </w:p>
    <w:p w14:paraId="3377D0E8" w14:textId="16962A74" w:rsidR="0071681F" w:rsidRDefault="0071681F" w:rsidP="00986340">
      <w:pPr>
        <w:ind w:left="709"/>
        <w:contextualSpacing/>
        <w:jc w:val="both"/>
        <w:rPr>
          <w:rFonts w:eastAsia="Calibri"/>
          <w:noProof/>
          <w:color w:val="000000"/>
          <w:sz w:val="20"/>
          <w:szCs w:val="20"/>
        </w:rPr>
      </w:pPr>
    </w:p>
    <w:p w14:paraId="19E75346" w14:textId="741535EC" w:rsidR="0071681F" w:rsidRDefault="0071681F" w:rsidP="00986340">
      <w:pPr>
        <w:ind w:left="709"/>
        <w:contextualSpacing/>
        <w:jc w:val="both"/>
        <w:rPr>
          <w:rFonts w:eastAsia="Calibri"/>
          <w:noProof/>
          <w:color w:val="000000"/>
          <w:sz w:val="20"/>
          <w:szCs w:val="20"/>
        </w:rPr>
      </w:pPr>
    </w:p>
    <w:p w14:paraId="6CC29D70" w14:textId="6E48DBFE" w:rsidR="0071681F" w:rsidRDefault="0071681F" w:rsidP="00986340">
      <w:pPr>
        <w:ind w:left="709"/>
        <w:contextualSpacing/>
        <w:jc w:val="both"/>
        <w:rPr>
          <w:rFonts w:eastAsia="Calibri"/>
          <w:noProof/>
          <w:color w:val="000000"/>
          <w:sz w:val="20"/>
          <w:szCs w:val="20"/>
        </w:rPr>
      </w:pPr>
    </w:p>
    <w:p w14:paraId="7C2C92D9" w14:textId="02E35D87" w:rsidR="0071681F" w:rsidRDefault="0071681F" w:rsidP="00986340">
      <w:pPr>
        <w:ind w:left="709"/>
        <w:contextualSpacing/>
        <w:jc w:val="both"/>
        <w:rPr>
          <w:rFonts w:eastAsia="Calibri"/>
          <w:noProof/>
          <w:color w:val="000000"/>
          <w:sz w:val="20"/>
          <w:szCs w:val="20"/>
        </w:rPr>
      </w:pPr>
    </w:p>
    <w:p w14:paraId="6787B7D1" w14:textId="7276724E" w:rsidR="0071681F" w:rsidRDefault="0071681F" w:rsidP="00986340">
      <w:pPr>
        <w:ind w:left="709"/>
        <w:contextualSpacing/>
        <w:jc w:val="both"/>
        <w:rPr>
          <w:rFonts w:eastAsia="Calibri"/>
          <w:noProof/>
          <w:color w:val="000000"/>
          <w:sz w:val="20"/>
          <w:szCs w:val="20"/>
        </w:rPr>
      </w:pPr>
    </w:p>
    <w:p w14:paraId="450BFF30" w14:textId="24A20A38" w:rsidR="0071681F" w:rsidRDefault="0071681F" w:rsidP="00986340">
      <w:pPr>
        <w:ind w:left="709"/>
        <w:contextualSpacing/>
        <w:jc w:val="both"/>
        <w:rPr>
          <w:rFonts w:eastAsia="Calibri"/>
          <w:noProof/>
          <w:color w:val="000000"/>
          <w:sz w:val="20"/>
          <w:szCs w:val="20"/>
        </w:rPr>
      </w:pPr>
    </w:p>
    <w:p w14:paraId="776ECDD3" w14:textId="1D3372CA" w:rsidR="0071681F" w:rsidRDefault="0071681F" w:rsidP="00986340">
      <w:pPr>
        <w:ind w:left="709"/>
        <w:contextualSpacing/>
        <w:jc w:val="both"/>
        <w:rPr>
          <w:rFonts w:eastAsia="Calibri"/>
          <w:noProof/>
          <w:color w:val="000000"/>
          <w:sz w:val="20"/>
          <w:szCs w:val="20"/>
        </w:rPr>
      </w:pPr>
    </w:p>
    <w:p w14:paraId="59C76A6D" w14:textId="74BDAE60" w:rsidR="0071681F" w:rsidRDefault="0071681F" w:rsidP="00986340">
      <w:pPr>
        <w:ind w:left="709"/>
        <w:contextualSpacing/>
        <w:jc w:val="both"/>
        <w:rPr>
          <w:rFonts w:eastAsia="Calibri"/>
          <w:noProof/>
          <w:color w:val="000000"/>
          <w:sz w:val="20"/>
          <w:szCs w:val="20"/>
        </w:rPr>
      </w:pPr>
    </w:p>
    <w:p w14:paraId="2BD78094" w14:textId="05FC66B1" w:rsidR="0071681F" w:rsidRDefault="0071681F" w:rsidP="00986340">
      <w:pPr>
        <w:ind w:left="709"/>
        <w:contextualSpacing/>
        <w:jc w:val="both"/>
        <w:rPr>
          <w:rFonts w:eastAsia="Calibri"/>
          <w:noProof/>
          <w:color w:val="000000"/>
          <w:sz w:val="20"/>
          <w:szCs w:val="20"/>
        </w:rPr>
      </w:pPr>
    </w:p>
    <w:p w14:paraId="3EFC3A5D" w14:textId="57D70657" w:rsidR="0071681F" w:rsidRDefault="0071681F" w:rsidP="00986340">
      <w:pPr>
        <w:ind w:left="709"/>
        <w:contextualSpacing/>
        <w:jc w:val="both"/>
        <w:rPr>
          <w:rFonts w:eastAsia="Calibri"/>
          <w:noProof/>
          <w:color w:val="000000"/>
          <w:sz w:val="20"/>
          <w:szCs w:val="20"/>
        </w:rPr>
      </w:pPr>
    </w:p>
    <w:p w14:paraId="6F1B21DA" w14:textId="77777777" w:rsidR="0071681F" w:rsidRPr="00925307" w:rsidRDefault="0071681F" w:rsidP="00986340">
      <w:pPr>
        <w:ind w:left="709"/>
        <w:contextualSpacing/>
        <w:jc w:val="both"/>
        <w:rPr>
          <w:rFonts w:eastAsia="Calibri"/>
          <w:noProof/>
          <w:color w:val="000000"/>
          <w:sz w:val="20"/>
          <w:szCs w:val="20"/>
        </w:rPr>
      </w:pPr>
    </w:p>
    <w:p w14:paraId="46A1C3CF" w14:textId="77777777" w:rsidR="00986340" w:rsidRPr="00925307" w:rsidRDefault="00986340" w:rsidP="00986340">
      <w:pPr>
        <w:keepNext/>
        <w:widowControl w:val="0"/>
        <w:spacing w:before="120" w:after="60" w:line="240" w:lineRule="atLeast"/>
        <w:jc w:val="right"/>
        <w:outlineLvl w:val="0"/>
        <w:rPr>
          <w:bCs/>
          <w:color w:val="000000"/>
          <w:sz w:val="20"/>
          <w:szCs w:val="20"/>
        </w:rPr>
      </w:pPr>
      <w:bookmarkStart w:id="4" w:name="_Toc500162221"/>
      <w:r w:rsidRPr="00925307">
        <w:rPr>
          <w:bCs/>
          <w:color w:val="000000"/>
          <w:sz w:val="20"/>
          <w:szCs w:val="20"/>
        </w:rPr>
        <w:lastRenderedPageBreak/>
        <w:t xml:space="preserve">ПРИЛОЖЕНИЕ </w:t>
      </w:r>
      <w:bookmarkEnd w:id="4"/>
      <w:r w:rsidRPr="00925307">
        <w:rPr>
          <w:bCs/>
          <w:color w:val="000000"/>
          <w:sz w:val="20"/>
          <w:szCs w:val="20"/>
        </w:rPr>
        <w:t>1</w:t>
      </w:r>
      <w:r>
        <w:rPr>
          <w:bCs/>
          <w:color w:val="000000"/>
          <w:sz w:val="20"/>
          <w:szCs w:val="20"/>
        </w:rPr>
        <w:t xml:space="preserve"> к Техническому заданию </w:t>
      </w:r>
    </w:p>
    <w:p w14:paraId="46E1AB06" w14:textId="77777777" w:rsidR="00986340" w:rsidRPr="00925307" w:rsidRDefault="00986340" w:rsidP="00986340">
      <w:pPr>
        <w:keepNext/>
        <w:spacing w:after="60"/>
        <w:jc w:val="center"/>
        <w:outlineLvl w:val="0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ТРЕБОВАНИЯ</w:t>
      </w:r>
    </w:p>
    <w:p w14:paraId="5A6AE250" w14:textId="77777777" w:rsidR="00986340" w:rsidRPr="00925307" w:rsidRDefault="00986340" w:rsidP="00986340">
      <w:pPr>
        <w:widowControl w:val="0"/>
        <w:spacing w:line="240" w:lineRule="atLeast"/>
        <w:jc w:val="center"/>
        <w:rPr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к системе автоматизации и диспетчеризации</w:t>
      </w:r>
    </w:p>
    <w:p w14:paraId="51790ECC" w14:textId="77777777" w:rsidR="00986340" w:rsidRPr="00925307" w:rsidRDefault="00986340" w:rsidP="00986340">
      <w:pPr>
        <w:widowControl w:val="0"/>
        <w:spacing w:line="240" w:lineRule="atLeast"/>
        <w:rPr>
          <w:color w:val="000000"/>
          <w:sz w:val="20"/>
          <w:szCs w:val="20"/>
        </w:rPr>
      </w:pPr>
    </w:p>
    <w:p w14:paraId="2C398BFE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1.1</w:t>
      </w:r>
      <w:r w:rsidRPr="00925307">
        <w:rPr>
          <w:bCs/>
          <w:color w:val="000000"/>
          <w:sz w:val="20"/>
          <w:szCs w:val="20"/>
        </w:rPr>
        <w:tab/>
        <w:t>Назначение САУТК.</w:t>
      </w:r>
    </w:p>
    <w:p w14:paraId="36BC479F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- автоматическое поддержание заданного давления воздуха в общем коллекторе нагнетания, путем распределения нагрузки между турбокомпрессорами каждой компрессорной станции с учетом текущего режима каждого турбокомпрессора от своей границы помпажа;</w:t>
      </w:r>
    </w:p>
    <w:p w14:paraId="70146903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- осуществление автоматического запуска, загрузки, разгрузки и останова турбокомпрессоров по команде оператора;</w:t>
      </w:r>
    </w:p>
    <w:p w14:paraId="5A0D9884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- осуществление автоматической остановки турбокомпрессоров при аварийных режимах.</w:t>
      </w:r>
    </w:p>
    <w:p w14:paraId="56A0E6AE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</w:p>
    <w:p w14:paraId="75BE7C2C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1.2.</w:t>
      </w:r>
      <w:r w:rsidRPr="00925307">
        <w:rPr>
          <w:bCs/>
          <w:color w:val="000000"/>
          <w:sz w:val="20"/>
          <w:szCs w:val="20"/>
        </w:rPr>
        <w:tab/>
        <w:t>Цели создания САУТК.</w:t>
      </w:r>
    </w:p>
    <w:p w14:paraId="27AE9175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- создание САУТК с расширенными функциональными возможностями, на базе современных средств микроэлектроники;</w:t>
      </w:r>
    </w:p>
    <w:p w14:paraId="6F0EF783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- замена устаревшего оборудования;</w:t>
      </w:r>
    </w:p>
    <w:p w14:paraId="2C3A5DC5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- обеспечение энергосберегающих режимов управления турбокомпрессорами и безопасной эксплуатации оборудования;</w:t>
      </w:r>
    </w:p>
    <w:p w14:paraId="562C07BC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- обеспечение рационального распределения нагрузок между параллельно работающими турбокомпрессорами.</w:t>
      </w:r>
    </w:p>
    <w:p w14:paraId="7231A7D6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</w:p>
    <w:p w14:paraId="7600B633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1.3.</w:t>
      </w:r>
      <w:r w:rsidRPr="00925307">
        <w:rPr>
          <w:bCs/>
          <w:color w:val="000000"/>
          <w:sz w:val="20"/>
          <w:szCs w:val="20"/>
        </w:rPr>
        <w:tab/>
        <w:t>Описание проектируемой САУТК.</w:t>
      </w:r>
    </w:p>
    <w:p w14:paraId="145AAD4E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САУТК должна включать в себя следующие компоненты:</w:t>
      </w:r>
    </w:p>
    <w:p w14:paraId="75B736AA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- Система контроля и управления (</w:t>
      </w:r>
      <w:proofErr w:type="spellStart"/>
      <w:r w:rsidRPr="00925307">
        <w:rPr>
          <w:bCs/>
          <w:color w:val="000000"/>
          <w:sz w:val="20"/>
          <w:szCs w:val="20"/>
        </w:rPr>
        <w:t>СКиУ</w:t>
      </w:r>
      <w:proofErr w:type="spellEnd"/>
      <w:r w:rsidRPr="00925307">
        <w:rPr>
          <w:bCs/>
          <w:color w:val="000000"/>
          <w:sz w:val="20"/>
          <w:szCs w:val="20"/>
        </w:rPr>
        <w:t>), которая включает в свой состав:</w:t>
      </w:r>
    </w:p>
    <w:p w14:paraId="10B913D8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•</w:t>
      </w:r>
      <w:r w:rsidRPr="00925307">
        <w:rPr>
          <w:bCs/>
          <w:color w:val="000000"/>
          <w:sz w:val="20"/>
          <w:szCs w:val="20"/>
        </w:rPr>
        <w:tab/>
        <w:t>Локальный АРМ оператора, устанавливается на центральной компрессорной станции. АРМ оператора состоит из персональной электронно-вычислительной машины (ПЭВМ) в промышленном исполнении, монитора, принтера и программного обеспечения (ПО) и прикладного программного обеспечения (ППО);</w:t>
      </w:r>
    </w:p>
    <w:p w14:paraId="273AF127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•</w:t>
      </w:r>
      <w:r w:rsidRPr="00925307">
        <w:rPr>
          <w:bCs/>
          <w:color w:val="000000"/>
          <w:sz w:val="20"/>
          <w:szCs w:val="20"/>
        </w:rPr>
        <w:tab/>
        <w:t xml:space="preserve">Коммутатор сети </w:t>
      </w:r>
      <w:proofErr w:type="spellStart"/>
      <w:r w:rsidRPr="00925307">
        <w:rPr>
          <w:bCs/>
          <w:color w:val="000000"/>
          <w:sz w:val="20"/>
          <w:szCs w:val="20"/>
        </w:rPr>
        <w:t>Ethernet</w:t>
      </w:r>
      <w:proofErr w:type="spellEnd"/>
      <w:r w:rsidRPr="00925307">
        <w:rPr>
          <w:bCs/>
          <w:color w:val="000000"/>
          <w:sz w:val="20"/>
          <w:szCs w:val="20"/>
        </w:rPr>
        <w:t>, устанавливается на центральной компрессорной станции;</w:t>
      </w:r>
    </w:p>
    <w:p w14:paraId="1B423B0A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- ПЭВМ, монитор, коммутатор должны быть запитаны от источника бесперебойного питания (ИБП). На мониторе АРМ оператора отображается состояние компрессора;</w:t>
      </w:r>
    </w:p>
    <w:p w14:paraId="56DFA840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- АРМ мониторинга, существующие ПЭВМ, место их установки определяется при проектировании. АРМ мониторинга позволяет отображать процесс производства сжатого воздуха. Устанавливаемое ППО работает в фоновом режиме; для наблюдения за процессом производства сжатого воздуха оператор переключается на нужное окно;</w:t>
      </w:r>
    </w:p>
    <w:p w14:paraId="5D46933D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- Один шкаф управления турбокомпрессором должен быть реализован на базе сертифицированного (в соответствии с техническим регламентом Таможенного Союза) шкафа управления тепломеханическим и ООО «НАК» использующим оборудованием (ШУ-ТГ). ШУ-ТГ представляет собой полно ростовой шкаф двухстороннего обслуживания, внутри которого с одной стороны установлена необходимая управляющая (ПЛК с необходимыми модулями), а с другой стороны коммутационная, защитная и измерительная аппаратура (контакторы, реле, защитные автоматы, счетчик электроэнергии и т.д.);</w:t>
      </w:r>
    </w:p>
    <w:p w14:paraId="778B6BE4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-  ШУ-ТГ обеспечивает сбор информации об основных параметрах турбокомпрессора и управляет исполнительными механизмами;</w:t>
      </w:r>
    </w:p>
    <w:p w14:paraId="3AB6F6C6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-  Один шкаф цифрового возбудителя (ШЦВ). ШЦВ предназначен для питания обмоток возбуждения трехфазного синхронного двигателя с микропроцессорной системой управления и передачи информации о состоянии ШЦВ на АРМ оператора;</w:t>
      </w:r>
    </w:p>
    <w:p w14:paraId="1825E7F8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-      Комплект кабелей и монтажных материалов;</w:t>
      </w:r>
    </w:p>
    <w:p w14:paraId="0140C700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-      Комплект датчиков (согласно Таб. №1).</w:t>
      </w:r>
    </w:p>
    <w:p w14:paraId="2D1EFD6E" w14:textId="77777777" w:rsidR="00986340" w:rsidRPr="00925307" w:rsidRDefault="00986340" w:rsidP="00986340">
      <w:pPr>
        <w:widowControl w:val="0"/>
        <w:spacing w:line="240" w:lineRule="atLeast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Таблица№ 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394"/>
        <w:gridCol w:w="1701"/>
        <w:gridCol w:w="1559"/>
        <w:gridCol w:w="1305"/>
      </w:tblGrid>
      <w:tr w:rsidR="00986340" w:rsidRPr="00925307" w14:paraId="71D23486" w14:textId="77777777" w:rsidTr="00D03484">
        <w:trPr>
          <w:trHeight w:val="432"/>
        </w:trPr>
        <w:tc>
          <w:tcPr>
            <w:tcW w:w="959" w:type="dxa"/>
            <w:vAlign w:val="center"/>
          </w:tcPr>
          <w:p w14:paraId="18ED21CE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№</w:t>
            </w:r>
          </w:p>
          <w:p w14:paraId="5C36ADB2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394" w:type="dxa"/>
            <w:vAlign w:val="center"/>
          </w:tcPr>
          <w:p w14:paraId="38B25D4B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701" w:type="dxa"/>
            <w:vAlign w:val="center"/>
          </w:tcPr>
          <w:p w14:paraId="2DB1DD50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Диапазон измерения параметра</w:t>
            </w:r>
          </w:p>
        </w:tc>
        <w:tc>
          <w:tcPr>
            <w:tcW w:w="1559" w:type="dxa"/>
            <w:vAlign w:val="center"/>
          </w:tcPr>
          <w:p w14:paraId="1B842274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Единицы изм. пар-</w:t>
            </w:r>
            <w:proofErr w:type="spellStart"/>
            <w:r w:rsidRPr="00925307">
              <w:rPr>
                <w:color w:val="000000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305" w:type="dxa"/>
            <w:vAlign w:val="center"/>
          </w:tcPr>
          <w:p w14:paraId="372A6E32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Кол-во</w:t>
            </w:r>
          </w:p>
        </w:tc>
      </w:tr>
      <w:tr w:rsidR="00986340" w:rsidRPr="00925307" w14:paraId="10F4F092" w14:textId="77777777" w:rsidTr="00D03484">
        <w:trPr>
          <w:trHeight w:val="432"/>
        </w:trPr>
        <w:tc>
          <w:tcPr>
            <w:tcW w:w="959" w:type="dxa"/>
            <w:vAlign w:val="center"/>
          </w:tcPr>
          <w:p w14:paraId="2835FA02" w14:textId="77777777" w:rsidR="00986340" w:rsidRPr="00925307" w:rsidRDefault="00986340" w:rsidP="00100CF8">
            <w:pPr>
              <w:widowControl w:val="0"/>
              <w:numPr>
                <w:ilvl w:val="0"/>
                <w:numId w:val="15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39C4E5FC" w14:textId="77777777" w:rsidR="00986340" w:rsidRPr="00925307" w:rsidRDefault="00986340" w:rsidP="00100CF8">
            <w:pPr>
              <w:widowControl w:val="0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Температура подшипников турбокомпрессора</w:t>
            </w:r>
          </w:p>
        </w:tc>
        <w:tc>
          <w:tcPr>
            <w:tcW w:w="1701" w:type="dxa"/>
            <w:vAlign w:val="center"/>
          </w:tcPr>
          <w:p w14:paraId="51B7C46B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0-100 </w:t>
            </w:r>
          </w:p>
        </w:tc>
        <w:tc>
          <w:tcPr>
            <w:tcW w:w="1559" w:type="dxa"/>
            <w:vAlign w:val="center"/>
          </w:tcPr>
          <w:p w14:paraId="11F72ED7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°С</w:t>
            </w:r>
          </w:p>
        </w:tc>
        <w:tc>
          <w:tcPr>
            <w:tcW w:w="1305" w:type="dxa"/>
            <w:vAlign w:val="center"/>
          </w:tcPr>
          <w:p w14:paraId="52CCAC25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3 шт.</w:t>
            </w:r>
          </w:p>
        </w:tc>
      </w:tr>
      <w:tr w:rsidR="00986340" w:rsidRPr="00925307" w14:paraId="49B8A7C9" w14:textId="77777777" w:rsidTr="00D03484">
        <w:trPr>
          <w:trHeight w:val="432"/>
        </w:trPr>
        <w:tc>
          <w:tcPr>
            <w:tcW w:w="959" w:type="dxa"/>
            <w:vAlign w:val="center"/>
          </w:tcPr>
          <w:p w14:paraId="1FBDBE73" w14:textId="77777777" w:rsidR="00986340" w:rsidRPr="00925307" w:rsidRDefault="00986340" w:rsidP="00100CF8">
            <w:pPr>
              <w:widowControl w:val="0"/>
              <w:numPr>
                <w:ilvl w:val="0"/>
                <w:numId w:val="15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D3FF81A" w14:textId="77777777" w:rsidR="00986340" w:rsidRPr="00925307" w:rsidRDefault="00986340" w:rsidP="00100CF8">
            <w:pPr>
              <w:widowControl w:val="0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Температура подшипников редуктора</w:t>
            </w:r>
          </w:p>
        </w:tc>
        <w:tc>
          <w:tcPr>
            <w:tcW w:w="1701" w:type="dxa"/>
            <w:vAlign w:val="center"/>
          </w:tcPr>
          <w:p w14:paraId="2A1DCB5F" w14:textId="77777777" w:rsidR="00986340" w:rsidRPr="00925307" w:rsidRDefault="00986340" w:rsidP="00100CF8">
            <w:pPr>
              <w:widowControl w:val="0"/>
              <w:numPr>
                <w:ilvl w:val="1"/>
                <w:numId w:val="16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0FD1C1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°С</w:t>
            </w:r>
          </w:p>
        </w:tc>
        <w:tc>
          <w:tcPr>
            <w:tcW w:w="1305" w:type="dxa"/>
            <w:vAlign w:val="center"/>
          </w:tcPr>
          <w:p w14:paraId="7DEEB592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4 шт.</w:t>
            </w:r>
          </w:p>
        </w:tc>
      </w:tr>
      <w:tr w:rsidR="00986340" w:rsidRPr="00925307" w14:paraId="71490EA2" w14:textId="77777777" w:rsidTr="00D03484">
        <w:trPr>
          <w:trHeight w:val="432"/>
        </w:trPr>
        <w:tc>
          <w:tcPr>
            <w:tcW w:w="959" w:type="dxa"/>
            <w:vAlign w:val="center"/>
          </w:tcPr>
          <w:p w14:paraId="4C09ACB3" w14:textId="77777777" w:rsidR="00986340" w:rsidRPr="00925307" w:rsidRDefault="00986340" w:rsidP="00100CF8">
            <w:pPr>
              <w:widowControl w:val="0"/>
              <w:numPr>
                <w:ilvl w:val="0"/>
                <w:numId w:val="15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A333156" w14:textId="77777777" w:rsidR="00986340" w:rsidRPr="00925307" w:rsidRDefault="00986340" w:rsidP="00100CF8">
            <w:pPr>
              <w:widowControl w:val="0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Температура подшипников двигателя</w:t>
            </w:r>
          </w:p>
        </w:tc>
        <w:tc>
          <w:tcPr>
            <w:tcW w:w="1701" w:type="dxa"/>
            <w:vAlign w:val="center"/>
          </w:tcPr>
          <w:p w14:paraId="08F86FB6" w14:textId="77777777" w:rsidR="00986340" w:rsidRPr="00925307" w:rsidRDefault="00986340" w:rsidP="00100CF8">
            <w:pPr>
              <w:widowControl w:val="0"/>
              <w:numPr>
                <w:ilvl w:val="1"/>
                <w:numId w:val="17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E246D3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°С</w:t>
            </w:r>
          </w:p>
        </w:tc>
        <w:tc>
          <w:tcPr>
            <w:tcW w:w="1305" w:type="dxa"/>
            <w:vAlign w:val="center"/>
          </w:tcPr>
          <w:p w14:paraId="2CC3DEDA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2 шт.</w:t>
            </w:r>
          </w:p>
        </w:tc>
      </w:tr>
      <w:tr w:rsidR="00986340" w:rsidRPr="00925307" w14:paraId="0584E8F5" w14:textId="77777777" w:rsidTr="00D03484">
        <w:trPr>
          <w:trHeight w:val="432"/>
        </w:trPr>
        <w:tc>
          <w:tcPr>
            <w:tcW w:w="959" w:type="dxa"/>
            <w:vAlign w:val="center"/>
          </w:tcPr>
          <w:p w14:paraId="1AC35AF5" w14:textId="77777777" w:rsidR="00986340" w:rsidRPr="00925307" w:rsidRDefault="00986340" w:rsidP="00100CF8">
            <w:pPr>
              <w:widowControl w:val="0"/>
              <w:numPr>
                <w:ilvl w:val="0"/>
                <w:numId w:val="15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3853774" w14:textId="77777777" w:rsidR="00986340" w:rsidRPr="00925307" w:rsidRDefault="00986340" w:rsidP="00100CF8">
            <w:pPr>
              <w:widowControl w:val="0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Температура обмоток двигателя</w:t>
            </w:r>
          </w:p>
        </w:tc>
        <w:tc>
          <w:tcPr>
            <w:tcW w:w="1701" w:type="dxa"/>
            <w:vAlign w:val="center"/>
          </w:tcPr>
          <w:p w14:paraId="38AD3DCD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0-150 </w:t>
            </w:r>
          </w:p>
        </w:tc>
        <w:tc>
          <w:tcPr>
            <w:tcW w:w="1559" w:type="dxa"/>
            <w:vAlign w:val="center"/>
          </w:tcPr>
          <w:p w14:paraId="6928A116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°С</w:t>
            </w:r>
          </w:p>
        </w:tc>
        <w:tc>
          <w:tcPr>
            <w:tcW w:w="1305" w:type="dxa"/>
            <w:vAlign w:val="center"/>
          </w:tcPr>
          <w:p w14:paraId="56B8AAFF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6 шт.</w:t>
            </w:r>
          </w:p>
        </w:tc>
      </w:tr>
      <w:tr w:rsidR="00986340" w:rsidRPr="00925307" w14:paraId="6E81E47F" w14:textId="77777777" w:rsidTr="00D03484">
        <w:trPr>
          <w:trHeight w:val="432"/>
        </w:trPr>
        <w:tc>
          <w:tcPr>
            <w:tcW w:w="959" w:type="dxa"/>
            <w:vAlign w:val="center"/>
          </w:tcPr>
          <w:p w14:paraId="56E9BD31" w14:textId="77777777" w:rsidR="00986340" w:rsidRPr="00925307" w:rsidRDefault="00986340" w:rsidP="00100CF8">
            <w:pPr>
              <w:widowControl w:val="0"/>
              <w:numPr>
                <w:ilvl w:val="0"/>
                <w:numId w:val="15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600BF7DC" w14:textId="77777777" w:rsidR="00986340" w:rsidRPr="00925307" w:rsidRDefault="00986340" w:rsidP="00100CF8">
            <w:pPr>
              <w:widowControl w:val="0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Температура под кожухом двигателя</w:t>
            </w:r>
          </w:p>
        </w:tc>
        <w:tc>
          <w:tcPr>
            <w:tcW w:w="1701" w:type="dxa"/>
            <w:vAlign w:val="center"/>
          </w:tcPr>
          <w:p w14:paraId="4630A4D0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0-100</w:t>
            </w:r>
          </w:p>
        </w:tc>
        <w:tc>
          <w:tcPr>
            <w:tcW w:w="1559" w:type="dxa"/>
            <w:vAlign w:val="center"/>
          </w:tcPr>
          <w:p w14:paraId="532F9CFF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°С</w:t>
            </w:r>
          </w:p>
        </w:tc>
        <w:tc>
          <w:tcPr>
            <w:tcW w:w="1305" w:type="dxa"/>
            <w:vAlign w:val="center"/>
          </w:tcPr>
          <w:p w14:paraId="64A6CFE1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1 шт.</w:t>
            </w:r>
          </w:p>
        </w:tc>
      </w:tr>
      <w:tr w:rsidR="00986340" w:rsidRPr="00925307" w14:paraId="24301048" w14:textId="77777777" w:rsidTr="00D03484">
        <w:trPr>
          <w:trHeight w:val="432"/>
        </w:trPr>
        <w:tc>
          <w:tcPr>
            <w:tcW w:w="959" w:type="dxa"/>
            <w:vAlign w:val="center"/>
          </w:tcPr>
          <w:p w14:paraId="0827BC59" w14:textId="77777777" w:rsidR="00986340" w:rsidRPr="00925307" w:rsidRDefault="00986340" w:rsidP="00100CF8">
            <w:pPr>
              <w:widowControl w:val="0"/>
              <w:numPr>
                <w:ilvl w:val="0"/>
                <w:numId w:val="15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77715E7F" w14:textId="77777777" w:rsidR="00986340" w:rsidRPr="00925307" w:rsidRDefault="00986340" w:rsidP="00100CF8">
            <w:pPr>
              <w:widowControl w:val="0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Температура масла до и после маслоохладителя</w:t>
            </w:r>
          </w:p>
        </w:tc>
        <w:tc>
          <w:tcPr>
            <w:tcW w:w="1701" w:type="dxa"/>
            <w:vAlign w:val="center"/>
          </w:tcPr>
          <w:p w14:paraId="534328DE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0-100 </w:t>
            </w:r>
          </w:p>
        </w:tc>
        <w:tc>
          <w:tcPr>
            <w:tcW w:w="1559" w:type="dxa"/>
            <w:vAlign w:val="center"/>
          </w:tcPr>
          <w:p w14:paraId="5283BADE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°С</w:t>
            </w:r>
          </w:p>
        </w:tc>
        <w:tc>
          <w:tcPr>
            <w:tcW w:w="1305" w:type="dxa"/>
            <w:vAlign w:val="center"/>
          </w:tcPr>
          <w:p w14:paraId="22A4B7E8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2 шт.</w:t>
            </w:r>
          </w:p>
        </w:tc>
      </w:tr>
      <w:tr w:rsidR="00986340" w:rsidRPr="00925307" w14:paraId="4E791A0C" w14:textId="77777777" w:rsidTr="00D03484">
        <w:trPr>
          <w:trHeight w:val="432"/>
        </w:trPr>
        <w:tc>
          <w:tcPr>
            <w:tcW w:w="959" w:type="dxa"/>
            <w:vAlign w:val="center"/>
          </w:tcPr>
          <w:p w14:paraId="62ED5B31" w14:textId="77777777" w:rsidR="00986340" w:rsidRPr="00925307" w:rsidRDefault="00986340" w:rsidP="00100CF8">
            <w:pPr>
              <w:widowControl w:val="0"/>
              <w:numPr>
                <w:ilvl w:val="0"/>
                <w:numId w:val="15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6D05A1E" w14:textId="77777777" w:rsidR="00986340" w:rsidRPr="00925307" w:rsidRDefault="00986340" w:rsidP="00100CF8">
            <w:pPr>
              <w:widowControl w:val="0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Температура воздуха до и после воздухоохладителей</w:t>
            </w:r>
          </w:p>
        </w:tc>
        <w:tc>
          <w:tcPr>
            <w:tcW w:w="1701" w:type="dxa"/>
            <w:vAlign w:val="center"/>
          </w:tcPr>
          <w:p w14:paraId="421DF948" w14:textId="77777777" w:rsidR="00986340" w:rsidRPr="00925307" w:rsidRDefault="00986340" w:rsidP="00100CF8">
            <w:pPr>
              <w:widowControl w:val="0"/>
              <w:numPr>
                <w:ilvl w:val="1"/>
                <w:numId w:val="18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2F10478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°С</w:t>
            </w:r>
          </w:p>
        </w:tc>
        <w:tc>
          <w:tcPr>
            <w:tcW w:w="1305" w:type="dxa"/>
            <w:vAlign w:val="center"/>
          </w:tcPr>
          <w:p w14:paraId="434523BE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2 шт.</w:t>
            </w:r>
          </w:p>
        </w:tc>
      </w:tr>
      <w:tr w:rsidR="00986340" w:rsidRPr="00925307" w14:paraId="42FBB031" w14:textId="77777777" w:rsidTr="00D03484">
        <w:trPr>
          <w:trHeight w:val="432"/>
        </w:trPr>
        <w:tc>
          <w:tcPr>
            <w:tcW w:w="959" w:type="dxa"/>
            <w:vAlign w:val="center"/>
          </w:tcPr>
          <w:p w14:paraId="16E91907" w14:textId="77777777" w:rsidR="00986340" w:rsidRPr="00925307" w:rsidRDefault="00986340" w:rsidP="00100CF8">
            <w:pPr>
              <w:widowControl w:val="0"/>
              <w:numPr>
                <w:ilvl w:val="0"/>
                <w:numId w:val="15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771CCC8" w14:textId="77777777" w:rsidR="00986340" w:rsidRPr="00925307" w:rsidRDefault="00986340" w:rsidP="00100CF8">
            <w:pPr>
              <w:widowControl w:val="0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Температура воды на выходе с теплообменников турбокомпрессора</w:t>
            </w:r>
          </w:p>
        </w:tc>
        <w:tc>
          <w:tcPr>
            <w:tcW w:w="1701" w:type="dxa"/>
            <w:vAlign w:val="center"/>
          </w:tcPr>
          <w:p w14:paraId="33C9C0B7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0-100</w:t>
            </w:r>
          </w:p>
        </w:tc>
        <w:tc>
          <w:tcPr>
            <w:tcW w:w="1559" w:type="dxa"/>
            <w:vAlign w:val="center"/>
          </w:tcPr>
          <w:p w14:paraId="5DF2FED3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°С</w:t>
            </w:r>
          </w:p>
        </w:tc>
        <w:tc>
          <w:tcPr>
            <w:tcW w:w="1305" w:type="dxa"/>
            <w:vAlign w:val="center"/>
          </w:tcPr>
          <w:p w14:paraId="4E26D665" w14:textId="77777777" w:rsidR="00986340" w:rsidRPr="00925307" w:rsidRDefault="00986340" w:rsidP="00100CF8">
            <w:pPr>
              <w:widowControl w:val="0"/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3 шт.</w:t>
            </w:r>
          </w:p>
        </w:tc>
      </w:tr>
      <w:tr w:rsidR="00986340" w:rsidRPr="00925307" w14:paraId="2D6F2A37" w14:textId="77777777" w:rsidTr="00D03484">
        <w:trPr>
          <w:trHeight w:val="432"/>
        </w:trPr>
        <w:tc>
          <w:tcPr>
            <w:tcW w:w="959" w:type="dxa"/>
            <w:shd w:val="clear" w:color="auto" w:fill="auto"/>
            <w:vAlign w:val="center"/>
          </w:tcPr>
          <w:p w14:paraId="4CA316ED" w14:textId="77777777" w:rsidR="00986340" w:rsidRPr="00925307" w:rsidRDefault="00986340" w:rsidP="00100CF8">
            <w:pPr>
              <w:widowControl w:val="0"/>
              <w:numPr>
                <w:ilvl w:val="0"/>
                <w:numId w:val="15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7B354BF" w14:textId="77777777" w:rsidR="00986340" w:rsidRPr="00925307" w:rsidRDefault="00986340" w:rsidP="00100CF8">
            <w:pPr>
              <w:widowControl w:val="0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Давление масла до и после редукционного клапана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C6E447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0-10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3036CE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кгс/см</w:t>
            </w:r>
            <w:r w:rsidRPr="00925307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6B373D3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2 шт.</w:t>
            </w:r>
          </w:p>
        </w:tc>
      </w:tr>
      <w:tr w:rsidR="00986340" w:rsidRPr="00925307" w14:paraId="58B76FAF" w14:textId="77777777" w:rsidTr="00D03484">
        <w:trPr>
          <w:trHeight w:val="432"/>
        </w:trPr>
        <w:tc>
          <w:tcPr>
            <w:tcW w:w="959" w:type="dxa"/>
            <w:shd w:val="clear" w:color="auto" w:fill="auto"/>
            <w:vAlign w:val="center"/>
          </w:tcPr>
          <w:p w14:paraId="1CB33B2D" w14:textId="77777777" w:rsidR="00986340" w:rsidRPr="00925307" w:rsidRDefault="00986340" w:rsidP="00100CF8">
            <w:pPr>
              <w:widowControl w:val="0"/>
              <w:numPr>
                <w:ilvl w:val="0"/>
                <w:numId w:val="15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2F1F3DB" w14:textId="77777777" w:rsidR="00986340" w:rsidRPr="00925307" w:rsidRDefault="00986340" w:rsidP="00100CF8">
            <w:pPr>
              <w:widowControl w:val="0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Давление масла в магистрали подшипников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24EF7A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0-1.6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03E9C6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кгс/см</w:t>
            </w:r>
            <w:r w:rsidRPr="00925307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42C0B39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1 шт.</w:t>
            </w:r>
          </w:p>
        </w:tc>
      </w:tr>
      <w:tr w:rsidR="00986340" w:rsidRPr="00925307" w14:paraId="49E71C96" w14:textId="77777777" w:rsidTr="00D03484">
        <w:trPr>
          <w:trHeight w:val="432"/>
        </w:trPr>
        <w:tc>
          <w:tcPr>
            <w:tcW w:w="959" w:type="dxa"/>
            <w:shd w:val="clear" w:color="auto" w:fill="auto"/>
            <w:vAlign w:val="center"/>
          </w:tcPr>
          <w:p w14:paraId="10446EA9" w14:textId="77777777" w:rsidR="00986340" w:rsidRPr="00925307" w:rsidRDefault="00986340" w:rsidP="00100CF8">
            <w:pPr>
              <w:widowControl w:val="0"/>
              <w:numPr>
                <w:ilvl w:val="0"/>
                <w:numId w:val="15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C55F3F5" w14:textId="77777777" w:rsidR="00986340" w:rsidRPr="00925307" w:rsidRDefault="00986340" w:rsidP="00100CF8">
            <w:pPr>
              <w:widowControl w:val="0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Давление воздуха на нагнетании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7CB812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0-10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AE81F9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кгс/см</w:t>
            </w:r>
            <w:r w:rsidRPr="00925307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8BD1BFA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1 шт.</w:t>
            </w:r>
          </w:p>
        </w:tc>
      </w:tr>
      <w:tr w:rsidR="00986340" w:rsidRPr="00925307" w14:paraId="1598A96B" w14:textId="77777777" w:rsidTr="00D03484">
        <w:trPr>
          <w:trHeight w:val="432"/>
        </w:trPr>
        <w:tc>
          <w:tcPr>
            <w:tcW w:w="959" w:type="dxa"/>
            <w:vAlign w:val="center"/>
          </w:tcPr>
          <w:p w14:paraId="42408D5E" w14:textId="77777777" w:rsidR="00986340" w:rsidRPr="00925307" w:rsidRDefault="00986340" w:rsidP="00100CF8">
            <w:pPr>
              <w:widowControl w:val="0"/>
              <w:numPr>
                <w:ilvl w:val="0"/>
                <w:numId w:val="15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17C380C" w14:textId="77777777" w:rsidR="00986340" w:rsidRPr="00925307" w:rsidRDefault="00986340" w:rsidP="00100CF8">
            <w:pPr>
              <w:widowControl w:val="0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Температура воздуха на нагнетании</w:t>
            </w:r>
          </w:p>
        </w:tc>
        <w:tc>
          <w:tcPr>
            <w:tcW w:w="1701" w:type="dxa"/>
            <w:vAlign w:val="center"/>
          </w:tcPr>
          <w:p w14:paraId="557F0996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0-200</w:t>
            </w:r>
          </w:p>
        </w:tc>
        <w:tc>
          <w:tcPr>
            <w:tcW w:w="1559" w:type="dxa"/>
            <w:vAlign w:val="center"/>
          </w:tcPr>
          <w:p w14:paraId="059FA88C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°С</w:t>
            </w:r>
          </w:p>
        </w:tc>
        <w:tc>
          <w:tcPr>
            <w:tcW w:w="1305" w:type="dxa"/>
            <w:vAlign w:val="center"/>
          </w:tcPr>
          <w:p w14:paraId="5911A94C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1 шт.</w:t>
            </w:r>
          </w:p>
        </w:tc>
      </w:tr>
      <w:tr w:rsidR="00986340" w:rsidRPr="00925307" w14:paraId="7A4A6D99" w14:textId="77777777" w:rsidTr="00D03484">
        <w:trPr>
          <w:trHeight w:val="432"/>
        </w:trPr>
        <w:tc>
          <w:tcPr>
            <w:tcW w:w="959" w:type="dxa"/>
            <w:vAlign w:val="center"/>
          </w:tcPr>
          <w:p w14:paraId="1CA83B6D" w14:textId="77777777" w:rsidR="00986340" w:rsidRPr="00925307" w:rsidRDefault="00986340" w:rsidP="00100CF8">
            <w:pPr>
              <w:widowControl w:val="0"/>
              <w:numPr>
                <w:ilvl w:val="0"/>
                <w:numId w:val="15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7CFC77FF" w14:textId="77777777" w:rsidR="00986340" w:rsidRPr="00925307" w:rsidRDefault="00986340" w:rsidP="00100CF8">
            <w:pPr>
              <w:widowControl w:val="0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Давление охлаждающей воды на входе в турбокомпрессор</w:t>
            </w:r>
          </w:p>
        </w:tc>
        <w:tc>
          <w:tcPr>
            <w:tcW w:w="1701" w:type="dxa"/>
            <w:vAlign w:val="center"/>
          </w:tcPr>
          <w:p w14:paraId="7C9462B3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0-10</w:t>
            </w:r>
          </w:p>
        </w:tc>
        <w:tc>
          <w:tcPr>
            <w:tcW w:w="1559" w:type="dxa"/>
            <w:vAlign w:val="center"/>
          </w:tcPr>
          <w:p w14:paraId="639B70F9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кгс/см</w:t>
            </w:r>
            <w:r w:rsidRPr="00925307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5" w:type="dxa"/>
            <w:vAlign w:val="center"/>
          </w:tcPr>
          <w:p w14:paraId="5D49FBB6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1 шт.</w:t>
            </w:r>
          </w:p>
        </w:tc>
      </w:tr>
      <w:tr w:rsidR="00986340" w:rsidRPr="00925307" w14:paraId="694CA4B6" w14:textId="77777777" w:rsidTr="00D03484">
        <w:trPr>
          <w:trHeight w:val="432"/>
        </w:trPr>
        <w:tc>
          <w:tcPr>
            <w:tcW w:w="959" w:type="dxa"/>
            <w:vAlign w:val="center"/>
          </w:tcPr>
          <w:p w14:paraId="145B89C9" w14:textId="77777777" w:rsidR="00986340" w:rsidRPr="00925307" w:rsidRDefault="00986340" w:rsidP="00100CF8">
            <w:pPr>
              <w:widowControl w:val="0"/>
              <w:numPr>
                <w:ilvl w:val="0"/>
                <w:numId w:val="15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6C19999" w14:textId="77777777" w:rsidR="00986340" w:rsidRPr="00925307" w:rsidRDefault="00986340" w:rsidP="00100CF8">
            <w:pPr>
              <w:widowControl w:val="0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Низкий уровень масла в маслобаке</w:t>
            </w:r>
          </w:p>
        </w:tc>
        <w:tc>
          <w:tcPr>
            <w:tcW w:w="1701" w:type="dxa"/>
            <w:vAlign w:val="center"/>
          </w:tcPr>
          <w:p w14:paraId="1C2E3131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0/1</w:t>
            </w:r>
          </w:p>
        </w:tc>
        <w:tc>
          <w:tcPr>
            <w:tcW w:w="1559" w:type="dxa"/>
            <w:vAlign w:val="center"/>
          </w:tcPr>
          <w:p w14:paraId="3321D787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34562EC2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1 шт.</w:t>
            </w:r>
          </w:p>
        </w:tc>
      </w:tr>
      <w:tr w:rsidR="00986340" w:rsidRPr="00925307" w14:paraId="7ADDB718" w14:textId="77777777" w:rsidTr="00D03484">
        <w:trPr>
          <w:trHeight w:val="432"/>
        </w:trPr>
        <w:tc>
          <w:tcPr>
            <w:tcW w:w="959" w:type="dxa"/>
            <w:vAlign w:val="center"/>
          </w:tcPr>
          <w:p w14:paraId="3C57CAF6" w14:textId="77777777" w:rsidR="00986340" w:rsidRPr="00925307" w:rsidRDefault="00986340" w:rsidP="00100CF8">
            <w:pPr>
              <w:widowControl w:val="0"/>
              <w:numPr>
                <w:ilvl w:val="0"/>
                <w:numId w:val="15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F1207FA" w14:textId="77777777" w:rsidR="00986340" w:rsidRPr="00925307" w:rsidRDefault="00986340" w:rsidP="00100CF8">
            <w:pPr>
              <w:widowControl w:val="0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Производительность турбокомпрессора</w:t>
            </w:r>
          </w:p>
        </w:tc>
        <w:tc>
          <w:tcPr>
            <w:tcW w:w="1701" w:type="dxa"/>
            <w:vAlign w:val="center"/>
          </w:tcPr>
          <w:p w14:paraId="41C8B5AC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0-600 </w:t>
            </w:r>
          </w:p>
        </w:tc>
        <w:tc>
          <w:tcPr>
            <w:tcW w:w="1559" w:type="dxa"/>
            <w:vAlign w:val="center"/>
          </w:tcPr>
          <w:p w14:paraId="4BEE55A2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м</w:t>
            </w:r>
            <w:r w:rsidRPr="00925307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925307">
              <w:rPr>
                <w:color w:val="000000"/>
                <w:sz w:val="20"/>
                <w:szCs w:val="20"/>
              </w:rPr>
              <w:t>/мин</w:t>
            </w:r>
          </w:p>
        </w:tc>
        <w:tc>
          <w:tcPr>
            <w:tcW w:w="1305" w:type="dxa"/>
            <w:vAlign w:val="center"/>
          </w:tcPr>
          <w:p w14:paraId="11581301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1 шт.</w:t>
            </w:r>
          </w:p>
        </w:tc>
      </w:tr>
      <w:tr w:rsidR="00986340" w:rsidRPr="00925307" w14:paraId="5B52F929" w14:textId="77777777" w:rsidTr="00D03484">
        <w:trPr>
          <w:trHeight w:val="432"/>
        </w:trPr>
        <w:tc>
          <w:tcPr>
            <w:tcW w:w="959" w:type="dxa"/>
            <w:vAlign w:val="center"/>
          </w:tcPr>
          <w:p w14:paraId="26C61A97" w14:textId="77777777" w:rsidR="00986340" w:rsidRPr="00925307" w:rsidRDefault="00986340" w:rsidP="00100CF8">
            <w:pPr>
              <w:widowControl w:val="0"/>
              <w:numPr>
                <w:ilvl w:val="0"/>
                <w:numId w:val="15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8F6EAE6" w14:textId="77777777" w:rsidR="00986340" w:rsidRPr="00925307" w:rsidRDefault="00986340" w:rsidP="00100CF8">
            <w:pPr>
              <w:widowControl w:val="0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Вибрация основных узлов агрегата</w:t>
            </w:r>
          </w:p>
        </w:tc>
        <w:tc>
          <w:tcPr>
            <w:tcW w:w="1701" w:type="dxa"/>
            <w:vAlign w:val="center"/>
          </w:tcPr>
          <w:p w14:paraId="539E3D70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0-30 </w:t>
            </w:r>
          </w:p>
        </w:tc>
        <w:tc>
          <w:tcPr>
            <w:tcW w:w="1559" w:type="dxa"/>
            <w:vAlign w:val="center"/>
          </w:tcPr>
          <w:p w14:paraId="78A7E141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мм/с</w:t>
            </w:r>
          </w:p>
        </w:tc>
        <w:tc>
          <w:tcPr>
            <w:tcW w:w="1305" w:type="dxa"/>
            <w:vAlign w:val="center"/>
          </w:tcPr>
          <w:p w14:paraId="5B796635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8 шт.</w:t>
            </w:r>
          </w:p>
        </w:tc>
      </w:tr>
      <w:tr w:rsidR="00986340" w:rsidRPr="00925307" w14:paraId="1AE975FF" w14:textId="77777777" w:rsidTr="00D03484">
        <w:trPr>
          <w:trHeight w:val="432"/>
        </w:trPr>
        <w:tc>
          <w:tcPr>
            <w:tcW w:w="959" w:type="dxa"/>
            <w:vAlign w:val="center"/>
          </w:tcPr>
          <w:p w14:paraId="192D880B" w14:textId="77777777" w:rsidR="00986340" w:rsidRPr="00925307" w:rsidRDefault="00986340" w:rsidP="00100CF8">
            <w:pPr>
              <w:widowControl w:val="0"/>
              <w:numPr>
                <w:ilvl w:val="0"/>
                <w:numId w:val="15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2C8C1ED" w14:textId="77777777" w:rsidR="00986340" w:rsidRPr="00925307" w:rsidRDefault="00986340" w:rsidP="00100CF8">
            <w:pPr>
              <w:widowControl w:val="0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Напряжение статора</w:t>
            </w:r>
          </w:p>
        </w:tc>
        <w:tc>
          <w:tcPr>
            <w:tcW w:w="1701" w:type="dxa"/>
            <w:vAlign w:val="center"/>
          </w:tcPr>
          <w:p w14:paraId="6AC44FDA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0-12,5 </w:t>
            </w:r>
          </w:p>
        </w:tc>
        <w:tc>
          <w:tcPr>
            <w:tcW w:w="1559" w:type="dxa"/>
            <w:vAlign w:val="center"/>
          </w:tcPr>
          <w:p w14:paraId="0838453A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25307">
              <w:rPr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305" w:type="dxa"/>
            <w:vAlign w:val="center"/>
          </w:tcPr>
          <w:p w14:paraId="71C4832E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От </w:t>
            </w:r>
            <w:proofErr w:type="gramStart"/>
            <w:r w:rsidRPr="00925307">
              <w:rPr>
                <w:color w:val="000000"/>
                <w:sz w:val="20"/>
                <w:szCs w:val="20"/>
              </w:rPr>
              <w:t>цифро-</w:t>
            </w:r>
            <w:proofErr w:type="spellStart"/>
            <w:r w:rsidRPr="00925307">
              <w:rPr>
                <w:color w:val="000000"/>
                <w:sz w:val="20"/>
                <w:szCs w:val="20"/>
              </w:rPr>
              <w:t>вого</w:t>
            </w:r>
            <w:proofErr w:type="spellEnd"/>
            <w:proofErr w:type="gramEnd"/>
            <w:r w:rsidRPr="00925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5307">
              <w:rPr>
                <w:color w:val="000000"/>
                <w:sz w:val="20"/>
                <w:szCs w:val="20"/>
              </w:rPr>
              <w:t>возбу-дителя</w:t>
            </w:r>
            <w:proofErr w:type="spellEnd"/>
          </w:p>
        </w:tc>
      </w:tr>
      <w:tr w:rsidR="00986340" w:rsidRPr="00925307" w14:paraId="617E30AD" w14:textId="77777777" w:rsidTr="00D03484">
        <w:trPr>
          <w:trHeight w:val="432"/>
        </w:trPr>
        <w:tc>
          <w:tcPr>
            <w:tcW w:w="959" w:type="dxa"/>
            <w:vAlign w:val="center"/>
          </w:tcPr>
          <w:p w14:paraId="09607BE6" w14:textId="77777777" w:rsidR="00986340" w:rsidRPr="00925307" w:rsidRDefault="00986340" w:rsidP="00100CF8">
            <w:pPr>
              <w:widowControl w:val="0"/>
              <w:numPr>
                <w:ilvl w:val="0"/>
                <w:numId w:val="15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57DEC3D" w14:textId="77777777" w:rsidR="00986340" w:rsidRPr="00925307" w:rsidRDefault="00986340" w:rsidP="00100CF8">
            <w:pPr>
              <w:widowControl w:val="0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Ток статора</w:t>
            </w:r>
          </w:p>
        </w:tc>
        <w:tc>
          <w:tcPr>
            <w:tcW w:w="1701" w:type="dxa"/>
            <w:vAlign w:val="center"/>
          </w:tcPr>
          <w:p w14:paraId="5ADCB727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0-350 </w:t>
            </w:r>
          </w:p>
        </w:tc>
        <w:tc>
          <w:tcPr>
            <w:tcW w:w="1559" w:type="dxa"/>
            <w:vAlign w:val="center"/>
          </w:tcPr>
          <w:p w14:paraId="606B2896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305" w:type="dxa"/>
            <w:vMerge w:val="restart"/>
            <w:vAlign w:val="center"/>
          </w:tcPr>
          <w:p w14:paraId="0A00DF08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От </w:t>
            </w:r>
            <w:proofErr w:type="gramStart"/>
            <w:r w:rsidRPr="00925307">
              <w:rPr>
                <w:color w:val="000000"/>
                <w:sz w:val="20"/>
                <w:szCs w:val="20"/>
              </w:rPr>
              <w:t>цифро-</w:t>
            </w:r>
            <w:proofErr w:type="spellStart"/>
            <w:r w:rsidRPr="00925307">
              <w:rPr>
                <w:color w:val="000000"/>
                <w:sz w:val="20"/>
                <w:szCs w:val="20"/>
              </w:rPr>
              <w:t>вого</w:t>
            </w:r>
            <w:proofErr w:type="spellEnd"/>
            <w:proofErr w:type="gramEnd"/>
            <w:r w:rsidRPr="00925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5307">
              <w:rPr>
                <w:color w:val="000000"/>
                <w:sz w:val="20"/>
                <w:szCs w:val="20"/>
              </w:rPr>
              <w:t>возбу-дителя</w:t>
            </w:r>
            <w:proofErr w:type="spellEnd"/>
          </w:p>
          <w:p w14:paraId="5E78F5E5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6340" w:rsidRPr="00925307" w14:paraId="441A5E9A" w14:textId="77777777" w:rsidTr="00D03484">
        <w:trPr>
          <w:trHeight w:val="432"/>
        </w:trPr>
        <w:tc>
          <w:tcPr>
            <w:tcW w:w="959" w:type="dxa"/>
            <w:vAlign w:val="center"/>
          </w:tcPr>
          <w:p w14:paraId="411E388F" w14:textId="77777777" w:rsidR="00986340" w:rsidRPr="00925307" w:rsidRDefault="00986340" w:rsidP="00100CF8">
            <w:pPr>
              <w:widowControl w:val="0"/>
              <w:numPr>
                <w:ilvl w:val="0"/>
                <w:numId w:val="15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3F6CAC60" w14:textId="77777777" w:rsidR="00986340" w:rsidRPr="00925307" w:rsidRDefault="00986340" w:rsidP="00100CF8">
            <w:pPr>
              <w:widowControl w:val="0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Напряжение возбуждения</w:t>
            </w:r>
          </w:p>
        </w:tc>
        <w:tc>
          <w:tcPr>
            <w:tcW w:w="1701" w:type="dxa"/>
            <w:vAlign w:val="center"/>
          </w:tcPr>
          <w:p w14:paraId="471DC454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0-48 </w:t>
            </w:r>
          </w:p>
        </w:tc>
        <w:tc>
          <w:tcPr>
            <w:tcW w:w="1559" w:type="dxa"/>
            <w:vAlign w:val="center"/>
          </w:tcPr>
          <w:p w14:paraId="5C01A21B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305" w:type="dxa"/>
            <w:vMerge/>
            <w:vAlign w:val="center"/>
          </w:tcPr>
          <w:p w14:paraId="45B4CC9C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6340" w:rsidRPr="00925307" w14:paraId="7B7FFBDE" w14:textId="77777777" w:rsidTr="00D03484">
        <w:trPr>
          <w:trHeight w:val="432"/>
        </w:trPr>
        <w:tc>
          <w:tcPr>
            <w:tcW w:w="959" w:type="dxa"/>
            <w:vAlign w:val="center"/>
          </w:tcPr>
          <w:p w14:paraId="42AC234B" w14:textId="77777777" w:rsidR="00986340" w:rsidRPr="00925307" w:rsidRDefault="00986340" w:rsidP="00100CF8">
            <w:pPr>
              <w:widowControl w:val="0"/>
              <w:numPr>
                <w:ilvl w:val="0"/>
                <w:numId w:val="15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60D2DCEB" w14:textId="77777777" w:rsidR="00986340" w:rsidRPr="00925307" w:rsidRDefault="00986340" w:rsidP="00100CF8">
            <w:pPr>
              <w:widowControl w:val="0"/>
              <w:rPr>
                <w:color w:val="000000"/>
                <w:sz w:val="20"/>
                <w:szCs w:val="20"/>
              </w:rPr>
            </w:pPr>
            <w:proofErr w:type="spellStart"/>
            <w:r w:rsidRPr="00925307">
              <w:rPr>
                <w:color w:val="000000"/>
                <w:sz w:val="20"/>
                <w:szCs w:val="20"/>
              </w:rPr>
              <w:t>cos</w:t>
            </w:r>
            <w:proofErr w:type="spellEnd"/>
            <w:r w:rsidRPr="00925307">
              <w:rPr>
                <w:color w:val="000000"/>
                <w:sz w:val="20"/>
                <w:szCs w:val="20"/>
              </w:rPr>
              <w:t xml:space="preserve"> </w:t>
            </w:r>
            <w:r w:rsidRPr="00925307">
              <w:rPr>
                <w:color w:val="000000"/>
                <w:sz w:val="20"/>
                <w:szCs w:val="20"/>
              </w:rPr>
              <w:sym w:font="Symbol" w:char="F06A"/>
            </w:r>
            <w:r w:rsidRPr="0092530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4721A0F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85E807F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vAlign w:val="center"/>
          </w:tcPr>
          <w:p w14:paraId="5C747A2D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6340" w:rsidRPr="00925307" w14:paraId="1C3CCA12" w14:textId="77777777" w:rsidTr="00D03484">
        <w:trPr>
          <w:trHeight w:val="432"/>
        </w:trPr>
        <w:tc>
          <w:tcPr>
            <w:tcW w:w="959" w:type="dxa"/>
            <w:vAlign w:val="center"/>
          </w:tcPr>
          <w:p w14:paraId="77EE6696" w14:textId="77777777" w:rsidR="00986340" w:rsidRPr="00925307" w:rsidRDefault="00986340" w:rsidP="00100CF8">
            <w:pPr>
              <w:widowControl w:val="0"/>
              <w:numPr>
                <w:ilvl w:val="0"/>
                <w:numId w:val="15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FE27AE9" w14:textId="77777777" w:rsidR="00986340" w:rsidRPr="00925307" w:rsidRDefault="00986340" w:rsidP="00100CF8">
            <w:pPr>
              <w:widowControl w:val="0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Ток возбуждения</w:t>
            </w:r>
          </w:p>
        </w:tc>
        <w:tc>
          <w:tcPr>
            <w:tcW w:w="1701" w:type="dxa"/>
            <w:vAlign w:val="center"/>
          </w:tcPr>
          <w:p w14:paraId="7E91FE34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0-320</w:t>
            </w:r>
          </w:p>
        </w:tc>
        <w:tc>
          <w:tcPr>
            <w:tcW w:w="1559" w:type="dxa"/>
            <w:vAlign w:val="center"/>
          </w:tcPr>
          <w:p w14:paraId="41D20E9F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305" w:type="dxa"/>
            <w:vMerge/>
            <w:vAlign w:val="center"/>
          </w:tcPr>
          <w:p w14:paraId="3287BBCF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6340" w:rsidRPr="00925307" w14:paraId="4B5AC8DF" w14:textId="77777777" w:rsidTr="00D03484">
        <w:trPr>
          <w:trHeight w:val="432"/>
        </w:trPr>
        <w:tc>
          <w:tcPr>
            <w:tcW w:w="959" w:type="dxa"/>
            <w:vAlign w:val="center"/>
          </w:tcPr>
          <w:p w14:paraId="6320CE28" w14:textId="77777777" w:rsidR="00986340" w:rsidRPr="00925307" w:rsidRDefault="00986340" w:rsidP="00100CF8">
            <w:pPr>
              <w:widowControl w:val="0"/>
              <w:numPr>
                <w:ilvl w:val="0"/>
                <w:numId w:val="15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C884" w14:textId="77777777" w:rsidR="00986340" w:rsidRPr="00925307" w:rsidRDefault="00986340" w:rsidP="00100CF8">
            <w:pPr>
              <w:widowControl w:val="0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Удельная норма на выработку 1 м3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770C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F460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кВт/м3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122B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6340" w:rsidRPr="00925307" w14:paraId="011DF707" w14:textId="77777777" w:rsidTr="00D03484">
        <w:trPr>
          <w:trHeight w:val="4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F743" w14:textId="77777777" w:rsidR="00986340" w:rsidRPr="00925307" w:rsidRDefault="00986340" w:rsidP="00100CF8">
            <w:pPr>
              <w:widowControl w:val="0"/>
              <w:numPr>
                <w:ilvl w:val="0"/>
                <w:numId w:val="15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C6E4" w14:textId="77777777" w:rsidR="00986340" w:rsidRPr="00925307" w:rsidRDefault="00986340" w:rsidP="00100CF8">
            <w:pPr>
              <w:widowControl w:val="0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Активная мощность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F4EB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97EA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4BCDB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 xml:space="preserve">От счетчика </w:t>
            </w:r>
            <w:proofErr w:type="gramStart"/>
            <w:r w:rsidRPr="00925307">
              <w:rPr>
                <w:color w:val="000000"/>
                <w:sz w:val="20"/>
                <w:szCs w:val="20"/>
              </w:rPr>
              <w:t>электро-энергии</w:t>
            </w:r>
            <w:proofErr w:type="gramEnd"/>
          </w:p>
        </w:tc>
      </w:tr>
      <w:tr w:rsidR="00986340" w:rsidRPr="00925307" w14:paraId="05418FAA" w14:textId="77777777" w:rsidTr="00D03484">
        <w:trPr>
          <w:trHeight w:val="4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765F" w14:textId="77777777" w:rsidR="00986340" w:rsidRPr="00925307" w:rsidRDefault="00986340" w:rsidP="00100CF8">
            <w:pPr>
              <w:widowControl w:val="0"/>
              <w:numPr>
                <w:ilvl w:val="0"/>
                <w:numId w:val="15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882" w14:textId="77777777" w:rsidR="00986340" w:rsidRPr="00925307" w:rsidRDefault="00986340" w:rsidP="00100CF8">
            <w:pPr>
              <w:widowControl w:val="0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Угол положения дроссельной заслонки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3B1E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0-90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CA36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Град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4B10" w14:textId="77777777" w:rsidR="00986340" w:rsidRPr="00925307" w:rsidRDefault="00986340" w:rsidP="00100CF8">
            <w:pPr>
              <w:widowControl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1 шт.</w:t>
            </w:r>
          </w:p>
        </w:tc>
      </w:tr>
      <w:tr w:rsidR="00986340" w:rsidRPr="00925307" w14:paraId="6A4979B0" w14:textId="77777777" w:rsidTr="00D03484">
        <w:trPr>
          <w:trHeight w:val="4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20FC" w14:textId="77777777" w:rsidR="00986340" w:rsidRPr="00925307" w:rsidRDefault="00986340" w:rsidP="00100CF8">
            <w:pPr>
              <w:widowControl w:val="0"/>
              <w:numPr>
                <w:ilvl w:val="0"/>
                <w:numId w:val="15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2E2D" w14:textId="77777777" w:rsidR="00986340" w:rsidRPr="00925307" w:rsidRDefault="00986340" w:rsidP="00100CF8">
            <w:pPr>
              <w:widowControl w:val="0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Положение обратного клапана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4AE4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0/1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DECC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2D60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1 шт.</w:t>
            </w:r>
          </w:p>
        </w:tc>
      </w:tr>
      <w:tr w:rsidR="00986340" w:rsidRPr="00925307" w14:paraId="154BE3A2" w14:textId="77777777" w:rsidTr="00D03484">
        <w:trPr>
          <w:trHeight w:val="4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4F86" w14:textId="77777777" w:rsidR="00986340" w:rsidRPr="00925307" w:rsidRDefault="00986340" w:rsidP="00100CF8">
            <w:pPr>
              <w:widowControl w:val="0"/>
              <w:numPr>
                <w:ilvl w:val="0"/>
                <w:numId w:val="15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9874" w14:textId="77777777" w:rsidR="00986340" w:rsidRPr="00925307" w:rsidRDefault="00986340" w:rsidP="00100CF8">
            <w:pPr>
              <w:widowControl w:val="0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Положение АПК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6CA4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0-100%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8287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62AA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1 шт.</w:t>
            </w:r>
          </w:p>
        </w:tc>
      </w:tr>
      <w:tr w:rsidR="00986340" w:rsidRPr="00925307" w14:paraId="55DAEB0E" w14:textId="77777777" w:rsidTr="00D03484">
        <w:trPr>
          <w:trHeight w:val="4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8975" w14:textId="77777777" w:rsidR="00986340" w:rsidRPr="00925307" w:rsidRDefault="00986340" w:rsidP="00100CF8">
            <w:pPr>
              <w:widowControl w:val="0"/>
              <w:numPr>
                <w:ilvl w:val="0"/>
                <w:numId w:val="15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0B8C" w14:textId="77777777" w:rsidR="00986340" w:rsidRPr="00925307" w:rsidRDefault="00986340" w:rsidP="00100CF8">
            <w:pPr>
              <w:widowControl w:val="0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Моточасы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BC9E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14:paraId="75F9F387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8519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час/смена, час/сутки, час/месяц, час/год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B7B8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6340" w:rsidRPr="00925307" w14:paraId="5F029F49" w14:textId="77777777" w:rsidTr="00D03484">
        <w:trPr>
          <w:trHeight w:val="4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506D" w14:textId="77777777" w:rsidR="00986340" w:rsidRPr="00925307" w:rsidRDefault="00986340" w:rsidP="00100CF8">
            <w:pPr>
              <w:widowControl w:val="0"/>
              <w:numPr>
                <w:ilvl w:val="0"/>
                <w:numId w:val="15"/>
              </w:num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455C" w14:textId="77777777" w:rsidR="00986340" w:rsidRPr="00925307" w:rsidRDefault="00986340" w:rsidP="00100CF8">
            <w:pPr>
              <w:widowControl w:val="0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Моторесурс работы турбокомпрессора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9324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B92D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25307">
              <w:rPr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B8CF" w14:textId="77777777" w:rsidR="00986340" w:rsidRPr="00925307" w:rsidRDefault="00986340" w:rsidP="00100CF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2A5954E" w14:textId="77777777" w:rsidR="00986340" w:rsidRPr="00925307" w:rsidRDefault="00986340" w:rsidP="00986340">
      <w:pPr>
        <w:widowControl w:val="0"/>
        <w:spacing w:line="240" w:lineRule="atLeast"/>
        <w:rPr>
          <w:bCs/>
          <w:color w:val="000000"/>
          <w:sz w:val="20"/>
          <w:szCs w:val="20"/>
        </w:rPr>
      </w:pPr>
    </w:p>
    <w:p w14:paraId="255D8663" w14:textId="77777777" w:rsidR="00986340" w:rsidRPr="00925307" w:rsidRDefault="00986340" w:rsidP="00986340">
      <w:pPr>
        <w:widowControl w:val="0"/>
        <w:spacing w:line="240" w:lineRule="atLeast"/>
        <w:rPr>
          <w:bCs/>
          <w:color w:val="000000"/>
          <w:sz w:val="20"/>
          <w:szCs w:val="20"/>
        </w:rPr>
      </w:pPr>
    </w:p>
    <w:p w14:paraId="0FF94E86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Шкафы ШУ-ТГ, </w:t>
      </w:r>
      <w:proofErr w:type="spellStart"/>
      <w:r w:rsidRPr="00925307">
        <w:rPr>
          <w:bCs/>
          <w:color w:val="000000"/>
          <w:sz w:val="20"/>
          <w:szCs w:val="20"/>
        </w:rPr>
        <w:t>СКиУ</w:t>
      </w:r>
      <w:proofErr w:type="spellEnd"/>
      <w:r w:rsidRPr="00925307">
        <w:rPr>
          <w:bCs/>
          <w:color w:val="000000"/>
          <w:sz w:val="20"/>
          <w:szCs w:val="20"/>
        </w:rPr>
        <w:t xml:space="preserve"> и АРМ мониторинга связаны между собой каналом связи </w:t>
      </w:r>
      <w:proofErr w:type="spellStart"/>
      <w:r w:rsidRPr="00925307">
        <w:rPr>
          <w:bCs/>
          <w:color w:val="000000"/>
          <w:sz w:val="20"/>
          <w:szCs w:val="20"/>
        </w:rPr>
        <w:t>Industrial</w:t>
      </w:r>
      <w:proofErr w:type="spellEnd"/>
      <w:r w:rsidRPr="00925307">
        <w:rPr>
          <w:bCs/>
          <w:color w:val="000000"/>
          <w:sz w:val="20"/>
          <w:szCs w:val="20"/>
        </w:rPr>
        <w:t xml:space="preserve"> </w:t>
      </w:r>
      <w:proofErr w:type="spellStart"/>
      <w:r w:rsidRPr="00925307">
        <w:rPr>
          <w:bCs/>
          <w:color w:val="000000"/>
          <w:sz w:val="20"/>
          <w:szCs w:val="20"/>
        </w:rPr>
        <w:t>Ethernet</w:t>
      </w:r>
      <w:proofErr w:type="spellEnd"/>
      <w:r w:rsidRPr="00925307">
        <w:rPr>
          <w:bCs/>
          <w:color w:val="000000"/>
          <w:sz w:val="20"/>
          <w:szCs w:val="20"/>
        </w:rPr>
        <w:t>, функционирующем на скорости 100 Мбит/с. ШЦВ связан со шкафом ШУ-ТГ цифровым каналом связи.</w:t>
      </w:r>
    </w:p>
    <w:p w14:paraId="6A462AE4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Шкаф </w:t>
      </w:r>
      <w:proofErr w:type="spellStart"/>
      <w:r w:rsidRPr="00925307">
        <w:rPr>
          <w:bCs/>
          <w:color w:val="000000"/>
          <w:sz w:val="20"/>
          <w:szCs w:val="20"/>
        </w:rPr>
        <w:t>СКиУ</w:t>
      </w:r>
      <w:proofErr w:type="spellEnd"/>
      <w:r w:rsidRPr="00925307">
        <w:rPr>
          <w:bCs/>
          <w:color w:val="000000"/>
          <w:sz w:val="20"/>
          <w:szCs w:val="20"/>
        </w:rPr>
        <w:t xml:space="preserve"> размещается в помещении диспетчерской компрессорной станции.</w:t>
      </w:r>
    </w:p>
    <w:p w14:paraId="20E86038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Шкафы ШЦВ, ШУ-ТГ размещаются в помещении машинного зала компрессорной станции.</w:t>
      </w:r>
    </w:p>
    <w:p w14:paraId="0DC013B2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Место установки датчиков измерения расхода воздуха, определяется в процессе проектирования по согласованию с заказчиком.</w:t>
      </w:r>
    </w:p>
    <w:p w14:paraId="1CC054DB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Габаритные размеры ШЦВ, ШУ-ТГ, </w:t>
      </w:r>
      <w:proofErr w:type="spellStart"/>
      <w:r w:rsidRPr="00925307">
        <w:rPr>
          <w:bCs/>
          <w:color w:val="000000"/>
          <w:sz w:val="20"/>
          <w:szCs w:val="20"/>
        </w:rPr>
        <w:t>СКиУ</w:t>
      </w:r>
      <w:proofErr w:type="spellEnd"/>
      <w:r w:rsidRPr="00925307">
        <w:rPr>
          <w:bCs/>
          <w:color w:val="000000"/>
          <w:sz w:val="20"/>
          <w:szCs w:val="20"/>
        </w:rPr>
        <w:t xml:space="preserve"> должны быть не более 2000х800х600 мм (Высота х Ширина х Глубина), масса каждого шкафа - не более 300 кг. Ввод кабелей должен осуществляться снизу шкафа. Все шкафы одностороннего обслуживания с передней дверью.</w:t>
      </w:r>
    </w:p>
    <w:p w14:paraId="19840A16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lastRenderedPageBreak/>
        <w:t>Электропитание ШУ-ТГ и ШЦВ должно осуществляться по четырехпроводной схеме подключения от трехфазной сети переменного тока 380 В частотой 50 Гц. (потребляемая нагрузка и точка подключения дополнительно согласовывается с Заказчиком)</w:t>
      </w:r>
    </w:p>
    <w:p w14:paraId="7983AE21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Электропитание шкафа </w:t>
      </w:r>
      <w:proofErr w:type="spellStart"/>
      <w:r w:rsidRPr="00925307">
        <w:rPr>
          <w:bCs/>
          <w:color w:val="000000"/>
          <w:sz w:val="20"/>
          <w:szCs w:val="20"/>
        </w:rPr>
        <w:t>СКиУ</w:t>
      </w:r>
      <w:proofErr w:type="spellEnd"/>
      <w:r w:rsidRPr="00925307">
        <w:rPr>
          <w:bCs/>
          <w:color w:val="000000"/>
          <w:sz w:val="20"/>
          <w:szCs w:val="20"/>
        </w:rPr>
        <w:t xml:space="preserve"> и АРМ должно осуществляться от однофазной сети переменного тока 220 В частотой 50 Гц.</w:t>
      </w:r>
    </w:p>
    <w:p w14:paraId="4BBC1469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Шкафы ШЦВ, ШУ-ТГ, </w:t>
      </w:r>
      <w:proofErr w:type="spellStart"/>
      <w:r w:rsidRPr="00925307">
        <w:rPr>
          <w:bCs/>
          <w:color w:val="000000"/>
          <w:sz w:val="20"/>
          <w:szCs w:val="20"/>
        </w:rPr>
        <w:t>СКиУ</w:t>
      </w:r>
      <w:proofErr w:type="spellEnd"/>
      <w:r w:rsidRPr="00925307">
        <w:rPr>
          <w:bCs/>
          <w:color w:val="000000"/>
          <w:sz w:val="20"/>
          <w:szCs w:val="20"/>
        </w:rPr>
        <w:t xml:space="preserve"> должны быть обеспечены средствами стабилизации напряжения. </w:t>
      </w:r>
    </w:p>
    <w:p w14:paraId="0967D3B1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</w:p>
    <w:p w14:paraId="6F30F514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1.4.</w:t>
      </w:r>
      <w:r w:rsidRPr="00925307">
        <w:rPr>
          <w:bCs/>
          <w:color w:val="000000"/>
          <w:sz w:val="20"/>
          <w:szCs w:val="20"/>
        </w:rPr>
        <w:tab/>
        <w:t>Условия эксплуатации.</w:t>
      </w:r>
    </w:p>
    <w:p w14:paraId="443700EB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Помещение компрессорной станции закрытое, не содержат </w:t>
      </w:r>
      <w:proofErr w:type="spellStart"/>
      <w:r w:rsidRPr="00925307">
        <w:rPr>
          <w:bCs/>
          <w:color w:val="000000"/>
          <w:sz w:val="20"/>
          <w:szCs w:val="20"/>
        </w:rPr>
        <w:t>взрыво</w:t>
      </w:r>
      <w:proofErr w:type="spellEnd"/>
      <w:r w:rsidRPr="00925307">
        <w:rPr>
          <w:bCs/>
          <w:color w:val="000000"/>
          <w:sz w:val="20"/>
          <w:szCs w:val="20"/>
        </w:rPr>
        <w:t>- и пожароопасные среды. Окружающая температура от 10 °С до плюс 35 °С, влажность – не более 80% без образования конденсата.</w:t>
      </w:r>
    </w:p>
    <w:p w14:paraId="0D2B0C91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Степень защиты ШЦВ от воздействия окружающей среды должна быть не менее IP54, с отсеком пусковых сопротивлений со степенью защиты не менее IP20.</w:t>
      </w:r>
    </w:p>
    <w:p w14:paraId="478DDE4F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Степень защиты остального шкафного оборудования от воздействия окружающей среды должна быть не менее IP54.</w:t>
      </w:r>
    </w:p>
    <w:p w14:paraId="2896490E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Степень защиты размещаемого в помещении диспетчерской и офисах НПК «УВЗ» оборудования АРМ – IP20, </w:t>
      </w:r>
      <w:proofErr w:type="spellStart"/>
      <w:r w:rsidRPr="00925307">
        <w:rPr>
          <w:bCs/>
          <w:color w:val="000000"/>
          <w:sz w:val="20"/>
          <w:szCs w:val="20"/>
        </w:rPr>
        <w:t>СКиУ</w:t>
      </w:r>
      <w:proofErr w:type="spellEnd"/>
      <w:r w:rsidRPr="00925307">
        <w:rPr>
          <w:bCs/>
          <w:color w:val="000000"/>
          <w:sz w:val="20"/>
          <w:szCs w:val="20"/>
        </w:rPr>
        <w:t xml:space="preserve"> – IP40. Окружающая температура от 10 °С до плюс 25 °С, влажность – не более 80% без образования конденсата.</w:t>
      </w:r>
    </w:p>
    <w:p w14:paraId="287D5516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</w:p>
    <w:p w14:paraId="6B35ECE7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1.5.</w:t>
      </w:r>
      <w:r w:rsidRPr="00925307">
        <w:rPr>
          <w:bCs/>
          <w:color w:val="000000"/>
          <w:sz w:val="20"/>
          <w:szCs w:val="20"/>
        </w:rPr>
        <w:tab/>
        <w:t>Требования к САУТК.</w:t>
      </w:r>
    </w:p>
    <w:p w14:paraId="0ECE57CD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1.5.1.</w:t>
      </w:r>
      <w:r w:rsidRPr="00925307">
        <w:rPr>
          <w:bCs/>
          <w:color w:val="000000"/>
          <w:sz w:val="20"/>
          <w:szCs w:val="20"/>
        </w:rPr>
        <w:tab/>
        <w:t>Общие требования.</w:t>
      </w:r>
    </w:p>
    <w:p w14:paraId="1D0B0CF2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САУТК должна отвечать следующим общим требованиям:</w:t>
      </w:r>
    </w:p>
    <w:p w14:paraId="4BFC5F9A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- обеспечивать реализацию функций защиты, контроля и управления турбокомпрессором с учетом уже заложенных в нем и во вспомогательное оборудование необходимых для этого конструктивных решений;</w:t>
      </w:r>
    </w:p>
    <w:p w14:paraId="2BEC7FEC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- обеспечивать непрерывную индикацию текущих и расчётных параметров, а также индикацию состояния САУТК, перечень основных параметров для одного турбокомпрессора приведён в таблице №1;</w:t>
      </w:r>
    </w:p>
    <w:p w14:paraId="2AF44692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- обеспечивать регулирование производительности, с функционированием турбокомпрессора в рабочей зоне газодинамических характеристик без выпуска сжатого воздуха в атмосферу и защитой от помпажа при технологических возмущениях в сети потребителя за счёт дозированного выпуска через антипомпажный клапан (АПК);</w:t>
      </w:r>
    </w:p>
    <w:p w14:paraId="78440D9A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- производить расчет необходимых технологических параметров при невозможности их прямого измерения;</w:t>
      </w:r>
    </w:p>
    <w:p w14:paraId="65CAC07C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- представлять информацию об отклонениях значений текущих или расчётных значений параметров турбокомпрессора и вспомогательного оборудования за установленные пределы (уставки);</w:t>
      </w:r>
    </w:p>
    <w:p w14:paraId="2E47327C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- обеспечивать необходимые блокировки и защиты от некорректных действий эксплуатационного персонала, представлять информацию об изменении состояния блокировок и защит;</w:t>
      </w:r>
    </w:p>
    <w:p w14:paraId="7C6885ED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- обеспечивать возможность корректировки уставок по блокировкам, реализуя защиту от несанкционированного доступа через пароль;</w:t>
      </w:r>
    </w:p>
    <w:p w14:paraId="50E6CEDB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- выдавать звуковую и световую сигнализации с представлением текстовой информации о срабатывании блокировок и защит;</w:t>
      </w:r>
    </w:p>
    <w:p w14:paraId="419A87D7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- архивировать и отображать аварийные и рабочие сообщения с глубиной архива 1 год при частоте архивирования каждого параметра – по возникновению события;</w:t>
      </w:r>
    </w:p>
    <w:p w14:paraId="605A2C9A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- представлять архивную информацию об измеренных параметрах в графическом виде, сообщений в виде текста;</w:t>
      </w:r>
    </w:p>
    <w:p w14:paraId="7E6E068E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- представлять информацию о положении рабочей точки турбокомпрессора на газодинамической характеристике;</w:t>
      </w:r>
    </w:p>
    <w:p w14:paraId="5DFE6407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- аппаратное обеспечение и программные средства должны быть расширяемы и совместимы для подключения других установок, функционирующих на компрессорной станции;</w:t>
      </w:r>
    </w:p>
    <w:p w14:paraId="035056DC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- в разрабатываемой САУТК должны быть предусмотрены возможности интегрирования в единую систему управления технологического процесса ООО «НАК»;</w:t>
      </w:r>
    </w:p>
    <w:p w14:paraId="3C20E221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- иметь возможность расширения, наращивания и модернизации технических средств в части увеличения количества обрабатываемых сигналов, контуров регулирования, видов предоставления отчётной документации.</w:t>
      </w:r>
    </w:p>
    <w:p w14:paraId="548FEC46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</w:p>
    <w:p w14:paraId="30681392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1.5.2.</w:t>
      </w:r>
      <w:r w:rsidRPr="00925307">
        <w:rPr>
          <w:bCs/>
          <w:color w:val="000000"/>
          <w:sz w:val="20"/>
          <w:szCs w:val="20"/>
        </w:rPr>
        <w:tab/>
        <w:t>Требования к структуре САУТК.</w:t>
      </w:r>
    </w:p>
    <w:p w14:paraId="23C38F39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САУТК должна представлять собой комплекс программно-аппаратных средств, охватывающих технологические процессы на компрессорной станции.</w:t>
      </w:r>
    </w:p>
    <w:p w14:paraId="205A469D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САУТК должна быть построена по принципу трехуровневой структуры и включать в себя аппаратные средства нижнего, среднего и верхнего уровней.</w:t>
      </w:r>
    </w:p>
    <w:p w14:paraId="4253C4C2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</w:p>
    <w:p w14:paraId="22B02A82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i/>
          <w:iCs/>
          <w:color w:val="000000"/>
          <w:sz w:val="20"/>
          <w:szCs w:val="20"/>
        </w:rPr>
      </w:pPr>
      <w:r w:rsidRPr="00925307">
        <w:rPr>
          <w:bCs/>
          <w:i/>
          <w:iCs/>
          <w:color w:val="000000"/>
          <w:sz w:val="20"/>
          <w:szCs w:val="20"/>
        </w:rPr>
        <w:t>Нижний уровень САУТК</w:t>
      </w:r>
    </w:p>
    <w:p w14:paraId="5B5B8382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В состав нижнего уровня входят следующие аппаратные средства:</w:t>
      </w:r>
    </w:p>
    <w:p w14:paraId="60D0FA9A" w14:textId="77777777" w:rsidR="00986340" w:rsidRPr="00925307" w:rsidRDefault="00986340" w:rsidP="00986340">
      <w:pPr>
        <w:widowControl w:val="0"/>
        <w:numPr>
          <w:ilvl w:val="0"/>
          <w:numId w:val="20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lastRenderedPageBreak/>
        <w:t>аналоговые преобразователи давления, вибрации и температуры, тока, напряжения;</w:t>
      </w:r>
    </w:p>
    <w:p w14:paraId="4C2AC0C2" w14:textId="77777777" w:rsidR="00986340" w:rsidRPr="00925307" w:rsidRDefault="00986340" w:rsidP="00986340">
      <w:pPr>
        <w:widowControl w:val="0"/>
        <w:numPr>
          <w:ilvl w:val="0"/>
          <w:numId w:val="19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дискретные датчики уровня, конечные выключатели, кнопки и переключатели управления;</w:t>
      </w:r>
    </w:p>
    <w:p w14:paraId="1F31B203" w14:textId="77777777" w:rsidR="00986340" w:rsidRPr="00925307" w:rsidRDefault="00986340" w:rsidP="00986340">
      <w:pPr>
        <w:widowControl w:val="0"/>
        <w:numPr>
          <w:ilvl w:val="0"/>
          <w:numId w:val="19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исполнительные механизмы</w:t>
      </w:r>
    </w:p>
    <w:p w14:paraId="5086E745" w14:textId="77777777" w:rsidR="00986340" w:rsidRPr="00925307" w:rsidRDefault="00986340" w:rsidP="00986340">
      <w:pPr>
        <w:widowControl w:val="0"/>
        <w:numPr>
          <w:ilvl w:val="0"/>
          <w:numId w:val="19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устройства измерения расхода воздуха;</w:t>
      </w:r>
    </w:p>
    <w:p w14:paraId="62631529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Связь между датчиками нижнего и среднего уровня должна быть реализована посредством передачи дискретных, аналоговых и цифровых сигналов по электрическим линиям связи.</w:t>
      </w:r>
    </w:p>
    <w:p w14:paraId="0E2FB099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</w:p>
    <w:p w14:paraId="569683DF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i/>
          <w:iCs/>
          <w:color w:val="000000"/>
          <w:sz w:val="20"/>
          <w:szCs w:val="20"/>
        </w:rPr>
      </w:pPr>
      <w:r w:rsidRPr="00925307">
        <w:rPr>
          <w:bCs/>
          <w:i/>
          <w:iCs/>
          <w:color w:val="000000"/>
          <w:sz w:val="20"/>
          <w:szCs w:val="20"/>
        </w:rPr>
        <w:t>Средний уровень САУТК</w:t>
      </w:r>
    </w:p>
    <w:p w14:paraId="674DD4E1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В состав среднего уровня входит:</w:t>
      </w:r>
    </w:p>
    <w:p w14:paraId="2FECB7E5" w14:textId="77777777" w:rsidR="00986340" w:rsidRPr="00925307" w:rsidRDefault="00986340" w:rsidP="00986340">
      <w:pPr>
        <w:widowControl w:val="0"/>
        <w:numPr>
          <w:ilvl w:val="0"/>
          <w:numId w:val="21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ШУ-ТГ, содержащие собственные ПЛК и средства управления каждого из турбокомпрессоров по месту (графическую панель оператора, органы индикации и управления, коммуникационное оборудование, модули приема сигналов от датчиков и выдачи управляющих воздействий на исполнительные механизмы).</w:t>
      </w:r>
    </w:p>
    <w:p w14:paraId="2757A535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Питание ПЛК, органов управления, индикации и модулей приема сигналов от датчиков в шкафах среднего уровня должно быть стабилизированным и осуществляться через ИБП с технологией двойного преобразования </w:t>
      </w:r>
      <w:proofErr w:type="spellStart"/>
      <w:r w:rsidRPr="00925307">
        <w:rPr>
          <w:bCs/>
          <w:color w:val="000000"/>
          <w:sz w:val="20"/>
          <w:szCs w:val="20"/>
        </w:rPr>
        <w:t>on-line</w:t>
      </w:r>
      <w:proofErr w:type="spellEnd"/>
      <w:r w:rsidRPr="00925307">
        <w:rPr>
          <w:bCs/>
          <w:color w:val="000000"/>
          <w:sz w:val="20"/>
          <w:szCs w:val="20"/>
        </w:rPr>
        <w:t>.</w:t>
      </w:r>
    </w:p>
    <w:p w14:paraId="6869B400" w14:textId="77777777" w:rsidR="00986340" w:rsidRPr="00925307" w:rsidRDefault="00986340" w:rsidP="00986340">
      <w:pPr>
        <w:widowControl w:val="0"/>
        <w:numPr>
          <w:ilvl w:val="0"/>
          <w:numId w:val="21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ШЦВ.</w:t>
      </w:r>
    </w:p>
    <w:p w14:paraId="3A2B445C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</w:p>
    <w:p w14:paraId="28EA4787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i/>
          <w:iCs/>
          <w:color w:val="000000"/>
          <w:sz w:val="20"/>
          <w:szCs w:val="20"/>
        </w:rPr>
      </w:pPr>
      <w:r w:rsidRPr="00925307">
        <w:rPr>
          <w:bCs/>
          <w:i/>
          <w:iCs/>
          <w:color w:val="000000"/>
          <w:sz w:val="20"/>
          <w:szCs w:val="20"/>
        </w:rPr>
        <w:t>Верхний уровень САУТК</w:t>
      </w:r>
    </w:p>
    <w:p w14:paraId="3EC6D22C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В состав верхнего уровня входит:</w:t>
      </w:r>
    </w:p>
    <w:p w14:paraId="6C79AA70" w14:textId="77777777" w:rsidR="00986340" w:rsidRPr="00925307" w:rsidRDefault="00986340" w:rsidP="00986340">
      <w:pPr>
        <w:widowControl w:val="0"/>
        <w:numPr>
          <w:ilvl w:val="0"/>
          <w:numId w:val="21"/>
        </w:numPr>
        <w:spacing w:line="240" w:lineRule="atLeast"/>
        <w:jc w:val="both"/>
        <w:rPr>
          <w:bCs/>
          <w:color w:val="000000"/>
          <w:sz w:val="20"/>
          <w:szCs w:val="20"/>
        </w:rPr>
      </w:pPr>
      <w:proofErr w:type="spellStart"/>
      <w:r w:rsidRPr="00925307">
        <w:rPr>
          <w:bCs/>
          <w:color w:val="000000"/>
          <w:sz w:val="20"/>
          <w:szCs w:val="20"/>
        </w:rPr>
        <w:t>СКиУ</w:t>
      </w:r>
      <w:proofErr w:type="spellEnd"/>
      <w:r w:rsidRPr="00925307">
        <w:rPr>
          <w:bCs/>
          <w:color w:val="000000"/>
          <w:sz w:val="20"/>
          <w:szCs w:val="20"/>
        </w:rPr>
        <w:t>, которая обеспечивает централизованное управления процессом, хранение архивных данных, формирование и печать отчётов, предоставляет визуальную информацию о состоянии оборудования САУТК на текущий момент времени;</w:t>
      </w:r>
    </w:p>
    <w:p w14:paraId="128C7D55" w14:textId="77777777" w:rsidR="00986340" w:rsidRPr="00925307" w:rsidRDefault="00986340" w:rsidP="00986340">
      <w:pPr>
        <w:widowControl w:val="0"/>
        <w:numPr>
          <w:ilvl w:val="0"/>
          <w:numId w:val="21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АРМ мониторинга в помещениях диспетчерских. АРМ мониторинга предоставляют визуальную информацию о состоянии оборудования САУТК на текущий момент времени.</w:t>
      </w:r>
    </w:p>
    <w:p w14:paraId="32B0D60F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Питание устройств верхнего уровня должно осуществляться через ИБП с технологией двойного преобразования </w:t>
      </w:r>
      <w:proofErr w:type="spellStart"/>
      <w:r w:rsidRPr="00925307">
        <w:rPr>
          <w:bCs/>
          <w:color w:val="000000"/>
          <w:sz w:val="20"/>
          <w:szCs w:val="20"/>
        </w:rPr>
        <w:t>on-line</w:t>
      </w:r>
      <w:proofErr w:type="spellEnd"/>
      <w:r w:rsidRPr="00925307">
        <w:rPr>
          <w:bCs/>
          <w:color w:val="000000"/>
          <w:sz w:val="20"/>
          <w:szCs w:val="20"/>
        </w:rPr>
        <w:t>.</w:t>
      </w:r>
    </w:p>
    <w:p w14:paraId="4510CF6C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</w:p>
    <w:p w14:paraId="30F23123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1.5.3.</w:t>
      </w:r>
      <w:r w:rsidRPr="00925307">
        <w:rPr>
          <w:bCs/>
          <w:color w:val="000000"/>
          <w:sz w:val="20"/>
          <w:szCs w:val="20"/>
        </w:rPr>
        <w:tab/>
        <w:t>Требования к режимам функционирования.</w:t>
      </w:r>
    </w:p>
    <w:p w14:paraId="5653C974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САУТК должна функционировать непрерывно в режиме реального времени, обеспечивая непрерывность технологического процесса подачи воздуха высокого давления потребителям.</w:t>
      </w:r>
    </w:p>
    <w:p w14:paraId="67645AC1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САУТК должна позволять осуществлять следующие режимы работы турбокомпрессора:</w:t>
      </w:r>
    </w:p>
    <w:p w14:paraId="0FFA825F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1) "Подготовка пуска"</w:t>
      </w:r>
    </w:p>
    <w:p w14:paraId="18682B57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Включение пускового маслонасоса (ПМ), открытие задвижки нагнетания (ЗН) и выход дроссельной заслонки (ДЗ) на заданный угол, открытие АПК. Контроль параметров по маслу (давление и температура) и охлаждающей воде (давление). Выдача сигнала «Пуск турбокомпрессора» и переход к режиму "Пуск";</w:t>
      </w:r>
    </w:p>
    <w:p w14:paraId="6F535E40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2) "Пуск"</w:t>
      </w:r>
    </w:p>
    <w:p w14:paraId="6C53BF8C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Формирование команды для пуска двигателя. Контроль срабатывания высоковольтного выключателя, контроль работы возбудителя, выключение ПМ при достижения необходимого давления в маслосистеме и температуры ≥25 </w:t>
      </w:r>
      <w:r w:rsidRPr="00925307">
        <w:rPr>
          <w:bCs/>
          <w:color w:val="000000"/>
          <w:sz w:val="20"/>
          <w:szCs w:val="20"/>
          <w:vertAlign w:val="superscript"/>
        </w:rPr>
        <w:t xml:space="preserve">0 </w:t>
      </w:r>
      <w:r w:rsidRPr="00925307">
        <w:rPr>
          <w:bCs/>
          <w:color w:val="000000"/>
          <w:sz w:val="20"/>
          <w:szCs w:val="20"/>
        </w:rPr>
        <w:t>С, от рабочего маслонасоса;</w:t>
      </w:r>
    </w:p>
    <w:p w14:paraId="63E85944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3) "Загрузка"</w:t>
      </w:r>
    </w:p>
    <w:p w14:paraId="63B565D6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Включение регуляторов ДЗ и АПК за заданные интервалы времени. Контроль технологических параметров турбокомпрессора, контроль </w:t>
      </w:r>
      <w:proofErr w:type="spellStart"/>
      <w:r w:rsidRPr="00925307">
        <w:rPr>
          <w:color w:val="000000"/>
          <w:sz w:val="20"/>
          <w:szCs w:val="20"/>
        </w:rPr>
        <w:t>cos</w:t>
      </w:r>
      <w:proofErr w:type="spellEnd"/>
      <w:r w:rsidRPr="00925307">
        <w:rPr>
          <w:color w:val="000000"/>
          <w:sz w:val="20"/>
          <w:szCs w:val="20"/>
        </w:rPr>
        <w:t xml:space="preserve"> </w:t>
      </w:r>
      <w:r w:rsidRPr="00925307">
        <w:rPr>
          <w:color w:val="000000"/>
          <w:sz w:val="20"/>
          <w:szCs w:val="20"/>
        </w:rPr>
        <w:sym w:font="Symbol" w:char="F06A"/>
      </w:r>
      <w:r w:rsidRPr="00925307">
        <w:rPr>
          <w:color w:val="000000"/>
          <w:sz w:val="20"/>
          <w:szCs w:val="20"/>
        </w:rPr>
        <w:t>.</w:t>
      </w:r>
    </w:p>
    <w:p w14:paraId="41109E4E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4) "Работа в автоматическом режиме"</w:t>
      </w:r>
    </w:p>
    <w:p w14:paraId="3595EED4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Автоматическое поддержание заданного давления воздуха по индивидуальным датчикам, установленным после турбокомпрессора. Датчики в общем коллекторе используются для упреждающей разгрузки турбокомпрессора. Управление работой осуществляется с локального АРМ оператора, а также ведется контроль технологических параметров турбокомпрессора;</w:t>
      </w:r>
    </w:p>
    <w:p w14:paraId="53F80259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5) "Работа при местном управлении"</w:t>
      </w:r>
    </w:p>
    <w:p w14:paraId="6C7EE72C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Возможность индивидуального управления каждым из турбокомпрессоров. Шкаф ШУ-ТГ должен обеспечивать управление работой турбокомпрессора и вспомогательного оборудования по своим программам при отказе АРМ, каналов связи с ними или при отказе датчиков в общем коллекторе.</w:t>
      </w:r>
    </w:p>
    <w:p w14:paraId="5B7770D4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6) "Разгрузка"</w:t>
      </w:r>
    </w:p>
    <w:p w14:paraId="103059F3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Открытие АПК, закрытие ДЗ на заданный угол. Контроль технологических параметров турбокомпрессора;</w:t>
      </w:r>
    </w:p>
    <w:p w14:paraId="29F76618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7) "Нормальный останов"</w:t>
      </w:r>
    </w:p>
    <w:p w14:paraId="13145DA5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Останов после разгрузки турбокомпрессора. Формируется сигнал "Останов”, включение ПМ, выключение ПМ после полного выбега ротора компрессора,</w:t>
      </w:r>
      <w:r w:rsidRPr="00925307">
        <w:rPr>
          <w:color w:val="000000"/>
          <w:sz w:val="20"/>
          <w:szCs w:val="20"/>
        </w:rPr>
        <w:t xml:space="preserve"> </w:t>
      </w:r>
      <w:r w:rsidRPr="00925307">
        <w:rPr>
          <w:bCs/>
          <w:color w:val="000000"/>
          <w:sz w:val="20"/>
          <w:szCs w:val="20"/>
        </w:rPr>
        <w:t>но не менее 10 минут;</w:t>
      </w:r>
    </w:p>
    <w:p w14:paraId="0F593BE4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8) "Аварийный останов" </w:t>
      </w:r>
    </w:p>
    <w:p w14:paraId="6D5B4F1A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Останов с автоматической разгрузкой турбокомпрессора. Включение ПМ, формируется сигнал "Останов”, одновременное открытие АПК и закрытие ДЗ, выключение ПМ после полного выбега ротора компрессора,</w:t>
      </w:r>
      <w:r w:rsidRPr="00925307">
        <w:rPr>
          <w:color w:val="000000"/>
          <w:sz w:val="20"/>
          <w:szCs w:val="20"/>
        </w:rPr>
        <w:t xml:space="preserve"> </w:t>
      </w:r>
      <w:r w:rsidRPr="00925307">
        <w:rPr>
          <w:bCs/>
          <w:color w:val="000000"/>
          <w:sz w:val="20"/>
          <w:szCs w:val="20"/>
        </w:rPr>
        <w:t xml:space="preserve">но </w:t>
      </w:r>
      <w:r w:rsidRPr="00925307">
        <w:rPr>
          <w:bCs/>
          <w:color w:val="000000"/>
          <w:sz w:val="20"/>
          <w:szCs w:val="20"/>
        </w:rPr>
        <w:lastRenderedPageBreak/>
        <w:t>не менее 10 минут;</w:t>
      </w:r>
    </w:p>
    <w:p w14:paraId="62F677E7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</w:p>
    <w:p w14:paraId="2462C2A5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1.5.4.</w:t>
      </w:r>
      <w:r w:rsidRPr="00925307">
        <w:rPr>
          <w:bCs/>
          <w:color w:val="000000"/>
          <w:sz w:val="20"/>
          <w:szCs w:val="20"/>
        </w:rPr>
        <w:tab/>
        <w:t>Требования к надежности.</w:t>
      </w:r>
    </w:p>
    <w:p w14:paraId="7BD1F2BA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При разработке САУТК должны использоваться следующие методы обеспечения надежности:</w:t>
      </w:r>
    </w:p>
    <w:p w14:paraId="4059D204" w14:textId="77777777" w:rsidR="00986340" w:rsidRPr="00925307" w:rsidRDefault="00986340" w:rsidP="00986340">
      <w:pPr>
        <w:widowControl w:val="0"/>
        <w:numPr>
          <w:ilvl w:val="0"/>
          <w:numId w:val="22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выбор оборудования с высокими показателями наработки на отказ;</w:t>
      </w:r>
    </w:p>
    <w:p w14:paraId="50DAB473" w14:textId="77777777" w:rsidR="00986340" w:rsidRPr="00925307" w:rsidRDefault="00986340" w:rsidP="00986340">
      <w:pPr>
        <w:widowControl w:val="0"/>
        <w:numPr>
          <w:ilvl w:val="0"/>
          <w:numId w:val="22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реализация мер по обеспечению помехозащищенности оборудования (экранирование, минимизация пересечений кабельных линии, раздельная прокладка кодовых и слаботочных сигнальных цепей от сильноточных, выполнение правил заземления);</w:t>
      </w:r>
    </w:p>
    <w:p w14:paraId="7149872D" w14:textId="77777777" w:rsidR="00986340" w:rsidRPr="00925307" w:rsidRDefault="00986340" w:rsidP="00986340">
      <w:pPr>
        <w:widowControl w:val="0"/>
        <w:numPr>
          <w:ilvl w:val="0"/>
          <w:numId w:val="22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запуск технологического оборудования на рабочие режимы только при полностью исправном состоянии оборудования САУТК;</w:t>
      </w:r>
    </w:p>
    <w:p w14:paraId="2CD3BCAA" w14:textId="77777777" w:rsidR="00986340" w:rsidRPr="00925307" w:rsidRDefault="00986340" w:rsidP="00986340">
      <w:pPr>
        <w:widowControl w:val="0"/>
        <w:numPr>
          <w:ilvl w:val="0"/>
          <w:numId w:val="22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возможность автономной работы турбокомпрессора при отказе АРМ, каналов связи с ним или при отказе датчиков в общем коллекторе.</w:t>
      </w:r>
    </w:p>
    <w:p w14:paraId="51F98E36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Надежность САУТК в целом должна обеспечиваться надежностью отдельных компонентов системы, комплектом ЗИП (поставляется по отдельному договору).</w:t>
      </w:r>
    </w:p>
    <w:p w14:paraId="6DD1A041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Срок эксплуатации САУТК должен быть не менее 10 лет.</w:t>
      </w:r>
    </w:p>
    <w:p w14:paraId="1DFDDA5F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</w:p>
    <w:p w14:paraId="2EAF329F" w14:textId="77777777" w:rsidR="00986340" w:rsidRPr="00925307" w:rsidRDefault="00986340" w:rsidP="00986340">
      <w:pPr>
        <w:widowControl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  <w:r w:rsidRPr="00925307">
        <w:rPr>
          <w:b/>
          <w:bCs/>
          <w:color w:val="000000"/>
          <w:sz w:val="20"/>
          <w:szCs w:val="20"/>
        </w:rPr>
        <w:t>1.5.5.</w:t>
      </w:r>
      <w:r w:rsidRPr="00925307">
        <w:rPr>
          <w:b/>
          <w:bCs/>
          <w:color w:val="000000"/>
          <w:sz w:val="20"/>
          <w:szCs w:val="20"/>
        </w:rPr>
        <w:tab/>
        <w:t xml:space="preserve"> Требования к функциям защиты.</w:t>
      </w:r>
    </w:p>
    <w:p w14:paraId="1235DBE0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При реализации функций защиты САУТК должна обеспечивать:</w:t>
      </w:r>
    </w:p>
    <w:p w14:paraId="3740D93F" w14:textId="77777777" w:rsidR="00986340" w:rsidRPr="00925307" w:rsidRDefault="00986340" w:rsidP="00986340">
      <w:pPr>
        <w:widowControl w:val="0"/>
        <w:numPr>
          <w:ilvl w:val="0"/>
          <w:numId w:val="23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защиту от помпажа, </w:t>
      </w:r>
    </w:p>
    <w:p w14:paraId="4DDB1A8E" w14:textId="77777777" w:rsidR="00986340" w:rsidRPr="00925307" w:rsidRDefault="00986340" w:rsidP="00986340">
      <w:pPr>
        <w:widowControl w:val="0"/>
        <w:numPr>
          <w:ilvl w:val="0"/>
          <w:numId w:val="23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корректирование параметров работы регуляторов по вспомогательным параметрам (расход, температура), </w:t>
      </w:r>
    </w:p>
    <w:p w14:paraId="69969D2A" w14:textId="77777777" w:rsidR="00986340" w:rsidRPr="00925307" w:rsidRDefault="00986340" w:rsidP="00986340">
      <w:pPr>
        <w:widowControl w:val="0"/>
        <w:numPr>
          <w:ilvl w:val="0"/>
          <w:numId w:val="23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корректирование минимального угла закрытия дроссельной заслонки;</w:t>
      </w:r>
    </w:p>
    <w:p w14:paraId="52183D75" w14:textId="77777777" w:rsidR="00986340" w:rsidRPr="00925307" w:rsidRDefault="00986340" w:rsidP="00986340">
      <w:pPr>
        <w:widowControl w:val="0"/>
        <w:numPr>
          <w:ilvl w:val="0"/>
          <w:numId w:val="23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автоматический останов турбокомпрессора при достижении заданных аварийных значений контролируемых параметров (предварительно должен сработать сигнал «Предупреждение» о приближении к аварийным параметрам) (перечень аварийных параметров разрабатывается на стадии проектирования).</w:t>
      </w:r>
    </w:p>
    <w:p w14:paraId="06FA8C3F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</w:p>
    <w:p w14:paraId="54E2FF16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1.5.6.</w:t>
      </w:r>
      <w:r w:rsidRPr="00925307">
        <w:rPr>
          <w:bCs/>
          <w:color w:val="000000"/>
          <w:sz w:val="20"/>
          <w:szCs w:val="20"/>
        </w:rPr>
        <w:tab/>
        <w:t>Требования к электрооборудованию и приборам.</w:t>
      </w:r>
    </w:p>
    <w:p w14:paraId="2360E3A8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САУТК должна быть реализована на базе промышленного контроллера по согласованию с Заказчиком с соответствующим программным обеспечением. В качестве местных панелей управления турбокомпрессорами использовать графические панели оператора с соответствующим программным обеспечением. </w:t>
      </w:r>
    </w:p>
    <w:p w14:paraId="570A76C0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В качестве датчиков давления использовать преобразователи давления с выходным непрерывным электрическим сигналом – от 4 до 20 мА, с диапазоном измерения – от 0 до 10 кгс/см2;</w:t>
      </w:r>
    </w:p>
    <w:p w14:paraId="477A91F8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В качестве датчиков температуры использовать </w:t>
      </w:r>
      <w:proofErr w:type="spellStart"/>
      <w:r w:rsidRPr="00925307">
        <w:rPr>
          <w:bCs/>
          <w:color w:val="000000"/>
          <w:sz w:val="20"/>
          <w:szCs w:val="20"/>
        </w:rPr>
        <w:t>термопреобразователи</w:t>
      </w:r>
      <w:proofErr w:type="spellEnd"/>
      <w:r w:rsidRPr="00925307">
        <w:rPr>
          <w:bCs/>
          <w:color w:val="000000"/>
          <w:sz w:val="20"/>
          <w:szCs w:val="20"/>
        </w:rPr>
        <w:t xml:space="preserve"> с унифицированным выходным непрерывным электрическим сигналом – от 4 до 20 мА или естественным выходом, с диапазоном измерения – от 0 до 200 °С;</w:t>
      </w:r>
    </w:p>
    <w:p w14:paraId="443EB85A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Датчики температуры обмоток двигателя и температуры воздуха на входе и выходе электродвигателя не меняются.</w:t>
      </w:r>
    </w:p>
    <w:p w14:paraId="353325B2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В качестве датчиков вибрации использовать приборы с выходным электрическим сигналом – от 4 до 20 мА, с диапазоном измерения 0-30 мм/с фирмы Виконт (Россия);</w:t>
      </w:r>
    </w:p>
    <w:p w14:paraId="0639DEB5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В качестве датчиков уровня в маслобаке использовать существующий датчик уровня поплавкового типа.</w:t>
      </w:r>
    </w:p>
    <w:p w14:paraId="75216C57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В качестве светосигнальной арматуры (лампочки, кнопки) применить изделия фирмы по согласованию с Заказчиком.</w:t>
      </w:r>
    </w:p>
    <w:p w14:paraId="1E46345A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В качестве защитно-коммутационной аппаратуры (автоматические выключатели, контакторы) применить комплектующие фирмы по согласованию с Заказчиком.</w:t>
      </w:r>
    </w:p>
    <w:p w14:paraId="06532628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Клеммные сборки комплектовать изделиями зарубежных фирм.</w:t>
      </w:r>
    </w:p>
    <w:p w14:paraId="3EEB8E9E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В качестве электротехнических шкафов применить комплектующие производства фирм по согласованию с Заказчиком.</w:t>
      </w:r>
    </w:p>
    <w:p w14:paraId="6DCB252D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ШЦВ турбокомпрессора должен обеспечивать:</w:t>
      </w:r>
    </w:p>
    <w:p w14:paraId="255E3120" w14:textId="77777777" w:rsidR="00986340" w:rsidRPr="00925307" w:rsidRDefault="00986340" w:rsidP="00986340">
      <w:pPr>
        <w:widowControl w:val="0"/>
        <w:numPr>
          <w:ilvl w:val="0"/>
          <w:numId w:val="24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автоматическую подачу возбуждения при включении двигателя в сеть;</w:t>
      </w:r>
    </w:p>
    <w:p w14:paraId="298F632E" w14:textId="77777777" w:rsidR="00986340" w:rsidRPr="00925307" w:rsidRDefault="00986340" w:rsidP="00986340">
      <w:pPr>
        <w:widowControl w:val="0"/>
        <w:numPr>
          <w:ilvl w:val="0"/>
          <w:numId w:val="24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поддержание постоянства заданного тока возбуждения;</w:t>
      </w:r>
    </w:p>
    <w:p w14:paraId="7CDCAB48" w14:textId="77777777" w:rsidR="00986340" w:rsidRPr="00925307" w:rsidRDefault="00986340" w:rsidP="00986340">
      <w:pPr>
        <w:widowControl w:val="0"/>
        <w:numPr>
          <w:ilvl w:val="0"/>
          <w:numId w:val="24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ограничение минимального и максимального тока возбуждения;</w:t>
      </w:r>
    </w:p>
    <w:p w14:paraId="38A3E59D" w14:textId="77777777" w:rsidR="00986340" w:rsidRPr="00925307" w:rsidRDefault="00986340" w:rsidP="00986340">
      <w:pPr>
        <w:widowControl w:val="0"/>
        <w:numPr>
          <w:ilvl w:val="0"/>
          <w:numId w:val="24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форсирование возбуждения при аварийном снижении напряжения статора;</w:t>
      </w:r>
    </w:p>
    <w:p w14:paraId="02AC86A4" w14:textId="77777777" w:rsidR="00986340" w:rsidRPr="00925307" w:rsidRDefault="00986340" w:rsidP="00986340">
      <w:pPr>
        <w:widowControl w:val="0"/>
        <w:numPr>
          <w:ilvl w:val="0"/>
          <w:numId w:val="24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ограничение длительности релейной </w:t>
      </w:r>
      <w:proofErr w:type="spellStart"/>
      <w:r w:rsidRPr="00925307">
        <w:rPr>
          <w:bCs/>
          <w:color w:val="000000"/>
          <w:sz w:val="20"/>
          <w:szCs w:val="20"/>
        </w:rPr>
        <w:t>форсировки</w:t>
      </w:r>
      <w:proofErr w:type="spellEnd"/>
      <w:r w:rsidRPr="00925307">
        <w:rPr>
          <w:bCs/>
          <w:color w:val="000000"/>
          <w:sz w:val="20"/>
          <w:szCs w:val="20"/>
        </w:rPr>
        <w:t>;</w:t>
      </w:r>
    </w:p>
    <w:p w14:paraId="2FB5E372" w14:textId="77777777" w:rsidR="00986340" w:rsidRPr="00925307" w:rsidRDefault="00986340" w:rsidP="00986340">
      <w:pPr>
        <w:widowControl w:val="0"/>
        <w:numPr>
          <w:ilvl w:val="0"/>
          <w:numId w:val="24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запрет релейной </w:t>
      </w:r>
      <w:proofErr w:type="spellStart"/>
      <w:r w:rsidRPr="00925307">
        <w:rPr>
          <w:bCs/>
          <w:color w:val="000000"/>
          <w:sz w:val="20"/>
          <w:szCs w:val="20"/>
        </w:rPr>
        <w:t>форсировки</w:t>
      </w:r>
      <w:proofErr w:type="spellEnd"/>
      <w:r w:rsidRPr="00925307">
        <w:rPr>
          <w:bCs/>
          <w:color w:val="000000"/>
          <w:sz w:val="20"/>
          <w:szCs w:val="20"/>
        </w:rPr>
        <w:t xml:space="preserve"> при обрыве цепи измерительного напряжения;</w:t>
      </w:r>
    </w:p>
    <w:p w14:paraId="6FE36A26" w14:textId="77777777" w:rsidR="00986340" w:rsidRPr="00925307" w:rsidRDefault="00986340" w:rsidP="00986340">
      <w:pPr>
        <w:widowControl w:val="0"/>
        <w:numPr>
          <w:ilvl w:val="0"/>
          <w:numId w:val="24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гашение тока возбуждения инвертированием;</w:t>
      </w:r>
    </w:p>
    <w:p w14:paraId="026C2D91" w14:textId="77777777" w:rsidR="00986340" w:rsidRPr="00925307" w:rsidRDefault="00986340" w:rsidP="00986340">
      <w:pPr>
        <w:widowControl w:val="0"/>
        <w:numPr>
          <w:ilvl w:val="0"/>
          <w:numId w:val="24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защиту от короткого замыкания возбудителя;</w:t>
      </w:r>
    </w:p>
    <w:p w14:paraId="0B1CCD99" w14:textId="77777777" w:rsidR="00986340" w:rsidRPr="00925307" w:rsidRDefault="00986340" w:rsidP="00986340">
      <w:pPr>
        <w:widowControl w:val="0"/>
        <w:numPr>
          <w:ilvl w:val="0"/>
          <w:numId w:val="24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защиту от перегрева резистора самосинхронизации;</w:t>
      </w:r>
    </w:p>
    <w:p w14:paraId="6B0829B8" w14:textId="77777777" w:rsidR="00986340" w:rsidRPr="00925307" w:rsidRDefault="00986340" w:rsidP="00986340">
      <w:pPr>
        <w:widowControl w:val="0"/>
        <w:numPr>
          <w:ilvl w:val="0"/>
          <w:numId w:val="24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lastRenderedPageBreak/>
        <w:t>защиту от потери тока возбуждения при работе в сети;</w:t>
      </w:r>
    </w:p>
    <w:p w14:paraId="33355F16" w14:textId="77777777" w:rsidR="00986340" w:rsidRPr="00925307" w:rsidRDefault="00986340" w:rsidP="00986340">
      <w:pPr>
        <w:widowControl w:val="0"/>
        <w:numPr>
          <w:ilvl w:val="0"/>
          <w:numId w:val="24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поддержание напряжения статора, коэффициента мощности или тока возбуждения (выбирается </w:t>
      </w:r>
      <w:proofErr w:type="spellStart"/>
      <w:r w:rsidRPr="00925307">
        <w:rPr>
          <w:bCs/>
          <w:color w:val="000000"/>
          <w:sz w:val="20"/>
          <w:szCs w:val="20"/>
        </w:rPr>
        <w:t>программно</w:t>
      </w:r>
      <w:proofErr w:type="spellEnd"/>
      <w:r w:rsidRPr="00925307">
        <w:rPr>
          <w:bCs/>
          <w:color w:val="000000"/>
          <w:sz w:val="20"/>
          <w:szCs w:val="20"/>
        </w:rPr>
        <w:t xml:space="preserve">), а также дистанционное изменение уставки регулируемого параметра. </w:t>
      </w:r>
    </w:p>
    <w:p w14:paraId="218DA53D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Комплект кабелей должен включать в себя кабели для соединения следующих элементов САУТК:</w:t>
      </w:r>
    </w:p>
    <w:p w14:paraId="5208CB42" w14:textId="77777777" w:rsidR="00986340" w:rsidRPr="00925307" w:rsidRDefault="00986340" w:rsidP="00986340">
      <w:pPr>
        <w:widowControl w:val="0"/>
        <w:numPr>
          <w:ilvl w:val="0"/>
          <w:numId w:val="25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кабели связи между </w:t>
      </w:r>
      <w:proofErr w:type="spellStart"/>
      <w:r w:rsidRPr="00925307">
        <w:rPr>
          <w:bCs/>
          <w:color w:val="000000"/>
          <w:sz w:val="20"/>
          <w:szCs w:val="20"/>
        </w:rPr>
        <w:t>СКиУ</w:t>
      </w:r>
      <w:proofErr w:type="spellEnd"/>
      <w:r w:rsidRPr="00925307">
        <w:rPr>
          <w:bCs/>
          <w:color w:val="000000"/>
          <w:sz w:val="20"/>
          <w:szCs w:val="20"/>
        </w:rPr>
        <w:t>, ШУТГ;</w:t>
      </w:r>
    </w:p>
    <w:p w14:paraId="366A825C" w14:textId="77777777" w:rsidR="00986340" w:rsidRPr="00925307" w:rsidRDefault="00986340" w:rsidP="00986340">
      <w:pPr>
        <w:widowControl w:val="0"/>
        <w:numPr>
          <w:ilvl w:val="0"/>
          <w:numId w:val="25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кабели связи между ШУ-ТГ и ШЦВ;</w:t>
      </w:r>
    </w:p>
    <w:p w14:paraId="2F17E607" w14:textId="77777777" w:rsidR="00986340" w:rsidRPr="00925307" w:rsidRDefault="00986340" w:rsidP="00986340">
      <w:pPr>
        <w:widowControl w:val="0"/>
        <w:numPr>
          <w:ilvl w:val="0"/>
          <w:numId w:val="25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сигнальные кабели от датчиков, концевых выключателей и высоковольтных выключателей до ШУ-ТГ;</w:t>
      </w:r>
    </w:p>
    <w:p w14:paraId="42E075E1" w14:textId="77777777" w:rsidR="00986340" w:rsidRPr="00925307" w:rsidRDefault="00986340" w:rsidP="00986340">
      <w:pPr>
        <w:widowControl w:val="0"/>
        <w:numPr>
          <w:ilvl w:val="0"/>
          <w:numId w:val="25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силовые кабели от исполнительных механизмов до ШУ-ТГ;</w:t>
      </w:r>
    </w:p>
    <w:p w14:paraId="381722B0" w14:textId="77777777" w:rsidR="00986340" w:rsidRPr="00925307" w:rsidRDefault="00986340" w:rsidP="00986340">
      <w:pPr>
        <w:widowControl w:val="0"/>
        <w:numPr>
          <w:ilvl w:val="0"/>
          <w:numId w:val="25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силовые кабели от ШУ-ТГ, ШЦВ до распределительных устройств.</w:t>
      </w:r>
    </w:p>
    <w:p w14:paraId="6A9A8DA1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</w:p>
    <w:p w14:paraId="46385592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1.5.7.</w:t>
      </w:r>
      <w:r w:rsidRPr="00925307">
        <w:rPr>
          <w:bCs/>
          <w:color w:val="000000"/>
          <w:sz w:val="20"/>
          <w:szCs w:val="20"/>
        </w:rPr>
        <w:tab/>
        <w:t>Требования безопасности.</w:t>
      </w:r>
    </w:p>
    <w:p w14:paraId="7A379415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Устройства системы не должны поддерживать горение и не выделять токсические вещества при нагревании корпуса приборов до 100 °С.</w:t>
      </w:r>
    </w:p>
    <w:p w14:paraId="4138E5DC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Для защиты от сквозных контурных токов, устройства САУТК должны быть гальванически развязаны друг с другом.</w:t>
      </w:r>
    </w:p>
    <w:p w14:paraId="3ED7090E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Все приборы и устройства должны быть заземлены и обеспечивать защиту персонала от поражения электрическим током в соответствии с требованиями ПУЭ.</w:t>
      </w:r>
    </w:p>
    <w:p w14:paraId="5A8339A6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Технические средства должны быть установлены так, чтобы обеспечивалась их безопасная техническая эксплуатация.</w:t>
      </w:r>
    </w:p>
    <w:p w14:paraId="77476DCB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Технические средства должны соответствовать общим требованиям к обеспечению пожарной безопасности при эксплуатации системы согласно ГОСТ 12.1.004-91.</w:t>
      </w:r>
    </w:p>
    <w:p w14:paraId="0A4BF272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</w:p>
    <w:p w14:paraId="1EA0AFE5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</w:p>
    <w:p w14:paraId="1588ABAD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1.5.8.</w:t>
      </w:r>
      <w:r w:rsidRPr="00925307">
        <w:rPr>
          <w:bCs/>
          <w:color w:val="000000"/>
          <w:sz w:val="20"/>
          <w:szCs w:val="20"/>
        </w:rPr>
        <w:tab/>
        <w:t>Требования к эксплуатации, техническому обслуживанию и ремонту.</w:t>
      </w:r>
    </w:p>
    <w:p w14:paraId="372ECA44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Профилактические работы на оборудовании САУТК должны проводится по мере необходимости.</w:t>
      </w:r>
    </w:p>
    <w:p w14:paraId="191251F2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Техническое обеспечение должно быть сконструировано, и должно располагаться таким образом, чтобы обеспечить свободный доступ эксплуатационному персоналу к отдельным блокам для контроля их работоспособности и замены.</w:t>
      </w:r>
    </w:p>
    <w:p w14:paraId="6EDE7013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</w:p>
    <w:p w14:paraId="667E8DD3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1.5.9.</w:t>
      </w:r>
      <w:r w:rsidRPr="00925307">
        <w:rPr>
          <w:bCs/>
          <w:color w:val="000000"/>
          <w:sz w:val="20"/>
          <w:szCs w:val="20"/>
        </w:rPr>
        <w:tab/>
        <w:t>Требования к защите от влияния внешних воздействий.</w:t>
      </w:r>
    </w:p>
    <w:p w14:paraId="2013BA7C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Технические средства САУТК должны размещаться в местах, исключающих прямое попадание на аппаратуру влаги, открытого огня, агрессивных сред, механических воздействий, а также воздействия влажности и температуры, превышающих допустимые рабочие значения.</w:t>
      </w:r>
    </w:p>
    <w:p w14:paraId="2FE5F0ED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При проектировании, размещении и вводе в эксплуатацию САУТК должны быть реализованы следующие меры обеспечения помехоустойчивости цифровой аппаратуры:</w:t>
      </w:r>
    </w:p>
    <w:p w14:paraId="235891AF" w14:textId="77777777" w:rsidR="00986340" w:rsidRPr="00925307" w:rsidRDefault="00986340" w:rsidP="00986340">
      <w:pPr>
        <w:widowControl w:val="0"/>
        <w:numPr>
          <w:ilvl w:val="0"/>
          <w:numId w:val="26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разнесение по разным кабелям, жгутам и разнесение в пространстве цепей входных аналоговых, входных и выходных дискретных сигналов от силовых коммутационных цепей, и цепей питания;</w:t>
      </w:r>
    </w:p>
    <w:p w14:paraId="17D9BB65" w14:textId="77777777" w:rsidR="00986340" w:rsidRPr="00925307" w:rsidRDefault="00986340" w:rsidP="00986340">
      <w:pPr>
        <w:widowControl w:val="0"/>
        <w:numPr>
          <w:ilvl w:val="0"/>
          <w:numId w:val="26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размещение приборов и устройств САУТК, по возможности, на максимальном удалении от источников мощных электромагнитных помех и индустриальных радиопомех.</w:t>
      </w:r>
    </w:p>
    <w:p w14:paraId="16F6DCD9" w14:textId="77777777" w:rsidR="00986340" w:rsidRPr="00925307" w:rsidRDefault="00986340" w:rsidP="00986340">
      <w:pPr>
        <w:widowControl w:val="0"/>
        <w:numPr>
          <w:ilvl w:val="0"/>
          <w:numId w:val="26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аппаратура АРМ должна заземляться через соответствующие розетки питания, заземляющий контакт которых должен подключаться к защитному заземлению;</w:t>
      </w:r>
    </w:p>
    <w:p w14:paraId="17832B6E" w14:textId="77777777" w:rsidR="00986340" w:rsidRPr="00925307" w:rsidRDefault="00986340" w:rsidP="00986340">
      <w:pPr>
        <w:widowControl w:val="0"/>
        <w:numPr>
          <w:ilvl w:val="0"/>
          <w:numId w:val="26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заземление элементов САУТК должно выполняться с учетом требований ПУЭ.</w:t>
      </w:r>
    </w:p>
    <w:p w14:paraId="1E25D016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</w:p>
    <w:p w14:paraId="2BACAD84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1.5.10.</w:t>
      </w:r>
      <w:r w:rsidRPr="00925307">
        <w:rPr>
          <w:bCs/>
          <w:color w:val="000000"/>
          <w:sz w:val="20"/>
          <w:szCs w:val="20"/>
        </w:rPr>
        <w:tab/>
        <w:t>Требования по стандартизации и унификации.</w:t>
      </w:r>
    </w:p>
    <w:p w14:paraId="1A896C69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САУТК должна обладать повышенной модификационной способностью за счет использования перепрограммирования.</w:t>
      </w:r>
    </w:p>
    <w:p w14:paraId="2510A840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САУТК должна выполняться на основе унифицированных технических, информационных и программных средств.</w:t>
      </w:r>
    </w:p>
    <w:p w14:paraId="0B136A42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В качестве аппаратных средств для САУТК должны использоваться серийно выпускаемые устройства и технические средства.</w:t>
      </w:r>
    </w:p>
    <w:p w14:paraId="02E012A3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Составные функциональные части САУТК должны связываться между собой через магистральные и радиальные кодовые связи с использованием стандартных интерфейсов.</w:t>
      </w:r>
    </w:p>
    <w:p w14:paraId="6937B494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Все компоненты САУТК и параметры, отображаемые на мнемосхемах, в том числе и жилы кабелей, провода, кабели должны иметь маркировку. Маркировка в обозначениях приборов, ИМ, другого оборудования должна быть выполнена в соответствии с ГОСТ 21.404-85 и ГОСТ 2.710-81 и должна быть единой для рабочей документации, мнемосхем и для ППО.</w:t>
      </w:r>
    </w:p>
    <w:p w14:paraId="191788E8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Используемые в САУТК первичные преобразователи неэлектрических величин должны формировать унифицированные выходные сигналы 4-20 мА.</w:t>
      </w:r>
    </w:p>
    <w:p w14:paraId="36EBEF6B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</w:p>
    <w:p w14:paraId="144CAC1F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lastRenderedPageBreak/>
        <w:t>1.5.11.</w:t>
      </w:r>
      <w:r w:rsidRPr="00925307">
        <w:rPr>
          <w:bCs/>
          <w:color w:val="000000"/>
          <w:sz w:val="20"/>
          <w:szCs w:val="20"/>
        </w:rPr>
        <w:tab/>
        <w:t>Требования к видам обеспечения.</w:t>
      </w:r>
    </w:p>
    <w:p w14:paraId="5C73E957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1.5.11.1.</w:t>
      </w:r>
      <w:r w:rsidRPr="00925307">
        <w:rPr>
          <w:bCs/>
          <w:color w:val="000000"/>
          <w:sz w:val="20"/>
          <w:szCs w:val="20"/>
        </w:rPr>
        <w:tab/>
        <w:t>Требования к метрологическому обеспечению.</w:t>
      </w:r>
    </w:p>
    <w:p w14:paraId="65CBA4C4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Данная система не подлежит метрологической сертификации.</w:t>
      </w:r>
    </w:p>
    <w:p w14:paraId="507CDE33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Основная приведенная погрешность каналов измерений давления и температуры не должна превышать – 2% от диапазона датчиков, при расположении соответствующих составных частей САУТК в нормальных условиях по ГОСТ 23222-88.</w:t>
      </w:r>
    </w:p>
    <w:p w14:paraId="6165330D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Информация о технологических параметрах должна представляться в единицах измерения, с указанием знака параметра и обозначением единиц измерений в соответствии с требованиями ГОСТ 8.417-2002.</w:t>
      </w:r>
    </w:p>
    <w:p w14:paraId="0264627A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Средства измерений, используемые в данной САУТК, должны быть </w:t>
      </w:r>
      <w:proofErr w:type="spellStart"/>
      <w:r w:rsidRPr="00925307">
        <w:rPr>
          <w:bCs/>
          <w:color w:val="000000"/>
          <w:sz w:val="20"/>
          <w:szCs w:val="20"/>
        </w:rPr>
        <w:t>метрологически</w:t>
      </w:r>
      <w:proofErr w:type="spellEnd"/>
      <w:r w:rsidRPr="00925307">
        <w:rPr>
          <w:bCs/>
          <w:color w:val="000000"/>
          <w:sz w:val="20"/>
          <w:szCs w:val="20"/>
        </w:rPr>
        <w:t xml:space="preserve"> совместимы и внесены в Государственный реестр средств измерения. Калибровка средств измерений, входящих в САУТК должна проводиться в соответствии с инструкциями для этих устройств.</w:t>
      </w:r>
    </w:p>
    <w:p w14:paraId="6022933F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Аттестация ПО измерительным системам должна производится перед вводом в эксплуатацию САУТК.</w:t>
      </w:r>
    </w:p>
    <w:p w14:paraId="2977C92F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В случае необходимости метрологическая экспертиза узлов учета сжатого воздуха и электрической энергии проводится Заказчиком. </w:t>
      </w:r>
    </w:p>
    <w:p w14:paraId="736DCCC3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</w:p>
    <w:p w14:paraId="565559FD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1.5.11.2.</w:t>
      </w:r>
      <w:r w:rsidRPr="00925307">
        <w:rPr>
          <w:bCs/>
          <w:color w:val="000000"/>
          <w:sz w:val="20"/>
          <w:szCs w:val="20"/>
        </w:rPr>
        <w:tab/>
        <w:t>Требования к техническому обеспечению.</w:t>
      </w:r>
    </w:p>
    <w:p w14:paraId="236A1036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САУТК должна быть достаточной для реализации всех функций по контролю, управлению и защите турбокомпрессоров.</w:t>
      </w:r>
    </w:p>
    <w:p w14:paraId="36FC9E2A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На физическом уровне структура САУТК должна включать в себя:</w:t>
      </w:r>
    </w:p>
    <w:p w14:paraId="144C9417" w14:textId="77777777" w:rsidR="00986340" w:rsidRPr="00925307" w:rsidRDefault="00986340" w:rsidP="00986340">
      <w:pPr>
        <w:widowControl w:val="0"/>
        <w:numPr>
          <w:ilvl w:val="0"/>
          <w:numId w:val="27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программно-технический комплекс (ПТК), выполняющий функции автоматизированного управления, контроля и диагностики оборудования турбокомпрессора во всех режимах его работы (микропроцессорные контроллеры, компьютеры, сетевое оборудование и магистрали передачи информации);</w:t>
      </w:r>
    </w:p>
    <w:p w14:paraId="58DA003C" w14:textId="77777777" w:rsidR="00986340" w:rsidRPr="00925307" w:rsidRDefault="00986340" w:rsidP="00986340">
      <w:pPr>
        <w:widowControl w:val="0"/>
        <w:numPr>
          <w:ilvl w:val="0"/>
          <w:numId w:val="27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технические средства измерения и управления (датчики, исполнительные механизмы);</w:t>
      </w:r>
    </w:p>
    <w:p w14:paraId="3E47DB62" w14:textId="77777777" w:rsidR="00986340" w:rsidRPr="00925307" w:rsidRDefault="00986340" w:rsidP="00986340">
      <w:pPr>
        <w:widowControl w:val="0"/>
        <w:numPr>
          <w:ilvl w:val="0"/>
          <w:numId w:val="27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средства контроля и управления оборудованием по месту;</w:t>
      </w:r>
    </w:p>
    <w:p w14:paraId="65B8136B" w14:textId="77777777" w:rsidR="00986340" w:rsidRPr="00925307" w:rsidRDefault="00986340" w:rsidP="00986340">
      <w:pPr>
        <w:widowControl w:val="0"/>
        <w:numPr>
          <w:ilvl w:val="0"/>
          <w:numId w:val="27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аппаратуру релейной коммутации, которая должна обеспечить непосредственное управление исполнительными механизмами по командам из ПТК, от аварийных и местных средств управления, выдачу в ПТК сигналов о состоянии коммутационных аппаратов, исполнительных механизмов;</w:t>
      </w:r>
    </w:p>
    <w:p w14:paraId="61CDE163" w14:textId="77777777" w:rsidR="00986340" w:rsidRPr="00925307" w:rsidRDefault="00986340" w:rsidP="00986340">
      <w:pPr>
        <w:widowControl w:val="0"/>
        <w:numPr>
          <w:ilvl w:val="0"/>
          <w:numId w:val="27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систему электропитания, обеспечивающую для элементов САУТК питание с необходимым качеством и надежностью.</w:t>
      </w:r>
    </w:p>
    <w:p w14:paraId="324C73EC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</w:p>
    <w:p w14:paraId="3A080039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5.5.11.3.</w:t>
      </w:r>
      <w:r w:rsidRPr="00925307">
        <w:rPr>
          <w:bCs/>
          <w:color w:val="000000"/>
          <w:sz w:val="20"/>
          <w:szCs w:val="20"/>
        </w:rPr>
        <w:tab/>
        <w:t>Требования к ШУ-ТГ.</w:t>
      </w:r>
    </w:p>
    <w:p w14:paraId="5FFD5C3A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ШУ-ТГ должен обеспечивать:</w:t>
      </w:r>
    </w:p>
    <w:p w14:paraId="15C80EE4" w14:textId="77777777" w:rsidR="00986340" w:rsidRPr="00925307" w:rsidRDefault="00986340" w:rsidP="00986340">
      <w:pPr>
        <w:widowControl w:val="0"/>
        <w:numPr>
          <w:ilvl w:val="0"/>
          <w:numId w:val="28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сбор, непрерывную индикацию текущих и расчётных параметров турбокомпрессора, индикацию положения рабочей точки на газодинамической характеристике;</w:t>
      </w:r>
    </w:p>
    <w:p w14:paraId="36EFF0EF" w14:textId="77777777" w:rsidR="00986340" w:rsidRPr="00925307" w:rsidRDefault="00986340" w:rsidP="00986340">
      <w:pPr>
        <w:widowControl w:val="0"/>
        <w:numPr>
          <w:ilvl w:val="0"/>
          <w:numId w:val="28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возможность ручного управления исполнительными механизмами турбокомпрессора;</w:t>
      </w:r>
    </w:p>
    <w:p w14:paraId="2DFACBD4" w14:textId="77777777" w:rsidR="00986340" w:rsidRPr="00925307" w:rsidRDefault="00986340" w:rsidP="00986340">
      <w:pPr>
        <w:widowControl w:val="0"/>
        <w:numPr>
          <w:ilvl w:val="0"/>
          <w:numId w:val="28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управление работой турбокомпрессора и вспомогательного оборудования по своему программному алгоритму при отказе </w:t>
      </w:r>
      <w:proofErr w:type="spellStart"/>
      <w:r w:rsidRPr="00925307">
        <w:rPr>
          <w:bCs/>
          <w:color w:val="000000"/>
          <w:sz w:val="20"/>
          <w:szCs w:val="20"/>
        </w:rPr>
        <w:t>СКиУ</w:t>
      </w:r>
      <w:proofErr w:type="spellEnd"/>
      <w:r w:rsidRPr="00925307">
        <w:rPr>
          <w:bCs/>
          <w:color w:val="000000"/>
          <w:sz w:val="20"/>
          <w:szCs w:val="20"/>
        </w:rPr>
        <w:t>, ШГР или канала связи с ними;</w:t>
      </w:r>
    </w:p>
    <w:p w14:paraId="096A570A" w14:textId="77777777" w:rsidR="00986340" w:rsidRPr="00925307" w:rsidRDefault="00986340" w:rsidP="00986340">
      <w:pPr>
        <w:widowControl w:val="0"/>
        <w:numPr>
          <w:ilvl w:val="0"/>
          <w:numId w:val="28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обеспечивать блокировку неправильных действий оператора;</w:t>
      </w:r>
    </w:p>
    <w:p w14:paraId="4F99D800" w14:textId="77777777" w:rsidR="00986340" w:rsidRPr="00925307" w:rsidRDefault="00986340" w:rsidP="00986340">
      <w:pPr>
        <w:widowControl w:val="0"/>
        <w:numPr>
          <w:ilvl w:val="0"/>
          <w:numId w:val="28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архивирование и отображение информации о параметрах турбокомпрессора, вспомогательного оборудования, аварийных и рабочих сообщениях. При автономной работе ШУ-ТГ глубина архива должна быть 48 часа при частоте архивирования каждого параметра 1 раз в секунду.</w:t>
      </w:r>
    </w:p>
    <w:p w14:paraId="5C0048C5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На дверце шкафа ШУ-ТГ разместить следующее оборудование:</w:t>
      </w:r>
    </w:p>
    <w:p w14:paraId="11F4A66E" w14:textId="77777777" w:rsidR="00986340" w:rsidRPr="00925307" w:rsidRDefault="00986340" w:rsidP="00986340">
      <w:pPr>
        <w:widowControl w:val="0"/>
        <w:numPr>
          <w:ilvl w:val="0"/>
          <w:numId w:val="29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графическую панель оператора;</w:t>
      </w:r>
    </w:p>
    <w:p w14:paraId="71A17CE9" w14:textId="77777777" w:rsidR="00986340" w:rsidRPr="00925307" w:rsidRDefault="00986340" w:rsidP="00986340">
      <w:pPr>
        <w:widowControl w:val="0"/>
        <w:numPr>
          <w:ilvl w:val="0"/>
          <w:numId w:val="29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кнопки запуска и останова турбокомпрессора;</w:t>
      </w:r>
    </w:p>
    <w:p w14:paraId="5B41E443" w14:textId="77777777" w:rsidR="00986340" w:rsidRPr="00925307" w:rsidRDefault="00986340" w:rsidP="00986340">
      <w:pPr>
        <w:widowControl w:val="0"/>
        <w:numPr>
          <w:ilvl w:val="0"/>
          <w:numId w:val="29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индикаторы наличия питающей сети;</w:t>
      </w:r>
    </w:p>
    <w:p w14:paraId="09DED4A8" w14:textId="77777777" w:rsidR="00986340" w:rsidRPr="00925307" w:rsidRDefault="00986340" w:rsidP="00986340">
      <w:pPr>
        <w:widowControl w:val="0"/>
        <w:numPr>
          <w:ilvl w:val="0"/>
          <w:numId w:val="29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светосигнальную колонну;</w:t>
      </w:r>
    </w:p>
    <w:p w14:paraId="4490DD3D" w14:textId="77777777" w:rsidR="00986340" w:rsidRPr="00925307" w:rsidRDefault="00986340" w:rsidP="00986340">
      <w:pPr>
        <w:widowControl w:val="0"/>
        <w:numPr>
          <w:ilvl w:val="0"/>
          <w:numId w:val="29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кнопку аварийного открытия АПК;</w:t>
      </w:r>
    </w:p>
    <w:p w14:paraId="04844D72" w14:textId="77777777" w:rsidR="00986340" w:rsidRPr="00925307" w:rsidRDefault="00986340" w:rsidP="00986340">
      <w:pPr>
        <w:widowControl w:val="0"/>
        <w:numPr>
          <w:ilvl w:val="0"/>
          <w:numId w:val="29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кнопку аварийного останова турбокомпрессора.</w:t>
      </w:r>
    </w:p>
    <w:p w14:paraId="629BD18C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</w:p>
    <w:p w14:paraId="0EC2DE79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5.5.11.4.</w:t>
      </w:r>
      <w:r w:rsidRPr="00925307">
        <w:rPr>
          <w:bCs/>
          <w:color w:val="000000"/>
          <w:sz w:val="20"/>
          <w:szCs w:val="20"/>
        </w:rPr>
        <w:tab/>
        <w:t xml:space="preserve">Требования к </w:t>
      </w:r>
      <w:proofErr w:type="spellStart"/>
      <w:r w:rsidRPr="00925307">
        <w:rPr>
          <w:bCs/>
          <w:color w:val="000000"/>
          <w:sz w:val="20"/>
          <w:szCs w:val="20"/>
        </w:rPr>
        <w:t>СКиУ</w:t>
      </w:r>
      <w:proofErr w:type="spellEnd"/>
      <w:r w:rsidRPr="00925307">
        <w:rPr>
          <w:bCs/>
          <w:color w:val="000000"/>
          <w:sz w:val="20"/>
          <w:szCs w:val="20"/>
        </w:rPr>
        <w:t>.</w:t>
      </w:r>
    </w:p>
    <w:p w14:paraId="64DD9009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proofErr w:type="spellStart"/>
      <w:r w:rsidRPr="00925307">
        <w:rPr>
          <w:bCs/>
          <w:color w:val="000000"/>
          <w:sz w:val="20"/>
          <w:szCs w:val="20"/>
        </w:rPr>
        <w:t>СКиУ</w:t>
      </w:r>
      <w:proofErr w:type="spellEnd"/>
      <w:r w:rsidRPr="00925307">
        <w:rPr>
          <w:bCs/>
          <w:color w:val="000000"/>
          <w:sz w:val="20"/>
          <w:szCs w:val="20"/>
        </w:rPr>
        <w:t xml:space="preserve"> должна обеспечивать:</w:t>
      </w:r>
    </w:p>
    <w:p w14:paraId="22EB9F6F" w14:textId="77777777" w:rsidR="00986340" w:rsidRPr="00925307" w:rsidRDefault="00986340" w:rsidP="00986340">
      <w:pPr>
        <w:widowControl w:val="0"/>
        <w:numPr>
          <w:ilvl w:val="0"/>
          <w:numId w:val="30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предоставление визуальной диагностической информации о состоянии оборудования, блокировок, защит и шины </w:t>
      </w:r>
      <w:proofErr w:type="spellStart"/>
      <w:r w:rsidRPr="00925307">
        <w:rPr>
          <w:bCs/>
          <w:color w:val="000000"/>
          <w:sz w:val="20"/>
          <w:szCs w:val="20"/>
        </w:rPr>
        <w:t>Profibus</w:t>
      </w:r>
      <w:proofErr w:type="spellEnd"/>
      <w:r w:rsidRPr="00925307">
        <w:rPr>
          <w:bCs/>
          <w:color w:val="000000"/>
          <w:sz w:val="20"/>
          <w:szCs w:val="20"/>
        </w:rPr>
        <w:t>;</w:t>
      </w:r>
    </w:p>
    <w:p w14:paraId="445029F5" w14:textId="77777777" w:rsidR="00986340" w:rsidRPr="00925307" w:rsidRDefault="00986340" w:rsidP="00986340">
      <w:pPr>
        <w:widowControl w:val="0"/>
        <w:numPr>
          <w:ilvl w:val="0"/>
          <w:numId w:val="30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непрерывную индикацию текущих и расчётных параметров для каждого турбокомпрессора, индикацию положения рабочих точек на газодинамических характеристиках, а также индикацию состояния САУТК;</w:t>
      </w:r>
    </w:p>
    <w:p w14:paraId="52668487" w14:textId="77777777" w:rsidR="00986340" w:rsidRPr="00925307" w:rsidRDefault="00986340" w:rsidP="00986340">
      <w:pPr>
        <w:widowControl w:val="0"/>
        <w:numPr>
          <w:ilvl w:val="0"/>
          <w:numId w:val="30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возможность ручного дистанционного управления исполнительными механизмами для каждого турбокомпрессора;</w:t>
      </w:r>
    </w:p>
    <w:p w14:paraId="41F717CB" w14:textId="77777777" w:rsidR="00986340" w:rsidRPr="00925307" w:rsidRDefault="00986340" w:rsidP="00986340">
      <w:pPr>
        <w:widowControl w:val="0"/>
        <w:numPr>
          <w:ilvl w:val="0"/>
          <w:numId w:val="30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архивирование информации о параметрах турбокомпрессоров, вспомогательного оборудования, </w:t>
      </w:r>
      <w:r w:rsidRPr="00925307">
        <w:rPr>
          <w:bCs/>
          <w:color w:val="000000"/>
          <w:sz w:val="20"/>
          <w:szCs w:val="20"/>
        </w:rPr>
        <w:lastRenderedPageBreak/>
        <w:t>аварийных и рабочих сообщениях;</w:t>
      </w:r>
    </w:p>
    <w:p w14:paraId="3F589E0A" w14:textId="77777777" w:rsidR="00986340" w:rsidRPr="00925307" w:rsidRDefault="00986340" w:rsidP="00986340">
      <w:pPr>
        <w:widowControl w:val="0"/>
        <w:numPr>
          <w:ilvl w:val="0"/>
          <w:numId w:val="30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обеспечивать отображение подтверждений на выполнение некоторых команд и обеспечивать возможность передачи управляющих сигналов к ПЛК;</w:t>
      </w:r>
    </w:p>
    <w:p w14:paraId="45B3B090" w14:textId="77777777" w:rsidR="00986340" w:rsidRPr="00925307" w:rsidRDefault="00986340" w:rsidP="00986340">
      <w:pPr>
        <w:widowControl w:val="0"/>
        <w:numPr>
          <w:ilvl w:val="0"/>
          <w:numId w:val="30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обращение к информационным массивам данных, собранных САУТК, ввод уставок, команд и другой информации, необходимой для выполнения САУТК функций управления, защиты и контроля, вывод необходимой информации на дисплей ПЭВМ и печатающее устройство с помощью стандартной клавиатуры, входящей в состав ПЭВМ.</w:t>
      </w:r>
    </w:p>
    <w:p w14:paraId="1989505E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</w:p>
    <w:p w14:paraId="43DCE7A3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5.5.11.5.</w:t>
      </w:r>
      <w:r w:rsidRPr="00925307">
        <w:rPr>
          <w:bCs/>
          <w:color w:val="000000"/>
          <w:sz w:val="20"/>
          <w:szCs w:val="20"/>
        </w:rPr>
        <w:tab/>
        <w:t>Требования к программному обеспечению.</w:t>
      </w:r>
    </w:p>
    <w:p w14:paraId="0CAF289E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Требования к программному обеспечению локального АРМ оператора (входит в состав </w:t>
      </w:r>
      <w:proofErr w:type="spellStart"/>
      <w:r w:rsidRPr="00925307">
        <w:rPr>
          <w:bCs/>
          <w:color w:val="000000"/>
          <w:sz w:val="20"/>
          <w:szCs w:val="20"/>
        </w:rPr>
        <w:t>СКиУ</w:t>
      </w:r>
      <w:proofErr w:type="spellEnd"/>
      <w:r w:rsidRPr="00925307">
        <w:rPr>
          <w:bCs/>
          <w:color w:val="000000"/>
          <w:sz w:val="20"/>
          <w:szCs w:val="20"/>
        </w:rPr>
        <w:t>)</w:t>
      </w:r>
    </w:p>
    <w:p w14:paraId="36B5E50E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Проект верхнего уровня разработать на базе SCADA системы по согласованию с Заказчиком.</w:t>
      </w:r>
    </w:p>
    <w:p w14:paraId="7B2111A4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Программное обеспечение (ПО) САУТК должно строиться как децентрализованный программный комплекс, в котором программы и данные распределены между различными уровнями управления. При этом ПО должно позволять автономное функционирование отдельных контроллеров и рабочих станций.</w:t>
      </w:r>
    </w:p>
    <w:p w14:paraId="3EAEAC53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В АРМ должны быть предусмотрены следующие виды программного обеспечения:</w:t>
      </w:r>
    </w:p>
    <w:p w14:paraId="4E15CDC9" w14:textId="77777777" w:rsidR="00986340" w:rsidRPr="00925307" w:rsidRDefault="00986340" w:rsidP="00986340">
      <w:pPr>
        <w:widowControl w:val="0"/>
        <w:numPr>
          <w:ilvl w:val="0"/>
          <w:numId w:val="31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системное ПО, поставляемое в составе средств вычислительной техники, или приобретаемое на рынке программных продуктов: </w:t>
      </w:r>
      <w:proofErr w:type="spellStart"/>
      <w:r w:rsidRPr="00925307">
        <w:rPr>
          <w:bCs/>
          <w:color w:val="000000"/>
          <w:sz w:val="20"/>
          <w:szCs w:val="20"/>
        </w:rPr>
        <w:t>Windows</w:t>
      </w:r>
      <w:proofErr w:type="spellEnd"/>
      <w:r w:rsidRPr="00925307">
        <w:rPr>
          <w:bCs/>
          <w:color w:val="000000"/>
          <w:sz w:val="20"/>
          <w:szCs w:val="20"/>
        </w:rPr>
        <w:t xml:space="preserve"> 10, </w:t>
      </w:r>
      <w:proofErr w:type="spellStart"/>
      <w:r w:rsidRPr="00925307">
        <w:rPr>
          <w:bCs/>
          <w:color w:val="000000"/>
          <w:sz w:val="20"/>
          <w:szCs w:val="20"/>
        </w:rPr>
        <w:t>Microsoft</w:t>
      </w:r>
      <w:proofErr w:type="spellEnd"/>
      <w:r w:rsidRPr="00925307">
        <w:rPr>
          <w:bCs/>
          <w:color w:val="000000"/>
          <w:sz w:val="20"/>
          <w:szCs w:val="20"/>
        </w:rPr>
        <w:t xml:space="preserve"> </w:t>
      </w:r>
      <w:proofErr w:type="spellStart"/>
      <w:r w:rsidRPr="00925307">
        <w:rPr>
          <w:bCs/>
          <w:color w:val="000000"/>
          <w:sz w:val="20"/>
          <w:szCs w:val="20"/>
        </w:rPr>
        <w:t>Office</w:t>
      </w:r>
      <w:proofErr w:type="spellEnd"/>
      <w:r w:rsidRPr="00925307">
        <w:rPr>
          <w:bCs/>
          <w:color w:val="000000"/>
          <w:sz w:val="20"/>
          <w:szCs w:val="20"/>
        </w:rPr>
        <w:t xml:space="preserve"> 2019, SCADA система;</w:t>
      </w:r>
    </w:p>
    <w:p w14:paraId="3584657F" w14:textId="77777777" w:rsidR="00986340" w:rsidRPr="00925307" w:rsidRDefault="00986340" w:rsidP="00986340">
      <w:pPr>
        <w:widowControl w:val="0"/>
        <w:numPr>
          <w:ilvl w:val="0"/>
          <w:numId w:val="31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программные драйверы или ПО, обеспечивающие организацию сетевой инфраструктуры;</w:t>
      </w:r>
    </w:p>
    <w:p w14:paraId="33368BEF" w14:textId="77777777" w:rsidR="00986340" w:rsidRPr="00925307" w:rsidRDefault="00986340" w:rsidP="00986340">
      <w:pPr>
        <w:widowControl w:val="0"/>
        <w:numPr>
          <w:ilvl w:val="0"/>
          <w:numId w:val="31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прикладные базы данных технологических контроллеров;</w:t>
      </w:r>
    </w:p>
    <w:p w14:paraId="4EA31EA6" w14:textId="77777777" w:rsidR="00986340" w:rsidRPr="00925307" w:rsidRDefault="00986340" w:rsidP="00986340">
      <w:pPr>
        <w:widowControl w:val="0"/>
        <w:numPr>
          <w:ilvl w:val="0"/>
          <w:numId w:val="31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прикладную базу данных САУТК оператора, реализующую интерфейс оператора с САУТК;</w:t>
      </w:r>
    </w:p>
    <w:p w14:paraId="62DBA370" w14:textId="77777777" w:rsidR="00986340" w:rsidRPr="00925307" w:rsidRDefault="00986340" w:rsidP="00986340">
      <w:pPr>
        <w:widowControl w:val="0"/>
        <w:numPr>
          <w:ilvl w:val="0"/>
          <w:numId w:val="31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прикладную базу для локальной панели управления;</w:t>
      </w:r>
    </w:p>
    <w:p w14:paraId="1F19F76D" w14:textId="77777777" w:rsidR="00986340" w:rsidRPr="00925307" w:rsidRDefault="00986340" w:rsidP="00986340">
      <w:pPr>
        <w:widowControl w:val="0"/>
        <w:numPr>
          <w:ilvl w:val="0"/>
          <w:numId w:val="31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пользовательское (прикладное) ПО, разрабатываемое специально при создании данной САУТК, для реализации заложенных в ней функций: программа для ПЛК, программа для HMI, драйверы, базы данных Step7.</w:t>
      </w:r>
    </w:p>
    <w:p w14:paraId="4235CE1D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Системное ПО технологических контроллеров должно обеспечивать самотестирование аппаратных ресурсов контроллера, а также проверку сохранности в памяти прикладной программы и настроечных параметров.</w:t>
      </w:r>
    </w:p>
    <w:p w14:paraId="25310D3F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Системное ПО должно иметь лицензии на его использование за исключением ПО, распространяемого бесплатно. Конфигурация ПО уточняется в процессе проектирования.</w:t>
      </w:r>
    </w:p>
    <w:p w14:paraId="65D5F424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Пользовательское ПО должно обеспечивать:</w:t>
      </w:r>
    </w:p>
    <w:p w14:paraId="5C03E324" w14:textId="77777777" w:rsidR="00986340" w:rsidRPr="00925307" w:rsidRDefault="00986340" w:rsidP="00986340">
      <w:pPr>
        <w:widowControl w:val="0"/>
        <w:numPr>
          <w:ilvl w:val="0"/>
          <w:numId w:val="32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ведение журнала действий оператора;</w:t>
      </w:r>
    </w:p>
    <w:p w14:paraId="1C2DC2A8" w14:textId="77777777" w:rsidR="00986340" w:rsidRPr="00925307" w:rsidRDefault="00986340" w:rsidP="00986340">
      <w:pPr>
        <w:widowControl w:val="0"/>
        <w:numPr>
          <w:ilvl w:val="0"/>
          <w:numId w:val="32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выполнение запроса на подтверждение действий оператора, связанных с изменением состояния оборудования – Пуск, Стоп и </w:t>
      </w:r>
      <w:proofErr w:type="spellStart"/>
      <w:r w:rsidRPr="00925307">
        <w:rPr>
          <w:bCs/>
          <w:color w:val="000000"/>
          <w:sz w:val="20"/>
          <w:szCs w:val="20"/>
        </w:rPr>
        <w:t>т.п</w:t>
      </w:r>
      <w:proofErr w:type="spellEnd"/>
      <w:r w:rsidRPr="00925307">
        <w:rPr>
          <w:bCs/>
          <w:color w:val="000000"/>
          <w:sz w:val="20"/>
          <w:szCs w:val="20"/>
        </w:rPr>
        <w:t>;</w:t>
      </w:r>
    </w:p>
    <w:p w14:paraId="2291740F" w14:textId="77777777" w:rsidR="00986340" w:rsidRPr="00925307" w:rsidRDefault="00986340" w:rsidP="00986340">
      <w:pPr>
        <w:widowControl w:val="0"/>
        <w:numPr>
          <w:ilvl w:val="0"/>
          <w:numId w:val="32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ведение базы данных для передачи информации на АРМ мониторинга;</w:t>
      </w:r>
    </w:p>
    <w:p w14:paraId="411E32CC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ППО АРМ должно функционировать под управлением операционной системы </w:t>
      </w:r>
      <w:proofErr w:type="spellStart"/>
      <w:r w:rsidRPr="00925307">
        <w:rPr>
          <w:bCs/>
          <w:color w:val="000000"/>
          <w:sz w:val="20"/>
          <w:szCs w:val="20"/>
        </w:rPr>
        <w:t>Windows</w:t>
      </w:r>
      <w:proofErr w:type="spellEnd"/>
      <w:r w:rsidRPr="00925307">
        <w:rPr>
          <w:bCs/>
          <w:color w:val="000000"/>
          <w:sz w:val="20"/>
          <w:szCs w:val="20"/>
        </w:rPr>
        <w:t>.</w:t>
      </w:r>
    </w:p>
    <w:p w14:paraId="3E8FA3A9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ПО АРМ должно обеспечивать возможность оценки состояния отдельных составных частей САУТК, а также состояния распределенной локальной сети.</w:t>
      </w:r>
    </w:p>
    <w:p w14:paraId="27866549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Интерфейс АРМ должен позволять оператору работать с САУТК через систему “меню” или путем «нажатия» экранных функциональных кнопок.</w:t>
      </w:r>
    </w:p>
    <w:p w14:paraId="69E861A8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Прикладные базы данных должны быть защищены от несанкционированного внесения изменений.</w:t>
      </w:r>
    </w:p>
    <w:p w14:paraId="12F75675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Специализированный графический пакет для организации АРМ на базе ПЭВМ должен поддерживать кириллицу для обеспечения представления информации и диалога с оператором на русском языке.</w:t>
      </w:r>
    </w:p>
    <w:p w14:paraId="35BC739D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</w:p>
    <w:p w14:paraId="19AC0EDA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Требования к программному обеспечению АРМ мониторинга, устанавливаемого в помещении операторной.</w:t>
      </w:r>
    </w:p>
    <w:p w14:paraId="78C2793D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Отображение технологического процесса производства сжатого воздуха ведется по технологии WEB-клиента; источник информации – база данных, формирование которой ведет локальное АРМ диспетчера.</w:t>
      </w:r>
    </w:p>
    <w:p w14:paraId="57B21444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В АРМ должны быть предусмотрены следующие виды программного обеспечения:</w:t>
      </w:r>
    </w:p>
    <w:p w14:paraId="65C05F53" w14:textId="77777777" w:rsidR="00986340" w:rsidRPr="00925307" w:rsidRDefault="00986340" w:rsidP="00986340">
      <w:pPr>
        <w:widowControl w:val="0"/>
        <w:numPr>
          <w:ilvl w:val="0"/>
          <w:numId w:val="33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системное ПО, поставляемое в составе средств вычислительной техники, или приобретаемое на рынке программных продуктов: </w:t>
      </w:r>
      <w:proofErr w:type="spellStart"/>
      <w:r w:rsidRPr="00925307">
        <w:rPr>
          <w:bCs/>
          <w:color w:val="000000"/>
          <w:sz w:val="20"/>
          <w:szCs w:val="20"/>
        </w:rPr>
        <w:t>Windows</w:t>
      </w:r>
      <w:proofErr w:type="spellEnd"/>
      <w:r w:rsidRPr="00925307">
        <w:rPr>
          <w:bCs/>
          <w:color w:val="000000"/>
          <w:sz w:val="20"/>
          <w:szCs w:val="20"/>
        </w:rPr>
        <w:t xml:space="preserve">, </w:t>
      </w:r>
      <w:proofErr w:type="spellStart"/>
      <w:r w:rsidRPr="00925307">
        <w:rPr>
          <w:bCs/>
          <w:color w:val="000000"/>
          <w:sz w:val="20"/>
          <w:szCs w:val="20"/>
        </w:rPr>
        <w:t>Microsoft</w:t>
      </w:r>
      <w:proofErr w:type="spellEnd"/>
      <w:r w:rsidRPr="00925307">
        <w:rPr>
          <w:bCs/>
          <w:color w:val="000000"/>
          <w:sz w:val="20"/>
          <w:szCs w:val="20"/>
        </w:rPr>
        <w:t xml:space="preserve"> </w:t>
      </w:r>
      <w:proofErr w:type="spellStart"/>
      <w:r w:rsidRPr="00925307">
        <w:rPr>
          <w:bCs/>
          <w:color w:val="000000"/>
          <w:sz w:val="20"/>
          <w:szCs w:val="20"/>
        </w:rPr>
        <w:t>Office</w:t>
      </w:r>
      <w:proofErr w:type="spellEnd"/>
      <w:r w:rsidRPr="00925307">
        <w:rPr>
          <w:bCs/>
          <w:color w:val="000000"/>
          <w:sz w:val="20"/>
          <w:szCs w:val="20"/>
        </w:rPr>
        <w:t>;</w:t>
      </w:r>
    </w:p>
    <w:p w14:paraId="2015DF34" w14:textId="77777777" w:rsidR="00986340" w:rsidRPr="00925307" w:rsidRDefault="00986340" w:rsidP="00986340">
      <w:pPr>
        <w:widowControl w:val="0"/>
        <w:numPr>
          <w:ilvl w:val="0"/>
          <w:numId w:val="33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ППО, представляющее собой WEB-приложение для отображения состояния оборудования САУТК.</w:t>
      </w:r>
    </w:p>
    <w:p w14:paraId="02207E86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ППО должно обеспечивать визуализацию процесса производства сжатого воздуха. </w:t>
      </w:r>
    </w:p>
    <w:p w14:paraId="33A289BC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ППО АРМ должно функционировать под управлением операционной системы Windows10.</w:t>
      </w:r>
    </w:p>
    <w:p w14:paraId="7D8ACDD5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Требования к программному обеспечению АРМ мониторинга, расположенному в офисах Заказчика. </w:t>
      </w:r>
    </w:p>
    <w:p w14:paraId="510761BC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Отображение технологического процесса производства сжатого воздуха ведется по технологии WEB-клиента; источник информации – база данных, формирование которой ведет локальное АРМ диспетчера.</w:t>
      </w:r>
    </w:p>
    <w:p w14:paraId="233D3ECB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В АРМ должны быть предусмотрены следующие виды программного обеспечения:</w:t>
      </w:r>
    </w:p>
    <w:p w14:paraId="7F9EAEE2" w14:textId="77777777" w:rsidR="00986340" w:rsidRPr="00925307" w:rsidRDefault="00986340" w:rsidP="00986340">
      <w:pPr>
        <w:widowControl w:val="0"/>
        <w:numPr>
          <w:ilvl w:val="0"/>
          <w:numId w:val="34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системное ПО, поставляемое в составе средств вычислительной техники, или приобретаемое на рынке программных продуктов не хуже: </w:t>
      </w:r>
      <w:proofErr w:type="spellStart"/>
      <w:r w:rsidRPr="00925307">
        <w:rPr>
          <w:bCs/>
          <w:color w:val="000000"/>
          <w:sz w:val="20"/>
          <w:szCs w:val="20"/>
        </w:rPr>
        <w:t>Windows</w:t>
      </w:r>
      <w:proofErr w:type="spellEnd"/>
      <w:r w:rsidRPr="00925307">
        <w:rPr>
          <w:bCs/>
          <w:color w:val="000000"/>
          <w:sz w:val="20"/>
          <w:szCs w:val="20"/>
        </w:rPr>
        <w:t xml:space="preserve"> 10, </w:t>
      </w:r>
      <w:proofErr w:type="spellStart"/>
      <w:r w:rsidRPr="00925307">
        <w:rPr>
          <w:bCs/>
          <w:color w:val="000000"/>
          <w:sz w:val="20"/>
          <w:szCs w:val="20"/>
        </w:rPr>
        <w:t>Microsoft</w:t>
      </w:r>
      <w:proofErr w:type="spellEnd"/>
      <w:r w:rsidRPr="00925307">
        <w:rPr>
          <w:bCs/>
          <w:color w:val="000000"/>
          <w:sz w:val="20"/>
          <w:szCs w:val="20"/>
        </w:rPr>
        <w:t xml:space="preserve"> </w:t>
      </w:r>
      <w:proofErr w:type="spellStart"/>
      <w:r w:rsidRPr="00925307">
        <w:rPr>
          <w:bCs/>
          <w:color w:val="000000"/>
          <w:sz w:val="20"/>
          <w:szCs w:val="20"/>
        </w:rPr>
        <w:t>Office</w:t>
      </w:r>
      <w:proofErr w:type="spellEnd"/>
      <w:r w:rsidRPr="00925307">
        <w:rPr>
          <w:bCs/>
          <w:color w:val="000000"/>
          <w:sz w:val="20"/>
          <w:szCs w:val="20"/>
        </w:rPr>
        <w:t xml:space="preserve"> 2019 (поставляется ЗАКАЗЧИКОМ);</w:t>
      </w:r>
    </w:p>
    <w:p w14:paraId="05A81CB3" w14:textId="77777777" w:rsidR="00986340" w:rsidRPr="00925307" w:rsidRDefault="00986340" w:rsidP="00986340">
      <w:pPr>
        <w:widowControl w:val="0"/>
        <w:numPr>
          <w:ilvl w:val="0"/>
          <w:numId w:val="34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lastRenderedPageBreak/>
        <w:t>ППО, представляющее собой WEB-приложение для отображения состояния оборудования САУТК.</w:t>
      </w:r>
    </w:p>
    <w:p w14:paraId="1D61B79A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ППО должно обеспечивать визуализацию процесса производства сжатого воздуха. </w:t>
      </w:r>
    </w:p>
    <w:p w14:paraId="48CD47BE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ППО АРМ должно функционировать под управлением операционной системы Windows10.</w:t>
      </w:r>
    </w:p>
    <w:p w14:paraId="064611BA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</w:p>
    <w:p w14:paraId="4922CDE8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1.5.11.6.</w:t>
      </w:r>
      <w:r w:rsidRPr="00925307">
        <w:rPr>
          <w:bCs/>
          <w:color w:val="000000"/>
          <w:sz w:val="20"/>
          <w:szCs w:val="20"/>
        </w:rPr>
        <w:tab/>
        <w:t>Требования к информационному обеспечению.</w:t>
      </w:r>
    </w:p>
    <w:p w14:paraId="5742261B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Информационное обеспечение должно быть достаточно по объему и содержанию для оперативной и достоверной оценки состояния технологического оборудования, режимов его работы, функционирования подсистем САУТК и распознавания отказов. Его возможности должны быть таковы, чтобы, не допуская информационной перегрузки оперативного персонала, предоставлять ему своевременную и достаточную информацию для принятия оптимальных решений.</w:t>
      </w:r>
    </w:p>
    <w:p w14:paraId="1FBCB812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Для представления оператору информации об объекте регулирования, должно быть организовано АРМ на базе ПЭВМ, на котором обеспечивается:</w:t>
      </w:r>
    </w:p>
    <w:p w14:paraId="25EE5159" w14:textId="77777777" w:rsidR="00986340" w:rsidRPr="00925307" w:rsidRDefault="00986340" w:rsidP="00986340">
      <w:pPr>
        <w:widowControl w:val="0"/>
        <w:numPr>
          <w:ilvl w:val="0"/>
          <w:numId w:val="35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представление информации по измеряемым значениям аналоговых и дискретных параметров, а также по расчетным параметрам объекта управления;</w:t>
      </w:r>
    </w:p>
    <w:p w14:paraId="42B38FC2" w14:textId="77777777" w:rsidR="00986340" w:rsidRPr="00925307" w:rsidRDefault="00986340" w:rsidP="00986340">
      <w:pPr>
        <w:widowControl w:val="0"/>
        <w:numPr>
          <w:ilvl w:val="0"/>
          <w:numId w:val="35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представление информации о состоянии исполнительных механизмов;</w:t>
      </w:r>
    </w:p>
    <w:p w14:paraId="7D9EE9CD" w14:textId="77777777" w:rsidR="00986340" w:rsidRPr="00925307" w:rsidRDefault="00986340" w:rsidP="00986340">
      <w:pPr>
        <w:widowControl w:val="0"/>
        <w:numPr>
          <w:ilvl w:val="0"/>
          <w:numId w:val="35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представление информации в виде мнемосхем;</w:t>
      </w:r>
    </w:p>
    <w:p w14:paraId="547C65FE" w14:textId="77777777" w:rsidR="00986340" w:rsidRPr="00925307" w:rsidRDefault="00986340" w:rsidP="00986340">
      <w:pPr>
        <w:widowControl w:val="0"/>
        <w:numPr>
          <w:ilvl w:val="0"/>
          <w:numId w:val="35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организация трендов по параметрам (только на локальном АРМ оператора в компрессорной станции);</w:t>
      </w:r>
    </w:p>
    <w:p w14:paraId="43619950" w14:textId="77777777" w:rsidR="00986340" w:rsidRPr="00925307" w:rsidRDefault="00986340" w:rsidP="00986340">
      <w:pPr>
        <w:widowControl w:val="0"/>
        <w:numPr>
          <w:ilvl w:val="0"/>
          <w:numId w:val="35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организация предупредительной и аварийной сигнализаций;</w:t>
      </w:r>
    </w:p>
    <w:p w14:paraId="12437C50" w14:textId="77777777" w:rsidR="00986340" w:rsidRPr="00925307" w:rsidRDefault="00986340" w:rsidP="00986340">
      <w:pPr>
        <w:widowControl w:val="0"/>
        <w:numPr>
          <w:ilvl w:val="0"/>
          <w:numId w:val="35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документирование процесса (журнал событий);</w:t>
      </w:r>
    </w:p>
    <w:p w14:paraId="4204D245" w14:textId="77777777" w:rsidR="00986340" w:rsidRPr="00925307" w:rsidRDefault="00986340" w:rsidP="00986340">
      <w:pPr>
        <w:widowControl w:val="0"/>
        <w:numPr>
          <w:ilvl w:val="0"/>
          <w:numId w:val="35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диспетчерское управление (только на локальном АРМ оператора в компрессорной станции);</w:t>
      </w:r>
    </w:p>
    <w:p w14:paraId="4E03664D" w14:textId="77777777" w:rsidR="00986340" w:rsidRPr="00925307" w:rsidRDefault="00986340" w:rsidP="00986340">
      <w:pPr>
        <w:widowControl w:val="0"/>
        <w:numPr>
          <w:ilvl w:val="0"/>
          <w:numId w:val="35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защита от несанкционированного доступа;</w:t>
      </w:r>
    </w:p>
    <w:p w14:paraId="73786B84" w14:textId="77777777" w:rsidR="00986340" w:rsidRPr="00925307" w:rsidRDefault="00986340" w:rsidP="00986340">
      <w:pPr>
        <w:widowControl w:val="0"/>
        <w:numPr>
          <w:ilvl w:val="0"/>
          <w:numId w:val="35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организация системы справочной информации (</w:t>
      </w:r>
      <w:proofErr w:type="spellStart"/>
      <w:r w:rsidRPr="00925307">
        <w:rPr>
          <w:bCs/>
          <w:color w:val="000000"/>
          <w:sz w:val="20"/>
          <w:szCs w:val="20"/>
        </w:rPr>
        <w:t>help</w:t>
      </w:r>
      <w:proofErr w:type="spellEnd"/>
      <w:r w:rsidRPr="00925307">
        <w:rPr>
          <w:bCs/>
          <w:color w:val="000000"/>
          <w:sz w:val="20"/>
          <w:szCs w:val="20"/>
        </w:rPr>
        <w:t>);</w:t>
      </w:r>
    </w:p>
    <w:p w14:paraId="6DC19518" w14:textId="77777777" w:rsidR="00986340" w:rsidRPr="00925307" w:rsidRDefault="00986340" w:rsidP="00986340">
      <w:pPr>
        <w:widowControl w:val="0"/>
        <w:numPr>
          <w:ilvl w:val="0"/>
          <w:numId w:val="35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сменный журнал;</w:t>
      </w:r>
    </w:p>
    <w:p w14:paraId="3681BA85" w14:textId="77777777" w:rsidR="00986340" w:rsidRPr="00925307" w:rsidRDefault="00986340" w:rsidP="00986340">
      <w:pPr>
        <w:widowControl w:val="0"/>
        <w:numPr>
          <w:ilvl w:val="0"/>
          <w:numId w:val="35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ввод данных по настроечным коэффициентам (уставки сигнализации, защит, блокировок, параметры регулирования) (только на локальном АРМ оператора в компрессорной станции).</w:t>
      </w:r>
    </w:p>
    <w:p w14:paraId="29DD6373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Технологические отчеты должны выдаваться по формам заказчика, предоставленных в процессе проектирования.</w:t>
      </w:r>
    </w:p>
    <w:p w14:paraId="2D3CF22B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Информационные форматы представления должны быть организованы по принципу принадлежности к технологическому оборудованию или его узлам и с указанием даты (число, месяц, год) и времени (часы, минуты, секунды), а также должны учитывать режим объекта управления.</w:t>
      </w:r>
    </w:p>
    <w:p w14:paraId="162328BA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</w:p>
    <w:p w14:paraId="5DDE1786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1.5.11.7.</w:t>
      </w:r>
      <w:r w:rsidRPr="00925307">
        <w:rPr>
          <w:bCs/>
          <w:color w:val="000000"/>
          <w:sz w:val="20"/>
          <w:szCs w:val="20"/>
        </w:rPr>
        <w:tab/>
        <w:t>Требования к организационному обеспечению.</w:t>
      </w:r>
    </w:p>
    <w:p w14:paraId="2C39531C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Организационное обеспечение САУТК должно включать в себя комплект документов, регламентирующих взаимодействие пользователей с САУТК в процессе ее эксплуатации.</w:t>
      </w:r>
    </w:p>
    <w:p w14:paraId="2E363470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В состав организационного обеспечения должны входить инструкции по эксплуатации на САУТК.</w:t>
      </w:r>
    </w:p>
    <w:p w14:paraId="7086694D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Должностные лица, обеспечивающие функционирование САУТК или ее эксплуатацию, должны иметь квалификацию, способную обеспечить эффективное функционирование системы.</w:t>
      </w:r>
    </w:p>
    <w:p w14:paraId="6F82AD26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Инструкции и регламенты работы персонала должны содержать описания об организации круглосуточного функционирование САУТК.</w:t>
      </w:r>
    </w:p>
    <w:p w14:paraId="03398684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Любые некорректные действия оператора по отношению к технологическому процессу во время работы САУТК, не должны выводить систему из строя и приводить к простою оборудования. При любых ошибочных действиях оператора во время работы, САУТК должна блокировать выполнение команд, включать световую и звуковую сигнализацию, а также выдаваться текстовое сообщение о причине блокировки.</w:t>
      </w:r>
    </w:p>
    <w:p w14:paraId="50EA253B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</w:p>
    <w:p w14:paraId="41A339E1" w14:textId="77777777" w:rsidR="00986340" w:rsidRPr="00925307" w:rsidRDefault="00986340" w:rsidP="00986340">
      <w:pPr>
        <w:widowControl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1.5.11.8.</w:t>
      </w:r>
      <w:r w:rsidRPr="00925307">
        <w:rPr>
          <w:bCs/>
          <w:color w:val="000000"/>
          <w:sz w:val="20"/>
          <w:szCs w:val="20"/>
        </w:rPr>
        <w:tab/>
        <w:t>Требования к защите информации от несанкционированного доступа.</w:t>
      </w:r>
    </w:p>
    <w:p w14:paraId="2DF0375E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С целью защиты САУТК от несанкционированного доступа в процессе работы производится проверка необходимого уровня доступа пользователя с использованием системы паролей. В зависимости от заранее назначенных уровней доступа пользователю разрешено или запрещено производить различные действия на локальном АРМ диспетчера и панели оператора. Пользователь с более высоким уровнем доступа имеет доступ к параметрам и функциям, разрешенным пользователю с более низким уровнем доступа. Контроль за неразглашение паролей, своевременную смену паролей, своевременный сброс регистрации возлагается на самих пользователей.</w:t>
      </w:r>
    </w:p>
    <w:p w14:paraId="7388E7B0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ПО САУТК должно иметь парольную защиту на изменение уставок и конфигураций.</w:t>
      </w:r>
    </w:p>
    <w:p w14:paraId="662D4345" w14:textId="77777777" w:rsidR="00986340" w:rsidRPr="00925307" w:rsidRDefault="00986340" w:rsidP="00986340">
      <w:pPr>
        <w:widowControl w:val="0"/>
        <w:spacing w:line="240" w:lineRule="atLeast"/>
        <w:ind w:firstLine="567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Для каждого пользователя САУТК должен быть определен индивидуальный пароль. В проектируемой САУТК должно быть предусмотрено 4 уровня доступа:</w:t>
      </w:r>
    </w:p>
    <w:p w14:paraId="717AA37A" w14:textId="77777777" w:rsidR="00986340" w:rsidRPr="00925307" w:rsidRDefault="00986340" w:rsidP="00986340">
      <w:pPr>
        <w:widowControl w:val="0"/>
        <w:numPr>
          <w:ilvl w:val="0"/>
          <w:numId w:val="36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уровень доступа «Оператор» с возможностью управления и переключения режимов работы;</w:t>
      </w:r>
    </w:p>
    <w:p w14:paraId="08DE715D" w14:textId="77777777" w:rsidR="00986340" w:rsidRPr="00925307" w:rsidRDefault="00986340" w:rsidP="00986340">
      <w:pPr>
        <w:widowControl w:val="0"/>
        <w:numPr>
          <w:ilvl w:val="0"/>
          <w:numId w:val="36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>уровень доступа «Технолог» с возможностью управления и переключения режимов работы, изменения порогов срабатывания технологической сигнализации;</w:t>
      </w:r>
    </w:p>
    <w:p w14:paraId="58AFC1F1" w14:textId="77777777" w:rsidR="00986340" w:rsidRPr="00925307" w:rsidRDefault="00986340" w:rsidP="00986340">
      <w:pPr>
        <w:widowControl w:val="0"/>
        <w:numPr>
          <w:ilvl w:val="0"/>
          <w:numId w:val="36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уровень доступа «КИП» обслуживающего персонала с возможностью изменения технологических </w:t>
      </w:r>
      <w:r w:rsidRPr="00925307">
        <w:rPr>
          <w:bCs/>
          <w:color w:val="000000"/>
          <w:sz w:val="20"/>
          <w:szCs w:val="20"/>
        </w:rPr>
        <w:lastRenderedPageBreak/>
        <w:t xml:space="preserve">настроек датчиков. Однако, для обеспечения безопасности в управлении, пользователь «КИП» должен согласовать свои действия с руководителем </w:t>
      </w:r>
      <w:proofErr w:type="spellStart"/>
      <w:r w:rsidRPr="00925307">
        <w:rPr>
          <w:bCs/>
          <w:color w:val="000000"/>
          <w:sz w:val="20"/>
          <w:szCs w:val="20"/>
        </w:rPr>
        <w:t>электрослужбы</w:t>
      </w:r>
      <w:proofErr w:type="spellEnd"/>
      <w:r w:rsidRPr="00925307">
        <w:rPr>
          <w:bCs/>
          <w:color w:val="000000"/>
          <w:sz w:val="20"/>
          <w:szCs w:val="20"/>
        </w:rPr>
        <w:t>;</w:t>
      </w:r>
    </w:p>
    <w:p w14:paraId="69B02D7D" w14:textId="77777777" w:rsidR="00986340" w:rsidRPr="00925307" w:rsidRDefault="00986340" w:rsidP="00986340">
      <w:pPr>
        <w:widowControl w:val="0"/>
        <w:numPr>
          <w:ilvl w:val="0"/>
          <w:numId w:val="36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925307">
        <w:rPr>
          <w:bCs/>
          <w:color w:val="000000"/>
          <w:sz w:val="20"/>
          <w:szCs w:val="20"/>
        </w:rPr>
        <w:t xml:space="preserve">уровень доступа «Администратор» с неограниченными возможностями для администрирования САУТК. Однако, для обеспечения безопасности в управлении, пользователь «Администратор» должен согласовать свои действия с руководителем </w:t>
      </w:r>
      <w:proofErr w:type="spellStart"/>
      <w:r w:rsidRPr="00925307">
        <w:rPr>
          <w:bCs/>
          <w:color w:val="000000"/>
          <w:sz w:val="20"/>
          <w:szCs w:val="20"/>
        </w:rPr>
        <w:t>электрослужбы</w:t>
      </w:r>
      <w:proofErr w:type="spellEnd"/>
      <w:r w:rsidRPr="00925307">
        <w:rPr>
          <w:bCs/>
          <w:color w:val="000000"/>
          <w:sz w:val="20"/>
          <w:szCs w:val="20"/>
        </w:rPr>
        <w:t>.</w:t>
      </w:r>
    </w:p>
    <w:p w14:paraId="49F6968F" w14:textId="3C53DBE5" w:rsidR="009351FC" w:rsidRDefault="009351FC"/>
    <w:p w14:paraId="7827B9F4" w14:textId="2715B6B6" w:rsidR="004A78BE" w:rsidRDefault="004A78BE"/>
    <w:sectPr w:rsidR="004A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acao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75C7"/>
    <w:multiLevelType w:val="multilevel"/>
    <w:tmpl w:val="DE88C94C"/>
    <w:lvl w:ilvl="0">
      <w:start w:val="1"/>
      <w:numFmt w:val="decimal"/>
      <w:pStyle w:val="StyleArialNarrowJustified1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0"/>
        </w:tabs>
        <w:ind w:left="1890" w:hanging="1170"/>
      </w:pPr>
      <w:rPr>
        <w:rFonts w:ascii="Arial Narrow" w:hAnsi="Arial Narro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610"/>
        </w:tabs>
        <w:ind w:left="261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0"/>
        </w:tabs>
        <w:ind w:left="405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70"/>
        </w:tabs>
        <w:ind w:left="4770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54B2F3E"/>
    <w:multiLevelType w:val="hybridMultilevel"/>
    <w:tmpl w:val="384E8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8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8517C9"/>
    <w:multiLevelType w:val="hybridMultilevel"/>
    <w:tmpl w:val="78861842"/>
    <w:lvl w:ilvl="0" w:tplc="E0DC1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06383"/>
    <w:multiLevelType w:val="hybridMultilevel"/>
    <w:tmpl w:val="D02496CE"/>
    <w:lvl w:ilvl="0" w:tplc="E0DC1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25DC5"/>
    <w:multiLevelType w:val="multilevel"/>
    <w:tmpl w:val="47060628"/>
    <w:lvl w:ilvl="0"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7B7ED0"/>
    <w:multiLevelType w:val="multilevel"/>
    <w:tmpl w:val="AD96D8A8"/>
    <w:lvl w:ilvl="0"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F906E7"/>
    <w:multiLevelType w:val="hybridMultilevel"/>
    <w:tmpl w:val="F028F306"/>
    <w:lvl w:ilvl="0" w:tplc="E0DC1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C4FF7"/>
    <w:multiLevelType w:val="hybridMultilevel"/>
    <w:tmpl w:val="D816677C"/>
    <w:lvl w:ilvl="0" w:tplc="E0DC1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02A3F"/>
    <w:multiLevelType w:val="hybridMultilevel"/>
    <w:tmpl w:val="D0C8367E"/>
    <w:lvl w:ilvl="0" w:tplc="E0DC1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D2840"/>
    <w:multiLevelType w:val="hybridMultilevel"/>
    <w:tmpl w:val="D046AEA0"/>
    <w:lvl w:ilvl="0" w:tplc="E0DC1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469F"/>
    <w:multiLevelType w:val="hybridMultilevel"/>
    <w:tmpl w:val="29EEDA80"/>
    <w:lvl w:ilvl="0" w:tplc="E0DC1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15A96"/>
    <w:multiLevelType w:val="multilevel"/>
    <w:tmpl w:val="11D6BCE8"/>
    <w:lvl w:ilvl="0"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F46862"/>
    <w:multiLevelType w:val="hybridMultilevel"/>
    <w:tmpl w:val="922E9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960B2"/>
    <w:multiLevelType w:val="hybridMultilevel"/>
    <w:tmpl w:val="D986A9F2"/>
    <w:lvl w:ilvl="0" w:tplc="E0DC1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B3636"/>
    <w:multiLevelType w:val="multilevel"/>
    <w:tmpl w:val="C9DC81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68" w:hanging="1440"/>
      </w:pPr>
      <w:rPr>
        <w:rFonts w:hint="default"/>
      </w:rPr>
    </w:lvl>
  </w:abstractNum>
  <w:abstractNum w:abstractNumId="16" w15:restartNumberingAfterBreak="0">
    <w:nsid w:val="37BA29EC"/>
    <w:multiLevelType w:val="singleLevel"/>
    <w:tmpl w:val="397A4902"/>
    <w:lvl w:ilvl="0">
      <w:numFmt w:val="bullet"/>
      <w:pStyle w:val="a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</w:abstractNum>
  <w:abstractNum w:abstractNumId="17" w15:restartNumberingAfterBreak="0">
    <w:nsid w:val="3B206AF3"/>
    <w:multiLevelType w:val="hybridMultilevel"/>
    <w:tmpl w:val="8FA0583E"/>
    <w:lvl w:ilvl="0" w:tplc="E0DC1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37E01"/>
    <w:multiLevelType w:val="hybridMultilevel"/>
    <w:tmpl w:val="9C084B08"/>
    <w:lvl w:ilvl="0" w:tplc="E0DC1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77C8A"/>
    <w:multiLevelType w:val="multilevel"/>
    <w:tmpl w:val="4118C2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B720C7D"/>
    <w:multiLevelType w:val="hybridMultilevel"/>
    <w:tmpl w:val="6DD02260"/>
    <w:lvl w:ilvl="0" w:tplc="E0DC1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77B3A"/>
    <w:multiLevelType w:val="hybridMultilevel"/>
    <w:tmpl w:val="6CE40944"/>
    <w:lvl w:ilvl="0" w:tplc="E0DC1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76665"/>
    <w:multiLevelType w:val="multilevel"/>
    <w:tmpl w:val="F3AA8C4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59E52FF"/>
    <w:multiLevelType w:val="hybridMultilevel"/>
    <w:tmpl w:val="7E46B956"/>
    <w:lvl w:ilvl="0" w:tplc="D9C4D9E4">
      <w:start w:val="2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B7683"/>
    <w:multiLevelType w:val="hybridMultilevel"/>
    <w:tmpl w:val="9CE2FF94"/>
    <w:lvl w:ilvl="0" w:tplc="E0DC1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D623C"/>
    <w:multiLevelType w:val="hybridMultilevel"/>
    <w:tmpl w:val="ADD8BB90"/>
    <w:lvl w:ilvl="0" w:tplc="E0DC1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B2E4B"/>
    <w:multiLevelType w:val="hybridMultilevel"/>
    <w:tmpl w:val="71AC2CD6"/>
    <w:lvl w:ilvl="0" w:tplc="E0DC1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F62BD"/>
    <w:multiLevelType w:val="hybridMultilevel"/>
    <w:tmpl w:val="54F81196"/>
    <w:lvl w:ilvl="0" w:tplc="F11C81E2">
      <w:start w:val="1"/>
      <w:numFmt w:val="bullet"/>
      <w:lvlText w:val="-"/>
      <w:lvlJc w:val="left"/>
      <w:pPr>
        <w:ind w:left="9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8" w15:restartNumberingAfterBreak="0">
    <w:nsid w:val="66465590"/>
    <w:multiLevelType w:val="multilevel"/>
    <w:tmpl w:val="4ABEBFD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17"/>
        </w:tabs>
        <w:ind w:left="0" w:firstLine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7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0" w:firstLine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7"/>
        </w:tabs>
        <w:ind w:left="0" w:firstLine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0" w:firstLine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67"/>
        </w:tabs>
        <w:ind w:left="0" w:firstLine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7"/>
        </w:tabs>
        <w:ind w:left="0" w:firstLine="567"/>
      </w:pPr>
      <w:rPr>
        <w:rFonts w:hint="default"/>
      </w:rPr>
    </w:lvl>
  </w:abstractNum>
  <w:abstractNum w:abstractNumId="29" w15:restartNumberingAfterBreak="0">
    <w:nsid w:val="671852FE"/>
    <w:multiLevelType w:val="hybridMultilevel"/>
    <w:tmpl w:val="026C5E2E"/>
    <w:lvl w:ilvl="0" w:tplc="E0DC1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367F4"/>
    <w:multiLevelType w:val="multilevel"/>
    <w:tmpl w:val="AFEA38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1" w15:restartNumberingAfterBreak="0">
    <w:nsid w:val="6BB416AA"/>
    <w:multiLevelType w:val="hybridMultilevel"/>
    <w:tmpl w:val="116CC2DE"/>
    <w:lvl w:ilvl="0" w:tplc="427AAD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E51A4"/>
    <w:multiLevelType w:val="hybridMultilevel"/>
    <w:tmpl w:val="B484CC8E"/>
    <w:lvl w:ilvl="0" w:tplc="D4B6FD6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F1D66"/>
    <w:multiLevelType w:val="hybridMultilevel"/>
    <w:tmpl w:val="82B4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C5D9C"/>
    <w:multiLevelType w:val="multilevel"/>
    <w:tmpl w:val="C3646F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7B176357"/>
    <w:multiLevelType w:val="hybridMultilevel"/>
    <w:tmpl w:val="6BB443FA"/>
    <w:lvl w:ilvl="0" w:tplc="FFFFFFFF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7CF10211"/>
    <w:multiLevelType w:val="hybridMultilevel"/>
    <w:tmpl w:val="FEDABE46"/>
    <w:lvl w:ilvl="0" w:tplc="E0DC1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41F64"/>
    <w:multiLevelType w:val="hybridMultilevel"/>
    <w:tmpl w:val="D66A5658"/>
    <w:lvl w:ilvl="0" w:tplc="E0DC1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1"/>
  </w:num>
  <w:num w:numId="3">
    <w:abstractNumId w:val="2"/>
  </w:num>
  <w:num w:numId="4">
    <w:abstractNumId w:val="22"/>
  </w:num>
  <w:num w:numId="5">
    <w:abstractNumId w:val="34"/>
  </w:num>
  <w:num w:numId="6">
    <w:abstractNumId w:val="28"/>
  </w:num>
  <w:num w:numId="7">
    <w:abstractNumId w:val="19"/>
  </w:num>
  <w:num w:numId="8">
    <w:abstractNumId w:val="30"/>
  </w:num>
  <w:num w:numId="9">
    <w:abstractNumId w:val="15"/>
  </w:num>
  <w:num w:numId="10">
    <w:abstractNumId w:val="16"/>
  </w:num>
  <w:num w:numId="11">
    <w:abstractNumId w:val="0"/>
  </w:num>
  <w:num w:numId="12">
    <w:abstractNumId w:val="23"/>
  </w:num>
  <w:num w:numId="13">
    <w:abstractNumId w:val="27"/>
  </w:num>
  <w:num w:numId="14">
    <w:abstractNumId w:val="1"/>
  </w:num>
  <w:num w:numId="15">
    <w:abstractNumId w:val="13"/>
  </w:num>
  <w:num w:numId="16">
    <w:abstractNumId w:val="6"/>
  </w:num>
  <w:num w:numId="17">
    <w:abstractNumId w:val="12"/>
  </w:num>
  <w:num w:numId="18">
    <w:abstractNumId w:val="5"/>
  </w:num>
  <w:num w:numId="19">
    <w:abstractNumId w:val="11"/>
  </w:num>
  <w:num w:numId="20">
    <w:abstractNumId w:val="10"/>
  </w:num>
  <w:num w:numId="21">
    <w:abstractNumId w:val="14"/>
  </w:num>
  <w:num w:numId="22">
    <w:abstractNumId w:val="21"/>
  </w:num>
  <w:num w:numId="23">
    <w:abstractNumId w:val="4"/>
  </w:num>
  <w:num w:numId="24">
    <w:abstractNumId w:val="3"/>
  </w:num>
  <w:num w:numId="25">
    <w:abstractNumId w:val="9"/>
  </w:num>
  <w:num w:numId="26">
    <w:abstractNumId w:val="37"/>
  </w:num>
  <w:num w:numId="27">
    <w:abstractNumId w:val="18"/>
  </w:num>
  <w:num w:numId="28">
    <w:abstractNumId w:val="17"/>
  </w:num>
  <w:num w:numId="29">
    <w:abstractNumId w:val="26"/>
  </w:num>
  <w:num w:numId="30">
    <w:abstractNumId w:val="24"/>
  </w:num>
  <w:num w:numId="31">
    <w:abstractNumId w:val="36"/>
  </w:num>
  <w:num w:numId="32">
    <w:abstractNumId w:val="20"/>
  </w:num>
  <w:num w:numId="33">
    <w:abstractNumId w:val="29"/>
  </w:num>
  <w:num w:numId="34">
    <w:abstractNumId w:val="25"/>
  </w:num>
  <w:num w:numId="35">
    <w:abstractNumId w:val="7"/>
  </w:num>
  <w:num w:numId="36">
    <w:abstractNumId w:val="8"/>
  </w:num>
  <w:num w:numId="37">
    <w:abstractNumId w:val="33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79"/>
    <w:rsid w:val="00037239"/>
    <w:rsid w:val="000671E0"/>
    <w:rsid w:val="00093302"/>
    <w:rsid w:val="00100CF8"/>
    <w:rsid w:val="002A7710"/>
    <w:rsid w:val="002D7617"/>
    <w:rsid w:val="002F7B6C"/>
    <w:rsid w:val="003668CC"/>
    <w:rsid w:val="003668EF"/>
    <w:rsid w:val="00441F42"/>
    <w:rsid w:val="00477E90"/>
    <w:rsid w:val="004A78BE"/>
    <w:rsid w:val="0066199B"/>
    <w:rsid w:val="0071681F"/>
    <w:rsid w:val="007620B3"/>
    <w:rsid w:val="007B69F6"/>
    <w:rsid w:val="00916C08"/>
    <w:rsid w:val="009351FC"/>
    <w:rsid w:val="00981E07"/>
    <w:rsid w:val="00986340"/>
    <w:rsid w:val="00C76DE5"/>
    <w:rsid w:val="00CC7728"/>
    <w:rsid w:val="00CD0245"/>
    <w:rsid w:val="00D03484"/>
    <w:rsid w:val="00D411C3"/>
    <w:rsid w:val="00DC4E92"/>
    <w:rsid w:val="00DC763D"/>
    <w:rsid w:val="00E50557"/>
    <w:rsid w:val="00EC267A"/>
    <w:rsid w:val="00F45687"/>
    <w:rsid w:val="00FA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647C"/>
  <w15:chartTrackingRefBased/>
  <w15:docId w15:val="{4BDE4BEE-23BE-4D57-A1AF-53CAD211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86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86340"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qFormat/>
    <w:rsid w:val="00986340"/>
    <w:pPr>
      <w:keepNext/>
      <w:jc w:val="both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986340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0"/>
    <w:next w:val="a0"/>
    <w:link w:val="40"/>
    <w:unhideWhenUsed/>
    <w:qFormat/>
    <w:rsid w:val="0098634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86340"/>
    <w:pPr>
      <w:widowControl w:val="0"/>
      <w:spacing w:before="240" w:after="60" w:line="240" w:lineRule="atLeast"/>
      <w:outlineLvl w:val="4"/>
    </w:pPr>
    <w:rPr>
      <w:sz w:val="22"/>
      <w:szCs w:val="22"/>
      <w:lang w:val="en-US"/>
    </w:rPr>
  </w:style>
  <w:style w:type="paragraph" w:styleId="6">
    <w:name w:val="heading 6"/>
    <w:basedOn w:val="a0"/>
    <w:next w:val="a0"/>
    <w:link w:val="60"/>
    <w:qFormat/>
    <w:rsid w:val="00986340"/>
    <w:pPr>
      <w:widowControl w:val="0"/>
      <w:spacing w:before="240" w:after="60" w:line="240" w:lineRule="atLeast"/>
      <w:outlineLvl w:val="5"/>
    </w:pPr>
    <w:rPr>
      <w:i/>
      <w:iCs/>
      <w:sz w:val="22"/>
      <w:szCs w:val="22"/>
      <w:lang w:val="en-US"/>
    </w:rPr>
  </w:style>
  <w:style w:type="paragraph" w:styleId="7">
    <w:name w:val="heading 7"/>
    <w:basedOn w:val="a0"/>
    <w:next w:val="a0"/>
    <w:link w:val="70"/>
    <w:qFormat/>
    <w:rsid w:val="00986340"/>
    <w:pPr>
      <w:widowControl w:val="0"/>
      <w:spacing w:before="240" w:after="60" w:line="240" w:lineRule="atLeast"/>
      <w:outlineLvl w:val="6"/>
    </w:pPr>
    <w:rPr>
      <w:sz w:val="20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986340"/>
    <w:pPr>
      <w:widowControl w:val="0"/>
      <w:spacing w:before="240" w:after="60" w:line="240" w:lineRule="atLeast"/>
      <w:outlineLvl w:val="7"/>
    </w:pPr>
    <w:rPr>
      <w:i/>
      <w:iCs/>
      <w:sz w:val="20"/>
      <w:szCs w:val="20"/>
      <w:lang w:val="en-US"/>
    </w:rPr>
  </w:style>
  <w:style w:type="paragraph" w:styleId="9">
    <w:name w:val="heading 9"/>
    <w:basedOn w:val="a0"/>
    <w:next w:val="a0"/>
    <w:link w:val="90"/>
    <w:qFormat/>
    <w:rsid w:val="0098634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863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863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863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98634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6340"/>
    <w:rPr>
      <w:rFonts w:ascii="Times New Roman" w:eastAsia="Times New Roman" w:hAnsi="Times New Roman" w:cs="Times New Roman"/>
      <w:lang w:val="en-US" w:eastAsia="ru-RU"/>
    </w:rPr>
  </w:style>
  <w:style w:type="character" w:customStyle="1" w:styleId="60">
    <w:name w:val="Заголовок 6 Знак"/>
    <w:basedOn w:val="a1"/>
    <w:link w:val="6"/>
    <w:rsid w:val="00986340"/>
    <w:rPr>
      <w:rFonts w:ascii="Times New Roman" w:eastAsia="Times New Roman" w:hAnsi="Times New Roman" w:cs="Times New Roman"/>
      <w:i/>
      <w:iCs/>
      <w:lang w:val="en-US" w:eastAsia="ru-RU"/>
    </w:rPr>
  </w:style>
  <w:style w:type="character" w:customStyle="1" w:styleId="70">
    <w:name w:val="Заголовок 7 Знак"/>
    <w:basedOn w:val="a1"/>
    <w:link w:val="7"/>
    <w:rsid w:val="0098634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80">
    <w:name w:val="Заголовок 8 Знак"/>
    <w:basedOn w:val="a1"/>
    <w:link w:val="8"/>
    <w:rsid w:val="00986340"/>
    <w:rPr>
      <w:rFonts w:ascii="Times New Roman" w:eastAsia="Times New Roman" w:hAnsi="Times New Roman" w:cs="Times New Roman"/>
      <w:i/>
      <w:iCs/>
      <w:sz w:val="20"/>
      <w:szCs w:val="20"/>
      <w:lang w:val="en-US" w:eastAsia="ru-RU"/>
    </w:rPr>
  </w:style>
  <w:style w:type="character" w:customStyle="1" w:styleId="90">
    <w:name w:val="Заголовок 9 Знак"/>
    <w:basedOn w:val="a1"/>
    <w:link w:val="9"/>
    <w:rsid w:val="00986340"/>
    <w:rPr>
      <w:rFonts w:ascii="Arial" w:eastAsia="Times New Roman" w:hAnsi="Arial" w:cs="Arial"/>
      <w:lang w:eastAsia="ru-RU"/>
    </w:rPr>
  </w:style>
  <w:style w:type="paragraph" w:styleId="a4">
    <w:name w:val="Body Text"/>
    <w:basedOn w:val="a0"/>
    <w:link w:val="a5"/>
    <w:rsid w:val="00986340"/>
    <w:rPr>
      <w:rFonts w:ascii="Arial" w:hAnsi="Arial" w:cs="Arial"/>
      <w:sz w:val="16"/>
    </w:rPr>
  </w:style>
  <w:style w:type="character" w:customStyle="1" w:styleId="a5">
    <w:name w:val="Основной текст Знак"/>
    <w:basedOn w:val="a1"/>
    <w:link w:val="a4"/>
    <w:rsid w:val="00986340"/>
    <w:rPr>
      <w:rFonts w:ascii="Arial" w:eastAsia="Times New Roman" w:hAnsi="Arial" w:cs="Arial"/>
      <w:sz w:val="16"/>
      <w:szCs w:val="24"/>
      <w:lang w:eastAsia="ru-RU"/>
    </w:rPr>
  </w:style>
  <w:style w:type="paragraph" w:styleId="a6">
    <w:name w:val="footer"/>
    <w:basedOn w:val="a0"/>
    <w:link w:val="a7"/>
    <w:rsid w:val="00986340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Нижний колонтитул Знак"/>
    <w:basedOn w:val="a1"/>
    <w:link w:val="a6"/>
    <w:rsid w:val="009863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0"/>
    <w:link w:val="a9"/>
    <w:rsid w:val="00986340"/>
    <w:pPr>
      <w:ind w:firstLine="720"/>
      <w:jc w:val="both"/>
    </w:pPr>
  </w:style>
  <w:style w:type="character" w:customStyle="1" w:styleId="a9">
    <w:name w:val="Основной текст с отступом Знак"/>
    <w:basedOn w:val="a1"/>
    <w:link w:val="a8"/>
    <w:rsid w:val="00986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Îáû÷íûé"/>
    <w:rsid w:val="009863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Îñíîâíîé òåêñò"/>
    <w:basedOn w:val="aa"/>
    <w:rsid w:val="00986340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1">
    <w:name w:val="Body Text Indent 2"/>
    <w:basedOn w:val="a0"/>
    <w:link w:val="22"/>
    <w:rsid w:val="00986340"/>
    <w:pPr>
      <w:ind w:firstLine="720"/>
    </w:pPr>
    <w:rPr>
      <w:rFonts w:ascii="Times New Roman CYR" w:hAnsi="Times New Roman CYR"/>
      <w:bCs/>
    </w:rPr>
  </w:style>
  <w:style w:type="character" w:customStyle="1" w:styleId="22">
    <w:name w:val="Основной текст с отступом 2 Знак"/>
    <w:basedOn w:val="a1"/>
    <w:link w:val="21"/>
    <w:rsid w:val="00986340"/>
    <w:rPr>
      <w:rFonts w:ascii="Times New Roman CYR" w:eastAsia="Times New Roman" w:hAnsi="Times New Roman CYR" w:cs="Times New Roman"/>
      <w:bCs/>
      <w:sz w:val="24"/>
      <w:szCs w:val="24"/>
      <w:lang w:eastAsia="ru-RU"/>
    </w:rPr>
  </w:style>
  <w:style w:type="paragraph" w:styleId="23">
    <w:name w:val="Body Text 2"/>
    <w:basedOn w:val="a0"/>
    <w:link w:val="24"/>
    <w:rsid w:val="00986340"/>
    <w:pPr>
      <w:jc w:val="both"/>
    </w:pPr>
    <w:rPr>
      <w:b/>
      <w:bCs/>
    </w:rPr>
  </w:style>
  <w:style w:type="character" w:customStyle="1" w:styleId="24">
    <w:name w:val="Основной текст 2 Знак"/>
    <w:basedOn w:val="a1"/>
    <w:link w:val="23"/>
    <w:rsid w:val="009863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Salutation"/>
    <w:basedOn w:val="a0"/>
    <w:next w:val="a0"/>
    <w:link w:val="ad"/>
    <w:rsid w:val="00986340"/>
  </w:style>
  <w:style w:type="character" w:customStyle="1" w:styleId="ad">
    <w:name w:val="Приветствие Знак"/>
    <w:basedOn w:val="a1"/>
    <w:link w:val="ac"/>
    <w:rsid w:val="00986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7">
    <w:name w:val="Iau?iue7"/>
    <w:rsid w:val="0098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footnote text"/>
    <w:basedOn w:val="a0"/>
    <w:link w:val="af"/>
    <w:semiHidden/>
    <w:rsid w:val="00986340"/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9863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986340"/>
    <w:rPr>
      <w:vertAlign w:val="superscript"/>
    </w:rPr>
  </w:style>
  <w:style w:type="paragraph" w:styleId="af1">
    <w:name w:val="Title"/>
    <w:aliases w:val="Название"/>
    <w:basedOn w:val="a0"/>
    <w:link w:val="af2"/>
    <w:qFormat/>
    <w:rsid w:val="00986340"/>
    <w:pPr>
      <w:jc w:val="center"/>
    </w:pPr>
    <w:rPr>
      <w:b/>
      <w:sz w:val="22"/>
      <w:szCs w:val="20"/>
    </w:rPr>
  </w:style>
  <w:style w:type="character" w:customStyle="1" w:styleId="af2">
    <w:name w:val="Заголовок Знак"/>
    <w:aliases w:val="Название Знак"/>
    <w:basedOn w:val="a1"/>
    <w:link w:val="af1"/>
    <w:rsid w:val="0098634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1">
    <w:name w:val="Body Text 3"/>
    <w:basedOn w:val="a0"/>
    <w:link w:val="32"/>
    <w:rsid w:val="0098634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863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alloon Text"/>
    <w:basedOn w:val="a0"/>
    <w:link w:val="af4"/>
    <w:semiHidden/>
    <w:rsid w:val="0098634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semiHidden/>
    <w:rsid w:val="0098634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0"/>
    <w:link w:val="af6"/>
    <w:uiPriority w:val="99"/>
    <w:rsid w:val="0098634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986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0"/>
    <w:rsid w:val="009863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auiue1">
    <w:name w:val="Iau?iue1"/>
    <w:rsid w:val="00986340"/>
    <w:pPr>
      <w:spacing w:after="0" w:line="240" w:lineRule="auto"/>
    </w:pPr>
    <w:rPr>
      <w:rFonts w:ascii="Aacaoa" w:eastAsia="Times New Roman" w:hAnsi="Aacaoa" w:cs="Times New Roman"/>
      <w:sz w:val="28"/>
      <w:szCs w:val="20"/>
      <w:lang w:eastAsia="ru-RU"/>
    </w:rPr>
  </w:style>
  <w:style w:type="paragraph" w:customStyle="1" w:styleId="ConsNormal">
    <w:name w:val="ConsNormal"/>
    <w:rsid w:val="00986340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af7">
    <w:name w:val="Знак Знак Знак"/>
    <w:basedOn w:val="a0"/>
    <w:rsid w:val="009863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page number"/>
    <w:basedOn w:val="a1"/>
    <w:rsid w:val="00986340"/>
  </w:style>
  <w:style w:type="paragraph" w:customStyle="1" w:styleId="12">
    <w:name w:val="Знак Знак Знак1 Знак Знак Знак Знак Знак Знак Знак Знак Знак Знак"/>
    <w:basedOn w:val="a0"/>
    <w:rsid w:val="009863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нак Знак Знак Знак Знак1 Знак"/>
    <w:basedOn w:val="a0"/>
    <w:rsid w:val="009863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9">
    <w:name w:val="Table Grid"/>
    <w:basedOn w:val="a2"/>
    <w:uiPriority w:val="59"/>
    <w:rsid w:val="0098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aliases w:val="Абзац списка4,Маркер,Bullet List,FooterText,numbered,Paragraphe de liste1,lp1"/>
    <w:basedOn w:val="a0"/>
    <w:link w:val="afb"/>
    <w:uiPriority w:val="34"/>
    <w:qFormat/>
    <w:rsid w:val="00986340"/>
    <w:pPr>
      <w:spacing w:before="120"/>
      <w:ind w:left="720"/>
      <w:contextualSpacing/>
    </w:pPr>
    <w:rPr>
      <w:rFonts w:ascii="Arial" w:hAnsi="Arial"/>
      <w:lang w:eastAsia="en-US"/>
    </w:rPr>
  </w:style>
  <w:style w:type="character" w:customStyle="1" w:styleId="afb">
    <w:name w:val="Абзац списка Знак"/>
    <w:aliases w:val="Абзац списка4 Знак,Маркер Знак,Bullet List Знак,FooterText Знак,numbered Знак,Paragraphe de liste1 Знак,lp1 Знак"/>
    <w:link w:val="afa"/>
    <w:uiPriority w:val="34"/>
    <w:qFormat/>
    <w:locked/>
    <w:rsid w:val="00986340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98634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styleId="afc">
    <w:name w:val="Revision"/>
    <w:hidden/>
    <w:uiPriority w:val="99"/>
    <w:semiHidden/>
    <w:rsid w:val="00986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Hyperlink"/>
    <w:uiPriority w:val="99"/>
    <w:unhideWhenUsed/>
    <w:rsid w:val="00986340"/>
    <w:rPr>
      <w:color w:val="0563C1"/>
      <w:u w:val="single"/>
    </w:rPr>
  </w:style>
  <w:style w:type="paragraph" w:styleId="afe">
    <w:name w:val="endnote text"/>
    <w:basedOn w:val="a0"/>
    <w:link w:val="aff"/>
    <w:rsid w:val="00986340"/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rsid w:val="009863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986340"/>
    <w:rPr>
      <w:vertAlign w:val="superscript"/>
    </w:rPr>
  </w:style>
  <w:style w:type="character" w:styleId="aff1">
    <w:name w:val="annotation reference"/>
    <w:uiPriority w:val="99"/>
    <w:rsid w:val="00986340"/>
    <w:rPr>
      <w:sz w:val="16"/>
      <w:szCs w:val="16"/>
    </w:rPr>
  </w:style>
  <w:style w:type="paragraph" w:styleId="aff2">
    <w:name w:val="annotation text"/>
    <w:basedOn w:val="a0"/>
    <w:link w:val="aff3"/>
    <w:rsid w:val="00986340"/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rsid w:val="00986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986340"/>
    <w:rPr>
      <w:b/>
      <w:bCs/>
    </w:rPr>
  </w:style>
  <w:style w:type="character" w:customStyle="1" w:styleId="aff5">
    <w:name w:val="Тема примечания Знак"/>
    <w:basedOn w:val="aff3"/>
    <w:link w:val="aff4"/>
    <w:rsid w:val="009863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5">
    <w:name w:val="Основной текст (2)_"/>
    <w:link w:val="26"/>
    <w:rsid w:val="00986340"/>
    <w:rPr>
      <w:rFonts w:ascii="Malgun Gothic" w:eastAsia="Malgun Gothic" w:hAnsi="Malgun Gothic" w:cs="Malgun Gothic"/>
      <w:sz w:val="12"/>
      <w:szCs w:val="12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986340"/>
    <w:pPr>
      <w:shd w:val="clear" w:color="auto" w:fill="FFFFFF"/>
      <w:spacing w:line="0" w:lineRule="atLeast"/>
      <w:jc w:val="center"/>
    </w:pPr>
    <w:rPr>
      <w:rFonts w:ascii="Malgun Gothic" w:eastAsia="Malgun Gothic" w:hAnsi="Malgun Gothic" w:cs="Malgun Gothic"/>
      <w:sz w:val="12"/>
      <w:szCs w:val="12"/>
      <w:lang w:eastAsia="en-US"/>
    </w:rPr>
  </w:style>
  <w:style w:type="character" w:customStyle="1" w:styleId="14">
    <w:name w:val="Неразрешенное упоминание1"/>
    <w:uiPriority w:val="99"/>
    <w:semiHidden/>
    <w:unhideWhenUsed/>
    <w:rsid w:val="00986340"/>
    <w:rPr>
      <w:color w:val="605E5C"/>
      <w:shd w:val="clear" w:color="auto" w:fill="E1DFDD"/>
    </w:rPr>
  </w:style>
  <w:style w:type="character" w:styleId="aff6">
    <w:name w:val="Emphasis"/>
    <w:basedOn w:val="a1"/>
    <w:qFormat/>
    <w:rsid w:val="00986340"/>
    <w:rPr>
      <w:i/>
      <w:iCs/>
    </w:rPr>
  </w:style>
  <w:style w:type="paragraph" w:customStyle="1" w:styleId="Paragraph2">
    <w:name w:val="Paragraph2"/>
    <w:basedOn w:val="a0"/>
    <w:rsid w:val="00986340"/>
    <w:pPr>
      <w:widowControl w:val="0"/>
      <w:spacing w:before="80" w:line="240" w:lineRule="atLeast"/>
      <w:ind w:left="720"/>
      <w:jc w:val="both"/>
    </w:pPr>
    <w:rPr>
      <w:color w:val="000000"/>
      <w:sz w:val="20"/>
      <w:szCs w:val="20"/>
      <w:lang w:val="en-AU"/>
    </w:rPr>
  </w:style>
  <w:style w:type="paragraph" w:styleId="aff7">
    <w:name w:val="Subtitle"/>
    <w:basedOn w:val="a0"/>
    <w:link w:val="aff8"/>
    <w:qFormat/>
    <w:rsid w:val="00986340"/>
    <w:pPr>
      <w:widowControl w:val="0"/>
      <w:spacing w:after="60" w:line="240" w:lineRule="atLeast"/>
      <w:jc w:val="center"/>
    </w:pPr>
    <w:rPr>
      <w:rFonts w:ascii="Arial" w:hAnsi="Arial" w:cs="Arial"/>
      <w:i/>
      <w:iCs/>
      <w:sz w:val="36"/>
      <w:szCs w:val="36"/>
      <w:lang w:val="en-AU"/>
    </w:rPr>
  </w:style>
  <w:style w:type="character" w:customStyle="1" w:styleId="aff8">
    <w:name w:val="Подзаголовок Знак"/>
    <w:basedOn w:val="a1"/>
    <w:link w:val="aff7"/>
    <w:rsid w:val="00986340"/>
    <w:rPr>
      <w:rFonts w:ascii="Arial" w:eastAsia="Times New Roman" w:hAnsi="Arial" w:cs="Arial"/>
      <w:i/>
      <w:iCs/>
      <w:sz w:val="36"/>
      <w:szCs w:val="36"/>
      <w:lang w:val="en-AU" w:eastAsia="ru-RU"/>
    </w:rPr>
  </w:style>
  <w:style w:type="paragraph" w:styleId="aff9">
    <w:name w:val="Normal Indent"/>
    <w:basedOn w:val="a0"/>
    <w:rsid w:val="00986340"/>
    <w:pPr>
      <w:widowControl w:val="0"/>
      <w:spacing w:line="240" w:lineRule="atLeast"/>
      <w:ind w:left="900" w:hanging="900"/>
    </w:pPr>
    <w:rPr>
      <w:sz w:val="20"/>
      <w:szCs w:val="20"/>
      <w:lang w:val="en-US"/>
    </w:rPr>
  </w:style>
  <w:style w:type="paragraph" w:styleId="15">
    <w:name w:val="toc 1"/>
    <w:basedOn w:val="a0"/>
    <w:next w:val="a0"/>
    <w:autoRedefine/>
    <w:uiPriority w:val="39"/>
    <w:rsid w:val="00986340"/>
    <w:pPr>
      <w:widowControl w:val="0"/>
      <w:tabs>
        <w:tab w:val="right" w:pos="9498"/>
      </w:tabs>
      <w:spacing w:before="240" w:after="60" w:line="240" w:lineRule="atLeast"/>
      <w:ind w:right="1656" w:hanging="340"/>
    </w:pPr>
    <w:rPr>
      <w:rFonts w:ascii="Bookman Old Style" w:hAnsi="Bookman Old Style"/>
      <w:szCs w:val="20"/>
      <w:lang w:val="en-US"/>
    </w:rPr>
  </w:style>
  <w:style w:type="paragraph" w:styleId="27">
    <w:name w:val="toc 2"/>
    <w:basedOn w:val="a0"/>
    <w:next w:val="a0"/>
    <w:autoRedefine/>
    <w:uiPriority w:val="39"/>
    <w:rsid w:val="00986340"/>
    <w:pPr>
      <w:widowControl w:val="0"/>
      <w:tabs>
        <w:tab w:val="left" w:pos="2438"/>
        <w:tab w:val="right" w:pos="9360"/>
      </w:tabs>
      <w:spacing w:line="240" w:lineRule="atLeast"/>
      <w:ind w:left="2438" w:right="720" w:hanging="2098"/>
    </w:pPr>
    <w:rPr>
      <w:rFonts w:ascii="Bookman Old Style" w:hAnsi="Bookman Old Style"/>
      <w:szCs w:val="20"/>
      <w:lang w:val="en-US"/>
    </w:rPr>
  </w:style>
  <w:style w:type="paragraph" w:styleId="33">
    <w:name w:val="toc 3"/>
    <w:basedOn w:val="a0"/>
    <w:next w:val="a0"/>
    <w:autoRedefine/>
    <w:rsid w:val="00986340"/>
    <w:pPr>
      <w:widowControl w:val="0"/>
      <w:tabs>
        <w:tab w:val="left" w:pos="1440"/>
        <w:tab w:val="right" w:pos="9360"/>
      </w:tabs>
      <w:spacing w:line="240" w:lineRule="atLeast"/>
      <w:ind w:left="864"/>
    </w:pPr>
    <w:rPr>
      <w:sz w:val="20"/>
      <w:szCs w:val="20"/>
      <w:lang w:val="en-US"/>
    </w:rPr>
  </w:style>
  <w:style w:type="paragraph" w:customStyle="1" w:styleId="Bullet2">
    <w:name w:val="Bullet2"/>
    <w:basedOn w:val="a0"/>
    <w:rsid w:val="00986340"/>
    <w:pPr>
      <w:widowControl w:val="0"/>
      <w:spacing w:line="240" w:lineRule="atLeast"/>
      <w:ind w:left="1440" w:hanging="360"/>
    </w:pPr>
    <w:rPr>
      <w:color w:val="000080"/>
      <w:sz w:val="20"/>
      <w:szCs w:val="20"/>
      <w:lang w:val="en-US"/>
    </w:rPr>
  </w:style>
  <w:style w:type="paragraph" w:customStyle="1" w:styleId="Paragraph1">
    <w:name w:val="Paragraph1"/>
    <w:basedOn w:val="a0"/>
    <w:rsid w:val="00986340"/>
    <w:pPr>
      <w:widowControl w:val="0"/>
      <w:spacing w:before="80"/>
      <w:jc w:val="both"/>
    </w:pPr>
    <w:rPr>
      <w:sz w:val="20"/>
      <w:szCs w:val="20"/>
      <w:lang w:val="en-US"/>
    </w:rPr>
  </w:style>
  <w:style w:type="paragraph" w:customStyle="1" w:styleId="Tabletext">
    <w:name w:val="Tabletext"/>
    <w:basedOn w:val="a0"/>
    <w:rsid w:val="00986340"/>
    <w:pPr>
      <w:keepLines/>
      <w:widowControl w:val="0"/>
      <w:spacing w:after="120" w:line="240" w:lineRule="atLeast"/>
    </w:pPr>
    <w:rPr>
      <w:sz w:val="20"/>
      <w:szCs w:val="20"/>
      <w:lang w:val="en-US"/>
    </w:rPr>
  </w:style>
  <w:style w:type="paragraph" w:customStyle="1" w:styleId="Paragraph3">
    <w:name w:val="Paragraph3"/>
    <w:basedOn w:val="a0"/>
    <w:rsid w:val="00986340"/>
    <w:pPr>
      <w:widowControl w:val="0"/>
      <w:spacing w:before="80"/>
      <w:ind w:left="1530"/>
      <w:jc w:val="both"/>
    </w:pPr>
    <w:rPr>
      <w:sz w:val="20"/>
      <w:szCs w:val="20"/>
      <w:lang w:val="en-US"/>
    </w:rPr>
  </w:style>
  <w:style w:type="paragraph" w:customStyle="1" w:styleId="Bullet1">
    <w:name w:val="Bullet1"/>
    <w:basedOn w:val="a0"/>
    <w:rsid w:val="00986340"/>
    <w:pPr>
      <w:widowControl w:val="0"/>
      <w:spacing w:line="240" w:lineRule="atLeast"/>
      <w:ind w:left="720" w:hanging="432"/>
    </w:pPr>
    <w:rPr>
      <w:sz w:val="20"/>
      <w:szCs w:val="20"/>
      <w:lang w:val="en-US"/>
    </w:rPr>
  </w:style>
  <w:style w:type="paragraph" w:customStyle="1" w:styleId="DocumentMap1">
    <w:name w:val="Document Map1"/>
    <w:basedOn w:val="a0"/>
    <w:rsid w:val="00986340"/>
    <w:pPr>
      <w:widowControl w:val="0"/>
      <w:shd w:val="clear" w:color="auto" w:fill="000080"/>
      <w:spacing w:line="240" w:lineRule="atLeast"/>
    </w:pPr>
    <w:rPr>
      <w:rFonts w:ascii="Tahoma" w:hAnsi="Tahoma" w:cs="Tahoma"/>
      <w:sz w:val="20"/>
      <w:szCs w:val="20"/>
      <w:lang w:val="en-US"/>
    </w:rPr>
  </w:style>
  <w:style w:type="paragraph" w:customStyle="1" w:styleId="Paragraph4">
    <w:name w:val="Paragraph4"/>
    <w:basedOn w:val="a0"/>
    <w:rsid w:val="00986340"/>
    <w:pPr>
      <w:widowControl w:val="0"/>
      <w:spacing w:before="80"/>
      <w:ind w:left="2250"/>
      <w:jc w:val="both"/>
    </w:pPr>
    <w:rPr>
      <w:sz w:val="20"/>
      <w:szCs w:val="20"/>
      <w:lang w:val="en-US"/>
    </w:rPr>
  </w:style>
  <w:style w:type="paragraph" w:styleId="41">
    <w:name w:val="toc 4"/>
    <w:basedOn w:val="a0"/>
    <w:next w:val="a0"/>
    <w:autoRedefine/>
    <w:rsid w:val="00986340"/>
    <w:pPr>
      <w:widowControl w:val="0"/>
      <w:spacing w:line="240" w:lineRule="atLeast"/>
      <w:ind w:left="600"/>
    </w:pPr>
    <w:rPr>
      <w:sz w:val="20"/>
      <w:szCs w:val="20"/>
      <w:lang w:val="en-US"/>
    </w:rPr>
  </w:style>
  <w:style w:type="paragraph" w:styleId="51">
    <w:name w:val="toc 5"/>
    <w:basedOn w:val="a0"/>
    <w:next w:val="a0"/>
    <w:autoRedefine/>
    <w:rsid w:val="00986340"/>
    <w:pPr>
      <w:widowControl w:val="0"/>
      <w:spacing w:line="240" w:lineRule="atLeast"/>
      <w:ind w:left="800"/>
    </w:pPr>
    <w:rPr>
      <w:sz w:val="20"/>
      <w:szCs w:val="20"/>
      <w:lang w:val="en-US"/>
    </w:rPr>
  </w:style>
  <w:style w:type="paragraph" w:styleId="61">
    <w:name w:val="toc 6"/>
    <w:basedOn w:val="a0"/>
    <w:next w:val="a0"/>
    <w:autoRedefine/>
    <w:rsid w:val="00986340"/>
    <w:pPr>
      <w:widowControl w:val="0"/>
      <w:spacing w:line="240" w:lineRule="atLeast"/>
      <w:ind w:left="1000"/>
    </w:pPr>
    <w:rPr>
      <w:sz w:val="20"/>
      <w:szCs w:val="20"/>
      <w:lang w:val="en-US"/>
    </w:rPr>
  </w:style>
  <w:style w:type="paragraph" w:styleId="71">
    <w:name w:val="toc 7"/>
    <w:basedOn w:val="a0"/>
    <w:next w:val="a0"/>
    <w:autoRedefine/>
    <w:rsid w:val="00986340"/>
    <w:pPr>
      <w:widowControl w:val="0"/>
      <w:spacing w:line="240" w:lineRule="atLeast"/>
      <w:ind w:left="1200"/>
    </w:pPr>
    <w:rPr>
      <w:sz w:val="20"/>
      <w:szCs w:val="20"/>
      <w:lang w:val="en-US"/>
    </w:rPr>
  </w:style>
  <w:style w:type="paragraph" w:styleId="81">
    <w:name w:val="toc 8"/>
    <w:basedOn w:val="a0"/>
    <w:next w:val="a0"/>
    <w:autoRedefine/>
    <w:rsid w:val="00986340"/>
    <w:pPr>
      <w:widowControl w:val="0"/>
      <w:spacing w:line="240" w:lineRule="atLeast"/>
      <w:ind w:left="1400"/>
    </w:pPr>
    <w:rPr>
      <w:sz w:val="20"/>
      <w:szCs w:val="20"/>
      <w:lang w:val="en-US"/>
    </w:rPr>
  </w:style>
  <w:style w:type="paragraph" w:styleId="91">
    <w:name w:val="toc 9"/>
    <w:basedOn w:val="a0"/>
    <w:next w:val="a0"/>
    <w:autoRedefine/>
    <w:rsid w:val="00986340"/>
    <w:pPr>
      <w:widowControl w:val="0"/>
      <w:spacing w:line="240" w:lineRule="atLeast"/>
      <w:ind w:left="1600"/>
    </w:pPr>
    <w:rPr>
      <w:sz w:val="20"/>
      <w:szCs w:val="20"/>
      <w:lang w:val="en-US"/>
    </w:rPr>
  </w:style>
  <w:style w:type="paragraph" w:customStyle="1" w:styleId="MainTitle">
    <w:name w:val="Main Title"/>
    <w:basedOn w:val="a0"/>
    <w:rsid w:val="00986340"/>
    <w:pPr>
      <w:widowControl w:val="0"/>
      <w:spacing w:before="480" w:after="60"/>
      <w:jc w:val="center"/>
    </w:pPr>
    <w:rPr>
      <w:rFonts w:ascii="Arial" w:hAnsi="Arial" w:cs="Arial"/>
      <w:b/>
      <w:bCs/>
      <w:kern w:val="28"/>
      <w:sz w:val="32"/>
      <w:szCs w:val="32"/>
      <w:lang w:val="en-US"/>
    </w:rPr>
  </w:style>
  <w:style w:type="paragraph" w:customStyle="1" w:styleId="BodyText22">
    <w:name w:val="Body Text 22"/>
    <w:basedOn w:val="a0"/>
    <w:rsid w:val="00986340"/>
    <w:pPr>
      <w:widowControl w:val="0"/>
      <w:spacing w:line="240" w:lineRule="atLeast"/>
    </w:pPr>
    <w:rPr>
      <w:i/>
      <w:iCs/>
      <w:color w:val="0000FF"/>
      <w:sz w:val="20"/>
      <w:szCs w:val="20"/>
      <w:lang w:val="en-US"/>
    </w:rPr>
  </w:style>
  <w:style w:type="paragraph" w:customStyle="1" w:styleId="BodyText21">
    <w:name w:val="Body Text 21"/>
    <w:basedOn w:val="a0"/>
    <w:rsid w:val="00986340"/>
    <w:pPr>
      <w:widowControl w:val="0"/>
      <w:spacing w:line="240" w:lineRule="atLeast"/>
      <w:ind w:left="720"/>
    </w:pPr>
    <w:rPr>
      <w:i/>
      <w:iCs/>
      <w:color w:val="0000FF"/>
      <w:sz w:val="20"/>
      <w:szCs w:val="20"/>
      <w:u w:val="single"/>
      <w:lang w:val="en-US"/>
    </w:rPr>
  </w:style>
  <w:style w:type="paragraph" w:customStyle="1" w:styleId="Body">
    <w:name w:val="Body"/>
    <w:basedOn w:val="a0"/>
    <w:rsid w:val="00986340"/>
    <w:pPr>
      <w:spacing w:before="120"/>
      <w:jc w:val="both"/>
    </w:pPr>
    <w:rPr>
      <w:rFonts w:ascii="Book Antiqua" w:hAnsi="Book Antiqua" w:cs="Book Antiqua"/>
      <w:sz w:val="20"/>
      <w:szCs w:val="20"/>
      <w:lang w:val="en-US"/>
    </w:rPr>
  </w:style>
  <w:style w:type="paragraph" w:customStyle="1" w:styleId="Bullet">
    <w:name w:val="Bullet"/>
    <w:basedOn w:val="a0"/>
    <w:rsid w:val="00986340"/>
    <w:pPr>
      <w:tabs>
        <w:tab w:val="left" w:pos="360"/>
        <w:tab w:val="left" w:pos="720"/>
      </w:tabs>
      <w:spacing w:before="120"/>
      <w:ind w:left="720" w:right="360"/>
      <w:jc w:val="both"/>
    </w:pPr>
    <w:rPr>
      <w:rFonts w:ascii="Book Antiqua" w:hAnsi="Book Antiqua" w:cs="Book Antiqua"/>
      <w:sz w:val="20"/>
      <w:szCs w:val="20"/>
      <w:lang w:val="en-US"/>
    </w:rPr>
  </w:style>
  <w:style w:type="paragraph" w:customStyle="1" w:styleId="InfoBlue">
    <w:name w:val="InfoBlue"/>
    <w:basedOn w:val="a0"/>
    <w:next w:val="a4"/>
    <w:rsid w:val="00986340"/>
    <w:pPr>
      <w:widowControl w:val="0"/>
      <w:spacing w:after="120" w:line="240" w:lineRule="atLeast"/>
      <w:ind w:left="720"/>
    </w:pPr>
    <w:rPr>
      <w:i/>
      <w:iCs/>
      <w:color w:val="0000FF"/>
      <w:sz w:val="20"/>
      <w:szCs w:val="20"/>
      <w:lang w:val="en-US"/>
    </w:rPr>
  </w:style>
  <w:style w:type="character" w:customStyle="1" w:styleId="Hyperlink1">
    <w:name w:val="Hyperlink1"/>
    <w:rsid w:val="00986340"/>
    <w:rPr>
      <w:color w:val="0000FF"/>
      <w:u w:val="single"/>
    </w:rPr>
  </w:style>
  <w:style w:type="paragraph" w:styleId="a">
    <w:name w:val="List"/>
    <w:basedOn w:val="a0"/>
    <w:rsid w:val="00986340"/>
    <w:pPr>
      <w:widowControl w:val="0"/>
      <w:numPr>
        <w:numId w:val="10"/>
      </w:numPr>
      <w:spacing w:line="240" w:lineRule="atLeast"/>
    </w:pPr>
    <w:rPr>
      <w:sz w:val="20"/>
      <w:szCs w:val="20"/>
      <w:lang w:val="en-US"/>
    </w:rPr>
  </w:style>
  <w:style w:type="paragraph" w:customStyle="1" w:styleId="StyleArialNarrowJustified">
    <w:name w:val="Style Arial Narrow Justified"/>
    <w:basedOn w:val="a0"/>
    <w:rsid w:val="00986340"/>
    <w:pPr>
      <w:jc w:val="both"/>
    </w:pPr>
    <w:rPr>
      <w:rFonts w:ascii="Arial Narrow" w:hAnsi="Arial Narrow"/>
      <w:szCs w:val="20"/>
    </w:rPr>
  </w:style>
  <w:style w:type="paragraph" w:customStyle="1" w:styleId="StyleArialNarrowJustified1">
    <w:name w:val="Style Arial Narrow Justified1"/>
    <w:basedOn w:val="a0"/>
    <w:rsid w:val="00986340"/>
    <w:pPr>
      <w:numPr>
        <w:numId w:val="11"/>
      </w:numPr>
      <w:jc w:val="both"/>
    </w:pPr>
    <w:rPr>
      <w:rFonts w:ascii="Arial Narrow" w:hAnsi="Arial Narrow"/>
      <w:szCs w:val="20"/>
    </w:rPr>
  </w:style>
  <w:style w:type="paragraph" w:styleId="affa">
    <w:name w:val="Document Map"/>
    <w:basedOn w:val="a0"/>
    <w:link w:val="affb"/>
    <w:rsid w:val="009863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1"/>
    <w:link w:val="affa"/>
    <w:rsid w:val="0098634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c">
    <w:name w:val="List Bullet"/>
    <w:basedOn w:val="a0"/>
    <w:link w:val="affd"/>
    <w:rsid w:val="00986340"/>
    <w:pPr>
      <w:tabs>
        <w:tab w:val="num" w:pos="360"/>
      </w:tabs>
      <w:ind w:left="360" w:hanging="360"/>
    </w:pPr>
  </w:style>
  <w:style w:type="character" w:customStyle="1" w:styleId="affd">
    <w:name w:val="Маркированный список Знак"/>
    <w:link w:val="affc"/>
    <w:rsid w:val="00986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caption"/>
    <w:basedOn w:val="a0"/>
    <w:next w:val="a0"/>
    <w:qFormat/>
    <w:rsid w:val="00986340"/>
    <w:pPr>
      <w:widowControl w:val="0"/>
      <w:spacing w:line="240" w:lineRule="atLeast"/>
    </w:pPr>
    <w:rPr>
      <w:b/>
      <w:bCs/>
      <w:sz w:val="20"/>
      <w:szCs w:val="20"/>
      <w:lang w:val="en-US"/>
    </w:rPr>
  </w:style>
  <w:style w:type="paragraph" w:customStyle="1" w:styleId="16">
    <w:name w:val="Обычный1"/>
    <w:rsid w:val="00986340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fff">
    <w:name w:val="TOC Heading"/>
    <w:basedOn w:val="1"/>
    <w:next w:val="a0"/>
    <w:uiPriority w:val="39"/>
    <w:semiHidden/>
    <w:unhideWhenUsed/>
    <w:qFormat/>
    <w:rsid w:val="00986340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table" w:customStyle="1" w:styleId="17">
    <w:name w:val="Сетка таблицы1"/>
    <w:basedOn w:val="a2"/>
    <w:next w:val="af9"/>
    <w:uiPriority w:val="59"/>
    <w:rsid w:val="009863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Новый абзац"/>
    <w:basedOn w:val="a0"/>
    <w:rsid w:val="00986340"/>
    <w:pPr>
      <w:ind w:firstLine="567"/>
      <w:jc w:val="both"/>
    </w:pPr>
    <w:rPr>
      <w:rFonts w:ascii="Arial" w:hAnsi="Arial"/>
      <w:szCs w:val="20"/>
    </w:rPr>
  </w:style>
  <w:style w:type="paragraph" w:customStyle="1" w:styleId="Emphasis1">
    <w:name w:val="Emphasis1"/>
    <w:basedOn w:val="a0"/>
    <w:rsid w:val="00986340"/>
    <w:rPr>
      <w:i/>
      <w:color w:val="000000"/>
      <w:sz w:val="20"/>
      <w:szCs w:val="20"/>
    </w:rPr>
  </w:style>
  <w:style w:type="numbering" w:customStyle="1" w:styleId="18">
    <w:name w:val="Нет списка1"/>
    <w:next w:val="a3"/>
    <w:semiHidden/>
    <w:unhideWhenUsed/>
    <w:rsid w:val="00986340"/>
  </w:style>
  <w:style w:type="paragraph" w:styleId="afff1">
    <w:name w:val="Normal (Web)"/>
    <w:basedOn w:val="a0"/>
    <w:uiPriority w:val="99"/>
    <w:unhideWhenUsed/>
    <w:rsid w:val="00E505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32396-75D6-4E82-8DD6-8FFE8E80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8826</Words>
  <Characters>50314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Екатерина Николаевна</dc:creator>
  <cp:keywords/>
  <dc:description/>
  <cp:lastModifiedBy>Данилова Екатерина Николаевна</cp:lastModifiedBy>
  <cp:revision>3</cp:revision>
  <cp:lastPrinted>2024-07-18T04:41:00Z</cp:lastPrinted>
  <dcterms:created xsi:type="dcterms:W3CDTF">2024-07-24T12:21:00Z</dcterms:created>
  <dcterms:modified xsi:type="dcterms:W3CDTF">2024-07-24T12:42:00Z</dcterms:modified>
</cp:coreProperties>
</file>