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F3" w:rsidRPr="008B6662" w:rsidRDefault="00864EF3" w:rsidP="00864EF3">
      <w:pPr>
        <w:jc w:val="center"/>
        <w:rPr>
          <w:rFonts w:ascii="Arial" w:hAnsi="Arial" w:cs="Arial"/>
          <w:b/>
        </w:rPr>
      </w:pPr>
    </w:p>
    <w:p w:rsidR="00CF42A1" w:rsidRPr="008B6662" w:rsidRDefault="00CF42A1" w:rsidP="00864EF3">
      <w:pPr>
        <w:jc w:val="center"/>
        <w:rPr>
          <w:rFonts w:ascii="Arial" w:hAnsi="Arial" w:cs="Arial"/>
          <w:b/>
        </w:rPr>
      </w:pPr>
    </w:p>
    <w:p w:rsidR="00CF42A1" w:rsidRPr="008B6662" w:rsidRDefault="00CF42A1" w:rsidP="00864EF3">
      <w:pPr>
        <w:jc w:val="center"/>
        <w:rPr>
          <w:rFonts w:ascii="Arial" w:hAnsi="Arial" w:cs="Arial"/>
          <w:b/>
        </w:rPr>
      </w:pPr>
    </w:p>
    <w:p w:rsidR="007276AE" w:rsidRPr="008B6662" w:rsidRDefault="007276AE" w:rsidP="00864EF3">
      <w:pPr>
        <w:jc w:val="center"/>
        <w:rPr>
          <w:rFonts w:ascii="Arial" w:hAnsi="Arial" w:cs="Arial"/>
          <w:b/>
        </w:rPr>
      </w:pPr>
    </w:p>
    <w:p w:rsidR="00032CC7" w:rsidRPr="008B6662" w:rsidRDefault="00032CC7" w:rsidP="00864EF3">
      <w:pPr>
        <w:jc w:val="center"/>
        <w:rPr>
          <w:rFonts w:ascii="Arial" w:hAnsi="Arial" w:cs="Arial"/>
          <w:b/>
        </w:rPr>
      </w:pPr>
    </w:p>
    <w:p w:rsidR="00032CC7" w:rsidRPr="008B6662" w:rsidRDefault="00032CC7" w:rsidP="00864EF3">
      <w:pPr>
        <w:jc w:val="center"/>
        <w:rPr>
          <w:rFonts w:ascii="Arial" w:hAnsi="Arial" w:cs="Arial"/>
          <w:b/>
        </w:rPr>
      </w:pPr>
    </w:p>
    <w:p w:rsidR="005146F5" w:rsidRPr="008B6662" w:rsidRDefault="005146F5" w:rsidP="005146F5">
      <w:pPr>
        <w:pStyle w:val="ab"/>
        <w:ind w:left="40" w:right="-15"/>
        <w:rPr>
          <w:b/>
          <w:color w:val="7030A0"/>
        </w:rPr>
      </w:pPr>
    </w:p>
    <w:p w:rsidR="001F7864" w:rsidRPr="008B6662" w:rsidRDefault="001F7864" w:rsidP="005146F5">
      <w:pPr>
        <w:pStyle w:val="ab"/>
        <w:ind w:left="40" w:right="-15"/>
        <w:rPr>
          <w:b/>
          <w:color w:val="7030A0"/>
        </w:rPr>
      </w:pPr>
    </w:p>
    <w:p w:rsidR="005146F5" w:rsidRPr="008B6662" w:rsidRDefault="005146F5" w:rsidP="005146F5">
      <w:pPr>
        <w:pStyle w:val="ab"/>
        <w:ind w:left="40" w:right="-15"/>
        <w:rPr>
          <w:b/>
          <w:color w:val="000000" w:themeColor="text1"/>
        </w:rPr>
      </w:pPr>
    </w:p>
    <w:p w:rsidR="005146F5" w:rsidRPr="008B6662" w:rsidRDefault="005146F5" w:rsidP="005146F5">
      <w:pPr>
        <w:pStyle w:val="ab"/>
        <w:ind w:left="40" w:right="-15"/>
        <w:jc w:val="center"/>
        <w:rPr>
          <w:b/>
          <w:color w:val="000000" w:themeColor="text1"/>
        </w:rPr>
      </w:pPr>
      <w:r w:rsidRPr="008B6662">
        <w:rPr>
          <w:b/>
          <w:color w:val="000000" w:themeColor="text1"/>
        </w:rPr>
        <w:t>Методика тестирования волоконно-оптических кабелей связи</w:t>
      </w:r>
    </w:p>
    <w:p w:rsidR="005146F5" w:rsidRPr="008B6662" w:rsidRDefault="005146F5" w:rsidP="005146F5">
      <w:pPr>
        <w:pStyle w:val="ab"/>
        <w:ind w:left="40" w:right="-15"/>
        <w:jc w:val="center"/>
        <w:rPr>
          <w:b/>
          <w:color w:val="000000" w:themeColor="text1"/>
        </w:rPr>
      </w:pPr>
      <w:r w:rsidRPr="008B6662">
        <w:rPr>
          <w:b/>
          <w:color w:val="000000" w:themeColor="text1"/>
        </w:rPr>
        <w:t>при принятии решения об их закупк</w:t>
      </w:r>
      <w:r w:rsidR="00AA1FA4" w:rsidRPr="008B6662">
        <w:rPr>
          <w:b/>
          <w:color w:val="000000" w:themeColor="text1"/>
        </w:rPr>
        <w:t>и</w:t>
      </w:r>
    </w:p>
    <w:p w:rsidR="005146F5" w:rsidRPr="008B6662" w:rsidRDefault="005146F5" w:rsidP="005146F5">
      <w:pPr>
        <w:pStyle w:val="ab"/>
        <w:ind w:left="40" w:right="-15"/>
        <w:jc w:val="center"/>
        <w:rPr>
          <w:b/>
          <w:color w:val="000000" w:themeColor="text1"/>
        </w:rPr>
      </w:pPr>
    </w:p>
    <w:p w:rsidR="00AA1FA4" w:rsidRPr="008B6662" w:rsidRDefault="00AA1FA4" w:rsidP="005146F5">
      <w:pPr>
        <w:pStyle w:val="ab"/>
        <w:ind w:left="40" w:right="-15"/>
        <w:jc w:val="center"/>
        <w:rPr>
          <w:b/>
          <w:color w:val="000000" w:themeColor="text1"/>
        </w:rPr>
      </w:pPr>
    </w:p>
    <w:p w:rsidR="005146F5" w:rsidRPr="008B6662" w:rsidRDefault="005146F5" w:rsidP="005146F5">
      <w:pPr>
        <w:pStyle w:val="ab"/>
        <w:ind w:left="40" w:right="-15"/>
        <w:jc w:val="center"/>
        <w:rPr>
          <w:b/>
          <w:color w:val="000000" w:themeColor="text1"/>
        </w:rPr>
      </w:pPr>
      <w:r w:rsidRPr="008B6662">
        <w:rPr>
          <w:b/>
          <w:color w:val="000000" w:themeColor="text1"/>
        </w:rPr>
        <w:t xml:space="preserve">Тестирование проводится силами и средствами </w:t>
      </w:r>
    </w:p>
    <w:p w:rsidR="005146F5" w:rsidRPr="008B6662" w:rsidRDefault="005146F5" w:rsidP="005146F5">
      <w:pPr>
        <w:pStyle w:val="ab"/>
        <w:ind w:left="40" w:right="-15"/>
        <w:jc w:val="center"/>
        <w:rPr>
          <w:b/>
          <w:color w:val="000000" w:themeColor="text1"/>
        </w:rPr>
      </w:pPr>
      <w:r w:rsidRPr="008B6662">
        <w:rPr>
          <w:b/>
          <w:color w:val="000000" w:themeColor="text1"/>
        </w:rPr>
        <w:t xml:space="preserve">Департамента эксплуатации </w:t>
      </w:r>
      <w:proofErr w:type="spellStart"/>
      <w:r w:rsidRPr="008B6662">
        <w:rPr>
          <w:b/>
          <w:color w:val="000000" w:themeColor="text1"/>
        </w:rPr>
        <w:t>ЛиАС</w:t>
      </w:r>
      <w:proofErr w:type="spellEnd"/>
      <w:r w:rsidR="008B6662" w:rsidRPr="008B6662">
        <w:rPr>
          <w:b/>
          <w:color w:val="000000" w:themeColor="text1"/>
        </w:rPr>
        <w:t xml:space="preserve"> </w:t>
      </w:r>
      <w:r w:rsidRPr="008B6662">
        <w:rPr>
          <w:b/>
          <w:color w:val="000000" w:themeColor="text1"/>
        </w:rPr>
        <w:t>АО «КОМКОР»</w:t>
      </w:r>
    </w:p>
    <w:p w:rsidR="005146F5" w:rsidRPr="008B6662" w:rsidRDefault="005146F5" w:rsidP="005146F5">
      <w:pPr>
        <w:pStyle w:val="ab"/>
        <w:ind w:left="40" w:right="-15"/>
        <w:jc w:val="center"/>
        <w:rPr>
          <w:b/>
          <w:color w:val="000000" w:themeColor="text1"/>
        </w:rPr>
      </w:pPr>
    </w:p>
    <w:p w:rsidR="005146F5" w:rsidRPr="008B6662" w:rsidRDefault="001F7864" w:rsidP="005146F5">
      <w:pPr>
        <w:pStyle w:val="ab"/>
        <w:ind w:left="40" w:right="-15"/>
        <w:jc w:val="center"/>
        <w:rPr>
          <w:b/>
          <w:color w:val="000000" w:themeColor="text1"/>
        </w:rPr>
      </w:pPr>
      <w:r w:rsidRPr="008B6662">
        <w:rPr>
          <w:b/>
          <w:color w:val="000000" w:themeColor="text1"/>
        </w:rPr>
        <w:t xml:space="preserve">Москва </w:t>
      </w:r>
      <w:r w:rsidR="005146F5" w:rsidRPr="008B6662">
        <w:rPr>
          <w:b/>
          <w:color w:val="000000" w:themeColor="text1"/>
        </w:rPr>
        <w:t>2020 год</w:t>
      </w:r>
    </w:p>
    <w:p w:rsidR="00BD6246" w:rsidRPr="008B6662" w:rsidRDefault="001F7864" w:rsidP="00864EF3">
      <w:pPr>
        <w:jc w:val="center"/>
        <w:rPr>
          <w:rFonts w:ascii="Arial" w:hAnsi="Arial" w:cs="Arial"/>
          <w:b/>
          <w:color w:val="000000" w:themeColor="text1"/>
        </w:rPr>
      </w:pPr>
      <w:r w:rsidRPr="008B6662">
        <w:rPr>
          <w:rFonts w:ascii="Arial" w:hAnsi="Arial" w:cs="Arial"/>
          <w:b/>
          <w:color w:val="000000" w:themeColor="text1"/>
        </w:rPr>
        <w:t xml:space="preserve">       </w:t>
      </w:r>
    </w:p>
    <w:p w:rsidR="005146F5" w:rsidRPr="008B6662" w:rsidRDefault="005146F5">
      <w:pPr>
        <w:rPr>
          <w:rFonts w:ascii="Arial" w:hAnsi="Arial" w:cs="Arial"/>
          <w:b/>
        </w:rPr>
      </w:pPr>
      <w:r w:rsidRPr="008B6662">
        <w:rPr>
          <w:rFonts w:ascii="Arial" w:hAnsi="Arial" w:cs="Arial"/>
          <w:b/>
        </w:rPr>
        <w:br w:type="page"/>
      </w:r>
    </w:p>
    <w:p w:rsidR="00032CC7" w:rsidRPr="008B6662" w:rsidRDefault="00032CC7" w:rsidP="00864EF3">
      <w:pPr>
        <w:jc w:val="center"/>
        <w:rPr>
          <w:rFonts w:ascii="Arial" w:hAnsi="Arial" w:cs="Arial"/>
          <w:b/>
        </w:rPr>
      </w:pPr>
    </w:p>
    <w:p w:rsidR="002061B9" w:rsidRPr="008B6662" w:rsidRDefault="002061B9" w:rsidP="00864EF3">
      <w:pPr>
        <w:jc w:val="center"/>
        <w:rPr>
          <w:rFonts w:ascii="Arial" w:hAnsi="Arial" w:cs="Arial"/>
          <w:b/>
        </w:rPr>
      </w:pPr>
    </w:p>
    <w:p w:rsidR="005146F5" w:rsidRPr="008B6662" w:rsidRDefault="005146F5" w:rsidP="005146F5">
      <w:pPr>
        <w:widowControl w:val="0"/>
        <w:autoSpaceDE w:val="0"/>
        <w:autoSpaceDN w:val="0"/>
        <w:spacing w:before="73" w:after="0" w:line="240" w:lineRule="auto"/>
        <w:ind w:left="3671" w:right="4070"/>
        <w:jc w:val="center"/>
        <w:rPr>
          <w:rFonts w:ascii="Arial" w:eastAsia="Arial" w:hAnsi="Arial" w:cs="Arial"/>
          <w:b/>
          <w:lang w:eastAsia="ru-RU" w:bidi="ru-RU"/>
        </w:rPr>
      </w:pPr>
      <w:r w:rsidRPr="008B6662">
        <w:rPr>
          <w:rFonts w:ascii="Arial" w:eastAsia="Arial" w:hAnsi="Arial" w:cs="Arial"/>
          <w:b/>
          <w:lang w:eastAsia="ru-RU" w:bidi="ru-RU"/>
        </w:rPr>
        <w:t>Лист согласования</w:t>
      </w:r>
    </w:p>
    <w:p w:rsidR="005146F5" w:rsidRPr="008B6662" w:rsidRDefault="005146F5" w:rsidP="005146F5">
      <w:pPr>
        <w:widowControl w:val="0"/>
        <w:autoSpaceDE w:val="0"/>
        <w:autoSpaceDN w:val="0"/>
        <w:spacing w:before="73" w:after="0" w:line="240" w:lineRule="auto"/>
        <w:ind w:left="3671" w:right="4070"/>
        <w:jc w:val="center"/>
        <w:rPr>
          <w:rFonts w:ascii="Arial" w:eastAsia="Arial" w:hAnsi="Arial" w:cs="Arial"/>
          <w:b/>
          <w:lang w:eastAsia="ru-RU" w:bidi="ru-RU"/>
        </w:rPr>
      </w:pPr>
    </w:p>
    <w:p w:rsidR="005146F5" w:rsidRPr="008B6662" w:rsidRDefault="005146F5" w:rsidP="005146F5">
      <w:pPr>
        <w:widowControl w:val="0"/>
        <w:autoSpaceDE w:val="0"/>
        <w:autoSpaceDN w:val="0"/>
        <w:spacing w:after="0" w:line="240" w:lineRule="auto"/>
        <w:ind w:left="252" w:right="7791"/>
        <w:outlineLvl w:val="3"/>
        <w:rPr>
          <w:rFonts w:ascii="Arial" w:eastAsia="Times New Roman" w:hAnsi="Arial" w:cs="Arial"/>
          <w:lang w:eastAsia="ru-RU" w:bidi="ru-RU"/>
        </w:rPr>
      </w:pPr>
      <w:r w:rsidRPr="008B6662">
        <w:rPr>
          <w:rFonts w:ascii="Arial" w:eastAsia="Times New Roman" w:hAnsi="Arial" w:cs="Arial"/>
          <w:lang w:eastAsia="ru-RU" w:bidi="ru-RU"/>
        </w:rPr>
        <w:t>Согласовано:</w:t>
      </w:r>
    </w:p>
    <w:p w:rsidR="005146F5" w:rsidRPr="008B6662" w:rsidRDefault="005146F5" w:rsidP="005146F5">
      <w:pPr>
        <w:widowControl w:val="0"/>
        <w:autoSpaceDE w:val="0"/>
        <w:autoSpaceDN w:val="0"/>
        <w:spacing w:after="0" w:line="240" w:lineRule="auto"/>
        <w:ind w:left="252" w:right="7791"/>
        <w:outlineLvl w:val="3"/>
        <w:rPr>
          <w:rFonts w:ascii="Arial" w:eastAsia="Times New Roman" w:hAnsi="Arial" w:cs="Arial"/>
          <w:lang w:eastAsia="ru-RU" w:bidi="ru-RU"/>
        </w:rPr>
      </w:pPr>
    </w:p>
    <w:p w:rsidR="005146F5" w:rsidRPr="008B6662" w:rsidRDefault="005146F5" w:rsidP="005146F5">
      <w:pPr>
        <w:widowControl w:val="0"/>
        <w:autoSpaceDE w:val="0"/>
        <w:autoSpaceDN w:val="0"/>
        <w:spacing w:after="0" w:line="240" w:lineRule="auto"/>
        <w:ind w:left="252" w:right="2258"/>
        <w:outlineLvl w:val="3"/>
        <w:rPr>
          <w:rFonts w:ascii="Arial" w:eastAsia="Times New Roman" w:hAnsi="Arial" w:cs="Arial"/>
          <w:lang w:eastAsia="ru-RU" w:bidi="ru-RU"/>
        </w:rPr>
      </w:pPr>
      <w:r w:rsidRPr="008B6662">
        <w:rPr>
          <w:rFonts w:ascii="Arial" w:eastAsia="Times New Roman" w:hAnsi="Arial" w:cs="Arial"/>
          <w:lang w:eastAsia="ru-RU" w:bidi="ru-RU"/>
        </w:rPr>
        <w:t xml:space="preserve">начальник </w:t>
      </w:r>
      <w:proofErr w:type="gramStart"/>
      <w:r w:rsidRPr="008B6662">
        <w:rPr>
          <w:rFonts w:ascii="Arial" w:eastAsia="Times New Roman" w:hAnsi="Arial" w:cs="Arial"/>
          <w:lang w:eastAsia="ru-RU" w:bidi="ru-RU"/>
        </w:rPr>
        <w:t>отдела  АВР</w:t>
      </w:r>
      <w:proofErr w:type="gramEnd"/>
      <w:r w:rsidRPr="008B6662">
        <w:rPr>
          <w:rFonts w:ascii="Arial" w:eastAsia="Times New Roman" w:hAnsi="Arial" w:cs="Arial"/>
          <w:lang w:eastAsia="ru-RU" w:bidi="ru-RU"/>
        </w:rPr>
        <w:t xml:space="preserve"> Департамента эксплуатации </w:t>
      </w:r>
      <w:proofErr w:type="spellStart"/>
      <w:r w:rsidRPr="008B6662">
        <w:rPr>
          <w:rFonts w:ascii="Arial" w:eastAsia="Times New Roman" w:hAnsi="Arial" w:cs="Arial"/>
          <w:lang w:eastAsia="ru-RU" w:bidi="ru-RU"/>
        </w:rPr>
        <w:t>ЛиАС</w:t>
      </w:r>
      <w:proofErr w:type="spellEnd"/>
      <w:r w:rsidRPr="008B6662">
        <w:rPr>
          <w:rFonts w:ascii="Arial" w:eastAsia="Times New Roman" w:hAnsi="Arial" w:cs="Arial"/>
          <w:lang w:eastAsia="ru-RU" w:bidi="ru-RU"/>
        </w:rPr>
        <w:t xml:space="preserve"> </w:t>
      </w:r>
    </w:p>
    <w:p w:rsidR="005146F5" w:rsidRPr="008B6662" w:rsidRDefault="005146F5" w:rsidP="005146F5">
      <w:pPr>
        <w:widowControl w:val="0"/>
        <w:tabs>
          <w:tab w:val="left" w:pos="2377"/>
        </w:tabs>
        <w:autoSpaceDE w:val="0"/>
        <w:autoSpaceDN w:val="0"/>
        <w:spacing w:after="0" w:line="240" w:lineRule="auto"/>
        <w:ind w:left="252"/>
        <w:jc w:val="right"/>
        <w:outlineLvl w:val="3"/>
        <w:rPr>
          <w:rFonts w:ascii="Arial" w:eastAsia="Times New Roman" w:hAnsi="Arial" w:cs="Arial"/>
          <w:lang w:eastAsia="ru-RU" w:bidi="ru-RU"/>
        </w:rPr>
      </w:pPr>
      <w:r w:rsidRPr="008B6662">
        <w:rPr>
          <w:rFonts w:ascii="Arial" w:eastAsia="Times New Roman" w:hAnsi="Arial" w:cs="Arial"/>
          <w:lang w:eastAsia="ru-RU" w:bidi="ru-RU"/>
        </w:rPr>
        <w:t>Попова С.В.</w:t>
      </w:r>
    </w:p>
    <w:p w:rsidR="005146F5" w:rsidRPr="008B6662" w:rsidRDefault="005146F5" w:rsidP="005146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ru-RU" w:bidi="ru-RU"/>
        </w:rPr>
      </w:pPr>
    </w:p>
    <w:p w:rsidR="005146F5" w:rsidRPr="008B6662" w:rsidRDefault="005146F5" w:rsidP="005146F5">
      <w:pPr>
        <w:widowControl w:val="0"/>
        <w:autoSpaceDE w:val="0"/>
        <w:autoSpaceDN w:val="0"/>
        <w:spacing w:after="0" w:line="240" w:lineRule="auto"/>
        <w:ind w:left="252" w:right="2258"/>
        <w:outlineLvl w:val="3"/>
        <w:rPr>
          <w:rFonts w:ascii="Arial" w:eastAsia="Times New Roman" w:hAnsi="Arial" w:cs="Arial"/>
          <w:lang w:eastAsia="ru-RU" w:bidi="ru-RU"/>
        </w:rPr>
      </w:pPr>
      <w:r w:rsidRPr="008B6662">
        <w:rPr>
          <w:rFonts w:ascii="Arial" w:eastAsia="Times New Roman" w:hAnsi="Arial" w:cs="Arial"/>
          <w:lang w:eastAsia="ru-RU" w:bidi="ru-RU"/>
        </w:rPr>
        <w:t xml:space="preserve">начальник отдела </w:t>
      </w:r>
      <w:proofErr w:type="spellStart"/>
      <w:r w:rsidRPr="008B6662">
        <w:rPr>
          <w:rFonts w:ascii="Arial" w:eastAsia="Times New Roman" w:hAnsi="Arial" w:cs="Arial"/>
          <w:lang w:eastAsia="ru-RU" w:bidi="ru-RU"/>
        </w:rPr>
        <w:t>ТПиН</w:t>
      </w:r>
      <w:proofErr w:type="spellEnd"/>
      <w:r w:rsidRPr="008B6662">
        <w:rPr>
          <w:rFonts w:ascii="Arial" w:eastAsia="Times New Roman" w:hAnsi="Arial" w:cs="Arial"/>
          <w:lang w:eastAsia="ru-RU" w:bidi="ru-RU"/>
        </w:rPr>
        <w:t xml:space="preserve"> Департамента эксплуатации </w:t>
      </w:r>
      <w:proofErr w:type="spellStart"/>
      <w:r w:rsidRPr="008B6662">
        <w:rPr>
          <w:rFonts w:ascii="Arial" w:eastAsia="Times New Roman" w:hAnsi="Arial" w:cs="Arial"/>
          <w:lang w:eastAsia="ru-RU" w:bidi="ru-RU"/>
        </w:rPr>
        <w:t>ЛиАС</w:t>
      </w:r>
      <w:proofErr w:type="spellEnd"/>
      <w:r w:rsidRPr="008B6662">
        <w:rPr>
          <w:rFonts w:ascii="Arial" w:eastAsia="Times New Roman" w:hAnsi="Arial" w:cs="Arial"/>
          <w:lang w:eastAsia="ru-RU" w:bidi="ru-RU"/>
        </w:rPr>
        <w:t xml:space="preserve"> </w:t>
      </w:r>
    </w:p>
    <w:p w:rsidR="005146F5" w:rsidRPr="008B6662" w:rsidRDefault="005146F5" w:rsidP="005146F5">
      <w:pPr>
        <w:widowControl w:val="0"/>
        <w:tabs>
          <w:tab w:val="left" w:pos="2377"/>
        </w:tabs>
        <w:autoSpaceDE w:val="0"/>
        <w:autoSpaceDN w:val="0"/>
        <w:spacing w:after="0" w:line="240" w:lineRule="auto"/>
        <w:ind w:left="252"/>
        <w:jc w:val="right"/>
        <w:outlineLvl w:val="3"/>
        <w:rPr>
          <w:rFonts w:ascii="Arial" w:eastAsia="Times New Roman" w:hAnsi="Arial" w:cs="Arial"/>
          <w:lang w:eastAsia="ru-RU" w:bidi="ru-RU"/>
        </w:rPr>
      </w:pPr>
      <w:proofErr w:type="spellStart"/>
      <w:r w:rsidRPr="008B6662">
        <w:rPr>
          <w:rFonts w:ascii="Arial" w:eastAsia="Times New Roman" w:hAnsi="Arial" w:cs="Arial"/>
          <w:lang w:eastAsia="ru-RU" w:bidi="ru-RU"/>
        </w:rPr>
        <w:t>Гурешов</w:t>
      </w:r>
      <w:proofErr w:type="spellEnd"/>
      <w:r w:rsidRPr="008B6662">
        <w:rPr>
          <w:rFonts w:ascii="Arial" w:eastAsia="Times New Roman" w:hAnsi="Arial" w:cs="Arial"/>
          <w:lang w:eastAsia="ru-RU" w:bidi="ru-RU"/>
        </w:rPr>
        <w:t xml:space="preserve"> В. Н.</w:t>
      </w:r>
    </w:p>
    <w:p w:rsidR="005146F5" w:rsidRPr="008B6662" w:rsidRDefault="005146F5" w:rsidP="005146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ru-RU" w:bidi="ru-RU"/>
        </w:rPr>
      </w:pPr>
    </w:p>
    <w:p w:rsidR="005146F5" w:rsidRPr="008B6662" w:rsidRDefault="005146F5" w:rsidP="005146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ru-RU" w:bidi="ru-RU"/>
        </w:rPr>
      </w:pPr>
    </w:p>
    <w:p w:rsidR="005146F5" w:rsidRPr="008B6662" w:rsidRDefault="005146F5" w:rsidP="005146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ru-RU" w:bidi="ru-RU"/>
        </w:rPr>
      </w:pPr>
    </w:p>
    <w:p w:rsidR="005146F5" w:rsidRPr="008B6662" w:rsidRDefault="005146F5" w:rsidP="005146F5">
      <w:pPr>
        <w:widowControl w:val="0"/>
        <w:autoSpaceDE w:val="0"/>
        <w:autoSpaceDN w:val="0"/>
        <w:spacing w:before="232" w:after="0" w:line="240" w:lineRule="auto"/>
        <w:ind w:left="252"/>
        <w:rPr>
          <w:rFonts w:ascii="Arial" w:eastAsia="Arial" w:hAnsi="Arial" w:cs="Arial"/>
          <w:lang w:eastAsia="ru-RU" w:bidi="ru-RU"/>
        </w:rPr>
      </w:pPr>
    </w:p>
    <w:p w:rsidR="005146F5" w:rsidRPr="008B6662" w:rsidRDefault="005146F5" w:rsidP="005146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ru-RU" w:bidi="ru-RU"/>
        </w:rPr>
        <w:sectPr w:rsidR="005146F5" w:rsidRPr="008B6662">
          <w:headerReference w:type="default" r:id="rId8"/>
          <w:headerReference w:type="first" r:id="rId9"/>
          <w:pgSz w:w="11910" w:h="16840"/>
          <w:pgMar w:top="1040" w:right="482" w:bottom="280" w:left="880" w:header="720" w:footer="720" w:gutter="0"/>
          <w:cols w:space="720"/>
        </w:sectPr>
      </w:pPr>
    </w:p>
    <w:p w:rsidR="005146F5" w:rsidRPr="008B6662" w:rsidRDefault="005146F5" w:rsidP="005146F5">
      <w:pPr>
        <w:widowControl w:val="0"/>
        <w:autoSpaceDE w:val="0"/>
        <w:autoSpaceDN w:val="0"/>
        <w:spacing w:before="91" w:after="0" w:line="240" w:lineRule="auto"/>
        <w:ind w:left="397"/>
        <w:rPr>
          <w:rFonts w:ascii="Arial" w:eastAsia="Arial" w:hAnsi="Arial" w:cs="Arial"/>
          <w:b/>
          <w:lang w:eastAsia="ru-RU" w:bidi="ru-RU"/>
        </w:rPr>
      </w:pPr>
      <w:r w:rsidRPr="008B6662">
        <w:rPr>
          <w:rFonts w:ascii="Arial" w:eastAsia="Arial" w:hAnsi="Arial" w:cs="Arial"/>
          <w:b/>
          <w:lang w:eastAsia="ru-RU" w:bidi="ru-RU"/>
        </w:rPr>
        <w:lastRenderedPageBreak/>
        <w:t>Оглавление</w:t>
      </w:r>
    </w:p>
    <w:sdt>
      <w:sdtPr>
        <w:rPr>
          <w:rFonts w:ascii="Arial" w:eastAsia="Arial" w:hAnsi="Arial" w:cs="Arial"/>
          <w:color w:val="000000" w:themeColor="text1"/>
          <w:lang w:eastAsia="ru-RU" w:bidi="ru-RU"/>
        </w:rPr>
        <w:id w:val="-1549132990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5146F5" w:rsidRPr="008B6662" w:rsidRDefault="008B6662" w:rsidP="005146F5">
          <w:pPr>
            <w:widowControl w:val="0"/>
            <w:numPr>
              <w:ilvl w:val="0"/>
              <w:numId w:val="39"/>
            </w:numPr>
            <w:tabs>
              <w:tab w:val="left" w:pos="441"/>
              <w:tab w:val="left" w:pos="442"/>
              <w:tab w:val="left" w:leader="dot" w:pos="9651"/>
            </w:tabs>
            <w:autoSpaceDE w:val="0"/>
            <w:autoSpaceDN w:val="0"/>
            <w:spacing w:before="48" w:after="0" w:line="240" w:lineRule="auto"/>
            <w:ind w:right="370" w:hanging="839"/>
            <w:jc w:val="right"/>
            <w:rPr>
              <w:rFonts w:ascii="Arial" w:eastAsia="Arial" w:hAnsi="Arial" w:cs="Arial"/>
              <w:color w:val="000000" w:themeColor="text1"/>
              <w:lang w:eastAsia="ru-RU" w:bidi="ru-RU"/>
            </w:rPr>
          </w:pPr>
          <w:hyperlink w:anchor="_bookmark0" w:history="1"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Общие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spacing w:val="-3"/>
                <w:lang w:eastAsia="ru-RU" w:bidi="ru-RU"/>
              </w:rPr>
              <w:t xml:space="preserve"> 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сведения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ab/>
            </w:r>
            <w:r w:rsidR="001F7864" w:rsidRPr="008B6662">
              <w:rPr>
                <w:rFonts w:ascii="Arial" w:eastAsia="Arial" w:hAnsi="Arial" w:cs="Arial"/>
                <w:color w:val="000000" w:themeColor="text1"/>
                <w:spacing w:val="-1"/>
                <w:lang w:eastAsia="ru-RU" w:bidi="ru-RU"/>
              </w:rPr>
              <w:t>4</w:t>
            </w:r>
          </w:hyperlink>
        </w:p>
        <w:p w:rsidR="005146F5" w:rsidRPr="008B6662" w:rsidRDefault="008B6662" w:rsidP="005146F5">
          <w:pPr>
            <w:widowControl w:val="0"/>
            <w:numPr>
              <w:ilvl w:val="0"/>
              <w:numId w:val="39"/>
            </w:numPr>
            <w:tabs>
              <w:tab w:val="left" w:pos="441"/>
              <w:tab w:val="left" w:pos="442"/>
              <w:tab w:val="left" w:leader="dot" w:pos="9651"/>
            </w:tabs>
            <w:autoSpaceDE w:val="0"/>
            <w:autoSpaceDN w:val="0"/>
            <w:spacing w:before="136" w:after="0" w:line="240" w:lineRule="auto"/>
            <w:ind w:right="370" w:hanging="839"/>
            <w:jc w:val="right"/>
            <w:rPr>
              <w:rFonts w:ascii="Arial" w:eastAsia="Arial" w:hAnsi="Arial" w:cs="Arial"/>
              <w:color w:val="000000" w:themeColor="text1"/>
              <w:lang w:eastAsia="ru-RU" w:bidi="ru-RU"/>
            </w:rPr>
          </w:pPr>
          <w:hyperlink w:anchor="_bookmark1" w:history="1"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Область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spacing w:val="-5"/>
                <w:lang w:eastAsia="ru-RU" w:bidi="ru-RU"/>
              </w:rPr>
              <w:t xml:space="preserve"> 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применения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ab/>
            </w:r>
            <w:r w:rsidR="001F7864" w:rsidRPr="008B6662">
              <w:rPr>
                <w:rFonts w:ascii="Arial" w:eastAsia="Arial" w:hAnsi="Arial" w:cs="Arial"/>
                <w:color w:val="000000" w:themeColor="text1"/>
                <w:spacing w:val="-1"/>
                <w:lang w:eastAsia="ru-RU" w:bidi="ru-RU"/>
              </w:rPr>
              <w:t>4</w:t>
            </w:r>
          </w:hyperlink>
        </w:p>
        <w:p w:rsidR="005146F5" w:rsidRPr="008B6662" w:rsidRDefault="008B6662" w:rsidP="005146F5">
          <w:pPr>
            <w:widowControl w:val="0"/>
            <w:numPr>
              <w:ilvl w:val="0"/>
              <w:numId w:val="39"/>
            </w:numPr>
            <w:tabs>
              <w:tab w:val="left" w:pos="441"/>
              <w:tab w:val="left" w:pos="442"/>
              <w:tab w:val="left" w:leader="dot" w:pos="9651"/>
            </w:tabs>
            <w:autoSpaceDE w:val="0"/>
            <w:autoSpaceDN w:val="0"/>
            <w:spacing w:before="140" w:after="0" w:line="240" w:lineRule="auto"/>
            <w:ind w:right="370" w:hanging="839"/>
            <w:jc w:val="right"/>
            <w:rPr>
              <w:rFonts w:ascii="Arial" w:eastAsia="Arial" w:hAnsi="Arial" w:cs="Arial"/>
              <w:color w:val="000000" w:themeColor="text1"/>
              <w:lang w:eastAsia="ru-RU" w:bidi="ru-RU"/>
            </w:rPr>
          </w:pPr>
          <w:hyperlink w:anchor="_bookmark2" w:history="1"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Общие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spacing w:val="-3"/>
                <w:lang w:eastAsia="ru-RU" w:bidi="ru-RU"/>
              </w:rPr>
              <w:t xml:space="preserve"> 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условия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spacing w:val="-1"/>
                <w:lang w:eastAsia="ru-RU" w:bidi="ru-RU"/>
              </w:rPr>
              <w:t xml:space="preserve"> 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испытаний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ab/>
            </w:r>
            <w:r w:rsidR="001F7864" w:rsidRPr="008B6662">
              <w:rPr>
                <w:rFonts w:ascii="Arial" w:eastAsia="Arial" w:hAnsi="Arial" w:cs="Arial"/>
                <w:color w:val="000000" w:themeColor="text1"/>
                <w:spacing w:val="-1"/>
                <w:lang w:eastAsia="ru-RU" w:bidi="ru-RU"/>
              </w:rPr>
              <w:t>4</w:t>
            </w:r>
          </w:hyperlink>
        </w:p>
        <w:p w:rsidR="005146F5" w:rsidRPr="008B6662" w:rsidRDefault="008B6662" w:rsidP="005146F5">
          <w:pPr>
            <w:widowControl w:val="0"/>
            <w:numPr>
              <w:ilvl w:val="0"/>
              <w:numId w:val="39"/>
            </w:numPr>
            <w:tabs>
              <w:tab w:val="left" w:pos="441"/>
              <w:tab w:val="left" w:pos="442"/>
              <w:tab w:val="left" w:leader="dot" w:pos="9651"/>
            </w:tabs>
            <w:autoSpaceDE w:val="0"/>
            <w:autoSpaceDN w:val="0"/>
            <w:spacing w:before="137" w:after="0" w:line="240" w:lineRule="auto"/>
            <w:ind w:right="370" w:hanging="839"/>
            <w:jc w:val="right"/>
            <w:rPr>
              <w:rFonts w:ascii="Arial" w:eastAsia="Arial" w:hAnsi="Arial" w:cs="Arial"/>
              <w:color w:val="000000" w:themeColor="text1"/>
              <w:lang w:eastAsia="ru-RU" w:bidi="ru-RU"/>
            </w:rPr>
          </w:pPr>
          <w:hyperlink w:anchor="_bookmark3" w:history="1"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Оборудование для проведения испытаний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spacing w:val="-19"/>
                <w:lang w:eastAsia="ru-RU" w:bidi="ru-RU"/>
              </w:rPr>
              <w:t xml:space="preserve"> 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и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spacing w:val="-6"/>
                <w:lang w:eastAsia="ru-RU" w:bidi="ru-RU"/>
              </w:rPr>
              <w:t xml:space="preserve"> 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измерений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ab/>
            </w:r>
            <w:r w:rsidR="001F7864" w:rsidRPr="008B6662">
              <w:rPr>
                <w:rFonts w:ascii="Arial" w:eastAsia="Arial" w:hAnsi="Arial" w:cs="Arial"/>
                <w:color w:val="000000" w:themeColor="text1"/>
                <w:spacing w:val="-1"/>
                <w:lang w:eastAsia="ru-RU" w:bidi="ru-RU"/>
              </w:rPr>
              <w:t>4</w:t>
            </w:r>
          </w:hyperlink>
        </w:p>
        <w:p w:rsidR="005146F5" w:rsidRPr="008B6662" w:rsidRDefault="008B6662" w:rsidP="005146F5">
          <w:pPr>
            <w:widowControl w:val="0"/>
            <w:numPr>
              <w:ilvl w:val="0"/>
              <w:numId w:val="39"/>
            </w:numPr>
            <w:tabs>
              <w:tab w:val="left" w:pos="441"/>
              <w:tab w:val="left" w:pos="442"/>
              <w:tab w:val="left" w:leader="dot" w:pos="9651"/>
            </w:tabs>
            <w:autoSpaceDE w:val="0"/>
            <w:autoSpaceDN w:val="0"/>
            <w:spacing w:before="141" w:after="0" w:line="240" w:lineRule="auto"/>
            <w:ind w:right="370" w:hanging="839"/>
            <w:jc w:val="right"/>
            <w:rPr>
              <w:rFonts w:ascii="Arial" w:eastAsia="Arial" w:hAnsi="Arial" w:cs="Arial"/>
              <w:color w:val="000000" w:themeColor="text1"/>
              <w:lang w:eastAsia="ru-RU" w:bidi="ru-RU"/>
            </w:rPr>
          </w:pPr>
          <w:hyperlink w:anchor="_bookmark4" w:history="1"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Программа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spacing w:val="-3"/>
                <w:lang w:eastAsia="ru-RU" w:bidi="ru-RU"/>
              </w:rPr>
              <w:t xml:space="preserve"> 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испытаний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ab/>
            </w:r>
            <w:r w:rsidR="001F7864" w:rsidRPr="008B6662">
              <w:rPr>
                <w:rFonts w:ascii="Arial" w:eastAsia="Arial" w:hAnsi="Arial" w:cs="Arial"/>
                <w:color w:val="000000" w:themeColor="text1"/>
                <w:spacing w:val="-1"/>
                <w:lang w:eastAsia="ru-RU" w:bidi="ru-RU"/>
              </w:rPr>
              <w:t>5</w:t>
            </w:r>
          </w:hyperlink>
        </w:p>
        <w:p w:rsidR="005146F5" w:rsidRPr="008B6662" w:rsidRDefault="00134722" w:rsidP="005146F5">
          <w:pPr>
            <w:widowControl w:val="0"/>
            <w:numPr>
              <w:ilvl w:val="0"/>
              <w:numId w:val="39"/>
            </w:numPr>
            <w:tabs>
              <w:tab w:val="left" w:pos="441"/>
              <w:tab w:val="left" w:pos="442"/>
              <w:tab w:val="left" w:leader="dot" w:pos="9651"/>
            </w:tabs>
            <w:autoSpaceDE w:val="0"/>
            <w:autoSpaceDN w:val="0"/>
            <w:spacing w:before="135" w:after="0" w:line="240" w:lineRule="auto"/>
            <w:ind w:right="370" w:hanging="839"/>
            <w:jc w:val="right"/>
            <w:rPr>
              <w:rFonts w:ascii="Arial" w:eastAsia="Arial" w:hAnsi="Arial" w:cs="Arial"/>
              <w:color w:val="000000" w:themeColor="text1"/>
              <w:lang w:eastAsia="ru-RU" w:bidi="ru-RU"/>
            </w:rPr>
          </w:pPr>
          <w:hyperlink w:anchor="_bookmark5" w:history="1"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Методики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spacing w:val="-4"/>
                <w:lang w:eastAsia="ru-RU" w:bidi="ru-RU"/>
              </w:rPr>
              <w:t xml:space="preserve"> 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испытаний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ab/>
            </w:r>
            <w:r w:rsidRPr="008B6662">
              <w:rPr>
                <w:rFonts w:ascii="Arial" w:eastAsia="Arial" w:hAnsi="Arial" w:cs="Arial"/>
                <w:color w:val="000000" w:themeColor="text1"/>
                <w:spacing w:val="-1"/>
                <w:lang w:eastAsia="ru-RU" w:bidi="ru-RU"/>
              </w:rPr>
              <w:t>6</w:t>
            </w:r>
          </w:hyperlink>
        </w:p>
        <w:p w:rsidR="005146F5" w:rsidRPr="008B6662" w:rsidRDefault="00134722" w:rsidP="005146F5">
          <w:pPr>
            <w:widowControl w:val="0"/>
            <w:numPr>
              <w:ilvl w:val="1"/>
              <w:numId w:val="39"/>
            </w:numPr>
            <w:tabs>
              <w:tab w:val="left" w:pos="491"/>
              <w:tab w:val="left" w:leader="dot" w:pos="9431"/>
            </w:tabs>
            <w:autoSpaceDE w:val="0"/>
            <w:autoSpaceDN w:val="0"/>
            <w:spacing w:before="136" w:after="0" w:line="240" w:lineRule="auto"/>
            <w:ind w:right="370" w:hanging="1109"/>
            <w:jc w:val="right"/>
            <w:rPr>
              <w:rFonts w:ascii="Arial" w:eastAsia="Arial" w:hAnsi="Arial" w:cs="Arial"/>
              <w:color w:val="000000" w:themeColor="text1"/>
              <w:lang w:eastAsia="ru-RU" w:bidi="ru-RU"/>
            </w:rPr>
          </w:pPr>
          <w:hyperlink w:anchor="_bookmark8" w:history="1"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Внешний диаметр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spacing w:val="-10"/>
                <w:lang w:eastAsia="ru-RU" w:bidi="ru-RU"/>
              </w:rPr>
              <w:t xml:space="preserve"> 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кабельного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spacing w:val="-1"/>
                <w:lang w:eastAsia="ru-RU" w:bidi="ru-RU"/>
              </w:rPr>
              <w:t xml:space="preserve"> 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изделия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ab/>
            </w:r>
            <w:r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6</w:t>
            </w:r>
          </w:hyperlink>
        </w:p>
        <w:p w:rsidR="005146F5" w:rsidRPr="008B6662" w:rsidRDefault="008B6662" w:rsidP="005146F5">
          <w:pPr>
            <w:widowControl w:val="0"/>
            <w:numPr>
              <w:ilvl w:val="1"/>
              <w:numId w:val="39"/>
            </w:numPr>
            <w:tabs>
              <w:tab w:val="left" w:pos="491"/>
              <w:tab w:val="left" w:leader="dot" w:pos="9431"/>
            </w:tabs>
            <w:autoSpaceDE w:val="0"/>
            <w:autoSpaceDN w:val="0"/>
            <w:spacing w:before="136" w:after="0" w:line="240" w:lineRule="auto"/>
            <w:ind w:right="370" w:hanging="1109"/>
            <w:jc w:val="right"/>
            <w:rPr>
              <w:rFonts w:ascii="Arial" w:eastAsia="Arial" w:hAnsi="Arial" w:cs="Arial"/>
              <w:color w:val="000000" w:themeColor="text1"/>
              <w:lang w:eastAsia="ru-RU" w:bidi="ru-RU"/>
            </w:rPr>
          </w:pPr>
          <w:hyperlink w:anchor="_bookmark9" w:history="1"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Проверка внешнего вида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spacing w:val="-8"/>
                <w:lang w:eastAsia="ru-RU" w:bidi="ru-RU"/>
              </w:rPr>
              <w:t xml:space="preserve"> 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кабельного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spacing w:val="-5"/>
                <w:lang w:eastAsia="ru-RU" w:bidi="ru-RU"/>
              </w:rPr>
              <w:t xml:space="preserve"> 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изделия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ab/>
            </w:r>
            <w:r w:rsidR="001F7864" w:rsidRPr="008B6662">
              <w:rPr>
                <w:rFonts w:ascii="Arial" w:eastAsia="Arial" w:hAnsi="Arial" w:cs="Arial"/>
                <w:color w:val="000000" w:themeColor="text1"/>
                <w:spacing w:val="-1"/>
                <w:lang w:eastAsia="ru-RU" w:bidi="ru-RU"/>
              </w:rPr>
              <w:t>6</w:t>
            </w:r>
          </w:hyperlink>
        </w:p>
        <w:p w:rsidR="005146F5" w:rsidRPr="008B6662" w:rsidRDefault="008B6662" w:rsidP="005146F5">
          <w:pPr>
            <w:widowControl w:val="0"/>
            <w:numPr>
              <w:ilvl w:val="1"/>
              <w:numId w:val="39"/>
            </w:numPr>
            <w:tabs>
              <w:tab w:val="left" w:pos="491"/>
              <w:tab w:val="left" w:leader="dot" w:pos="9431"/>
            </w:tabs>
            <w:autoSpaceDE w:val="0"/>
            <w:autoSpaceDN w:val="0"/>
            <w:spacing w:before="141" w:after="0" w:line="240" w:lineRule="auto"/>
            <w:ind w:right="370" w:hanging="1109"/>
            <w:jc w:val="right"/>
            <w:rPr>
              <w:rFonts w:ascii="Arial" w:eastAsia="Arial" w:hAnsi="Arial" w:cs="Arial"/>
              <w:color w:val="000000" w:themeColor="text1"/>
              <w:lang w:eastAsia="ru-RU" w:bidi="ru-RU"/>
            </w:rPr>
          </w:pPr>
          <w:hyperlink w:anchor="_bookmark10" w:history="1"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Маркировка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spacing w:val="-6"/>
                <w:lang w:eastAsia="ru-RU" w:bidi="ru-RU"/>
              </w:rPr>
              <w:t xml:space="preserve"> 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кабельного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spacing w:val="-1"/>
                <w:lang w:eastAsia="ru-RU" w:bidi="ru-RU"/>
              </w:rPr>
              <w:t xml:space="preserve"> 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изделия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ab/>
            </w:r>
            <w:r w:rsidR="00134722" w:rsidRPr="008B6662">
              <w:rPr>
                <w:rFonts w:ascii="Arial" w:eastAsia="Arial" w:hAnsi="Arial" w:cs="Arial"/>
                <w:color w:val="000000" w:themeColor="text1"/>
                <w:spacing w:val="-1"/>
                <w:lang w:eastAsia="ru-RU" w:bidi="ru-RU"/>
              </w:rPr>
              <w:t>7</w:t>
            </w:r>
          </w:hyperlink>
        </w:p>
        <w:p w:rsidR="005146F5" w:rsidRPr="008B6662" w:rsidRDefault="008B6662" w:rsidP="005146F5">
          <w:pPr>
            <w:widowControl w:val="0"/>
            <w:numPr>
              <w:ilvl w:val="1"/>
              <w:numId w:val="39"/>
            </w:numPr>
            <w:tabs>
              <w:tab w:val="left" w:pos="1109"/>
              <w:tab w:val="left" w:leader="dot" w:pos="10049"/>
            </w:tabs>
            <w:autoSpaceDE w:val="0"/>
            <w:autoSpaceDN w:val="0"/>
            <w:spacing w:before="135" w:after="0" w:line="240" w:lineRule="auto"/>
            <w:rPr>
              <w:rFonts w:ascii="Arial" w:eastAsia="Arial" w:hAnsi="Arial" w:cs="Arial"/>
              <w:color w:val="000000" w:themeColor="text1"/>
              <w:lang w:eastAsia="ru-RU" w:bidi="ru-RU"/>
            </w:rPr>
          </w:pPr>
          <w:hyperlink w:anchor="_bookmark11" w:history="1"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Пожаробезопасность оболочки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spacing w:val="-8"/>
                <w:lang w:eastAsia="ru-RU" w:bidi="ru-RU"/>
              </w:rPr>
              <w:t xml:space="preserve"> 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кабельного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spacing w:val="-5"/>
                <w:lang w:eastAsia="ru-RU" w:bidi="ru-RU"/>
              </w:rPr>
              <w:t xml:space="preserve"> 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изделия</w:t>
            </w:r>
            <w:r w:rsidR="005146F5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ab/>
            </w:r>
            <w:r w:rsidR="001F7864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7</w:t>
            </w:r>
          </w:hyperlink>
          <w:r w:rsidR="005146F5" w:rsidRPr="008B6662">
            <w:rPr>
              <w:rFonts w:ascii="Arial" w:eastAsia="Arial" w:hAnsi="Arial" w:cs="Arial"/>
              <w:color w:val="000000" w:themeColor="text1"/>
              <w:spacing w:val="2"/>
              <w:lang w:eastAsia="ru-RU" w:bidi="ru-RU"/>
            </w:rPr>
            <w:fldChar w:fldCharType="begin"/>
          </w:r>
          <w:r w:rsidR="005146F5" w:rsidRPr="008B6662">
            <w:rPr>
              <w:rFonts w:ascii="Arial" w:eastAsia="Arial" w:hAnsi="Arial" w:cs="Arial"/>
              <w:color w:val="000000" w:themeColor="text1"/>
              <w:spacing w:val="2"/>
              <w:lang w:eastAsia="ru-RU" w:bidi="ru-RU"/>
            </w:rPr>
            <w:instrText xml:space="preserve"> HYPERLINK \l "_bookmark13" </w:instrText>
          </w:r>
          <w:r w:rsidR="005146F5" w:rsidRPr="008B6662">
            <w:rPr>
              <w:rFonts w:ascii="Arial" w:eastAsia="Arial" w:hAnsi="Arial" w:cs="Arial"/>
              <w:color w:val="000000" w:themeColor="text1"/>
              <w:spacing w:val="2"/>
              <w:lang w:eastAsia="ru-RU" w:bidi="ru-RU"/>
            </w:rPr>
            <w:fldChar w:fldCharType="separate"/>
          </w:r>
          <w:r w:rsidR="005146F5" w:rsidRPr="008B6662">
            <w:rPr>
              <w:rFonts w:ascii="Arial" w:eastAsia="Arial" w:hAnsi="Arial" w:cs="Arial"/>
              <w:color w:val="000000" w:themeColor="text1"/>
              <w:spacing w:val="2"/>
              <w:lang w:eastAsia="ru-RU" w:bidi="ru-RU"/>
            </w:rPr>
            <w:t xml:space="preserve"> </w:t>
          </w:r>
          <w:r w:rsidR="005146F5" w:rsidRPr="008B6662">
            <w:rPr>
              <w:rFonts w:ascii="Arial" w:eastAsia="Arial" w:hAnsi="Arial" w:cs="Arial"/>
              <w:color w:val="000000" w:themeColor="text1"/>
              <w:lang w:eastAsia="ru-RU" w:bidi="ru-RU"/>
            </w:rPr>
            <w:t xml:space="preserve"> </w:t>
          </w:r>
        </w:p>
        <w:p w:rsidR="005146F5" w:rsidRPr="008B6662" w:rsidRDefault="005146F5" w:rsidP="005146F5">
          <w:pPr>
            <w:widowControl w:val="0"/>
            <w:numPr>
              <w:ilvl w:val="1"/>
              <w:numId w:val="39"/>
            </w:numPr>
            <w:tabs>
              <w:tab w:val="left" w:pos="1109"/>
              <w:tab w:val="left" w:leader="dot" w:pos="10049"/>
            </w:tabs>
            <w:autoSpaceDE w:val="0"/>
            <w:autoSpaceDN w:val="0"/>
            <w:spacing w:before="135" w:after="0" w:line="240" w:lineRule="auto"/>
            <w:rPr>
              <w:rFonts w:ascii="Arial" w:eastAsia="Arial" w:hAnsi="Arial" w:cs="Arial"/>
              <w:color w:val="000000" w:themeColor="text1"/>
              <w:lang w:eastAsia="ru-RU" w:bidi="ru-RU"/>
            </w:rPr>
          </w:pPr>
          <w:r w:rsidRPr="008B6662">
            <w:rPr>
              <w:rFonts w:ascii="Arial" w:eastAsia="Arial" w:hAnsi="Arial" w:cs="Arial"/>
              <w:color w:val="000000" w:themeColor="text1"/>
              <w:lang w:eastAsia="ru-RU" w:bidi="ru-RU"/>
            </w:rPr>
            <w:t>Конструкция</w:t>
          </w:r>
          <w:r w:rsidRPr="008B6662">
            <w:rPr>
              <w:rFonts w:ascii="Arial" w:eastAsia="Arial" w:hAnsi="Arial" w:cs="Arial"/>
              <w:color w:val="000000" w:themeColor="text1"/>
              <w:spacing w:val="-7"/>
              <w:lang w:eastAsia="ru-RU" w:bidi="ru-RU"/>
            </w:rPr>
            <w:t xml:space="preserve"> </w:t>
          </w:r>
          <w:r w:rsidRPr="008B6662">
            <w:rPr>
              <w:rFonts w:ascii="Arial" w:eastAsia="Arial" w:hAnsi="Arial" w:cs="Arial"/>
              <w:color w:val="000000" w:themeColor="text1"/>
              <w:lang w:eastAsia="ru-RU" w:bidi="ru-RU"/>
            </w:rPr>
            <w:t>кабельного</w:t>
          </w:r>
          <w:r w:rsidRPr="008B6662">
            <w:rPr>
              <w:rFonts w:ascii="Arial" w:eastAsia="Arial" w:hAnsi="Arial" w:cs="Arial"/>
              <w:color w:val="000000" w:themeColor="text1"/>
              <w:spacing w:val="-3"/>
              <w:lang w:eastAsia="ru-RU" w:bidi="ru-RU"/>
            </w:rPr>
            <w:t xml:space="preserve"> </w:t>
          </w:r>
          <w:r w:rsidRPr="008B6662">
            <w:rPr>
              <w:rFonts w:ascii="Arial" w:eastAsia="Arial" w:hAnsi="Arial" w:cs="Arial"/>
              <w:color w:val="000000" w:themeColor="text1"/>
              <w:lang w:eastAsia="ru-RU" w:bidi="ru-RU"/>
            </w:rPr>
            <w:t>изделия</w:t>
          </w:r>
          <w:r w:rsidRPr="008B6662">
            <w:rPr>
              <w:rFonts w:ascii="Arial" w:eastAsia="Arial" w:hAnsi="Arial" w:cs="Arial"/>
              <w:color w:val="000000" w:themeColor="text1"/>
              <w:lang w:eastAsia="ru-RU" w:bidi="ru-RU"/>
            </w:rPr>
            <w:tab/>
          </w:r>
          <w:r w:rsidR="00134722" w:rsidRPr="008B6662">
            <w:rPr>
              <w:rFonts w:ascii="Arial" w:eastAsia="Arial" w:hAnsi="Arial" w:cs="Arial"/>
              <w:color w:val="000000" w:themeColor="text1"/>
              <w:spacing w:val="-18"/>
              <w:lang w:eastAsia="ru-RU" w:bidi="ru-RU"/>
            </w:rPr>
            <w:t>8</w:t>
          </w:r>
          <w:r w:rsidRPr="008B6662">
            <w:rPr>
              <w:rFonts w:ascii="Arial" w:eastAsia="Arial" w:hAnsi="Arial" w:cs="Arial"/>
              <w:color w:val="000000" w:themeColor="text1"/>
              <w:spacing w:val="-18"/>
              <w:lang w:eastAsia="ru-RU" w:bidi="ru-RU"/>
            </w:rPr>
            <w:fldChar w:fldCharType="end"/>
          </w:r>
        </w:p>
        <w:p w:rsidR="005146F5" w:rsidRPr="008B6662" w:rsidRDefault="005146F5" w:rsidP="005146F5">
          <w:pPr>
            <w:widowControl w:val="0"/>
            <w:numPr>
              <w:ilvl w:val="1"/>
              <w:numId w:val="39"/>
            </w:numPr>
            <w:tabs>
              <w:tab w:val="left" w:pos="1109"/>
              <w:tab w:val="left" w:leader="dot" w:pos="9924"/>
            </w:tabs>
            <w:autoSpaceDE w:val="0"/>
            <w:autoSpaceDN w:val="0"/>
            <w:spacing w:before="136" w:after="0" w:line="240" w:lineRule="auto"/>
            <w:rPr>
              <w:rFonts w:ascii="Arial" w:eastAsia="Arial" w:hAnsi="Arial" w:cs="Arial"/>
              <w:color w:val="000000" w:themeColor="text1"/>
              <w:lang w:eastAsia="ru-RU" w:bidi="ru-RU"/>
            </w:rPr>
          </w:pPr>
          <w:r w:rsidRPr="008B6662">
            <w:rPr>
              <w:rFonts w:ascii="Arial" w:eastAsia="Arial" w:hAnsi="Arial" w:cs="Arial"/>
              <w:color w:val="000000" w:themeColor="text1"/>
              <w:lang w:eastAsia="ru-RU" w:bidi="ru-RU"/>
            </w:rPr>
            <w:t xml:space="preserve"> </w:t>
          </w:r>
          <w:hyperlink w:anchor="_bookmark17" w:history="1">
            <w:r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Буферное</w:t>
            </w:r>
            <w:r w:rsidRPr="008B6662">
              <w:rPr>
                <w:rFonts w:ascii="Arial" w:eastAsia="Arial" w:hAnsi="Arial" w:cs="Arial"/>
                <w:color w:val="000000" w:themeColor="text1"/>
                <w:spacing w:val="-3"/>
                <w:lang w:eastAsia="ru-RU" w:bidi="ru-RU"/>
              </w:rPr>
              <w:t xml:space="preserve"> </w:t>
            </w:r>
            <w:r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покрытие</w:t>
            </w:r>
            <w:r w:rsidRPr="008B6662">
              <w:rPr>
                <w:rFonts w:ascii="Arial" w:eastAsia="Arial" w:hAnsi="Arial" w:cs="Arial"/>
                <w:color w:val="000000" w:themeColor="text1"/>
                <w:spacing w:val="-3"/>
                <w:lang w:eastAsia="ru-RU" w:bidi="ru-RU"/>
              </w:rPr>
              <w:t xml:space="preserve"> </w:t>
            </w:r>
            <w:proofErr w:type="gramStart"/>
            <w:r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ОВ</w:t>
            </w:r>
            <w:r w:rsidR="001F7864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 xml:space="preserve">  </w:t>
            </w:r>
            <w:r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ab/>
            </w:r>
            <w:r w:rsidR="001F7864" w:rsidRPr="008B6662">
              <w:rPr>
                <w:rFonts w:ascii="Arial" w:eastAsia="Arial" w:hAnsi="Arial" w:cs="Arial"/>
                <w:color w:val="000000" w:themeColor="text1"/>
                <w:lang w:eastAsia="ru-RU" w:bidi="ru-RU"/>
              </w:rPr>
              <w:t>..</w:t>
            </w:r>
            <w:proofErr w:type="gramEnd"/>
          </w:hyperlink>
          <w:r w:rsidR="001F7864" w:rsidRPr="008B6662">
            <w:rPr>
              <w:rFonts w:ascii="Arial" w:eastAsia="Arial" w:hAnsi="Arial" w:cs="Arial"/>
              <w:color w:val="000000" w:themeColor="text1"/>
              <w:lang w:eastAsia="ru-RU" w:bidi="ru-RU"/>
            </w:rPr>
            <w:t xml:space="preserve"> </w:t>
          </w:r>
          <w:r w:rsidR="00134722" w:rsidRPr="008B6662">
            <w:rPr>
              <w:rFonts w:ascii="Arial" w:eastAsia="Arial" w:hAnsi="Arial" w:cs="Arial"/>
              <w:color w:val="000000" w:themeColor="text1"/>
              <w:lang w:eastAsia="ru-RU" w:bidi="ru-RU"/>
            </w:rPr>
            <w:t>8</w:t>
          </w:r>
        </w:p>
        <w:p w:rsidR="00134722" w:rsidRPr="008B6662" w:rsidRDefault="005146F5" w:rsidP="001F7864">
          <w:pPr>
            <w:pStyle w:val="a3"/>
            <w:widowControl w:val="0"/>
            <w:numPr>
              <w:ilvl w:val="1"/>
              <w:numId w:val="39"/>
            </w:numPr>
            <w:tabs>
              <w:tab w:val="left" w:pos="1109"/>
              <w:tab w:val="left" w:leader="dot" w:pos="9924"/>
            </w:tabs>
            <w:autoSpaceDE w:val="0"/>
            <w:autoSpaceDN w:val="0"/>
            <w:spacing w:before="136" w:after="0" w:line="240" w:lineRule="auto"/>
            <w:rPr>
              <w:rFonts w:ascii="Arial" w:eastAsia="Arial" w:hAnsi="Arial" w:cs="Arial"/>
              <w:color w:val="000000" w:themeColor="text1"/>
              <w:lang w:eastAsia="ru-RU" w:bidi="ru-RU"/>
            </w:rPr>
          </w:pPr>
          <w:r w:rsidRPr="008B6662">
            <w:rPr>
              <w:rFonts w:ascii="Arial" w:eastAsia="Arial" w:hAnsi="Arial" w:cs="Arial"/>
              <w:color w:val="000000" w:themeColor="text1"/>
              <w:lang w:eastAsia="ru-RU" w:bidi="ru-RU"/>
            </w:rPr>
            <w:t xml:space="preserve">Оценка качества </w:t>
          </w:r>
          <w:proofErr w:type="gramStart"/>
          <w:r w:rsidRPr="008B6662">
            <w:rPr>
              <w:rFonts w:ascii="Arial" w:eastAsia="Arial" w:hAnsi="Arial" w:cs="Arial"/>
              <w:color w:val="000000" w:themeColor="text1"/>
              <w:lang w:eastAsia="ru-RU" w:bidi="ru-RU"/>
            </w:rPr>
            <w:t xml:space="preserve">сварки </w:t>
          </w:r>
          <w:r w:rsidR="001F7864" w:rsidRPr="008B6662">
            <w:rPr>
              <w:rFonts w:ascii="Arial" w:eastAsia="Arial" w:hAnsi="Arial" w:cs="Arial"/>
              <w:color w:val="000000" w:themeColor="text1"/>
              <w:lang w:eastAsia="ru-RU" w:bidi="ru-RU"/>
            </w:rPr>
            <w:t xml:space="preserve"> </w:t>
          </w:r>
          <w:r w:rsidRPr="008B6662">
            <w:rPr>
              <w:rFonts w:ascii="Arial" w:eastAsia="Arial" w:hAnsi="Arial" w:cs="Arial"/>
              <w:color w:val="000000" w:themeColor="text1"/>
              <w:lang w:eastAsia="ru-RU" w:bidi="ru-RU"/>
            </w:rPr>
            <w:t>ОВ</w:t>
          </w:r>
          <w:proofErr w:type="gramEnd"/>
          <w:r w:rsidRPr="008B6662">
            <w:rPr>
              <w:rFonts w:ascii="Arial" w:eastAsia="Arial" w:hAnsi="Arial" w:cs="Arial"/>
              <w:color w:val="000000" w:themeColor="text1"/>
              <w:lang w:eastAsia="ru-RU" w:bidi="ru-RU"/>
            </w:rPr>
            <w:t xml:space="preserve"> с другими однотипными ВОК</w:t>
          </w:r>
          <w:r w:rsidR="001F7864" w:rsidRPr="008B6662">
            <w:rPr>
              <w:rFonts w:ascii="Arial" w:eastAsia="Arial" w:hAnsi="Arial" w:cs="Arial"/>
              <w:color w:val="000000" w:themeColor="text1"/>
              <w:lang w:eastAsia="ru-RU" w:bidi="ru-RU"/>
            </w:rPr>
            <w:t xml:space="preserve">  ……………………………..…. </w:t>
          </w:r>
          <w:r w:rsidR="00134722" w:rsidRPr="008B6662">
            <w:rPr>
              <w:rFonts w:ascii="Arial" w:eastAsia="Arial" w:hAnsi="Arial" w:cs="Arial"/>
              <w:color w:val="000000" w:themeColor="text1"/>
              <w:lang w:eastAsia="ru-RU" w:bidi="ru-RU"/>
            </w:rPr>
            <w:t>9</w:t>
          </w:r>
        </w:p>
        <w:p w:rsidR="005146F5" w:rsidRPr="008B6662" w:rsidRDefault="008B6662" w:rsidP="00134722">
          <w:pPr>
            <w:pStyle w:val="a3"/>
            <w:widowControl w:val="0"/>
            <w:tabs>
              <w:tab w:val="left" w:pos="1109"/>
              <w:tab w:val="left" w:leader="dot" w:pos="9924"/>
            </w:tabs>
            <w:autoSpaceDE w:val="0"/>
            <w:autoSpaceDN w:val="0"/>
            <w:spacing w:before="136" w:after="0" w:line="240" w:lineRule="auto"/>
            <w:ind w:left="1108"/>
            <w:rPr>
              <w:rFonts w:ascii="Arial" w:eastAsia="Arial" w:hAnsi="Arial" w:cs="Arial"/>
              <w:color w:val="000000" w:themeColor="text1"/>
              <w:lang w:eastAsia="ru-RU" w:bidi="ru-RU"/>
            </w:rPr>
          </w:pPr>
        </w:p>
      </w:sdtContent>
    </w:sdt>
    <w:p w:rsidR="001F7864" w:rsidRPr="008B6662" w:rsidRDefault="001F7864">
      <w:pPr>
        <w:rPr>
          <w:rFonts w:ascii="Arial" w:eastAsia="Arial" w:hAnsi="Arial" w:cs="Arial"/>
          <w:b/>
          <w:bCs/>
          <w:lang w:eastAsia="ru-RU" w:bidi="ru-RU"/>
        </w:rPr>
      </w:pPr>
      <w:bookmarkStart w:id="0" w:name="_bookmark0"/>
      <w:bookmarkEnd w:id="0"/>
      <w:r w:rsidRPr="008B6662">
        <w:rPr>
          <w:rFonts w:ascii="Arial" w:eastAsia="Arial" w:hAnsi="Arial" w:cs="Arial"/>
          <w:b/>
          <w:bCs/>
          <w:lang w:eastAsia="ru-RU" w:bidi="ru-RU"/>
        </w:rPr>
        <w:br w:type="page"/>
      </w:r>
    </w:p>
    <w:p w:rsidR="005146F5" w:rsidRPr="008B6662" w:rsidRDefault="001F7864" w:rsidP="005146F5">
      <w:pPr>
        <w:widowControl w:val="0"/>
        <w:numPr>
          <w:ilvl w:val="0"/>
          <w:numId w:val="38"/>
        </w:numPr>
        <w:tabs>
          <w:tab w:val="left" w:pos="829"/>
          <w:tab w:val="left" w:pos="830"/>
        </w:tabs>
        <w:autoSpaceDE w:val="0"/>
        <w:autoSpaceDN w:val="0"/>
        <w:spacing w:before="81" w:after="0" w:line="240" w:lineRule="auto"/>
        <w:ind w:hanging="433"/>
        <w:outlineLvl w:val="0"/>
        <w:rPr>
          <w:rFonts w:ascii="Arial" w:eastAsia="Arial" w:hAnsi="Arial" w:cs="Arial"/>
          <w:b/>
          <w:bCs/>
          <w:color w:val="000000" w:themeColor="text1"/>
          <w:lang w:eastAsia="ru-RU" w:bidi="ru-RU"/>
        </w:rPr>
      </w:pPr>
      <w:r w:rsidRPr="008B6662">
        <w:rPr>
          <w:rFonts w:ascii="Arial" w:eastAsia="Arial" w:hAnsi="Arial" w:cs="Arial"/>
          <w:b/>
          <w:bCs/>
          <w:color w:val="000000" w:themeColor="text1"/>
          <w:lang w:eastAsia="ru-RU" w:bidi="ru-RU"/>
        </w:rPr>
        <w:lastRenderedPageBreak/>
        <w:t>О</w:t>
      </w:r>
      <w:r w:rsidR="005146F5" w:rsidRPr="008B6662">
        <w:rPr>
          <w:rFonts w:ascii="Arial" w:eastAsia="Arial" w:hAnsi="Arial" w:cs="Arial"/>
          <w:b/>
          <w:bCs/>
          <w:color w:val="000000" w:themeColor="text1"/>
          <w:lang w:eastAsia="ru-RU" w:bidi="ru-RU"/>
        </w:rPr>
        <w:t>бщие</w:t>
      </w:r>
      <w:r w:rsidR="005146F5" w:rsidRPr="008B6662">
        <w:rPr>
          <w:rFonts w:ascii="Arial" w:eastAsia="Arial" w:hAnsi="Arial" w:cs="Arial"/>
          <w:b/>
          <w:bCs/>
          <w:color w:val="000000" w:themeColor="text1"/>
          <w:spacing w:val="-1"/>
          <w:lang w:eastAsia="ru-RU" w:bidi="ru-RU"/>
        </w:rPr>
        <w:t xml:space="preserve"> </w:t>
      </w:r>
      <w:r w:rsidR="005146F5" w:rsidRPr="008B6662">
        <w:rPr>
          <w:rFonts w:ascii="Arial" w:eastAsia="Arial" w:hAnsi="Arial" w:cs="Arial"/>
          <w:b/>
          <w:bCs/>
          <w:color w:val="000000" w:themeColor="text1"/>
          <w:lang w:eastAsia="ru-RU" w:bidi="ru-RU"/>
        </w:rPr>
        <w:t xml:space="preserve">сведения </w:t>
      </w:r>
    </w:p>
    <w:p w:rsidR="005146F5" w:rsidRPr="008B6662" w:rsidRDefault="005146F5" w:rsidP="005146F5">
      <w:pPr>
        <w:widowControl w:val="0"/>
        <w:autoSpaceDE w:val="0"/>
        <w:autoSpaceDN w:val="0"/>
        <w:spacing w:after="0" w:line="240" w:lineRule="auto"/>
        <w:ind w:left="396" w:right="624"/>
        <w:rPr>
          <w:rFonts w:ascii="Arial" w:eastAsia="Arial" w:hAnsi="Arial" w:cs="Arial"/>
          <w:color w:val="000000" w:themeColor="text1"/>
          <w:lang w:eastAsia="ru-RU" w:bidi="ru-RU"/>
        </w:rPr>
      </w:pPr>
      <w:r w:rsidRPr="008B6662">
        <w:rPr>
          <w:rFonts w:ascii="Arial" w:eastAsia="Arial" w:hAnsi="Arial" w:cs="Arial"/>
          <w:color w:val="000000" w:themeColor="text1"/>
          <w:lang w:eastAsia="ru-RU" w:bidi="ru-RU"/>
        </w:rPr>
        <w:t xml:space="preserve">Волоконно-оптоволоконный кабель связи (в дальнейшем ВОК) предназначен для приема/передачи информации на расстояние. </w:t>
      </w:r>
    </w:p>
    <w:p w:rsidR="005146F5" w:rsidRPr="008B6662" w:rsidRDefault="005146F5" w:rsidP="005146F5">
      <w:pPr>
        <w:widowControl w:val="0"/>
        <w:autoSpaceDE w:val="0"/>
        <w:autoSpaceDN w:val="0"/>
        <w:spacing w:after="0" w:line="240" w:lineRule="auto"/>
        <w:ind w:left="396" w:right="624"/>
        <w:rPr>
          <w:rFonts w:ascii="Arial" w:eastAsia="Arial" w:hAnsi="Arial" w:cs="Arial"/>
          <w:color w:val="000000" w:themeColor="text1"/>
          <w:lang w:eastAsia="ru-RU" w:bidi="ru-RU"/>
        </w:rPr>
      </w:pPr>
      <w:r w:rsidRPr="008B6662">
        <w:rPr>
          <w:rFonts w:ascii="Arial" w:eastAsia="Arial" w:hAnsi="Arial" w:cs="Arial"/>
          <w:color w:val="000000" w:themeColor="text1"/>
          <w:lang w:eastAsia="ru-RU" w:bidi="ru-RU"/>
        </w:rPr>
        <w:t xml:space="preserve">Тестируемый кабель должен соответствовать заявленным требованиям завода-изготовителя: по своим характеристикам, области применения, эксплуатации и хранения. </w:t>
      </w:r>
    </w:p>
    <w:p w:rsidR="005146F5" w:rsidRPr="008B6662" w:rsidRDefault="005146F5" w:rsidP="005146F5">
      <w:pPr>
        <w:widowControl w:val="0"/>
        <w:autoSpaceDE w:val="0"/>
        <w:autoSpaceDN w:val="0"/>
        <w:spacing w:after="0" w:line="240" w:lineRule="auto"/>
        <w:ind w:left="396" w:right="624"/>
        <w:rPr>
          <w:rFonts w:ascii="Arial" w:eastAsia="Arial" w:hAnsi="Arial" w:cs="Arial"/>
          <w:color w:val="000000" w:themeColor="text1"/>
          <w:lang w:eastAsia="ru-RU" w:bidi="ru-RU"/>
        </w:rPr>
      </w:pPr>
      <w:r w:rsidRPr="008B6662">
        <w:rPr>
          <w:rFonts w:ascii="Arial" w:eastAsia="Arial" w:hAnsi="Arial" w:cs="Arial"/>
          <w:color w:val="000000" w:themeColor="text1"/>
          <w:lang w:eastAsia="ru-RU" w:bidi="ru-RU"/>
        </w:rPr>
        <w:t xml:space="preserve">Тестирование проводится силами и средствами Департамента эксплуатации </w:t>
      </w:r>
      <w:proofErr w:type="spellStart"/>
      <w:r w:rsidRPr="008B6662">
        <w:rPr>
          <w:rFonts w:ascii="Arial" w:eastAsia="Arial" w:hAnsi="Arial" w:cs="Arial"/>
          <w:color w:val="000000" w:themeColor="text1"/>
          <w:lang w:eastAsia="ru-RU" w:bidi="ru-RU"/>
        </w:rPr>
        <w:t>ЛиАС</w:t>
      </w:r>
      <w:proofErr w:type="spellEnd"/>
      <w:r w:rsidRPr="008B6662">
        <w:rPr>
          <w:rFonts w:ascii="Arial" w:eastAsia="Arial" w:hAnsi="Arial" w:cs="Arial"/>
          <w:color w:val="000000" w:themeColor="text1"/>
          <w:lang w:eastAsia="ru-RU" w:bidi="ru-RU"/>
        </w:rPr>
        <w:t xml:space="preserve"> ОАО «КОМКОР»</w:t>
      </w:r>
    </w:p>
    <w:p w:rsidR="005146F5" w:rsidRPr="008B6662" w:rsidRDefault="005146F5" w:rsidP="005146F5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color w:val="000000" w:themeColor="text1"/>
          <w:lang w:eastAsia="ru-RU" w:bidi="ru-RU"/>
        </w:rPr>
      </w:pPr>
    </w:p>
    <w:p w:rsidR="005146F5" w:rsidRPr="008B6662" w:rsidRDefault="005146F5" w:rsidP="005146F5">
      <w:pPr>
        <w:widowControl w:val="0"/>
        <w:numPr>
          <w:ilvl w:val="0"/>
          <w:numId w:val="38"/>
        </w:numPr>
        <w:tabs>
          <w:tab w:val="left" w:pos="829"/>
          <w:tab w:val="left" w:pos="830"/>
        </w:tabs>
        <w:autoSpaceDE w:val="0"/>
        <w:autoSpaceDN w:val="0"/>
        <w:spacing w:after="0" w:line="240" w:lineRule="auto"/>
        <w:ind w:hanging="433"/>
        <w:outlineLvl w:val="0"/>
        <w:rPr>
          <w:rFonts w:ascii="Arial" w:eastAsia="Arial" w:hAnsi="Arial" w:cs="Arial"/>
          <w:b/>
          <w:bCs/>
          <w:color w:val="000000" w:themeColor="text1"/>
          <w:lang w:eastAsia="ru-RU" w:bidi="ru-RU"/>
        </w:rPr>
      </w:pPr>
      <w:bookmarkStart w:id="1" w:name="_bookmark1"/>
      <w:bookmarkEnd w:id="1"/>
      <w:r w:rsidRPr="008B6662">
        <w:rPr>
          <w:rFonts w:ascii="Arial" w:eastAsia="Arial" w:hAnsi="Arial" w:cs="Arial"/>
          <w:b/>
          <w:bCs/>
          <w:color w:val="000000" w:themeColor="text1"/>
          <w:spacing w:val="-4"/>
          <w:lang w:eastAsia="ru-RU" w:bidi="ru-RU"/>
        </w:rPr>
        <w:t>Область</w:t>
      </w:r>
      <w:r w:rsidRPr="008B6662">
        <w:rPr>
          <w:rFonts w:ascii="Arial" w:eastAsia="Arial" w:hAnsi="Arial" w:cs="Arial"/>
          <w:b/>
          <w:bCs/>
          <w:color w:val="000000" w:themeColor="text1"/>
          <w:spacing w:val="1"/>
          <w:lang w:eastAsia="ru-RU" w:bidi="ru-RU"/>
        </w:rPr>
        <w:t xml:space="preserve"> </w:t>
      </w:r>
      <w:r w:rsidRPr="008B6662">
        <w:rPr>
          <w:rFonts w:ascii="Arial" w:eastAsia="Arial" w:hAnsi="Arial" w:cs="Arial"/>
          <w:b/>
          <w:bCs/>
          <w:color w:val="000000" w:themeColor="text1"/>
          <w:lang w:eastAsia="ru-RU" w:bidi="ru-RU"/>
        </w:rPr>
        <w:t>применения</w:t>
      </w:r>
    </w:p>
    <w:p w:rsidR="005146F5" w:rsidRPr="008B6662" w:rsidRDefault="005146F5" w:rsidP="005146F5">
      <w:pPr>
        <w:widowControl w:val="0"/>
        <w:autoSpaceDE w:val="0"/>
        <w:autoSpaceDN w:val="0"/>
        <w:spacing w:before="124" w:after="0" w:line="273" w:lineRule="auto"/>
        <w:ind w:left="397" w:right="1064"/>
        <w:rPr>
          <w:rFonts w:ascii="Arial" w:eastAsia="Arial" w:hAnsi="Arial" w:cs="Arial"/>
          <w:lang w:eastAsia="ru-RU" w:bidi="ru-RU"/>
        </w:rPr>
      </w:pPr>
      <w:r w:rsidRPr="008B6662">
        <w:rPr>
          <w:rFonts w:ascii="Arial" w:eastAsia="Arial" w:hAnsi="Arial" w:cs="Arial"/>
          <w:color w:val="000000" w:themeColor="text1"/>
          <w:lang w:eastAsia="ru-RU" w:bidi="ru-RU"/>
        </w:rPr>
        <w:t xml:space="preserve">Настоящая Методика применяется только в ОАО «КОМКОР для проведения процедур тестирования волоконно-оптоволоконных кабелей связи (в дальнейшем ВОК) на соответствие </w:t>
      </w:r>
      <w:r w:rsidRPr="008B6662">
        <w:rPr>
          <w:rFonts w:ascii="Arial" w:eastAsia="Arial" w:hAnsi="Arial" w:cs="Arial"/>
          <w:lang w:eastAsia="ru-RU" w:bidi="ru-RU"/>
        </w:rPr>
        <w:t>их заводским техническим требованиям при решении об их закупке.</w:t>
      </w:r>
    </w:p>
    <w:p w:rsidR="005146F5" w:rsidRPr="008B6662" w:rsidRDefault="005146F5" w:rsidP="005146F5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lang w:eastAsia="ru-RU" w:bidi="ru-RU"/>
        </w:rPr>
      </w:pPr>
    </w:p>
    <w:p w:rsidR="005146F5" w:rsidRPr="008B6662" w:rsidRDefault="005146F5" w:rsidP="005146F5">
      <w:pPr>
        <w:widowControl w:val="0"/>
        <w:numPr>
          <w:ilvl w:val="0"/>
          <w:numId w:val="38"/>
        </w:numPr>
        <w:tabs>
          <w:tab w:val="left" w:pos="829"/>
          <w:tab w:val="left" w:pos="830"/>
        </w:tabs>
        <w:autoSpaceDE w:val="0"/>
        <w:autoSpaceDN w:val="0"/>
        <w:spacing w:after="0" w:line="240" w:lineRule="auto"/>
        <w:ind w:hanging="433"/>
        <w:outlineLvl w:val="0"/>
        <w:rPr>
          <w:rFonts w:ascii="Arial" w:eastAsia="Arial" w:hAnsi="Arial" w:cs="Arial"/>
          <w:b/>
          <w:bCs/>
          <w:lang w:eastAsia="ru-RU" w:bidi="ru-RU"/>
        </w:rPr>
      </w:pPr>
      <w:bookmarkStart w:id="2" w:name="_bookmark2"/>
      <w:bookmarkEnd w:id="2"/>
      <w:r w:rsidRPr="008B6662">
        <w:rPr>
          <w:rFonts w:ascii="Arial" w:eastAsia="Arial" w:hAnsi="Arial" w:cs="Arial"/>
          <w:b/>
          <w:bCs/>
          <w:lang w:eastAsia="ru-RU" w:bidi="ru-RU"/>
        </w:rPr>
        <w:t xml:space="preserve">Общие </w:t>
      </w:r>
      <w:r w:rsidRPr="008B6662">
        <w:rPr>
          <w:rFonts w:ascii="Arial" w:eastAsia="Arial" w:hAnsi="Arial" w:cs="Arial"/>
          <w:b/>
          <w:bCs/>
          <w:spacing w:val="-4"/>
          <w:lang w:eastAsia="ru-RU" w:bidi="ru-RU"/>
        </w:rPr>
        <w:t>условия</w:t>
      </w:r>
      <w:r w:rsidRPr="008B6662">
        <w:rPr>
          <w:rFonts w:ascii="Arial" w:eastAsia="Arial" w:hAnsi="Arial" w:cs="Arial"/>
          <w:b/>
          <w:bCs/>
          <w:spacing w:val="6"/>
          <w:lang w:eastAsia="ru-RU" w:bidi="ru-RU"/>
        </w:rPr>
        <w:t xml:space="preserve"> </w:t>
      </w:r>
      <w:r w:rsidRPr="008B6662">
        <w:rPr>
          <w:rFonts w:ascii="Arial" w:eastAsia="Arial" w:hAnsi="Arial" w:cs="Arial"/>
          <w:b/>
          <w:bCs/>
          <w:spacing w:val="-2"/>
          <w:lang w:eastAsia="ru-RU" w:bidi="ru-RU"/>
        </w:rPr>
        <w:t>испытаний ВОК</w:t>
      </w:r>
    </w:p>
    <w:p w:rsidR="005146F5" w:rsidRPr="008B6662" w:rsidRDefault="005146F5" w:rsidP="005146F5">
      <w:pPr>
        <w:widowControl w:val="0"/>
        <w:numPr>
          <w:ilvl w:val="1"/>
          <w:numId w:val="38"/>
        </w:numPr>
        <w:tabs>
          <w:tab w:val="left" w:pos="1108"/>
          <w:tab w:val="left" w:pos="1109"/>
        </w:tabs>
        <w:autoSpaceDE w:val="0"/>
        <w:autoSpaceDN w:val="0"/>
        <w:spacing w:before="120" w:after="0" w:line="240" w:lineRule="auto"/>
        <w:ind w:right="720"/>
        <w:rPr>
          <w:rFonts w:ascii="Arial" w:eastAsia="Arial" w:hAnsi="Arial" w:cs="Arial"/>
          <w:lang w:eastAsia="ru-RU" w:bidi="ru-RU"/>
        </w:rPr>
      </w:pPr>
      <w:r w:rsidRPr="008B6662">
        <w:rPr>
          <w:rFonts w:ascii="Arial" w:eastAsia="Arial" w:hAnsi="Arial" w:cs="Arial"/>
          <w:lang w:eastAsia="ru-RU" w:bidi="ru-RU"/>
        </w:rPr>
        <w:t>Все испытания проводятся внутри «комфортного» помещения типа «офис» с контролем «комфортного» температурно-влажностного режима.</w:t>
      </w:r>
    </w:p>
    <w:p w:rsidR="005146F5" w:rsidRPr="008B6662" w:rsidRDefault="005146F5" w:rsidP="005146F5">
      <w:pPr>
        <w:widowControl w:val="0"/>
        <w:numPr>
          <w:ilvl w:val="1"/>
          <w:numId w:val="38"/>
        </w:numPr>
        <w:tabs>
          <w:tab w:val="left" w:pos="1108"/>
          <w:tab w:val="left" w:pos="1109"/>
        </w:tabs>
        <w:autoSpaceDE w:val="0"/>
        <w:autoSpaceDN w:val="0"/>
        <w:spacing w:before="4" w:after="0" w:line="240" w:lineRule="auto"/>
        <w:ind w:right="892"/>
        <w:rPr>
          <w:rFonts w:ascii="Arial" w:eastAsia="Arial" w:hAnsi="Arial" w:cs="Arial"/>
          <w:lang w:eastAsia="ru-RU" w:bidi="ru-RU"/>
        </w:rPr>
      </w:pPr>
      <w:r w:rsidRPr="008B6662">
        <w:rPr>
          <w:rFonts w:ascii="Arial" w:eastAsia="Arial" w:hAnsi="Arial" w:cs="Arial"/>
          <w:lang w:eastAsia="ru-RU" w:bidi="ru-RU"/>
        </w:rPr>
        <w:t xml:space="preserve">При выполнении всех манипуляций с адаптерами и коннекторами оптических приборов, включая соединение/разъединение, необходимо проводить чистку поверхности адаптеров и коннекторов с применением специализированных средств. </w:t>
      </w:r>
    </w:p>
    <w:p w:rsidR="00171462" w:rsidRPr="008B6662" w:rsidRDefault="00171462" w:rsidP="005146F5">
      <w:pPr>
        <w:widowControl w:val="0"/>
        <w:numPr>
          <w:ilvl w:val="1"/>
          <w:numId w:val="38"/>
        </w:numPr>
        <w:tabs>
          <w:tab w:val="left" w:pos="1108"/>
          <w:tab w:val="left" w:pos="1109"/>
        </w:tabs>
        <w:autoSpaceDE w:val="0"/>
        <w:autoSpaceDN w:val="0"/>
        <w:spacing w:before="4" w:after="0" w:line="240" w:lineRule="auto"/>
        <w:ind w:right="892"/>
        <w:rPr>
          <w:rFonts w:ascii="Arial" w:eastAsia="Arial" w:hAnsi="Arial" w:cs="Arial"/>
          <w:lang w:eastAsia="ru-RU" w:bidi="ru-RU"/>
        </w:rPr>
      </w:pPr>
      <w:r w:rsidRPr="008B6662">
        <w:rPr>
          <w:rFonts w:ascii="Arial" w:hAnsi="Arial" w:cs="Arial"/>
        </w:rPr>
        <w:t>Для получения достоверных результатов испытаний, используемое оборудование должно проходить первичную и периодическую поверку</w:t>
      </w:r>
    </w:p>
    <w:p w:rsidR="005146F5" w:rsidRPr="008B6662" w:rsidRDefault="005146F5" w:rsidP="005146F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lang w:eastAsia="ru-RU" w:bidi="ru-RU"/>
        </w:rPr>
      </w:pPr>
    </w:p>
    <w:p w:rsidR="005146F5" w:rsidRPr="008B6662" w:rsidRDefault="005146F5" w:rsidP="005146F5">
      <w:pPr>
        <w:widowControl w:val="0"/>
        <w:numPr>
          <w:ilvl w:val="0"/>
          <w:numId w:val="38"/>
        </w:numPr>
        <w:tabs>
          <w:tab w:val="left" w:pos="829"/>
          <w:tab w:val="left" w:pos="830"/>
        </w:tabs>
        <w:autoSpaceDE w:val="0"/>
        <w:autoSpaceDN w:val="0"/>
        <w:spacing w:after="0" w:line="240" w:lineRule="auto"/>
        <w:ind w:hanging="433"/>
        <w:outlineLvl w:val="0"/>
        <w:rPr>
          <w:rFonts w:ascii="Arial" w:eastAsia="Arial" w:hAnsi="Arial" w:cs="Arial"/>
          <w:b/>
          <w:bCs/>
          <w:lang w:eastAsia="ru-RU" w:bidi="ru-RU"/>
        </w:rPr>
      </w:pPr>
      <w:bookmarkStart w:id="3" w:name="_bookmark3"/>
      <w:bookmarkEnd w:id="3"/>
      <w:r w:rsidRPr="008B6662">
        <w:rPr>
          <w:rFonts w:ascii="Arial" w:eastAsia="Arial" w:hAnsi="Arial" w:cs="Arial"/>
          <w:b/>
          <w:bCs/>
          <w:spacing w:val="-4"/>
          <w:lang w:eastAsia="ru-RU" w:bidi="ru-RU"/>
        </w:rPr>
        <w:t xml:space="preserve">Оборудование </w:t>
      </w:r>
      <w:r w:rsidRPr="008B6662">
        <w:rPr>
          <w:rFonts w:ascii="Arial" w:eastAsia="Arial" w:hAnsi="Arial" w:cs="Arial"/>
          <w:b/>
          <w:bCs/>
          <w:lang w:eastAsia="ru-RU" w:bidi="ru-RU"/>
        </w:rPr>
        <w:t>для проведения испытаний и</w:t>
      </w:r>
      <w:r w:rsidRPr="008B6662">
        <w:rPr>
          <w:rFonts w:ascii="Arial" w:eastAsia="Arial" w:hAnsi="Arial" w:cs="Arial"/>
          <w:b/>
          <w:bCs/>
          <w:spacing w:val="14"/>
          <w:lang w:eastAsia="ru-RU" w:bidi="ru-RU"/>
        </w:rPr>
        <w:t xml:space="preserve"> </w:t>
      </w:r>
      <w:r w:rsidRPr="008B6662">
        <w:rPr>
          <w:rFonts w:ascii="Arial" w:eastAsia="Arial" w:hAnsi="Arial" w:cs="Arial"/>
          <w:b/>
          <w:bCs/>
          <w:spacing w:val="-2"/>
          <w:lang w:eastAsia="ru-RU" w:bidi="ru-RU"/>
        </w:rPr>
        <w:t>измерений ВОК</w:t>
      </w:r>
    </w:p>
    <w:p w:rsidR="005146F5" w:rsidRPr="008B6662" w:rsidRDefault="005146F5" w:rsidP="005146F5">
      <w:pPr>
        <w:widowControl w:val="0"/>
        <w:numPr>
          <w:ilvl w:val="1"/>
          <w:numId w:val="38"/>
        </w:numPr>
        <w:tabs>
          <w:tab w:val="left" w:pos="1103"/>
          <w:tab w:val="left" w:pos="1104"/>
        </w:tabs>
        <w:autoSpaceDE w:val="0"/>
        <w:autoSpaceDN w:val="0"/>
        <w:spacing w:before="36" w:after="0" w:line="240" w:lineRule="auto"/>
        <w:ind w:left="1103" w:hanging="424"/>
        <w:rPr>
          <w:rFonts w:ascii="Arial" w:eastAsia="Arial" w:hAnsi="Arial" w:cs="Arial"/>
          <w:lang w:eastAsia="ru-RU" w:bidi="ru-RU"/>
        </w:rPr>
      </w:pPr>
      <w:r w:rsidRPr="008B6662">
        <w:rPr>
          <w:rFonts w:ascii="Arial" w:eastAsia="Arial" w:hAnsi="Arial" w:cs="Arial"/>
          <w:lang w:eastAsia="ru-RU" w:bidi="ru-RU"/>
        </w:rPr>
        <w:t>Рулетка с метрической</w:t>
      </w:r>
      <w:r w:rsidRPr="008B6662">
        <w:rPr>
          <w:rFonts w:ascii="Arial" w:eastAsia="Arial" w:hAnsi="Arial" w:cs="Arial"/>
          <w:spacing w:val="-1"/>
          <w:lang w:eastAsia="ru-RU" w:bidi="ru-RU"/>
        </w:rPr>
        <w:t xml:space="preserve"> </w:t>
      </w:r>
      <w:r w:rsidRPr="008B6662">
        <w:rPr>
          <w:rFonts w:ascii="Arial" w:eastAsia="Arial" w:hAnsi="Arial" w:cs="Arial"/>
          <w:lang w:eastAsia="ru-RU" w:bidi="ru-RU"/>
        </w:rPr>
        <w:t>шкалой</w:t>
      </w:r>
    </w:p>
    <w:p w:rsidR="005146F5" w:rsidRPr="008B6662" w:rsidRDefault="005146F5" w:rsidP="005146F5">
      <w:pPr>
        <w:widowControl w:val="0"/>
        <w:numPr>
          <w:ilvl w:val="1"/>
          <w:numId w:val="38"/>
        </w:numPr>
        <w:tabs>
          <w:tab w:val="left" w:pos="1103"/>
          <w:tab w:val="left" w:pos="1104"/>
        </w:tabs>
        <w:autoSpaceDE w:val="0"/>
        <w:autoSpaceDN w:val="0"/>
        <w:spacing w:before="39" w:after="0" w:line="240" w:lineRule="auto"/>
        <w:ind w:left="1103" w:hanging="424"/>
        <w:rPr>
          <w:rFonts w:ascii="Arial" w:eastAsia="Arial" w:hAnsi="Arial" w:cs="Arial"/>
          <w:lang w:eastAsia="ru-RU" w:bidi="ru-RU"/>
        </w:rPr>
      </w:pPr>
      <w:r w:rsidRPr="008B6662">
        <w:rPr>
          <w:rFonts w:ascii="Arial" w:eastAsia="Arial" w:hAnsi="Arial" w:cs="Arial"/>
          <w:lang w:eastAsia="ru-RU" w:bidi="ru-RU"/>
        </w:rPr>
        <w:t>Штангенциркуль</w:t>
      </w:r>
    </w:p>
    <w:p w:rsidR="005146F5" w:rsidRPr="008B6662" w:rsidRDefault="005146F5" w:rsidP="005146F5">
      <w:pPr>
        <w:widowControl w:val="0"/>
        <w:numPr>
          <w:ilvl w:val="1"/>
          <w:numId w:val="38"/>
        </w:numPr>
        <w:tabs>
          <w:tab w:val="left" w:pos="1103"/>
          <w:tab w:val="left" w:pos="1104"/>
        </w:tabs>
        <w:autoSpaceDE w:val="0"/>
        <w:autoSpaceDN w:val="0"/>
        <w:spacing w:before="40" w:after="0" w:line="240" w:lineRule="auto"/>
        <w:ind w:left="1103" w:hanging="424"/>
        <w:rPr>
          <w:rFonts w:ascii="Arial" w:eastAsia="Arial" w:hAnsi="Arial" w:cs="Arial"/>
          <w:lang w:eastAsia="ru-RU" w:bidi="ru-RU"/>
        </w:rPr>
      </w:pPr>
      <w:r w:rsidRPr="008B6662">
        <w:rPr>
          <w:rFonts w:ascii="Arial" w:eastAsia="Arial" w:hAnsi="Arial" w:cs="Arial"/>
          <w:lang w:eastAsia="ru-RU" w:bidi="ru-RU"/>
        </w:rPr>
        <w:t>Набор инструмента для резки и разделки оптического</w:t>
      </w:r>
      <w:r w:rsidRPr="008B6662">
        <w:rPr>
          <w:rFonts w:ascii="Arial" w:eastAsia="Arial" w:hAnsi="Arial" w:cs="Arial"/>
          <w:spacing w:val="-17"/>
          <w:lang w:eastAsia="ru-RU" w:bidi="ru-RU"/>
        </w:rPr>
        <w:t xml:space="preserve"> </w:t>
      </w:r>
      <w:r w:rsidRPr="008B6662">
        <w:rPr>
          <w:rFonts w:ascii="Arial" w:eastAsia="Arial" w:hAnsi="Arial" w:cs="Arial"/>
          <w:lang w:eastAsia="ru-RU" w:bidi="ru-RU"/>
        </w:rPr>
        <w:t>кабеля (НИМ-25 или аналог)</w:t>
      </w:r>
    </w:p>
    <w:p w:rsidR="005146F5" w:rsidRPr="008B6662" w:rsidRDefault="005146F5" w:rsidP="005146F5">
      <w:pPr>
        <w:widowControl w:val="0"/>
        <w:numPr>
          <w:ilvl w:val="1"/>
          <w:numId w:val="38"/>
        </w:numPr>
        <w:tabs>
          <w:tab w:val="left" w:pos="1103"/>
          <w:tab w:val="left" w:pos="1104"/>
        </w:tabs>
        <w:autoSpaceDE w:val="0"/>
        <w:autoSpaceDN w:val="0"/>
        <w:spacing w:before="40" w:after="0" w:line="240" w:lineRule="auto"/>
        <w:rPr>
          <w:rFonts w:ascii="Arial" w:eastAsia="Arial" w:hAnsi="Arial" w:cs="Arial"/>
          <w:lang w:eastAsia="ru-RU" w:bidi="ru-RU"/>
        </w:rPr>
      </w:pPr>
      <w:r w:rsidRPr="008B6662">
        <w:rPr>
          <w:rFonts w:ascii="Arial" w:eastAsia="Arial" w:hAnsi="Arial" w:cs="Arial"/>
          <w:lang w:eastAsia="ru-RU" w:bidi="ru-RU"/>
        </w:rPr>
        <w:t xml:space="preserve">Оптический рефлектометр </w:t>
      </w:r>
      <w:proofErr w:type="spellStart"/>
      <w:r w:rsidRPr="008B6662">
        <w:rPr>
          <w:rFonts w:ascii="Arial" w:eastAsia="Arial" w:hAnsi="Arial" w:cs="Arial"/>
          <w:lang w:eastAsia="ru-RU" w:bidi="ru-RU"/>
        </w:rPr>
        <w:t>Yokogawa</w:t>
      </w:r>
      <w:proofErr w:type="spellEnd"/>
      <w:r w:rsidRPr="008B6662">
        <w:rPr>
          <w:rFonts w:ascii="Arial" w:eastAsia="Arial" w:hAnsi="Arial" w:cs="Arial"/>
          <w:lang w:eastAsia="ru-RU" w:bidi="ru-RU"/>
        </w:rPr>
        <w:t xml:space="preserve"> или</w:t>
      </w:r>
      <w:r w:rsidRPr="008B6662">
        <w:rPr>
          <w:rFonts w:ascii="Arial" w:eastAsia="Arial" w:hAnsi="Arial" w:cs="Arial"/>
          <w:spacing w:val="-4"/>
          <w:lang w:eastAsia="ru-RU" w:bidi="ru-RU"/>
        </w:rPr>
        <w:t xml:space="preserve"> </w:t>
      </w:r>
      <w:r w:rsidRPr="008B6662">
        <w:rPr>
          <w:rFonts w:ascii="Arial" w:eastAsia="Arial" w:hAnsi="Arial" w:cs="Arial"/>
          <w:lang w:eastAsia="ru-RU" w:bidi="ru-RU"/>
        </w:rPr>
        <w:t>аналог</w:t>
      </w:r>
    </w:p>
    <w:p w:rsidR="005146F5" w:rsidRPr="008B6662" w:rsidRDefault="005146F5" w:rsidP="005146F5">
      <w:pPr>
        <w:widowControl w:val="0"/>
        <w:numPr>
          <w:ilvl w:val="1"/>
          <w:numId w:val="38"/>
        </w:numPr>
        <w:tabs>
          <w:tab w:val="left" w:pos="1103"/>
          <w:tab w:val="left" w:pos="1104"/>
        </w:tabs>
        <w:autoSpaceDE w:val="0"/>
        <w:autoSpaceDN w:val="0"/>
        <w:spacing w:before="35" w:after="0" w:line="240" w:lineRule="auto"/>
        <w:ind w:left="1103" w:hanging="424"/>
        <w:rPr>
          <w:rFonts w:ascii="Arial" w:eastAsia="Arial" w:hAnsi="Arial" w:cs="Arial"/>
          <w:lang w:eastAsia="ru-RU" w:bidi="ru-RU"/>
        </w:rPr>
      </w:pPr>
      <w:r w:rsidRPr="008B6662">
        <w:rPr>
          <w:rFonts w:ascii="Arial" w:eastAsia="Arial" w:hAnsi="Arial" w:cs="Arial"/>
          <w:lang w:eastAsia="ru-RU" w:bidi="ru-RU"/>
        </w:rPr>
        <w:t>Компенсационная катушка длиной не менее</w:t>
      </w:r>
      <w:r w:rsidRPr="008B6662">
        <w:rPr>
          <w:rFonts w:ascii="Arial" w:eastAsia="Arial" w:hAnsi="Arial" w:cs="Arial"/>
          <w:spacing w:val="-6"/>
          <w:lang w:eastAsia="ru-RU" w:bidi="ru-RU"/>
        </w:rPr>
        <w:t xml:space="preserve"> 9</w:t>
      </w:r>
      <w:r w:rsidRPr="008B6662">
        <w:rPr>
          <w:rFonts w:ascii="Arial" w:eastAsia="Arial" w:hAnsi="Arial" w:cs="Arial"/>
          <w:lang w:eastAsia="ru-RU" w:bidi="ru-RU"/>
        </w:rPr>
        <w:t>00м</w:t>
      </w:r>
    </w:p>
    <w:p w:rsidR="005146F5" w:rsidRPr="008B6662" w:rsidRDefault="005146F5" w:rsidP="005146F5">
      <w:pPr>
        <w:widowControl w:val="0"/>
        <w:numPr>
          <w:ilvl w:val="1"/>
          <w:numId w:val="38"/>
        </w:numPr>
        <w:tabs>
          <w:tab w:val="left" w:pos="1108"/>
          <w:tab w:val="left" w:pos="1109"/>
        </w:tabs>
        <w:autoSpaceDE w:val="0"/>
        <w:autoSpaceDN w:val="0"/>
        <w:spacing w:before="40" w:after="0" w:line="240" w:lineRule="auto"/>
        <w:rPr>
          <w:rFonts w:ascii="Arial" w:eastAsia="Arial" w:hAnsi="Arial" w:cs="Arial"/>
          <w:lang w:eastAsia="ru-RU" w:bidi="ru-RU"/>
        </w:rPr>
      </w:pPr>
      <w:r w:rsidRPr="008B6662">
        <w:rPr>
          <w:rFonts w:ascii="Arial" w:eastAsia="Arial" w:hAnsi="Arial" w:cs="Arial"/>
          <w:lang w:eastAsia="ru-RU" w:bidi="ru-RU"/>
        </w:rPr>
        <w:t>Сварочный аппарат FUJIKURA FSM-80 или</w:t>
      </w:r>
      <w:r w:rsidRPr="008B6662">
        <w:rPr>
          <w:rFonts w:ascii="Arial" w:eastAsia="Arial" w:hAnsi="Arial" w:cs="Arial"/>
          <w:spacing w:val="-5"/>
          <w:lang w:eastAsia="ru-RU" w:bidi="ru-RU"/>
        </w:rPr>
        <w:t xml:space="preserve"> </w:t>
      </w:r>
      <w:r w:rsidRPr="008B6662">
        <w:rPr>
          <w:rFonts w:ascii="Arial" w:eastAsia="Arial" w:hAnsi="Arial" w:cs="Arial"/>
          <w:lang w:eastAsia="ru-RU" w:bidi="ru-RU"/>
        </w:rPr>
        <w:t>аналог</w:t>
      </w:r>
    </w:p>
    <w:p w:rsidR="005146F5" w:rsidRPr="008B6662" w:rsidRDefault="005146F5" w:rsidP="005146F5">
      <w:pPr>
        <w:widowControl w:val="0"/>
        <w:numPr>
          <w:ilvl w:val="1"/>
          <w:numId w:val="38"/>
        </w:numPr>
        <w:tabs>
          <w:tab w:val="left" w:pos="1109"/>
        </w:tabs>
        <w:autoSpaceDE w:val="0"/>
        <w:autoSpaceDN w:val="0"/>
        <w:spacing w:before="40" w:after="0" w:line="273" w:lineRule="auto"/>
        <w:ind w:right="1513"/>
        <w:rPr>
          <w:rFonts w:ascii="Arial" w:eastAsia="Arial" w:hAnsi="Arial" w:cs="Arial"/>
          <w:lang w:eastAsia="ru-RU" w:bidi="ru-RU"/>
        </w:rPr>
      </w:pPr>
      <w:r w:rsidRPr="008B6662">
        <w:rPr>
          <w:rFonts w:ascii="Arial" w:eastAsia="Arial" w:hAnsi="Arial" w:cs="Arial"/>
          <w:lang w:eastAsia="ru-RU" w:bidi="ru-RU"/>
        </w:rPr>
        <w:t>Оптический увеличительный прибор с кратностью от 2х до 5х и нейтральной подсветкой</w:t>
      </w:r>
      <w:r w:rsidRPr="008B6662">
        <w:rPr>
          <w:rFonts w:ascii="Arial" w:eastAsia="Arial" w:hAnsi="Arial" w:cs="Arial"/>
          <w:spacing w:val="1"/>
          <w:lang w:eastAsia="ru-RU" w:bidi="ru-RU"/>
        </w:rPr>
        <w:t xml:space="preserve"> </w:t>
      </w:r>
      <w:r w:rsidRPr="008B6662">
        <w:rPr>
          <w:rFonts w:ascii="Arial" w:eastAsia="Arial" w:hAnsi="Arial" w:cs="Arial"/>
          <w:lang w:eastAsia="ru-RU" w:bidi="ru-RU"/>
        </w:rPr>
        <w:t>(~3000К)</w:t>
      </w:r>
    </w:p>
    <w:p w:rsidR="005146F5" w:rsidRPr="008B6662" w:rsidRDefault="005146F5" w:rsidP="005146F5">
      <w:pPr>
        <w:widowControl w:val="0"/>
        <w:numPr>
          <w:ilvl w:val="1"/>
          <w:numId w:val="38"/>
        </w:numPr>
        <w:tabs>
          <w:tab w:val="left" w:pos="1109"/>
        </w:tabs>
        <w:autoSpaceDE w:val="0"/>
        <w:autoSpaceDN w:val="0"/>
        <w:spacing w:before="40" w:after="0" w:line="273" w:lineRule="auto"/>
        <w:ind w:right="1513"/>
        <w:rPr>
          <w:rFonts w:ascii="Arial" w:eastAsia="Arial" w:hAnsi="Arial" w:cs="Arial"/>
          <w:lang w:eastAsia="ru-RU" w:bidi="ru-RU"/>
        </w:rPr>
        <w:sectPr w:rsidR="005146F5" w:rsidRPr="008B6662">
          <w:headerReference w:type="default" r:id="rId10"/>
          <w:footerReference w:type="default" r:id="rId11"/>
          <w:pgSz w:w="11910" w:h="16840"/>
          <w:pgMar w:top="1040" w:right="480" w:bottom="1200" w:left="880" w:header="373" w:footer="954" w:gutter="0"/>
          <w:cols w:space="720"/>
        </w:sectPr>
      </w:pPr>
      <w:r w:rsidRPr="008B6662">
        <w:rPr>
          <w:rFonts w:ascii="Arial" w:eastAsia="Arial" w:hAnsi="Arial" w:cs="Arial"/>
          <w:lang w:eastAsia="ru-RU" w:bidi="ru-RU"/>
        </w:rPr>
        <w:t>Метеостанция (</w:t>
      </w:r>
      <w:proofErr w:type="gramStart"/>
      <w:r w:rsidRPr="008B6662">
        <w:rPr>
          <w:rFonts w:ascii="Arial" w:eastAsia="Arial" w:hAnsi="Arial" w:cs="Arial"/>
          <w:lang w:eastAsia="ru-RU" w:bidi="ru-RU"/>
        </w:rPr>
        <w:t>например</w:t>
      </w:r>
      <w:proofErr w:type="gramEnd"/>
      <w:r w:rsidRPr="008B6662">
        <w:rPr>
          <w:rFonts w:ascii="Arial" w:eastAsia="Arial" w:hAnsi="Arial" w:cs="Arial"/>
          <w:lang w:eastAsia="ru-RU" w:bidi="ru-RU"/>
        </w:rPr>
        <w:t xml:space="preserve">: </w:t>
      </w:r>
      <w:proofErr w:type="spellStart"/>
      <w:r w:rsidRPr="008B6662">
        <w:rPr>
          <w:rFonts w:ascii="Arial" w:eastAsia="Arial" w:hAnsi="Arial" w:cs="Arial"/>
          <w:lang w:val="en-US" w:eastAsia="ru-RU" w:bidi="ru-RU"/>
        </w:rPr>
        <w:t>Testo</w:t>
      </w:r>
      <w:proofErr w:type="spellEnd"/>
      <w:r w:rsidRPr="008B6662">
        <w:rPr>
          <w:rFonts w:ascii="Arial" w:eastAsia="Arial" w:hAnsi="Arial" w:cs="Arial"/>
          <w:lang w:val="en-US" w:eastAsia="ru-RU" w:bidi="ru-RU"/>
        </w:rPr>
        <w:t xml:space="preserve"> 622</w:t>
      </w:r>
      <w:r w:rsidRPr="008B6662">
        <w:rPr>
          <w:rFonts w:ascii="Arial" w:eastAsia="Arial" w:hAnsi="Arial" w:cs="Arial"/>
          <w:lang w:eastAsia="ru-RU" w:bidi="ru-RU"/>
        </w:rPr>
        <w:t>)</w:t>
      </w:r>
    </w:p>
    <w:p w:rsidR="005146F5" w:rsidRPr="008B6662" w:rsidRDefault="005146F5" w:rsidP="005146F5">
      <w:pPr>
        <w:widowControl w:val="0"/>
        <w:numPr>
          <w:ilvl w:val="0"/>
          <w:numId w:val="38"/>
        </w:numPr>
        <w:tabs>
          <w:tab w:val="left" w:pos="829"/>
          <w:tab w:val="left" w:pos="830"/>
        </w:tabs>
        <w:autoSpaceDE w:val="0"/>
        <w:autoSpaceDN w:val="0"/>
        <w:spacing w:before="81" w:after="0" w:line="240" w:lineRule="auto"/>
        <w:ind w:hanging="433"/>
        <w:outlineLvl w:val="0"/>
        <w:rPr>
          <w:rFonts w:ascii="Arial" w:eastAsia="Arial" w:hAnsi="Arial" w:cs="Arial"/>
          <w:b/>
          <w:bCs/>
          <w:lang w:eastAsia="ru-RU" w:bidi="ru-RU"/>
        </w:rPr>
      </w:pPr>
      <w:bookmarkStart w:id="4" w:name="_bookmark4"/>
      <w:bookmarkStart w:id="5" w:name="_GoBack"/>
      <w:bookmarkEnd w:id="4"/>
      <w:bookmarkEnd w:id="5"/>
      <w:r w:rsidRPr="008B6662">
        <w:rPr>
          <w:rFonts w:ascii="Arial" w:eastAsia="Arial" w:hAnsi="Arial" w:cs="Arial"/>
          <w:b/>
          <w:bCs/>
          <w:lang w:eastAsia="ru-RU" w:bidi="ru-RU"/>
        </w:rPr>
        <w:lastRenderedPageBreak/>
        <w:t>Программа</w:t>
      </w:r>
      <w:r w:rsidRPr="008B6662">
        <w:rPr>
          <w:rFonts w:ascii="Arial" w:eastAsia="Arial" w:hAnsi="Arial" w:cs="Arial"/>
          <w:b/>
          <w:bCs/>
          <w:spacing w:val="-5"/>
          <w:lang w:eastAsia="ru-RU" w:bidi="ru-RU"/>
        </w:rPr>
        <w:t xml:space="preserve"> </w:t>
      </w:r>
      <w:r w:rsidRPr="008B6662">
        <w:rPr>
          <w:rFonts w:ascii="Arial" w:eastAsia="Arial" w:hAnsi="Arial" w:cs="Arial"/>
          <w:b/>
          <w:bCs/>
          <w:spacing w:val="-3"/>
          <w:lang w:eastAsia="ru-RU" w:bidi="ru-RU"/>
        </w:rPr>
        <w:t>испытаний ВОК</w:t>
      </w:r>
    </w:p>
    <w:p w:rsidR="005146F5" w:rsidRPr="008B6662" w:rsidRDefault="005146F5" w:rsidP="005146F5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lang w:eastAsia="ru-RU" w:bidi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2820"/>
        <w:gridCol w:w="4822"/>
        <w:gridCol w:w="1430"/>
      </w:tblGrid>
      <w:tr w:rsidR="005146F5" w:rsidRPr="008B6662" w:rsidTr="00E562CC">
        <w:trPr>
          <w:trHeight w:val="618"/>
        </w:trPr>
        <w:tc>
          <w:tcPr>
            <w:tcW w:w="302" w:type="dxa"/>
          </w:tcPr>
          <w:p w:rsidR="005146F5" w:rsidRPr="008B6662" w:rsidRDefault="005146F5" w:rsidP="005146F5">
            <w:pPr>
              <w:spacing w:before="177"/>
              <w:ind w:right="1"/>
              <w:jc w:val="center"/>
              <w:rPr>
                <w:rFonts w:ascii="Arial" w:eastAsia="Arial" w:hAnsi="Arial" w:cs="Arial"/>
                <w:lang w:eastAsia="ru-RU" w:bidi="ru-RU"/>
              </w:rPr>
            </w:pPr>
            <w:r w:rsidRPr="008B6662">
              <w:rPr>
                <w:rFonts w:ascii="Arial" w:eastAsia="Arial" w:hAnsi="Arial" w:cs="Arial"/>
                <w:lang w:eastAsia="ru-RU" w:bidi="ru-RU"/>
              </w:rPr>
              <w:t>№</w:t>
            </w:r>
          </w:p>
        </w:tc>
        <w:tc>
          <w:tcPr>
            <w:tcW w:w="2820" w:type="dxa"/>
          </w:tcPr>
          <w:p w:rsidR="005146F5" w:rsidRPr="008B6662" w:rsidRDefault="005146F5" w:rsidP="005146F5">
            <w:pPr>
              <w:spacing w:before="52"/>
              <w:ind w:left="811" w:right="576" w:hanging="217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Наименование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испытания</w:t>
            </w:r>
            <w:proofErr w:type="spellEnd"/>
          </w:p>
        </w:tc>
        <w:tc>
          <w:tcPr>
            <w:tcW w:w="4822" w:type="dxa"/>
          </w:tcPr>
          <w:p w:rsidR="005146F5" w:rsidRPr="008B6662" w:rsidRDefault="005146F5" w:rsidP="005146F5">
            <w:pPr>
              <w:spacing w:before="177"/>
              <w:ind w:left="1890" w:right="1882"/>
              <w:jc w:val="center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Методика</w:t>
            </w:r>
            <w:proofErr w:type="spellEnd"/>
          </w:p>
        </w:tc>
        <w:tc>
          <w:tcPr>
            <w:tcW w:w="1430" w:type="dxa"/>
          </w:tcPr>
          <w:p w:rsidR="005146F5" w:rsidRPr="008B6662" w:rsidRDefault="005146F5" w:rsidP="005146F5">
            <w:pPr>
              <w:ind w:left="-4" w:right="79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Периодич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-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ность</w:t>
            </w:r>
            <w:proofErr w:type="spellEnd"/>
          </w:p>
          <w:p w:rsidR="005146F5" w:rsidRPr="008B6662" w:rsidRDefault="005146F5" w:rsidP="005146F5">
            <w:pPr>
              <w:spacing w:line="191" w:lineRule="exact"/>
              <w:ind w:left="-4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испытания</w:t>
            </w:r>
            <w:proofErr w:type="spellEnd"/>
          </w:p>
        </w:tc>
      </w:tr>
      <w:tr w:rsidR="005146F5" w:rsidRPr="008B6662" w:rsidTr="00E562CC">
        <w:trPr>
          <w:trHeight w:val="1012"/>
        </w:trPr>
        <w:tc>
          <w:tcPr>
            <w:tcW w:w="302" w:type="dxa"/>
          </w:tcPr>
          <w:p w:rsidR="005146F5" w:rsidRPr="008B6662" w:rsidRDefault="005146F5" w:rsidP="005146F5">
            <w:pPr>
              <w:spacing w:line="248" w:lineRule="exact"/>
              <w:ind w:left="26" w:right="133"/>
              <w:jc w:val="center"/>
              <w:rPr>
                <w:rFonts w:ascii="Arial" w:eastAsia="Arial" w:hAnsi="Arial" w:cs="Arial"/>
                <w:lang w:eastAsia="ru-RU" w:bidi="ru-RU"/>
              </w:rPr>
            </w:pPr>
            <w:r w:rsidRPr="008B6662">
              <w:rPr>
                <w:rFonts w:ascii="Arial" w:eastAsia="Arial" w:hAnsi="Arial" w:cs="Arial"/>
                <w:lang w:eastAsia="ru-RU" w:bidi="ru-RU"/>
              </w:rPr>
              <w:t>1</w:t>
            </w:r>
          </w:p>
        </w:tc>
        <w:tc>
          <w:tcPr>
            <w:tcW w:w="2820" w:type="dxa"/>
          </w:tcPr>
          <w:p w:rsidR="005146F5" w:rsidRPr="008B6662" w:rsidRDefault="005146F5" w:rsidP="005146F5">
            <w:pPr>
              <w:spacing w:line="242" w:lineRule="auto"/>
              <w:ind w:left="56" w:right="418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Сопроводительная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документация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на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ВОК</w:t>
            </w:r>
          </w:p>
        </w:tc>
        <w:tc>
          <w:tcPr>
            <w:tcW w:w="4822" w:type="dxa"/>
          </w:tcPr>
          <w:p w:rsidR="005146F5" w:rsidRPr="008B6662" w:rsidRDefault="005146F5" w:rsidP="005146F5">
            <w:pPr>
              <w:spacing w:line="242" w:lineRule="auto"/>
              <w:ind w:left="61" w:right="210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С кабельным изделием должны быть предоставлены: сертификат (декларация) о</w:t>
            </w:r>
          </w:p>
          <w:p w:rsidR="005146F5" w:rsidRPr="008B6662" w:rsidRDefault="005146F5" w:rsidP="005146F5">
            <w:pPr>
              <w:spacing w:line="254" w:lineRule="exact"/>
              <w:ind w:left="61" w:right="842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соответствии, сертификат соответствия пожарной безопасности – если необходимо</w:t>
            </w:r>
          </w:p>
        </w:tc>
        <w:tc>
          <w:tcPr>
            <w:tcW w:w="1430" w:type="dxa"/>
          </w:tcPr>
          <w:p w:rsidR="005146F5" w:rsidRPr="008B6662" w:rsidRDefault="005146F5" w:rsidP="005146F5">
            <w:pPr>
              <w:spacing w:line="248" w:lineRule="exact"/>
              <w:ind w:left="102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Входной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контроль</w:t>
            </w:r>
            <w:proofErr w:type="spellEnd"/>
          </w:p>
        </w:tc>
      </w:tr>
      <w:tr w:rsidR="005146F5" w:rsidRPr="008B6662" w:rsidTr="00E562CC">
        <w:trPr>
          <w:trHeight w:val="503"/>
        </w:trPr>
        <w:tc>
          <w:tcPr>
            <w:tcW w:w="302" w:type="dxa"/>
          </w:tcPr>
          <w:p w:rsidR="005146F5" w:rsidRPr="008B6662" w:rsidRDefault="005146F5" w:rsidP="005146F5">
            <w:pPr>
              <w:spacing w:line="248" w:lineRule="exact"/>
              <w:ind w:left="26" w:right="133"/>
              <w:jc w:val="center"/>
              <w:rPr>
                <w:rFonts w:ascii="Arial" w:eastAsia="Arial" w:hAnsi="Arial" w:cs="Arial"/>
                <w:lang w:eastAsia="ru-RU" w:bidi="ru-RU"/>
              </w:rPr>
            </w:pPr>
            <w:r w:rsidRPr="008B6662">
              <w:rPr>
                <w:rFonts w:ascii="Arial" w:eastAsia="Arial" w:hAnsi="Arial" w:cs="Arial"/>
                <w:lang w:eastAsia="ru-RU" w:bidi="ru-RU"/>
              </w:rPr>
              <w:t>2</w:t>
            </w:r>
          </w:p>
        </w:tc>
        <w:tc>
          <w:tcPr>
            <w:tcW w:w="2820" w:type="dxa"/>
          </w:tcPr>
          <w:p w:rsidR="005146F5" w:rsidRPr="008B6662" w:rsidRDefault="005146F5" w:rsidP="005146F5">
            <w:pPr>
              <w:spacing w:line="248" w:lineRule="exact"/>
              <w:ind w:left="56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Внешний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диаметр</w:t>
            </w:r>
            <w:proofErr w:type="spellEnd"/>
          </w:p>
          <w:p w:rsidR="005146F5" w:rsidRPr="008B6662" w:rsidRDefault="005146F5" w:rsidP="005146F5">
            <w:pPr>
              <w:spacing w:before="1" w:line="234" w:lineRule="exact"/>
              <w:ind w:left="56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кабельного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изделия</w:t>
            </w:r>
            <w:proofErr w:type="spellEnd"/>
          </w:p>
        </w:tc>
        <w:tc>
          <w:tcPr>
            <w:tcW w:w="4822" w:type="dxa"/>
          </w:tcPr>
          <w:p w:rsidR="005146F5" w:rsidRPr="008B6662" w:rsidRDefault="005146F5" w:rsidP="005146F5">
            <w:pPr>
              <w:spacing w:line="248" w:lineRule="exact"/>
              <w:ind w:left="61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Измеряется </w:t>
            </w:r>
            <w:proofErr w:type="spellStart"/>
            <w:r w:rsidRPr="008B6662">
              <w:rPr>
                <w:rFonts w:ascii="Arial" w:eastAsia="Arial" w:hAnsi="Arial" w:cs="Arial"/>
                <w:lang w:val="ru-RU" w:eastAsia="ru-RU" w:bidi="ru-RU"/>
              </w:rPr>
              <w:t>штангель</w:t>
            </w:r>
            <w:proofErr w:type="spellEnd"/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-циркулем и </w:t>
            </w:r>
            <w:proofErr w:type="spellStart"/>
            <w:r w:rsidRPr="008B6662">
              <w:rPr>
                <w:rFonts w:ascii="Arial" w:eastAsia="Arial" w:hAnsi="Arial" w:cs="Arial"/>
                <w:lang w:val="ru-RU" w:eastAsia="ru-RU" w:bidi="ru-RU"/>
              </w:rPr>
              <w:t>метромером</w:t>
            </w:r>
            <w:proofErr w:type="spellEnd"/>
          </w:p>
        </w:tc>
        <w:tc>
          <w:tcPr>
            <w:tcW w:w="1430" w:type="dxa"/>
          </w:tcPr>
          <w:p w:rsidR="005146F5" w:rsidRPr="008B6662" w:rsidRDefault="005146F5" w:rsidP="005146F5">
            <w:pPr>
              <w:spacing w:line="248" w:lineRule="exact"/>
              <w:ind w:left="102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Входной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контроль</w:t>
            </w:r>
            <w:proofErr w:type="spellEnd"/>
          </w:p>
        </w:tc>
      </w:tr>
      <w:tr w:rsidR="005146F5" w:rsidRPr="008B6662" w:rsidTr="00E562CC">
        <w:trPr>
          <w:trHeight w:val="508"/>
        </w:trPr>
        <w:tc>
          <w:tcPr>
            <w:tcW w:w="302" w:type="dxa"/>
          </w:tcPr>
          <w:p w:rsidR="005146F5" w:rsidRPr="008B6662" w:rsidRDefault="005146F5" w:rsidP="005146F5">
            <w:pPr>
              <w:spacing w:line="248" w:lineRule="exact"/>
              <w:ind w:left="26" w:right="133"/>
              <w:jc w:val="center"/>
              <w:rPr>
                <w:rFonts w:ascii="Arial" w:eastAsia="Arial" w:hAnsi="Arial" w:cs="Arial"/>
                <w:lang w:eastAsia="ru-RU" w:bidi="ru-RU"/>
              </w:rPr>
            </w:pPr>
            <w:r w:rsidRPr="008B6662">
              <w:rPr>
                <w:rFonts w:ascii="Arial" w:eastAsia="Arial" w:hAnsi="Arial" w:cs="Arial"/>
                <w:lang w:eastAsia="ru-RU" w:bidi="ru-RU"/>
              </w:rPr>
              <w:t>3</w:t>
            </w:r>
          </w:p>
        </w:tc>
        <w:tc>
          <w:tcPr>
            <w:tcW w:w="2820" w:type="dxa"/>
          </w:tcPr>
          <w:p w:rsidR="005146F5" w:rsidRPr="008B6662" w:rsidRDefault="005146F5" w:rsidP="005146F5">
            <w:pPr>
              <w:spacing w:line="248" w:lineRule="exact"/>
              <w:ind w:left="56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Проверка внешнего вида</w:t>
            </w:r>
          </w:p>
          <w:p w:rsidR="005146F5" w:rsidRPr="008B6662" w:rsidRDefault="005146F5" w:rsidP="005146F5">
            <w:pPr>
              <w:spacing w:before="1" w:line="239" w:lineRule="exact"/>
              <w:ind w:left="56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кабельного изделия</w:t>
            </w:r>
          </w:p>
        </w:tc>
        <w:tc>
          <w:tcPr>
            <w:tcW w:w="4822" w:type="dxa"/>
          </w:tcPr>
          <w:p w:rsidR="005146F5" w:rsidRPr="008B6662" w:rsidRDefault="005146F5" w:rsidP="005146F5">
            <w:pPr>
              <w:spacing w:line="242" w:lineRule="auto"/>
              <w:ind w:left="61" w:right="575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Визуальный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осмотр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. </w:t>
            </w:r>
          </w:p>
          <w:p w:rsidR="005146F5" w:rsidRPr="008B6662" w:rsidRDefault="005146F5" w:rsidP="005146F5">
            <w:pPr>
              <w:spacing w:line="248" w:lineRule="exact"/>
              <w:ind w:left="61"/>
              <w:rPr>
                <w:rFonts w:ascii="Arial" w:eastAsia="Arial" w:hAnsi="Arial" w:cs="Arial"/>
                <w:lang w:eastAsia="ru-RU" w:bidi="ru-RU"/>
              </w:rPr>
            </w:pPr>
          </w:p>
        </w:tc>
        <w:tc>
          <w:tcPr>
            <w:tcW w:w="1430" w:type="dxa"/>
          </w:tcPr>
          <w:p w:rsidR="005146F5" w:rsidRPr="008B6662" w:rsidRDefault="005146F5" w:rsidP="005146F5">
            <w:pPr>
              <w:spacing w:line="248" w:lineRule="exact"/>
              <w:ind w:left="102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Входной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контроль</w:t>
            </w:r>
            <w:proofErr w:type="spellEnd"/>
          </w:p>
        </w:tc>
      </w:tr>
      <w:tr w:rsidR="005146F5" w:rsidRPr="008B6662" w:rsidTr="00E562CC">
        <w:trPr>
          <w:trHeight w:val="503"/>
        </w:trPr>
        <w:tc>
          <w:tcPr>
            <w:tcW w:w="302" w:type="dxa"/>
          </w:tcPr>
          <w:p w:rsidR="005146F5" w:rsidRPr="008B6662" w:rsidRDefault="005146F5" w:rsidP="005146F5">
            <w:pPr>
              <w:spacing w:line="248" w:lineRule="exact"/>
              <w:ind w:left="26" w:right="133"/>
              <w:jc w:val="center"/>
              <w:rPr>
                <w:rFonts w:ascii="Arial" w:eastAsia="Arial" w:hAnsi="Arial" w:cs="Arial"/>
                <w:lang w:eastAsia="ru-RU" w:bidi="ru-RU"/>
              </w:rPr>
            </w:pPr>
            <w:r w:rsidRPr="008B6662">
              <w:rPr>
                <w:rFonts w:ascii="Arial" w:eastAsia="Arial" w:hAnsi="Arial" w:cs="Arial"/>
                <w:lang w:eastAsia="ru-RU" w:bidi="ru-RU"/>
              </w:rPr>
              <w:t>4</w:t>
            </w:r>
          </w:p>
        </w:tc>
        <w:tc>
          <w:tcPr>
            <w:tcW w:w="2820" w:type="dxa"/>
          </w:tcPr>
          <w:p w:rsidR="005146F5" w:rsidRPr="008B6662" w:rsidRDefault="005146F5" w:rsidP="005146F5">
            <w:pPr>
              <w:spacing w:line="248" w:lineRule="exact"/>
              <w:ind w:left="56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Маркировка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кабельного</w:t>
            </w:r>
            <w:proofErr w:type="spellEnd"/>
          </w:p>
          <w:p w:rsidR="005146F5" w:rsidRPr="008B6662" w:rsidRDefault="005146F5" w:rsidP="005146F5">
            <w:pPr>
              <w:spacing w:before="1" w:line="234" w:lineRule="exact"/>
              <w:ind w:left="56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изделия</w:t>
            </w:r>
            <w:proofErr w:type="spellEnd"/>
          </w:p>
        </w:tc>
        <w:tc>
          <w:tcPr>
            <w:tcW w:w="4822" w:type="dxa"/>
          </w:tcPr>
          <w:p w:rsidR="005146F5" w:rsidRPr="008B6662" w:rsidRDefault="005146F5" w:rsidP="005146F5">
            <w:pPr>
              <w:spacing w:line="242" w:lineRule="auto"/>
              <w:ind w:left="61" w:right="575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Визуальный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осмотр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. </w:t>
            </w:r>
          </w:p>
          <w:p w:rsidR="005146F5" w:rsidRPr="008B6662" w:rsidRDefault="005146F5" w:rsidP="005146F5">
            <w:pPr>
              <w:spacing w:line="248" w:lineRule="exact"/>
              <w:ind w:left="61"/>
              <w:rPr>
                <w:rFonts w:ascii="Arial" w:eastAsia="Arial" w:hAnsi="Arial" w:cs="Arial"/>
                <w:lang w:eastAsia="ru-RU" w:bidi="ru-RU"/>
              </w:rPr>
            </w:pPr>
          </w:p>
        </w:tc>
        <w:tc>
          <w:tcPr>
            <w:tcW w:w="1430" w:type="dxa"/>
          </w:tcPr>
          <w:p w:rsidR="005146F5" w:rsidRPr="008B6662" w:rsidRDefault="005146F5" w:rsidP="005146F5">
            <w:pPr>
              <w:spacing w:line="248" w:lineRule="exact"/>
              <w:ind w:left="102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Входной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контроль</w:t>
            </w:r>
            <w:proofErr w:type="spellEnd"/>
          </w:p>
        </w:tc>
      </w:tr>
      <w:tr w:rsidR="005146F5" w:rsidRPr="008B6662" w:rsidTr="00E562CC">
        <w:trPr>
          <w:trHeight w:val="758"/>
        </w:trPr>
        <w:tc>
          <w:tcPr>
            <w:tcW w:w="302" w:type="dxa"/>
            <w:tcBorders>
              <w:bottom w:val="single" w:sz="4" w:space="0" w:color="auto"/>
            </w:tcBorders>
          </w:tcPr>
          <w:p w:rsidR="005146F5" w:rsidRPr="008B6662" w:rsidRDefault="005146F5" w:rsidP="005146F5">
            <w:pPr>
              <w:spacing w:line="248" w:lineRule="exact"/>
              <w:ind w:left="26" w:right="133"/>
              <w:jc w:val="center"/>
              <w:rPr>
                <w:rFonts w:ascii="Arial" w:eastAsia="Arial" w:hAnsi="Arial" w:cs="Arial"/>
                <w:lang w:eastAsia="ru-RU" w:bidi="ru-RU"/>
              </w:rPr>
            </w:pPr>
            <w:r w:rsidRPr="008B6662">
              <w:rPr>
                <w:rFonts w:ascii="Arial" w:eastAsia="Arial" w:hAnsi="Arial" w:cs="Arial"/>
                <w:lang w:eastAsia="ru-RU" w:bidi="ru-RU"/>
              </w:rPr>
              <w:t>5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46F5" w:rsidRPr="008B6662" w:rsidRDefault="005146F5" w:rsidP="005146F5">
            <w:pPr>
              <w:spacing w:line="242" w:lineRule="auto"/>
              <w:ind w:left="56" w:right="906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Материал, цвет, </w:t>
            </w:r>
            <w:proofErr w:type="gramStart"/>
            <w:r w:rsidRPr="008B6662">
              <w:rPr>
                <w:rFonts w:ascii="Arial" w:eastAsia="Arial" w:hAnsi="Arial" w:cs="Arial"/>
                <w:lang w:val="ru-RU" w:eastAsia="ru-RU" w:bidi="ru-RU"/>
              </w:rPr>
              <w:t>гибкость  оболочки</w:t>
            </w:r>
            <w:proofErr w:type="gramEnd"/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 ВОК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5146F5" w:rsidRPr="008B6662" w:rsidRDefault="005146F5" w:rsidP="005146F5">
            <w:pPr>
              <w:spacing w:line="242" w:lineRule="auto"/>
              <w:ind w:left="61" w:right="575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Визуальный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осмотр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. </w:t>
            </w:r>
          </w:p>
          <w:p w:rsidR="005146F5" w:rsidRPr="008B6662" w:rsidRDefault="005146F5" w:rsidP="005146F5">
            <w:pPr>
              <w:spacing w:line="232" w:lineRule="exact"/>
              <w:ind w:left="61"/>
              <w:rPr>
                <w:rFonts w:ascii="Arial" w:eastAsia="Arial" w:hAnsi="Arial" w:cs="Arial"/>
                <w:lang w:eastAsia="ru-RU" w:bidi="ru-RU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5146F5" w:rsidRPr="008B6662" w:rsidRDefault="005146F5" w:rsidP="005146F5">
            <w:pPr>
              <w:spacing w:line="248" w:lineRule="exact"/>
              <w:ind w:left="102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Входной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контроль</w:t>
            </w:r>
            <w:proofErr w:type="spellEnd"/>
          </w:p>
        </w:tc>
      </w:tr>
      <w:tr w:rsidR="005146F5" w:rsidRPr="008B6662" w:rsidTr="00E56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5" w:rsidRPr="008B6662" w:rsidRDefault="005146F5" w:rsidP="005146F5">
            <w:pPr>
              <w:spacing w:line="248" w:lineRule="exact"/>
              <w:ind w:left="26" w:right="133"/>
              <w:jc w:val="center"/>
              <w:rPr>
                <w:rFonts w:ascii="Arial" w:eastAsia="Arial" w:hAnsi="Arial" w:cs="Arial"/>
                <w:lang w:eastAsia="ru-RU" w:bidi="ru-RU"/>
              </w:rPr>
            </w:pPr>
            <w:r w:rsidRPr="008B6662">
              <w:rPr>
                <w:rFonts w:ascii="Arial" w:eastAsia="Arial" w:hAnsi="Arial" w:cs="Arial"/>
                <w:lang w:eastAsia="ru-RU" w:bidi="ru-RU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5" w:rsidRPr="008B6662" w:rsidRDefault="005146F5" w:rsidP="005146F5">
            <w:pPr>
              <w:spacing w:line="242" w:lineRule="auto"/>
              <w:ind w:left="56" w:right="906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Разделка ВОК под монтаж муфты или кросса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5" w:rsidRPr="008B6662" w:rsidRDefault="005146F5" w:rsidP="005146F5">
            <w:pPr>
              <w:spacing w:line="232" w:lineRule="exact"/>
              <w:ind w:left="61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Разделка ВОК не должна отличаться от разделки стандартных ВОК и от технологических карт по разделке подобных ВОК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5" w:rsidRPr="008B6662" w:rsidRDefault="005146F5" w:rsidP="005146F5">
            <w:pPr>
              <w:spacing w:line="248" w:lineRule="exact"/>
              <w:ind w:left="102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Входной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контроль</w:t>
            </w:r>
            <w:proofErr w:type="spellEnd"/>
          </w:p>
        </w:tc>
      </w:tr>
      <w:tr w:rsidR="005146F5" w:rsidRPr="008B6662" w:rsidTr="00E56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5" w:rsidRPr="008B6662" w:rsidRDefault="005146F5" w:rsidP="005146F5">
            <w:pPr>
              <w:spacing w:line="248" w:lineRule="exact"/>
              <w:ind w:left="26" w:right="133"/>
              <w:jc w:val="center"/>
              <w:rPr>
                <w:rFonts w:ascii="Arial" w:eastAsia="Arial" w:hAnsi="Arial" w:cs="Arial"/>
                <w:lang w:eastAsia="ru-RU" w:bidi="ru-RU"/>
              </w:rPr>
            </w:pPr>
            <w:r w:rsidRPr="008B6662">
              <w:rPr>
                <w:rFonts w:ascii="Arial" w:eastAsia="Arial" w:hAnsi="Arial" w:cs="Arial"/>
                <w:lang w:eastAsia="ru-RU" w:bidi="ru-RU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5" w:rsidRPr="008B6662" w:rsidRDefault="005146F5" w:rsidP="005146F5">
            <w:pPr>
              <w:spacing w:line="242" w:lineRule="auto"/>
              <w:ind w:left="56" w:right="906"/>
              <w:rPr>
                <w:rFonts w:ascii="Arial" w:eastAsia="Arial" w:hAnsi="Arial" w:cs="Arial"/>
                <w:lang w:val="ru-RU"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val="ru-RU" w:eastAsia="ru-RU" w:bidi="ru-RU"/>
              </w:rPr>
              <w:t>Разварка</w:t>
            </w:r>
            <w:proofErr w:type="spellEnd"/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 испытуемого ВОК с ВОК другой марки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5" w:rsidRPr="008B6662" w:rsidRDefault="005146F5" w:rsidP="005146F5">
            <w:pPr>
              <w:spacing w:line="232" w:lineRule="exact"/>
              <w:ind w:left="61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Затухания на сварных соединениях должны быть не хуже 0,2 дБ на двух длинах волн: 1310 </w:t>
            </w:r>
            <w:proofErr w:type="spellStart"/>
            <w:r w:rsidRPr="008B6662">
              <w:rPr>
                <w:rFonts w:ascii="Arial" w:eastAsia="Arial" w:hAnsi="Arial" w:cs="Arial"/>
                <w:lang w:val="ru-RU" w:eastAsia="ru-RU" w:bidi="ru-RU"/>
              </w:rPr>
              <w:t>нм</w:t>
            </w:r>
            <w:proofErr w:type="spellEnd"/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 и 1510 </w:t>
            </w:r>
            <w:proofErr w:type="spellStart"/>
            <w:r w:rsidRPr="008B6662">
              <w:rPr>
                <w:rFonts w:ascii="Arial" w:eastAsia="Arial" w:hAnsi="Arial" w:cs="Arial"/>
                <w:lang w:val="ru-RU" w:eastAsia="ru-RU" w:bidi="ru-RU"/>
              </w:rPr>
              <w:t>нм</w:t>
            </w:r>
            <w:proofErr w:type="spellEnd"/>
            <w:r w:rsidRPr="008B6662">
              <w:rPr>
                <w:rFonts w:ascii="Arial" w:eastAsia="Arial" w:hAnsi="Arial" w:cs="Arial"/>
                <w:lang w:val="ru-RU" w:eastAsia="ru-RU" w:bidi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5" w:rsidRPr="008B6662" w:rsidRDefault="005146F5" w:rsidP="005146F5">
            <w:pPr>
              <w:spacing w:line="248" w:lineRule="exact"/>
              <w:ind w:left="102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Входной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контроль</w:t>
            </w:r>
            <w:proofErr w:type="spellEnd"/>
          </w:p>
        </w:tc>
      </w:tr>
    </w:tbl>
    <w:p w:rsidR="005146F5" w:rsidRPr="008B6662" w:rsidRDefault="005146F5" w:rsidP="005146F5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lang w:eastAsia="ru-RU" w:bidi="ru-RU"/>
        </w:rPr>
      </w:pPr>
    </w:p>
    <w:p w:rsidR="005146F5" w:rsidRPr="008B6662" w:rsidRDefault="005146F5" w:rsidP="005146F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lang w:eastAsia="ru-RU" w:bidi="ru-RU"/>
        </w:rPr>
      </w:pPr>
    </w:p>
    <w:p w:rsidR="005146F5" w:rsidRPr="008B6662" w:rsidRDefault="005146F5" w:rsidP="005146F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lang w:eastAsia="ru-RU" w:bidi="ru-RU"/>
        </w:rPr>
      </w:pPr>
    </w:p>
    <w:p w:rsidR="005146F5" w:rsidRPr="008B6662" w:rsidRDefault="005146F5" w:rsidP="005146F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lang w:eastAsia="ru-RU" w:bidi="ru-RU"/>
        </w:rPr>
      </w:pPr>
    </w:p>
    <w:p w:rsidR="005146F5" w:rsidRPr="008B6662" w:rsidRDefault="005146F5" w:rsidP="005146F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lang w:eastAsia="ru-RU" w:bidi="ru-RU"/>
        </w:rPr>
      </w:pPr>
    </w:p>
    <w:p w:rsidR="005146F5" w:rsidRPr="008B6662" w:rsidRDefault="005146F5" w:rsidP="005146F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lang w:eastAsia="ru-RU" w:bidi="ru-RU"/>
        </w:rPr>
      </w:pPr>
    </w:p>
    <w:p w:rsidR="00134722" w:rsidRPr="008B6662" w:rsidRDefault="00134722">
      <w:pPr>
        <w:rPr>
          <w:rFonts w:ascii="Arial" w:eastAsia="Arial" w:hAnsi="Arial" w:cs="Arial"/>
          <w:b/>
          <w:bCs/>
          <w:spacing w:val="-3"/>
          <w:lang w:eastAsia="ru-RU" w:bidi="ru-RU"/>
        </w:rPr>
      </w:pPr>
      <w:bookmarkStart w:id="6" w:name="_bookmark5"/>
      <w:bookmarkEnd w:id="6"/>
      <w:r w:rsidRPr="008B6662">
        <w:rPr>
          <w:rFonts w:ascii="Arial" w:eastAsia="Arial" w:hAnsi="Arial" w:cs="Arial"/>
          <w:b/>
          <w:bCs/>
          <w:spacing w:val="-3"/>
          <w:lang w:eastAsia="ru-RU" w:bidi="ru-RU"/>
        </w:rPr>
        <w:br w:type="page"/>
      </w:r>
    </w:p>
    <w:p w:rsidR="005146F5" w:rsidRPr="008B6662" w:rsidRDefault="005146F5" w:rsidP="005146F5">
      <w:pPr>
        <w:widowControl w:val="0"/>
        <w:numPr>
          <w:ilvl w:val="0"/>
          <w:numId w:val="38"/>
        </w:numPr>
        <w:tabs>
          <w:tab w:val="left" w:pos="829"/>
          <w:tab w:val="left" w:pos="830"/>
        </w:tabs>
        <w:autoSpaceDE w:val="0"/>
        <w:autoSpaceDN w:val="0"/>
        <w:spacing w:before="81" w:after="0" w:line="240" w:lineRule="auto"/>
        <w:ind w:hanging="433"/>
        <w:outlineLvl w:val="0"/>
        <w:rPr>
          <w:rFonts w:ascii="Arial" w:eastAsia="Arial" w:hAnsi="Arial" w:cs="Arial"/>
          <w:b/>
          <w:bCs/>
          <w:lang w:eastAsia="ru-RU" w:bidi="ru-RU"/>
        </w:rPr>
      </w:pPr>
      <w:r w:rsidRPr="008B6662">
        <w:rPr>
          <w:rFonts w:ascii="Arial" w:eastAsia="Arial" w:hAnsi="Arial" w:cs="Arial"/>
          <w:b/>
          <w:bCs/>
          <w:spacing w:val="-3"/>
          <w:lang w:eastAsia="ru-RU" w:bidi="ru-RU"/>
        </w:rPr>
        <w:lastRenderedPageBreak/>
        <w:t>Методики</w:t>
      </w:r>
      <w:r w:rsidRPr="008B6662">
        <w:rPr>
          <w:rFonts w:ascii="Arial" w:eastAsia="Arial" w:hAnsi="Arial" w:cs="Arial"/>
          <w:b/>
          <w:bCs/>
          <w:spacing w:val="-4"/>
          <w:lang w:eastAsia="ru-RU" w:bidi="ru-RU"/>
        </w:rPr>
        <w:t xml:space="preserve"> </w:t>
      </w:r>
      <w:r w:rsidRPr="008B6662">
        <w:rPr>
          <w:rFonts w:ascii="Arial" w:eastAsia="Arial" w:hAnsi="Arial" w:cs="Arial"/>
          <w:b/>
          <w:bCs/>
          <w:lang w:eastAsia="ru-RU" w:bidi="ru-RU"/>
        </w:rPr>
        <w:t>испытаний</w:t>
      </w:r>
    </w:p>
    <w:p w:rsidR="005146F5" w:rsidRPr="008B6662" w:rsidRDefault="005146F5" w:rsidP="005146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ru-RU" w:bidi="ru-RU"/>
        </w:rPr>
      </w:pPr>
      <w:bookmarkStart w:id="7" w:name="_bookmark6"/>
      <w:bookmarkEnd w:id="7"/>
    </w:p>
    <w:p w:rsidR="005146F5" w:rsidRPr="008B6662" w:rsidRDefault="005146F5" w:rsidP="005146F5">
      <w:pPr>
        <w:widowControl w:val="0"/>
        <w:autoSpaceDE w:val="0"/>
        <w:autoSpaceDN w:val="0"/>
        <w:spacing w:after="0" w:line="240" w:lineRule="auto"/>
        <w:ind w:left="1712"/>
        <w:rPr>
          <w:rFonts w:ascii="Arial" w:eastAsia="Arial" w:hAnsi="Arial" w:cs="Arial"/>
          <w:lang w:eastAsia="ru-RU" w:bidi="ru-RU"/>
        </w:rPr>
      </w:pPr>
    </w:p>
    <w:p w:rsidR="005146F5" w:rsidRPr="008B6662" w:rsidRDefault="005146F5" w:rsidP="005146F5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lang w:eastAsia="ru-RU" w:bidi="ru-RU"/>
        </w:rPr>
      </w:pPr>
    </w:p>
    <w:p w:rsidR="005146F5" w:rsidRPr="008B6662" w:rsidRDefault="005146F5" w:rsidP="005146F5">
      <w:pPr>
        <w:widowControl w:val="0"/>
        <w:numPr>
          <w:ilvl w:val="1"/>
          <w:numId w:val="37"/>
        </w:numPr>
        <w:tabs>
          <w:tab w:val="left" w:pos="974"/>
        </w:tabs>
        <w:autoSpaceDE w:val="0"/>
        <w:autoSpaceDN w:val="0"/>
        <w:spacing w:before="89" w:after="0" w:line="240" w:lineRule="auto"/>
        <w:ind w:hanging="577"/>
        <w:rPr>
          <w:rFonts w:ascii="Arial" w:eastAsia="Arial" w:hAnsi="Arial" w:cs="Arial"/>
          <w:b/>
          <w:lang w:eastAsia="ru-RU" w:bidi="ru-RU"/>
        </w:rPr>
      </w:pPr>
      <w:bookmarkStart w:id="8" w:name="_bookmark8"/>
      <w:bookmarkEnd w:id="8"/>
      <w:r w:rsidRPr="008B6662">
        <w:rPr>
          <w:rFonts w:ascii="Arial" w:eastAsia="Arial" w:hAnsi="Arial" w:cs="Arial"/>
          <w:b/>
          <w:lang w:eastAsia="ru-RU" w:bidi="ru-RU"/>
        </w:rPr>
        <w:t>Внешний диаметр кабельного изделия</w:t>
      </w:r>
    </w:p>
    <w:p w:rsidR="005146F5" w:rsidRPr="008B6662" w:rsidRDefault="005146F5" w:rsidP="005146F5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lang w:eastAsia="ru-RU" w:bidi="ru-RU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8111"/>
      </w:tblGrid>
      <w:tr w:rsidR="005146F5" w:rsidRPr="008B6662" w:rsidTr="00E562CC">
        <w:trPr>
          <w:trHeight w:val="254"/>
        </w:trPr>
        <w:tc>
          <w:tcPr>
            <w:tcW w:w="1465" w:type="dxa"/>
          </w:tcPr>
          <w:p w:rsidR="005146F5" w:rsidRPr="008B6662" w:rsidRDefault="005146F5" w:rsidP="005146F5">
            <w:pPr>
              <w:spacing w:line="235" w:lineRule="exact"/>
              <w:ind w:left="110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Цель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теста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111" w:type="dxa"/>
          </w:tcPr>
          <w:p w:rsidR="005146F5" w:rsidRPr="008B6662" w:rsidRDefault="005146F5" w:rsidP="005146F5">
            <w:pPr>
              <w:spacing w:line="235" w:lineRule="exact"/>
              <w:ind w:left="109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Убедиться, что внешний диаметр кабельного изделия соответствует ТУ </w:t>
            </w:r>
          </w:p>
        </w:tc>
      </w:tr>
      <w:tr w:rsidR="005146F5" w:rsidRPr="008B6662" w:rsidTr="00E562CC">
        <w:trPr>
          <w:trHeight w:val="2889"/>
        </w:trPr>
        <w:tc>
          <w:tcPr>
            <w:tcW w:w="1465" w:type="dxa"/>
          </w:tcPr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spacing w:before="2"/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ind w:left="110" w:right="107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Условия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проведения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теста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111" w:type="dxa"/>
          </w:tcPr>
          <w:p w:rsidR="005146F5" w:rsidRPr="008B6662" w:rsidRDefault="005146F5" w:rsidP="005146F5">
            <w:pPr>
              <w:numPr>
                <w:ilvl w:val="0"/>
                <w:numId w:val="36"/>
              </w:numPr>
              <w:tabs>
                <w:tab w:val="left" w:pos="446"/>
              </w:tabs>
              <w:ind w:right="139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Измерение конструктивных размеров должно проводиться при температуре окружающей среды от +5 до +30°С и относительной влажности воздуха не более 80%.</w:t>
            </w:r>
          </w:p>
          <w:p w:rsidR="005146F5" w:rsidRPr="008B6662" w:rsidRDefault="005146F5" w:rsidP="005146F5">
            <w:pPr>
              <w:numPr>
                <w:ilvl w:val="0"/>
                <w:numId w:val="36"/>
              </w:numPr>
              <w:tabs>
                <w:tab w:val="left" w:pos="446"/>
              </w:tabs>
              <w:spacing w:before="116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Измерения проводятся на кабельном изделии длиной не менее 10 м.</w:t>
            </w:r>
          </w:p>
          <w:p w:rsidR="005146F5" w:rsidRPr="008B6662" w:rsidRDefault="005146F5" w:rsidP="005146F5">
            <w:pPr>
              <w:numPr>
                <w:ilvl w:val="0"/>
                <w:numId w:val="36"/>
              </w:numPr>
              <w:tabs>
                <w:tab w:val="left" w:pos="446"/>
              </w:tabs>
              <w:spacing w:before="122" w:line="251" w:lineRule="exact"/>
              <w:ind w:right="738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Измерение наружного размера кабеля производится в трех</w:t>
            </w:r>
            <w:r w:rsidRPr="008B6662">
              <w:rPr>
                <w:rFonts w:ascii="Arial" w:eastAsia="Arial" w:hAnsi="Arial" w:cs="Arial"/>
                <w:spacing w:val="-26"/>
                <w:lang w:val="ru-RU" w:eastAsia="ru-RU" w:bidi="ru-RU"/>
              </w:rPr>
              <w:t xml:space="preserve">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местах отстоящих друг от друга на расстояние не менее</w:t>
            </w:r>
            <w:r w:rsidRPr="008B6662">
              <w:rPr>
                <w:rFonts w:ascii="Arial" w:eastAsia="Arial" w:hAnsi="Arial" w:cs="Arial"/>
                <w:spacing w:val="-13"/>
                <w:lang w:val="ru-RU" w:eastAsia="ru-RU" w:bidi="ru-RU"/>
              </w:rPr>
              <w:t xml:space="preserve"> 1 м.</w:t>
            </w:r>
          </w:p>
          <w:p w:rsidR="005146F5" w:rsidRPr="008B6662" w:rsidRDefault="005146F5" w:rsidP="005146F5">
            <w:pPr>
              <w:numPr>
                <w:ilvl w:val="0"/>
                <w:numId w:val="36"/>
              </w:numPr>
              <w:tabs>
                <w:tab w:val="left" w:pos="446"/>
              </w:tabs>
              <w:spacing w:before="122" w:line="251" w:lineRule="exact"/>
              <w:ind w:right="738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Штангель-циркуль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или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микрометр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.</w:t>
            </w:r>
          </w:p>
          <w:p w:rsidR="005146F5" w:rsidRPr="008B6662" w:rsidRDefault="005146F5" w:rsidP="005146F5">
            <w:pPr>
              <w:numPr>
                <w:ilvl w:val="0"/>
                <w:numId w:val="36"/>
              </w:numPr>
              <w:tabs>
                <w:tab w:val="left" w:pos="446"/>
              </w:tabs>
              <w:spacing w:before="122" w:line="251" w:lineRule="exact"/>
              <w:ind w:right="738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Кабель должен быть чистым и сухим.</w:t>
            </w:r>
          </w:p>
        </w:tc>
      </w:tr>
      <w:tr w:rsidR="005146F5" w:rsidRPr="008B6662" w:rsidTr="008B6662">
        <w:trPr>
          <w:trHeight w:val="2418"/>
        </w:trPr>
        <w:tc>
          <w:tcPr>
            <w:tcW w:w="1465" w:type="dxa"/>
          </w:tcPr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spacing w:before="8"/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ind w:left="110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Процедура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111" w:type="dxa"/>
          </w:tcPr>
          <w:p w:rsidR="005146F5" w:rsidRPr="008B6662" w:rsidRDefault="005146F5" w:rsidP="005146F5">
            <w:pPr>
              <w:numPr>
                <w:ilvl w:val="0"/>
                <w:numId w:val="35"/>
              </w:numPr>
              <w:tabs>
                <w:tab w:val="left" w:pos="499"/>
              </w:tabs>
              <w:spacing w:before="120"/>
              <w:ind w:right="160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Произвести непосредственное измерение </w:t>
            </w:r>
            <w:proofErr w:type="spellStart"/>
            <w:r w:rsidRPr="008B6662">
              <w:rPr>
                <w:rFonts w:ascii="Arial" w:eastAsia="Arial" w:hAnsi="Arial" w:cs="Arial"/>
                <w:lang w:val="ru-RU" w:eastAsia="ru-RU" w:bidi="ru-RU"/>
              </w:rPr>
              <w:t>штангель</w:t>
            </w:r>
            <w:proofErr w:type="spellEnd"/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-циркулем или микрометром в трех местах на удалении </w:t>
            </w:r>
            <w:r w:rsidRPr="008B6662">
              <w:rPr>
                <w:rFonts w:ascii="Arial" w:eastAsia="Arial" w:hAnsi="Arial" w:cs="Arial"/>
                <w:spacing w:val="-4"/>
                <w:lang w:val="ru-RU" w:eastAsia="ru-RU" w:bidi="ru-RU"/>
              </w:rPr>
              <w:t xml:space="preserve">не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менее 1 м друг от</w:t>
            </w:r>
            <w:r w:rsidRPr="008B6662">
              <w:rPr>
                <w:rFonts w:ascii="Arial" w:eastAsia="Arial" w:hAnsi="Arial" w:cs="Arial"/>
                <w:spacing w:val="3"/>
                <w:lang w:val="ru-RU" w:eastAsia="ru-RU" w:bidi="ru-RU"/>
              </w:rPr>
              <w:t xml:space="preserve">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друга.</w:t>
            </w:r>
          </w:p>
          <w:p w:rsidR="005146F5" w:rsidRPr="008B6662" w:rsidRDefault="005146F5" w:rsidP="005146F5">
            <w:pPr>
              <w:numPr>
                <w:ilvl w:val="0"/>
                <w:numId w:val="35"/>
              </w:numPr>
              <w:tabs>
                <w:tab w:val="left" w:pos="499"/>
              </w:tabs>
              <w:spacing w:before="116" w:line="244" w:lineRule="auto"/>
              <w:ind w:right="518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Вычислить среднее арифметическое от полученных измерений</w:t>
            </w:r>
            <w:r w:rsidRPr="008B6662">
              <w:rPr>
                <w:rFonts w:ascii="Arial" w:eastAsia="Arial" w:hAnsi="Arial" w:cs="Arial"/>
                <w:spacing w:val="-14"/>
                <w:lang w:val="ru-RU" w:eastAsia="ru-RU" w:bidi="ru-RU"/>
              </w:rPr>
              <w:t xml:space="preserve">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(</w:t>
            </w:r>
            <w:r w:rsidRPr="008B6662">
              <w:rPr>
                <w:rFonts w:ascii="Arial" w:eastAsia="Arial" w:hAnsi="Arial" w:cs="Arial"/>
                <w:i/>
                <w:lang w:eastAsia="ru-RU" w:bidi="ru-RU"/>
              </w:rPr>
              <w:t>D</w:t>
            </w:r>
            <w:r w:rsidRPr="008B6662">
              <w:rPr>
                <w:rFonts w:ascii="Arial" w:eastAsia="Arial" w:hAnsi="Arial" w:cs="Arial"/>
                <w:i/>
                <w:vertAlign w:val="subscript"/>
                <w:lang w:val="ru-RU" w:eastAsia="ru-RU" w:bidi="ru-RU"/>
              </w:rPr>
              <w:t>об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, мм):</w:t>
            </w:r>
          </w:p>
          <w:p w:rsidR="005146F5" w:rsidRPr="008B6662" w:rsidRDefault="005146F5" w:rsidP="005146F5">
            <w:pPr>
              <w:spacing w:line="205" w:lineRule="exact"/>
              <w:ind w:left="1223" w:right="177"/>
              <w:jc w:val="center"/>
              <w:rPr>
                <w:rFonts w:ascii="Arial" w:eastAsia="Cambria Math" w:hAnsi="Arial" w:cs="Arial"/>
                <w:lang w:val="ru-RU" w:eastAsia="ru-RU" w:bidi="ru-RU"/>
              </w:rPr>
            </w:pPr>
            <w:r w:rsidRPr="008B6662">
              <w:rPr>
                <w:rFonts w:ascii="Arial" w:eastAsia="Cambria Math" w:hAnsi="Arial" w:cs="Arial"/>
                <w:spacing w:val="-171"/>
                <w:position w:val="7"/>
                <w:lang w:val="ru-RU" w:eastAsia="ru-RU" w:bidi="ru-RU"/>
              </w:rPr>
              <w:t>∑</w:t>
            </w:r>
            <w:r w:rsidRPr="008B6662">
              <w:rPr>
                <w:rFonts w:ascii="Arial" w:eastAsia="Cambria Math" w:hAnsi="Arial" w:cs="Arial"/>
                <w:spacing w:val="115"/>
                <w:u w:val="single"/>
                <w:lang w:val="ru-RU" w:eastAsia="ru-RU" w:bidi="ru-RU"/>
              </w:rPr>
              <w:t xml:space="preserve"> </w:t>
            </w:r>
            <w:proofErr w:type="gramStart"/>
            <w:r w:rsidRPr="008B6662">
              <w:rPr>
                <w:rFonts w:ascii="Cambria Math" w:eastAsia="Cambria Math" w:hAnsi="Cambria Math" w:cs="Cambria Math"/>
                <w:position w:val="15"/>
                <w:lang w:eastAsia="ru-RU" w:bidi="ru-RU"/>
              </w:rPr>
              <w:t>𝑛</w:t>
            </w:r>
            <w:r w:rsidRPr="008B6662">
              <w:rPr>
                <w:rFonts w:ascii="Arial" w:eastAsia="Cambria Math" w:hAnsi="Arial" w:cs="Arial"/>
                <w:position w:val="15"/>
                <w:lang w:val="ru-RU" w:eastAsia="ru-RU" w:bidi="ru-RU"/>
              </w:rPr>
              <w:t xml:space="preserve">  </w:t>
            </w:r>
            <w:r w:rsidRPr="008B6662">
              <w:rPr>
                <w:rFonts w:ascii="Arial" w:eastAsia="Cambria Math" w:hAnsi="Arial" w:cs="Arial"/>
                <w:u w:val="single"/>
                <w:lang w:val="ru-RU" w:eastAsia="ru-RU" w:bidi="ru-RU"/>
              </w:rPr>
              <w:t>1</w:t>
            </w:r>
            <w:proofErr w:type="gramEnd"/>
            <w:r w:rsidRPr="008B6662">
              <w:rPr>
                <w:rFonts w:ascii="Arial" w:eastAsia="Cambria Math" w:hAnsi="Arial" w:cs="Arial"/>
                <w:u w:val="single"/>
                <w:lang w:val="ru-RU" w:eastAsia="ru-RU" w:bidi="ru-RU"/>
              </w:rPr>
              <w:t xml:space="preserve"> </w:t>
            </w:r>
            <w:r w:rsidRPr="008B6662">
              <w:rPr>
                <w:rFonts w:ascii="Cambria Math" w:eastAsia="Cambria Math" w:hAnsi="Cambria Math" w:cs="Cambria Math"/>
                <w:spacing w:val="-4"/>
                <w:position w:val="6"/>
                <w:lang w:eastAsia="ru-RU" w:bidi="ru-RU"/>
              </w:rPr>
              <w:t>𝐷</w:t>
            </w:r>
            <w:r w:rsidRPr="008B6662">
              <w:rPr>
                <w:rFonts w:ascii="Arial" w:eastAsia="Cambria Math" w:hAnsi="Arial" w:cs="Arial"/>
                <w:spacing w:val="-4"/>
                <w:position w:val="1"/>
                <w:lang w:val="ru-RU" w:eastAsia="ru-RU" w:bidi="ru-RU"/>
              </w:rPr>
              <w:t xml:space="preserve">об </w:t>
            </w:r>
            <w:r w:rsidRPr="008B6662">
              <w:rPr>
                <w:rFonts w:ascii="Cambria Math" w:eastAsia="Cambria Math" w:hAnsi="Cambria Math" w:cs="Cambria Math"/>
                <w:position w:val="1"/>
                <w:lang w:eastAsia="ru-RU" w:bidi="ru-RU"/>
              </w:rPr>
              <w:t>𝑖</w:t>
            </w:r>
          </w:p>
          <w:p w:rsidR="005146F5" w:rsidRPr="008B6662" w:rsidRDefault="005146F5" w:rsidP="005146F5">
            <w:pPr>
              <w:tabs>
                <w:tab w:val="left" w:pos="825"/>
              </w:tabs>
              <w:spacing w:line="64" w:lineRule="auto"/>
              <w:ind w:right="177"/>
              <w:jc w:val="center"/>
              <w:rPr>
                <w:rFonts w:ascii="Arial" w:eastAsia="Cambria Math" w:hAnsi="Arial" w:cs="Arial"/>
                <w:lang w:val="ru-RU" w:eastAsia="ru-RU" w:bidi="ru-RU"/>
              </w:rPr>
            </w:pPr>
            <w:r w:rsidRPr="008B6662">
              <w:rPr>
                <w:rFonts w:ascii="Cambria Math" w:eastAsia="Cambria Math" w:hAnsi="Cambria Math" w:cs="Cambria Math"/>
                <w:spacing w:val="-4"/>
                <w:position w:val="-11"/>
                <w:lang w:eastAsia="ru-RU" w:bidi="ru-RU"/>
              </w:rPr>
              <w:t>𝐷</w:t>
            </w:r>
            <w:r w:rsidRPr="008B6662">
              <w:rPr>
                <w:rFonts w:ascii="Arial" w:eastAsia="Cambria Math" w:hAnsi="Arial" w:cs="Arial"/>
                <w:spacing w:val="-4"/>
                <w:position w:val="-16"/>
                <w:lang w:val="ru-RU" w:eastAsia="ru-RU" w:bidi="ru-RU"/>
              </w:rPr>
              <w:t xml:space="preserve">об </w:t>
            </w:r>
            <w:r w:rsidRPr="008B6662">
              <w:rPr>
                <w:rFonts w:ascii="Arial" w:eastAsia="Cambria Math" w:hAnsi="Arial" w:cs="Arial"/>
                <w:spacing w:val="5"/>
                <w:position w:val="-16"/>
                <w:lang w:val="ru-RU" w:eastAsia="ru-RU" w:bidi="ru-RU"/>
              </w:rPr>
              <w:t xml:space="preserve"> </w:t>
            </w:r>
            <w:r w:rsidRPr="008B6662">
              <w:rPr>
                <w:rFonts w:ascii="Arial" w:eastAsia="Cambria Math" w:hAnsi="Arial" w:cs="Arial"/>
                <w:position w:val="-11"/>
                <w:lang w:val="ru-RU" w:eastAsia="ru-RU" w:bidi="ru-RU"/>
              </w:rPr>
              <w:t>=</w:t>
            </w:r>
            <w:r w:rsidRPr="008B6662">
              <w:rPr>
                <w:rFonts w:ascii="Arial" w:eastAsia="Cambria Math" w:hAnsi="Arial" w:cs="Arial"/>
                <w:position w:val="-11"/>
                <w:lang w:val="ru-RU" w:eastAsia="ru-RU" w:bidi="ru-RU"/>
              </w:rPr>
              <w:tab/>
            </w:r>
            <w:r w:rsidRPr="008B6662">
              <w:rPr>
                <w:rFonts w:ascii="Cambria Math" w:eastAsia="Cambria Math" w:hAnsi="Cambria Math" w:cs="Cambria Math"/>
                <w:spacing w:val="5"/>
                <w:u w:val="single"/>
                <w:lang w:eastAsia="ru-RU" w:bidi="ru-RU"/>
              </w:rPr>
              <w:t>𝑖</w:t>
            </w:r>
            <w:r w:rsidRPr="008B6662">
              <w:rPr>
                <w:rFonts w:ascii="Arial" w:eastAsia="Cambria Math" w:hAnsi="Arial" w:cs="Arial"/>
                <w:spacing w:val="5"/>
                <w:u w:val="single"/>
                <w:lang w:val="ru-RU" w:eastAsia="ru-RU" w:bidi="ru-RU"/>
              </w:rPr>
              <w:t>=</w:t>
            </w:r>
          </w:p>
          <w:p w:rsidR="005146F5" w:rsidRPr="008B6662" w:rsidRDefault="005146F5" w:rsidP="005146F5">
            <w:pPr>
              <w:spacing w:line="217" w:lineRule="exact"/>
              <w:ind w:left="1230" w:right="177"/>
              <w:jc w:val="center"/>
              <w:rPr>
                <w:rFonts w:ascii="Arial" w:eastAsia="Cambria Math" w:hAnsi="Arial" w:cs="Arial"/>
                <w:lang w:val="ru-RU" w:eastAsia="ru-RU" w:bidi="ru-RU"/>
              </w:rPr>
            </w:pPr>
            <w:r w:rsidRPr="008B6662">
              <w:rPr>
                <w:rFonts w:ascii="Cambria Math" w:eastAsia="Cambria Math" w:hAnsi="Cambria Math" w:cs="Cambria Math"/>
                <w:lang w:eastAsia="ru-RU" w:bidi="ru-RU"/>
              </w:rPr>
              <w:t>𝑛</w:t>
            </w:r>
          </w:p>
        </w:tc>
      </w:tr>
      <w:tr w:rsidR="005146F5" w:rsidRPr="008B6662" w:rsidTr="00E562CC">
        <w:trPr>
          <w:trHeight w:val="483"/>
        </w:trPr>
        <w:tc>
          <w:tcPr>
            <w:tcW w:w="1465" w:type="dxa"/>
          </w:tcPr>
          <w:p w:rsidR="005146F5" w:rsidRPr="008B6662" w:rsidRDefault="005146F5" w:rsidP="005146F5">
            <w:pPr>
              <w:spacing w:line="223" w:lineRule="exact"/>
              <w:ind w:left="110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Ожидаемый</w:t>
            </w:r>
            <w:proofErr w:type="spellEnd"/>
          </w:p>
          <w:p w:rsidR="005146F5" w:rsidRPr="008B6662" w:rsidRDefault="005146F5" w:rsidP="005146F5">
            <w:pPr>
              <w:spacing w:before="1" w:line="239" w:lineRule="exact"/>
              <w:ind w:left="110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результат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111" w:type="dxa"/>
          </w:tcPr>
          <w:p w:rsidR="005146F5" w:rsidRPr="008B6662" w:rsidRDefault="005146F5" w:rsidP="005146F5">
            <w:pPr>
              <w:spacing w:line="218" w:lineRule="exact"/>
              <w:ind w:left="109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Внешний диаметр кабельного изделия (</w:t>
            </w:r>
            <w:r w:rsidRPr="008B6662">
              <w:rPr>
                <w:rFonts w:ascii="Arial" w:eastAsia="Arial" w:hAnsi="Arial" w:cs="Arial"/>
                <w:i/>
                <w:lang w:eastAsia="ru-RU" w:bidi="ru-RU"/>
              </w:rPr>
              <w:t>D</w:t>
            </w:r>
            <w:r w:rsidRPr="008B6662">
              <w:rPr>
                <w:rFonts w:ascii="Arial" w:eastAsia="Arial" w:hAnsi="Arial" w:cs="Arial"/>
                <w:i/>
                <w:vertAlign w:val="subscript"/>
                <w:lang w:val="ru-RU" w:eastAsia="ru-RU" w:bidi="ru-RU"/>
              </w:rPr>
              <w:t>об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, </w:t>
            </w:r>
            <w:proofErr w:type="gramStart"/>
            <w:r w:rsidRPr="008B6662">
              <w:rPr>
                <w:rFonts w:ascii="Arial" w:eastAsia="Arial" w:hAnsi="Arial" w:cs="Arial"/>
                <w:lang w:val="ru-RU" w:eastAsia="ru-RU" w:bidi="ru-RU"/>
              </w:rPr>
              <w:t>мм)  -</w:t>
            </w:r>
            <w:proofErr w:type="gramEnd"/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 соответствует заявленному ТУ и ТТ</w:t>
            </w:r>
          </w:p>
        </w:tc>
      </w:tr>
    </w:tbl>
    <w:p w:rsidR="005146F5" w:rsidRPr="008B6662" w:rsidRDefault="005146F5" w:rsidP="005146F5">
      <w:pPr>
        <w:widowControl w:val="0"/>
        <w:numPr>
          <w:ilvl w:val="1"/>
          <w:numId w:val="37"/>
        </w:numPr>
        <w:tabs>
          <w:tab w:val="left" w:pos="974"/>
        </w:tabs>
        <w:autoSpaceDE w:val="0"/>
        <w:autoSpaceDN w:val="0"/>
        <w:spacing w:before="227" w:after="0" w:line="240" w:lineRule="auto"/>
        <w:ind w:hanging="577"/>
        <w:rPr>
          <w:rFonts w:ascii="Arial" w:eastAsia="Arial" w:hAnsi="Arial" w:cs="Arial"/>
          <w:b/>
          <w:lang w:eastAsia="ru-RU" w:bidi="ru-RU"/>
        </w:rPr>
      </w:pPr>
      <w:bookmarkStart w:id="9" w:name="_bookmark9"/>
      <w:bookmarkEnd w:id="9"/>
      <w:r w:rsidRPr="008B6662">
        <w:rPr>
          <w:rFonts w:ascii="Arial" w:eastAsia="Arial" w:hAnsi="Arial" w:cs="Arial"/>
          <w:b/>
          <w:lang w:eastAsia="ru-RU" w:bidi="ru-RU"/>
        </w:rPr>
        <w:t>Проверка внешнего вида кабельного</w:t>
      </w:r>
      <w:r w:rsidRPr="008B6662">
        <w:rPr>
          <w:rFonts w:ascii="Arial" w:eastAsia="Arial" w:hAnsi="Arial" w:cs="Arial"/>
          <w:b/>
          <w:spacing w:val="-12"/>
          <w:lang w:eastAsia="ru-RU" w:bidi="ru-RU"/>
        </w:rPr>
        <w:t xml:space="preserve"> </w:t>
      </w:r>
      <w:r w:rsidRPr="008B6662">
        <w:rPr>
          <w:rFonts w:ascii="Arial" w:eastAsia="Arial" w:hAnsi="Arial" w:cs="Arial"/>
          <w:b/>
          <w:lang w:eastAsia="ru-RU" w:bidi="ru-RU"/>
        </w:rPr>
        <w:t>изделия</w:t>
      </w:r>
      <w:r w:rsidR="00134722" w:rsidRPr="008B6662">
        <w:rPr>
          <w:rFonts w:ascii="Arial" w:eastAsia="Arial" w:hAnsi="Arial" w:cs="Arial"/>
          <w:b/>
          <w:lang w:eastAsia="ru-RU" w:bidi="ru-RU"/>
        </w:rPr>
        <w:t>.</w:t>
      </w:r>
    </w:p>
    <w:p w:rsidR="005146F5" w:rsidRPr="008B6662" w:rsidRDefault="005146F5" w:rsidP="005146F5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lang w:eastAsia="ru-RU" w:bidi="ru-RU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8289"/>
      </w:tblGrid>
      <w:tr w:rsidR="005146F5" w:rsidRPr="008B6662" w:rsidTr="00E562CC">
        <w:trPr>
          <w:trHeight w:val="533"/>
        </w:trPr>
        <w:tc>
          <w:tcPr>
            <w:tcW w:w="1465" w:type="dxa"/>
          </w:tcPr>
          <w:p w:rsidR="005146F5" w:rsidRPr="008B6662" w:rsidRDefault="005146F5" w:rsidP="005146F5">
            <w:pPr>
              <w:spacing w:before="120"/>
              <w:ind w:left="76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Цель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теста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289" w:type="dxa"/>
          </w:tcPr>
          <w:p w:rsidR="005146F5" w:rsidRPr="008B6662" w:rsidRDefault="005146F5" w:rsidP="005146F5">
            <w:pPr>
              <w:spacing w:before="10" w:line="250" w:lineRule="atLeast"/>
              <w:ind w:left="109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Убедиться в соответствии внешнего вида кабельного изделия маркировки на наружной поверхности пластмассовой оболочки техническим требованиям</w:t>
            </w:r>
          </w:p>
        </w:tc>
      </w:tr>
      <w:tr w:rsidR="005146F5" w:rsidRPr="008B6662" w:rsidTr="00E562CC">
        <w:trPr>
          <w:trHeight w:val="873"/>
        </w:trPr>
        <w:tc>
          <w:tcPr>
            <w:tcW w:w="1465" w:type="dxa"/>
          </w:tcPr>
          <w:p w:rsidR="005146F5" w:rsidRPr="008B6662" w:rsidRDefault="005146F5" w:rsidP="005146F5">
            <w:pPr>
              <w:spacing w:line="248" w:lineRule="exact"/>
              <w:ind w:left="143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Условия</w:t>
            </w:r>
            <w:proofErr w:type="spellEnd"/>
          </w:p>
          <w:p w:rsidR="005146F5" w:rsidRPr="008B6662" w:rsidRDefault="005146F5" w:rsidP="005146F5">
            <w:pPr>
              <w:spacing w:before="2" w:line="290" w:lineRule="atLeast"/>
              <w:ind w:left="110" w:right="107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проведения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теста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289" w:type="dxa"/>
          </w:tcPr>
          <w:p w:rsidR="005146F5" w:rsidRPr="008B6662" w:rsidRDefault="005146F5" w:rsidP="005146F5">
            <w:pPr>
              <w:numPr>
                <w:ilvl w:val="0"/>
                <w:numId w:val="34"/>
              </w:numPr>
              <w:tabs>
                <w:tab w:val="left" w:pos="489"/>
              </w:tabs>
              <w:spacing w:before="52"/>
              <w:ind w:hanging="361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Образец кабельного изделия длиной не менее 10 м.</w:t>
            </w:r>
          </w:p>
          <w:p w:rsidR="005146F5" w:rsidRPr="008B6662" w:rsidRDefault="005146F5" w:rsidP="005146F5">
            <w:pPr>
              <w:tabs>
                <w:tab w:val="left" w:pos="489"/>
              </w:tabs>
              <w:spacing w:before="4" w:line="237" w:lineRule="auto"/>
              <w:ind w:left="488" w:right="1248"/>
              <w:rPr>
                <w:rFonts w:ascii="Arial" w:eastAsia="Arial" w:hAnsi="Arial" w:cs="Arial"/>
                <w:lang w:val="ru-RU" w:eastAsia="ru-RU" w:bidi="ru-RU"/>
              </w:rPr>
            </w:pPr>
          </w:p>
        </w:tc>
      </w:tr>
      <w:tr w:rsidR="005146F5" w:rsidRPr="008B6662" w:rsidTr="00E562CC">
        <w:trPr>
          <w:trHeight w:val="508"/>
        </w:trPr>
        <w:tc>
          <w:tcPr>
            <w:tcW w:w="1465" w:type="dxa"/>
          </w:tcPr>
          <w:p w:rsidR="005146F5" w:rsidRPr="008B6662" w:rsidRDefault="005146F5" w:rsidP="005146F5">
            <w:pPr>
              <w:spacing w:before="105"/>
              <w:ind w:left="110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Процедура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289" w:type="dxa"/>
          </w:tcPr>
          <w:p w:rsidR="005146F5" w:rsidRPr="008B6662" w:rsidRDefault="005146F5" w:rsidP="005146F5">
            <w:pPr>
              <w:spacing w:line="248" w:lineRule="exact"/>
              <w:ind w:left="109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Произвести визуальный осмотр наружной поверхности представленного</w:t>
            </w:r>
            <w:r w:rsidRPr="008B6662">
              <w:rPr>
                <w:rFonts w:ascii="Arial" w:eastAsia="Arial" w:hAnsi="Arial" w:cs="Arial"/>
                <w:spacing w:val="51"/>
                <w:lang w:val="ru-RU" w:eastAsia="ru-RU" w:bidi="ru-RU"/>
              </w:rPr>
              <w:t xml:space="preserve">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на</w:t>
            </w:r>
          </w:p>
          <w:p w:rsidR="005146F5" w:rsidRPr="008B6662" w:rsidRDefault="005146F5" w:rsidP="005146F5">
            <w:pPr>
              <w:spacing w:before="2" w:line="239" w:lineRule="exact"/>
              <w:ind w:left="109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тестирование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образца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</w:p>
        </w:tc>
      </w:tr>
      <w:tr w:rsidR="005146F5" w:rsidRPr="008B6662" w:rsidTr="00E562CC">
        <w:trPr>
          <w:trHeight w:val="580"/>
        </w:trPr>
        <w:tc>
          <w:tcPr>
            <w:tcW w:w="1465" w:type="dxa"/>
          </w:tcPr>
          <w:p w:rsidR="005146F5" w:rsidRPr="008B6662" w:rsidRDefault="005146F5" w:rsidP="005146F5">
            <w:pPr>
              <w:spacing w:line="248" w:lineRule="exact"/>
              <w:ind w:left="110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Ожидаемый</w:t>
            </w:r>
            <w:proofErr w:type="spellEnd"/>
          </w:p>
          <w:p w:rsidR="005146F5" w:rsidRPr="008B6662" w:rsidRDefault="005146F5" w:rsidP="005146F5">
            <w:pPr>
              <w:spacing w:before="35"/>
              <w:ind w:left="110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результат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289" w:type="dxa"/>
          </w:tcPr>
          <w:p w:rsidR="005146F5" w:rsidRPr="008B6662" w:rsidRDefault="005146F5" w:rsidP="005146F5">
            <w:pPr>
              <w:spacing w:before="35" w:line="237" w:lineRule="auto"/>
              <w:ind w:left="109" w:right="120" w:hanging="10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По всей длине представленного на тестирование образца кабельного изделия отсутствуют следы коррозии, трещины, дефекты,</w:t>
            </w:r>
            <w:r w:rsidRPr="008B6662">
              <w:rPr>
                <w:rFonts w:ascii="Arial" w:eastAsia="Arial" w:hAnsi="Arial" w:cs="Arial"/>
                <w:spacing w:val="-11"/>
                <w:lang w:val="ru-RU" w:eastAsia="ru-RU" w:bidi="ru-RU"/>
              </w:rPr>
              <w:t xml:space="preserve">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заломы</w:t>
            </w:r>
          </w:p>
        </w:tc>
      </w:tr>
    </w:tbl>
    <w:p w:rsidR="00134722" w:rsidRPr="008B6662" w:rsidRDefault="00134722" w:rsidP="00134722">
      <w:pPr>
        <w:widowControl w:val="0"/>
        <w:tabs>
          <w:tab w:val="left" w:pos="974"/>
        </w:tabs>
        <w:autoSpaceDE w:val="0"/>
        <w:autoSpaceDN w:val="0"/>
        <w:spacing w:before="80" w:after="0" w:line="240" w:lineRule="auto"/>
        <w:ind w:left="576"/>
        <w:rPr>
          <w:rFonts w:ascii="Arial" w:eastAsia="Arial" w:hAnsi="Arial" w:cs="Arial"/>
          <w:b/>
          <w:lang w:eastAsia="ru-RU" w:bidi="ru-RU"/>
        </w:rPr>
      </w:pPr>
      <w:bookmarkStart w:id="10" w:name="_bookmark10"/>
      <w:bookmarkEnd w:id="10"/>
    </w:p>
    <w:p w:rsidR="00134722" w:rsidRPr="008B6662" w:rsidRDefault="00134722">
      <w:pPr>
        <w:rPr>
          <w:rFonts w:ascii="Arial" w:eastAsia="Arial" w:hAnsi="Arial" w:cs="Arial"/>
          <w:b/>
          <w:lang w:eastAsia="ru-RU" w:bidi="ru-RU"/>
        </w:rPr>
      </w:pPr>
      <w:r w:rsidRPr="008B6662">
        <w:rPr>
          <w:rFonts w:ascii="Arial" w:eastAsia="Arial" w:hAnsi="Arial" w:cs="Arial"/>
          <w:b/>
          <w:lang w:eastAsia="ru-RU" w:bidi="ru-RU"/>
        </w:rPr>
        <w:br w:type="page"/>
      </w:r>
    </w:p>
    <w:p w:rsidR="005146F5" w:rsidRPr="008B6662" w:rsidRDefault="005146F5" w:rsidP="005146F5">
      <w:pPr>
        <w:widowControl w:val="0"/>
        <w:numPr>
          <w:ilvl w:val="1"/>
          <w:numId w:val="37"/>
        </w:numPr>
        <w:tabs>
          <w:tab w:val="left" w:pos="974"/>
        </w:tabs>
        <w:autoSpaceDE w:val="0"/>
        <w:autoSpaceDN w:val="0"/>
        <w:spacing w:before="80" w:after="0" w:line="240" w:lineRule="auto"/>
        <w:ind w:hanging="577"/>
        <w:rPr>
          <w:rFonts w:ascii="Arial" w:eastAsia="Arial" w:hAnsi="Arial" w:cs="Arial"/>
          <w:b/>
          <w:lang w:eastAsia="ru-RU" w:bidi="ru-RU"/>
        </w:rPr>
      </w:pPr>
      <w:r w:rsidRPr="008B6662">
        <w:rPr>
          <w:rFonts w:ascii="Arial" w:eastAsia="Arial" w:hAnsi="Arial" w:cs="Arial"/>
          <w:b/>
          <w:lang w:eastAsia="ru-RU" w:bidi="ru-RU"/>
        </w:rPr>
        <w:lastRenderedPageBreak/>
        <w:t>Маркировка кабельного</w:t>
      </w:r>
      <w:r w:rsidRPr="008B6662">
        <w:rPr>
          <w:rFonts w:ascii="Arial" w:eastAsia="Arial" w:hAnsi="Arial" w:cs="Arial"/>
          <w:b/>
          <w:spacing w:val="5"/>
          <w:lang w:eastAsia="ru-RU" w:bidi="ru-RU"/>
        </w:rPr>
        <w:t xml:space="preserve"> </w:t>
      </w:r>
      <w:r w:rsidRPr="008B6662">
        <w:rPr>
          <w:rFonts w:ascii="Arial" w:eastAsia="Arial" w:hAnsi="Arial" w:cs="Arial"/>
          <w:b/>
          <w:lang w:eastAsia="ru-RU" w:bidi="ru-RU"/>
        </w:rPr>
        <w:t>изделия</w:t>
      </w:r>
      <w:r w:rsidR="00134722" w:rsidRPr="008B6662">
        <w:rPr>
          <w:rFonts w:ascii="Arial" w:eastAsia="Arial" w:hAnsi="Arial" w:cs="Arial"/>
          <w:b/>
          <w:lang w:eastAsia="ru-RU" w:bidi="ru-RU"/>
        </w:rPr>
        <w:t>:</w:t>
      </w:r>
    </w:p>
    <w:p w:rsidR="005146F5" w:rsidRPr="008B6662" w:rsidRDefault="005146F5" w:rsidP="005146F5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lang w:eastAsia="ru-RU" w:bidi="ru-RU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8289"/>
      </w:tblGrid>
      <w:tr w:rsidR="005146F5" w:rsidRPr="008B6662" w:rsidTr="00E562CC">
        <w:trPr>
          <w:trHeight w:val="532"/>
        </w:trPr>
        <w:tc>
          <w:tcPr>
            <w:tcW w:w="1465" w:type="dxa"/>
          </w:tcPr>
          <w:p w:rsidR="005146F5" w:rsidRPr="008B6662" w:rsidRDefault="005146F5" w:rsidP="005146F5">
            <w:pPr>
              <w:spacing w:before="115"/>
              <w:ind w:left="76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Цель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теста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289" w:type="dxa"/>
          </w:tcPr>
          <w:p w:rsidR="005146F5" w:rsidRPr="008B6662" w:rsidRDefault="005146F5" w:rsidP="005146F5">
            <w:pPr>
              <w:spacing w:before="15" w:line="250" w:lineRule="exact"/>
              <w:ind w:left="109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Убедиться в соответствии маркировки на наружной поверхности оболочки техническим требованиям</w:t>
            </w:r>
          </w:p>
        </w:tc>
      </w:tr>
      <w:tr w:rsidR="005146F5" w:rsidRPr="008B6662" w:rsidTr="00E562CC">
        <w:trPr>
          <w:trHeight w:val="868"/>
        </w:trPr>
        <w:tc>
          <w:tcPr>
            <w:tcW w:w="1465" w:type="dxa"/>
          </w:tcPr>
          <w:p w:rsidR="005146F5" w:rsidRPr="008B6662" w:rsidRDefault="005146F5" w:rsidP="005146F5">
            <w:pPr>
              <w:spacing w:line="273" w:lineRule="auto"/>
              <w:ind w:left="110" w:right="107" w:firstLine="33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Условия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проведения</w:t>
            </w:r>
            <w:proofErr w:type="spellEnd"/>
          </w:p>
          <w:p w:rsidR="005146F5" w:rsidRPr="008B6662" w:rsidRDefault="005146F5" w:rsidP="005146F5">
            <w:pPr>
              <w:ind w:left="110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теста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289" w:type="dxa"/>
          </w:tcPr>
          <w:p w:rsidR="005146F5" w:rsidRPr="008B6662" w:rsidRDefault="005146F5" w:rsidP="005146F5">
            <w:pPr>
              <w:numPr>
                <w:ilvl w:val="0"/>
                <w:numId w:val="33"/>
              </w:numPr>
              <w:tabs>
                <w:tab w:val="left" w:pos="489"/>
              </w:tabs>
              <w:spacing w:before="57"/>
              <w:ind w:hanging="361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Образец кабельного изделия длиной не менее 10</w:t>
            </w:r>
            <w:r w:rsidRPr="008B6662">
              <w:rPr>
                <w:rFonts w:ascii="Arial" w:eastAsia="Arial" w:hAnsi="Arial" w:cs="Arial"/>
                <w:spacing w:val="-13"/>
                <w:lang w:val="ru-RU" w:eastAsia="ru-RU" w:bidi="ru-RU"/>
              </w:rPr>
              <w:t xml:space="preserve">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метров</w:t>
            </w:r>
          </w:p>
          <w:p w:rsidR="005146F5" w:rsidRPr="008B6662" w:rsidRDefault="005146F5" w:rsidP="005146F5">
            <w:pPr>
              <w:numPr>
                <w:ilvl w:val="0"/>
                <w:numId w:val="33"/>
              </w:numPr>
              <w:tabs>
                <w:tab w:val="left" w:pos="489"/>
              </w:tabs>
              <w:spacing w:before="122"/>
              <w:ind w:hanging="361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Рулетка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с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метрической</w:t>
            </w:r>
            <w:proofErr w:type="spellEnd"/>
            <w:r w:rsidRPr="008B6662">
              <w:rPr>
                <w:rFonts w:ascii="Arial" w:eastAsia="Arial" w:hAnsi="Arial" w:cs="Arial"/>
                <w:spacing w:val="1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шкалой</w:t>
            </w:r>
            <w:proofErr w:type="spellEnd"/>
          </w:p>
        </w:tc>
      </w:tr>
      <w:tr w:rsidR="005146F5" w:rsidRPr="008B6662" w:rsidTr="008B6662">
        <w:trPr>
          <w:trHeight w:val="2518"/>
        </w:trPr>
        <w:tc>
          <w:tcPr>
            <w:tcW w:w="1465" w:type="dxa"/>
          </w:tcPr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eastAsia="ru-RU" w:bidi="ru-RU"/>
              </w:rPr>
            </w:pPr>
          </w:p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eastAsia="ru-RU" w:bidi="ru-RU"/>
              </w:rPr>
            </w:pPr>
          </w:p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eastAsia="ru-RU" w:bidi="ru-RU"/>
              </w:rPr>
            </w:pPr>
          </w:p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eastAsia="ru-RU" w:bidi="ru-RU"/>
              </w:rPr>
            </w:pPr>
          </w:p>
          <w:p w:rsidR="005146F5" w:rsidRPr="008B6662" w:rsidRDefault="005146F5" w:rsidP="005146F5">
            <w:pPr>
              <w:spacing w:before="7"/>
              <w:rPr>
                <w:rFonts w:ascii="Arial" w:eastAsia="Arial" w:hAnsi="Arial" w:cs="Arial"/>
                <w:b/>
                <w:lang w:eastAsia="ru-RU" w:bidi="ru-RU"/>
              </w:rPr>
            </w:pPr>
          </w:p>
          <w:p w:rsidR="005146F5" w:rsidRPr="008B6662" w:rsidRDefault="005146F5" w:rsidP="005146F5">
            <w:pPr>
              <w:ind w:left="110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Процедура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289" w:type="dxa"/>
          </w:tcPr>
          <w:p w:rsidR="005146F5" w:rsidRPr="008B6662" w:rsidRDefault="005146F5" w:rsidP="005146F5">
            <w:pPr>
              <w:numPr>
                <w:ilvl w:val="0"/>
                <w:numId w:val="32"/>
              </w:numPr>
              <w:tabs>
                <w:tab w:val="left" w:pos="523"/>
              </w:tabs>
              <w:spacing w:line="251" w:lineRule="exact"/>
              <w:ind w:hanging="361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Визуальным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осмотром</w:t>
            </w:r>
            <w:proofErr w:type="spellEnd"/>
            <w:r w:rsidRPr="008B6662">
              <w:rPr>
                <w:rFonts w:ascii="Arial" w:eastAsia="Arial" w:hAnsi="Arial" w:cs="Arial"/>
                <w:spacing w:val="-6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убедиться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  <w:p w:rsidR="005146F5" w:rsidRPr="008B6662" w:rsidRDefault="005146F5" w:rsidP="005146F5">
            <w:pPr>
              <w:numPr>
                <w:ilvl w:val="1"/>
                <w:numId w:val="32"/>
              </w:numPr>
              <w:tabs>
                <w:tab w:val="left" w:pos="951"/>
              </w:tabs>
              <w:ind w:right="92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на наружной поверхности кабельного изделия нанесена заводская маркировка краской или печатным</w:t>
            </w:r>
            <w:r w:rsidRPr="008B6662">
              <w:rPr>
                <w:rFonts w:ascii="Arial" w:eastAsia="Arial" w:hAnsi="Arial" w:cs="Arial"/>
                <w:spacing w:val="-5"/>
                <w:lang w:val="ru-RU" w:eastAsia="ru-RU" w:bidi="ru-RU"/>
              </w:rPr>
              <w:t xml:space="preserve">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способом</w:t>
            </w:r>
          </w:p>
          <w:p w:rsidR="005146F5" w:rsidRPr="008B6662" w:rsidRDefault="005146F5" w:rsidP="005146F5">
            <w:pPr>
              <w:numPr>
                <w:ilvl w:val="1"/>
                <w:numId w:val="32"/>
              </w:numPr>
              <w:tabs>
                <w:tab w:val="left" w:pos="951"/>
              </w:tabs>
              <w:spacing w:line="269" w:lineRule="exact"/>
              <w:ind w:hanging="285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маркировка четкая, хорошо</w:t>
            </w:r>
            <w:r w:rsidRPr="008B6662">
              <w:rPr>
                <w:rFonts w:ascii="Arial" w:eastAsia="Arial" w:hAnsi="Arial" w:cs="Arial"/>
                <w:spacing w:val="4"/>
                <w:lang w:val="ru-RU" w:eastAsia="ru-RU" w:bidi="ru-RU"/>
              </w:rPr>
              <w:t xml:space="preserve">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читаемая – не стирается спиртосодержащей жидкостью.</w:t>
            </w:r>
          </w:p>
          <w:p w:rsidR="005146F5" w:rsidRPr="008B6662" w:rsidRDefault="005146F5" w:rsidP="005146F5">
            <w:pPr>
              <w:numPr>
                <w:ilvl w:val="0"/>
                <w:numId w:val="32"/>
              </w:numPr>
              <w:tabs>
                <w:tab w:val="left" w:pos="523"/>
              </w:tabs>
              <w:spacing w:line="251" w:lineRule="exact"/>
              <w:ind w:hanging="361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Визуальным осмотром убедиться, </w:t>
            </w:r>
            <w:proofErr w:type="gramStart"/>
            <w:r w:rsidRPr="008B6662">
              <w:rPr>
                <w:rFonts w:ascii="Arial" w:eastAsia="Arial" w:hAnsi="Arial" w:cs="Arial"/>
                <w:lang w:val="ru-RU" w:eastAsia="ru-RU" w:bidi="ru-RU"/>
              </w:rPr>
              <w:t>что  маркировка</w:t>
            </w:r>
            <w:proofErr w:type="gramEnd"/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 ОК</w:t>
            </w:r>
            <w:r w:rsidRPr="008B6662">
              <w:rPr>
                <w:rFonts w:ascii="Arial" w:eastAsia="Arial" w:hAnsi="Arial" w:cs="Arial"/>
                <w:spacing w:val="-13"/>
                <w:lang w:val="ru-RU" w:eastAsia="ru-RU" w:bidi="ru-RU"/>
              </w:rPr>
              <w:t xml:space="preserve">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содержит:</w:t>
            </w:r>
          </w:p>
          <w:p w:rsidR="005146F5" w:rsidRPr="008B6662" w:rsidRDefault="005146F5" w:rsidP="005146F5">
            <w:pPr>
              <w:numPr>
                <w:ilvl w:val="0"/>
                <w:numId w:val="31"/>
              </w:numPr>
              <w:tabs>
                <w:tab w:val="left" w:pos="951"/>
              </w:tabs>
              <w:spacing w:line="251" w:lineRule="exact"/>
              <w:ind w:hanging="285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Название, тип кабеля, емкость кабеля по волокнам;</w:t>
            </w:r>
          </w:p>
          <w:p w:rsidR="005146F5" w:rsidRPr="008B6662" w:rsidRDefault="005146F5" w:rsidP="005146F5">
            <w:pPr>
              <w:numPr>
                <w:ilvl w:val="0"/>
                <w:numId w:val="31"/>
              </w:numPr>
              <w:tabs>
                <w:tab w:val="left" w:pos="951"/>
              </w:tabs>
              <w:spacing w:before="2"/>
              <w:ind w:hanging="285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мерные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отметки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,</w:t>
            </w:r>
            <w:r w:rsidRPr="008B6662">
              <w:rPr>
                <w:rFonts w:ascii="Arial" w:eastAsia="Arial" w:hAnsi="Arial" w:cs="Arial"/>
                <w:spacing w:val="-6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метраж</w:t>
            </w:r>
            <w:proofErr w:type="spellEnd"/>
          </w:p>
          <w:p w:rsidR="005146F5" w:rsidRPr="008B6662" w:rsidRDefault="005146F5" w:rsidP="005146F5">
            <w:pPr>
              <w:spacing w:before="8" w:line="250" w:lineRule="exact"/>
              <w:ind w:left="522" w:hanging="360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3. При помощи рулетки убедиться, что интервал между окончанием одной надписи и началом другой не превышает 1-2 метра.</w:t>
            </w:r>
          </w:p>
        </w:tc>
      </w:tr>
      <w:tr w:rsidR="005146F5" w:rsidRPr="008B6662" w:rsidTr="00E562CC">
        <w:trPr>
          <w:trHeight w:val="585"/>
        </w:trPr>
        <w:tc>
          <w:tcPr>
            <w:tcW w:w="1465" w:type="dxa"/>
          </w:tcPr>
          <w:p w:rsidR="005146F5" w:rsidRPr="008B6662" w:rsidRDefault="005146F5" w:rsidP="005146F5">
            <w:pPr>
              <w:spacing w:line="249" w:lineRule="exact"/>
              <w:ind w:left="110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Ожидаемый</w:t>
            </w:r>
            <w:proofErr w:type="spellEnd"/>
          </w:p>
          <w:p w:rsidR="005146F5" w:rsidRPr="008B6662" w:rsidRDefault="005146F5" w:rsidP="005146F5">
            <w:pPr>
              <w:spacing w:before="40"/>
              <w:ind w:left="110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результат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289" w:type="dxa"/>
          </w:tcPr>
          <w:p w:rsidR="005146F5" w:rsidRPr="008B6662" w:rsidRDefault="005146F5" w:rsidP="005146F5">
            <w:pPr>
              <w:spacing w:before="34"/>
              <w:ind w:left="109" w:hanging="10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Маркировка на наружной поверхности кабельного изделия нанесена в соответствии с ТУ</w:t>
            </w:r>
          </w:p>
        </w:tc>
      </w:tr>
    </w:tbl>
    <w:p w:rsidR="001F7864" w:rsidRPr="008B6662" w:rsidRDefault="001F7864" w:rsidP="001F7864">
      <w:pPr>
        <w:widowControl w:val="0"/>
        <w:tabs>
          <w:tab w:val="left" w:pos="974"/>
        </w:tabs>
        <w:autoSpaceDE w:val="0"/>
        <w:autoSpaceDN w:val="0"/>
        <w:spacing w:before="227" w:after="0" w:line="240" w:lineRule="auto"/>
        <w:ind w:left="576"/>
        <w:outlineLvl w:val="1"/>
        <w:rPr>
          <w:rFonts w:ascii="Arial" w:eastAsia="Arial" w:hAnsi="Arial" w:cs="Arial"/>
          <w:b/>
          <w:bCs/>
          <w:lang w:eastAsia="ru-RU" w:bidi="ru-RU"/>
        </w:rPr>
      </w:pPr>
      <w:bookmarkStart w:id="11" w:name="_bookmark11"/>
      <w:bookmarkEnd w:id="11"/>
    </w:p>
    <w:p w:rsidR="005146F5" w:rsidRPr="008B6662" w:rsidRDefault="005146F5" w:rsidP="005146F5">
      <w:pPr>
        <w:widowControl w:val="0"/>
        <w:numPr>
          <w:ilvl w:val="1"/>
          <w:numId w:val="37"/>
        </w:numPr>
        <w:tabs>
          <w:tab w:val="left" w:pos="974"/>
        </w:tabs>
        <w:autoSpaceDE w:val="0"/>
        <w:autoSpaceDN w:val="0"/>
        <w:spacing w:before="227" w:after="0" w:line="240" w:lineRule="auto"/>
        <w:ind w:hanging="577"/>
        <w:outlineLvl w:val="1"/>
        <w:rPr>
          <w:rFonts w:ascii="Arial" w:eastAsia="Arial" w:hAnsi="Arial" w:cs="Arial"/>
          <w:b/>
          <w:bCs/>
          <w:lang w:eastAsia="ru-RU" w:bidi="ru-RU"/>
        </w:rPr>
      </w:pPr>
      <w:r w:rsidRPr="008B6662">
        <w:rPr>
          <w:rFonts w:ascii="Arial" w:eastAsia="Arial" w:hAnsi="Arial" w:cs="Arial"/>
          <w:b/>
          <w:bCs/>
          <w:lang w:eastAsia="ru-RU" w:bidi="ru-RU"/>
        </w:rPr>
        <w:t>Пожаробезопасность оболочки кабельного</w:t>
      </w:r>
      <w:r w:rsidRPr="008B6662">
        <w:rPr>
          <w:rFonts w:ascii="Arial" w:eastAsia="Arial" w:hAnsi="Arial" w:cs="Arial"/>
          <w:b/>
          <w:bCs/>
          <w:spacing w:val="-2"/>
          <w:lang w:eastAsia="ru-RU" w:bidi="ru-RU"/>
        </w:rPr>
        <w:t xml:space="preserve"> </w:t>
      </w:r>
      <w:r w:rsidRPr="008B6662">
        <w:rPr>
          <w:rFonts w:ascii="Arial" w:eastAsia="Arial" w:hAnsi="Arial" w:cs="Arial"/>
          <w:b/>
          <w:bCs/>
          <w:lang w:eastAsia="ru-RU" w:bidi="ru-RU"/>
        </w:rPr>
        <w:t>изделия</w:t>
      </w:r>
      <w:r w:rsidR="00134722" w:rsidRPr="008B6662">
        <w:rPr>
          <w:rFonts w:ascii="Arial" w:eastAsia="Arial" w:hAnsi="Arial" w:cs="Arial"/>
          <w:b/>
          <w:bCs/>
          <w:lang w:eastAsia="ru-RU" w:bidi="ru-RU"/>
        </w:rPr>
        <w:t>:</w:t>
      </w:r>
    </w:p>
    <w:p w:rsidR="005146F5" w:rsidRPr="008B6662" w:rsidRDefault="005146F5" w:rsidP="005146F5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lang w:eastAsia="ru-RU" w:bidi="ru-RU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8001"/>
      </w:tblGrid>
      <w:tr w:rsidR="005146F5" w:rsidRPr="008B6662" w:rsidTr="00E562CC">
        <w:trPr>
          <w:trHeight w:val="585"/>
        </w:trPr>
        <w:tc>
          <w:tcPr>
            <w:tcW w:w="1609" w:type="dxa"/>
          </w:tcPr>
          <w:p w:rsidR="005146F5" w:rsidRPr="008B6662" w:rsidRDefault="005146F5" w:rsidP="005146F5">
            <w:pPr>
              <w:spacing w:before="144"/>
              <w:ind w:left="110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Цель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теста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001" w:type="dxa"/>
          </w:tcPr>
          <w:p w:rsidR="005146F5" w:rsidRPr="008B6662" w:rsidRDefault="005146F5" w:rsidP="005146F5">
            <w:pPr>
              <w:spacing w:line="248" w:lineRule="exact"/>
              <w:ind w:left="104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Убедиться в пожаробезопасности оболочки кабельного изделия в</w:t>
            </w:r>
          </w:p>
          <w:p w:rsidR="005146F5" w:rsidRPr="008B6662" w:rsidRDefault="005146F5" w:rsidP="005146F5">
            <w:pPr>
              <w:spacing w:before="40"/>
              <w:ind w:left="104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соответствии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с ТУ</w:t>
            </w:r>
          </w:p>
        </w:tc>
      </w:tr>
      <w:tr w:rsidR="005146F5" w:rsidRPr="008B6662" w:rsidTr="00E562CC">
        <w:trPr>
          <w:trHeight w:val="1161"/>
        </w:trPr>
        <w:tc>
          <w:tcPr>
            <w:tcW w:w="1609" w:type="dxa"/>
          </w:tcPr>
          <w:p w:rsidR="005146F5" w:rsidRPr="008B6662" w:rsidRDefault="005146F5" w:rsidP="005146F5">
            <w:pPr>
              <w:spacing w:before="139"/>
              <w:ind w:left="110" w:right="251" w:firstLine="33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Условия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проведения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теста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001" w:type="dxa"/>
          </w:tcPr>
          <w:p w:rsidR="005146F5" w:rsidRPr="008B6662" w:rsidRDefault="005146F5" w:rsidP="005146F5">
            <w:pPr>
              <w:ind w:left="104" w:right="177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На осмотр должен быть представлен Сертификат соответствия требованиям т</w:t>
            </w:r>
            <w:r w:rsidRPr="008B6662">
              <w:rPr>
                <w:rFonts w:ascii="Arial" w:eastAsia="Arial" w:hAnsi="Arial" w:cs="Arial"/>
                <w:color w:val="17181F"/>
                <w:lang w:val="ru-RU" w:eastAsia="ru-RU" w:bidi="ru-RU"/>
              </w:rPr>
              <w:t>ехнического регламента о требованиях пожарной безопасности (Федеральный закон от 22.07.2008 № 123-ФЗ)</w:t>
            </w:r>
          </w:p>
        </w:tc>
      </w:tr>
      <w:tr w:rsidR="005146F5" w:rsidRPr="008B6662" w:rsidTr="00E562CC">
        <w:trPr>
          <w:trHeight w:val="292"/>
        </w:trPr>
        <w:tc>
          <w:tcPr>
            <w:tcW w:w="1609" w:type="dxa"/>
          </w:tcPr>
          <w:p w:rsidR="005146F5" w:rsidRPr="008B6662" w:rsidRDefault="005146F5" w:rsidP="005146F5">
            <w:pPr>
              <w:spacing w:line="248" w:lineRule="exact"/>
              <w:ind w:left="110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Процедура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001" w:type="dxa"/>
          </w:tcPr>
          <w:p w:rsidR="005146F5" w:rsidRPr="008B6662" w:rsidRDefault="005146F5" w:rsidP="005146F5">
            <w:pPr>
              <w:spacing w:line="248" w:lineRule="exact"/>
              <w:ind w:left="104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Непосредственно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осмотреть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представленные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документы</w:t>
            </w:r>
            <w:proofErr w:type="spellEnd"/>
          </w:p>
        </w:tc>
      </w:tr>
      <w:tr w:rsidR="005146F5" w:rsidRPr="008B6662" w:rsidTr="00E562CC">
        <w:trPr>
          <w:trHeight w:val="1262"/>
        </w:trPr>
        <w:tc>
          <w:tcPr>
            <w:tcW w:w="1609" w:type="dxa"/>
          </w:tcPr>
          <w:p w:rsidR="005146F5" w:rsidRPr="008B6662" w:rsidRDefault="005146F5" w:rsidP="005146F5">
            <w:pPr>
              <w:spacing w:before="2"/>
              <w:rPr>
                <w:rFonts w:ascii="Arial" w:eastAsia="Arial" w:hAnsi="Arial" w:cs="Arial"/>
                <w:b/>
                <w:lang w:eastAsia="ru-RU" w:bidi="ru-RU"/>
              </w:rPr>
            </w:pPr>
          </w:p>
          <w:p w:rsidR="005146F5" w:rsidRPr="008B6662" w:rsidRDefault="005146F5" w:rsidP="005146F5">
            <w:pPr>
              <w:spacing w:line="278" w:lineRule="auto"/>
              <w:ind w:left="110" w:right="222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Ожидаемый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результат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001" w:type="dxa"/>
          </w:tcPr>
          <w:p w:rsidR="005146F5" w:rsidRPr="008B6662" w:rsidRDefault="005146F5" w:rsidP="005146F5">
            <w:pPr>
              <w:tabs>
                <w:tab w:val="left" w:pos="1399"/>
                <w:tab w:val="left" w:pos="2842"/>
                <w:tab w:val="left" w:pos="4036"/>
                <w:tab w:val="left" w:pos="4564"/>
                <w:tab w:val="left" w:pos="6597"/>
              </w:tabs>
              <w:ind w:left="104" w:right="98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Предоставленные документы должны иметь не истекший срок годности, иметь указания </w:t>
            </w:r>
            <w:r w:rsidRPr="008B6662">
              <w:rPr>
                <w:rFonts w:ascii="Arial" w:eastAsia="Arial" w:hAnsi="Arial" w:cs="Arial"/>
                <w:spacing w:val="-4"/>
                <w:lang w:val="ru-RU" w:eastAsia="ru-RU" w:bidi="ru-RU"/>
              </w:rPr>
              <w:t xml:space="preserve">на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протоколы проведения сертификационных испытаний. Оболочка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ab/>
              <w:t>кабельного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ab/>
            </w:r>
            <w:proofErr w:type="gramStart"/>
            <w:r w:rsidRPr="008B6662">
              <w:rPr>
                <w:rFonts w:ascii="Arial" w:eastAsia="Arial" w:hAnsi="Arial" w:cs="Arial"/>
                <w:lang w:val="ru-RU" w:eastAsia="ru-RU" w:bidi="ru-RU"/>
              </w:rPr>
              <w:t>изделия,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ab/>
            </w:r>
            <w:proofErr w:type="gramEnd"/>
            <w:r w:rsidRPr="008B6662">
              <w:rPr>
                <w:rFonts w:ascii="Arial" w:eastAsia="Arial" w:hAnsi="Arial" w:cs="Arial"/>
                <w:spacing w:val="-3"/>
                <w:lang w:val="ru-RU" w:eastAsia="ru-RU" w:bidi="ru-RU"/>
              </w:rPr>
              <w:t>по</w:t>
            </w:r>
            <w:r w:rsidRPr="008B6662">
              <w:rPr>
                <w:rFonts w:ascii="Arial" w:eastAsia="Arial" w:hAnsi="Arial" w:cs="Arial"/>
                <w:spacing w:val="-3"/>
                <w:lang w:val="ru-RU" w:eastAsia="ru-RU" w:bidi="ru-RU"/>
              </w:rPr>
              <w:tab/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представленным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ab/>
            </w:r>
            <w:r w:rsidRPr="008B6662">
              <w:rPr>
                <w:rFonts w:ascii="Arial" w:eastAsia="Arial" w:hAnsi="Arial" w:cs="Arial"/>
                <w:spacing w:val="-1"/>
                <w:lang w:val="ru-RU" w:eastAsia="ru-RU" w:bidi="ru-RU"/>
              </w:rPr>
              <w:t>документам,</w:t>
            </w:r>
          </w:p>
          <w:p w:rsidR="005146F5" w:rsidRPr="008B6662" w:rsidRDefault="005146F5" w:rsidP="005146F5">
            <w:pPr>
              <w:tabs>
                <w:tab w:val="left" w:pos="1495"/>
                <w:tab w:val="left" w:pos="1974"/>
                <w:tab w:val="left" w:pos="3350"/>
                <w:tab w:val="left" w:pos="3849"/>
                <w:tab w:val="left" w:pos="6194"/>
                <w:tab w:val="left" w:pos="7259"/>
                <w:tab w:val="left" w:pos="7642"/>
              </w:tabs>
              <w:spacing w:line="254" w:lineRule="exact"/>
              <w:ind w:left="104" w:right="103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выполнена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ab/>
              <w:t>из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ab/>
              <w:t>материала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ab/>
              <w:t>не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ab/>
              <w:t>распространяющего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ab/>
              <w:t>горения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ab/>
              <w:t>и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ab/>
            </w:r>
            <w:r w:rsidRPr="008B6662">
              <w:rPr>
                <w:rFonts w:ascii="Arial" w:eastAsia="Arial" w:hAnsi="Arial" w:cs="Arial"/>
                <w:spacing w:val="-10"/>
                <w:lang w:val="ru-RU" w:eastAsia="ru-RU" w:bidi="ru-RU"/>
              </w:rPr>
              <w:t xml:space="preserve">не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выделяющего при горении коррозионно-активных</w:t>
            </w:r>
            <w:r w:rsidRPr="008B6662">
              <w:rPr>
                <w:rFonts w:ascii="Arial" w:eastAsia="Arial" w:hAnsi="Arial" w:cs="Arial"/>
                <w:spacing w:val="-1"/>
                <w:lang w:val="ru-RU" w:eastAsia="ru-RU" w:bidi="ru-RU"/>
              </w:rPr>
              <w:t xml:space="preserve">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веществ</w:t>
            </w:r>
          </w:p>
        </w:tc>
      </w:tr>
    </w:tbl>
    <w:p w:rsidR="005146F5" w:rsidRPr="008B6662" w:rsidRDefault="005146F5" w:rsidP="005146F5">
      <w:pPr>
        <w:widowControl w:val="0"/>
        <w:tabs>
          <w:tab w:val="left" w:pos="974"/>
        </w:tabs>
        <w:autoSpaceDE w:val="0"/>
        <w:autoSpaceDN w:val="0"/>
        <w:spacing w:before="231" w:after="0"/>
        <w:ind w:right="1564"/>
        <w:rPr>
          <w:rFonts w:ascii="Arial" w:eastAsia="Arial" w:hAnsi="Arial" w:cs="Arial"/>
          <w:b/>
          <w:lang w:eastAsia="ru-RU" w:bidi="ru-RU"/>
        </w:rPr>
      </w:pPr>
      <w:bookmarkStart w:id="12" w:name="_bookmark12"/>
      <w:bookmarkEnd w:id="12"/>
    </w:p>
    <w:p w:rsidR="00134722" w:rsidRPr="008B6662" w:rsidRDefault="00134722">
      <w:pPr>
        <w:rPr>
          <w:rFonts w:ascii="Arial" w:eastAsia="Arial" w:hAnsi="Arial" w:cs="Arial"/>
          <w:b/>
          <w:lang w:eastAsia="ru-RU" w:bidi="ru-RU"/>
        </w:rPr>
      </w:pPr>
      <w:bookmarkStart w:id="13" w:name="_bookmark13"/>
      <w:bookmarkEnd w:id="13"/>
      <w:r w:rsidRPr="008B6662">
        <w:rPr>
          <w:rFonts w:ascii="Arial" w:eastAsia="Arial" w:hAnsi="Arial" w:cs="Arial"/>
          <w:b/>
          <w:lang w:eastAsia="ru-RU" w:bidi="ru-RU"/>
        </w:rPr>
        <w:br w:type="page"/>
      </w:r>
    </w:p>
    <w:p w:rsidR="005146F5" w:rsidRPr="008B6662" w:rsidRDefault="005146F5" w:rsidP="005146F5">
      <w:pPr>
        <w:widowControl w:val="0"/>
        <w:numPr>
          <w:ilvl w:val="1"/>
          <w:numId w:val="37"/>
        </w:numPr>
        <w:tabs>
          <w:tab w:val="left" w:pos="974"/>
        </w:tabs>
        <w:autoSpaceDE w:val="0"/>
        <w:autoSpaceDN w:val="0"/>
        <w:spacing w:before="89" w:after="0" w:line="240" w:lineRule="auto"/>
        <w:ind w:hanging="577"/>
        <w:rPr>
          <w:rFonts w:ascii="Arial" w:eastAsia="Arial" w:hAnsi="Arial" w:cs="Arial"/>
          <w:b/>
          <w:lang w:eastAsia="ru-RU" w:bidi="ru-RU"/>
        </w:rPr>
      </w:pPr>
      <w:r w:rsidRPr="008B6662">
        <w:rPr>
          <w:rFonts w:ascii="Arial" w:eastAsia="Arial" w:hAnsi="Arial" w:cs="Arial"/>
          <w:b/>
          <w:lang w:eastAsia="ru-RU" w:bidi="ru-RU"/>
        </w:rPr>
        <w:lastRenderedPageBreak/>
        <w:t>Конструкция кабельного</w:t>
      </w:r>
      <w:r w:rsidRPr="008B6662">
        <w:rPr>
          <w:rFonts w:ascii="Arial" w:eastAsia="Arial" w:hAnsi="Arial" w:cs="Arial"/>
          <w:b/>
          <w:spacing w:val="1"/>
          <w:lang w:eastAsia="ru-RU" w:bidi="ru-RU"/>
        </w:rPr>
        <w:t xml:space="preserve"> </w:t>
      </w:r>
      <w:r w:rsidRPr="008B6662">
        <w:rPr>
          <w:rFonts w:ascii="Arial" w:eastAsia="Arial" w:hAnsi="Arial" w:cs="Arial"/>
          <w:b/>
          <w:lang w:eastAsia="ru-RU" w:bidi="ru-RU"/>
        </w:rPr>
        <w:t>изделия</w:t>
      </w:r>
      <w:r w:rsidR="00134722" w:rsidRPr="008B6662">
        <w:rPr>
          <w:rFonts w:ascii="Arial" w:eastAsia="Arial" w:hAnsi="Arial" w:cs="Arial"/>
          <w:b/>
          <w:lang w:eastAsia="ru-RU" w:bidi="ru-RU"/>
        </w:rPr>
        <w:t>:</w:t>
      </w:r>
    </w:p>
    <w:p w:rsidR="005146F5" w:rsidRPr="008B6662" w:rsidRDefault="005146F5" w:rsidP="005146F5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lang w:eastAsia="ru-RU" w:bidi="ru-RU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8620"/>
      </w:tblGrid>
      <w:tr w:rsidR="005146F5" w:rsidRPr="008B6662" w:rsidTr="00E562CC">
        <w:trPr>
          <w:trHeight w:val="287"/>
        </w:trPr>
        <w:tc>
          <w:tcPr>
            <w:tcW w:w="1465" w:type="dxa"/>
          </w:tcPr>
          <w:p w:rsidR="005146F5" w:rsidRPr="008B6662" w:rsidRDefault="005146F5" w:rsidP="005146F5">
            <w:pPr>
              <w:spacing w:line="248" w:lineRule="exact"/>
              <w:ind w:left="76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Цель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теста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620" w:type="dxa"/>
          </w:tcPr>
          <w:p w:rsidR="005146F5" w:rsidRPr="008B6662" w:rsidRDefault="005146F5" w:rsidP="005146F5">
            <w:pPr>
              <w:spacing w:before="14"/>
              <w:ind w:left="109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Убедиться в соответствии конструкции ОК его техническим требованиям:</w:t>
            </w:r>
          </w:p>
        </w:tc>
      </w:tr>
      <w:tr w:rsidR="005146F5" w:rsidRPr="008B6662" w:rsidTr="00E562CC">
        <w:trPr>
          <w:trHeight w:val="873"/>
        </w:trPr>
        <w:tc>
          <w:tcPr>
            <w:tcW w:w="1465" w:type="dxa"/>
          </w:tcPr>
          <w:p w:rsidR="005146F5" w:rsidRPr="008B6662" w:rsidRDefault="005146F5" w:rsidP="005146F5">
            <w:pPr>
              <w:spacing w:line="273" w:lineRule="auto"/>
              <w:ind w:left="110" w:right="107" w:firstLine="33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Условия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проведения</w:t>
            </w:r>
            <w:proofErr w:type="spellEnd"/>
          </w:p>
          <w:p w:rsidR="005146F5" w:rsidRPr="008B6662" w:rsidRDefault="005146F5" w:rsidP="005146F5">
            <w:pPr>
              <w:spacing w:before="4"/>
              <w:ind w:left="110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теста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620" w:type="dxa"/>
          </w:tcPr>
          <w:p w:rsidR="005146F5" w:rsidRPr="008B6662" w:rsidRDefault="005146F5" w:rsidP="005146F5">
            <w:pPr>
              <w:numPr>
                <w:ilvl w:val="0"/>
                <w:numId w:val="30"/>
              </w:numPr>
              <w:tabs>
                <w:tab w:val="left" w:pos="384"/>
              </w:tabs>
              <w:spacing w:before="62"/>
              <w:ind w:hanging="256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Образец кабельного изделия длиной не менее 10 м.</w:t>
            </w:r>
          </w:p>
          <w:p w:rsidR="005146F5" w:rsidRPr="008B6662" w:rsidRDefault="005146F5" w:rsidP="005146F5">
            <w:pPr>
              <w:numPr>
                <w:ilvl w:val="0"/>
                <w:numId w:val="30"/>
              </w:numPr>
              <w:tabs>
                <w:tab w:val="left" w:pos="384"/>
              </w:tabs>
              <w:spacing w:before="117"/>
              <w:ind w:hanging="256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Набор инструмента для резки и разделки оптического</w:t>
            </w:r>
            <w:r w:rsidRPr="008B6662">
              <w:rPr>
                <w:rFonts w:ascii="Arial" w:eastAsia="Arial" w:hAnsi="Arial" w:cs="Arial"/>
                <w:spacing w:val="-12"/>
                <w:lang w:val="ru-RU" w:eastAsia="ru-RU" w:bidi="ru-RU"/>
              </w:rPr>
              <w:t xml:space="preserve">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кабеля типа НИМ-25.</w:t>
            </w:r>
          </w:p>
        </w:tc>
      </w:tr>
      <w:tr w:rsidR="005146F5" w:rsidRPr="008B6662" w:rsidTr="008B6662">
        <w:trPr>
          <w:trHeight w:val="4187"/>
        </w:trPr>
        <w:tc>
          <w:tcPr>
            <w:tcW w:w="1465" w:type="dxa"/>
          </w:tcPr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spacing w:before="188"/>
              <w:ind w:left="110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Процедура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620" w:type="dxa"/>
          </w:tcPr>
          <w:p w:rsidR="005146F5" w:rsidRPr="008B6662" w:rsidRDefault="005146F5" w:rsidP="005146F5">
            <w:pPr>
              <w:numPr>
                <w:ilvl w:val="0"/>
                <w:numId w:val="29"/>
              </w:numPr>
              <w:tabs>
                <w:tab w:val="left" w:pos="384"/>
              </w:tabs>
              <w:spacing w:line="242" w:lineRule="auto"/>
              <w:ind w:right="100"/>
              <w:jc w:val="both"/>
              <w:rPr>
                <w:rFonts w:ascii="Arial" w:eastAsia="Arial" w:hAnsi="Arial" w:cs="Arial"/>
                <w:lang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При помощи специального инструмента снять внешнюю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оболочку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с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образца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кабельного</w:t>
            </w:r>
            <w:proofErr w:type="spellEnd"/>
            <w:r w:rsidRPr="008B6662">
              <w:rPr>
                <w:rFonts w:ascii="Arial" w:eastAsia="Arial" w:hAnsi="Arial" w:cs="Arial"/>
                <w:spacing w:val="-1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изделия</w:t>
            </w:r>
            <w:proofErr w:type="spellEnd"/>
          </w:p>
          <w:p w:rsidR="005146F5" w:rsidRPr="008B6662" w:rsidRDefault="005146F5" w:rsidP="005146F5">
            <w:pPr>
              <w:numPr>
                <w:ilvl w:val="0"/>
                <w:numId w:val="29"/>
              </w:numPr>
              <w:tabs>
                <w:tab w:val="left" w:pos="384"/>
              </w:tabs>
              <w:spacing w:line="251" w:lineRule="exact"/>
              <w:ind w:hanging="256"/>
              <w:jc w:val="both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Визуальным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осмотром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убедиться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,</w:t>
            </w:r>
            <w:r w:rsidRPr="008B6662">
              <w:rPr>
                <w:rFonts w:ascii="Arial" w:eastAsia="Arial" w:hAnsi="Arial" w:cs="Arial"/>
                <w:spacing w:val="-9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что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  <w:p w:rsidR="005146F5" w:rsidRPr="008B6662" w:rsidRDefault="005146F5" w:rsidP="005146F5">
            <w:pPr>
              <w:numPr>
                <w:ilvl w:val="1"/>
                <w:numId w:val="29"/>
              </w:numPr>
              <w:tabs>
                <w:tab w:val="left" w:pos="807"/>
              </w:tabs>
              <w:ind w:right="94"/>
              <w:jc w:val="both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под внешней оболочкой присутствует защита между промежуточной и внешней оболочкой, которая так же обеспечивает прочность ОК на разрыв и грызунов, что должно соответствовать представленным ТУ на кабель;</w:t>
            </w:r>
          </w:p>
          <w:p w:rsidR="005146F5" w:rsidRPr="008B6662" w:rsidRDefault="005146F5" w:rsidP="005146F5">
            <w:pPr>
              <w:numPr>
                <w:ilvl w:val="1"/>
                <w:numId w:val="29"/>
              </w:numPr>
              <w:tabs>
                <w:tab w:val="left" w:pos="807"/>
              </w:tabs>
              <w:ind w:right="102"/>
              <w:jc w:val="both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оптический модуль размещен в промежуточной полимерной оболочке или так как указано в ТУ на представленный кабель.</w:t>
            </w:r>
          </w:p>
          <w:p w:rsidR="005146F5" w:rsidRPr="008B6662" w:rsidRDefault="005146F5" w:rsidP="005146F5">
            <w:pPr>
              <w:numPr>
                <w:ilvl w:val="0"/>
                <w:numId w:val="29"/>
              </w:numPr>
              <w:tabs>
                <w:tab w:val="left" w:pos="384"/>
              </w:tabs>
              <w:ind w:right="90"/>
              <w:jc w:val="both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Снять оболочку с оптического модуля и визуально убедиться, что в нем содержатся количество оптических волокон – согласно ТУ.</w:t>
            </w:r>
          </w:p>
          <w:p w:rsidR="005146F5" w:rsidRPr="008B6662" w:rsidRDefault="005146F5" w:rsidP="005146F5">
            <w:pPr>
              <w:numPr>
                <w:ilvl w:val="0"/>
                <w:numId w:val="29"/>
              </w:numPr>
              <w:tabs>
                <w:tab w:val="left" w:pos="384"/>
              </w:tabs>
              <w:spacing w:line="249" w:lineRule="exact"/>
              <w:ind w:hanging="256"/>
              <w:jc w:val="both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В случае прокладки ВОК по опорам МОЭК и МОЭСК - визуально убедиться, что кабельное изделие полностью</w:t>
            </w:r>
            <w:r w:rsidRPr="008B6662">
              <w:rPr>
                <w:rFonts w:ascii="Arial" w:eastAsia="Arial" w:hAnsi="Arial" w:cs="Arial"/>
                <w:spacing w:val="23"/>
                <w:lang w:val="ru-RU" w:eastAsia="ru-RU" w:bidi="ru-RU"/>
              </w:rPr>
              <w:t xml:space="preserve">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диэлектрическое, т.е. в конструкции ОК отсутствуют любые металлические элементы</w:t>
            </w:r>
          </w:p>
          <w:p w:rsidR="005146F5" w:rsidRPr="008B6662" w:rsidRDefault="005146F5" w:rsidP="005146F5">
            <w:pPr>
              <w:numPr>
                <w:ilvl w:val="0"/>
                <w:numId w:val="29"/>
              </w:numPr>
              <w:tabs>
                <w:tab w:val="left" w:pos="384"/>
              </w:tabs>
              <w:spacing w:line="249" w:lineRule="exact"/>
              <w:ind w:hanging="256"/>
              <w:jc w:val="both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В случае прокладки ВОК в грунте – убедиться в наличии брони на ВОК.</w:t>
            </w:r>
          </w:p>
          <w:p w:rsidR="005146F5" w:rsidRPr="008B6662" w:rsidRDefault="005146F5" w:rsidP="005146F5">
            <w:pPr>
              <w:numPr>
                <w:ilvl w:val="0"/>
                <w:numId w:val="29"/>
              </w:numPr>
              <w:tabs>
                <w:tab w:val="left" w:pos="384"/>
              </w:tabs>
              <w:spacing w:line="249" w:lineRule="exact"/>
              <w:ind w:hanging="256"/>
              <w:jc w:val="both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В случае прокладки ВОК внутри здания – убедиться, что его оболочка не поддерживает горение.</w:t>
            </w:r>
          </w:p>
        </w:tc>
      </w:tr>
      <w:tr w:rsidR="005146F5" w:rsidRPr="008B6662" w:rsidTr="00E562CC">
        <w:trPr>
          <w:trHeight w:val="580"/>
        </w:trPr>
        <w:tc>
          <w:tcPr>
            <w:tcW w:w="1465" w:type="dxa"/>
          </w:tcPr>
          <w:p w:rsidR="005146F5" w:rsidRPr="008B6662" w:rsidRDefault="005146F5" w:rsidP="005146F5">
            <w:pPr>
              <w:spacing w:line="248" w:lineRule="exact"/>
              <w:ind w:left="110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Ожидаемый</w:t>
            </w:r>
            <w:proofErr w:type="spellEnd"/>
          </w:p>
          <w:p w:rsidR="005146F5" w:rsidRPr="008B6662" w:rsidRDefault="005146F5" w:rsidP="005146F5">
            <w:pPr>
              <w:spacing w:before="35"/>
              <w:ind w:left="110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результат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620" w:type="dxa"/>
          </w:tcPr>
          <w:p w:rsidR="005146F5" w:rsidRPr="008B6662" w:rsidRDefault="005146F5" w:rsidP="005146F5">
            <w:pPr>
              <w:spacing w:before="158"/>
              <w:ind w:left="100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Конструкция ОК соответствует техническим требованиям и ТУ.</w:t>
            </w:r>
          </w:p>
        </w:tc>
      </w:tr>
    </w:tbl>
    <w:p w:rsidR="001F7864" w:rsidRPr="008B6662" w:rsidRDefault="001F7864" w:rsidP="00134722">
      <w:pPr>
        <w:widowControl w:val="0"/>
        <w:tabs>
          <w:tab w:val="left" w:pos="974"/>
        </w:tabs>
        <w:autoSpaceDE w:val="0"/>
        <w:autoSpaceDN w:val="0"/>
        <w:spacing w:before="80" w:after="0" w:line="240" w:lineRule="auto"/>
        <w:outlineLvl w:val="1"/>
        <w:rPr>
          <w:rFonts w:ascii="Arial" w:eastAsia="Arial" w:hAnsi="Arial" w:cs="Arial"/>
          <w:b/>
          <w:bCs/>
          <w:lang w:eastAsia="ru-RU" w:bidi="ru-RU"/>
        </w:rPr>
      </w:pPr>
      <w:bookmarkStart w:id="14" w:name="_bookmark14"/>
      <w:bookmarkStart w:id="15" w:name="_bookmark17"/>
      <w:bookmarkEnd w:id="14"/>
      <w:bookmarkEnd w:id="15"/>
    </w:p>
    <w:p w:rsidR="005146F5" w:rsidRPr="008B6662" w:rsidRDefault="005146F5" w:rsidP="005146F5">
      <w:pPr>
        <w:widowControl w:val="0"/>
        <w:numPr>
          <w:ilvl w:val="1"/>
          <w:numId w:val="37"/>
        </w:numPr>
        <w:tabs>
          <w:tab w:val="left" w:pos="974"/>
        </w:tabs>
        <w:autoSpaceDE w:val="0"/>
        <w:autoSpaceDN w:val="0"/>
        <w:spacing w:before="80" w:after="0" w:line="240" w:lineRule="auto"/>
        <w:ind w:hanging="577"/>
        <w:outlineLvl w:val="1"/>
        <w:rPr>
          <w:rFonts w:ascii="Arial" w:eastAsia="Arial" w:hAnsi="Arial" w:cs="Arial"/>
          <w:b/>
          <w:bCs/>
          <w:lang w:eastAsia="ru-RU" w:bidi="ru-RU"/>
        </w:rPr>
      </w:pPr>
      <w:r w:rsidRPr="008B6662">
        <w:rPr>
          <w:rFonts w:ascii="Arial" w:eastAsia="Arial" w:hAnsi="Arial" w:cs="Arial"/>
          <w:b/>
          <w:bCs/>
          <w:lang w:eastAsia="ru-RU" w:bidi="ru-RU"/>
        </w:rPr>
        <w:t>Буферное покрытие</w:t>
      </w:r>
      <w:r w:rsidRPr="008B6662">
        <w:rPr>
          <w:rFonts w:ascii="Arial" w:eastAsia="Arial" w:hAnsi="Arial" w:cs="Arial"/>
          <w:b/>
          <w:bCs/>
          <w:spacing w:val="-1"/>
          <w:lang w:eastAsia="ru-RU" w:bidi="ru-RU"/>
        </w:rPr>
        <w:t xml:space="preserve"> </w:t>
      </w:r>
      <w:r w:rsidRPr="008B6662">
        <w:rPr>
          <w:rFonts w:ascii="Arial" w:eastAsia="Arial" w:hAnsi="Arial" w:cs="Arial"/>
          <w:b/>
          <w:bCs/>
          <w:lang w:eastAsia="ru-RU" w:bidi="ru-RU"/>
        </w:rPr>
        <w:t>ОВ (качество лака на ОВ):</w:t>
      </w:r>
    </w:p>
    <w:p w:rsidR="005146F5" w:rsidRPr="008B6662" w:rsidRDefault="005146F5" w:rsidP="005146F5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lang w:eastAsia="ru-RU" w:bidi="ru-RU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8572"/>
      </w:tblGrid>
      <w:tr w:rsidR="005146F5" w:rsidRPr="008B6662" w:rsidTr="00E562CC">
        <w:trPr>
          <w:trHeight w:val="580"/>
        </w:trPr>
        <w:tc>
          <w:tcPr>
            <w:tcW w:w="1465" w:type="dxa"/>
          </w:tcPr>
          <w:p w:rsidR="005146F5" w:rsidRPr="008B6662" w:rsidRDefault="005146F5" w:rsidP="005146F5">
            <w:pPr>
              <w:spacing w:before="139"/>
              <w:ind w:right="135"/>
              <w:jc w:val="right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Цель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теста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572" w:type="dxa"/>
          </w:tcPr>
          <w:p w:rsidR="005146F5" w:rsidRPr="008B6662" w:rsidRDefault="005146F5" w:rsidP="005146F5">
            <w:pPr>
              <w:spacing w:line="248" w:lineRule="exact"/>
              <w:ind w:left="100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Убедиться, что буферное покрытие ОВ (лак на ОВ) </w:t>
            </w:r>
            <w:proofErr w:type="spellStart"/>
            <w:r w:rsidRPr="008B6662">
              <w:rPr>
                <w:rFonts w:ascii="Arial" w:eastAsia="Arial" w:hAnsi="Arial" w:cs="Arial"/>
                <w:lang w:val="ru-RU" w:eastAsia="ru-RU" w:bidi="ru-RU"/>
              </w:rPr>
              <w:t>полуплотное</w:t>
            </w:r>
            <w:proofErr w:type="spellEnd"/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 в</w:t>
            </w:r>
          </w:p>
          <w:p w:rsidR="005146F5" w:rsidRPr="008B6662" w:rsidRDefault="005146F5" w:rsidP="005146F5">
            <w:pPr>
              <w:spacing w:before="40"/>
              <w:ind w:left="109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соответствии с ТТ и ТУ</w:t>
            </w:r>
          </w:p>
        </w:tc>
      </w:tr>
      <w:tr w:rsidR="005146F5" w:rsidRPr="008B6662" w:rsidTr="00E562CC">
        <w:trPr>
          <w:trHeight w:val="2251"/>
        </w:trPr>
        <w:tc>
          <w:tcPr>
            <w:tcW w:w="1465" w:type="dxa"/>
          </w:tcPr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spacing w:before="8"/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ind w:left="110" w:right="107" w:firstLine="33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Условия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проведения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теста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572" w:type="dxa"/>
          </w:tcPr>
          <w:p w:rsidR="005146F5" w:rsidRPr="008B6662" w:rsidRDefault="005146F5" w:rsidP="005146F5">
            <w:pPr>
              <w:numPr>
                <w:ilvl w:val="0"/>
                <w:numId w:val="28"/>
              </w:numPr>
              <w:tabs>
                <w:tab w:val="left" w:pos="384"/>
              </w:tabs>
              <w:spacing w:line="242" w:lineRule="auto"/>
              <w:ind w:right="148"/>
              <w:jc w:val="both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Испытания проводятся при температуре окружающей среды от +15 до +30°С, относительной влажности воздуха от 45 </w:t>
            </w:r>
            <w:r w:rsidRPr="008B6662">
              <w:rPr>
                <w:rFonts w:ascii="Arial" w:eastAsia="Arial" w:hAnsi="Arial" w:cs="Arial"/>
                <w:spacing w:val="-3"/>
                <w:lang w:val="ru-RU" w:eastAsia="ru-RU" w:bidi="ru-RU"/>
              </w:rPr>
              <w:t xml:space="preserve">до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80% и при нормальном атмосферном давлении.</w:t>
            </w:r>
          </w:p>
          <w:p w:rsidR="005146F5" w:rsidRPr="008B6662" w:rsidRDefault="005146F5" w:rsidP="005146F5">
            <w:pPr>
              <w:numPr>
                <w:ilvl w:val="0"/>
                <w:numId w:val="28"/>
              </w:numPr>
              <w:tabs>
                <w:tab w:val="left" w:pos="384"/>
              </w:tabs>
              <w:spacing w:before="107"/>
              <w:ind w:hanging="256"/>
              <w:jc w:val="both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Набор инструмента для резки и разделки оптического</w:t>
            </w:r>
            <w:r w:rsidRPr="008B6662">
              <w:rPr>
                <w:rFonts w:ascii="Arial" w:eastAsia="Arial" w:hAnsi="Arial" w:cs="Arial"/>
                <w:spacing w:val="-13"/>
                <w:lang w:val="ru-RU" w:eastAsia="ru-RU" w:bidi="ru-RU"/>
              </w:rPr>
              <w:t xml:space="preserve">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кабеля типа НИМ-25.</w:t>
            </w:r>
          </w:p>
          <w:p w:rsidR="005146F5" w:rsidRPr="008B6662" w:rsidRDefault="005146F5" w:rsidP="005146F5">
            <w:pPr>
              <w:numPr>
                <w:ilvl w:val="0"/>
                <w:numId w:val="28"/>
              </w:numPr>
              <w:tabs>
                <w:tab w:val="left" w:pos="384"/>
              </w:tabs>
              <w:spacing w:before="122"/>
              <w:ind w:hanging="256"/>
              <w:jc w:val="both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Штангель-циркуль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и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рулетка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.</w:t>
            </w:r>
          </w:p>
          <w:p w:rsidR="005146F5" w:rsidRPr="008B6662" w:rsidRDefault="005146F5" w:rsidP="005146F5">
            <w:pPr>
              <w:numPr>
                <w:ilvl w:val="0"/>
                <w:numId w:val="28"/>
              </w:numPr>
              <w:tabs>
                <w:tab w:val="left" w:pos="384"/>
              </w:tabs>
              <w:spacing w:before="123" w:line="237" w:lineRule="auto"/>
              <w:ind w:right="773"/>
              <w:jc w:val="both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Оптический модуль длиной не менее 2 м от каждой из</w:t>
            </w:r>
            <w:r w:rsidRPr="008B6662">
              <w:rPr>
                <w:rFonts w:ascii="Arial" w:eastAsia="Arial" w:hAnsi="Arial" w:cs="Arial"/>
                <w:spacing w:val="-30"/>
                <w:lang w:val="ru-RU" w:eastAsia="ru-RU" w:bidi="ru-RU"/>
              </w:rPr>
              <w:t xml:space="preserve">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отобранных строительных</w:t>
            </w:r>
            <w:r w:rsidRPr="008B6662">
              <w:rPr>
                <w:rFonts w:ascii="Arial" w:eastAsia="Arial" w:hAnsi="Arial" w:cs="Arial"/>
                <w:spacing w:val="-4"/>
                <w:lang w:val="ru-RU" w:eastAsia="ru-RU" w:bidi="ru-RU"/>
              </w:rPr>
              <w:t xml:space="preserve">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длин.</w:t>
            </w:r>
          </w:p>
        </w:tc>
      </w:tr>
      <w:tr w:rsidR="005146F5" w:rsidRPr="008B6662" w:rsidTr="00E562CC">
        <w:trPr>
          <w:trHeight w:val="2664"/>
        </w:trPr>
        <w:tc>
          <w:tcPr>
            <w:tcW w:w="1465" w:type="dxa"/>
          </w:tcPr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spacing w:before="8"/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ind w:right="144"/>
              <w:jc w:val="right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Процедура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572" w:type="dxa"/>
          </w:tcPr>
          <w:p w:rsidR="005146F5" w:rsidRPr="008B6662" w:rsidRDefault="005146F5" w:rsidP="005146F5">
            <w:pPr>
              <w:numPr>
                <w:ilvl w:val="0"/>
                <w:numId w:val="27"/>
              </w:numPr>
              <w:tabs>
                <w:tab w:val="left" w:pos="384"/>
              </w:tabs>
              <w:spacing w:line="248" w:lineRule="exact"/>
              <w:ind w:hanging="256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Снять модульную трубку с ОВ по всей длине</w:t>
            </w:r>
            <w:r w:rsidRPr="008B6662">
              <w:rPr>
                <w:rFonts w:ascii="Arial" w:eastAsia="Arial" w:hAnsi="Arial" w:cs="Arial"/>
                <w:spacing w:val="-12"/>
                <w:lang w:val="ru-RU" w:eastAsia="ru-RU" w:bidi="ru-RU"/>
              </w:rPr>
              <w:t xml:space="preserve">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образца (минимум 1 метр).</w:t>
            </w:r>
          </w:p>
          <w:p w:rsidR="005146F5" w:rsidRPr="008B6662" w:rsidRDefault="005146F5" w:rsidP="005146F5">
            <w:pPr>
              <w:numPr>
                <w:ilvl w:val="0"/>
                <w:numId w:val="27"/>
              </w:numPr>
              <w:tabs>
                <w:tab w:val="left" w:pos="384"/>
              </w:tabs>
              <w:spacing w:before="40" w:line="278" w:lineRule="auto"/>
              <w:ind w:right="270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Освободить оптическое волокно в буферном покрытии от гидрофобного слоя (минимум 1 метр)</w:t>
            </w:r>
          </w:p>
          <w:p w:rsidR="005146F5" w:rsidRPr="008B6662" w:rsidRDefault="005146F5" w:rsidP="005146F5">
            <w:pPr>
              <w:numPr>
                <w:ilvl w:val="0"/>
                <w:numId w:val="27"/>
              </w:numPr>
              <w:tabs>
                <w:tab w:val="left" w:pos="384"/>
              </w:tabs>
              <w:spacing w:line="278" w:lineRule="auto"/>
              <w:ind w:right="752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При помощи стриппера произвести снятие слоя буферного </w:t>
            </w:r>
            <w:proofErr w:type="gramStart"/>
            <w:r w:rsidRPr="008B6662">
              <w:rPr>
                <w:rFonts w:ascii="Arial" w:eastAsia="Arial" w:hAnsi="Arial" w:cs="Arial"/>
                <w:lang w:val="ru-RU" w:eastAsia="ru-RU" w:bidi="ru-RU"/>
              </w:rPr>
              <w:t>покрытия  (</w:t>
            </w:r>
            <w:proofErr w:type="gramEnd"/>
            <w:r w:rsidRPr="008B6662">
              <w:rPr>
                <w:rFonts w:ascii="Arial" w:eastAsia="Arial" w:hAnsi="Arial" w:cs="Arial"/>
                <w:lang w:val="ru-RU" w:eastAsia="ru-RU" w:bidi="ru-RU"/>
              </w:rPr>
              <w:t>лака) на расстояниях от</w:t>
            </w:r>
            <w:r w:rsidRPr="008B6662">
              <w:rPr>
                <w:rFonts w:ascii="Arial" w:eastAsia="Arial" w:hAnsi="Arial" w:cs="Arial"/>
                <w:spacing w:val="-5"/>
                <w:lang w:val="ru-RU" w:eastAsia="ru-RU" w:bidi="ru-RU"/>
              </w:rPr>
              <w:t xml:space="preserve">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края – не менее 5 см</w:t>
            </w:r>
          </w:p>
          <w:p w:rsidR="005146F5" w:rsidRPr="008B6662" w:rsidRDefault="005146F5" w:rsidP="005146F5">
            <w:pPr>
              <w:numPr>
                <w:ilvl w:val="0"/>
                <w:numId w:val="27"/>
              </w:numPr>
              <w:tabs>
                <w:tab w:val="left" w:pos="384"/>
              </w:tabs>
              <w:spacing w:line="247" w:lineRule="exact"/>
              <w:ind w:hanging="256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Буферное покрытие (лак) должно одноразово сниматься стриппером на расстоянии:</w:t>
            </w:r>
          </w:p>
          <w:p w:rsidR="005146F5" w:rsidRPr="008B6662" w:rsidRDefault="005146F5" w:rsidP="005146F5">
            <w:pPr>
              <w:numPr>
                <w:ilvl w:val="1"/>
                <w:numId w:val="27"/>
              </w:numPr>
              <w:tabs>
                <w:tab w:val="left" w:pos="667"/>
              </w:tabs>
              <w:spacing w:before="33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от 1 до 3 </w:t>
            </w:r>
            <w:r w:rsidRPr="008B6662">
              <w:rPr>
                <w:rFonts w:ascii="Arial" w:eastAsia="Arial" w:hAnsi="Arial" w:cs="Arial"/>
                <w:spacing w:val="-3"/>
                <w:lang w:val="ru-RU" w:eastAsia="ru-RU" w:bidi="ru-RU"/>
              </w:rPr>
              <w:t xml:space="preserve">см – однократно -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для плотного и свободного снятия буферного</w:t>
            </w:r>
            <w:r w:rsidRPr="008B6662">
              <w:rPr>
                <w:rFonts w:ascii="Arial" w:eastAsia="Arial" w:hAnsi="Arial" w:cs="Arial"/>
                <w:spacing w:val="2"/>
                <w:lang w:val="ru-RU" w:eastAsia="ru-RU" w:bidi="ru-RU"/>
              </w:rPr>
              <w:t xml:space="preserve">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покрытия</w:t>
            </w:r>
          </w:p>
        </w:tc>
      </w:tr>
      <w:tr w:rsidR="005146F5" w:rsidRPr="008B6662" w:rsidTr="00E562CC">
        <w:trPr>
          <w:trHeight w:val="580"/>
        </w:trPr>
        <w:tc>
          <w:tcPr>
            <w:tcW w:w="1465" w:type="dxa"/>
          </w:tcPr>
          <w:p w:rsidR="005146F5" w:rsidRPr="008B6662" w:rsidRDefault="005146F5" w:rsidP="005146F5">
            <w:pPr>
              <w:spacing w:line="248" w:lineRule="exact"/>
              <w:ind w:left="110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Ожидаемый</w:t>
            </w:r>
            <w:proofErr w:type="spellEnd"/>
          </w:p>
          <w:p w:rsidR="005146F5" w:rsidRPr="008B6662" w:rsidRDefault="005146F5" w:rsidP="005146F5">
            <w:pPr>
              <w:spacing w:before="40"/>
              <w:ind w:left="110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результат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572" w:type="dxa"/>
          </w:tcPr>
          <w:p w:rsidR="005146F5" w:rsidRPr="008B6662" w:rsidRDefault="005146F5" w:rsidP="005146F5">
            <w:pPr>
              <w:spacing w:before="158"/>
              <w:ind w:left="109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Буферное покрытие ОВ (лак) кабеля плотное в соответствии с ТЗ/ТУ</w:t>
            </w:r>
          </w:p>
        </w:tc>
      </w:tr>
    </w:tbl>
    <w:p w:rsidR="005146F5" w:rsidRPr="008B6662" w:rsidRDefault="005146F5" w:rsidP="005146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ru-RU" w:bidi="ru-RU"/>
        </w:rPr>
      </w:pPr>
    </w:p>
    <w:p w:rsidR="005146F5" w:rsidRPr="008B6662" w:rsidRDefault="005146F5" w:rsidP="005146F5">
      <w:pPr>
        <w:widowControl w:val="0"/>
        <w:numPr>
          <w:ilvl w:val="1"/>
          <w:numId w:val="37"/>
        </w:numPr>
        <w:tabs>
          <w:tab w:val="left" w:pos="1109"/>
          <w:tab w:val="left" w:leader="dot" w:pos="9924"/>
        </w:tabs>
        <w:autoSpaceDE w:val="0"/>
        <w:autoSpaceDN w:val="0"/>
        <w:spacing w:before="136" w:after="0" w:line="240" w:lineRule="auto"/>
        <w:rPr>
          <w:rFonts w:ascii="Arial" w:eastAsia="Arial" w:hAnsi="Arial" w:cs="Arial"/>
          <w:b/>
          <w:color w:val="000000"/>
          <w:lang w:eastAsia="ru-RU" w:bidi="ru-RU"/>
        </w:rPr>
      </w:pPr>
      <w:bookmarkStart w:id="16" w:name="_bookmark18"/>
      <w:bookmarkStart w:id="17" w:name="_bookmark21"/>
      <w:bookmarkStart w:id="18" w:name="_bookmark23"/>
      <w:bookmarkStart w:id="19" w:name="_bookmark25"/>
      <w:bookmarkStart w:id="20" w:name="_bookmark26"/>
      <w:bookmarkStart w:id="21" w:name="_bookmark27"/>
      <w:bookmarkStart w:id="22" w:name="_bookmark29"/>
      <w:bookmarkStart w:id="23" w:name="_bookmark35"/>
      <w:bookmarkStart w:id="24" w:name="_bookmark41"/>
      <w:bookmarkStart w:id="25" w:name="_bookmark43"/>
      <w:bookmarkStart w:id="26" w:name="_bookmark45"/>
      <w:bookmarkStart w:id="27" w:name="_bookmark47"/>
      <w:bookmarkStart w:id="28" w:name="_bookmark48"/>
      <w:bookmarkStart w:id="29" w:name="_bookmark49"/>
      <w:bookmarkStart w:id="30" w:name="_bookmark50"/>
      <w:bookmarkStart w:id="31" w:name="_bookmark51"/>
      <w:bookmarkStart w:id="32" w:name="_bookmark52"/>
      <w:bookmarkStart w:id="33" w:name="_bookmark53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8B6662">
        <w:rPr>
          <w:rFonts w:ascii="Arial" w:eastAsia="Arial" w:hAnsi="Arial" w:cs="Arial"/>
          <w:b/>
          <w:color w:val="000000"/>
          <w:lang w:eastAsia="ru-RU" w:bidi="ru-RU"/>
        </w:rPr>
        <w:t>Оценка качества сварки ОВ с другими однотипными ВОК:</w:t>
      </w:r>
    </w:p>
    <w:p w:rsidR="005146F5" w:rsidRPr="008B6662" w:rsidRDefault="005146F5" w:rsidP="005146F5">
      <w:pPr>
        <w:widowControl w:val="0"/>
        <w:tabs>
          <w:tab w:val="left" w:pos="1109"/>
          <w:tab w:val="left" w:leader="dot" w:pos="9924"/>
        </w:tabs>
        <w:autoSpaceDE w:val="0"/>
        <w:autoSpaceDN w:val="0"/>
        <w:spacing w:before="136" w:after="0" w:line="240" w:lineRule="auto"/>
        <w:ind w:left="576"/>
        <w:rPr>
          <w:rFonts w:ascii="Arial" w:eastAsia="Arial" w:hAnsi="Arial" w:cs="Arial"/>
          <w:b/>
          <w:color w:val="000000"/>
          <w:lang w:eastAsia="ru-RU" w:bidi="ru-RU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8572"/>
      </w:tblGrid>
      <w:tr w:rsidR="005146F5" w:rsidRPr="008B6662" w:rsidTr="00E562CC">
        <w:trPr>
          <w:trHeight w:val="580"/>
        </w:trPr>
        <w:tc>
          <w:tcPr>
            <w:tcW w:w="1465" w:type="dxa"/>
          </w:tcPr>
          <w:p w:rsidR="005146F5" w:rsidRPr="008B6662" w:rsidRDefault="005146F5" w:rsidP="005146F5">
            <w:pPr>
              <w:spacing w:before="139"/>
              <w:ind w:right="135"/>
              <w:jc w:val="right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lastRenderedPageBreak/>
              <w:t>Цель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теста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572" w:type="dxa"/>
          </w:tcPr>
          <w:p w:rsidR="005146F5" w:rsidRPr="008B6662" w:rsidRDefault="005146F5" w:rsidP="005146F5">
            <w:pPr>
              <w:spacing w:line="248" w:lineRule="exact"/>
              <w:ind w:left="100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Убедиться, что ОВ представленного образца ВОК могут свариваться с ОВ других типов ВОК других производителей</w:t>
            </w:r>
          </w:p>
        </w:tc>
      </w:tr>
      <w:tr w:rsidR="005146F5" w:rsidRPr="008B6662" w:rsidTr="00E562CC">
        <w:trPr>
          <w:trHeight w:val="2251"/>
        </w:trPr>
        <w:tc>
          <w:tcPr>
            <w:tcW w:w="1465" w:type="dxa"/>
          </w:tcPr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spacing w:before="8"/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ind w:left="110" w:right="107" w:firstLine="33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Условия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проведения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 xml:space="preserve"> </w:t>
            </w: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теста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572" w:type="dxa"/>
          </w:tcPr>
          <w:p w:rsidR="005146F5" w:rsidRPr="008B6662" w:rsidRDefault="005146F5" w:rsidP="005146F5">
            <w:pPr>
              <w:tabs>
                <w:tab w:val="left" w:pos="384"/>
              </w:tabs>
              <w:spacing w:line="242" w:lineRule="auto"/>
              <w:ind w:right="148"/>
              <w:jc w:val="both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1. Испытания проводятся при температуре окружающей среды от +15 до +30°С, относительной влажности воздуха от 45 </w:t>
            </w:r>
            <w:r w:rsidRPr="008B6662">
              <w:rPr>
                <w:rFonts w:ascii="Arial" w:eastAsia="Arial" w:hAnsi="Arial" w:cs="Arial"/>
                <w:spacing w:val="-3"/>
                <w:lang w:val="ru-RU" w:eastAsia="ru-RU" w:bidi="ru-RU"/>
              </w:rPr>
              <w:t xml:space="preserve">до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80% и при нормальном атмосферном давлении.</w:t>
            </w:r>
          </w:p>
          <w:p w:rsidR="005146F5" w:rsidRPr="008B6662" w:rsidRDefault="005146F5" w:rsidP="005146F5">
            <w:pPr>
              <w:numPr>
                <w:ilvl w:val="0"/>
                <w:numId w:val="40"/>
              </w:numPr>
              <w:tabs>
                <w:tab w:val="left" w:pos="384"/>
              </w:tabs>
              <w:spacing w:before="107"/>
              <w:jc w:val="both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Набор инструмента для резки и разделки оптического</w:t>
            </w:r>
            <w:r w:rsidRPr="008B6662">
              <w:rPr>
                <w:rFonts w:ascii="Arial" w:eastAsia="Arial" w:hAnsi="Arial" w:cs="Arial"/>
                <w:spacing w:val="-13"/>
                <w:lang w:val="ru-RU" w:eastAsia="ru-RU" w:bidi="ru-RU"/>
              </w:rPr>
              <w:t xml:space="preserve"> </w:t>
            </w:r>
            <w:r w:rsidRPr="008B6662">
              <w:rPr>
                <w:rFonts w:ascii="Arial" w:eastAsia="Arial" w:hAnsi="Arial" w:cs="Arial"/>
                <w:lang w:val="ru-RU" w:eastAsia="ru-RU" w:bidi="ru-RU"/>
              </w:rPr>
              <w:t>кабеля типа НИМ-25.</w:t>
            </w:r>
          </w:p>
          <w:p w:rsidR="005146F5" w:rsidRPr="008B6662" w:rsidRDefault="005146F5" w:rsidP="005146F5">
            <w:pPr>
              <w:numPr>
                <w:ilvl w:val="0"/>
                <w:numId w:val="30"/>
              </w:numPr>
              <w:tabs>
                <w:tab w:val="left" w:pos="384"/>
              </w:tabs>
              <w:spacing w:before="122"/>
              <w:ind w:hanging="256"/>
              <w:jc w:val="both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Сварочный аппарат для сварки ОВ типа </w:t>
            </w:r>
            <w:proofErr w:type="spellStart"/>
            <w:r w:rsidRPr="008B6662">
              <w:rPr>
                <w:rFonts w:ascii="Arial" w:eastAsia="Arial" w:hAnsi="Arial" w:cs="Arial"/>
                <w:lang w:val="ru-RU" w:eastAsia="ru-RU" w:bidi="ru-RU"/>
              </w:rPr>
              <w:t>Фуджикура</w:t>
            </w:r>
            <w:proofErr w:type="spellEnd"/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 или аналог.</w:t>
            </w:r>
          </w:p>
          <w:p w:rsidR="005146F5" w:rsidRPr="008B6662" w:rsidRDefault="005146F5" w:rsidP="005146F5">
            <w:pPr>
              <w:numPr>
                <w:ilvl w:val="0"/>
                <w:numId w:val="30"/>
              </w:numPr>
              <w:tabs>
                <w:tab w:val="left" w:pos="384"/>
              </w:tabs>
              <w:spacing w:before="123" w:line="237" w:lineRule="auto"/>
              <w:ind w:right="773"/>
              <w:jc w:val="both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Оптический рефлектометр типа </w:t>
            </w:r>
            <w:proofErr w:type="spellStart"/>
            <w:r w:rsidRPr="008B6662">
              <w:rPr>
                <w:rFonts w:ascii="Arial" w:eastAsia="Arial" w:hAnsi="Arial" w:cs="Arial"/>
                <w:lang w:val="ru-RU" w:eastAsia="ru-RU" w:bidi="ru-RU"/>
              </w:rPr>
              <w:t>Ёко-гава</w:t>
            </w:r>
            <w:proofErr w:type="spellEnd"/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 7250 или аналог.</w:t>
            </w:r>
          </w:p>
        </w:tc>
      </w:tr>
      <w:tr w:rsidR="005146F5" w:rsidRPr="008B6662" w:rsidTr="008B6662">
        <w:trPr>
          <w:trHeight w:val="1807"/>
        </w:trPr>
        <w:tc>
          <w:tcPr>
            <w:tcW w:w="1465" w:type="dxa"/>
          </w:tcPr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spacing w:before="8"/>
              <w:rPr>
                <w:rFonts w:ascii="Arial" w:eastAsia="Arial" w:hAnsi="Arial" w:cs="Arial"/>
                <w:b/>
                <w:lang w:val="ru-RU" w:eastAsia="ru-RU" w:bidi="ru-RU"/>
              </w:rPr>
            </w:pPr>
          </w:p>
          <w:p w:rsidR="005146F5" w:rsidRPr="008B6662" w:rsidRDefault="005146F5" w:rsidP="005146F5">
            <w:pPr>
              <w:ind w:right="144"/>
              <w:jc w:val="right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Процедура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572" w:type="dxa"/>
          </w:tcPr>
          <w:p w:rsidR="005146F5" w:rsidRPr="008B6662" w:rsidRDefault="005146F5" w:rsidP="005146F5">
            <w:pPr>
              <w:numPr>
                <w:ilvl w:val="1"/>
                <w:numId w:val="38"/>
              </w:numPr>
              <w:tabs>
                <w:tab w:val="left" w:pos="667"/>
              </w:tabs>
              <w:spacing w:before="33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Разделать и подготовить оба ВОК для сварки, согласно технологическим картам.</w:t>
            </w:r>
          </w:p>
          <w:p w:rsidR="005146F5" w:rsidRPr="008B6662" w:rsidRDefault="005146F5" w:rsidP="005146F5">
            <w:pPr>
              <w:numPr>
                <w:ilvl w:val="1"/>
                <w:numId w:val="38"/>
              </w:numPr>
              <w:tabs>
                <w:tab w:val="left" w:pos="667"/>
              </w:tabs>
              <w:spacing w:before="33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>Подготовить и разварить минимум 3-и ОВ с друг другом каждого ВОК.</w:t>
            </w:r>
          </w:p>
          <w:p w:rsidR="005146F5" w:rsidRPr="008B6662" w:rsidRDefault="005146F5" w:rsidP="005146F5">
            <w:pPr>
              <w:numPr>
                <w:ilvl w:val="1"/>
                <w:numId w:val="38"/>
              </w:numPr>
              <w:tabs>
                <w:tab w:val="left" w:pos="667"/>
              </w:tabs>
              <w:spacing w:before="33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Провести измерения оптическим рефлектометром на 2-х длинах волн 1310 </w:t>
            </w:r>
            <w:proofErr w:type="spellStart"/>
            <w:r w:rsidRPr="008B6662">
              <w:rPr>
                <w:rFonts w:ascii="Arial" w:eastAsia="Arial" w:hAnsi="Arial" w:cs="Arial"/>
                <w:lang w:val="ru-RU" w:eastAsia="ru-RU" w:bidi="ru-RU"/>
              </w:rPr>
              <w:t>нм</w:t>
            </w:r>
            <w:proofErr w:type="spellEnd"/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 и 1510 </w:t>
            </w:r>
            <w:proofErr w:type="spellStart"/>
            <w:r w:rsidRPr="008B6662">
              <w:rPr>
                <w:rFonts w:ascii="Arial" w:eastAsia="Arial" w:hAnsi="Arial" w:cs="Arial"/>
                <w:lang w:val="ru-RU" w:eastAsia="ru-RU" w:bidi="ru-RU"/>
              </w:rPr>
              <w:t>нм</w:t>
            </w:r>
            <w:proofErr w:type="spellEnd"/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 – если надо использовать нормализующую катушку. Качества сварок (ступеньки) – при первой попытке - должно быть не хуже 0,2 дБ.</w:t>
            </w:r>
          </w:p>
        </w:tc>
      </w:tr>
      <w:tr w:rsidR="005146F5" w:rsidRPr="008B6662" w:rsidTr="00E562CC">
        <w:trPr>
          <w:trHeight w:val="580"/>
        </w:trPr>
        <w:tc>
          <w:tcPr>
            <w:tcW w:w="1465" w:type="dxa"/>
          </w:tcPr>
          <w:p w:rsidR="005146F5" w:rsidRPr="008B6662" w:rsidRDefault="005146F5" w:rsidP="005146F5">
            <w:pPr>
              <w:spacing w:line="248" w:lineRule="exact"/>
              <w:ind w:left="110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Ожидаемый</w:t>
            </w:r>
            <w:proofErr w:type="spellEnd"/>
          </w:p>
          <w:p w:rsidR="005146F5" w:rsidRPr="008B6662" w:rsidRDefault="005146F5" w:rsidP="005146F5">
            <w:pPr>
              <w:spacing w:before="40"/>
              <w:ind w:left="110"/>
              <w:rPr>
                <w:rFonts w:ascii="Arial" w:eastAsia="Arial" w:hAnsi="Arial" w:cs="Arial"/>
                <w:lang w:eastAsia="ru-RU" w:bidi="ru-RU"/>
              </w:rPr>
            </w:pPr>
            <w:proofErr w:type="spellStart"/>
            <w:r w:rsidRPr="008B6662">
              <w:rPr>
                <w:rFonts w:ascii="Arial" w:eastAsia="Arial" w:hAnsi="Arial" w:cs="Arial"/>
                <w:lang w:eastAsia="ru-RU" w:bidi="ru-RU"/>
              </w:rPr>
              <w:t>результат</w:t>
            </w:r>
            <w:proofErr w:type="spellEnd"/>
            <w:r w:rsidRPr="008B6662">
              <w:rPr>
                <w:rFonts w:ascii="Arial" w:eastAsia="Arial" w:hAnsi="Arial" w:cs="Arial"/>
                <w:lang w:eastAsia="ru-RU" w:bidi="ru-RU"/>
              </w:rPr>
              <w:t>:</w:t>
            </w:r>
          </w:p>
        </w:tc>
        <w:tc>
          <w:tcPr>
            <w:tcW w:w="8572" w:type="dxa"/>
          </w:tcPr>
          <w:p w:rsidR="005146F5" w:rsidRPr="008B6662" w:rsidRDefault="005146F5" w:rsidP="005146F5">
            <w:pPr>
              <w:spacing w:before="158"/>
              <w:ind w:left="109"/>
              <w:rPr>
                <w:rFonts w:ascii="Arial" w:eastAsia="Arial" w:hAnsi="Arial" w:cs="Arial"/>
                <w:lang w:val="ru-RU" w:eastAsia="ru-RU" w:bidi="ru-RU"/>
              </w:rPr>
            </w:pPr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Качество сварки ОВ (ступеньки) на 2-х длинах волн 1310 </w:t>
            </w:r>
            <w:proofErr w:type="spellStart"/>
            <w:r w:rsidRPr="008B6662">
              <w:rPr>
                <w:rFonts w:ascii="Arial" w:eastAsia="Arial" w:hAnsi="Arial" w:cs="Arial"/>
                <w:lang w:val="ru-RU" w:eastAsia="ru-RU" w:bidi="ru-RU"/>
              </w:rPr>
              <w:t>нм</w:t>
            </w:r>
            <w:proofErr w:type="spellEnd"/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 и 1510 </w:t>
            </w:r>
            <w:proofErr w:type="spellStart"/>
            <w:r w:rsidRPr="008B6662">
              <w:rPr>
                <w:rFonts w:ascii="Arial" w:eastAsia="Arial" w:hAnsi="Arial" w:cs="Arial"/>
                <w:lang w:val="ru-RU" w:eastAsia="ru-RU" w:bidi="ru-RU"/>
              </w:rPr>
              <w:t>нм</w:t>
            </w:r>
            <w:proofErr w:type="spellEnd"/>
            <w:r w:rsidRPr="008B6662">
              <w:rPr>
                <w:rFonts w:ascii="Arial" w:eastAsia="Arial" w:hAnsi="Arial" w:cs="Arial"/>
                <w:lang w:val="ru-RU" w:eastAsia="ru-RU" w:bidi="ru-RU"/>
              </w:rPr>
              <w:t xml:space="preserve"> – при первой попытке - должно быть не хуже 0,2 дБ.</w:t>
            </w:r>
          </w:p>
        </w:tc>
      </w:tr>
    </w:tbl>
    <w:p w:rsidR="005146F5" w:rsidRPr="008B6662" w:rsidRDefault="005146F5" w:rsidP="005146F5">
      <w:pPr>
        <w:widowControl w:val="0"/>
        <w:tabs>
          <w:tab w:val="left" w:pos="974"/>
        </w:tabs>
        <w:autoSpaceDE w:val="0"/>
        <w:autoSpaceDN w:val="0"/>
        <w:spacing w:before="175" w:after="0" w:line="240" w:lineRule="auto"/>
        <w:ind w:left="829" w:hanging="433"/>
        <w:outlineLvl w:val="0"/>
        <w:rPr>
          <w:rFonts w:ascii="Arial" w:eastAsia="Arial" w:hAnsi="Arial" w:cs="Arial"/>
          <w:b/>
          <w:bCs/>
          <w:color w:val="000000"/>
          <w:lang w:eastAsia="ru-RU" w:bidi="ru-RU"/>
        </w:rPr>
      </w:pPr>
    </w:p>
    <w:p w:rsidR="00E3345E" w:rsidRPr="008B6662" w:rsidRDefault="00E3345E" w:rsidP="00E3345E">
      <w:pPr>
        <w:tabs>
          <w:tab w:val="left" w:pos="993"/>
        </w:tabs>
        <w:ind w:firstLine="567"/>
        <w:jc w:val="both"/>
        <w:rPr>
          <w:rFonts w:ascii="Arial" w:hAnsi="Arial" w:cs="Arial"/>
          <w:b/>
        </w:rPr>
      </w:pPr>
    </w:p>
    <w:sectPr w:rsidR="00E3345E" w:rsidRPr="008B6662" w:rsidSect="00305DC2">
      <w:headerReference w:type="default" r:id="rId12"/>
      <w:pgSz w:w="11906" w:h="16838"/>
      <w:pgMar w:top="123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A0" w:rsidRDefault="00DC1EA0" w:rsidP="009404E8">
      <w:pPr>
        <w:spacing w:after="0" w:line="240" w:lineRule="auto"/>
      </w:pPr>
      <w:r>
        <w:separator/>
      </w:r>
    </w:p>
  </w:endnote>
  <w:endnote w:type="continuationSeparator" w:id="0">
    <w:p w:rsidR="00DC1EA0" w:rsidRDefault="00DC1EA0" w:rsidP="0094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6F5" w:rsidRDefault="005146F5">
    <w:pPr>
      <w:pStyle w:val="ab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F3483C" wp14:editId="3F270EEC">
              <wp:simplePos x="0" y="0"/>
              <wp:positionH relativeFrom="page">
                <wp:posOffset>6844665</wp:posOffset>
              </wp:positionH>
              <wp:positionV relativeFrom="page">
                <wp:posOffset>9912350</wp:posOffset>
              </wp:positionV>
              <wp:extent cx="209550" cy="18224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6F5" w:rsidRDefault="005146F5">
                          <w:pPr>
                            <w:pStyle w:val="ab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6662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348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95pt;margin-top:780.5pt;width:16.5pt;height:1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dFqg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" filled="f" stroked="f">
              <v:textbox inset="0,0,0,0">
                <w:txbxContent>
                  <w:p w:rsidR="005146F5" w:rsidRDefault="005146F5">
                    <w:pPr>
                      <w:pStyle w:val="ab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B6662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A0" w:rsidRDefault="00DC1EA0" w:rsidP="009404E8">
      <w:pPr>
        <w:spacing w:after="0" w:line="240" w:lineRule="auto"/>
      </w:pPr>
      <w:r>
        <w:separator/>
      </w:r>
    </w:p>
  </w:footnote>
  <w:footnote w:type="continuationSeparator" w:id="0">
    <w:p w:rsidR="00DC1EA0" w:rsidRDefault="00DC1EA0" w:rsidP="0094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62" w:rsidRDefault="00610762" w:rsidP="0051520A">
    <w:pPr>
      <w:pStyle w:val="a7"/>
      <w:jc w:val="center"/>
    </w:pPr>
    <w:r>
      <w:rPr>
        <w:rFonts w:ascii="Arial" w:hAnsi="Arial" w:cs="Arial"/>
        <w:noProof/>
        <w:lang w:eastAsia="ru-RU"/>
      </w:rPr>
      <w:drawing>
        <wp:inline distT="0" distB="0" distL="0" distR="0" wp14:anchorId="19C1B26C" wp14:editId="36E6A6DC">
          <wp:extent cx="990600" cy="228600"/>
          <wp:effectExtent l="0" t="0" r="0" b="0"/>
          <wp:docPr id="8" name="Рисунок 8" descr="Логотип_крас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тип_крас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46F5" w:rsidRDefault="005146F5" w:rsidP="005146F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6F5" w:rsidRDefault="005146F5" w:rsidP="00CD1D04">
    <w:pPr>
      <w:pStyle w:val="a7"/>
      <w:jc w:val="center"/>
    </w:pPr>
    <w:r>
      <w:rPr>
        <w:rFonts w:ascii="Arial" w:hAnsi="Arial" w:cs="Arial"/>
        <w:noProof/>
        <w:lang w:eastAsia="ru-RU"/>
      </w:rPr>
      <w:drawing>
        <wp:inline distT="0" distB="0" distL="0" distR="0" wp14:anchorId="3A539A7B" wp14:editId="345A41B7">
          <wp:extent cx="990600" cy="228600"/>
          <wp:effectExtent l="0" t="0" r="0" b="0"/>
          <wp:docPr id="6" name="Рисунок 6" descr="Логотип_крас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тип_крас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6F5" w:rsidRPr="005146F5" w:rsidRDefault="005146F5" w:rsidP="005146F5">
    <w:pPr>
      <w:pStyle w:val="a7"/>
      <w:jc w:val="center"/>
    </w:pPr>
    <w:r>
      <w:rPr>
        <w:rFonts w:ascii="Arial" w:hAnsi="Arial" w:cs="Arial"/>
        <w:noProof/>
        <w:lang w:eastAsia="ru-RU"/>
      </w:rPr>
      <w:drawing>
        <wp:inline distT="0" distB="0" distL="0" distR="0" wp14:anchorId="3A539A7B" wp14:editId="345A41B7">
          <wp:extent cx="990600" cy="228600"/>
          <wp:effectExtent l="0" t="0" r="0" b="0"/>
          <wp:docPr id="9" name="Рисунок 9" descr="Логотип_крас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тип_крас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E8" w:rsidRDefault="009404E8" w:rsidP="009404E8">
    <w:pPr>
      <w:pStyle w:val="a7"/>
      <w:jc w:val="center"/>
    </w:pPr>
    <w:r>
      <w:rPr>
        <w:rFonts w:ascii="Arial" w:hAnsi="Arial" w:cs="Arial"/>
        <w:noProof/>
        <w:lang w:eastAsia="ru-RU"/>
      </w:rPr>
      <w:drawing>
        <wp:inline distT="0" distB="0" distL="0" distR="0" wp14:anchorId="65F31E27" wp14:editId="3AD8A858">
          <wp:extent cx="990600" cy="228600"/>
          <wp:effectExtent l="0" t="0" r="0" b="0"/>
          <wp:docPr id="2" name="Рисунок 2" descr="Логотип_крас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тип_крас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1015"/>
    <w:multiLevelType w:val="multilevel"/>
    <w:tmpl w:val="3A54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527BF"/>
    <w:multiLevelType w:val="hybridMultilevel"/>
    <w:tmpl w:val="3288178E"/>
    <w:lvl w:ilvl="0" w:tplc="0F94FE6A">
      <w:start w:val="1"/>
      <w:numFmt w:val="decimal"/>
      <w:lvlText w:val="4.%1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53979"/>
    <w:multiLevelType w:val="hybridMultilevel"/>
    <w:tmpl w:val="6046F802"/>
    <w:lvl w:ilvl="0" w:tplc="CF68583A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461A8"/>
    <w:multiLevelType w:val="hybridMultilevel"/>
    <w:tmpl w:val="8702C01A"/>
    <w:lvl w:ilvl="0" w:tplc="48380698">
      <w:start w:val="1"/>
      <w:numFmt w:val="decimal"/>
      <w:lvlText w:val="%1."/>
      <w:lvlJc w:val="left"/>
      <w:pPr>
        <w:ind w:left="488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ru-RU" w:eastAsia="ru-RU" w:bidi="ru-RU"/>
      </w:rPr>
    </w:lvl>
    <w:lvl w:ilvl="1" w:tplc="5A1C6364">
      <w:numFmt w:val="bullet"/>
      <w:lvlText w:val="•"/>
      <w:lvlJc w:val="left"/>
      <w:pPr>
        <w:ind w:left="1259" w:hanging="360"/>
      </w:pPr>
      <w:rPr>
        <w:rFonts w:hint="default"/>
        <w:lang w:val="ru-RU" w:eastAsia="ru-RU" w:bidi="ru-RU"/>
      </w:rPr>
    </w:lvl>
    <w:lvl w:ilvl="2" w:tplc="6B2E2A68">
      <w:numFmt w:val="bullet"/>
      <w:lvlText w:val="•"/>
      <w:lvlJc w:val="left"/>
      <w:pPr>
        <w:ind w:left="2039" w:hanging="360"/>
      </w:pPr>
      <w:rPr>
        <w:rFonts w:hint="default"/>
        <w:lang w:val="ru-RU" w:eastAsia="ru-RU" w:bidi="ru-RU"/>
      </w:rPr>
    </w:lvl>
    <w:lvl w:ilvl="3" w:tplc="4ABA1886">
      <w:numFmt w:val="bullet"/>
      <w:lvlText w:val="•"/>
      <w:lvlJc w:val="left"/>
      <w:pPr>
        <w:ind w:left="2819" w:hanging="360"/>
      </w:pPr>
      <w:rPr>
        <w:rFonts w:hint="default"/>
        <w:lang w:val="ru-RU" w:eastAsia="ru-RU" w:bidi="ru-RU"/>
      </w:rPr>
    </w:lvl>
    <w:lvl w:ilvl="4" w:tplc="41DC1864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5" w:tplc="324037D6">
      <w:numFmt w:val="bullet"/>
      <w:lvlText w:val="•"/>
      <w:lvlJc w:val="left"/>
      <w:pPr>
        <w:ind w:left="4379" w:hanging="360"/>
      </w:pPr>
      <w:rPr>
        <w:rFonts w:hint="default"/>
        <w:lang w:val="ru-RU" w:eastAsia="ru-RU" w:bidi="ru-RU"/>
      </w:rPr>
    </w:lvl>
    <w:lvl w:ilvl="6" w:tplc="6FE41C32">
      <w:numFmt w:val="bullet"/>
      <w:lvlText w:val="•"/>
      <w:lvlJc w:val="left"/>
      <w:pPr>
        <w:ind w:left="5159" w:hanging="360"/>
      </w:pPr>
      <w:rPr>
        <w:rFonts w:hint="default"/>
        <w:lang w:val="ru-RU" w:eastAsia="ru-RU" w:bidi="ru-RU"/>
      </w:rPr>
    </w:lvl>
    <w:lvl w:ilvl="7" w:tplc="01208DEA">
      <w:numFmt w:val="bullet"/>
      <w:lvlText w:val="•"/>
      <w:lvlJc w:val="left"/>
      <w:pPr>
        <w:ind w:left="5939" w:hanging="360"/>
      </w:pPr>
      <w:rPr>
        <w:rFonts w:hint="default"/>
        <w:lang w:val="ru-RU" w:eastAsia="ru-RU" w:bidi="ru-RU"/>
      </w:rPr>
    </w:lvl>
    <w:lvl w:ilvl="8" w:tplc="CDF84A52">
      <w:numFmt w:val="bullet"/>
      <w:lvlText w:val="•"/>
      <w:lvlJc w:val="left"/>
      <w:pPr>
        <w:ind w:left="6719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02261336"/>
    <w:multiLevelType w:val="hybridMultilevel"/>
    <w:tmpl w:val="7D408CCC"/>
    <w:lvl w:ilvl="0" w:tplc="0372726A">
      <w:start w:val="1"/>
      <w:numFmt w:val="decimal"/>
      <w:lvlText w:val="%1."/>
      <w:lvlJc w:val="left"/>
      <w:pPr>
        <w:ind w:left="383" w:hanging="255"/>
      </w:pPr>
      <w:rPr>
        <w:rFonts w:ascii="Arial" w:eastAsia="Arial" w:hAnsi="Arial" w:cs="Arial" w:hint="default"/>
        <w:spacing w:val="0"/>
        <w:w w:val="100"/>
        <w:sz w:val="22"/>
        <w:szCs w:val="22"/>
        <w:lang w:val="ru-RU" w:eastAsia="ru-RU" w:bidi="ru-RU"/>
      </w:rPr>
    </w:lvl>
    <w:lvl w:ilvl="1" w:tplc="EBE09732">
      <w:numFmt w:val="bullet"/>
      <w:lvlText w:val="•"/>
      <w:lvlJc w:val="left"/>
      <w:pPr>
        <w:ind w:left="1169" w:hanging="255"/>
      </w:pPr>
      <w:rPr>
        <w:rFonts w:hint="default"/>
        <w:lang w:val="ru-RU" w:eastAsia="ru-RU" w:bidi="ru-RU"/>
      </w:rPr>
    </w:lvl>
    <w:lvl w:ilvl="2" w:tplc="D0F02E78">
      <w:numFmt w:val="bullet"/>
      <w:lvlText w:val="•"/>
      <w:lvlJc w:val="left"/>
      <w:pPr>
        <w:ind w:left="1959" w:hanging="255"/>
      </w:pPr>
      <w:rPr>
        <w:rFonts w:hint="default"/>
        <w:lang w:val="ru-RU" w:eastAsia="ru-RU" w:bidi="ru-RU"/>
      </w:rPr>
    </w:lvl>
    <w:lvl w:ilvl="3" w:tplc="28EA0AAE">
      <w:numFmt w:val="bullet"/>
      <w:lvlText w:val="•"/>
      <w:lvlJc w:val="left"/>
      <w:pPr>
        <w:ind w:left="2749" w:hanging="255"/>
      </w:pPr>
      <w:rPr>
        <w:rFonts w:hint="default"/>
        <w:lang w:val="ru-RU" w:eastAsia="ru-RU" w:bidi="ru-RU"/>
      </w:rPr>
    </w:lvl>
    <w:lvl w:ilvl="4" w:tplc="316C4166">
      <w:numFmt w:val="bullet"/>
      <w:lvlText w:val="•"/>
      <w:lvlJc w:val="left"/>
      <w:pPr>
        <w:ind w:left="3539" w:hanging="255"/>
      </w:pPr>
      <w:rPr>
        <w:rFonts w:hint="default"/>
        <w:lang w:val="ru-RU" w:eastAsia="ru-RU" w:bidi="ru-RU"/>
      </w:rPr>
    </w:lvl>
    <w:lvl w:ilvl="5" w:tplc="7798A878">
      <w:numFmt w:val="bullet"/>
      <w:lvlText w:val="•"/>
      <w:lvlJc w:val="left"/>
      <w:pPr>
        <w:ind w:left="4329" w:hanging="255"/>
      </w:pPr>
      <w:rPr>
        <w:rFonts w:hint="default"/>
        <w:lang w:val="ru-RU" w:eastAsia="ru-RU" w:bidi="ru-RU"/>
      </w:rPr>
    </w:lvl>
    <w:lvl w:ilvl="6" w:tplc="765C2732">
      <w:numFmt w:val="bullet"/>
      <w:lvlText w:val="•"/>
      <w:lvlJc w:val="left"/>
      <w:pPr>
        <w:ind w:left="5119" w:hanging="255"/>
      </w:pPr>
      <w:rPr>
        <w:rFonts w:hint="default"/>
        <w:lang w:val="ru-RU" w:eastAsia="ru-RU" w:bidi="ru-RU"/>
      </w:rPr>
    </w:lvl>
    <w:lvl w:ilvl="7" w:tplc="33CC84F0">
      <w:numFmt w:val="bullet"/>
      <w:lvlText w:val="•"/>
      <w:lvlJc w:val="left"/>
      <w:pPr>
        <w:ind w:left="5909" w:hanging="255"/>
      </w:pPr>
      <w:rPr>
        <w:rFonts w:hint="default"/>
        <w:lang w:val="ru-RU" w:eastAsia="ru-RU" w:bidi="ru-RU"/>
      </w:rPr>
    </w:lvl>
    <w:lvl w:ilvl="8" w:tplc="8B863758">
      <w:numFmt w:val="bullet"/>
      <w:lvlText w:val="•"/>
      <w:lvlJc w:val="left"/>
      <w:pPr>
        <w:ind w:left="6699" w:hanging="255"/>
      </w:pPr>
      <w:rPr>
        <w:rFonts w:hint="default"/>
        <w:lang w:val="ru-RU" w:eastAsia="ru-RU" w:bidi="ru-RU"/>
      </w:rPr>
    </w:lvl>
  </w:abstractNum>
  <w:abstractNum w:abstractNumId="5" w15:restartNumberingAfterBreak="0">
    <w:nsid w:val="0CE84DA9"/>
    <w:multiLevelType w:val="hybridMultilevel"/>
    <w:tmpl w:val="03B45DDE"/>
    <w:lvl w:ilvl="0" w:tplc="A26223E4">
      <w:start w:val="1"/>
      <w:numFmt w:val="decimal"/>
      <w:lvlText w:val="%1."/>
      <w:lvlJc w:val="left"/>
      <w:pPr>
        <w:ind w:left="383" w:hanging="255"/>
      </w:pPr>
      <w:rPr>
        <w:rFonts w:ascii="Arial" w:eastAsia="Arial" w:hAnsi="Arial" w:cs="Arial" w:hint="default"/>
        <w:spacing w:val="0"/>
        <w:w w:val="100"/>
        <w:sz w:val="22"/>
        <w:szCs w:val="22"/>
        <w:lang w:val="ru-RU" w:eastAsia="ru-RU" w:bidi="ru-RU"/>
      </w:rPr>
    </w:lvl>
    <w:lvl w:ilvl="1" w:tplc="6BC022D6">
      <w:numFmt w:val="bullet"/>
      <w:lvlText w:val=""/>
      <w:lvlJc w:val="left"/>
      <w:pPr>
        <w:ind w:left="666" w:hanging="25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B81206FC">
      <w:numFmt w:val="bullet"/>
      <w:lvlText w:val="•"/>
      <w:lvlJc w:val="left"/>
      <w:pPr>
        <w:ind w:left="1538" w:hanging="255"/>
      </w:pPr>
      <w:rPr>
        <w:rFonts w:hint="default"/>
        <w:lang w:val="ru-RU" w:eastAsia="ru-RU" w:bidi="ru-RU"/>
      </w:rPr>
    </w:lvl>
    <w:lvl w:ilvl="3" w:tplc="66D6B23E">
      <w:numFmt w:val="bullet"/>
      <w:lvlText w:val="•"/>
      <w:lvlJc w:val="left"/>
      <w:pPr>
        <w:ind w:left="2416" w:hanging="255"/>
      </w:pPr>
      <w:rPr>
        <w:rFonts w:hint="default"/>
        <w:lang w:val="ru-RU" w:eastAsia="ru-RU" w:bidi="ru-RU"/>
      </w:rPr>
    </w:lvl>
    <w:lvl w:ilvl="4" w:tplc="ABD218F2">
      <w:numFmt w:val="bullet"/>
      <w:lvlText w:val="•"/>
      <w:lvlJc w:val="left"/>
      <w:pPr>
        <w:ind w:left="3294" w:hanging="255"/>
      </w:pPr>
      <w:rPr>
        <w:rFonts w:hint="default"/>
        <w:lang w:val="ru-RU" w:eastAsia="ru-RU" w:bidi="ru-RU"/>
      </w:rPr>
    </w:lvl>
    <w:lvl w:ilvl="5" w:tplc="756A02C8">
      <w:numFmt w:val="bullet"/>
      <w:lvlText w:val="•"/>
      <w:lvlJc w:val="left"/>
      <w:pPr>
        <w:ind w:left="4172" w:hanging="255"/>
      </w:pPr>
      <w:rPr>
        <w:rFonts w:hint="default"/>
        <w:lang w:val="ru-RU" w:eastAsia="ru-RU" w:bidi="ru-RU"/>
      </w:rPr>
    </w:lvl>
    <w:lvl w:ilvl="6" w:tplc="15AA6DE8">
      <w:numFmt w:val="bullet"/>
      <w:lvlText w:val="•"/>
      <w:lvlJc w:val="left"/>
      <w:pPr>
        <w:ind w:left="5050" w:hanging="255"/>
      </w:pPr>
      <w:rPr>
        <w:rFonts w:hint="default"/>
        <w:lang w:val="ru-RU" w:eastAsia="ru-RU" w:bidi="ru-RU"/>
      </w:rPr>
    </w:lvl>
    <w:lvl w:ilvl="7" w:tplc="EE8AB8B6">
      <w:numFmt w:val="bullet"/>
      <w:lvlText w:val="•"/>
      <w:lvlJc w:val="left"/>
      <w:pPr>
        <w:ind w:left="5928" w:hanging="255"/>
      </w:pPr>
      <w:rPr>
        <w:rFonts w:hint="default"/>
        <w:lang w:val="ru-RU" w:eastAsia="ru-RU" w:bidi="ru-RU"/>
      </w:rPr>
    </w:lvl>
    <w:lvl w:ilvl="8" w:tplc="98403EA2">
      <w:numFmt w:val="bullet"/>
      <w:lvlText w:val="•"/>
      <w:lvlJc w:val="left"/>
      <w:pPr>
        <w:ind w:left="6806" w:hanging="255"/>
      </w:pPr>
      <w:rPr>
        <w:rFonts w:hint="default"/>
        <w:lang w:val="ru-RU" w:eastAsia="ru-RU" w:bidi="ru-RU"/>
      </w:rPr>
    </w:lvl>
  </w:abstractNum>
  <w:abstractNum w:abstractNumId="6" w15:restartNumberingAfterBreak="0">
    <w:nsid w:val="0F2C3DF8"/>
    <w:multiLevelType w:val="hybridMultilevel"/>
    <w:tmpl w:val="24E6CF8C"/>
    <w:lvl w:ilvl="0" w:tplc="CF580C56">
      <w:start w:val="1"/>
      <w:numFmt w:val="decimal"/>
      <w:lvlText w:val="%1."/>
      <w:lvlJc w:val="left"/>
      <w:pPr>
        <w:ind w:left="383" w:hanging="255"/>
      </w:pPr>
      <w:rPr>
        <w:rFonts w:ascii="Arial" w:eastAsia="Arial" w:hAnsi="Arial" w:cs="Arial" w:hint="default"/>
        <w:spacing w:val="0"/>
        <w:w w:val="100"/>
        <w:sz w:val="22"/>
        <w:szCs w:val="22"/>
        <w:lang w:val="ru-RU" w:eastAsia="ru-RU" w:bidi="ru-RU"/>
      </w:rPr>
    </w:lvl>
    <w:lvl w:ilvl="1" w:tplc="98F46672">
      <w:numFmt w:val="bullet"/>
      <w:lvlText w:val="•"/>
      <w:lvlJc w:val="left"/>
      <w:pPr>
        <w:ind w:left="1198" w:hanging="255"/>
      </w:pPr>
      <w:rPr>
        <w:rFonts w:hint="default"/>
        <w:lang w:val="ru-RU" w:eastAsia="ru-RU" w:bidi="ru-RU"/>
      </w:rPr>
    </w:lvl>
    <w:lvl w:ilvl="2" w:tplc="B50E7534">
      <w:numFmt w:val="bullet"/>
      <w:lvlText w:val="•"/>
      <w:lvlJc w:val="left"/>
      <w:pPr>
        <w:ind w:left="2016" w:hanging="255"/>
      </w:pPr>
      <w:rPr>
        <w:rFonts w:hint="default"/>
        <w:lang w:val="ru-RU" w:eastAsia="ru-RU" w:bidi="ru-RU"/>
      </w:rPr>
    </w:lvl>
    <w:lvl w:ilvl="3" w:tplc="B046E2FE">
      <w:numFmt w:val="bullet"/>
      <w:lvlText w:val="•"/>
      <w:lvlJc w:val="left"/>
      <w:pPr>
        <w:ind w:left="2834" w:hanging="255"/>
      </w:pPr>
      <w:rPr>
        <w:rFonts w:hint="default"/>
        <w:lang w:val="ru-RU" w:eastAsia="ru-RU" w:bidi="ru-RU"/>
      </w:rPr>
    </w:lvl>
    <w:lvl w:ilvl="4" w:tplc="A492F38A">
      <w:numFmt w:val="bullet"/>
      <w:lvlText w:val="•"/>
      <w:lvlJc w:val="left"/>
      <w:pPr>
        <w:ind w:left="3652" w:hanging="255"/>
      </w:pPr>
      <w:rPr>
        <w:rFonts w:hint="default"/>
        <w:lang w:val="ru-RU" w:eastAsia="ru-RU" w:bidi="ru-RU"/>
      </w:rPr>
    </w:lvl>
    <w:lvl w:ilvl="5" w:tplc="7996E316">
      <w:numFmt w:val="bullet"/>
      <w:lvlText w:val="•"/>
      <w:lvlJc w:val="left"/>
      <w:pPr>
        <w:ind w:left="4471" w:hanging="255"/>
      </w:pPr>
      <w:rPr>
        <w:rFonts w:hint="default"/>
        <w:lang w:val="ru-RU" w:eastAsia="ru-RU" w:bidi="ru-RU"/>
      </w:rPr>
    </w:lvl>
    <w:lvl w:ilvl="6" w:tplc="73A4E0FE">
      <w:numFmt w:val="bullet"/>
      <w:lvlText w:val="•"/>
      <w:lvlJc w:val="left"/>
      <w:pPr>
        <w:ind w:left="5289" w:hanging="255"/>
      </w:pPr>
      <w:rPr>
        <w:rFonts w:hint="default"/>
        <w:lang w:val="ru-RU" w:eastAsia="ru-RU" w:bidi="ru-RU"/>
      </w:rPr>
    </w:lvl>
    <w:lvl w:ilvl="7" w:tplc="F0B87C04">
      <w:numFmt w:val="bullet"/>
      <w:lvlText w:val="•"/>
      <w:lvlJc w:val="left"/>
      <w:pPr>
        <w:ind w:left="6107" w:hanging="255"/>
      </w:pPr>
      <w:rPr>
        <w:rFonts w:hint="default"/>
        <w:lang w:val="ru-RU" w:eastAsia="ru-RU" w:bidi="ru-RU"/>
      </w:rPr>
    </w:lvl>
    <w:lvl w:ilvl="8" w:tplc="12ACC7C6">
      <w:numFmt w:val="bullet"/>
      <w:lvlText w:val="•"/>
      <w:lvlJc w:val="left"/>
      <w:pPr>
        <w:ind w:left="6925" w:hanging="255"/>
      </w:pPr>
      <w:rPr>
        <w:rFonts w:hint="default"/>
        <w:lang w:val="ru-RU" w:eastAsia="ru-RU" w:bidi="ru-RU"/>
      </w:rPr>
    </w:lvl>
  </w:abstractNum>
  <w:abstractNum w:abstractNumId="7" w15:restartNumberingAfterBreak="0">
    <w:nsid w:val="107A4E6A"/>
    <w:multiLevelType w:val="hybridMultilevel"/>
    <w:tmpl w:val="1B9C7CEA"/>
    <w:lvl w:ilvl="0" w:tplc="B5004E5E">
      <w:start w:val="1"/>
      <w:numFmt w:val="decimal"/>
      <w:lvlText w:val="%1"/>
      <w:lvlJc w:val="left"/>
      <w:pPr>
        <w:ind w:left="829" w:hanging="432"/>
      </w:pPr>
      <w:rPr>
        <w:rFonts w:ascii="Arial" w:eastAsia="Arial" w:hAnsi="Arial" w:cs="Arial" w:hint="default"/>
        <w:b/>
        <w:bCs/>
        <w:w w:val="100"/>
        <w:sz w:val="32"/>
        <w:szCs w:val="32"/>
        <w:lang w:val="ru-RU" w:eastAsia="ru-RU" w:bidi="ru-RU"/>
      </w:rPr>
    </w:lvl>
    <w:lvl w:ilvl="1" w:tplc="FCA6F5C2">
      <w:start w:val="1"/>
      <w:numFmt w:val="decimal"/>
      <w:lvlText w:val="%2."/>
      <w:lvlJc w:val="left"/>
      <w:pPr>
        <w:ind w:left="1108" w:hanging="428"/>
      </w:pPr>
      <w:rPr>
        <w:rFonts w:ascii="Arial" w:eastAsia="Arial" w:hAnsi="Arial" w:cs="Arial" w:hint="default"/>
        <w:spacing w:val="0"/>
        <w:w w:val="100"/>
        <w:sz w:val="22"/>
        <w:szCs w:val="22"/>
        <w:lang w:val="ru-RU" w:eastAsia="ru-RU" w:bidi="ru-RU"/>
      </w:rPr>
    </w:lvl>
    <w:lvl w:ilvl="2" w:tplc="A928086E">
      <w:numFmt w:val="bullet"/>
      <w:lvlText w:val="•"/>
      <w:lvlJc w:val="left"/>
      <w:pPr>
        <w:ind w:left="1120" w:hanging="428"/>
      </w:pPr>
      <w:rPr>
        <w:rFonts w:hint="default"/>
        <w:lang w:val="ru-RU" w:eastAsia="ru-RU" w:bidi="ru-RU"/>
      </w:rPr>
    </w:lvl>
    <w:lvl w:ilvl="3" w:tplc="D6F8787E">
      <w:numFmt w:val="bullet"/>
      <w:lvlText w:val="•"/>
      <w:lvlJc w:val="left"/>
      <w:pPr>
        <w:ind w:left="2298" w:hanging="428"/>
      </w:pPr>
      <w:rPr>
        <w:rFonts w:hint="default"/>
        <w:lang w:val="ru-RU" w:eastAsia="ru-RU" w:bidi="ru-RU"/>
      </w:rPr>
    </w:lvl>
    <w:lvl w:ilvl="4" w:tplc="1736F440">
      <w:numFmt w:val="bullet"/>
      <w:lvlText w:val="•"/>
      <w:lvlJc w:val="left"/>
      <w:pPr>
        <w:ind w:left="3476" w:hanging="428"/>
      </w:pPr>
      <w:rPr>
        <w:rFonts w:hint="default"/>
        <w:lang w:val="ru-RU" w:eastAsia="ru-RU" w:bidi="ru-RU"/>
      </w:rPr>
    </w:lvl>
    <w:lvl w:ilvl="5" w:tplc="DE90C570">
      <w:numFmt w:val="bullet"/>
      <w:lvlText w:val="•"/>
      <w:lvlJc w:val="left"/>
      <w:pPr>
        <w:ind w:left="4654" w:hanging="428"/>
      </w:pPr>
      <w:rPr>
        <w:rFonts w:hint="default"/>
        <w:lang w:val="ru-RU" w:eastAsia="ru-RU" w:bidi="ru-RU"/>
      </w:rPr>
    </w:lvl>
    <w:lvl w:ilvl="6" w:tplc="DD6AC9EC">
      <w:numFmt w:val="bullet"/>
      <w:lvlText w:val="•"/>
      <w:lvlJc w:val="left"/>
      <w:pPr>
        <w:ind w:left="5832" w:hanging="428"/>
      </w:pPr>
      <w:rPr>
        <w:rFonts w:hint="default"/>
        <w:lang w:val="ru-RU" w:eastAsia="ru-RU" w:bidi="ru-RU"/>
      </w:rPr>
    </w:lvl>
    <w:lvl w:ilvl="7" w:tplc="2124CC8C">
      <w:numFmt w:val="bullet"/>
      <w:lvlText w:val="•"/>
      <w:lvlJc w:val="left"/>
      <w:pPr>
        <w:ind w:left="7010" w:hanging="428"/>
      </w:pPr>
      <w:rPr>
        <w:rFonts w:hint="default"/>
        <w:lang w:val="ru-RU" w:eastAsia="ru-RU" w:bidi="ru-RU"/>
      </w:rPr>
    </w:lvl>
    <w:lvl w:ilvl="8" w:tplc="BF9C3814">
      <w:numFmt w:val="bullet"/>
      <w:lvlText w:val="•"/>
      <w:lvlJc w:val="left"/>
      <w:pPr>
        <w:ind w:left="8188" w:hanging="428"/>
      </w:pPr>
      <w:rPr>
        <w:rFonts w:hint="default"/>
        <w:lang w:val="ru-RU" w:eastAsia="ru-RU" w:bidi="ru-RU"/>
      </w:rPr>
    </w:lvl>
  </w:abstractNum>
  <w:abstractNum w:abstractNumId="8" w15:restartNumberingAfterBreak="0">
    <w:nsid w:val="26EB4027"/>
    <w:multiLevelType w:val="hybridMultilevel"/>
    <w:tmpl w:val="46CECFF8"/>
    <w:lvl w:ilvl="0" w:tplc="E00494E2">
      <w:start w:val="1"/>
      <w:numFmt w:val="decimal"/>
      <w:lvlText w:val="8.%1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97715"/>
    <w:multiLevelType w:val="hybridMultilevel"/>
    <w:tmpl w:val="291A4E22"/>
    <w:lvl w:ilvl="0" w:tplc="F7700764">
      <w:start w:val="1"/>
      <w:numFmt w:val="decimal"/>
      <w:lvlText w:val="2.%1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9E6709"/>
    <w:multiLevelType w:val="hybridMultilevel"/>
    <w:tmpl w:val="96EC4160"/>
    <w:lvl w:ilvl="0" w:tplc="961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B3F35"/>
    <w:multiLevelType w:val="hybridMultilevel"/>
    <w:tmpl w:val="96EC4160"/>
    <w:lvl w:ilvl="0" w:tplc="961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B0BF9"/>
    <w:multiLevelType w:val="hybridMultilevel"/>
    <w:tmpl w:val="EA5E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478DD"/>
    <w:multiLevelType w:val="multilevel"/>
    <w:tmpl w:val="00C0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A36D62"/>
    <w:multiLevelType w:val="hybridMultilevel"/>
    <w:tmpl w:val="E78CACD6"/>
    <w:lvl w:ilvl="0" w:tplc="2314FEB0">
      <w:start w:val="1"/>
      <w:numFmt w:val="decimal"/>
      <w:lvlText w:val="1.%1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53C86"/>
    <w:multiLevelType w:val="hybridMultilevel"/>
    <w:tmpl w:val="296C839A"/>
    <w:lvl w:ilvl="0" w:tplc="3DD6A8D4">
      <w:start w:val="1"/>
      <w:numFmt w:val="decimal"/>
      <w:lvlText w:val="%1."/>
      <w:lvlJc w:val="left"/>
      <w:pPr>
        <w:ind w:left="488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ru-RU" w:eastAsia="ru-RU" w:bidi="ru-RU"/>
      </w:rPr>
    </w:lvl>
    <w:lvl w:ilvl="1" w:tplc="56207A44">
      <w:numFmt w:val="bullet"/>
      <w:lvlText w:val="•"/>
      <w:lvlJc w:val="left"/>
      <w:pPr>
        <w:ind w:left="1259" w:hanging="360"/>
      </w:pPr>
      <w:rPr>
        <w:rFonts w:hint="default"/>
        <w:lang w:val="ru-RU" w:eastAsia="ru-RU" w:bidi="ru-RU"/>
      </w:rPr>
    </w:lvl>
    <w:lvl w:ilvl="2" w:tplc="F016374C">
      <w:numFmt w:val="bullet"/>
      <w:lvlText w:val="•"/>
      <w:lvlJc w:val="left"/>
      <w:pPr>
        <w:ind w:left="2039" w:hanging="360"/>
      </w:pPr>
      <w:rPr>
        <w:rFonts w:hint="default"/>
        <w:lang w:val="ru-RU" w:eastAsia="ru-RU" w:bidi="ru-RU"/>
      </w:rPr>
    </w:lvl>
    <w:lvl w:ilvl="3" w:tplc="AF721B3E">
      <w:numFmt w:val="bullet"/>
      <w:lvlText w:val="•"/>
      <w:lvlJc w:val="left"/>
      <w:pPr>
        <w:ind w:left="2819" w:hanging="360"/>
      </w:pPr>
      <w:rPr>
        <w:rFonts w:hint="default"/>
        <w:lang w:val="ru-RU" w:eastAsia="ru-RU" w:bidi="ru-RU"/>
      </w:rPr>
    </w:lvl>
    <w:lvl w:ilvl="4" w:tplc="6D9A283C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5" w:tplc="EEB43994">
      <w:numFmt w:val="bullet"/>
      <w:lvlText w:val="•"/>
      <w:lvlJc w:val="left"/>
      <w:pPr>
        <w:ind w:left="4379" w:hanging="360"/>
      </w:pPr>
      <w:rPr>
        <w:rFonts w:hint="default"/>
        <w:lang w:val="ru-RU" w:eastAsia="ru-RU" w:bidi="ru-RU"/>
      </w:rPr>
    </w:lvl>
    <w:lvl w:ilvl="6" w:tplc="6FDCD0D2">
      <w:numFmt w:val="bullet"/>
      <w:lvlText w:val="•"/>
      <w:lvlJc w:val="left"/>
      <w:pPr>
        <w:ind w:left="5159" w:hanging="360"/>
      </w:pPr>
      <w:rPr>
        <w:rFonts w:hint="default"/>
        <w:lang w:val="ru-RU" w:eastAsia="ru-RU" w:bidi="ru-RU"/>
      </w:rPr>
    </w:lvl>
    <w:lvl w:ilvl="7" w:tplc="A6B61CAE">
      <w:numFmt w:val="bullet"/>
      <w:lvlText w:val="•"/>
      <w:lvlJc w:val="left"/>
      <w:pPr>
        <w:ind w:left="5939" w:hanging="360"/>
      </w:pPr>
      <w:rPr>
        <w:rFonts w:hint="default"/>
        <w:lang w:val="ru-RU" w:eastAsia="ru-RU" w:bidi="ru-RU"/>
      </w:rPr>
    </w:lvl>
    <w:lvl w:ilvl="8" w:tplc="B218D7F0">
      <w:numFmt w:val="bullet"/>
      <w:lvlText w:val="•"/>
      <w:lvlJc w:val="left"/>
      <w:pPr>
        <w:ind w:left="6719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486C1C85"/>
    <w:multiLevelType w:val="hybridMultilevel"/>
    <w:tmpl w:val="7AF0AB7C"/>
    <w:lvl w:ilvl="0" w:tplc="32CE5D76">
      <w:start w:val="1"/>
      <w:numFmt w:val="decimal"/>
      <w:lvlText w:val="3.%1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F6B0A"/>
    <w:multiLevelType w:val="multilevel"/>
    <w:tmpl w:val="59E4F662"/>
    <w:lvl w:ilvl="0">
      <w:start w:val="6"/>
      <w:numFmt w:val="decimal"/>
      <w:lvlText w:val="%1"/>
      <w:lvlJc w:val="left"/>
      <w:pPr>
        <w:ind w:left="973" w:hanging="576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92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9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5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2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8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4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1" w:hanging="576"/>
      </w:pPr>
      <w:rPr>
        <w:rFonts w:hint="default"/>
        <w:lang w:val="ru-RU" w:eastAsia="ru-RU" w:bidi="ru-RU"/>
      </w:rPr>
    </w:lvl>
  </w:abstractNum>
  <w:abstractNum w:abstractNumId="18" w15:restartNumberingAfterBreak="0">
    <w:nsid w:val="4F3435A7"/>
    <w:multiLevelType w:val="hybridMultilevel"/>
    <w:tmpl w:val="34946556"/>
    <w:lvl w:ilvl="0" w:tplc="2BC231C4">
      <w:start w:val="1"/>
      <w:numFmt w:val="decimal"/>
      <w:lvlText w:val="7.%1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E1D77"/>
    <w:multiLevelType w:val="hybridMultilevel"/>
    <w:tmpl w:val="17A8F7D2"/>
    <w:lvl w:ilvl="0" w:tplc="C2B637BE">
      <w:start w:val="1"/>
      <w:numFmt w:val="decimal"/>
      <w:lvlText w:val="%1."/>
      <w:lvlJc w:val="left"/>
      <w:pPr>
        <w:ind w:left="498" w:hanging="356"/>
      </w:pPr>
      <w:rPr>
        <w:rFonts w:ascii="Arial" w:eastAsia="Arial" w:hAnsi="Arial" w:cs="Arial" w:hint="default"/>
        <w:spacing w:val="0"/>
        <w:w w:val="100"/>
        <w:sz w:val="22"/>
        <w:szCs w:val="22"/>
        <w:lang w:val="ru-RU" w:eastAsia="ru-RU" w:bidi="ru-RU"/>
      </w:rPr>
    </w:lvl>
    <w:lvl w:ilvl="1" w:tplc="CD68B002">
      <w:numFmt w:val="bullet"/>
      <w:lvlText w:val="–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 w:tplc="AB12412A">
      <w:numFmt w:val="bullet"/>
      <w:lvlText w:val="•"/>
      <w:lvlJc w:val="left"/>
      <w:pPr>
        <w:ind w:left="1646" w:hanging="361"/>
      </w:pPr>
      <w:rPr>
        <w:rFonts w:hint="default"/>
        <w:lang w:val="ru-RU" w:eastAsia="ru-RU" w:bidi="ru-RU"/>
      </w:rPr>
    </w:lvl>
    <w:lvl w:ilvl="3" w:tplc="582AB76A">
      <w:numFmt w:val="bullet"/>
      <w:lvlText w:val="•"/>
      <w:lvlJc w:val="left"/>
      <w:pPr>
        <w:ind w:left="2453" w:hanging="361"/>
      </w:pPr>
      <w:rPr>
        <w:rFonts w:hint="default"/>
        <w:lang w:val="ru-RU" w:eastAsia="ru-RU" w:bidi="ru-RU"/>
      </w:rPr>
    </w:lvl>
    <w:lvl w:ilvl="4" w:tplc="EFDA373E">
      <w:numFmt w:val="bullet"/>
      <w:lvlText w:val="•"/>
      <w:lvlJc w:val="left"/>
      <w:pPr>
        <w:ind w:left="3260" w:hanging="361"/>
      </w:pPr>
      <w:rPr>
        <w:rFonts w:hint="default"/>
        <w:lang w:val="ru-RU" w:eastAsia="ru-RU" w:bidi="ru-RU"/>
      </w:rPr>
    </w:lvl>
    <w:lvl w:ilvl="5" w:tplc="D8DC2166">
      <w:numFmt w:val="bullet"/>
      <w:lvlText w:val="•"/>
      <w:lvlJc w:val="left"/>
      <w:pPr>
        <w:ind w:left="4067" w:hanging="361"/>
      </w:pPr>
      <w:rPr>
        <w:rFonts w:hint="default"/>
        <w:lang w:val="ru-RU" w:eastAsia="ru-RU" w:bidi="ru-RU"/>
      </w:rPr>
    </w:lvl>
    <w:lvl w:ilvl="6" w:tplc="BA3E597C">
      <w:numFmt w:val="bullet"/>
      <w:lvlText w:val="•"/>
      <w:lvlJc w:val="left"/>
      <w:pPr>
        <w:ind w:left="4873" w:hanging="361"/>
      </w:pPr>
      <w:rPr>
        <w:rFonts w:hint="default"/>
        <w:lang w:val="ru-RU" w:eastAsia="ru-RU" w:bidi="ru-RU"/>
      </w:rPr>
    </w:lvl>
    <w:lvl w:ilvl="7" w:tplc="6F78DEE6">
      <w:numFmt w:val="bullet"/>
      <w:lvlText w:val="•"/>
      <w:lvlJc w:val="left"/>
      <w:pPr>
        <w:ind w:left="5680" w:hanging="361"/>
      </w:pPr>
      <w:rPr>
        <w:rFonts w:hint="default"/>
        <w:lang w:val="ru-RU" w:eastAsia="ru-RU" w:bidi="ru-RU"/>
      </w:rPr>
    </w:lvl>
    <w:lvl w:ilvl="8" w:tplc="DDFC91FA">
      <w:numFmt w:val="bullet"/>
      <w:lvlText w:val="•"/>
      <w:lvlJc w:val="left"/>
      <w:pPr>
        <w:ind w:left="6487" w:hanging="361"/>
      </w:pPr>
      <w:rPr>
        <w:rFonts w:hint="default"/>
        <w:lang w:val="ru-RU" w:eastAsia="ru-RU" w:bidi="ru-RU"/>
      </w:rPr>
    </w:lvl>
  </w:abstractNum>
  <w:abstractNum w:abstractNumId="20" w15:restartNumberingAfterBreak="0">
    <w:nsid w:val="53E9519A"/>
    <w:multiLevelType w:val="hybridMultilevel"/>
    <w:tmpl w:val="20AE3DDC"/>
    <w:lvl w:ilvl="0" w:tplc="6A1E9D90">
      <w:start w:val="1"/>
      <w:numFmt w:val="decimal"/>
      <w:lvlText w:val="5.%1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E62E0"/>
    <w:multiLevelType w:val="hybridMultilevel"/>
    <w:tmpl w:val="F8F46864"/>
    <w:lvl w:ilvl="0" w:tplc="2DC41650">
      <w:start w:val="1"/>
      <w:numFmt w:val="decimal"/>
      <w:lvlText w:val="%1."/>
      <w:lvlJc w:val="left"/>
      <w:pPr>
        <w:ind w:left="383" w:hanging="255"/>
      </w:pPr>
      <w:rPr>
        <w:rFonts w:ascii="Arial" w:eastAsia="Arial" w:hAnsi="Arial" w:cs="Arial" w:hint="default"/>
        <w:spacing w:val="0"/>
        <w:w w:val="100"/>
        <w:sz w:val="22"/>
        <w:szCs w:val="22"/>
        <w:lang w:val="ru-RU" w:eastAsia="ru-RU" w:bidi="ru-RU"/>
      </w:rPr>
    </w:lvl>
    <w:lvl w:ilvl="1" w:tplc="66AE8DEE">
      <w:numFmt w:val="bullet"/>
      <w:lvlText w:val=""/>
      <w:lvlJc w:val="left"/>
      <w:pPr>
        <w:ind w:left="806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450099C0">
      <w:numFmt w:val="bullet"/>
      <w:lvlText w:val="•"/>
      <w:lvlJc w:val="left"/>
      <w:pPr>
        <w:ind w:left="1631" w:hanging="361"/>
      </w:pPr>
      <w:rPr>
        <w:rFonts w:hint="default"/>
        <w:lang w:val="ru-RU" w:eastAsia="ru-RU" w:bidi="ru-RU"/>
      </w:rPr>
    </w:lvl>
    <w:lvl w:ilvl="3" w:tplc="EE68CE2C">
      <w:numFmt w:val="bullet"/>
      <w:lvlText w:val="•"/>
      <w:lvlJc w:val="left"/>
      <w:pPr>
        <w:ind w:left="2462" w:hanging="361"/>
      </w:pPr>
      <w:rPr>
        <w:rFonts w:hint="default"/>
        <w:lang w:val="ru-RU" w:eastAsia="ru-RU" w:bidi="ru-RU"/>
      </w:rPr>
    </w:lvl>
    <w:lvl w:ilvl="4" w:tplc="107CDC76">
      <w:numFmt w:val="bullet"/>
      <w:lvlText w:val="•"/>
      <w:lvlJc w:val="left"/>
      <w:pPr>
        <w:ind w:left="3293" w:hanging="361"/>
      </w:pPr>
      <w:rPr>
        <w:rFonts w:hint="default"/>
        <w:lang w:val="ru-RU" w:eastAsia="ru-RU" w:bidi="ru-RU"/>
      </w:rPr>
    </w:lvl>
    <w:lvl w:ilvl="5" w:tplc="40DCB30E">
      <w:numFmt w:val="bullet"/>
      <w:lvlText w:val="•"/>
      <w:lvlJc w:val="left"/>
      <w:pPr>
        <w:ind w:left="4124" w:hanging="361"/>
      </w:pPr>
      <w:rPr>
        <w:rFonts w:hint="default"/>
        <w:lang w:val="ru-RU" w:eastAsia="ru-RU" w:bidi="ru-RU"/>
      </w:rPr>
    </w:lvl>
    <w:lvl w:ilvl="6" w:tplc="D1543BE2">
      <w:numFmt w:val="bullet"/>
      <w:lvlText w:val="•"/>
      <w:lvlJc w:val="left"/>
      <w:pPr>
        <w:ind w:left="4955" w:hanging="361"/>
      </w:pPr>
      <w:rPr>
        <w:rFonts w:hint="default"/>
        <w:lang w:val="ru-RU" w:eastAsia="ru-RU" w:bidi="ru-RU"/>
      </w:rPr>
    </w:lvl>
    <w:lvl w:ilvl="7" w:tplc="C9B83030">
      <w:numFmt w:val="bullet"/>
      <w:lvlText w:val="•"/>
      <w:lvlJc w:val="left"/>
      <w:pPr>
        <w:ind w:left="5786" w:hanging="361"/>
      </w:pPr>
      <w:rPr>
        <w:rFonts w:hint="default"/>
        <w:lang w:val="ru-RU" w:eastAsia="ru-RU" w:bidi="ru-RU"/>
      </w:rPr>
    </w:lvl>
    <w:lvl w:ilvl="8" w:tplc="0CCAEC7C">
      <w:numFmt w:val="bullet"/>
      <w:lvlText w:val="•"/>
      <w:lvlJc w:val="left"/>
      <w:pPr>
        <w:ind w:left="6617" w:hanging="361"/>
      </w:pPr>
      <w:rPr>
        <w:rFonts w:hint="default"/>
        <w:lang w:val="ru-RU" w:eastAsia="ru-RU" w:bidi="ru-RU"/>
      </w:rPr>
    </w:lvl>
  </w:abstractNum>
  <w:abstractNum w:abstractNumId="22" w15:restartNumberingAfterBreak="0">
    <w:nsid w:val="5B161510"/>
    <w:multiLevelType w:val="multilevel"/>
    <w:tmpl w:val="42BA43E6"/>
    <w:lvl w:ilvl="0">
      <w:start w:val="1"/>
      <w:numFmt w:val="decimal"/>
      <w:lvlText w:val="%1"/>
      <w:lvlJc w:val="left"/>
      <w:pPr>
        <w:ind w:left="838" w:hanging="442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08" w:hanging="491"/>
      </w:pPr>
      <w:rPr>
        <w:rFonts w:ascii="Arial" w:eastAsia="Arial" w:hAnsi="Arial" w:cs="Arial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49" w:hanging="4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8" w:hanging="4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8" w:hanging="4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7" w:hanging="4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6" w:hanging="4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6" w:hanging="4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5" w:hanging="491"/>
      </w:pPr>
      <w:rPr>
        <w:rFonts w:hint="default"/>
        <w:lang w:val="ru-RU" w:eastAsia="ru-RU" w:bidi="ru-RU"/>
      </w:rPr>
    </w:lvl>
  </w:abstractNum>
  <w:abstractNum w:abstractNumId="23" w15:restartNumberingAfterBreak="0">
    <w:nsid w:val="5D6F28F2"/>
    <w:multiLevelType w:val="hybridMultilevel"/>
    <w:tmpl w:val="9BD47D12"/>
    <w:lvl w:ilvl="0" w:tplc="F63299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360C8"/>
    <w:multiLevelType w:val="hybridMultilevel"/>
    <w:tmpl w:val="6C28D864"/>
    <w:lvl w:ilvl="0" w:tplc="3F2491B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890E4EF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432B8"/>
    <w:multiLevelType w:val="hybridMultilevel"/>
    <w:tmpl w:val="F1B422F8"/>
    <w:lvl w:ilvl="0" w:tplc="FA401F2E">
      <w:start w:val="1"/>
      <w:numFmt w:val="decimal"/>
      <w:lvlText w:val="%1."/>
      <w:lvlJc w:val="left"/>
      <w:pPr>
        <w:ind w:left="445" w:hanging="332"/>
      </w:pPr>
      <w:rPr>
        <w:rFonts w:ascii="Arial" w:eastAsia="Arial" w:hAnsi="Arial" w:cs="Arial" w:hint="default"/>
        <w:spacing w:val="0"/>
        <w:w w:val="100"/>
        <w:sz w:val="22"/>
        <w:szCs w:val="22"/>
        <w:lang w:val="ru-RU" w:eastAsia="ru-RU" w:bidi="ru-RU"/>
      </w:rPr>
    </w:lvl>
    <w:lvl w:ilvl="1" w:tplc="9B50B1B0">
      <w:numFmt w:val="bullet"/>
      <w:lvlText w:val="•"/>
      <w:lvlJc w:val="left"/>
      <w:pPr>
        <w:ind w:left="1206" w:hanging="332"/>
      </w:pPr>
      <w:rPr>
        <w:rFonts w:hint="default"/>
        <w:lang w:val="ru-RU" w:eastAsia="ru-RU" w:bidi="ru-RU"/>
      </w:rPr>
    </w:lvl>
    <w:lvl w:ilvl="2" w:tplc="56C63F16">
      <w:numFmt w:val="bullet"/>
      <w:lvlText w:val="•"/>
      <w:lvlJc w:val="left"/>
      <w:pPr>
        <w:ind w:left="1972" w:hanging="332"/>
      </w:pPr>
      <w:rPr>
        <w:rFonts w:hint="default"/>
        <w:lang w:val="ru-RU" w:eastAsia="ru-RU" w:bidi="ru-RU"/>
      </w:rPr>
    </w:lvl>
    <w:lvl w:ilvl="3" w:tplc="A022ADFE">
      <w:numFmt w:val="bullet"/>
      <w:lvlText w:val="•"/>
      <w:lvlJc w:val="left"/>
      <w:pPr>
        <w:ind w:left="2738" w:hanging="332"/>
      </w:pPr>
      <w:rPr>
        <w:rFonts w:hint="default"/>
        <w:lang w:val="ru-RU" w:eastAsia="ru-RU" w:bidi="ru-RU"/>
      </w:rPr>
    </w:lvl>
    <w:lvl w:ilvl="4" w:tplc="85EE7770">
      <w:numFmt w:val="bullet"/>
      <w:lvlText w:val="•"/>
      <w:lvlJc w:val="left"/>
      <w:pPr>
        <w:ind w:left="3504" w:hanging="332"/>
      </w:pPr>
      <w:rPr>
        <w:rFonts w:hint="default"/>
        <w:lang w:val="ru-RU" w:eastAsia="ru-RU" w:bidi="ru-RU"/>
      </w:rPr>
    </w:lvl>
    <w:lvl w:ilvl="5" w:tplc="920A1BD4">
      <w:numFmt w:val="bullet"/>
      <w:lvlText w:val="•"/>
      <w:lvlJc w:val="left"/>
      <w:pPr>
        <w:ind w:left="4270" w:hanging="332"/>
      </w:pPr>
      <w:rPr>
        <w:rFonts w:hint="default"/>
        <w:lang w:val="ru-RU" w:eastAsia="ru-RU" w:bidi="ru-RU"/>
      </w:rPr>
    </w:lvl>
    <w:lvl w:ilvl="6" w:tplc="FFAA9F9C">
      <w:numFmt w:val="bullet"/>
      <w:lvlText w:val="•"/>
      <w:lvlJc w:val="left"/>
      <w:pPr>
        <w:ind w:left="5036" w:hanging="332"/>
      </w:pPr>
      <w:rPr>
        <w:rFonts w:hint="default"/>
        <w:lang w:val="ru-RU" w:eastAsia="ru-RU" w:bidi="ru-RU"/>
      </w:rPr>
    </w:lvl>
    <w:lvl w:ilvl="7" w:tplc="8CBEBE00">
      <w:numFmt w:val="bullet"/>
      <w:lvlText w:val="•"/>
      <w:lvlJc w:val="left"/>
      <w:pPr>
        <w:ind w:left="5802" w:hanging="332"/>
      </w:pPr>
      <w:rPr>
        <w:rFonts w:hint="default"/>
        <w:lang w:val="ru-RU" w:eastAsia="ru-RU" w:bidi="ru-RU"/>
      </w:rPr>
    </w:lvl>
    <w:lvl w:ilvl="8" w:tplc="B4EA11CC">
      <w:numFmt w:val="bullet"/>
      <w:lvlText w:val="•"/>
      <w:lvlJc w:val="left"/>
      <w:pPr>
        <w:ind w:left="6568" w:hanging="332"/>
      </w:pPr>
      <w:rPr>
        <w:rFonts w:hint="default"/>
        <w:lang w:val="ru-RU" w:eastAsia="ru-RU" w:bidi="ru-RU"/>
      </w:rPr>
    </w:lvl>
  </w:abstractNum>
  <w:abstractNum w:abstractNumId="26" w15:restartNumberingAfterBreak="0">
    <w:nsid w:val="62BD4083"/>
    <w:multiLevelType w:val="hybridMultilevel"/>
    <w:tmpl w:val="6700E022"/>
    <w:lvl w:ilvl="0" w:tplc="39D2784A">
      <w:start w:val="1"/>
      <w:numFmt w:val="decimal"/>
      <w:lvlText w:val="%1."/>
      <w:lvlJc w:val="left"/>
      <w:pPr>
        <w:ind w:left="522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ru-RU" w:eastAsia="ru-RU" w:bidi="ru-RU"/>
      </w:rPr>
    </w:lvl>
    <w:lvl w:ilvl="1" w:tplc="4D82F50C">
      <w:numFmt w:val="bullet"/>
      <w:lvlText w:val=""/>
      <w:lvlJc w:val="left"/>
      <w:pPr>
        <w:ind w:left="95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60B8D6A4">
      <w:numFmt w:val="bullet"/>
      <w:lvlText w:val="•"/>
      <w:lvlJc w:val="left"/>
      <w:pPr>
        <w:ind w:left="1773" w:hanging="284"/>
      </w:pPr>
      <w:rPr>
        <w:rFonts w:hint="default"/>
        <w:lang w:val="ru-RU" w:eastAsia="ru-RU" w:bidi="ru-RU"/>
      </w:rPr>
    </w:lvl>
    <w:lvl w:ilvl="3" w:tplc="FB14E47E">
      <w:numFmt w:val="bullet"/>
      <w:lvlText w:val="•"/>
      <w:lvlJc w:val="left"/>
      <w:pPr>
        <w:ind w:left="2586" w:hanging="284"/>
      </w:pPr>
      <w:rPr>
        <w:rFonts w:hint="default"/>
        <w:lang w:val="ru-RU" w:eastAsia="ru-RU" w:bidi="ru-RU"/>
      </w:rPr>
    </w:lvl>
    <w:lvl w:ilvl="4" w:tplc="6CB4AFE8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  <w:lvl w:ilvl="5" w:tplc="F9A6E294">
      <w:numFmt w:val="bullet"/>
      <w:lvlText w:val="•"/>
      <w:lvlJc w:val="left"/>
      <w:pPr>
        <w:ind w:left="4212" w:hanging="284"/>
      </w:pPr>
      <w:rPr>
        <w:rFonts w:hint="default"/>
        <w:lang w:val="ru-RU" w:eastAsia="ru-RU" w:bidi="ru-RU"/>
      </w:rPr>
    </w:lvl>
    <w:lvl w:ilvl="6" w:tplc="C57E2352">
      <w:numFmt w:val="bullet"/>
      <w:lvlText w:val="•"/>
      <w:lvlJc w:val="left"/>
      <w:pPr>
        <w:ind w:left="5026" w:hanging="284"/>
      </w:pPr>
      <w:rPr>
        <w:rFonts w:hint="default"/>
        <w:lang w:val="ru-RU" w:eastAsia="ru-RU" w:bidi="ru-RU"/>
      </w:rPr>
    </w:lvl>
    <w:lvl w:ilvl="7" w:tplc="6B540480">
      <w:numFmt w:val="bullet"/>
      <w:lvlText w:val="•"/>
      <w:lvlJc w:val="left"/>
      <w:pPr>
        <w:ind w:left="5839" w:hanging="284"/>
      </w:pPr>
      <w:rPr>
        <w:rFonts w:hint="default"/>
        <w:lang w:val="ru-RU" w:eastAsia="ru-RU" w:bidi="ru-RU"/>
      </w:rPr>
    </w:lvl>
    <w:lvl w:ilvl="8" w:tplc="073AB862">
      <w:numFmt w:val="bullet"/>
      <w:lvlText w:val="•"/>
      <w:lvlJc w:val="left"/>
      <w:pPr>
        <w:ind w:left="6652" w:hanging="284"/>
      </w:pPr>
      <w:rPr>
        <w:rFonts w:hint="default"/>
        <w:lang w:val="ru-RU" w:eastAsia="ru-RU" w:bidi="ru-RU"/>
      </w:rPr>
    </w:lvl>
  </w:abstractNum>
  <w:abstractNum w:abstractNumId="27" w15:restartNumberingAfterBreak="0">
    <w:nsid w:val="6F532006"/>
    <w:multiLevelType w:val="hybridMultilevel"/>
    <w:tmpl w:val="6B7AB7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94A67A2"/>
    <w:multiLevelType w:val="hybridMultilevel"/>
    <w:tmpl w:val="618009B0"/>
    <w:lvl w:ilvl="0" w:tplc="E21020DE">
      <w:start w:val="1"/>
      <w:numFmt w:val="decimal"/>
      <w:lvlText w:val="6.%1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67EF2"/>
    <w:multiLevelType w:val="multilevel"/>
    <w:tmpl w:val="5560AECA"/>
    <w:lvl w:ilvl="0">
      <w:start w:val="1"/>
      <w:numFmt w:val="decimal"/>
      <w:pStyle w:val="1"/>
      <w:lvlText w:val="%1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pStyle w:val="3-1"/>
      <w:isLgl/>
      <w:lvlText w:val="%1.%2.%3"/>
      <w:lvlJc w:val="left"/>
      <w:pPr>
        <w:ind w:left="30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27" w:hanging="1800"/>
      </w:pPr>
      <w:rPr>
        <w:rFonts w:hint="default"/>
      </w:rPr>
    </w:lvl>
  </w:abstractNum>
  <w:abstractNum w:abstractNumId="30" w15:restartNumberingAfterBreak="0">
    <w:nsid w:val="7FCC7C4D"/>
    <w:multiLevelType w:val="hybridMultilevel"/>
    <w:tmpl w:val="6C28D864"/>
    <w:lvl w:ilvl="0" w:tplc="3F2491B6">
      <w:start w:val="1"/>
      <w:numFmt w:val="decimal"/>
      <w:lvlText w:val="%1."/>
      <w:lvlJc w:val="left"/>
      <w:pPr>
        <w:ind w:left="927" w:hanging="360"/>
      </w:pPr>
      <w:rPr>
        <w:rFonts w:asciiTheme="majorHAnsi" w:hAnsiTheme="majorHAnsi" w:hint="default"/>
        <w:sz w:val="24"/>
        <w:szCs w:val="24"/>
      </w:rPr>
    </w:lvl>
    <w:lvl w:ilvl="1" w:tplc="890E4EFE">
      <w:start w:val="1"/>
      <w:numFmt w:val="decimal"/>
      <w:lvlText w:val="1.%2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FFD6EFB"/>
    <w:multiLevelType w:val="hybridMultilevel"/>
    <w:tmpl w:val="BA30678C"/>
    <w:lvl w:ilvl="0" w:tplc="DD0E176A">
      <w:numFmt w:val="bullet"/>
      <w:lvlText w:val="–"/>
      <w:lvlJc w:val="left"/>
      <w:pPr>
        <w:ind w:left="950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A428FD5A">
      <w:numFmt w:val="bullet"/>
      <w:lvlText w:val="•"/>
      <w:lvlJc w:val="left"/>
      <w:pPr>
        <w:ind w:left="1691" w:hanging="284"/>
      </w:pPr>
      <w:rPr>
        <w:rFonts w:hint="default"/>
        <w:lang w:val="ru-RU" w:eastAsia="ru-RU" w:bidi="ru-RU"/>
      </w:rPr>
    </w:lvl>
    <w:lvl w:ilvl="2" w:tplc="15EC7F90">
      <w:numFmt w:val="bullet"/>
      <w:lvlText w:val="•"/>
      <w:lvlJc w:val="left"/>
      <w:pPr>
        <w:ind w:left="2423" w:hanging="284"/>
      </w:pPr>
      <w:rPr>
        <w:rFonts w:hint="default"/>
        <w:lang w:val="ru-RU" w:eastAsia="ru-RU" w:bidi="ru-RU"/>
      </w:rPr>
    </w:lvl>
    <w:lvl w:ilvl="3" w:tplc="5A9A3674">
      <w:numFmt w:val="bullet"/>
      <w:lvlText w:val="•"/>
      <w:lvlJc w:val="left"/>
      <w:pPr>
        <w:ind w:left="3155" w:hanging="284"/>
      </w:pPr>
      <w:rPr>
        <w:rFonts w:hint="default"/>
        <w:lang w:val="ru-RU" w:eastAsia="ru-RU" w:bidi="ru-RU"/>
      </w:rPr>
    </w:lvl>
    <w:lvl w:ilvl="4" w:tplc="8F7E3626">
      <w:numFmt w:val="bullet"/>
      <w:lvlText w:val="•"/>
      <w:lvlJc w:val="left"/>
      <w:pPr>
        <w:ind w:left="3887" w:hanging="284"/>
      </w:pPr>
      <w:rPr>
        <w:rFonts w:hint="default"/>
        <w:lang w:val="ru-RU" w:eastAsia="ru-RU" w:bidi="ru-RU"/>
      </w:rPr>
    </w:lvl>
    <w:lvl w:ilvl="5" w:tplc="D22673DA">
      <w:numFmt w:val="bullet"/>
      <w:lvlText w:val="•"/>
      <w:lvlJc w:val="left"/>
      <w:pPr>
        <w:ind w:left="4619" w:hanging="284"/>
      </w:pPr>
      <w:rPr>
        <w:rFonts w:hint="default"/>
        <w:lang w:val="ru-RU" w:eastAsia="ru-RU" w:bidi="ru-RU"/>
      </w:rPr>
    </w:lvl>
    <w:lvl w:ilvl="6" w:tplc="F63C16DA">
      <w:numFmt w:val="bullet"/>
      <w:lvlText w:val="•"/>
      <w:lvlJc w:val="left"/>
      <w:pPr>
        <w:ind w:left="5351" w:hanging="284"/>
      </w:pPr>
      <w:rPr>
        <w:rFonts w:hint="default"/>
        <w:lang w:val="ru-RU" w:eastAsia="ru-RU" w:bidi="ru-RU"/>
      </w:rPr>
    </w:lvl>
    <w:lvl w:ilvl="7" w:tplc="165C07F8">
      <w:numFmt w:val="bullet"/>
      <w:lvlText w:val="•"/>
      <w:lvlJc w:val="left"/>
      <w:pPr>
        <w:ind w:left="6083" w:hanging="284"/>
      </w:pPr>
      <w:rPr>
        <w:rFonts w:hint="default"/>
        <w:lang w:val="ru-RU" w:eastAsia="ru-RU" w:bidi="ru-RU"/>
      </w:rPr>
    </w:lvl>
    <w:lvl w:ilvl="8" w:tplc="298E839E">
      <w:numFmt w:val="bullet"/>
      <w:lvlText w:val="•"/>
      <w:lvlJc w:val="left"/>
      <w:pPr>
        <w:ind w:left="6815" w:hanging="284"/>
      </w:pPr>
      <w:rPr>
        <w:rFonts w:hint="default"/>
        <w:lang w:val="ru-RU" w:eastAsia="ru-RU" w:bidi="ru-RU"/>
      </w:rPr>
    </w:lvl>
  </w:abstractNum>
  <w:num w:numId="1">
    <w:abstractNumId w:val="30"/>
  </w:num>
  <w:num w:numId="2">
    <w:abstractNumId w:val="9"/>
  </w:num>
  <w:num w:numId="3">
    <w:abstractNumId w:val="2"/>
  </w:num>
  <w:num w:numId="4">
    <w:abstractNumId w:val="1"/>
  </w:num>
  <w:num w:numId="5">
    <w:abstractNumId w:val="20"/>
  </w:num>
  <w:num w:numId="6">
    <w:abstractNumId w:val="28"/>
  </w:num>
  <w:num w:numId="7">
    <w:abstractNumId w:val="18"/>
  </w:num>
  <w:num w:numId="8">
    <w:abstractNumId w:val="16"/>
  </w:num>
  <w:num w:numId="9">
    <w:abstractNumId w:val="8"/>
  </w:num>
  <w:num w:numId="10">
    <w:abstractNumId w:val="14"/>
  </w:num>
  <w:num w:numId="11">
    <w:abstractNumId w:val="10"/>
  </w:num>
  <w:num w:numId="12">
    <w:abstractNumId w:val="11"/>
  </w:num>
  <w:num w:numId="13">
    <w:abstractNumId w:val="12"/>
  </w:num>
  <w:num w:numId="14">
    <w:abstractNumId w:val="24"/>
  </w:num>
  <w:num w:numId="15">
    <w:abstractNumId w:val="29"/>
  </w:num>
  <w:num w:numId="16">
    <w:abstractNumId w:val="29"/>
  </w:num>
  <w:num w:numId="17">
    <w:abstractNumId w:val="29"/>
  </w:num>
  <w:num w:numId="18">
    <w:abstractNumId w:val="29"/>
  </w:num>
  <w:num w:numId="19">
    <w:abstractNumId w:val="29"/>
  </w:num>
  <w:num w:numId="20">
    <w:abstractNumId w:val="29"/>
  </w:num>
  <w:num w:numId="21">
    <w:abstractNumId w:val="27"/>
  </w:num>
  <w:num w:numId="22">
    <w:abstractNumId w:val="13"/>
  </w:num>
  <w:num w:numId="23">
    <w:abstractNumId w:val="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9"/>
  </w:num>
  <w:num w:numId="27">
    <w:abstractNumId w:val="5"/>
  </w:num>
  <w:num w:numId="28">
    <w:abstractNumId w:val="6"/>
  </w:num>
  <w:num w:numId="29">
    <w:abstractNumId w:val="21"/>
  </w:num>
  <w:num w:numId="30">
    <w:abstractNumId w:val="4"/>
  </w:num>
  <w:num w:numId="31">
    <w:abstractNumId w:val="31"/>
  </w:num>
  <w:num w:numId="32">
    <w:abstractNumId w:val="26"/>
  </w:num>
  <w:num w:numId="33">
    <w:abstractNumId w:val="3"/>
  </w:num>
  <w:num w:numId="34">
    <w:abstractNumId w:val="15"/>
  </w:num>
  <w:num w:numId="35">
    <w:abstractNumId w:val="19"/>
  </w:num>
  <w:num w:numId="36">
    <w:abstractNumId w:val="25"/>
  </w:num>
  <w:num w:numId="37">
    <w:abstractNumId w:val="17"/>
  </w:num>
  <w:num w:numId="38">
    <w:abstractNumId w:val="7"/>
  </w:num>
  <w:num w:numId="39">
    <w:abstractNumId w:val="2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F3"/>
    <w:rsid w:val="000032D7"/>
    <w:rsid w:val="00005BC6"/>
    <w:rsid w:val="00007F91"/>
    <w:rsid w:val="000125E9"/>
    <w:rsid w:val="00012F03"/>
    <w:rsid w:val="00015FFA"/>
    <w:rsid w:val="0003142C"/>
    <w:rsid w:val="00031B52"/>
    <w:rsid w:val="00032491"/>
    <w:rsid w:val="00032CC7"/>
    <w:rsid w:val="000349D6"/>
    <w:rsid w:val="000360B2"/>
    <w:rsid w:val="000466A9"/>
    <w:rsid w:val="00050414"/>
    <w:rsid w:val="00053458"/>
    <w:rsid w:val="00061986"/>
    <w:rsid w:val="000657F0"/>
    <w:rsid w:val="00067EC4"/>
    <w:rsid w:val="00070C7D"/>
    <w:rsid w:val="00072462"/>
    <w:rsid w:val="00076288"/>
    <w:rsid w:val="00080968"/>
    <w:rsid w:val="00082919"/>
    <w:rsid w:val="0009306A"/>
    <w:rsid w:val="00093EA6"/>
    <w:rsid w:val="00095094"/>
    <w:rsid w:val="000A612C"/>
    <w:rsid w:val="000B4830"/>
    <w:rsid w:val="000B652B"/>
    <w:rsid w:val="000C5C5E"/>
    <w:rsid w:val="000D71AF"/>
    <w:rsid w:val="000D7563"/>
    <w:rsid w:val="000F0930"/>
    <w:rsid w:val="000F110E"/>
    <w:rsid w:val="000F76EA"/>
    <w:rsid w:val="001045CC"/>
    <w:rsid w:val="00104892"/>
    <w:rsid w:val="00113892"/>
    <w:rsid w:val="00116D2E"/>
    <w:rsid w:val="00121CAD"/>
    <w:rsid w:val="00124216"/>
    <w:rsid w:val="001248A9"/>
    <w:rsid w:val="00134722"/>
    <w:rsid w:val="00137E1F"/>
    <w:rsid w:val="00140271"/>
    <w:rsid w:val="0014149D"/>
    <w:rsid w:val="0014215B"/>
    <w:rsid w:val="0014258B"/>
    <w:rsid w:val="00147E17"/>
    <w:rsid w:val="00151D41"/>
    <w:rsid w:val="00157AB9"/>
    <w:rsid w:val="00163A03"/>
    <w:rsid w:val="0016596E"/>
    <w:rsid w:val="00171462"/>
    <w:rsid w:val="00173304"/>
    <w:rsid w:val="00173C44"/>
    <w:rsid w:val="00175725"/>
    <w:rsid w:val="00175A5F"/>
    <w:rsid w:val="001803CF"/>
    <w:rsid w:val="0018291D"/>
    <w:rsid w:val="00191B1E"/>
    <w:rsid w:val="001934AC"/>
    <w:rsid w:val="001958B6"/>
    <w:rsid w:val="001A3490"/>
    <w:rsid w:val="001B5B7B"/>
    <w:rsid w:val="001B6EBC"/>
    <w:rsid w:val="001D08B5"/>
    <w:rsid w:val="001D3C9D"/>
    <w:rsid w:val="001D5DA5"/>
    <w:rsid w:val="001D73FA"/>
    <w:rsid w:val="001E2481"/>
    <w:rsid w:val="001E471F"/>
    <w:rsid w:val="001E6E0E"/>
    <w:rsid w:val="001F7864"/>
    <w:rsid w:val="00200B76"/>
    <w:rsid w:val="002061B9"/>
    <w:rsid w:val="00214DD4"/>
    <w:rsid w:val="00222EF4"/>
    <w:rsid w:val="00223BEF"/>
    <w:rsid w:val="00230C2C"/>
    <w:rsid w:val="00231266"/>
    <w:rsid w:val="00232077"/>
    <w:rsid w:val="00233C26"/>
    <w:rsid w:val="0023682C"/>
    <w:rsid w:val="00236910"/>
    <w:rsid w:val="00236D45"/>
    <w:rsid w:val="002406FF"/>
    <w:rsid w:val="002456DA"/>
    <w:rsid w:val="0024599C"/>
    <w:rsid w:val="00250070"/>
    <w:rsid w:val="00251DF8"/>
    <w:rsid w:val="002610D9"/>
    <w:rsid w:val="00275B11"/>
    <w:rsid w:val="00277A8F"/>
    <w:rsid w:val="002807C2"/>
    <w:rsid w:val="00281835"/>
    <w:rsid w:val="002859D2"/>
    <w:rsid w:val="00287801"/>
    <w:rsid w:val="00290407"/>
    <w:rsid w:val="002A0F56"/>
    <w:rsid w:val="002A23FB"/>
    <w:rsid w:val="002A2FEE"/>
    <w:rsid w:val="002A3129"/>
    <w:rsid w:val="002A3BD7"/>
    <w:rsid w:val="002A6683"/>
    <w:rsid w:val="002B1FF0"/>
    <w:rsid w:val="002B4431"/>
    <w:rsid w:val="002B783A"/>
    <w:rsid w:val="002C6F2F"/>
    <w:rsid w:val="002C778F"/>
    <w:rsid w:val="002D278B"/>
    <w:rsid w:val="002D386C"/>
    <w:rsid w:val="002D48E3"/>
    <w:rsid w:val="002E08DC"/>
    <w:rsid w:val="002E35E6"/>
    <w:rsid w:val="002F4E21"/>
    <w:rsid w:val="002F734F"/>
    <w:rsid w:val="00302EF0"/>
    <w:rsid w:val="00305232"/>
    <w:rsid w:val="00305DC2"/>
    <w:rsid w:val="00306611"/>
    <w:rsid w:val="00311B54"/>
    <w:rsid w:val="00314BD9"/>
    <w:rsid w:val="00317A6F"/>
    <w:rsid w:val="00320CFA"/>
    <w:rsid w:val="00325C05"/>
    <w:rsid w:val="00330F42"/>
    <w:rsid w:val="00333B76"/>
    <w:rsid w:val="0034128E"/>
    <w:rsid w:val="00341CA2"/>
    <w:rsid w:val="00351782"/>
    <w:rsid w:val="0035436F"/>
    <w:rsid w:val="00355191"/>
    <w:rsid w:val="0035687A"/>
    <w:rsid w:val="00357DC2"/>
    <w:rsid w:val="00367F08"/>
    <w:rsid w:val="00376EE9"/>
    <w:rsid w:val="003807C6"/>
    <w:rsid w:val="00387DC7"/>
    <w:rsid w:val="00393D93"/>
    <w:rsid w:val="00394024"/>
    <w:rsid w:val="003966F2"/>
    <w:rsid w:val="003A5EBF"/>
    <w:rsid w:val="003A7817"/>
    <w:rsid w:val="003B0084"/>
    <w:rsid w:val="003B1971"/>
    <w:rsid w:val="003B5DE4"/>
    <w:rsid w:val="003B7CDF"/>
    <w:rsid w:val="003C600D"/>
    <w:rsid w:val="003C6DE6"/>
    <w:rsid w:val="003D34F2"/>
    <w:rsid w:val="003E2F4B"/>
    <w:rsid w:val="003F4FE4"/>
    <w:rsid w:val="003F5A6F"/>
    <w:rsid w:val="003F716D"/>
    <w:rsid w:val="003F7317"/>
    <w:rsid w:val="00407856"/>
    <w:rsid w:val="00413539"/>
    <w:rsid w:val="004162E0"/>
    <w:rsid w:val="004261C5"/>
    <w:rsid w:val="00440382"/>
    <w:rsid w:val="00455947"/>
    <w:rsid w:val="00457924"/>
    <w:rsid w:val="00461F43"/>
    <w:rsid w:val="004655F3"/>
    <w:rsid w:val="00465C8B"/>
    <w:rsid w:val="00474951"/>
    <w:rsid w:val="0049314F"/>
    <w:rsid w:val="004A395A"/>
    <w:rsid w:val="004A66C9"/>
    <w:rsid w:val="004A741A"/>
    <w:rsid w:val="004B6264"/>
    <w:rsid w:val="004C1763"/>
    <w:rsid w:val="004C254C"/>
    <w:rsid w:val="004C3BF7"/>
    <w:rsid w:val="004C798A"/>
    <w:rsid w:val="004D2572"/>
    <w:rsid w:val="004D60F2"/>
    <w:rsid w:val="004E1CB8"/>
    <w:rsid w:val="004F04C3"/>
    <w:rsid w:val="00502D61"/>
    <w:rsid w:val="00513341"/>
    <w:rsid w:val="005146F5"/>
    <w:rsid w:val="0051520A"/>
    <w:rsid w:val="0051569B"/>
    <w:rsid w:val="00522798"/>
    <w:rsid w:val="00527006"/>
    <w:rsid w:val="0053399F"/>
    <w:rsid w:val="005355DB"/>
    <w:rsid w:val="00536B9B"/>
    <w:rsid w:val="00547CA6"/>
    <w:rsid w:val="00553C9C"/>
    <w:rsid w:val="00561B6F"/>
    <w:rsid w:val="00561D4B"/>
    <w:rsid w:val="00562BBC"/>
    <w:rsid w:val="00563B4C"/>
    <w:rsid w:val="00563ECB"/>
    <w:rsid w:val="00571109"/>
    <w:rsid w:val="00573AAD"/>
    <w:rsid w:val="005741F1"/>
    <w:rsid w:val="0057547D"/>
    <w:rsid w:val="0057580E"/>
    <w:rsid w:val="00597B16"/>
    <w:rsid w:val="005B4EB1"/>
    <w:rsid w:val="005B5B2B"/>
    <w:rsid w:val="005B7340"/>
    <w:rsid w:val="005B76D5"/>
    <w:rsid w:val="005C7CEC"/>
    <w:rsid w:val="005D6A88"/>
    <w:rsid w:val="005E7221"/>
    <w:rsid w:val="00603F0B"/>
    <w:rsid w:val="00610762"/>
    <w:rsid w:val="00621450"/>
    <w:rsid w:val="00622F61"/>
    <w:rsid w:val="00625668"/>
    <w:rsid w:val="00630E55"/>
    <w:rsid w:val="006410FE"/>
    <w:rsid w:val="006428AC"/>
    <w:rsid w:val="00646B7F"/>
    <w:rsid w:val="0065359F"/>
    <w:rsid w:val="00670DC8"/>
    <w:rsid w:val="00674625"/>
    <w:rsid w:val="006763D4"/>
    <w:rsid w:val="0068016B"/>
    <w:rsid w:val="006845E2"/>
    <w:rsid w:val="00684ECF"/>
    <w:rsid w:val="006A032D"/>
    <w:rsid w:val="006A16BE"/>
    <w:rsid w:val="006A27BC"/>
    <w:rsid w:val="006A41D5"/>
    <w:rsid w:val="006B0DC6"/>
    <w:rsid w:val="006B6055"/>
    <w:rsid w:val="006C24EA"/>
    <w:rsid w:val="006C2DB7"/>
    <w:rsid w:val="006C36AA"/>
    <w:rsid w:val="006C3733"/>
    <w:rsid w:val="006C7AB2"/>
    <w:rsid w:val="006D22A5"/>
    <w:rsid w:val="006D76EB"/>
    <w:rsid w:val="006E06B0"/>
    <w:rsid w:val="006E1BD1"/>
    <w:rsid w:val="006E30C1"/>
    <w:rsid w:val="006F0836"/>
    <w:rsid w:val="006F5BF4"/>
    <w:rsid w:val="00700425"/>
    <w:rsid w:val="00703C99"/>
    <w:rsid w:val="007070A6"/>
    <w:rsid w:val="00710BE9"/>
    <w:rsid w:val="0071108D"/>
    <w:rsid w:val="00714225"/>
    <w:rsid w:val="00716103"/>
    <w:rsid w:val="00726F3A"/>
    <w:rsid w:val="007272B0"/>
    <w:rsid w:val="007276AE"/>
    <w:rsid w:val="0073325B"/>
    <w:rsid w:val="00737CAD"/>
    <w:rsid w:val="00741B38"/>
    <w:rsid w:val="00763A1A"/>
    <w:rsid w:val="007665B9"/>
    <w:rsid w:val="0076746C"/>
    <w:rsid w:val="007745FF"/>
    <w:rsid w:val="00781B9C"/>
    <w:rsid w:val="00796B02"/>
    <w:rsid w:val="007974CD"/>
    <w:rsid w:val="007A0EDD"/>
    <w:rsid w:val="007A3930"/>
    <w:rsid w:val="007A395A"/>
    <w:rsid w:val="007A4BF5"/>
    <w:rsid w:val="007A6BEF"/>
    <w:rsid w:val="007B2939"/>
    <w:rsid w:val="007B4075"/>
    <w:rsid w:val="007B6D28"/>
    <w:rsid w:val="007B7055"/>
    <w:rsid w:val="007B7799"/>
    <w:rsid w:val="007C127A"/>
    <w:rsid w:val="007C1AAB"/>
    <w:rsid w:val="007C26E1"/>
    <w:rsid w:val="007C352F"/>
    <w:rsid w:val="007C7EEA"/>
    <w:rsid w:val="007D13E7"/>
    <w:rsid w:val="007D33A1"/>
    <w:rsid w:val="007D4610"/>
    <w:rsid w:val="007D4B1E"/>
    <w:rsid w:val="007D6A72"/>
    <w:rsid w:val="007E04EB"/>
    <w:rsid w:val="007E1014"/>
    <w:rsid w:val="007E1132"/>
    <w:rsid w:val="007E1E80"/>
    <w:rsid w:val="007E4A12"/>
    <w:rsid w:val="007F1097"/>
    <w:rsid w:val="007F1845"/>
    <w:rsid w:val="007F33BA"/>
    <w:rsid w:val="007F610C"/>
    <w:rsid w:val="008007D7"/>
    <w:rsid w:val="00804C3F"/>
    <w:rsid w:val="00805B0D"/>
    <w:rsid w:val="008066CA"/>
    <w:rsid w:val="00815A84"/>
    <w:rsid w:val="00827553"/>
    <w:rsid w:val="00830069"/>
    <w:rsid w:val="008357BE"/>
    <w:rsid w:val="00836A06"/>
    <w:rsid w:val="00844F18"/>
    <w:rsid w:val="008463F0"/>
    <w:rsid w:val="008608A5"/>
    <w:rsid w:val="00861BEC"/>
    <w:rsid w:val="00864EF3"/>
    <w:rsid w:val="00866377"/>
    <w:rsid w:val="00870843"/>
    <w:rsid w:val="00874EEB"/>
    <w:rsid w:val="00877614"/>
    <w:rsid w:val="00877EBE"/>
    <w:rsid w:val="00883F24"/>
    <w:rsid w:val="00894CEA"/>
    <w:rsid w:val="008A3344"/>
    <w:rsid w:val="008A7B18"/>
    <w:rsid w:val="008B104B"/>
    <w:rsid w:val="008B3F31"/>
    <w:rsid w:val="008B6662"/>
    <w:rsid w:val="008B7EBB"/>
    <w:rsid w:val="008C1622"/>
    <w:rsid w:val="008C214A"/>
    <w:rsid w:val="008C426B"/>
    <w:rsid w:val="008E379F"/>
    <w:rsid w:val="00906E08"/>
    <w:rsid w:val="00910A8C"/>
    <w:rsid w:val="009170E7"/>
    <w:rsid w:val="00924442"/>
    <w:rsid w:val="00927BDC"/>
    <w:rsid w:val="00934729"/>
    <w:rsid w:val="009404E8"/>
    <w:rsid w:val="00942CC0"/>
    <w:rsid w:val="0095425C"/>
    <w:rsid w:val="00962386"/>
    <w:rsid w:val="00963F10"/>
    <w:rsid w:val="009727B0"/>
    <w:rsid w:val="00976A7A"/>
    <w:rsid w:val="00980C26"/>
    <w:rsid w:val="00982EB3"/>
    <w:rsid w:val="00982F56"/>
    <w:rsid w:val="00985C28"/>
    <w:rsid w:val="00985FE5"/>
    <w:rsid w:val="00992F8A"/>
    <w:rsid w:val="00997771"/>
    <w:rsid w:val="009A4A77"/>
    <w:rsid w:val="009A4ECD"/>
    <w:rsid w:val="009A6C14"/>
    <w:rsid w:val="009B30FA"/>
    <w:rsid w:val="009B67AC"/>
    <w:rsid w:val="009C7EA9"/>
    <w:rsid w:val="009D0780"/>
    <w:rsid w:val="009D1735"/>
    <w:rsid w:val="009D2DCB"/>
    <w:rsid w:val="009E2559"/>
    <w:rsid w:val="00A01EA6"/>
    <w:rsid w:val="00A03515"/>
    <w:rsid w:val="00A31911"/>
    <w:rsid w:val="00A37BCD"/>
    <w:rsid w:val="00A51AB5"/>
    <w:rsid w:val="00A60D74"/>
    <w:rsid w:val="00A66E1B"/>
    <w:rsid w:val="00A67550"/>
    <w:rsid w:val="00A83FB8"/>
    <w:rsid w:val="00A931B8"/>
    <w:rsid w:val="00A96332"/>
    <w:rsid w:val="00A966C2"/>
    <w:rsid w:val="00A97F23"/>
    <w:rsid w:val="00AA1FA4"/>
    <w:rsid w:val="00AA4D29"/>
    <w:rsid w:val="00AA7329"/>
    <w:rsid w:val="00AB663D"/>
    <w:rsid w:val="00AC0466"/>
    <w:rsid w:val="00AC24B0"/>
    <w:rsid w:val="00AC60BA"/>
    <w:rsid w:val="00AE1C93"/>
    <w:rsid w:val="00AE1D0B"/>
    <w:rsid w:val="00AF5E11"/>
    <w:rsid w:val="00B00F6A"/>
    <w:rsid w:val="00B0722C"/>
    <w:rsid w:val="00B15A0E"/>
    <w:rsid w:val="00B2016C"/>
    <w:rsid w:val="00B20B42"/>
    <w:rsid w:val="00B2551E"/>
    <w:rsid w:val="00B26095"/>
    <w:rsid w:val="00B51C77"/>
    <w:rsid w:val="00B51E31"/>
    <w:rsid w:val="00B521F8"/>
    <w:rsid w:val="00B54052"/>
    <w:rsid w:val="00B54F8E"/>
    <w:rsid w:val="00B56787"/>
    <w:rsid w:val="00B63B6C"/>
    <w:rsid w:val="00B672A1"/>
    <w:rsid w:val="00B7311D"/>
    <w:rsid w:val="00B844B7"/>
    <w:rsid w:val="00B84FF6"/>
    <w:rsid w:val="00B874FE"/>
    <w:rsid w:val="00B958DF"/>
    <w:rsid w:val="00B96382"/>
    <w:rsid w:val="00BA426E"/>
    <w:rsid w:val="00BA6423"/>
    <w:rsid w:val="00BB6084"/>
    <w:rsid w:val="00BC0C1C"/>
    <w:rsid w:val="00BC1D61"/>
    <w:rsid w:val="00BC43CC"/>
    <w:rsid w:val="00BD174B"/>
    <w:rsid w:val="00BD6246"/>
    <w:rsid w:val="00BE023B"/>
    <w:rsid w:val="00BE4D69"/>
    <w:rsid w:val="00BF61C5"/>
    <w:rsid w:val="00C01E52"/>
    <w:rsid w:val="00C207CC"/>
    <w:rsid w:val="00C22079"/>
    <w:rsid w:val="00C2513D"/>
    <w:rsid w:val="00C26F4E"/>
    <w:rsid w:val="00C272A4"/>
    <w:rsid w:val="00C3510F"/>
    <w:rsid w:val="00C55385"/>
    <w:rsid w:val="00C61C42"/>
    <w:rsid w:val="00C70D5D"/>
    <w:rsid w:val="00C8293F"/>
    <w:rsid w:val="00CA0CC5"/>
    <w:rsid w:val="00CA16AA"/>
    <w:rsid w:val="00CB3679"/>
    <w:rsid w:val="00CB6258"/>
    <w:rsid w:val="00CC115D"/>
    <w:rsid w:val="00CC1D0A"/>
    <w:rsid w:val="00CD1D04"/>
    <w:rsid w:val="00CE792C"/>
    <w:rsid w:val="00CF42A1"/>
    <w:rsid w:val="00CF4612"/>
    <w:rsid w:val="00D00F3A"/>
    <w:rsid w:val="00D04E3D"/>
    <w:rsid w:val="00D060FA"/>
    <w:rsid w:val="00D1406D"/>
    <w:rsid w:val="00D1678D"/>
    <w:rsid w:val="00D16BA3"/>
    <w:rsid w:val="00D21DCB"/>
    <w:rsid w:val="00D24602"/>
    <w:rsid w:val="00D26B90"/>
    <w:rsid w:val="00D34900"/>
    <w:rsid w:val="00D41F9F"/>
    <w:rsid w:val="00D42D1B"/>
    <w:rsid w:val="00D50260"/>
    <w:rsid w:val="00D534B4"/>
    <w:rsid w:val="00D53594"/>
    <w:rsid w:val="00D54D43"/>
    <w:rsid w:val="00D6078B"/>
    <w:rsid w:val="00D61D63"/>
    <w:rsid w:val="00D7442E"/>
    <w:rsid w:val="00D7579E"/>
    <w:rsid w:val="00D76F15"/>
    <w:rsid w:val="00D77079"/>
    <w:rsid w:val="00D81236"/>
    <w:rsid w:val="00D82680"/>
    <w:rsid w:val="00D83301"/>
    <w:rsid w:val="00D93259"/>
    <w:rsid w:val="00DA1C21"/>
    <w:rsid w:val="00DA5614"/>
    <w:rsid w:val="00DB026E"/>
    <w:rsid w:val="00DB2A64"/>
    <w:rsid w:val="00DB35A4"/>
    <w:rsid w:val="00DB6480"/>
    <w:rsid w:val="00DB739C"/>
    <w:rsid w:val="00DC1EA0"/>
    <w:rsid w:val="00DC2094"/>
    <w:rsid w:val="00DC459F"/>
    <w:rsid w:val="00DD23BF"/>
    <w:rsid w:val="00DE0221"/>
    <w:rsid w:val="00DE13A9"/>
    <w:rsid w:val="00DF4801"/>
    <w:rsid w:val="00E038E1"/>
    <w:rsid w:val="00E05CA2"/>
    <w:rsid w:val="00E0765F"/>
    <w:rsid w:val="00E127BA"/>
    <w:rsid w:val="00E31A1B"/>
    <w:rsid w:val="00E3345E"/>
    <w:rsid w:val="00E34BEC"/>
    <w:rsid w:val="00E4070C"/>
    <w:rsid w:val="00E57C27"/>
    <w:rsid w:val="00E731E5"/>
    <w:rsid w:val="00E74E6A"/>
    <w:rsid w:val="00E81778"/>
    <w:rsid w:val="00E91859"/>
    <w:rsid w:val="00EB1403"/>
    <w:rsid w:val="00EB518E"/>
    <w:rsid w:val="00EB6E5A"/>
    <w:rsid w:val="00EC1A47"/>
    <w:rsid w:val="00ED0E81"/>
    <w:rsid w:val="00EE22BA"/>
    <w:rsid w:val="00EF158B"/>
    <w:rsid w:val="00EF698B"/>
    <w:rsid w:val="00F0715C"/>
    <w:rsid w:val="00F11549"/>
    <w:rsid w:val="00F14769"/>
    <w:rsid w:val="00F14BA8"/>
    <w:rsid w:val="00F15336"/>
    <w:rsid w:val="00F16961"/>
    <w:rsid w:val="00F208B1"/>
    <w:rsid w:val="00F2313E"/>
    <w:rsid w:val="00F25495"/>
    <w:rsid w:val="00F304A4"/>
    <w:rsid w:val="00F36242"/>
    <w:rsid w:val="00F65F75"/>
    <w:rsid w:val="00F67FBB"/>
    <w:rsid w:val="00F73E0A"/>
    <w:rsid w:val="00F837AD"/>
    <w:rsid w:val="00F91082"/>
    <w:rsid w:val="00F97042"/>
    <w:rsid w:val="00FB23DC"/>
    <w:rsid w:val="00FB4324"/>
    <w:rsid w:val="00FB6301"/>
    <w:rsid w:val="00FB6A0C"/>
    <w:rsid w:val="00FB765D"/>
    <w:rsid w:val="00FC2AC2"/>
    <w:rsid w:val="00FC78B4"/>
    <w:rsid w:val="00FD4656"/>
    <w:rsid w:val="00FD7F00"/>
    <w:rsid w:val="00FE2BD3"/>
    <w:rsid w:val="00FF01CF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FFCF6DC-15D0-4B55-97E4-72DE1385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FA"/>
  </w:style>
  <w:style w:type="paragraph" w:styleId="10">
    <w:name w:val="heading 1"/>
    <w:basedOn w:val="a"/>
    <w:next w:val="a"/>
    <w:link w:val="11"/>
    <w:uiPriority w:val="9"/>
    <w:qFormat/>
    <w:rsid w:val="00E33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33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2A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35"/>
    <w:pPr>
      <w:ind w:left="720"/>
      <w:contextualSpacing/>
    </w:pPr>
  </w:style>
  <w:style w:type="table" w:styleId="a4">
    <w:name w:val="Table Grid"/>
    <w:basedOn w:val="a1"/>
    <w:uiPriority w:val="59"/>
    <w:rsid w:val="004A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6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04E8"/>
  </w:style>
  <w:style w:type="paragraph" w:styleId="a9">
    <w:name w:val="footer"/>
    <w:basedOn w:val="a"/>
    <w:link w:val="aa"/>
    <w:uiPriority w:val="99"/>
    <w:unhideWhenUsed/>
    <w:rsid w:val="0094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04E8"/>
  </w:style>
  <w:style w:type="paragraph" w:customStyle="1" w:styleId="2">
    <w:name w:val="Стиль2"/>
    <w:basedOn w:val="20"/>
    <w:qFormat/>
    <w:rsid w:val="00E3345E"/>
    <w:pPr>
      <w:keepLines w:val="0"/>
      <w:numPr>
        <w:ilvl w:val="1"/>
        <w:numId w:val="15"/>
      </w:numPr>
      <w:spacing w:before="240" w:after="60" w:line="240" w:lineRule="auto"/>
      <w:ind w:left="709" w:hanging="709"/>
    </w:pPr>
    <w:rPr>
      <w:rFonts w:ascii="Times New Roman" w:eastAsia="Times New Roman" w:hAnsi="Times New Roman" w:cs="Times New Roman"/>
      <w:iCs/>
      <w:color w:val="auto"/>
      <w:sz w:val="28"/>
      <w:szCs w:val="24"/>
      <w:lang w:val="uz-Cyrl-UZ" w:eastAsia="ru-RU"/>
    </w:rPr>
  </w:style>
  <w:style w:type="paragraph" w:customStyle="1" w:styleId="1">
    <w:name w:val="Стиль1"/>
    <w:basedOn w:val="10"/>
    <w:qFormat/>
    <w:rsid w:val="00E3345E"/>
    <w:pPr>
      <w:keepLines w:val="0"/>
      <w:numPr>
        <w:numId w:val="15"/>
      </w:numPr>
      <w:spacing w:before="240" w:beforeAutospacing="1" w:after="60" w:afterAutospacing="1" w:line="240" w:lineRule="auto"/>
      <w:jc w:val="both"/>
    </w:pPr>
    <w:rPr>
      <w:rFonts w:ascii="Times New Roman" w:eastAsia="Times New Roman" w:hAnsi="Times New Roman" w:cs="Times New Roman"/>
      <w:color w:val="auto"/>
      <w:kern w:val="32"/>
      <w:szCs w:val="24"/>
      <w:lang w:eastAsia="ru-RU"/>
    </w:rPr>
  </w:style>
  <w:style w:type="paragraph" w:customStyle="1" w:styleId="3-1">
    <w:name w:val="Стиль3-1"/>
    <w:basedOn w:val="2"/>
    <w:qFormat/>
    <w:rsid w:val="00E3345E"/>
    <w:pPr>
      <w:numPr>
        <w:ilvl w:val="2"/>
      </w:numPr>
      <w:ind w:left="0" w:firstLine="0"/>
    </w:pPr>
  </w:style>
  <w:style w:type="character" w:customStyle="1" w:styleId="21">
    <w:name w:val="Заголовок 2 Знак"/>
    <w:basedOn w:val="a0"/>
    <w:link w:val="20"/>
    <w:uiPriority w:val="9"/>
    <w:semiHidden/>
    <w:rsid w:val="00E33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E33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B2A6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b">
    <w:name w:val="Body Text"/>
    <w:basedOn w:val="a"/>
    <w:link w:val="ac"/>
    <w:uiPriority w:val="1"/>
    <w:qFormat/>
    <w:rsid w:val="005146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5146F5"/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146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C3F8-F262-40A4-8E11-39F74021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comcor</Company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Дудкин Роман Владимирович</dc:creator>
  <cp:lastModifiedBy>Толкачёва Диана Александровна</cp:lastModifiedBy>
  <cp:revision>8</cp:revision>
  <cp:lastPrinted>2016-04-19T07:54:00Z</cp:lastPrinted>
  <dcterms:created xsi:type="dcterms:W3CDTF">2020-11-24T06:01:00Z</dcterms:created>
  <dcterms:modified xsi:type="dcterms:W3CDTF">2022-06-20T11:50:00Z</dcterms:modified>
</cp:coreProperties>
</file>