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82604" w14:textId="25FD6414" w:rsidR="0090613C" w:rsidRPr="00A96B14" w:rsidRDefault="00FA49F8" w:rsidP="0041051A">
      <w:pPr>
        <w:tabs>
          <w:tab w:val="left" w:pos="1605"/>
        </w:tabs>
        <w:jc w:val="right"/>
        <w:rPr>
          <w:i/>
          <w:sz w:val="22"/>
          <w:szCs w:val="22"/>
        </w:rPr>
      </w:pPr>
      <w:r w:rsidRPr="00A96B14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A54ECA" w:rsidRPr="00A96B14">
        <w:rPr>
          <w:sz w:val="22"/>
          <w:szCs w:val="22"/>
        </w:rPr>
        <w:t xml:space="preserve">                       </w:t>
      </w:r>
      <w:r w:rsidR="0090613C" w:rsidRPr="00A96B14">
        <w:rPr>
          <w:i/>
          <w:sz w:val="22"/>
          <w:szCs w:val="22"/>
        </w:rPr>
        <w:t>Приложение №1</w:t>
      </w:r>
    </w:p>
    <w:p w14:paraId="10372EF0" w14:textId="77777777" w:rsidR="0090613C" w:rsidRPr="00A96B14" w:rsidRDefault="0090613C" w:rsidP="0041051A">
      <w:pPr>
        <w:ind w:firstLine="709"/>
        <w:jc w:val="right"/>
        <w:rPr>
          <w:i/>
          <w:sz w:val="22"/>
          <w:szCs w:val="22"/>
        </w:rPr>
      </w:pPr>
      <w:r w:rsidRPr="00A96B14">
        <w:rPr>
          <w:i/>
          <w:sz w:val="22"/>
          <w:szCs w:val="22"/>
        </w:rPr>
        <w:t xml:space="preserve">к договору подряда </w:t>
      </w:r>
    </w:p>
    <w:p w14:paraId="64F36BDE" w14:textId="7870AE40" w:rsidR="00FA49F8" w:rsidRPr="00A96B14" w:rsidRDefault="0090613C" w:rsidP="0041051A">
      <w:pPr>
        <w:tabs>
          <w:tab w:val="left" w:pos="8327"/>
        </w:tabs>
        <w:jc w:val="right"/>
        <w:rPr>
          <w:b/>
          <w:sz w:val="22"/>
          <w:szCs w:val="22"/>
        </w:rPr>
      </w:pPr>
      <w:r w:rsidRPr="00A96B14">
        <w:rPr>
          <w:i/>
          <w:sz w:val="22"/>
          <w:szCs w:val="22"/>
        </w:rPr>
        <w:t xml:space="preserve"> №</w:t>
      </w:r>
      <w:proofErr w:type="gramStart"/>
      <w:r w:rsidR="00A54ECA" w:rsidRPr="00A96B14">
        <w:rPr>
          <w:i/>
          <w:sz w:val="22"/>
          <w:szCs w:val="22"/>
        </w:rPr>
        <w:t xml:space="preserve">_ </w:t>
      </w:r>
      <w:r w:rsidRPr="00A96B14">
        <w:rPr>
          <w:i/>
          <w:sz w:val="22"/>
          <w:szCs w:val="22"/>
        </w:rPr>
        <w:t xml:space="preserve"> от</w:t>
      </w:r>
      <w:proofErr w:type="gramEnd"/>
      <w:r w:rsidRPr="00A96B14">
        <w:rPr>
          <w:i/>
          <w:sz w:val="22"/>
          <w:szCs w:val="22"/>
        </w:rPr>
        <w:t xml:space="preserve"> "__" ________ 2023г</w:t>
      </w:r>
    </w:p>
    <w:p w14:paraId="7F0C5862" w14:textId="77777777" w:rsidR="0090613C" w:rsidRPr="00A96B14" w:rsidRDefault="0090613C" w:rsidP="0041051A">
      <w:pPr>
        <w:ind w:firstLine="697"/>
        <w:jc w:val="center"/>
        <w:rPr>
          <w:b/>
          <w:sz w:val="22"/>
          <w:szCs w:val="22"/>
        </w:rPr>
      </w:pPr>
    </w:p>
    <w:p w14:paraId="20002953" w14:textId="00FCD88D" w:rsidR="00764272" w:rsidRPr="00552B87" w:rsidRDefault="00ED2829" w:rsidP="0041051A">
      <w:pPr>
        <w:ind w:firstLine="697"/>
        <w:jc w:val="center"/>
        <w:rPr>
          <w:b/>
          <w:sz w:val="22"/>
          <w:szCs w:val="22"/>
        </w:rPr>
      </w:pPr>
      <w:bookmarkStart w:id="0" w:name="_GoBack"/>
      <w:r w:rsidRPr="00552B87">
        <w:rPr>
          <w:b/>
          <w:sz w:val="22"/>
          <w:szCs w:val="22"/>
        </w:rPr>
        <w:t xml:space="preserve">ТЕХНИЧЕСКОЕ ЗАДАНИЕ </w:t>
      </w:r>
    </w:p>
    <w:p w14:paraId="697E031B" w14:textId="6AD2BEDC" w:rsidR="002B64AD" w:rsidRPr="00552B87" w:rsidRDefault="00FE33FA" w:rsidP="0041051A">
      <w:pPr>
        <w:ind w:firstLine="697"/>
        <w:jc w:val="center"/>
        <w:rPr>
          <w:b/>
          <w:bCs/>
          <w:iCs/>
          <w:sz w:val="22"/>
          <w:szCs w:val="22"/>
        </w:rPr>
      </w:pPr>
      <w:r w:rsidRPr="00552B87">
        <w:rPr>
          <w:b/>
          <w:sz w:val="22"/>
          <w:szCs w:val="22"/>
        </w:rPr>
        <w:t xml:space="preserve">на </w:t>
      </w:r>
      <w:r w:rsidR="00EB691A" w:rsidRPr="00552B87">
        <w:rPr>
          <w:b/>
          <w:sz w:val="22"/>
          <w:szCs w:val="22"/>
        </w:rPr>
        <w:t>выполнение строительно-</w:t>
      </w:r>
      <w:r w:rsidR="00764272" w:rsidRPr="00552B87">
        <w:rPr>
          <w:b/>
          <w:sz w:val="22"/>
          <w:szCs w:val="22"/>
        </w:rPr>
        <w:t xml:space="preserve">монтажных работ </w:t>
      </w:r>
      <w:r w:rsidR="009604B8" w:rsidRPr="00552B87">
        <w:rPr>
          <w:b/>
          <w:sz w:val="22"/>
          <w:szCs w:val="22"/>
        </w:rPr>
        <w:t xml:space="preserve">по проекту </w:t>
      </w:r>
      <w:r w:rsidR="007E4B80" w:rsidRPr="00552B87">
        <w:rPr>
          <w:b/>
          <w:sz w:val="22"/>
          <w:szCs w:val="22"/>
        </w:rPr>
        <w:t xml:space="preserve">«Многоквартирный жилой комплекс, расположенный по ул. Чехова, в районе дома № 9 в </w:t>
      </w:r>
      <w:proofErr w:type="spellStart"/>
      <w:r w:rsidR="007E4B80" w:rsidRPr="00552B87">
        <w:rPr>
          <w:b/>
          <w:sz w:val="22"/>
          <w:szCs w:val="22"/>
        </w:rPr>
        <w:t>рп</w:t>
      </w:r>
      <w:proofErr w:type="spellEnd"/>
      <w:r w:rsidR="007E4B80" w:rsidRPr="00552B87">
        <w:rPr>
          <w:b/>
          <w:sz w:val="22"/>
          <w:szCs w:val="22"/>
        </w:rPr>
        <w:t>. Ванино»</w:t>
      </w:r>
      <w:r w:rsidR="00C55120" w:rsidRPr="00552B87">
        <w:rPr>
          <w:b/>
          <w:bCs/>
          <w:iCs/>
          <w:sz w:val="22"/>
          <w:szCs w:val="22"/>
        </w:rPr>
        <w:t>.</w:t>
      </w:r>
    </w:p>
    <w:p w14:paraId="224A0C62" w14:textId="77777777" w:rsidR="00F87EDD" w:rsidRPr="00552B87" w:rsidRDefault="00F87EDD" w:rsidP="0041051A">
      <w:pPr>
        <w:pStyle w:val="afb"/>
        <w:jc w:val="center"/>
        <w:rPr>
          <w:sz w:val="22"/>
          <w:szCs w:val="22"/>
        </w:rPr>
      </w:pP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231"/>
        <w:gridCol w:w="3686"/>
        <w:gridCol w:w="560"/>
      </w:tblGrid>
      <w:tr w:rsidR="00552B87" w:rsidRPr="00552B87" w14:paraId="086CA56D" w14:textId="77777777" w:rsidTr="00C327EF">
        <w:trPr>
          <w:trHeight w:val="568"/>
        </w:trPr>
        <w:tc>
          <w:tcPr>
            <w:tcW w:w="2547" w:type="dxa"/>
            <w:shd w:val="clear" w:color="auto" w:fill="CCCCCC"/>
            <w:vAlign w:val="center"/>
          </w:tcPr>
          <w:p w14:paraId="0DC9E2D2" w14:textId="77777777" w:rsidR="00F87EDD" w:rsidRPr="00552B87" w:rsidRDefault="005A6CAE" w:rsidP="0041051A">
            <w:pPr>
              <w:jc w:val="center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477" w:type="dxa"/>
            <w:gridSpan w:val="3"/>
            <w:shd w:val="clear" w:color="auto" w:fill="CCCCCC"/>
            <w:vAlign w:val="center"/>
          </w:tcPr>
          <w:p w14:paraId="150F5641" w14:textId="77777777" w:rsidR="00F87EDD" w:rsidRPr="00552B87" w:rsidRDefault="005A6CAE" w:rsidP="0041051A">
            <w:pPr>
              <w:ind w:firstLine="176"/>
              <w:jc w:val="center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552B87" w:rsidRPr="00552B87" w14:paraId="239734E5" w14:textId="77777777" w:rsidTr="00C327EF">
        <w:trPr>
          <w:trHeight w:val="325"/>
        </w:trPr>
        <w:tc>
          <w:tcPr>
            <w:tcW w:w="2547" w:type="dxa"/>
            <w:vAlign w:val="center"/>
          </w:tcPr>
          <w:p w14:paraId="4B1307B6" w14:textId="77777777" w:rsidR="00F87EDD" w:rsidRPr="00552B87" w:rsidRDefault="005A6CAE" w:rsidP="0041051A">
            <w:pPr>
              <w:jc w:val="center"/>
              <w:rPr>
                <w:sz w:val="16"/>
                <w:szCs w:val="16"/>
              </w:rPr>
            </w:pPr>
            <w:r w:rsidRPr="00552B87">
              <w:rPr>
                <w:sz w:val="16"/>
                <w:szCs w:val="16"/>
              </w:rPr>
              <w:t>1</w:t>
            </w:r>
          </w:p>
        </w:tc>
        <w:tc>
          <w:tcPr>
            <w:tcW w:w="7477" w:type="dxa"/>
            <w:gridSpan w:val="3"/>
            <w:vAlign w:val="center"/>
          </w:tcPr>
          <w:p w14:paraId="341BA50A" w14:textId="77777777" w:rsidR="00F87EDD" w:rsidRPr="00552B87" w:rsidRDefault="005A6CAE" w:rsidP="0041051A">
            <w:pPr>
              <w:ind w:firstLine="176"/>
              <w:jc w:val="center"/>
              <w:rPr>
                <w:sz w:val="16"/>
                <w:szCs w:val="16"/>
              </w:rPr>
            </w:pPr>
            <w:r w:rsidRPr="00552B87">
              <w:rPr>
                <w:sz w:val="16"/>
                <w:szCs w:val="16"/>
              </w:rPr>
              <w:t>2</w:t>
            </w:r>
          </w:p>
        </w:tc>
      </w:tr>
      <w:tr w:rsidR="00552B87" w:rsidRPr="00552B87" w14:paraId="7C7F6014" w14:textId="77777777" w:rsidTr="000466D2">
        <w:trPr>
          <w:trHeight w:hRule="exact" w:val="1335"/>
        </w:trPr>
        <w:tc>
          <w:tcPr>
            <w:tcW w:w="2547" w:type="dxa"/>
          </w:tcPr>
          <w:p w14:paraId="7AD4FADF" w14:textId="77777777" w:rsidR="00F87EDD" w:rsidRPr="00552B87" w:rsidRDefault="005A6CAE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1. Заказчик </w:t>
            </w:r>
            <w:r w:rsidR="00C22665" w:rsidRPr="00552B87">
              <w:rPr>
                <w:sz w:val="22"/>
                <w:szCs w:val="22"/>
              </w:rPr>
              <w:t>(наименование, адрес</w:t>
            </w:r>
            <w:r w:rsidRPr="00552B87">
              <w:rPr>
                <w:sz w:val="22"/>
                <w:szCs w:val="22"/>
              </w:rPr>
              <w:t>)</w:t>
            </w:r>
          </w:p>
        </w:tc>
        <w:tc>
          <w:tcPr>
            <w:tcW w:w="7477" w:type="dxa"/>
            <w:gridSpan w:val="3"/>
          </w:tcPr>
          <w:p w14:paraId="57A93A5E" w14:textId="77777777" w:rsidR="00F87EDD" w:rsidRPr="00552B87" w:rsidRDefault="00C22665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АО</w:t>
            </w:r>
            <w:r w:rsidR="005A6CAE" w:rsidRPr="00552B87">
              <w:rPr>
                <w:sz w:val="22"/>
                <w:szCs w:val="22"/>
              </w:rPr>
              <w:t xml:space="preserve"> «</w:t>
            </w:r>
            <w:r w:rsidRPr="00552B87">
              <w:rPr>
                <w:sz w:val="22"/>
                <w:szCs w:val="22"/>
              </w:rPr>
              <w:t>Дальтрансуголь</w:t>
            </w:r>
            <w:r w:rsidR="005A6CAE" w:rsidRPr="00552B87">
              <w:rPr>
                <w:sz w:val="22"/>
                <w:szCs w:val="22"/>
              </w:rPr>
              <w:t>»</w:t>
            </w:r>
            <w:r w:rsidRPr="00552B87">
              <w:rPr>
                <w:sz w:val="22"/>
                <w:szCs w:val="22"/>
              </w:rPr>
              <w:t>,</w:t>
            </w:r>
          </w:p>
          <w:p w14:paraId="1230FDA5" w14:textId="3332436F" w:rsidR="000466D2" w:rsidRPr="00552B87" w:rsidRDefault="00C22665" w:rsidP="004A6EA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Российская Федерация, Хабаровский край, межселенная территория Ванинского района, в 1300 метрах на запад от мыса Мучукей-Дуа, сооружение 1</w:t>
            </w:r>
          </w:p>
        </w:tc>
      </w:tr>
      <w:tr w:rsidR="00552B87" w:rsidRPr="00552B87" w14:paraId="27D5CDB8" w14:textId="77777777" w:rsidTr="00C327EF">
        <w:trPr>
          <w:trHeight w:val="549"/>
        </w:trPr>
        <w:tc>
          <w:tcPr>
            <w:tcW w:w="2547" w:type="dxa"/>
          </w:tcPr>
          <w:p w14:paraId="3D95E7DC" w14:textId="77777777" w:rsidR="00F87EDD" w:rsidRPr="00552B87" w:rsidRDefault="005A6CAE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2. Основание для проведения работ</w:t>
            </w:r>
          </w:p>
        </w:tc>
        <w:tc>
          <w:tcPr>
            <w:tcW w:w="7477" w:type="dxa"/>
            <w:gridSpan w:val="3"/>
          </w:tcPr>
          <w:p w14:paraId="5FB1FAE2" w14:textId="77777777" w:rsidR="00043AA2" w:rsidRPr="00552B87" w:rsidRDefault="00043AA2" w:rsidP="00043AA2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Договор подряда</w:t>
            </w:r>
          </w:p>
          <w:p w14:paraId="3AECC1DB" w14:textId="013E0F83" w:rsidR="004F033B" w:rsidRPr="00552B87" w:rsidRDefault="002B0EA3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Р</w:t>
            </w:r>
            <w:r w:rsidR="00C22665" w:rsidRPr="00552B87">
              <w:rPr>
                <w:sz w:val="22"/>
                <w:szCs w:val="22"/>
              </w:rPr>
              <w:t>еализация инвестиционн</w:t>
            </w:r>
            <w:r w:rsidR="006608A4" w:rsidRPr="00552B87">
              <w:rPr>
                <w:sz w:val="22"/>
                <w:szCs w:val="22"/>
              </w:rPr>
              <w:t xml:space="preserve">ых мероприятий </w:t>
            </w:r>
            <w:r w:rsidR="004F033B" w:rsidRPr="00552B87">
              <w:rPr>
                <w:sz w:val="22"/>
                <w:szCs w:val="22"/>
              </w:rPr>
              <w:t>АО «Дальтрансуголь</w:t>
            </w:r>
            <w:r w:rsidR="00B07B3B" w:rsidRPr="00552B87">
              <w:rPr>
                <w:sz w:val="22"/>
                <w:szCs w:val="22"/>
              </w:rPr>
              <w:t>»</w:t>
            </w:r>
          </w:p>
        </w:tc>
      </w:tr>
      <w:tr w:rsidR="00552B87" w:rsidRPr="00552B87" w14:paraId="5C2040E9" w14:textId="77777777" w:rsidTr="00A30DD0">
        <w:trPr>
          <w:trHeight w:val="549"/>
        </w:trPr>
        <w:tc>
          <w:tcPr>
            <w:tcW w:w="2547" w:type="dxa"/>
            <w:shd w:val="clear" w:color="auto" w:fill="auto"/>
          </w:tcPr>
          <w:p w14:paraId="2B46694D" w14:textId="75A57418" w:rsidR="00FD5CE4" w:rsidRPr="00552B87" w:rsidRDefault="001C2FA2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3.</w:t>
            </w:r>
            <w:r w:rsidR="00C16593" w:rsidRPr="00552B87">
              <w:rPr>
                <w:sz w:val="22"/>
                <w:szCs w:val="22"/>
              </w:rPr>
              <w:t xml:space="preserve"> </w:t>
            </w:r>
            <w:r w:rsidRPr="00552B87">
              <w:rPr>
                <w:sz w:val="22"/>
                <w:szCs w:val="22"/>
              </w:rPr>
              <w:t xml:space="preserve">Наименование объекта. </w:t>
            </w:r>
            <w:r w:rsidR="00FD5CE4" w:rsidRPr="00552B87">
              <w:rPr>
                <w:sz w:val="22"/>
                <w:szCs w:val="22"/>
              </w:rPr>
              <w:t>Район, пункт и площадка строительства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5061F954" w14:textId="77777777" w:rsidR="007E4B80" w:rsidRPr="00552B87" w:rsidRDefault="007E4B80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«Многоквартирный жилой комплекс, расположенный по ул. Чехова, в районе дома № 9 в </w:t>
            </w:r>
            <w:proofErr w:type="spellStart"/>
            <w:r w:rsidRPr="00552B87">
              <w:rPr>
                <w:sz w:val="22"/>
                <w:szCs w:val="22"/>
              </w:rPr>
              <w:t>рп</w:t>
            </w:r>
            <w:proofErr w:type="spellEnd"/>
            <w:r w:rsidRPr="00552B87">
              <w:rPr>
                <w:sz w:val="22"/>
                <w:szCs w:val="22"/>
              </w:rPr>
              <w:t>. Ванино»</w:t>
            </w:r>
          </w:p>
          <w:p w14:paraId="474278C7" w14:textId="2F7847EC" w:rsidR="00FD5CE4" w:rsidRPr="00552B87" w:rsidRDefault="00FD5CE4" w:rsidP="00FE232C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Российская Федерация, Хабаровский край, </w:t>
            </w:r>
            <w:r w:rsidR="007E4B80" w:rsidRPr="00552B87">
              <w:rPr>
                <w:sz w:val="22"/>
                <w:szCs w:val="22"/>
              </w:rPr>
              <w:t>Ванинский муниципальный район, городское поселение «Рабочий поселок Ванино», рабочий поселок Ванино, ул. Краснофлотская, земельный участок 1</w:t>
            </w:r>
            <w:r w:rsidR="00FE232C" w:rsidRPr="00552B87">
              <w:rPr>
                <w:sz w:val="22"/>
                <w:szCs w:val="22"/>
              </w:rPr>
              <w:t xml:space="preserve"> (Постановление №500 от 14.11.2022г. выданное Администрацией городского поселения «Рабочий поселок Ванино»)</w:t>
            </w:r>
          </w:p>
        </w:tc>
      </w:tr>
      <w:tr w:rsidR="00552B87" w:rsidRPr="00552B87" w14:paraId="73D1F47B" w14:textId="77777777" w:rsidTr="00C327EF">
        <w:trPr>
          <w:trHeight w:val="317"/>
        </w:trPr>
        <w:tc>
          <w:tcPr>
            <w:tcW w:w="2547" w:type="dxa"/>
          </w:tcPr>
          <w:p w14:paraId="4FD9AF2B" w14:textId="77777777" w:rsidR="00F87EDD" w:rsidRPr="00552B87" w:rsidRDefault="005A6CAE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4. Источник финансирования</w:t>
            </w:r>
          </w:p>
        </w:tc>
        <w:tc>
          <w:tcPr>
            <w:tcW w:w="7477" w:type="dxa"/>
            <w:gridSpan w:val="3"/>
          </w:tcPr>
          <w:p w14:paraId="01215918" w14:textId="216561D7" w:rsidR="0045151E" w:rsidRPr="00552B87" w:rsidRDefault="0045151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Инвестиционная програ</w:t>
            </w:r>
            <w:r w:rsidR="00C16593" w:rsidRPr="00552B87">
              <w:rPr>
                <w:sz w:val="22"/>
                <w:szCs w:val="22"/>
              </w:rPr>
              <w:t>мма АО «Дальтрансуголь»</w:t>
            </w:r>
          </w:p>
          <w:p w14:paraId="4A45D38F" w14:textId="77777777" w:rsidR="00077E41" w:rsidRPr="00552B87" w:rsidRDefault="00077E41" w:rsidP="004E193A">
            <w:pPr>
              <w:spacing w:line="276" w:lineRule="auto"/>
              <w:ind w:firstLine="176"/>
              <w:rPr>
                <w:sz w:val="22"/>
                <w:szCs w:val="22"/>
              </w:rPr>
            </w:pPr>
          </w:p>
        </w:tc>
      </w:tr>
      <w:tr w:rsidR="00552B87" w:rsidRPr="00552B87" w14:paraId="5F0044B2" w14:textId="77777777" w:rsidTr="00C327EF">
        <w:tc>
          <w:tcPr>
            <w:tcW w:w="2547" w:type="dxa"/>
          </w:tcPr>
          <w:p w14:paraId="589D033A" w14:textId="77777777" w:rsidR="00F87EDD" w:rsidRPr="00552B87" w:rsidRDefault="005A6CAE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5. Цель работ</w:t>
            </w:r>
          </w:p>
        </w:tc>
        <w:tc>
          <w:tcPr>
            <w:tcW w:w="7477" w:type="dxa"/>
            <w:gridSpan w:val="3"/>
          </w:tcPr>
          <w:p w14:paraId="1A919B51" w14:textId="1BB7F6A1" w:rsidR="00B30AA2" w:rsidRPr="00552B87" w:rsidRDefault="00FE33FA" w:rsidP="004A6EA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Выполнение </w:t>
            </w:r>
            <w:r w:rsidR="00957E68" w:rsidRPr="00552B87">
              <w:rPr>
                <w:sz w:val="22"/>
                <w:szCs w:val="22"/>
              </w:rPr>
              <w:t>строительно-монтажных работ</w:t>
            </w:r>
            <w:r w:rsidR="00A30DD0" w:rsidRPr="00552B87">
              <w:rPr>
                <w:sz w:val="22"/>
                <w:szCs w:val="22"/>
              </w:rPr>
              <w:t xml:space="preserve"> по </w:t>
            </w:r>
            <w:r w:rsidR="0075594B" w:rsidRPr="00552B87">
              <w:rPr>
                <w:sz w:val="22"/>
                <w:szCs w:val="22"/>
              </w:rPr>
              <w:t>проекту</w:t>
            </w:r>
            <w:r w:rsidR="007E4B80" w:rsidRPr="00552B87">
              <w:rPr>
                <w:sz w:val="22"/>
                <w:szCs w:val="22"/>
              </w:rPr>
              <w:t xml:space="preserve"> «Многоквартирного жилого комплекса, расположенного по ул. Чехова, в районе дома № 9 в </w:t>
            </w:r>
            <w:proofErr w:type="spellStart"/>
            <w:r w:rsidR="007E4B80" w:rsidRPr="00552B87">
              <w:rPr>
                <w:sz w:val="22"/>
                <w:szCs w:val="22"/>
              </w:rPr>
              <w:t>рп</w:t>
            </w:r>
            <w:proofErr w:type="spellEnd"/>
            <w:r w:rsidR="007E4B80" w:rsidRPr="00552B87">
              <w:rPr>
                <w:sz w:val="22"/>
                <w:szCs w:val="22"/>
              </w:rPr>
              <w:t xml:space="preserve">. Ванино», с подключением ко всей необходимой инфраструктуре и исполнением всех Технических условий </w:t>
            </w:r>
            <w:proofErr w:type="spellStart"/>
            <w:r w:rsidR="007E4B80" w:rsidRPr="00552B87">
              <w:rPr>
                <w:sz w:val="22"/>
                <w:szCs w:val="22"/>
              </w:rPr>
              <w:t>ресурсоснабжающих</w:t>
            </w:r>
            <w:proofErr w:type="spellEnd"/>
            <w:r w:rsidR="007E4B80" w:rsidRPr="00552B87">
              <w:rPr>
                <w:sz w:val="22"/>
                <w:szCs w:val="22"/>
              </w:rPr>
              <w:t xml:space="preserve"> организаций.</w:t>
            </w:r>
          </w:p>
        </w:tc>
      </w:tr>
      <w:tr w:rsidR="00552B87" w:rsidRPr="00552B87" w14:paraId="6BD8556C" w14:textId="77777777" w:rsidTr="00C327EF">
        <w:tc>
          <w:tcPr>
            <w:tcW w:w="2547" w:type="dxa"/>
          </w:tcPr>
          <w:p w14:paraId="28584B70" w14:textId="77777777" w:rsidR="00870D3A" w:rsidRPr="00552B87" w:rsidRDefault="00870D3A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6. Вид строительства</w:t>
            </w:r>
          </w:p>
        </w:tc>
        <w:tc>
          <w:tcPr>
            <w:tcW w:w="7477" w:type="dxa"/>
            <w:gridSpan w:val="3"/>
          </w:tcPr>
          <w:p w14:paraId="2BB43473" w14:textId="4BCB8BB4" w:rsidR="00870D3A" w:rsidRPr="00552B87" w:rsidRDefault="002561D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</w:t>
            </w:r>
            <w:r w:rsidR="00870D3A" w:rsidRPr="00552B87">
              <w:rPr>
                <w:sz w:val="22"/>
                <w:szCs w:val="22"/>
              </w:rPr>
              <w:t>овое строит</w:t>
            </w:r>
            <w:r w:rsidR="00F00F2E" w:rsidRPr="00552B87">
              <w:rPr>
                <w:sz w:val="22"/>
                <w:szCs w:val="22"/>
              </w:rPr>
              <w:t>ельство</w:t>
            </w:r>
            <w:r w:rsidR="009B3484" w:rsidRPr="00552B87">
              <w:rPr>
                <w:sz w:val="22"/>
                <w:szCs w:val="22"/>
              </w:rPr>
              <w:t>:</w:t>
            </w:r>
          </w:p>
          <w:p w14:paraId="5ABB4FC1" w14:textId="2B14BA6E" w:rsidR="00BF3804" w:rsidRPr="00552B87" w:rsidRDefault="00BF3804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1.</w:t>
            </w:r>
            <w:r w:rsidR="00C16593" w:rsidRPr="00552B87">
              <w:t xml:space="preserve"> </w:t>
            </w:r>
            <w:r w:rsidR="00C16593" w:rsidRPr="00552B87">
              <w:rPr>
                <w:sz w:val="22"/>
                <w:szCs w:val="22"/>
              </w:rPr>
              <w:t xml:space="preserve">Строительство объекта «под ключ» предполагает: законченный строительством объект в объеме Проектной и Рабочей документации, полностью оборудованный, смонтированный, подключенный к внешней инженерно-технической инфраструктуре (согласно ТУ </w:t>
            </w:r>
            <w:proofErr w:type="spellStart"/>
            <w:r w:rsidR="00C16593" w:rsidRPr="00552B87">
              <w:rPr>
                <w:sz w:val="22"/>
                <w:szCs w:val="22"/>
              </w:rPr>
              <w:t>ресурсоснабжающих</w:t>
            </w:r>
            <w:proofErr w:type="spellEnd"/>
            <w:r w:rsidR="00C16593" w:rsidRPr="00552B87">
              <w:rPr>
                <w:sz w:val="22"/>
                <w:szCs w:val="22"/>
              </w:rPr>
              <w:t xml:space="preserve"> организаций), прошедший комплексное опробование, в отношении которого подписан Акт ввода в эксплуатацию законченного строительством объекта приемочной комиссией, и который является результатом выполнения </w:t>
            </w:r>
            <w:r w:rsidR="00AE7CF8" w:rsidRPr="00552B87">
              <w:rPr>
                <w:sz w:val="22"/>
                <w:szCs w:val="22"/>
              </w:rPr>
              <w:t>р</w:t>
            </w:r>
            <w:r w:rsidR="00C16593" w:rsidRPr="00552B87">
              <w:rPr>
                <w:sz w:val="22"/>
                <w:szCs w:val="22"/>
              </w:rPr>
              <w:t>абот.</w:t>
            </w:r>
          </w:p>
          <w:p w14:paraId="3B4CF5F2" w14:textId="161DE37E" w:rsidR="00870D3A" w:rsidRPr="00552B87" w:rsidRDefault="00BF3804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</w:t>
            </w:r>
            <w:r w:rsidR="00870D3A" w:rsidRPr="00552B87">
              <w:rPr>
                <w:sz w:val="22"/>
                <w:szCs w:val="22"/>
              </w:rPr>
              <w:t xml:space="preserve">. </w:t>
            </w:r>
            <w:r w:rsidR="00260F7E" w:rsidRPr="00552B87">
              <w:rPr>
                <w:sz w:val="22"/>
                <w:szCs w:val="22"/>
              </w:rPr>
              <w:t>П</w:t>
            </w:r>
            <w:r w:rsidR="00870D3A" w:rsidRPr="00552B87">
              <w:rPr>
                <w:sz w:val="22"/>
                <w:szCs w:val="22"/>
              </w:rPr>
              <w:t>одрядчик несет всю полноту</w:t>
            </w:r>
            <w:r w:rsidR="00BF6AD3" w:rsidRPr="00552B87">
              <w:rPr>
                <w:sz w:val="22"/>
                <w:szCs w:val="22"/>
              </w:rPr>
              <w:t xml:space="preserve"> </w:t>
            </w:r>
            <w:r w:rsidR="00870D3A" w:rsidRPr="00552B87">
              <w:rPr>
                <w:sz w:val="22"/>
                <w:szCs w:val="22"/>
              </w:rPr>
              <w:t>ответственности за</w:t>
            </w:r>
            <w:r w:rsidR="00BF6AD3" w:rsidRPr="00552B87">
              <w:rPr>
                <w:sz w:val="22"/>
                <w:szCs w:val="22"/>
              </w:rPr>
              <w:t xml:space="preserve"> качество и сроки</w:t>
            </w:r>
            <w:r w:rsidR="00870D3A" w:rsidRPr="00552B87">
              <w:rPr>
                <w:sz w:val="22"/>
                <w:szCs w:val="22"/>
              </w:rPr>
              <w:t xml:space="preserve"> </w:t>
            </w:r>
            <w:r w:rsidR="00071727" w:rsidRPr="00552B87">
              <w:rPr>
                <w:sz w:val="22"/>
                <w:szCs w:val="22"/>
              </w:rPr>
              <w:t xml:space="preserve">выполнения </w:t>
            </w:r>
            <w:r w:rsidR="00870D3A" w:rsidRPr="00552B87">
              <w:rPr>
                <w:sz w:val="22"/>
                <w:szCs w:val="22"/>
              </w:rPr>
              <w:t xml:space="preserve">работ. </w:t>
            </w:r>
          </w:p>
          <w:p w14:paraId="12841A69" w14:textId="54070658" w:rsidR="00870D3A" w:rsidRPr="00552B87" w:rsidRDefault="00BF3804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3</w:t>
            </w:r>
            <w:r w:rsidR="00870D3A" w:rsidRPr="00552B87">
              <w:rPr>
                <w:sz w:val="22"/>
                <w:szCs w:val="22"/>
              </w:rPr>
              <w:t>. В рамках</w:t>
            </w:r>
            <w:r w:rsidR="00BF6AD3" w:rsidRPr="00552B87">
              <w:rPr>
                <w:sz w:val="22"/>
                <w:szCs w:val="22"/>
              </w:rPr>
              <w:t xml:space="preserve"> исполнения</w:t>
            </w:r>
            <w:r w:rsidR="00870D3A" w:rsidRPr="00552B87">
              <w:rPr>
                <w:sz w:val="22"/>
                <w:szCs w:val="22"/>
              </w:rPr>
              <w:t xml:space="preserve"> </w:t>
            </w:r>
            <w:r w:rsidR="00C55120" w:rsidRPr="00552B87">
              <w:rPr>
                <w:sz w:val="22"/>
                <w:szCs w:val="22"/>
              </w:rPr>
              <w:t>договора</w:t>
            </w:r>
            <w:r w:rsidR="00870D3A" w:rsidRPr="00552B87">
              <w:rPr>
                <w:sz w:val="22"/>
                <w:szCs w:val="22"/>
              </w:rPr>
              <w:t xml:space="preserve">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3C49CA" w:rsidRPr="00552B87">
              <w:rPr>
                <w:sz w:val="22"/>
                <w:szCs w:val="22"/>
              </w:rPr>
              <w:t xml:space="preserve"> </w:t>
            </w:r>
            <w:r w:rsidR="00870D3A" w:rsidRPr="00552B87">
              <w:rPr>
                <w:sz w:val="22"/>
                <w:szCs w:val="22"/>
              </w:rPr>
              <w:t xml:space="preserve">осуществляет </w:t>
            </w:r>
            <w:r w:rsidR="00BF6AD3" w:rsidRPr="00552B87">
              <w:rPr>
                <w:sz w:val="22"/>
                <w:szCs w:val="22"/>
              </w:rPr>
              <w:t xml:space="preserve">все </w:t>
            </w:r>
            <w:r w:rsidR="00870D3A" w:rsidRPr="00552B87">
              <w:rPr>
                <w:sz w:val="22"/>
                <w:szCs w:val="22"/>
              </w:rPr>
              <w:t xml:space="preserve">виды </w:t>
            </w:r>
            <w:r w:rsidR="00BF6AD3" w:rsidRPr="00552B87">
              <w:rPr>
                <w:sz w:val="22"/>
                <w:szCs w:val="22"/>
              </w:rPr>
              <w:t xml:space="preserve">строительно-монтажных </w:t>
            </w:r>
            <w:r w:rsidR="00BA0013" w:rsidRPr="00552B87">
              <w:rPr>
                <w:sz w:val="22"/>
                <w:szCs w:val="22"/>
              </w:rPr>
              <w:t xml:space="preserve">и инженерно-технических </w:t>
            </w:r>
            <w:r w:rsidR="00870D3A" w:rsidRPr="00552B87">
              <w:rPr>
                <w:sz w:val="22"/>
                <w:szCs w:val="22"/>
              </w:rPr>
              <w:t>работ</w:t>
            </w:r>
            <w:r w:rsidR="00BF6AD3" w:rsidRPr="00552B87">
              <w:rPr>
                <w:sz w:val="22"/>
                <w:szCs w:val="22"/>
              </w:rPr>
              <w:t xml:space="preserve"> предусмотренных Проектной</w:t>
            </w:r>
            <w:r w:rsidR="00847162" w:rsidRPr="00552B87">
              <w:rPr>
                <w:sz w:val="22"/>
                <w:szCs w:val="22"/>
              </w:rPr>
              <w:t xml:space="preserve"> и Рабочей</w:t>
            </w:r>
            <w:r w:rsidR="00BF6AD3" w:rsidRPr="00552B87">
              <w:rPr>
                <w:sz w:val="22"/>
                <w:szCs w:val="22"/>
              </w:rPr>
              <w:t xml:space="preserve"> документацией</w:t>
            </w:r>
            <w:r w:rsidR="00AE7CF8" w:rsidRPr="00552B87">
              <w:rPr>
                <w:sz w:val="22"/>
                <w:szCs w:val="22"/>
              </w:rPr>
              <w:t xml:space="preserve"> и исполнением всех выданных Технических условий </w:t>
            </w:r>
            <w:proofErr w:type="spellStart"/>
            <w:r w:rsidR="00AE7CF8" w:rsidRPr="00552B87">
              <w:rPr>
                <w:sz w:val="22"/>
                <w:szCs w:val="22"/>
              </w:rPr>
              <w:t>ресурсоснабжающих</w:t>
            </w:r>
            <w:proofErr w:type="spellEnd"/>
            <w:r w:rsidR="00AE7CF8" w:rsidRPr="00552B87">
              <w:rPr>
                <w:sz w:val="22"/>
                <w:szCs w:val="22"/>
              </w:rPr>
              <w:t xml:space="preserve"> организаций</w:t>
            </w:r>
            <w:r w:rsidR="00BF6AD3" w:rsidRPr="00552B87">
              <w:rPr>
                <w:sz w:val="22"/>
                <w:szCs w:val="22"/>
              </w:rPr>
              <w:t>.</w:t>
            </w:r>
            <w:r w:rsidR="00870D3A" w:rsidRPr="00552B87">
              <w:rPr>
                <w:sz w:val="22"/>
                <w:szCs w:val="22"/>
              </w:rPr>
              <w:t xml:space="preserve"> </w:t>
            </w:r>
          </w:p>
          <w:p w14:paraId="39803A05" w14:textId="7098B3A9" w:rsidR="007E4B80" w:rsidRPr="00552B87" w:rsidRDefault="00BF3804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4</w:t>
            </w:r>
            <w:r w:rsidR="00870D3A" w:rsidRPr="00552B87">
              <w:rPr>
                <w:sz w:val="22"/>
                <w:szCs w:val="22"/>
              </w:rPr>
              <w:t>. Метод строительства объектов на условиях «под ключ» предусматривает сосредоточение функций управления всеми стадиями строительства в одной организационной структуре и осуществляется как единый непрерывный комплексный процесс</w:t>
            </w:r>
            <w:r w:rsidR="004F4B80" w:rsidRPr="00552B87">
              <w:rPr>
                <w:sz w:val="22"/>
                <w:szCs w:val="22"/>
              </w:rPr>
              <w:t xml:space="preserve"> по </w:t>
            </w:r>
            <w:r w:rsidR="00B63649" w:rsidRPr="00552B87">
              <w:rPr>
                <w:sz w:val="22"/>
                <w:szCs w:val="22"/>
              </w:rPr>
              <w:t>строительств</w:t>
            </w:r>
            <w:r w:rsidR="004F4B80" w:rsidRPr="00552B87">
              <w:rPr>
                <w:sz w:val="22"/>
                <w:szCs w:val="22"/>
              </w:rPr>
              <w:t>у</w:t>
            </w:r>
            <w:r w:rsidR="00AE7CF8" w:rsidRPr="00552B87">
              <w:rPr>
                <w:sz w:val="22"/>
                <w:szCs w:val="22"/>
              </w:rPr>
              <w:t xml:space="preserve"> о</w:t>
            </w:r>
            <w:r w:rsidR="00B63649" w:rsidRPr="00552B87">
              <w:rPr>
                <w:sz w:val="22"/>
                <w:szCs w:val="22"/>
              </w:rPr>
              <w:t>бъекта, с характеристиками, предусмотренными Проектной</w:t>
            </w:r>
            <w:r w:rsidR="007B04AE" w:rsidRPr="00552B87">
              <w:rPr>
                <w:sz w:val="22"/>
                <w:szCs w:val="22"/>
              </w:rPr>
              <w:t xml:space="preserve"> </w:t>
            </w:r>
            <w:r w:rsidR="00BA0013" w:rsidRPr="00552B87">
              <w:rPr>
                <w:sz w:val="22"/>
                <w:szCs w:val="22"/>
              </w:rPr>
              <w:t xml:space="preserve">и Рабочей </w:t>
            </w:r>
            <w:r w:rsidR="00B63649" w:rsidRPr="00552B87">
              <w:rPr>
                <w:sz w:val="22"/>
                <w:szCs w:val="22"/>
              </w:rPr>
              <w:t>документацией</w:t>
            </w:r>
            <w:r w:rsidR="00870D3A" w:rsidRPr="00552B87">
              <w:rPr>
                <w:sz w:val="22"/>
                <w:szCs w:val="22"/>
              </w:rPr>
              <w:t xml:space="preserve">. </w:t>
            </w:r>
          </w:p>
          <w:p w14:paraId="255031C1" w14:textId="22F559BC" w:rsidR="00870D3A" w:rsidRPr="00552B87" w:rsidRDefault="00870D3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К таким основным функциям относятся:</w:t>
            </w:r>
          </w:p>
          <w:p w14:paraId="109171B0" w14:textId="02F5F22E" w:rsidR="00870D3A" w:rsidRPr="00552B87" w:rsidRDefault="00870D3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 xml:space="preserve">• </w:t>
            </w:r>
            <w:r w:rsidR="00E152DF" w:rsidRPr="00552B87">
              <w:rPr>
                <w:sz w:val="22"/>
                <w:szCs w:val="22"/>
              </w:rPr>
              <w:t>с</w:t>
            </w:r>
            <w:r w:rsidRPr="00552B87">
              <w:rPr>
                <w:sz w:val="22"/>
                <w:szCs w:val="22"/>
              </w:rPr>
              <w:t>троительные, монтажные и специальные строительные работы c применением своего материала, оборудования, механизмов, инструмента и приспособлений;</w:t>
            </w:r>
          </w:p>
          <w:p w14:paraId="305883C3" w14:textId="5DC430D1" w:rsidR="007E4B80" w:rsidRPr="00552B87" w:rsidRDefault="00A96B14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• исполнение ТУ </w:t>
            </w:r>
            <w:proofErr w:type="spellStart"/>
            <w:r w:rsidRPr="00552B87">
              <w:rPr>
                <w:sz w:val="22"/>
                <w:szCs w:val="22"/>
              </w:rPr>
              <w:t>ресурсоснабжающих</w:t>
            </w:r>
            <w:proofErr w:type="spellEnd"/>
            <w:r w:rsidRPr="00552B87">
              <w:rPr>
                <w:sz w:val="22"/>
                <w:szCs w:val="22"/>
              </w:rPr>
              <w:t xml:space="preserve"> организаций;</w:t>
            </w:r>
          </w:p>
          <w:p w14:paraId="3804AF06" w14:textId="5E6A1289" w:rsidR="007B4AEA" w:rsidRPr="00552B87" w:rsidRDefault="00870D3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• </w:t>
            </w:r>
            <w:r w:rsidR="007B4AEA" w:rsidRPr="00552B87">
              <w:rPr>
                <w:sz w:val="22"/>
                <w:szCs w:val="22"/>
              </w:rPr>
              <w:t xml:space="preserve">проведение </w:t>
            </w:r>
            <w:r w:rsidR="00693651" w:rsidRPr="00552B87">
              <w:rPr>
                <w:sz w:val="22"/>
                <w:szCs w:val="22"/>
              </w:rPr>
              <w:t>лабораторны</w:t>
            </w:r>
            <w:r w:rsidR="007B4AEA" w:rsidRPr="00552B87">
              <w:rPr>
                <w:sz w:val="22"/>
                <w:szCs w:val="22"/>
              </w:rPr>
              <w:t>х</w:t>
            </w:r>
            <w:r w:rsidR="00693651" w:rsidRPr="00552B87">
              <w:rPr>
                <w:sz w:val="22"/>
                <w:szCs w:val="22"/>
              </w:rPr>
              <w:t xml:space="preserve"> </w:t>
            </w:r>
            <w:r w:rsidR="007B4AEA" w:rsidRPr="00552B87">
              <w:rPr>
                <w:sz w:val="22"/>
                <w:szCs w:val="22"/>
              </w:rPr>
              <w:t>испытаний аккредитованными строительными лабораториями</w:t>
            </w:r>
            <w:r w:rsidRPr="00552B87">
              <w:rPr>
                <w:sz w:val="22"/>
                <w:szCs w:val="22"/>
              </w:rPr>
              <w:t>;</w:t>
            </w:r>
          </w:p>
          <w:p w14:paraId="2EF4B5BE" w14:textId="65069AE6" w:rsidR="007B4AEA" w:rsidRPr="00552B87" w:rsidRDefault="007E4B80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• </w:t>
            </w:r>
            <w:r w:rsidR="007B4AEA" w:rsidRPr="00552B87">
              <w:rPr>
                <w:sz w:val="22"/>
                <w:szCs w:val="22"/>
              </w:rPr>
              <w:t xml:space="preserve">разработка программы геотехнического мониторинга с последующим его проведением за состоянием зданий, расположенных в зоне влияния нового строительства, а </w:t>
            </w:r>
            <w:r w:rsidR="005F55AF" w:rsidRPr="00552B87">
              <w:rPr>
                <w:sz w:val="22"/>
                <w:szCs w:val="22"/>
              </w:rPr>
              <w:t>также</w:t>
            </w:r>
            <w:r w:rsidR="007B4AEA" w:rsidRPr="00552B87">
              <w:rPr>
                <w:sz w:val="22"/>
                <w:szCs w:val="22"/>
              </w:rPr>
              <w:t xml:space="preserve"> за состоянием грунта вокруг котлована и состоянием откосных стен в соответствии с СП 22.13330.2016</w:t>
            </w:r>
            <w:r w:rsidR="000466D2" w:rsidRPr="00552B87">
              <w:rPr>
                <w:sz w:val="22"/>
                <w:szCs w:val="22"/>
              </w:rPr>
              <w:t>;</w:t>
            </w:r>
            <w:r w:rsidR="007B4AEA" w:rsidRPr="00552B87">
              <w:rPr>
                <w:sz w:val="22"/>
                <w:szCs w:val="22"/>
              </w:rPr>
              <w:t xml:space="preserve"> </w:t>
            </w:r>
          </w:p>
          <w:p w14:paraId="6088266F" w14:textId="51835CD1" w:rsidR="00870D3A" w:rsidRPr="00552B87" w:rsidRDefault="00870D3A" w:rsidP="004E193A">
            <w:pPr>
              <w:autoSpaceDE w:val="0"/>
              <w:autoSpaceDN w:val="0"/>
              <w:adjustRightInd w:val="0"/>
              <w:spacing w:line="276" w:lineRule="auto"/>
              <w:ind w:firstLine="210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• </w:t>
            </w:r>
            <w:r w:rsidR="00E152DF" w:rsidRPr="00552B87">
              <w:rPr>
                <w:sz w:val="22"/>
                <w:szCs w:val="22"/>
              </w:rPr>
              <w:t>п</w:t>
            </w:r>
            <w:r w:rsidRPr="00552B87">
              <w:rPr>
                <w:sz w:val="22"/>
                <w:szCs w:val="22"/>
              </w:rPr>
              <w:t>олная подготовка необходимой для строительства</w:t>
            </w:r>
            <w:r w:rsidR="00F1468E" w:rsidRPr="00552B87">
              <w:rPr>
                <w:sz w:val="22"/>
                <w:szCs w:val="22"/>
              </w:rPr>
              <w:t xml:space="preserve"> </w:t>
            </w:r>
            <w:r w:rsidR="00AF442C" w:rsidRPr="00552B87">
              <w:rPr>
                <w:sz w:val="22"/>
                <w:szCs w:val="22"/>
              </w:rPr>
              <w:t>организационно-распорядительной</w:t>
            </w:r>
            <w:r w:rsidR="00F1468E" w:rsidRPr="00552B87">
              <w:rPr>
                <w:sz w:val="22"/>
                <w:szCs w:val="22"/>
              </w:rPr>
              <w:t>,</w:t>
            </w:r>
            <w:r w:rsidR="007B04AE" w:rsidRPr="00552B87">
              <w:rPr>
                <w:sz w:val="22"/>
                <w:szCs w:val="22"/>
              </w:rPr>
              <w:t xml:space="preserve"> организационно-тех</w:t>
            </w:r>
            <w:r w:rsidR="000F4CA6" w:rsidRPr="00552B87">
              <w:rPr>
                <w:sz w:val="22"/>
                <w:szCs w:val="22"/>
              </w:rPr>
              <w:t>нологичес</w:t>
            </w:r>
            <w:r w:rsidR="003940A8" w:rsidRPr="00552B87">
              <w:rPr>
                <w:sz w:val="22"/>
                <w:szCs w:val="22"/>
              </w:rPr>
              <w:t>к</w:t>
            </w:r>
            <w:r w:rsidR="000F4CA6" w:rsidRPr="00552B87">
              <w:rPr>
                <w:sz w:val="22"/>
                <w:szCs w:val="22"/>
              </w:rPr>
              <w:t>ой</w:t>
            </w:r>
            <w:r w:rsidRPr="00552B87">
              <w:rPr>
                <w:sz w:val="22"/>
                <w:szCs w:val="22"/>
              </w:rPr>
              <w:t xml:space="preserve"> и</w:t>
            </w:r>
            <w:r w:rsidR="003940A8" w:rsidRPr="00552B87">
              <w:rPr>
                <w:sz w:val="22"/>
                <w:szCs w:val="22"/>
              </w:rPr>
              <w:t xml:space="preserve"> для</w:t>
            </w:r>
            <w:r w:rsidRPr="00552B87">
              <w:rPr>
                <w:sz w:val="22"/>
                <w:szCs w:val="22"/>
              </w:rPr>
              <w:t xml:space="preserve"> сдачи объекта </w:t>
            </w:r>
            <w:r w:rsidR="00D11045" w:rsidRPr="00552B87">
              <w:rPr>
                <w:sz w:val="22"/>
                <w:szCs w:val="22"/>
              </w:rPr>
              <w:t>разрешительной</w:t>
            </w:r>
            <w:r w:rsidRPr="00552B87">
              <w:rPr>
                <w:sz w:val="22"/>
                <w:szCs w:val="22"/>
              </w:rPr>
              <w:t xml:space="preserve"> и исполнительной документации;</w:t>
            </w:r>
          </w:p>
          <w:p w14:paraId="54258549" w14:textId="712C4C9B" w:rsidR="00E549C9" w:rsidRPr="00552B87" w:rsidRDefault="00E549C9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• выполнение</w:t>
            </w:r>
            <w:r w:rsidR="00541351" w:rsidRPr="00552B87">
              <w:rPr>
                <w:sz w:val="22"/>
                <w:szCs w:val="22"/>
              </w:rPr>
              <w:t xml:space="preserve"> и оплата</w:t>
            </w:r>
            <w:r w:rsidRPr="00552B87">
              <w:rPr>
                <w:sz w:val="22"/>
                <w:szCs w:val="22"/>
              </w:rPr>
              <w:t xml:space="preserve"> </w:t>
            </w:r>
            <w:r w:rsidR="00BF6AD3" w:rsidRPr="00552B87">
              <w:rPr>
                <w:sz w:val="22"/>
                <w:szCs w:val="22"/>
              </w:rPr>
              <w:t>компенсационных</w:t>
            </w:r>
            <w:r w:rsidR="003C49CA" w:rsidRPr="00552B87">
              <w:rPr>
                <w:sz w:val="22"/>
                <w:szCs w:val="22"/>
              </w:rPr>
              <w:t xml:space="preserve"> и контрольных мероприятий</w:t>
            </w:r>
            <w:r w:rsidR="00541351" w:rsidRPr="00552B87">
              <w:rPr>
                <w:sz w:val="22"/>
                <w:szCs w:val="22"/>
              </w:rPr>
              <w:t>, включая разработку и проведение программы экологического контроля (мониторинга)</w:t>
            </w:r>
            <w:r w:rsidR="00BF6AD3" w:rsidRPr="00552B87">
              <w:rPr>
                <w:sz w:val="22"/>
                <w:szCs w:val="22"/>
              </w:rPr>
              <w:t>,</w:t>
            </w:r>
            <w:r w:rsidRPr="00552B87">
              <w:rPr>
                <w:sz w:val="22"/>
                <w:szCs w:val="22"/>
              </w:rPr>
              <w:t xml:space="preserve"> предусмотренных экологическими р</w:t>
            </w:r>
            <w:r w:rsidR="000D07B5" w:rsidRPr="00552B87">
              <w:rPr>
                <w:sz w:val="22"/>
                <w:szCs w:val="22"/>
              </w:rPr>
              <w:t>азделами Проектной документации</w:t>
            </w:r>
            <w:r w:rsidR="00076ACD" w:rsidRPr="00552B87">
              <w:rPr>
                <w:sz w:val="22"/>
                <w:szCs w:val="22"/>
              </w:rPr>
              <w:t>;</w:t>
            </w:r>
          </w:p>
          <w:p w14:paraId="01105D4F" w14:textId="0D825BF0" w:rsidR="000466D2" w:rsidRPr="00552B87" w:rsidRDefault="00870D3A" w:rsidP="004A6EA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• </w:t>
            </w:r>
            <w:r w:rsidR="00E152DF" w:rsidRPr="00552B87">
              <w:rPr>
                <w:sz w:val="22"/>
                <w:szCs w:val="22"/>
              </w:rPr>
              <w:t>с</w:t>
            </w:r>
            <w:r w:rsidRPr="00552B87">
              <w:rPr>
                <w:sz w:val="22"/>
                <w:szCs w:val="22"/>
              </w:rPr>
              <w:t>овместное</w:t>
            </w:r>
            <w:r w:rsidR="00D10938" w:rsidRPr="00552B87">
              <w:rPr>
                <w:sz w:val="22"/>
                <w:szCs w:val="22"/>
              </w:rPr>
              <w:t>,</w:t>
            </w:r>
            <w:r w:rsidRPr="00552B87">
              <w:rPr>
                <w:sz w:val="22"/>
                <w:szCs w:val="22"/>
              </w:rPr>
              <w:t xml:space="preserve"> с Заказчиком участие в</w:t>
            </w:r>
            <w:r w:rsidR="003C49CA" w:rsidRPr="00552B87">
              <w:rPr>
                <w:sz w:val="22"/>
                <w:szCs w:val="22"/>
              </w:rPr>
              <w:t xml:space="preserve"> плановых</w:t>
            </w:r>
            <w:r w:rsidR="00A96B14" w:rsidRPr="00552B87">
              <w:rPr>
                <w:sz w:val="22"/>
                <w:szCs w:val="22"/>
              </w:rPr>
              <w:t>/внеплановых</w:t>
            </w:r>
            <w:r w:rsidR="003C49CA" w:rsidRPr="00552B87">
              <w:rPr>
                <w:sz w:val="22"/>
                <w:szCs w:val="22"/>
              </w:rPr>
              <w:t xml:space="preserve"> и итоговых</w:t>
            </w:r>
            <w:r w:rsidRPr="00552B87">
              <w:rPr>
                <w:sz w:val="22"/>
                <w:szCs w:val="22"/>
              </w:rPr>
              <w:t xml:space="preserve"> проверках </w:t>
            </w:r>
            <w:r w:rsidR="00E152DF" w:rsidRPr="00552B87">
              <w:rPr>
                <w:sz w:val="22"/>
                <w:szCs w:val="22"/>
              </w:rPr>
              <w:t>н</w:t>
            </w:r>
            <w:r w:rsidRPr="00552B87">
              <w:rPr>
                <w:sz w:val="22"/>
                <w:szCs w:val="22"/>
              </w:rPr>
              <w:t>адзорных органов</w:t>
            </w:r>
            <w:r w:rsidR="002A4AAF" w:rsidRPr="00552B87">
              <w:rPr>
                <w:sz w:val="22"/>
                <w:szCs w:val="22"/>
              </w:rPr>
              <w:t>.</w:t>
            </w:r>
          </w:p>
        </w:tc>
      </w:tr>
      <w:tr w:rsidR="00552B87" w:rsidRPr="00552B87" w14:paraId="012515A6" w14:textId="77777777" w:rsidTr="00C327EF">
        <w:trPr>
          <w:trHeight w:val="964"/>
        </w:trPr>
        <w:tc>
          <w:tcPr>
            <w:tcW w:w="2547" w:type="dxa"/>
          </w:tcPr>
          <w:p w14:paraId="6551F324" w14:textId="77777777" w:rsidR="00F87EDD" w:rsidRPr="00552B87" w:rsidRDefault="00870D3A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7</w:t>
            </w:r>
            <w:r w:rsidR="005A6CAE" w:rsidRPr="00552B87">
              <w:rPr>
                <w:sz w:val="22"/>
                <w:szCs w:val="22"/>
              </w:rPr>
              <w:t>. Основные технико-экономические показатели</w:t>
            </w:r>
            <w:r w:rsidR="004A18C7" w:rsidRPr="00552B87">
              <w:rPr>
                <w:sz w:val="22"/>
                <w:szCs w:val="22"/>
              </w:rPr>
              <w:t xml:space="preserve"> и характеристики </w:t>
            </w:r>
            <w:r w:rsidR="004D56B6" w:rsidRPr="00552B87">
              <w:rPr>
                <w:sz w:val="22"/>
                <w:szCs w:val="22"/>
              </w:rPr>
              <w:t>объекта капитального строительства</w:t>
            </w:r>
          </w:p>
        </w:tc>
        <w:tc>
          <w:tcPr>
            <w:tcW w:w="7477" w:type="dxa"/>
            <w:gridSpan w:val="3"/>
          </w:tcPr>
          <w:p w14:paraId="7890FCA2" w14:textId="2D19252E" w:rsidR="000466D2" w:rsidRPr="00552B87" w:rsidRDefault="00295099" w:rsidP="00FE232C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Вид строительства: новое строительство.</w:t>
            </w:r>
          </w:p>
          <w:p w14:paraId="30CB9CA4" w14:textId="4D613930" w:rsidR="00295099" w:rsidRPr="00552B87" w:rsidRDefault="000466D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Выполнить работы согласно П</w:t>
            </w:r>
            <w:r w:rsidR="00295099" w:rsidRPr="00552B87">
              <w:rPr>
                <w:sz w:val="22"/>
                <w:szCs w:val="22"/>
              </w:rPr>
              <w:t xml:space="preserve">роектной документации (шифр: </w:t>
            </w:r>
            <w:r w:rsidR="00C24106" w:rsidRPr="00552B87">
              <w:rPr>
                <w:sz w:val="22"/>
                <w:szCs w:val="22"/>
              </w:rPr>
              <w:t>21.04.10-П.10</w:t>
            </w:r>
            <w:r w:rsidRPr="00552B87">
              <w:rPr>
                <w:sz w:val="22"/>
                <w:szCs w:val="22"/>
              </w:rPr>
              <w:t>), разработанной на ее основе Р</w:t>
            </w:r>
            <w:r w:rsidR="00295099" w:rsidRPr="00552B87">
              <w:rPr>
                <w:sz w:val="22"/>
                <w:szCs w:val="22"/>
              </w:rPr>
              <w:t>абочей документации</w:t>
            </w:r>
            <w:r w:rsidRPr="00552B87">
              <w:rPr>
                <w:sz w:val="22"/>
                <w:szCs w:val="22"/>
              </w:rPr>
              <w:t xml:space="preserve"> (шифр: 21.04.10-П.10)</w:t>
            </w:r>
            <w:r w:rsidR="00295099" w:rsidRPr="00552B87">
              <w:rPr>
                <w:sz w:val="22"/>
                <w:szCs w:val="22"/>
              </w:rPr>
              <w:t xml:space="preserve"> и </w:t>
            </w:r>
            <w:r w:rsidR="00AE7CF8" w:rsidRPr="00552B87">
              <w:rPr>
                <w:sz w:val="22"/>
                <w:szCs w:val="22"/>
              </w:rPr>
              <w:t>технических условий (выданных</w:t>
            </w:r>
            <w:r w:rsidR="00C24106" w:rsidRPr="00552B87">
              <w:rPr>
                <w:sz w:val="22"/>
                <w:szCs w:val="22"/>
              </w:rPr>
              <w:t xml:space="preserve"> </w:t>
            </w:r>
            <w:proofErr w:type="spellStart"/>
            <w:r w:rsidR="00C24106" w:rsidRPr="00552B87">
              <w:rPr>
                <w:sz w:val="22"/>
                <w:szCs w:val="22"/>
              </w:rPr>
              <w:t>ресурсоснабжающими</w:t>
            </w:r>
            <w:proofErr w:type="spellEnd"/>
            <w:r w:rsidR="00C24106" w:rsidRPr="00552B87">
              <w:rPr>
                <w:sz w:val="22"/>
                <w:szCs w:val="22"/>
              </w:rPr>
              <w:t xml:space="preserve"> организациями</w:t>
            </w:r>
            <w:r w:rsidR="00AE7CF8" w:rsidRPr="00552B87">
              <w:rPr>
                <w:sz w:val="22"/>
                <w:szCs w:val="22"/>
              </w:rPr>
              <w:t>)</w:t>
            </w:r>
            <w:r w:rsidR="00295099" w:rsidRPr="00552B87">
              <w:rPr>
                <w:sz w:val="22"/>
                <w:szCs w:val="22"/>
              </w:rPr>
              <w:t>.</w:t>
            </w:r>
          </w:p>
          <w:p w14:paraId="3733BB59" w14:textId="77777777" w:rsidR="000466D2" w:rsidRPr="00552B87" w:rsidRDefault="000466D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  <w:p w14:paraId="1AE511C8" w14:textId="7BBF6633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Вид объекта - </w:t>
            </w:r>
            <w:r w:rsidR="00AE7CF8" w:rsidRPr="00552B87">
              <w:rPr>
                <w:sz w:val="22"/>
                <w:szCs w:val="22"/>
              </w:rPr>
              <w:t>о</w:t>
            </w:r>
            <w:r w:rsidRPr="00552B87">
              <w:rPr>
                <w:sz w:val="22"/>
                <w:szCs w:val="22"/>
              </w:rPr>
              <w:t>бъект капитального строительства непроизводственного назначения</w:t>
            </w:r>
            <w:r w:rsidR="000466D2" w:rsidRPr="00552B87">
              <w:rPr>
                <w:sz w:val="22"/>
                <w:szCs w:val="22"/>
              </w:rPr>
              <w:t>.</w:t>
            </w:r>
          </w:p>
          <w:p w14:paraId="60E7D9CE" w14:textId="77777777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Функциональное назначение объекта (в соответствии с приказом Минстроя и ЖКХ РФ от 10 июля 2020г №374/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>):</w:t>
            </w:r>
          </w:p>
          <w:p w14:paraId="090BDB18" w14:textId="1B436F78" w:rsidR="00295099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- 19.7.1.4 - Жилые объекты для постоянного проживания - </w:t>
            </w:r>
            <w:proofErr w:type="spellStart"/>
            <w:r w:rsidRPr="00552B87">
              <w:rPr>
                <w:sz w:val="22"/>
                <w:szCs w:val="22"/>
              </w:rPr>
              <w:t>Среднеэтажный</w:t>
            </w:r>
            <w:proofErr w:type="spellEnd"/>
            <w:r w:rsidRPr="00552B87">
              <w:rPr>
                <w:sz w:val="22"/>
                <w:szCs w:val="22"/>
              </w:rPr>
              <w:t xml:space="preserve"> многоквартирный жилой дом</w:t>
            </w:r>
            <w:r w:rsidR="000466D2" w:rsidRPr="00552B87">
              <w:rPr>
                <w:sz w:val="22"/>
                <w:szCs w:val="22"/>
              </w:rPr>
              <w:t>;</w:t>
            </w:r>
          </w:p>
          <w:p w14:paraId="7E745508" w14:textId="77777777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Этажность – 7-8 надземных и 1 подземный этаж;</w:t>
            </w:r>
          </w:p>
          <w:p w14:paraId="4FEF15E8" w14:textId="77777777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Уровень ответственности здания – II (нормальный);</w:t>
            </w:r>
          </w:p>
          <w:p w14:paraId="222844D1" w14:textId="77777777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Степень огнестойкости – II;</w:t>
            </w:r>
          </w:p>
          <w:p w14:paraId="7DE4D01A" w14:textId="77777777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Класс функциональной пожарной опасности – Ф1.3;</w:t>
            </w:r>
          </w:p>
          <w:p w14:paraId="4E106EE7" w14:textId="77777777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Класс конструктивной пожарной опасности – С1.</w:t>
            </w:r>
          </w:p>
          <w:p w14:paraId="677B7EB0" w14:textId="05181A20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Степень долговечности – II (50 лет)</w:t>
            </w:r>
            <w:r w:rsidR="000466D2" w:rsidRPr="00552B87">
              <w:rPr>
                <w:sz w:val="22"/>
                <w:szCs w:val="22"/>
              </w:rPr>
              <w:t>;</w:t>
            </w:r>
          </w:p>
          <w:p w14:paraId="07B81FED" w14:textId="08AEF4B3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Объект не относится к особо опасным производственным объектам</w:t>
            </w:r>
            <w:r w:rsidR="000466D2" w:rsidRPr="00552B87">
              <w:rPr>
                <w:sz w:val="22"/>
                <w:szCs w:val="22"/>
              </w:rPr>
              <w:t>;</w:t>
            </w:r>
          </w:p>
          <w:p w14:paraId="2C40F698" w14:textId="3E193A2E" w:rsidR="00C24106" w:rsidRPr="00552B87" w:rsidRDefault="00C24106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Уровень ответственности – нормальный</w:t>
            </w:r>
            <w:r w:rsidR="000466D2" w:rsidRPr="00552B87">
              <w:rPr>
                <w:sz w:val="22"/>
                <w:szCs w:val="22"/>
              </w:rPr>
              <w:t>.</w:t>
            </w:r>
          </w:p>
          <w:p w14:paraId="68D9D964" w14:textId="656EAC9F" w:rsidR="00FE232C" w:rsidRPr="00552B87" w:rsidRDefault="00FE232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Площадь застройки (</w:t>
            </w:r>
            <w:proofErr w:type="spellStart"/>
            <w:r w:rsidRPr="00552B87">
              <w:rPr>
                <w:sz w:val="22"/>
                <w:szCs w:val="22"/>
              </w:rPr>
              <w:t>кв.м</w:t>
            </w:r>
            <w:proofErr w:type="spellEnd"/>
            <w:r w:rsidRPr="00552B87">
              <w:rPr>
                <w:sz w:val="22"/>
                <w:szCs w:val="22"/>
              </w:rPr>
              <w:t>.) – 1376.16 м;</w:t>
            </w:r>
          </w:p>
          <w:p w14:paraId="61E134C3" w14:textId="06A07B5B" w:rsidR="00FE232C" w:rsidRPr="00552B87" w:rsidRDefault="00AE7CF8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Общая п</w:t>
            </w:r>
            <w:r w:rsidR="00FE232C" w:rsidRPr="00552B87">
              <w:rPr>
                <w:sz w:val="22"/>
                <w:szCs w:val="22"/>
              </w:rPr>
              <w:t>лощадь</w:t>
            </w:r>
            <w:r w:rsidRPr="00552B87">
              <w:rPr>
                <w:sz w:val="22"/>
                <w:szCs w:val="22"/>
              </w:rPr>
              <w:t xml:space="preserve"> здания в пределах наружных стен</w:t>
            </w:r>
            <w:r w:rsidR="00FE232C" w:rsidRPr="00552B87">
              <w:rPr>
                <w:sz w:val="22"/>
                <w:szCs w:val="22"/>
              </w:rPr>
              <w:t xml:space="preserve"> (</w:t>
            </w:r>
            <w:proofErr w:type="spellStart"/>
            <w:r w:rsidR="00FE232C" w:rsidRPr="00552B87">
              <w:rPr>
                <w:sz w:val="22"/>
                <w:szCs w:val="22"/>
              </w:rPr>
              <w:t>кв.м</w:t>
            </w:r>
            <w:proofErr w:type="spellEnd"/>
            <w:r w:rsidR="00FE232C" w:rsidRPr="00552B87">
              <w:rPr>
                <w:sz w:val="22"/>
                <w:szCs w:val="22"/>
              </w:rPr>
              <w:t>.) – 9538,08 м;</w:t>
            </w:r>
          </w:p>
          <w:p w14:paraId="5620EFC3" w14:textId="1806614E" w:rsidR="00FE232C" w:rsidRPr="00552B87" w:rsidRDefault="00FE232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Площадь нежилых помещений (</w:t>
            </w:r>
            <w:proofErr w:type="spellStart"/>
            <w:r w:rsidRPr="00552B87">
              <w:rPr>
                <w:sz w:val="22"/>
                <w:szCs w:val="22"/>
              </w:rPr>
              <w:t>кв.м</w:t>
            </w:r>
            <w:proofErr w:type="spellEnd"/>
            <w:r w:rsidRPr="00552B87">
              <w:rPr>
                <w:sz w:val="22"/>
                <w:szCs w:val="22"/>
              </w:rPr>
              <w:t>.) – 1962,00 м;</w:t>
            </w:r>
          </w:p>
          <w:p w14:paraId="47CFB0C5" w14:textId="74BC7F12" w:rsidR="00FE232C" w:rsidRPr="00552B87" w:rsidRDefault="00FE232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 том числе площадь </w:t>
            </w:r>
            <w:proofErr w:type="spellStart"/>
            <w:r w:rsidRPr="00552B87">
              <w:rPr>
                <w:sz w:val="22"/>
                <w:szCs w:val="22"/>
              </w:rPr>
              <w:t>комерческих</w:t>
            </w:r>
            <w:proofErr w:type="spellEnd"/>
            <w:r w:rsidRPr="00552B87">
              <w:rPr>
                <w:sz w:val="22"/>
                <w:szCs w:val="22"/>
              </w:rPr>
              <w:t xml:space="preserve"> помещений (</w:t>
            </w:r>
            <w:proofErr w:type="spellStart"/>
            <w:proofErr w:type="gramStart"/>
            <w:r w:rsidRPr="00552B87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552B87">
              <w:rPr>
                <w:sz w:val="22"/>
                <w:szCs w:val="22"/>
              </w:rPr>
              <w:t>) – 910,33 м;</w:t>
            </w:r>
          </w:p>
          <w:p w14:paraId="7E63CDA5" w14:textId="382FC939" w:rsidR="00FE232C" w:rsidRPr="00552B87" w:rsidRDefault="00FE232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Площадь жилых помещений (</w:t>
            </w:r>
            <w:proofErr w:type="spellStart"/>
            <w:r w:rsidRPr="00552B87">
              <w:rPr>
                <w:sz w:val="22"/>
                <w:szCs w:val="22"/>
              </w:rPr>
              <w:t>кв.м</w:t>
            </w:r>
            <w:proofErr w:type="spellEnd"/>
            <w:r w:rsidRPr="00552B87">
              <w:rPr>
                <w:sz w:val="22"/>
                <w:szCs w:val="22"/>
              </w:rPr>
              <w:t>.) – 5720,91 м;</w:t>
            </w:r>
          </w:p>
          <w:p w14:paraId="1C4772D7" w14:textId="3F28AE74" w:rsidR="00FE232C" w:rsidRPr="00552B87" w:rsidRDefault="00FE232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Количество квартир (штук) – 98;</w:t>
            </w:r>
          </w:p>
          <w:p w14:paraId="16B97162" w14:textId="7BFBB4C2" w:rsidR="00FE232C" w:rsidRPr="00552B87" w:rsidRDefault="00FE232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Количество этажей 8-9;</w:t>
            </w:r>
          </w:p>
          <w:p w14:paraId="025278C8" w14:textId="0C8F889B" w:rsidR="00FE232C" w:rsidRPr="00552B87" w:rsidRDefault="00126985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</w:t>
            </w:r>
            <w:r w:rsidR="00FE232C" w:rsidRPr="00552B87">
              <w:rPr>
                <w:sz w:val="22"/>
                <w:szCs w:val="22"/>
              </w:rPr>
              <w:t xml:space="preserve"> том числе, количество подземных этажей:</w:t>
            </w:r>
            <w:r w:rsidRPr="00552B87">
              <w:rPr>
                <w:sz w:val="22"/>
                <w:szCs w:val="22"/>
              </w:rPr>
              <w:t xml:space="preserve"> 1; </w:t>
            </w:r>
          </w:p>
          <w:p w14:paraId="13E98878" w14:textId="55A914D2" w:rsidR="000466D2" w:rsidRPr="00552B87" w:rsidRDefault="00126985" w:rsidP="00126985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  <w:lang w:val="en-US"/>
              </w:rPr>
            </w:pPr>
            <w:r w:rsidRPr="00552B87">
              <w:rPr>
                <w:sz w:val="22"/>
                <w:szCs w:val="22"/>
              </w:rPr>
              <w:t>Строительный объем (</w:t>
            </w:r>
            <w:proofErr w:type="spellStart"/>
            <w:r w:rsidRPr="00552B87">
              <w:rPr>
                <w:sz w:val="22"/>
                <w:szCs w:val="22"/>
              </w:rPr>
              <w:t>куб.м</w:t>
            </w:r>
            <w:proofErr w:type="spellEnd"/>
            <w:r w:rsidRPr="00552B87">
              <w:rPr>
                <w:sz w:val="22"/>
                <w:szCs w:val="22"/>
              </w:rPr>
              <w:t>.) 27514,48</w:t>
            </w:r>
            <w:r w:rsidR="00AE7CF8" w:rsidRPr="00552B87">
              <w:rPr>
                <w:sz w:val="22"/>
                <w:szCs w:val="22"/>
              </w:rPr>
              <w:t>.</w:t>
            </w:r>
          </w:p>
        </w:tc>
      </w:tr>
      <w:tr w:rsidR="00552B87" w:rsidRPr="00552B87" w14:paraId="46FB04A1" w14:textId="77777777" w:rsidTr="003D57EC">
        <w:trPr>
          <w:trHeight w:val="964"/>
        </w:trPr>
        <w:tc>
          <w:tcPr>
            <w:tcW w:w="2547" w:type="dxa"/>
            <w:shd w:val="clear" w:color="auto" w:fill="auto"/>
          </w:tcPr>
          <w:p w14:paraId="669FC782" w14:textId="1E905092" w:rsidR="00B0589E" w:rsidRPr="00552B87" w:rsidRDefault="00DC2DFB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</w:t>
            </w:r>
            <w:r w:rsidR="00CB5486" w:rsidRPr="00552B87">
              <w:rPr>
                <w:sz w:val="22"/>
                <w:szCs w:val="22"/>
              </w:rPr>
              <w:t xml:space="preserve"> </w:t>
            </w:r>
            <w:r w:rsidR="00B0589E" w:rsidRPr="00552B87">
              <w:rPr>
                <w:sz w:val="22"/>
                <w:szCs w:val="22"/>
              </w:rPr>
              <w:t>Порядок ценообразования</w:t>
            </w:r>
            <w:r w:rsidR="00F24C46" w:rsidRPr="00552B87">
              <w:rPr>
                <w:sz w:val="22"/>
                <w:szCs w:val="22"/>
              </w:rPr>
              <w:t xml:space="preserve"> </w:t>
            </w:r>
            <w:r w:rsidR="00F24C46" w:rsidRPr="00552B87">
              <w:rPr>
                <w:sz w:val="22"/>
                <w:szCs w:val="22"/>
              </w:rPr>
              <w:lastRenderedPageBreak/>
              <w:t>строительно-монтажных работ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56491964" w14:textId="2BA4C2D0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 xml:space="preserve">Цена Договора является предельной и не подлежит увеличению в период производства Работ (в том числе в случае изменения налогового и таможенного законодательства, индексов инфляции, изменения курса валют </w:t>
            </w:r>
            <w:r w:rsidRPr="00552B87">
              <w:rPr>
                <w:sz w:val="22"/>
                <w:szCs w:val="22"/>
              </w:rPr>
              <w:lastRenderedPageBreak/>
              <w:t>и иных обстоятельств)</w:t>
            </w:r>
            <w:r w:rsidR="009F01E7" w:rsidRPr="00552B87">
              <w:rPr>
                <w:sz w:val="22"/>
                <w:szCs w:val="22"/>
              </w:rPr>
              <w:t>.</w:t>
            </w:r>
            <w:r w:rsidRPr="00552B87">
              <w:rPr>
                <w:sz w:val="22"/>
                <w:szCs w:val="22"/>
              </w:rPr>
              <w:t xml:space="preserve"> Основанием изменения стоимости работ может служить изменение объёма поручаемых работ либо случаи, предусмотренные законодательством РФ. </w:t>
            </w:r>
          </w:p>
          <w:p w14:paraId="4D5FEDCA" w14:textId="79B852A3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Сметная документация составляется Подрядчиком на основании требований, приведенных в </w:t>
            </w:r>
            <w:r w:rsidR="009F01E7" w:rsidRPr="00552B87">
              <w:rPr>
                <w:sz w:val="22"/>
                <w:szCs w:val="22"/>
              </w:rPr>
              <w:t>п.8 Технического</w:t>
            </w:r>
            <w:r w:rsidRPr="00552B87">
              <w:rPr>
                <w:sz w:val="22"/>
                <w:szCs w:val="22"/>
              </w:rPr>
              <w:t xml:space="preserve"> </w:t>
            </w:r>
            <w:r w:rsidR="009F01E7" w:rsidRPr="00552B87">
              <w:rPr>
                <w:sz w:val="22"/>
                <w:szCs w:val="22"/>
              </w:rPr>
              <w:t>задания,</w:t>
            </w:r>
            <w:r w:rsidR="009F01E7" w:rsidRPr="00552B87">
              <w:t xml:space="preserve"> </w:t>
            </w:r>
            <w:r w:rsidR="009F01E7" w:rsidRPr="00552B87">
              <w:rPr>
                <w:sz w:val="22"/>
                <w:szCs w:val="22"/>
              </w:rPr>
              <w:t>и</w:t>
            </w:r>
            <w:r w:rsidRPr="00552B87">
              <w:rPr>
                <w:sz w:val="22"/>
                <w:szCs w:val="22"/>
              </w:rPr>
              <w:t xml:space="preserve"> согласовывается с Заказчиком. </w:t>
            </w:r>
          </w:p>
          <w:p w14:paraId="74323DC3" w14:textId="284A0EA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Сметная стоимость Работ не подлежит изменению за исключением следующего: Стороны предусмотрели автоматическое изменение  стоимости Работ исключительно в меньшую сторону  (в соответствии с п. 2 ст. 424 ГК РФ) в случае, если фактические расходы Подрядчика и стоимость фактически выполненных Подрядчиком Работ, принятые Заказчиком по Акту сдачи-приемки Работ, оказались меньше указанных в утвержденной обеими Сторонами смете (в том числе вследствие экономии Подрядчика, которая распределяется в пользу Заказчика в полном объеме, а также уменьшения стоимости Работ за счет неиспользования резерва средств на непредвиденные работы и затраты, уменьшения прочих затрат Подрядчика, уменьшение фактически выполненного объема Работ и т.п.). </w:t>
            </w:r>
          </w:p>
          <w:p w14:paraId="46786ACF" w14:textId="0EF2FF0B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Уменьшение стоимости Работ, согласованной Сторонами в смете осуществляется автоматически без подписания Дополнительного соглашения об изменении цены Работ, т.е. цена Работ при наступлении обстоятельств, указанных в настоящем п. 8 </w:t>
            </w:r>
            <w:r w:rsidR="009F01E7" w:rsidRPr="00552B87">
              <w:rPr>
                <w:sz w:val="22"/>
                <w:szCs w:val="22"/>
              </w:rPr>
              <w:t xml:space="preserve">Технического задания, </w:t>
            </w:r>
            <w:r w:rsidRPr="00552B87">
              <w:rPr>
                <w:sz w:val="22"/>
                <w:szCs w:val="22"/>
              </w:rPr>
              <w:t>изменяется и определяется в Акте сдачи-приемки Работ.</w:t>
            </w:r>
          </w:p>
          <w:p w14:paraId="4E1F0BB8" w14:textId="0EF36C24" w:rsidR="00B30AA2" w:rsidRPr="00552B87" w:rsidRDefault="00B30AA2" w:rsidP="00AE7CF8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Увеличение стоимости Работ, но в пределах цены Договора возможно в случае согласования с Заказчиком в установленном порядке окончательной цены приобретения МТР, входящих с состав Работ выше запланированной в предварительн</w:t>
            </w:r>
            <w:r w:rsidR="00AE7CF8" w:rsidRPr="00552B87">
              <w:rPr>
                <w:sz w:val="22"/>
                <w:szCs w:val="22"/>
              </w:rPr>
              <w:t xml:space="preserve">о согласованной смете. </w:t>
            </w:r>
          </w:p>
          <w:p w14:paraId="1811658B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8.1 Сметная документация должна быть предоставлена Заказчику в следующих форматах - .</w:t>
            </w:r>
            <w:proofErr w:type="spellStart"/>
            <w:r w:rsidRPr="00552B87">
              <w:rPr>
                <w:sz w:val="22"/>
                <w:szCs w:val="22"/>
              </w:rPr>
              <w:t>pdf</w:t>
            </w:r>
            <w:proofErr w:type="spellEnd"/>
            <w:r w:rsidRPr="00552B87">
              <w:rPr>
                <w:sz w:val="22"/>
                <w:szCs w:val="22"/>
              </w:rPr>
              <w:t xml:space="preserve"> /.</w:t>
            </w:r>
            <w:proofErr w:type="spellStart"/>
            <w:r w:rsidRPr="00552B87">
              <w:rPr>
                <w:sz w:val="22"/>
                <w:szCs w:val="22"/>
              </w:rPr>
              <w:t>xls</w:t>
            </w:r>
            <w:proofErr w:type="spellEnd"/>
            <w:r w:rsidRPr="00552B87">
              <w:rPr>
                <w:sz w:val="22"/>
                <w:szCs w:val="22"/>
              </w:rPr>
              <w:t>/.</w:t>
            </w:r>
            <w:proofErr w:type="spellStart"/>
            <w:r w:rsidRPr="00552B87">
              <w:rPr>
                <w:sz w:val="22"/>
                <w:szCs w:val="22"/>
              </w:rPr>
              <w:t>xml</w:t>
            </w:r>
            <w:proofErr w:type="spellEnd"/>
            <w:r w:rsidRPr="00552B87">
              <w:rPr>
                <w:sz w:val="22"/>
                <w:szCs w:val="22"/>
              </w:rPr>
              <w:t xml:space="preserve"> и (или) </w:t>
            </w:r>
            <w:proofErr w:type="spellStart"/>
            <w:r w:rsidRPr="00552B87">
              <w:rPr>
                <w:sz w:val="22"/>
                <w:szCs w:val="22"/>
              </w:rPr>
              <w:t>gsfx</w:t>
            </w:r>
            <w:proofErr w:type="spellEnd"/>
            <w:r w:rsidRPr="00552B87">
              <w:rPr>
                <w:sz w:val="22"/>
                <w:szCs w:val="22"/>
              </w:rPr>
              <w:t>);</w:t>
            </w:r>
          </w:p>
          <w:p w14:paraId="6E7134D9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8.2 Акты выполненных работ (КС-2) и справка о стоимости (КС-3) должны быть предоставлены как на бумажном носителе в 2 (двух) экземплярах, так и в электронном виде; </w:t>
            </w:r>
          </w:p>
          <w:p w14:paraId="0805613F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8.3 Метод определения стоимости -  Базисно –индексный метод (БИМ);</w:t>
            </w:r>
          </w:p>
          <w:p w14:paraId="51705D77" w14:textId="09D28823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8.4 Сметно-нормативная база – ФЕР-2020 (в актуальной редакции), ИЕР (в случае отсутствия сметных нормативов, соответствующих современным технологиям производства работ), сведения о которых включены в Федеральный р</w:t>
            </w:r>
            <w:r w:rsidR="00237F35" w:rsidRPr="00552B87">
              <w:rPr>
                <w:sz w:val="22"/>
                <w:szCs w:val="22"/>
              </w:rPr>
              <w:t>еестр сметных нормативов (ФРСН), поправки к сметным расценкам применяются в соответствии с технической частью ФЕР-2020;</w:t>
            </w:r>
          </w:p>
          <w:p w14:paraId="5EBE852E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8.5 Субъект РФ – 27. Хабаровский край;</w:t>
            </w:r>
          </w:p>
          <w:p w14:paraId="4E082594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8.6 Ценовая зона – 2. Ванинский район;</w:t>
            </w:r>
          </w:p>
          <w:p w14:paraId="29967FE0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8.7 Территориальный район - Приравненный к районам Крайнего Севера;</w:t>
            </w:r>
          </w:p>
          <w:p w14:paraId="0DB47770" w14:textId="5399DFEE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8.8 Уровень цен, в котором составляется сметная документация - базисный уровень (по состоянию на 01.01.2000г.)  и текущий уровень, сложившийся ко времени составления сметной документации, с применением индексов изменения сметной стоимости</w:t>
            </w:r>
            <w:r w:rsidR="00AD26A5" w:rsidRPr="00552B87">
              <w:rPr>
                <w:sz w:val="22"/>
                <w:szCs w:val="22"/>
              </w:rPr>
              <w:t xml:space="preserve"> по </w:t>
            </w:r>
            <w:r w:rsidRPr="00552B87">
              <w:rPr>
                <w:sz w:val="22"/>
                <w:szCs w:val="22"/>
              </w:rPr>
              <w:t>письм</w:t>
            </w:r>
            <w:r w:rsidR="00AD26A5" w:rsidRPr="00552B87">
              <w:rPr>
                <w:sz w:val="22"/>
                <w:szCs w:val="22"/>
              </w:rPr>
              <w:t>у</w:t>
            </w:r>
            <w:r w:rsidRPr="00552B87">
              <w:rPr>
                <w:sz w:val="22"/>
                <w:szCs w:val="22"/>
              </w:rPr>
              <w:t xml:space="preserve"> Минстроя России от 11.09.2023 г. № 55664-ИФ/09 прил.1 Прочие объекты (ОЗП = 59,20; ЭМ=17,54; МАТ=10,68, прил.2 перевозка грузов – автомобили бортовые = 20,77, автомобили- самосвалы = 18,68, </w:t>
            </w:r>
            <w:proofErr w:type="spellStart"/>
            <w:r w:rsidRPr="00552B87">
              <w:rPr>
                <w:sz w:val="22"/>
                <w:szCs w:val="22"/>
              </w:rPr>
              <w:t>автобетоносмесители</w:t>
            </w:r>
            <w:proofErr w:type="spellEnd"/>
            <w:r w:rsidRPr="00552B87">
              <w:rPr>
                <w:sz w:val="22"/>
                <w:szCs w:val="22"/>
              </w:rPr>
              <w:t xml:space="preserve"> =</w:t>
            </w:r>
            <w:r w:rsidR="00AD26A5" w:rsidRPr="00552B87">
              <w:rPr>
                <w:sz w:val="22"/>
                <w:szCs w:val="22"/>
              </w:rPr>
              <w:t xml:space="preserve"> </w:t>
            </w:r>
            <w:r w:rsidRPr="00552B87">
              <w:rPr>
                <w:sz w:val="22"/>
                <w:szCs w:val="22"/>
              </w:rPr>
              <w:t>15,47);</w:t>
            </w:r>
          </w:p>
          <w:p w14:paraId="5F56CCF7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8.9 Величина накладных расходов определяется от фонда оплаты труда рабочих и зарплаты механизаторов - по видам работ, согласно «Методике по разработке и применению нормативов накладных расходов…», </w:t>
            </w:r>
            <w:r w:rsidRPr="00552B87">
              <w:rPr>
                <w:sz w:val="22"/>
                <w:szCs w:val="22"/>
              </w:rPr>
              <w:lastRenderedPageBreak/>
              <w:t>утвержденной Приказом Минстроя РФ № 812/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от 21.12.2020 г с учетом Приказов: №686/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от 4.10.21 г., № 611/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от 26.07.2022 г.;</w:t>
            </w:r>
          </w:p>
          <w:p w14:paraId="2002124C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8.10 Величина сметной прибыли определяется от фонда оплаты труда рабочих и зарплаты механизаторов - по видам работ согласно «Методике по разработке и применению нормативов сметной прибыли…», утвержденной Приказом Минстроя РФ № 774/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от 11.12.2020 г. с учетом Приказа № 317/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от 22.04.2022г.;</w:t>
            </w:r>
          </w:p>
          <w:p w14:paraId="0A84BD09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8.11 Определение стоимости материальных ресурсов – принимать по ФССЦ (за исключением ценообразующих материалов, но не ограничиваясь этим списком), в случае отсутствия материалов в номенклатуре ФССЦ допускается определение их сметной стоимости по наиболее экономичному варианту, определенному на основании сбора информации о текущих ценах производителей и (или) поставщиков (конъюнктурный анализ по Методике №421/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в ред. приказа №557/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от 07.07.2022г.), с подтверждением их стоимости, с учетом доставки до строительной площадки, в графе «Обоснование» указывается источник приобретения товара – наименование производителя (поставщика), номер и дата обосновывающих документов (счёт-фактура, товарно-транспортная накладная, платежное поручение). Окончательная цена МТР в этом случае согласовывается с Заказчиком предварительно до заключения Подрядчиком договора поставки (купли-продажи). В расчет включается полный перечень материалов для выполнения соответствующих видов работ согласно ПСД, при этом разница стоимости отдельных позиций материалов, поставляемых Подрядчиком, не является основанием изменения договорной цены.</w:t>
            </w:r>
          </w:p>
          <w:p w14:paraId="43F06CA9" w14:textId="6E673803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8.12 Заготовительно-складские расходы (ЗСР) определяется в процентах от суммы отпускной цены материалов, изделий, конструкций, оборудования и транспортных затрат в следующих размерах:</w:t>
            </w:r>
          </w:p>
          <w:p w14:paraId="1064BA7A" w14:textId="1F19C912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а) 2 (два) процента - для материальных ресурсо</w:t>
            </w:r>
            <w:r w:rsidR="009F01E7" w:rsidRPr="00552B87">
              <w:rPr>
                <w:sz w:val="22"/>
                <w:szCs w:val="22"/>
              </w:rPr>
              <w:t xml:space="preserve">в (за исключением металлических </w:t>
            </w:r>
            <w:r w:rsidRPr="00552B87">
              <w:rPr>
                <w:sz w:val="22"/>
                <w:szCs w:val="22"/>
              </w:rPr>
              <w:t>конструкций);</w:t>
            </w:r>
          </w:p>
          <w:p w14:paraId="03529D16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б) 0,75 (ноль целых семьдесят пять сотых) процентов - для металлических конструкций;</w:t>
            </w:r>
          </w:p>
          <w:p w14:paraId="13610267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в) 1,2 (одна целая две десятых) процента - для оборудования.</w:t>
            </w:r>
          </w:p>
          <w:p w14:paraId="0BA5DFBF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8.13 Транспортные затраты для оценки стоимости доставки материальных ресурсов - Расчет дополнительных затрат на перевозку материалов, изделий и конструкций автомобильным транспортом на расстояние более учтенного ФССЦ рекомендуется выполнять на основании проектных данных (ПОС) и (или) иной технической информации  по массе используемых материалов, изделий и конструкций, и сметных цен на перевозку грузов автомобильным транспортом, дифференцированных по классам грузов и типам перевозок, приведенных в сборниках на перевозку грузов для строительства и согласованным Заказчиком транспортным схемам;</w:t>
            </w:r>
          </w:p>
          <w:p w14:paraId="758560F3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При перевозке ж/д транспортом, в ЛСР учитывается перевозка по согласованным заказчиком ж/д тарифам;</w:t>
            </w:r>
          </w:p>
          <w:p w14:paraId="18E53DD2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Допускается определение по КА не менее 2 (двух) производителей и (или) поставщиков в случае отсутствия цен во ФГИС ЦС;</w:t>
            </w:r>
          </w:p>
          <w:p w14:paraId="2D81585D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в) по решению Заказчика в размере до 3 (трех) процентов от отпускной цены на такое оборудование;</w:t>
            </w:r>
          </w:p>
          <w:p w14:paraId="5627AEAB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8.14 </w:t>
            </w:r>
            <w:proofErr w:type="gramStart"/>
            <w:r w:rsidRPr="00552B87">
              <w:rPr>
                <w:sz w:val="22"/>
                <w:szCs w:val="22"/>
              </w:rPr>
              <w:t>В</w:t>
            </w:r>
            <w:proofErr w:type="gramEnd"/>
            <w:r w:rsidRPr="00552B87">
              <w:rPr>
                <w:sz w:val="22"/>
                <w:szCs w:val="22"/>
              </w:rPr>
              <w:t xml:space="preserve"> локальных сметных расчётах (сметах) на работы по реконструкции, расширению и техническому перевооружению действующих предприятий, зданий и сооружений коэффициент, учитывающий усложняющие факторы и условия производства работ определяется условиями производства работ и </w:t>
            </w:r>
            <w:r w:rsidRPr="00552B87">
              <w:rPr>
                <w:sz w:val="22"/>
                <w:szCs w:val="22"/>
              </w:rPr>
              <w:lastRenderedPageBreak/>
              <w:t>усложняющими факторами, предусмотренными проектом организации строительства. Размер данного коэффициента определяется Заказчиком по видам работ в соответствии с Приложением №10 Методики №421/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в ред. Приказа №557/ пр.;</w:t>
            </w:r>
          </w:p>
          <w:p w14:paraId="4B64A984" w14:textId="6CED4DA9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8.15 Затраты на строительство титульных временных зданий и сооружений согласно приказу Минстроя от 19.07.2020 г. № 332/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в % от стоимости строительно-монтажных работ по главам 1-7 (графы 4, 5 и 8) ССРСС - прил.1 п.48.1 "МКД…" = 1,1%, расчеты между Заказчиком и Подрядчиком проводятся только за фактически построенные </w:t>
            </w:r>
            <w:proofErr w:type="spellStart"/>
            <w:r w:rsidRPr="00552B87">
              <w:rPr>
                <w:sz w:val="22"/>
                <w:szCs w:val="22"/>
              </w:rPr>
              <w:t>ВЗиС</w:t>
            </w:r>
            <w:proofErr w:type="spellEnd"/>
            <w:r w:rsidRPr="00552B87">
              <w:rPr>
                <w:sz w:val="22"/>
                <w:szCs w:val="22"/>
              </w:rPr>
              <w:t>;</w:t>
            </w:r>
          </w:p>
          <w:p w14:paraId="6FC80D29" w14:textId="0411C5AE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8.16 Дополнительные затраты при производстве строительно-монтажных работ в зимнее время определяются в процентах от сметной стоимости строительных и монтажных работ по итогу глав 1-8 по нормативам Приказа Минстроя РФ №325/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от 25.05.2021г. -  прил.1 п.84 "Жилые здания монолитные", прил.4 п.31.4 (к=1,1), только в зимний период, начиная с 25.10 по 15.04 для V температурной зоны Хабаровского края = 3,0%*1,1 =3,3%;</w:t>
            </w:r>
          </w:p>
          <w:p w14:paraId="68ADC06C" w14:textId="4843471E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8.17 Затраты по </w:t>
            </w:r>
            <w:proofErr w:type="spellStart"/>
            <w:r w:rsidRPr="00552B87">
              <w:rPr>
                <w:sz w:val="22"/>
                <w:szCs w:val="22"/>
              </w:rPr>
              <w:t>снегоборьбе</w:t>
            </w:r>
            <w:proofErr w:type="spellEnd"/>
            <w:r w:rsidRPr="00552B87">
              <w:rPr>
                <w:sz w:val="22"/>
                <w:szCs w:val="22"/>
              </w:rPr>
              <w:t xml:space="preserve"> определяются на основании Приказа Минстроя РФ №325/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от 25.05.2021г табл. 2 для V темпе</w:t>
            </w:r>
            <w:r w:rsidR="008248FC" w:rsidRPr="00552B87">
              <w:rPr>
                <w:sz w:val="22"/>
                <w:szCs w:val="22"/>
              </w:rPr>
              <w:t>ратурной зоны Хабаровского края = 0,4%</w:t>
            </w:r>
          </w:p>
          <w:p w14:paraId="6CBBEA0A" w14:textId="7777777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8.18 Перевозка рабочих на расстояние свыше 3 км не более 2,5%;</w:t>
            </w:r>
          </w:p>
          <w:p w14:paraId="000E76AD" w14:textId="5C94F498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8.19 </w:t>
            </w:r>
            <w:r w:rsidR="00223979" w:rsidRPr="00552B87">
              <w:rPr>
                <w:sz w:val="22"/>
                <w:szCs w:val="22"/>
              </w:rPr>
              <w:t xml:space="preserve">Вахтовый метод </w:t>
            </w:r>
            <w:r w:rsidR="00012306" w:rsidRPr="00552B87">
              <w:rPr>
                <w:sz w:val="22"/>
                <w:szCs w:val="22"/>
              </w:rPr>
              <w:t>предусмотрен ПОС (л. 19 ПД_21.04.10-П.10-ПОС.ТЧ)</w:t>
            </w:r>
          </w:p>
          <w:p w14:paraId="500BAFCF" w14:textId="484D5719" w:rsidR="004D3125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8.20 </w:t>
            </w:r>
            <w:r w:rsidR="004D3125" w:rsidRPr="00552B87">
              <w:rPr>
                <w:sz w:val="22"/>
                <w:szCs w:val="22"/>
              </w:rPr>
              <w:t>Страхование строительно-монтажных рисков до 1% по Приказу Минстроя России №421/</w:t>
            </w:r>
            <w:proofErr w:type="spellStart"/>
            <w:r w:rsidR="004D3125" w:rsidRPr="00552B87">
              <w:rPr>
                <w:sz w:val="22"/>
                <w:szCs w:val="22"/>
              </w:rPr>
              <w:t>пр</w:t>
            </w:r>
            <w:proofErr w:type="spellEnd"/>
            <w:r w:rsidR="004D3125" w:rsidRPr="00552B87">
              <w:rPr>
                <w:sz w:val="22"/>
                <w:szCs w:val="22"/>
              </w:rPr>
              <w:t xml:space="preserve"> от 04.08.2020г. (в ред. 557/</w:t>
            </w:r>
            <w:proofErr w:type="spellStart"/>
            <w:r w:rsidR="004D3125" w:rsidRPr="00552B87">
              <w:rPr>
                <w:sz w:val="22"/>
                <w:szCs w:val="22"/>
              </w:rPr>
              <w:t>пр</w:t>
            </w:r>
            <w:proofErr w:type="spellEnd"/>
            <w:r w:rsidR="004D3125" w:rsidRPr="00552B87">
              <w:rPr>
                <w:sz w:val="22"/>
                <w:szCs w:val="22"/>
              </w:rPr>
              <w:t xml:space="preserve"> от 07.07.2022г.)  п.2.20 прил. №9</w:t>
            </w:r>
          </w:p>
          <w:p w14:paraId="74C799EE" w14:textId="4D93B755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8.21 </w:t>
            </w:r>
            <w:r w:rsidR="004D3125" w:rsidRPr="00552B87">
              <w:rPr>
                <w:sz w:val="22"/>
                <w:szCs w:val="22"/>
              </w:rPr>
              <w:t>Затраты, связанные с предоставлением обязательной банковской гарантии в качестве обеспечения исполнения контракта и гарантийных обязательств до 2% за выдачу + 0,7% за обслуживание при условии аванса 20% по Приказу Минстроя России №421/</w:t>
            </w:r>
            <w:proofErr w:type="spellStart"/>
            <w:r w:rsidR="004D3125" w:rsidRPr="00552B87">
              <w:rPr>
                <w:sz w:val="22"/>
                <w:szCs w:val="22"/>
              </w:rPr>
              <w:t>пр</w:t>
            </w:r>
            <w:proofErr w:type="spellEnd"/>
            <w:r w:rsidR="004D3125" w:rsidRPr="00552B87">
              <w:rPr>
                <w:sz w:val="22"/>
                <w:szCs w:val="22"/>
              </w:rPr>
              <w:t xml:space="preserve"> от 04.08.2020г. (в ред. 557/</w:t>
            </w:r>
            <w:proofErr w:type="spellStart"/>
            <w:r w:rsidR="004D3125" w:rsidRPr="00552B87">
              <w:rPr>
                <w:sz w:val="22"/>
                <w:szCs w:val="22"/>
              </w:rPr>
              <w:t>пр</w:t>
            </w:r>
            <w:proofErr w:type="spellEnd"/>
            <w:r w:rsidR="004D3125" w:rsidRPr="00552B87">
              <w:rPr>
                <w:sz w:val="22"/>
                <w:szCs w:val="22"/>
              </w:rPr>
              <w:t xml:space="preserve"> от 07.07.2022г.)  п.2.17 прил. №9;</w:t>
            </w:r>
          </w:p>
          <w:p w14:paraId="286927FD" w14:textId="57AAF65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8.22 Затраты на перебазирование (передислокацию) строительных машин и механизмов определяются расчетом в соответствии </w:t>
            </w:r>
            <w:r w:rsidR="00D47E4B" w:rsidRPr="00552B87">
              <w:rPr>
                <w:sz w:val="22"/>
                <w:szCs w:val="22"/>
              </w:rPr>
              <w:t>с Проектной документацией (шифр 21.04.10-П.10-ПОС)</w:t>
            </w:r>
            <w:r w:rsidR="00AE7CF8" w:rsidRPr="00552B87">
              <w:rPr>
                <w:sz w:val="22"/>
                <w:szCs w:val="22"/>
              </w:rPr>
              <w:t>;</w:t>
            </w:r>
          </w:p>
          <w:p w14:paraId="652FD75F" w14:textId="6B0A53B2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8.23 Резерв средств на непредвиденные работы и затраты – до </w:t>
            </w:r>
            <w:r w:rsidR="00D47E4B" w:rsidRPr="00552B87">
              <w:rPr>
                <w:sz w:val="22"/>
                <w:szCs w:val="22"/>
              </w:rPr>
              <w:t>2</w:t>
            </w:r>
            <w:r w:rsidRPr="00552B87">
              <w:rPr>
                <w:sz w:val="22"/>
                <w:szCs w:val="22"/>
              </w:rPr>
              <w:t xml:space="preserve"> (</w:t>
            </w:r>
            <w:r w:rsidR="00D47E4B" w:rsidRPr="00552B87">
              <w:rPr>
                <w:sz w:val="22"/>
                <w:szCs w:val="22"/>
              </w:rPr>
              <w:t>двух</w:t>
            </w:r>
            <w:r w:rsidRPr="00552B87">
              <w:rPr>
                <w:sz w:val="22"/>
                <w:szCs w:val="22"/>
              </w:rPr>
              <w:t xml:space="preserve">) процентов для объектов капитального строительства </w:t>
            </w:r>
            <w:r w:rsidR="00D47E4B" w:rsidRPr="00552B87">
              <w:rPr>
                <w:sz w:val="22"/>
                <w:szCs w:val="22"/>
              </w:rPr>
              <w:t>не</w:t>
            </w:r>
            <w:r w:rsidRPr="00552B87">
              <w:rPr>
                <w:sz w:val="22"/>
                <w:szCs w:val="22"/>
              </w:rPr>
              <w:t>производственного назначения, учитывать в обязательном порядке, расчеты между Заказчиком и Подрядчиком проводятся с подтверждением фактических затрат документами.  Неиспользованная часть резерва остается у Заказчика. Сумма затрат по сметному расчету и по непредвиденным затратам не могут превысить Предельную цену Договора, согласованную Сторонами. Такие расходы должны согласовываться с Заказчиком до их исполнения.</w:t>
            </w:r>
          </w:p>
          <w:p w14:paraId="776635C5" w14:textId="1AA3DAFA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8.24 Кд </w:t>
            </w:r>
            <w:r w:rsidR="004D3125" w:rsidRPr="00552B87">
              <w:rPr>
                <w:sz w:val="22"/>
                <w:szCs w:val="22"/>
              </w:rPr>
              <w:t>–</w:t>
            </w:r>
            <w:r w:rsidRPr="00552B87">
              <w:rPr>
                <w:sz w:val="22"/>
                <w:szCs w:val="22"/>
              </w:rPr>
              <w:t xml:space="preserve"> </w:t>
            </w:r>
            <w:r w:rsidR="004D3125" w:rsidRPr="00552B87">
              <w:rPr>
                <w:sz w:val="22"/>
                <w:szCs w:val="22"/>
              </w:rPr>
              <w:t xml:space="preserve">Коэффициент достижения цены договора </w:t>
            </w:r>
            <w:r w:rsidRPr="00552B87">
              <w:rPr>
                <w:sz w:val="22"/>
                <w:szCs w:val="22"/>
              </w:rPr>
              <w:t xml:space="preserve"> </w:t>
            </w:r>
          </w:p>
          <w:p w14:paraId="500B6431" w14:textId="23BA47AB" w:rsidR="00AD26A5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Коэффициент начисляется </w:t>
            </w:r>
            <w:r w:rsidR="004D3125" w:rsidRPr="00552B87">
              <w:rPr>
                <w:sz w:val="22"/>
                <w:szCs w:val="22"/>
              </w:rPr>
              <w:t xml:space="preserve">к </w:t>
            </w:r>
            <w:r w:rsidRPr="00552B87">
              <w:rPr>
                <w:sz w:val="22"/>
                <w:szCs w:val="22"/>
              </w:rPr>
              <w:t>итог</w:t>
            </w:r>
            <w:r w:rsidR="004D3125" w:rsidRPr="00552B87">
              <w:rPr>
                <w:sz w:val="22"/>
                <w:szCs w:val="22"/>
              </w:rPr>
              <w:t>у</w:t>
            </w:r>
            <w:r w:rsidRPr="00552B87">
              <w:rPr>
                <w:sz w:val="22"/>
                <w:szCs w:val="22"/>
              </w:rPr>
              <w:t xml:space="preserve"> </w:t>
            </w:r>
            <w:r w:rsidR="004D3125" w:rsidRPr="00552B87">
              <w:rPr>
                <w:sz w:val="22"/>
                <w:szCs w:val="22"/>
              </w:rPr>
              <w:t>расчетов</w:t>
            </w:r>
            <w:r w:rsidRPr="00552B87">
              <w:rPr>
                <w:sz w:val="22"/>
                <w:szCs w:val="22"/>
              </w:rPr>
              <w:t xml:space="preserve"> </w:t>
            </w:r>
            <w:r w:rsidR="004D3125" w:rsidRPr="00552B87">
              <w:rPr>
                <w:sz w:val="22"/>
                <w:szCs w:val="22"/>
              </w:rPr>
              <w:t>(</w:t>
            </w:r>
            <w:r w:rsidRPr="00552B87">
              <w:rPr>
                <w:sz w:val="22"/>
                <w:szCs w:val="22"/>
              </w:rPr>
              <w:t xml:space="preserve">с учетом </w:t>
            </w:r>
            <w:r w:rsidR="00D47E4B" w:rsidRPr="00552B87">
              <w:rPr>
                <w:sz w:val="22"/>
                <w:szCs w:val="22"/>
              </w:rPr>
              <w:t>2</w:t>
            </w:r>
            <w:r w:rsidRPr="00552B87">
              <w:rPr>
                <w:sz w:val="22"/>
                <w:szCs w:val="22"/>
              </w:rPr>
              <w:t>% непредвиденных</w:t>
            </w:r>
            <w:r w:rsidR="004D3125" w:rsidRPr="00552B87">
              <w:rPr>
                <w:sz w:val="22"/>
                <w:szCs w:val="22"/>
              </w:rPr>
              <w:t>)</w:t>
            </w:r>
            <w:r w:rsidRPr="00552B87">
              <w:rPr>
                <w:sz w:val="22"/>
                <w:szCs w:val="22"/>
              </w:rPr>
              <w:t>, до начисления НДС и равен отношению суммы договора на итоговую с</w:t>
            </w:r>
            <w:r w:rsidR="004D3125" w:rsidRPr="00552B87">
              <w:rPr>
                <w:sz w:val="22"/>
                <w:szCs w:val="22"/>
              </w:rPr>
              <w:t xml:space="preserve">метную стоимость. </w:t>
            </w:r>
          </w:p>
          <w:p w14:paraId="79156521" w14:textId="77777777" w:rsidR="00AD26A5" w:rsidRPr="00552B87" w:rsidRDefault="00AD26A5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  <w:p w14:paraId="2E50A969" w14:textId="7801D355" w:rsidR="004D3125" w:rsidRPr="00552B87" w:rsidRDefault="004D3125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(Кд =∑д /∑</w:t>
            </w:r>
            <w:proofErr w:type="spellStart"/>
            <w:r w:rsidRPr="00552B87">
              <w:rPr>
                <w:sz w:val="22"/>
                <w:szCs w:val="22"/>
              </w:rPr>
              <w:t>с.с</w:t>
            </w:r>
            <w:proofErr w:type="spellEnd"/>
            <w:r w:rsidRPr="00552B87">
              <w:rPr>
                <w:sz w:val="22"/>
                <w:szCs w:val="22"/>
              </w:rPr>
              <w:t>.).</w:t>
            </w:r>
          </w:p>
          <w:p w14:paraId="5A95DCE6" w14:textId="4F0B4CC7" w:rsidR="00B30AA2" w:rsidRPr="00552B87" w:rsidRDefault="00B30AA2" w:rsidP="004E1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C0F6640" w14:textId="420B8418" w:rsidR="004D3125" w:rsidRPr="00552B87" w:rsidRDefault="00237F35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И</w:t>
            </w:r>
            <w:r w:rsidR="004D3125" w:rsidRPr="00552B87">
              <w:rPr>
                <w:sz w:val="22"/>
                <w:szCs w:val="22"/>
              </w:rPr>
              <w:t>ные коэффициенты, не указанные в настоящем разделе, не применяются, все остальные потребности Подрядчика отражаются в договорном коэффициенте.</w:t>
            </w:r>
          </w:p>
          <w:p w14:paraId="1AB5AEAE" w14:textId="75B7B3C1" w:rsidR="008F493F" w:rsidRPr="00552B87" w:rsidRDefault="008F493F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</w:tc>
      </w:tr>
      <w:tr w:rsidR="00552B87" w:rsidRPr="00552B87" w14:paraId="10E9066F" w14:textId="77777777" w:rsidTr="00C327EF">
        <w:trPr>
          <w:trHeight w:val="964"/>
        </w:trPr>
        <w:tc>
          <w:tcPr>
            <w:tcW w:w="2547" w:type="dxa"/>
          </w:tcPr>
          <w:p w14:paraId="08D2671C" w14:textId="2230EC70" w:rsidR="006F1CDA" w:rsidRPr="00552B87" w:rsidRDefault="004061F5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9</w:t>
            </w:r>
            <w:r w:rsidR="006F1CDA" w:rsidRPr="00552B87">
              <w:rPr>
                <w:sz w:val="22"/>
                <w:szCs w:val="22"/>
              </w:rPr>
              <w:t>. Сроки выполнения работ</w:t>
            </w:r>
          </w:p>
        </w:tc>
        <w:tc>
          <w:tcPr>
            <w:tcW w:w="7477" w:type="dxa"/>
            <w:gridSpan w:val="3"/>
          </w:tcPr>
          <w:p w14:paraId="7EDA1902" w14:textId="7127E862" w:rsidR="0019244E" w:rsidRPr="00552B87" w:rsidRDefault="0019244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Нормативная продолжительность строительства:</w:t>
            </w:r>
          </w:p>
          <w:p w14:paraId="230AEEF7" w14:textId="753CA09F" w:rsidR="0019244E" w:rsidRPr="00552B87" w:rsidRDefault="00583760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о</w:t>
            </w:r>
            <w:r w:rsidR="0019244E" w:rsidRPr="00552B87">
              <w:rPr>
                <w:sz w:val="22"/>
                <w:szCs w:val="22"/>
              </w:rPr>
              <w:t>бщая продолжительн</w:t>
            </w:r>
            <w:r w:rsidRPr="00552B87">
              <w:rPr>
                <w:sz w:val="22"/>
                <w:szCs w:val="22"/>
              </w:rPr>
              <w:t xml:space="preserve">ость строительства – </w:t>
            </w:r>
            <w:r w:rsidR="00687004" w:rsidRPr="00552B87">
              <w:rPr>
                <w:sz w:val="22"/>
                <w:szCs w:val="22"/>
              </w:rPr>
              <w:t>24</w:t>
            </w:r>
            <w:r w:rsidRPr="00552B87">
              <w:rPr>
                <w:sz w:val="22"/>
                <w:szCs w:val="22"/>
              </w:rPr>
              <w:t xml:space="preserve"> месяц</w:t>
            </w:r>
            <w:r w:rsidR="00687004" w:rsidRPr="00552B87">
              <w:rPr>
                <w:sz w:val="22"/>
                <w:szCs w:val="22"/>
              </w:rPr>
              <w:t>а (с учетом закупки и поставки всех материалов и оборудования)</w:t>
            </w:r>
          </w:p>
          <w:p w14:paraId="43671F2C" w14:textId="77777777" w:rsidR="0019244E" w:rsidRPr="00552B87" w:rsidRDefault="0019244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  <w:highlight w:val="yellow"/>
              </w:rPr>
            </w:pPr>
          </w:p>
          <w:p w14:paraId="2CC05D90" w14:textId="66069107" w:rsidR="00D050A3" w:rsidRPr="00552B87" w:rsidRDefault="00260F7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D050A3" w:rsidRPr="00552B87">
              <w:rPr>
                <w:sz w:val="22"/>
                <w:szCs w:val="22"/>
              </w:rPr>
              <w:t xml:space="preserve"> вправе завершить выполнение Работ досрочно.</w:t>
            </w:r>
          </w:p>
          <w:p w14:paraId="0ACA609C" w14:textId="2785CE77" w:rsidR="00D050A3" w:rsidRPr="00552B87" w:rsidRDefault="00D050A3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Никакие задержки и нарушения сроков в выполнении Работ не могут служить основанием для требования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>ом о продлении срока выполнения Работ, за исключением обстоятельств непреодолимой силы, а также задержек, возникших по вине Заказчика.</w:t>
            </w:r>
          </w:p>
        </w:tc>
      </w:tr>
      <w:tr w:rsidR="00552B87" w:rsidRPr="00552B87" w14:paraId="0FD6314E" w14:textId="77777777" w:rsidTr="003D57EC">
        <w:trPr>
          <w:trHeight w:val="964"/>
        </w:trPr>
        <w:tc>
          <w:tcPr>
            <w:tcW w:w="2547" w:type="dxa"/>
            <w:shd w:val="clear" w:color="auto" w:fill="auto"/>
          </w:tcPr>
          <w:p w14:paraId="414F7F59" w14:textId="00014A04" w:rsidR="00C327EF" w:rsidRPr="00552B87" w:rsidRDefault="00F51A54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10.</w:t>
            </w:r>
            <w:r w:rsidR="001727BE" w:rsidRPr="00552B87">
              <w:rPr>
                <w:sz w:val="22"/>
                <w:szCs w:val="22"/>
              </w:rPr>
              <w:t>Условия</w:t>
            </w:r>
            <w:r w:rsidR="00C327EF" w:rsidRPr="00552B87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546C7DD7" w14:textId="77777777" w:rsidR="00687004" w:rsidRPr="00552B87" w:rsidRDefault="00687004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 соответствии с условиями Договора.</w:t>
            </w:r>
          </w:p>
          <w:p w14:paraId="509B1341" w14:textId="4573DD1B" w:rsidR="001727BE" w:rsidRPr="00552B87" w:rsidRDefault="00206057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Расчеты за фактически выполненный </w:t>
            </w:r>
            <w:r w:rsidR="003D57EC" w:rsidRPr="00552B87">
              <w:rPr>
                <w:sz w:val="22"/>
                <w:szCs w:val="22"/>
              </w:rPr>
              <w:t>Подрядчиком и</w:t>
            </w:r>
            <w:r w:rsidRPr="00552B87">
              <w:rPr>
                <w:sz w:val="22"/>
                <w:szCs w:val="22"/>
              </w:rPr>
              <w:t xml:space="preserve"> принятый Заказчиком объем Работ по договору осуществляется ежемесячно в установленном порядке </w:t>
            </w:r>
            <w:r w:rsidR="001727BE" w:rsidRPr="00552B87">
              <w:rPr>
                <w:sz w:val="22"/>
                <w:szCs w:val="22"/>
              </w:rPr>
              <w:t xml:space="preserve">в течение </w:t>
            </w:r>
            <w:r w:rsidR="006944AB" w:rsidRPr="00552B87">
              <w:rPr>
                <w:sz w:val="22"/>
                <w:szCs w:val="22"/>
              </w:rPr>
              <w:t xml:space="preserve"> 15</w:t>
            </w:r>
            <w:r w:rsidR="001727BE" w:rsidRPr="00552B87">
              <w:rPr>
                <w:sz w:val="22"/>
                <w:szCs w:val="22"/>
              </w:rPr>
              <w:t xml:space="preserve"> (</w:t>
            </w:r>
            <w:r w:rsidR="006944AB" w:rsidRPr="00552B87">
              <w:rPr>
                <w:sz w:val="22"/>
                <w:szCs w:val="22"/>
              </w:rPr>
              <w:t>пятнадцати</w:t>
            </w:r>
            <w:r w:rsidR="001727BE" w:rsidRPr="00552B87">
              <w:rPr>
                <w:sz w:val="22"/>
                <w:szCs w:val="22"/>
              </w:rPr>
              <w:t xml:space="preserve">) </w:t>
            </w:r>
            <w:r w:rsidR="006944AB" w:rsidRPr="00552B87">
              <w:rPr>
                <w:sz w:val="22"/>
                <w:szCs w:val="22"/>
              </w:rPr>
              <w:t xml:space="preserve">рабочих </w:t>
            </w:r>
            <w:r w:rsidR="001727BE" w:rsidRPr="00552B87">
              <w:rPr>
                <w:sz w:val="22"/>
                <w:szCs w:val="22"/>
              </w:rPr>
              <w:t>дней с момента получения от П</w:t>
            </w:r>
            <w:r w:rsidR="000B5E02" w:rsidRPr="00552B87">
              <w:rPr>
                <w:sz w:val="22"/>
                <w:szCs w:val="22"/>
              </w:rPr>
              <w:t>одрядчика</w:t>
            </w:r>
            <w:r w:rsidR="001727BE" w:rsidRPr="00552B87">
              <w:rPr>
                <w:sz w:val="22"/>
                <w:szCs w:val="22"/>
              </w:rPr>
              <w:t xml:space="preserve"> счета на оплату и подписанных Сторонами без </w:t>
            </w:r>
            <w:r w:rsidR="003D57EC" w:rsidRPr="00552B87">
              <w:rPr>
                <w:sz w:val="22"/>
                <w:szCs w:val="22"/>
              </w:rPr>
              <w:t>замечаний Актов</w:t>
            </w:r>
            <w:r w:rsidR="001727BE" w:rsidRPr="00552B87">
              <w:rPr>
                <w:sz w:val="22"/>
                <w:szCs w:val="22"/>
              </w:rPr>
              <w:t xml:space="preserve"> о приемке выполненных работ (Форма № КС-2)</w:t>
            </w:r>
            <w:r w:rsidR="00FF3659" w:rsidRPr="00552B87">
              <w:rPr>
                <w:sz w:val="22"/>
                <w:szCs w:val="22"/>
              </w:rPr>
              <w:t>,</w:t>
            </w:r>
            <w:r w:rsidR="001727BE" w:rsidRPr="00552B87">
              <w:rPr>
                <w:sz w:val="22"/>
                <w:szCs w:val="22"/>
              </w:rPr>
              <w:t xml:space="preserve"> Справок о стоимости выполненных работ и затрат (Форма № КС-3</w:t>
            </w:r>
            <w:r w:rsidR="003D57EC" w:rsidRPr="00552B87">
              <w:rPr>
                <w:sz w:val="22"/>
                <w:szCs w:val="22"/>
              </w:rPr>
              <w:t>),</w:t>
            </w:r>
            <w:r w:rsidR="009F78F7" w:rsidRPr="00552B87">
              <w:rPr>
                <w:sz w:val="22"/>
                <w:szCs w:val="22"/>
              </w:rPr>
              <w:t xml:space="preserve"> отчет</w:t>
            </w:r>
            <w:r w:rsidR="00687004" w:rsidRPr="00552B87">
              <w:rPr>
                <w:sz w:val="22"/>
                <w:szCs w:val="22"/>
              </w:rPr>
              <w:t>а</w:t>
            </w:r>
            <w:r w:rsidR="009F78F7" w:rsidRPr="00552B87">
              <w:rPr>
                <w:sz w:val="22"/>
                <w:szCs w:val="22"/>
              </w:rPr>
              <w:t xml:space="preserve"> об использовании давальческих материалов,</w:t>
            </w:r>
            <w:r w:rsidR="003D57EC" w:rsidRPr="00552B87">
              <w:rPr>
                <w:sz w:val="22"/>
                <w:szCs w:val="22"/>
              </w:rPr>
              <w:t xml:space="preserve"> полного</w:t>
            </w:r>
            <w:r w:rsidR="001727BE" w:rsidRPr="00552B87">
              <w:rPr>
                <w:sz w:val="22"/>
                <w:szCs w:val="22"/>
              </w:rPr>
              <w:t xml:space="preserve"> комплекта исполнительной документации</w:t>
            </w:r>
            <w:r w:rsidR="00E04C27" w:rsidRPr="00552B87">
              <w:rPr>
                <w:sz w:val="22"/>
                <w:szCs w:val="22"/>
              </w:rPr>
              <w:t xml:space="preserve"> и иных необходимых документов, предусмотренных Договором</w:t>
            </w:r>
          </w:p>
          <w:p w14:paraId="683E8F3C" w14:textId="40F4DAF4" w:rsidR="001727BE" w:rsidRPr="00552B87" w:rsidRDefault="001727B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Ежемесячная стоимость, подлежащая оплате П</w:t>
            </w:r>
            <w:r w:rsidR="000B5E02" w:rsidRPr="00552B87">
              <w:rPr>
                <w:sz w:val="22"/>
                <w:szCs w:val="22"/>
              </w:rPr>
              <w:t>одрядчику</w:t>
            </w:r>
            <w:r w:rsidRPr="00552B87">
              <w:rPr>
                <w:sz w:val="22"/>
                <w:szCs w:val="22"/>
              </w:rPr>
              <w:t xml:space="preserve">, определяется Сторонами исходя из фактически выполненного объема </w:t>
            </w:r>
            <w:r w:rsidR="003D57EC" w:rsidRPr="00552B87">
              <w:rPr>
                <w:sz w:val="22"/>
                <w:szCs w:val="22"/>
              </w:rPr>
              <w:t>Работ, указанного</w:t>
            </w:r>
            <w:r w:rsidR="00E04C27" w:rsidRPr="00552B87">
              <w:rPr>
                <w:sz w:val="22"/>
                <w:szCs w:val="22"/>
              </w:rPr>
              <w:t xml:space="preserve"> в </w:t>
            </w:r>
            <w:r w:rsidRPr="00552B87">
              <w:rPr>
                <w:sz w:val="22"/>
                <w:szCs w:val="22"/>
              </w:rPr>
              <w:t xml:space="preserve">Актах о приемке выполненных работ (Форма № КС-2), Справке о стоимости выполненных работ и затрат (Форма № КС-3) с </w:t>
            </w:r>
            <w:r w:rsidR="000B5E02" w:rsidRPr="00552B87">
              <w:rPr>
                <w:sz w:val="22"/>
                <w:szCs w:val="22"/>
              </w:rPr>
              <w:t xml:space="preserve">пропорциональным </w:t>
            </w:r>
            <w:r w:rsidRPr="00552B87">
              <w:rPr>
                <w:sz w:val="22"/>
                <w:szCs w:val="22"/>
              </w:rPr>
              <w:t>зачетом выплаченного аванса</w:t>
            </w:r>
            <w:r w:rsidR="00E04C27" w:rsidRPr="00552B87">
              <w:rPr>
                <w:sz w:val="22"/>
                <w:szCs w:val="22"/>
              </w:rPr>
              <w:t xml:space="preserve"> и за вычетом 10% гарантированного удержания</w:t>
            </w:r>
            <w:r w:rsidRPr="00552B87">
              <w:rPr>
                <w:sz w:val="22"/>
                <w:szCs w:val="22"/>
              </w:rPr>
              <w:t>.</w:t>
            </w:r>
          </w:p>
          <w:p w14:paraId="73E24177" w14:textId="002C3301" w:rsidR="007E264C" w:rsidRPr="00552B87" w:rsidRDefault="007E264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5% </w:t>
            </w:r>
            <w:r w:rsidR="001B78E7" w:rsidRPr="00552B87">
              <w:rPr>
                <w:sz w:val="22"/>
                <w:szCs w:val="22"/>
              </w:rPr>
              <w:t>от гарантийного удержания</w:t>
            </w:r>
            <w:r w:rsidRPr="00552B87">
              <w:rPr>
                <w:sz w:val="22"/>
                <w:szCs w:val="22"/>
              </w:rPr>
              <w:t xml:space="preserve"> выплачивается после полного завершения всего объема Работ по Договору, в </w:t>
            </w:r>
            <w:r w:rsidR="00B4489D" w:rsidRPr="00552B87">
              <w:rPr>
                <w:sz w:val="22"/>
                <w:szCs w:val="22"/>
              </w:rPr>
              <w:t>течение 15</w:t>
            </w:r>
            <w:r w:rsidR="006944AB" w:rsidRPr="00552B87">
              <w:rPr>
                <w:sz w:val="22"/>
                <w:szCs w:val="22"/>
              </w:rPr>
              <w:t xml:space="preserve"> (пятнадцати) рабочих </w:t>
            </w:r>
            <w:r w:rsidRPr="00552B87">
              <w:rPr>
                <w:sz w:val="22"/>
                <w:szCs w:val="22"/>
              </w:rPr>
              <w:t xml:space="preserve">дней с даты подписания Сторонами </w:t>
            </w:r>
            <w:r w:rsidR="004470EA" w:rsidRPr="00552B87">
              <w:rPr>
                <w:sz w:val="22"/>
                <w:szCs w:val="22"/>
              </w:rPr>
              <w:t>Акта приемки законченного строительством объекта (форма КС-11).</w:t>
            </w:r>
          </w:p>
          <w:p w14:paraId="21D552CC" w14:textId="2CA4E387" w:rsidR="00C327EF" w:rsidRPr="00552B87" w:rsidRDefault="007E264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5% </w:t>
            </w:r>
            <w:r w:rsidR="001B78E7" w:rsidRPr="00552B87">
              <w:rPr>
                <w:sz w:val="22"/>
                <w:szCs w:val="22"/>
              </w:rPr>
              <w:t xml:space="preserve">от гарантийного удержания </w:t>
            </w:r>
            <w:r w:rsidRPr="00552B87">
              <w:rPr>
                <w:sz w:val="22"/>
                <w:szCs w:val="22"/>
              </w:rPr>
              <w:t>выплачивается после завершения гарантийного срока.</w:t>
            </w:r>
          </w:p>
        </w:tc>
      </w:tr>
      <w:tr w:rsidR="00552B87" w:rsidRPr="00552B87" w14:paraId="074066A2" w14:textId="77777777" w:rsidTr="003D57EC">
        <w:trPr>
          <w:trHeight w:val="964"/>
        </w:trPr>
        <w:tc>
          <w:tcPr>
            <w:tcW w:w="2547" w:type="dxa"/>
            <w:shd w:val="clear" w:color="auto" w:fill="auto"/>
          </w:tcPr>
          <w:p w14:paraId="71D16969" w14:textId="3EC64D2D" w:rsidR="00F51A54" w:rsidRPr="00552B87" w:rsidRDefault="00F51A54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11. Контроль и приемка выполненных работ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0B8406FF" w14:textId="66FE0CC2" w:rsidR="00F51A54" w:rsidRPr="00552B87" w:rsidRDefault="00F51A54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Приёмка Работ производится ежемесячно по фактически выполненным объемам Работ. Подрядчик не позднее 2</w:t>
            </w:r>
            <w:r w:rsidR="006944AB" w:rsidRPr="00552B87">
              <w:rPr>
                <w:sz w:val="22"/>
                <w:szCs w:val="22"/>
              </w:rPr>
              <w:t>5</w:t>
            </w:r>
            <w:r w:rsidRPr="00552B87">
              <w:rPr>
                <w:sz w:val="22"/>
                <w:szCs w:val="22"/>
              </w:rPr>
              <w:t xml:space="preserve">-го числа каждого месяца предоставляет, оформленные и согласованные с Заказчиком </w:t>
            </w:r>
            <w:r w:rsidR="00685F46" w:rsidRPr="00552B87">
              <w:rPr>
                <w:sz w:val="22"/>
                <w:szCs w:val="22"/>
              </w:rPr>
              <w:t xml:space="preserve">общий </w:t>
            </w:r>
            <w:r w:rsidRPr="00552B87">
              <w:rPr>
                <w:sz w:val="22"/>
                <w:szCs w:val="22"/>
              </w:rPr>
              <w:t>журнал работ унифицированной формы КС-6, акты о приемке выполненных работ унифицированной формы КС-2 (с включением использованных материалов Подрядчика), справки о стоимости выполненных работ и затрат унифицированной формы КС-3,</w:t>
            </w:r>
            <w:r w:rsidR="00E060D2" w:rsidRPr="00552B87">
              <w:rPr>
                <w:sz w:val="22"/>
                <w:szCs w:val="22"/>
              </w:rPr>
              <w:t xml:space="preserve"> </w:t>
            </w:r>
            <w:r w:rsidR="004B565B" w:rsidRPr="00552B87">
              <w:rPr>
                <w:sz w:val="22"/>
                <w:szCs w:val="22"/>
              </w:rPr>
              <w:t>полный комплект</w:t>
            </w:r>
            <w:r w:rsidR="00685F46" w:rsidRPr="00552B87">
              <w:rPr>
                <w:sz w:val="22"/>
                <w:szCs w:val="22"/>
              </w:rPr>
              <w:t xml:space="preserve"> подписанной</w:t>
            </w:r>
            <w:r w:rsidR="00E060D2" w:rsidRPr="00552B87">
              <w:rPr>
                <w:sz w:val="22"/>
                <w:szCs w:val="22"/>
              </w:rPr>
              <w:t xml:space="preserve"> исполнительной документации</w:t>
            </w:r>
            <w:r w:rsidR="00685F46" w:rsidRPr="00552B87">
              <w:rPr>
                <w:sz w:val="22"/>
                <w:szCs w:val="22"/>
              </w:rPr>
              <w:t xml:space="preserve"> переданный по реестру</w:t>
            </w:r>
            <w:r w:rsidR="00E060D2" w:rsidRPr="00552B87">
              <w:rPr>
                <w:sz w:val="22"/>
                <w:szCs w:val="22"/>
              </w:rPr>
              <w:t>,</w:t>
            </w:r>
            <w:r w:rsidRPr="00552B87">
              <w:rPr>
                <w:sz w:val="22"/>
                <w:szCs w:val="22"/>
              </w:rPr>
              <w:t xml:space="preserve"> оригинал счета-фактуры и оригинал счета на оплату. </w:t>
            </w:r>
            <w:r w:rsidR="00B72E3A" w:rsidRPr="00552B87">
              <w:rPr>
                <w:sz w:val="22"/>
                <w:szCs w:val="22"/>
              </w:rPr>
              <w:t>Заказчик</w:t>
            </w:r>
            <w:r w:rsidR="00E060D2" w:rsidRPr="00552B87">
              <w:rPr>
                <w:sz w:val="22"/>
                <w:szCs w:val="22"/>
              </w:rPr>
              <w:t xml:space="preserve"> </w:t>
            </w:r>
            <w:r w:rsidRPr="00552B87">
              <w:rPr>
                <w:sz w:val="22"/>
                <w:szCs w:val="22"/>
              </w:rPr>
              <w:t xml:space="preserve">в течение </w:t>
            </w:r>
            <w:r w:rsidR="004470EA" w:rsidRPr="00552B87">
              <w:rPr>
                <w:sz w:val="22"/>
                <w:szCs w:val="22"/>
              </w:rPr>
              <w:t>3-5</w:t>
            </w:r>
            <w:r w:rsidRPr="00552B87">
              <w:rPr>
                <w:sz w:val="22"/>
                <w:szCs w:val="22"/>
              </w:rPr>
              <w:t xml:space="preserve"> рабочих дней от даты получения документации, должен подписать акт о сдаче-приемке выполненных работ </w:t>
            </w:r>
            <w:r w:rsidR="00E060D2" w:rsidRPr="00552B87">
              <w:rPr>
                <w:sz w:val="22"/>
                <w:szCs w:val="22"/>
              </w:rPr>
              <w:t>или в тот же срок направить П</w:t>
            </w:r>
            <w:r w:rsidRPr="00552B87">
              <w:rPr>
                <w:sz w:val="22"/>
                <w:szCs w:val="22"/>
              </w:rPr>
              <w:t>одрядчику мотивированный отказ от приемки работ. Для составления актов по форме КС-2 и справок по форме КС-3 применяются унифицированные формы, утвержденные Постановлением Госкомстата РФ от 11.11.99 № 100. Первичные документы (акты сдачи-приемки выполненных работ, счета-фактуры) должны быть проверены и согласованы всеми ответственными лицами и службами.</w:t>
            </w:r>
          </w:p>
          <w:p w14:paraId="3480D889" w14:textId="37D4662C" w:rsidR="00E060D2" w:rsidRPr="00552B87" w:rsidRDefault="00B265A7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Приемка Работ в полном объеме по Акту приемки всего объема Работ осуществляется в течение </w:t>
            </w:r>
            <w:r w:rsidR="004470EA" w:rsidRPr="00552B87">
              <w:rPr>
                <w:sz w:val="22"/>
                <w:szCs w:val="22"/>
              </w:rPr>
              <w:t>15</w:t>
            </w:r>
            <w:r w:rsidRPr="00552B87">
              <w:rPr>
                <w:sz w:val="22"/>
                <w:szCs w:val="22"/>
              </w:rPr>
              <w:t xml:space="preserve"> (</w:t>
            </w:r>
            <w:r w:rsidR="004470EA" w:rsidRPr="00552B87">
              <w:rPr>
                <w:sz w:val="22"/>
                <w:szCs w:val="22"/>
              </w:rPr>
              <w:t>пятнадцати</w:t>
            </w:r>
            <w:r w:rsidRPr="00552B87">
              <w:rPr>
                <w:sz w:val="22"/>
                <w:szCs w:val="22"/>
              </w:rPr>
              <w:t>)</w:t>
            </w:r>
            <w:r w:rsidR="006944AB" w:rsidRPr="00552B87">
              <w:rPr>
                <w:sz w:val="22"/>
                <w:szCs w:val="22"/>
              </w:rPr>
              <w:t xml:space="preserve"> рабочих</w:t>
            </w:r>
            <w:r w:rsidRPr="00552B87">
              <w:rPr>
                <w:sz w:val="22"/>
                <w:szCs w:val="22"/>
              </w:rPr>
              <w:t xml:space="preserve"> дней после получения сообщения Подрядчика о выполнении всего объёма Работ, при условии отсутствия не устранённых Дефектов в принятых ранее Работах.</w:t>
            </w:r>
          </w:p>
          <w:p w14:paraId="7B0FCCAC" w14:textId="0E14F7C3" w:rsidR="00687004" w:rsidRPr="00552B87" w:rsidRDefault="00687004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Перед началом Работ и в процессе их производства Подрядчик обязан вести исполнительную документацию, руководствуясь Приказ</w:t>
            </w:r>
            <w:r w:rsidR="00043AA2" w:rsidRPr="00552B87">
              <w:rPr>
                <w:sz w:val="22"/>
                <w:szCs w:val="22"/>
              </w:rPr>
              <w:t>ом от 16 мая 2023 года N 344/</w:t>
            </w:r>
            <w:proofErr w:type="spellStart"/>
            <w:r w:rsidR="00043AA2"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Приказом от 2 декабря 2022 года N 1026/</w:t>
            </w:r>
            <w:proofErr w:type="spellStart"/>
            <w:r w:rsidRPr="00552B87">
              <w:rPr>
                <w:sz w:val="22"/>
                <w:szCs w:val="22"/>
              </w:rPr>
              <w:t>пр</w:t>
            </w:r>
            <w:proofErr w:type="spellEnd"/>
            <w:r w:rsidRPr="00552B87">
              <w:rPr>
                <w:sz w:val="22"/>
                <w:szCs w:val="22"/>
              </w:rPr>
      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строительства».</w:t>
            </w:r>
          </w:p>
          <w:p w14:paraId="4EC596DD" w14:textId="5FADAD54" w:rsidR="000D7A68" w:rsidRPr="00552B87" w:rsidRDefault="000D7A68" w:rsidP="000D7A68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Освидетельствование скрытых работ обязательно проводится в присутствии представителя Заказчика, при необходимости в присутствии лица ресурсоснабжающей организации (согласно постановления Правительства Российской Федерации № 468 от 21.06.2010г., Статьи 53 </w:t>
            </w:r>
            <w:proofErr w:type="spellStart"/>
            <w:r w:rsidRPr="00552B87">
              <w:rPr>
                <w:sz w:val="22"/>
                <w:szCs w:val="22"/>
              </w:rPr>
              <w:t>Гк</w:t>
            </w:r>
            <w:proofErr w:type="spellEnd"/>
            <w:r w:rsidRPr="00552B87">
              <w:rPr>
                <w:sz w:val="22"/>
                <w:szCs w:val="22"/>
              </w:rPr>
              <w:t xml:space="preserve"> РФ).</w:t>
            </w:r>
          </w:p>
          <w:p w14:paraId="0D397681" w14:textId="757E7978" w:rsidR="000D7A68" w:rsidRPr="00552B87" w:rsidRDefault="000D7A68" w:rsidP="000D7A68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Подрядчику необходимо оформить и передать Заказчику исполнительную документацию по утвержденному Заказчиком перечню и иную документацию в объеме требований норм и правил, действующих на территории РФ:</w:t>
            </w:r>
          </w:p>
          <w:p w14:paraId="7083DAA6" w14:textId="305D528A" w:rsidR="000D7A68" w:rsidRPr="00552B87" w:rsidRDefault="000D7A68" w:rsidP="000D7A68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 в 2-ух оригинальных экземплярах на бумажном носителе и в электронном виде (сканированный оригинал исполнительной документации на флэш-носителе);</w:t>
            </w:r>
          </w:p>
          <w:p w14:paraId="0D67FD75" w14:textId="77777777" w:rsidR="000D7A68" w:rsidRPr="00552B87" w:rsidRDefault="000D7A68" w:rsidP="000D7A68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в 2-ух экземплярах копий на бумажном носителе.</w:t>
            </w:r>
          </w:p>
          <w:p w14:paraId="7B9E819F" w14:textId="77777777" w:rsidR="000D7A68" w:rsidRPr="00552B87" w:rsidRDefault="000D7A68" w:rsidP="000D7A68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Итого 4-е экземпляра.</w:t>
            </w:r>
          </w:p>
          <w:p w14:paraId="4148E5B6" w14:textId="07344743" w:rsidR="00F17862" w:rsidRPr="00552B87" w:rsidRDefault="00F17862" w:rsidP="000D7A68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Подписание Заказчиком Акта приемки всего объема Работ по Договору не освобождает Подрядчика от ответственности за недостатки/дефекты качества работ, оборудования</w:t>
            </w:r>
            <w:r w:rsidR="00687004" w:rsidRPr="00552B87">
              <w:rPr>
                <w:sz w:val="22"/>
                <w:szCs w:val="22"/>
              </w:rPr>
              <w:t>, материалов обнаруженные после приемки всего объема работ по договору.</w:t>
            </w:r>
          </w:p>
          <w:p w14:paraId="4C42B4D0" w14:textId="5B5653E6" w:rsidR="007C64E9" w:rsidRPr="00552B87" w:rsidRDefault="00A94668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До начала выполнения работ, в</w:t>
            </w:r>
            <w:r w:rsidR="007C64E9" w:rsidRPr="00552B87">
              <w:rPr>
                <w:sz w:val="22"/>
                <w:szCs w:val="22"/>
              </w:rPr>
              <w:t>се вопросы технического характера и принимаемые технические решения, все изменения в проекте, необходимость которых может возникнуть в процессе выполнения работ, должны быть согласованы с Заказчиком.</w:t>
            </w:r>
          </w:p>
          <w:p w14:paraId="3357C3FE" w14:textId="3D53DC69" w:rsidR="00FA6FFA" w:rsidRPr="00552B87" w:rsidRDefault="00FA6FF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Заказчик вправе вносить изменения в объем и состав Работ, путем дачи письменного распоряжения, уполномоченным лицом, с указанием:</w:t>
            </w:r>
          </w:p>
          <w:p w14:paraId="4906C6A9" w14:textId="77777777" w:rsidR="00FA6FFA" w:rsidRPr="00552B87" w:rsidRDefault="00FA6FFA" w:rsidP="004E193A">
            <w:pPr>
              <w:spacing w:line="276" w:lineRule="auto"/>
              <w:ind w:firstLine="172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увеличить или сократить объем и состав Работ;</w:t>
            </w:r>
          </w:p>
          <w:p w14:paraId="24000B47" w14:textId="77777777" w:rsidR="00FA6FFA" w:rsidRPr="00552B87" w:rsidRDefault="00FA6FFA" w:rsidP="004E193A">
            <w:pPr>
              <w:spacing w:line="276" w:lineRule="auto"/>
              <w:ind w:firstLine="172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исключить любую часть Работ;</w:t>
            </w:r>
          </w:p>
          <w:p w14:paraId="30BD5A04" w14:textId="77777777" w:rsidR="00FA6FFA" w:rsidRPr="00552B87" w:rsidRDefault="00FA6FFA" w:rsidP="004E193A">
            <w:pPr>
              <w:spacing w:line="276" w:lineRule="auto"/>
              <w:ind w:firstLine="172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изменить характер, качество или вид любой части Работы;</w:t>
            </w:r>
          </w:p>
          <w:p w14:paraId="0CF2548F" w14:textId="3D890E05" w:rsidR="00FA6FFA" w:rsidRPr="00552B87" w:rsidRDefault="00FA6FFA" w:rsidP="004E193A">
            <w:pPr>
              <w:spacing w:line="276" w:lineRule="auto"/>
              <w:ind w:firstLine="172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выполнить дополнительную работу, необходимую для завершения производства Работ</w:t>
            </w:r>
            <w:r w:rsidR="00A94668" w:rsidRPr="00552B87">
              <w:rPr>
                <w:sz w:val="22"/>
                <w:szCs w:val="22"/>
              </w:rPr>
              <w:t>.</w:t>
            </w:r>
          </w:p>
          <w:p w14:paraId="49C7A229" w14:textId="34837BA7" w:rsidR="0085437E" w:rsidRPr="00552B87" w:rsidRDefault="00FA6FF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Такие распоряжения являются обязательными для Подрядчика при условии, что их выполнение не повл</w:t>
            </w:r>
            <w:r w:rsidR="0085437E" w:rsidRPr="00552B87">
              <w:rPr>
                <w:sz w:val="22"/>
                <w:szCs w:val="22"/>
              </w:rPr>
              <w:t xml:space="preserve">ечет </w:t>
            </w:r>
            <w:r w:rsidRPr="00552B87">
              <w:rPr>
                <w:sz w:val="22"/>
                <w:szCs w:val="22"/>
              </w:rPr>
              <w:t xml:space="preserve"> увеличение </w:t>
            </w:r>
            <w:r w:rsidR="0085437E" w:rsidRPr="00552B87">
              <w:rPr>
                <w:sz w:val="22"/>
                <w:szCs w:val="22"/>
              </w:rPr>
              <w:t>стоимости</w:t>
            </w:r>
            <w:r w:rsidR="004C56FC" w:rsidRPr="00552B87">
              <w:rPr>
                <w:sz w:val="22"/>
                <w:szCs w:val="22"/>
              </w:rPr>
              <w:t xml:space="preserve"> Работ, согласованной </w:t>
            </w:r>
            <w:r w:rsidR="004C4811" w:rsidRPr="00552B87">
              <w:rPr>
                <w:sz w:val="22"/>
                <w:szCs w:val="22"/>
              </w:rPr>
              <w:t>Сторонами в смете</w:t>
            </w:r>
            <w:r w:rsidR="0085437E" w:rsidRPr="00552B87">
              <w:rPr>
                <w:sz w:val="22"/>
                <w:szCs w:val="22"/>
              </w:rPr>
              <w:t xml:space="preserve"> более чем на 10%, но в любом случае не приведет к превышению Предельной цены Договора</w:t>
            </w:r>
            <w:r w:rsidRPr="00552B87">
              <w:rPr>
                <w:sz w:val="22"/>
                <w:szCs w:val="22"/>
              </w:rPr>
              <w:t xml:space="preserve">, в противном случае Подрядчик приступает к выполнению указанных Заказчиком дополнительных работ только после подписания Сторонами соответствующего дополнительного соглашения об изменении </w:t>
            </w:r>
            <w:r w:rsidR="0085437E" w:rsidRPr="00552B87">
              <w:rPr>
                <w:sz w:val="22"/>
                <w:szCs w:val="22"/>
              </w:rPr>
              <w:t xml:space="preserve">стоимости </w:t>
            </w:r>
            <w:r w:rsidRPr="00552B87">
              <w:rPr>
                <w:sz w:val="22"/>
                <w:szCs w:val="22"/>
              </w:rPr>
              <w:t>Работ</w:t>
            </w:r>
            <w:r w:rsidR="004C4811" w:rsidRPr="00552B87">
              <w:rPr>
                <w:sz w:val="22"/>
                <w:szCs w:val="22"/>
              </w:rPr>
              <w:t>, согласованной Сторонами смете</w:t>
            </w:r>
            <w:r w:rsidR="0085437E" w:rsidRPr="00552B87">
              <w:rPr>
                <w:sz w:val="22"/>
                <w:szCs w:val="22"/>
              </w:rPr>
              <w:t>/цены Договора</w:t>
            </w:r>
            <w:r w:rsidRPr="00552B87">
              <w:rPr>
                <w:sz w:val="22"/>
                <w:szCs w:val="22"/>
              </w:rPr>
              <w:t xml:space="preserve"> и/или сроков выполнения Работ</w:t>
            </w:r>
            <w:r w:rsidR="0085437E" w:rsidRPr="00552B87">
              <w:rPr>
                <w:sz w:val="22"/>
                <w:szCs w:val="22"/>
              </w:rPr>
              <w:t>.</w:t>
            </w:r>
          </w:p>
          <w:p w14:paraId="09C5E074" w14:textId="173EADB0" w:rsidR="00FA6FFA" w:rsidRPr="00552B87" w:rsidRDefault="0085437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</w:t>
            </w:r>
            <w:r w:rsidR="00FA6FFA" w:rsidRPr="00552B87">
              <w:rPr>
                <w:sz w:val="22"/>
                <w:szCs w:val="22"/>
              </w:rPr>
              <w:t>ри невыполнении данного условия, работы считаются не согласованными и выполненными за счет Подрядчика. Стоимость данных работ формируется в соответствии с порядком ценообразования строительно-монтажных работ, указанном в п.8 настоящего Т</w:t>
            </w:r>
            <w:r w:rsidR="00A94668" w:rsidRPr="00552B87">
              <w:rPr>
                <w:sz w:val="22"/>
                <w:szCs w:val="22"/>
              </w:rPr>
              <w:t>ехнического задания</w:t>
            </w:r>
            <w:r w:rsidR="00FA6FFA" w:rsidRPr="00552B87">
              <w:rPr>
                <w:sz w:val="22"/>
                <w:szCs w:val="22"/>
              </w:rPr>
              <w:t>.</w:t>
            </w:r>
          </w:p>
        </w:tc>
      </w:tr>
      <w:tr w:rsidR="00552B87" w:rsidRPr="00552B87" w14:paraId="0C7FD06C" w14:textId="77777777" w:rsidTr="00C327EF">
        <w:trPr>
          <w:trHeight w:val="1094"/>
        </w:trPr>
        <w:tc>
          <w:tcPr>
            <w:tcW w:w="2547" w:type="dxa"/>
            <w:tcBorders>
              <w:bottom w:val="nil"/>
            </w:tcBorders>
          </w:tcPr>
          <w:p w14:paraId="4CC11A0E" w14:textId="5DD03306" w:rsidR="00FF2ADC" w:rsidRPr="00552B87" w:rsidRDefault="008B63C8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1</w:t>
            </w:r>
            <w:r w:rsidR="00A94668" w:rsidRPr="00552B87">
              <w:rPr>
                <w:sz w:val="22"/>
                <w:szCs w:val="22"/>
              </w:rPr>
              <w:t>2</w:t>
            </w:r>
            <w:r w:rsidR="00FF2ADC" w:rsidRPr="00552B87">
              <w:rPr>
                <w:sz w:val="22"/>
                <w:szCs w:val="22"/>
              </w:rPr>
              <w:t xml:space="preserve">.Требования к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>у</w:t>
            </w:r>
          </w:p>
        </w:tc>
        <w:tc>
          <w:tcPr>
            <w:tcW w:w="7477" w:type="dxa"/>
            <w:gridSpan w:val="3"/>
            <w:vMerge w:val="restart"/>
          </w:tcPr>
          <w:p w14:paraId="27116EBE" w14:textId="4F9EB37F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7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>Наличие лицензий, свидетельств, специальных разрешений</w:t>
            </w:r>
            <w:r w:rsidR="00F5214A" w:rsidRPr="00552B87">
              <w:rPr>
                <w:b/>
                <w:sz w:val="22"/>
                <w:szCs w:val="22"/>
              </w:rPr>
              <w:t>:</w:t>
            </w:r>
          </w:p>
          <w:p w14:paraId="62D238D3" w14:textId="0FE399CE" w:rsidR="00FF2ADC" w:rsidRPr="00552B87" w:rsidRDefault="00F5214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 д</w:t>
            </w:r>
            <w:r w:rsidR="00FF2ADC" w:rsidRPr="00552B87">
              <w:rPr>
                <w:sz w:val="22"/>
                <w:szCs w:val="22"/>
              </w:rPr>
              <w:t>олжен быть членом СРО</w:t>
            </w:r>
            <w:r w:rsidR="0000628F" w:rsidRPr="00552B87">
              <w:rPr>
                <w:sz w:val="22"/>
                <w:szCs w:val="22"/>
              </w:rPr>
              <w:t xml:space="preserve"> не ниже 3 (третьего) уровня ответственности</w:t>
            </w:r>
            <w:r w:rsidR="00FF2ADC" w:rsidRPr="00552B87">
              <w:rPr>
                <w:sz w:val="22"/>
                <w:szCs w:val="22"/>
              </w:rPr>
              <w:t xml:space="preserve"> в области строительно-монтажных работ, иметь право осуществлять строительство, реконструкцию, капитальный ремонт объектов капитального строительства по договорам строительного подряда, заключенным с использованием конкурентных способов заключения договоров в отношении объектов капитального строительства (</w:t>
            </w:r>
            <w:r w:rsidR="002752BB" w:rsidRPr="00552B87">
              <w:rPr>
                <w:sz w:val="22"/>
                <w:szCs w:val="22"/>
              </w:rPr>
              <w:t>включая</w:t>
            </w:r>
            <w:r w:rsidR="00FF2ADC" w:rsidRPr="00552B87">
              <w:rPr>
                <w:sz w:val="22"/>
                <w:szCs w:val="22"/>
              </w:rPr>
              <w:t xml:space="preserve"> особо опасных, технически сложных и уникальных объектов капитального строительства).</w:t>
            </w:r>
          </w:p>
          <w:p w14:paraId="35DAF3A2" w14:textId="5C123EDC" w:rsidR="00FF2ADC" w:rsidRPr="00552B87" w:rsidRDefault="00F5214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  <w:highlight w:val="yellow"/>
              </w:rPr>
            </w:pPr>
            <w:r w:rsidRPr="00552B87">
              <w:rPr>
                <w:sz w:val="22"/>
                <w:szCs w:val="22"/>
              </w:rPr>
              <w:t>Подрядчик д</w:t>
            </w:r>
            <w:r w:rsidR="00FF2ADC" w:rsidRPr="00552B87">
              <w:rPr>
                <w:sz w:val="22"/>
                <w:szCs w:val="22"/>
              </w:rPr>
              <w:t xml:space="preserve">олжен подтвердить необходимый кадровый состав, состоящий минимум </w:t>
            </w:r>
            <w:r w:rsidR="00D92381" w:rsidRPr="00552B87">
              <w:rPr>
                <w:sz w:val="22"/>
                <w:szCs w:val="22"/>
              </w:rPr>
              <w:t>из 3</w:t>
            </w:r>
            <w:r w:rsidR="00FF2ADC" w:rsidRPr="00552B87">
              <w:rPr>
                <w:sz w:val="22"/>
                <w:szCs w:val="22"/>
              </w:rPr>
              <w:t xml:space="preserve"> специалистов строительного профиля, закрепленных за данной организацией в Национальном реестре специалистов</w:t>
            </w:r>
            <w:r w:rsidR="009A3882" w:rsidRPr="00552B87">
              <w:rPr>
                <w:sz w:val="22"/>
                <w:szCs w:val="22"/>
              </w:rPr>
              <w:t xml:space="preserve"> (НОСТРОЙ)</w:t>
            </w:r>
            <w:r w:rsidR="00FF2ADC" w:rsidRPr="00552B87">
              <w:rPr>
                <w:sz w:val="22"/>
                <w:szCs w:val="22"/>
              </w:rPr>
              <w:t xml:space="preserve">.  </w:t>
            </w:r>
            <w:r w:rsidRPr="00552B87">
              <w:rPr>
                <w:sz w:val="22"/>
                <w:szCs w:val="22"/>
              </w:rPr>
              <w:t>Минимум 1 специалист строительного профиля (НОСТРОЙ) должен постоянно на</w:t>
            </w:r>
            <w:r w:rsidR="007A1A2D" w:rsidRPr="00552B87">
              <w:rPr>
                <w:sz w:val="22"/>
                <w:szCs w:val="22"/>
              </w:rPr>
              <w:t>ходиться на</w:t>
            </w:r>
            <w:r w:rsidRPr="00552B87">
              <w:rPr>
                <w:sz w:val="22"/>
                <w:szCs w:val="22"/>
              </w:rPr>
              <w:t xml:space="preserve"> площадке строительно-монтажных работ.</w:t>
            </w:r>
          </w:p>
          <w:p w14:paraId="35914487" w14:textId="40D69616" w:rsidR="00FF2ADC" w:rsidRPr="00552B87" w:rsidRDefault="00F5214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 д</w:t>
            </w:r>
            <w:r w:rsidR="004B2E14" w:rsidRPr="00552B87">
              <w:rPr>
                <w:sz w:val="22"/>
                <w:szCs w:val="22"/>
              </w:rPr>
              <w:t>олжен п</w:t>
            </w:r>
            <w:r w:rsidR="00FF2ADC" w:rsidRPr="00552B87">
              <w:rPr>
                <w:sz w:val="22"/>
                <w:szCs w:val="22"/>
              </w:rPr>
              <w:t>редоставить справку о ресурсах (технических и трудовых), которые планирует задействовать при СМР, заверенную руководителем юридического лица, индивидуальным предпринимателем.</w:t>
            </w:r>
          </w:p>
          <w:p w14:paraId="03488F15" w14:textId="77777777" w:rsidR="00F5214A" w:rsidRPr="00552B87" w:rsidRDefault="00F5214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b/>
                <w:sz w:val="22"/>
                <w:szCs w:val="22"/>
              </w:rPr>
            </w:pPr>
          </w:p>
          <w:p w14:paraId="3BF1F6AE" w14:textId="1A61321F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7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>Наличие необходимой для выполнения работ материально-технической базы (техники, оборудования, оргтехники и т.п.)</w:t>
            </w:r>
            <w:r w:rsidR="00F5214A" w:rsidRPr="00552B87">
              <w:rPr>
                <w:b/>
                <w:sz w:val="22"/>
                <w:szCs w:val="22"/>
              </w:rPr>
              <w:t xml:space="preserve">: </w:t>
            </w:r>
          </w:p>
          <w:p w14:paraId="4C9132EC" w14:textId="2A92DDEA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Обязательное наличие </w:t>
            </w:r>
            <w:r w:rsidR="009724C4" w:rsidRPr="00552B87">
              <w:rPr>
                <w:sz w:val="22"/>
                <w:szCs w:val="22"/>
              </w:rPr>
              <w:t xml:space="preserve">у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3C49CA" w:rsidRPr="00552B87">
              <w:rPr>
                <w:sz w:val="22"/>
                <w:szCs w:val="22"/>
              </w:rPr>
              <w:t xml:space="preserve">а </w:t>
            </w:r>
            <w:r w:rsidRPr="00552B87">
              <w:rPr>
                <w:sz w:val="22"/>
                <w:szCs w:val="22"/>
              </w:rPr>
              <w:t xml:space="preserve">необходимой </w:t>
            </w:r>
            <w:r w:rsidR="009420F8" w:rsidRPr="00552B87">
              <w:rPr>
                <w:sz w:val="22"/>
                <w:szCs w:val="22"/>
              </w:rPr>
              <w:t xml:space="preserve">материально-технической базы </w:t>
            </w:r>
            <w:r w:rsidRPr="00552B87">
              <w:rPr>
                <w:sz w:val="22"/>
                <w:szCs w:val="22"/>
              </w:rPr>
              <w:t>для выполнения работ (техни</w:t>
            </w:r>
            <w:r w:rsidR="007A1A2D" w:rsidRPr="00552B87">
              <w:rPr>
                <w:sz w:val="22"/>
                <w:szCs w:val="22"/>
              </w:rPr>
              <w:t>ки, оборудования, грузоподъёмных</w:t>
            </w:r>
            <w:r w:rsidRPr="00552B87">
              <w:rPr>
                <w:sz w:val="22"/>
                <w:szCs w:val="22"/>
              </w:rPr>
              <w:t xml:space="preserve"> механ</w:t>
            </w:r>
            <w:r w:rsidR="007A1A2D" w:rsidRPr="00552B87">
              <w:rPr>
                <w:sz w:val="22"/>
                <w:szCs w:val="22"/>
              </w:rPr>
              <w:t>измов</w:t>
            </w:r>
            <w:r w:rsidR="002E3107" w:rsidRPr="00552B87">
              <w:rPr>
                <w:sz w:val="22"/>
                <w:szCs w:val="22"/>
              </w:rPr>
              <w:t>, и т.д.)</w:t>
            </w:r>
            <w:r w:rsidR="00F5214A" w:rsidRPr="00552B87">
              <w:rPr>
                <w:b/>
                <w:sz w:val="22"/>
                <w:szCs w:val="22"/>
              </w:rPr>
              <w:t xml:space="preserve"> (приложение 1</w:t>
            </w:r>
            <w:r w:rsidR="007A1A2D" w:rsidRPr="00552B87">
              <w:rPr>
                <w:b/>
                <w:sz w:val="22"/>
                <w:szCs w:val="22"/>
              </w:rPr>
              <w:t>.1</w:t>
            </w:r>
            <w:r w:rsidR="00F5214A" w:rsidRPr="00552B87">
              <w:rPr>
                <w:b/>
                <w:sz w:val="22"/>
                <w:szCs w:val="22"/>
              </w:rPr>
              <w:t>).</w:t>
            </w:r>
          </w:p>
          <w:p w14:paraId="795B6D09" w14:textId="1E9A4BC0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Обязательное наличие </w:t>
            </w:r>
            <w:r w:rsidR="00F5214A" w:rsidRPr="00552B87">
              <w:rPr>
                <w:sz w:val="22"/>
                <w:szCs w:val="22"/>
              </w:rPr>
              <w:t xml:space="preserve">у Подрядчика </w:t>
            </w:r>
            <w:r w:rsidRPr="00552B87">
              <w:rPr>
                <w:sz w:val="22"/>
                <w:szCs w:val="22"/>
              </w:rPr>
              <w:t>необходимых паспортов, сертификатов</w:t>
            </w:r>
            <w:r w:rsidR="00B303F5" w:rsidRPr="00552B87">
              <w:rPr>
                <w:sz w:val="22"/>
                <w:szCs w:val="22"/>
              </w:rPr>
              <w:t xml:space="preserve"> и других документов, удостоверяющих качество и происхождение материалов, изделий, конструкций, механизмов и оборудования поставляемого для производства строительно-монтажных работ.</w:t>
            </w:r>
          </w:p>
          <w:p w14:paraId="4372E24A" w14:textId="2C92A746" w:rsidR="00FF2ADC" w:rsidRPr="00552B87" w:rsidRDefault="00F5214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 д</w:t>
            </w:r>
            <w:r w:rsidR="004214AE" w:rsidRPr="00552B87">
              <w:rPr>
                <w:sz w:val="22"/>
                <w:szCs w:val="22"/>
              </w:rPr>
              <w:t xml:space="preserve">олжен предоставить </w:t>
            </w:r>
            <w:r w:rsidRPr="00552B87">
              <w:rPr>
                <w:sz w:val="22"/>
                <w:szCs w:val="22"/>
              </w:rPr>
              <w:t xml:space="preserve">Заказчику </w:t>
            </w:r>
            <w:r w:rsidR="004214AE" w:rsidRPr="00552B87">
              <w:rPr>
                <w:sz w:val="22"/>
                <w:szCs w:val="22"/>
              </w:rPr>
              <w:t>б</w:t>
            </w:r>
            <w:r w:rsidR="00FF2ADC" w:rsidRPr="00552B87">
              <w:rPr>
                <w:sz w:val="22"/>
                <w:szCs w:val="22"/>
              </w:rPr>
              <w:t>ухгалтерск</w:t>
            </w:r>
            <w:r w:rsidR="004214AE" w:rsidRPr="00552B87">
              <w:rPr>
                <w:sz w:val="22"/>
                <w:szCs w:val="22"/>
              </w:rPr>
              <w:t>ую</w:t>
            </w:r>
            <w:r w:rsidR="00FF2ADC" w:rsidRPr="00552B87">
              <w:rPr>
                <w:sz w:val="22"/>
                <w:szCs w:val="22"/>
              </w:rPr>
              <w:t xml:space="preserve"> справк</w:t>
            </w:r>
            <w:r w:rsidR="003A5EAB" w:rsidRPr="00552B87">
              <w:rPr>
                <w:sz w:val="22"/>
                <w:szCs w:val="22"/>
              </w:rPr>
              <w:t>у</w:t>
            </w:r>
            <w:r w:rsidR="00FF2ADC" w:rsidRPr="00552B87">
              <w:rPr>
                <w:sz w:val="22"/>
                <w:szCs w:val="22"/>
              </w:rPr>
              <w:t xml:space="preserve"> об основных фондах за последние полные три года.</w:t>
            </w:r>
          </w:p>
          <w:p w14:paraId="295FF9A4" w14:textId="77777777" w:rsidR="0078122D" w:rsidRPr="00552B87" w:rsidRDefault="0078122D" w:rsidP="004E193A">
            <w:pPr>
              <w:autoSpaceDE w:val="0"/>
              <w:autoSpaceDN w:val="0"/>
              <w:adjustRightInd w:val="0"/>
              <w:spacing w:line="276" w:lineRule="auto"/>
              <w:ind w:firstLine="177"/>
              <w:jc w:val="both"/>
              <w:rPr>
                <w:b/>
                <w:sz w:val="22"/>
                <w:szCs w:val="22"/>
                <w:highlight w:val="yellow"/>
              </w:rPr>
            </w:pPr>
          </w:p>
          <w:p w14:paraId="31E75872" w14:textId="27059DC6" w:rsidR="003D3324" w:rsidRPr="00552B87" w:rsidRDefault="003D3324" w:rsidP="004E193A">
            <w:pPr>
              <w:autoSpaceDE w:val="0"/>
              <w:autoSpaceDN w:val="0"/>
              <w:adjustRightInd w:val="0"/>
              <w:spacing w:line="276" w:lineRule="auto"/>
              <w:ind w:firstLine="177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>Выполнение не менее 70% объемов работ собственными силами, а также подтверждение о взаимодействии со специализированными субподрядными организациями, привлекаемыми к выполнению отдельных видов работ</w:t>
            </w:r>
            <w:r w:rsidR="00F5214A" w:rsidRPr="00552B87">
              <w:rPr>
                <w:b/>
                <w:sz w:val="22"/>
                <w:szCs w:val="22"/>
              </w:rPr>
              <w:t>.</w:t>
            </w:r>
          </w:p>
          <w:p w14:paraId="1898B682" w14:textId="10E12CAD" w:rsidR="00BF0FD8" w:rsidRPr="00552B87" w:rsidRDefault="003D3324" w:rsidP="004470E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 случае привлечения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 xml:space="preserve">ом специализированных субподрядных организаций для выполнения работ,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 xml:space="preserve"> обязан до заключения договора с субподрядчиками и начала производства работ письменно согласовывать с Заказчиком к</w:t>
            </w:r>
            <w:r w:rsidR="004470EA" w:rsidRPr="00552B87">
              <w:rPr>
                <w:sz w:val="22"/>
                <w:szCs w:val="22"/>
              </w:rPr>
              <w:t>аждую субподрядную организацию.</w:t>
            </w:r>
          </w:p>
          <w:p w14:paraId="359E5698" w14:textId="2DD96DC4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7"/>
              <w:jc w:val="both"/>
              <w:rPr>
                <w:b/>
                <w:sz w:val="22"/>
                <w:szCs w:val="22"/>
                <w:highlight w:val="yellow"/>
              </w:rPr>
            </w:pPr>
            <w:r w:rsidRPr="00552B87">
              <w:rPr>
                <w:b/>
                <w:sz w:val="22"/>
                <w:szCs w:val="22"/>
              </w:rPr>
              <w:t>Наличие квалифицированного персонала для выполнения работ</w:t>
            </w:r>
            <w:r w:rsidR="00F5214A" w:rsidRPr="00552B87">
              <w:rPr>
                <w:b/>
                <w:sz w:val="22"/>
                <w:szCs w:val="22"/>
              </w:rPr>
              <w:t>:</w:t>
            </w:r>
          </w:p>
          <w:p w14:paraId="02A77674" w14:textId="583FBF91" w:rsidR="000032D0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Наличие квалифицированного персонала для выпо</w:t>
            </w:r>
            <w:r w:rsidR="006C3608" w:rsidRPr="00552B87">
              <w:rPr>
                <w:sz w:val="22"/>
                <w:szCs w:val="22"/>
              </w:rPr>
              <w:t>лнения работ</w:t>
            </w:r>
            <w:r w:rsidR="000032D0" w:rsidRPr="00552B87">
              <w:rPr>
                <w:sz w:val="22"/>
                <w:szCs w:val="22"/>
              </w:rPr>
              <w:t>, наличие специалистов строительного контроля.</w:t>
            </w:r>
          </w:p>
          <w:p w14:paraId="166CD5FF" w14:textId="226D2BA6" w:rsidR="00FF2ADC" w:rsidRPr="00552B87" w:rsidRDefault="008819FD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 По запросу Заказчика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3C49CA" w:rsidRPr="00552B87">
              <w:rPr>
                <w:sz w:val="22"/>
                <w:szCs w:val="22"/>
              </w:rPr>
              <w:t xml:space="preserve"> </w:t>
            </w:r>
            <w:r w:rsidRPr="00552B87">
              <w:rPr>
                <w:sz w:val="22"/>
                <w:szCs w:val="22"/>
              </w:rPr>
              <w:t xml:space="preserve">обязан предоставить копии документов, подтверждающих наличие соответствующей квалификации. </w:t>
            </w:r>
          </w:p>
          <w:p w14:paraId="685A43C4" w14:textId="5622F97E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Наличие опыта строительства</w:t>
            </w:r>
            <w:r w:rsidR="005C224E" w:rsidRPr="00552B87">
              <w:rPr>
                <w:sz w:val="22"/>
                <w:szCs w:val="22"/>
              </w:rPr>
              <w:t xml:space="preserve">/реконструкции </w:t>
            </w:r>
            <w:r w:rsidR="008819FD" w:rsidRPr="00552B87">
              <w:rPr>
                <w:sz w:val="22"/>
                <w:szCs w:val="22"/>
              </w:rPr>
              <w:t>объектов</w:t>
            </w:r>
            <w:r w:rsidR="002E5131" w:rsidRPr="00552B87">
              <w:rPr>
                <w:sz w:val="22"/>
                <w:szCs w:val="22"/>
              </w:rPr>
              <w:t xml:space="preserve"> гражданского строительства</w:t>
            </w:r>
            <w:r w:rsidRPr="00552B87">
              <w:rPr>
                <w:sz w:val="22"/>
                <w:szCs w:val="22"/>
              </w:rPr>
              <w:t>.</w:t>
            </w:r>
          </w:p>
          <w:p w14:paraId="12583953" w14:textId="6945CB9A" w:rsidR="00F868EA" w:rsidRPr="00552B87" w:rsidRDefault="00F868EA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Наличие службы по охране труда, промышле</w:t>
            </w:r>
            <w:r w:rsidR="007E264C" w:rsidRPr="00552B87">
              <w:rPr>
                <w:sz w:val="22"/>
                <w:szCs w:val="22"/>
              </w:rPr>
              <w:t>нной безопасности и охране окру</w:t>
            </w:r>
            <w:r w:rsidRPr="00552B87">
              <w:rPr>
                <w:sz w:val="22"/>
                <w:szCs w:val="22"/>
              </w:rPr>
              <w:t xml:space="preserve">жающей среды. Присутствие специалиста ОТ, ПБ и </w:t>
            </w:r>
            <w:proofErr w:type="gramStart"/>
            <w:r w:rsidRPr="00552B87">
              <w:rPr>
                <w:sz w:val="22"/>
                <w:szCs w:val="22"/>
              </w:rPr>
              <w:t>Э</w:t>
            </w:r>
            <w:proofErr w:type="gramEnd"/>
            <w:r w:rsidRPr="00552B87">
              <w:rPr>
                <w:sz w:val="22"/>
                <w:szCs w:val="22"/>
              </w:rPr>
              <w:t xml:space="preserve"> (прошедшего аттестацию в области промышленной безопасности, подготовку в области охраны окружающей среды и экологической безопасности) на строительной площадке.</w:t>
            </w:r>
          </w:p>
          <w:p w14:paraId="7EBEFF34" w14:textId="07536170" w:rsidR="00295099" w:rsidRPr="00552B87" w:rsidRDefault="0000628F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 xml:space="preserve">Наличие </w:t>
            </w:r>
            <w:r w:rsidR="00295099" w:rsidRPr="00552B87">
              <w:rPr>
                <w:sz w:val="22"/>
                <w:szCs w:val="22"/>
              </w:rPr>
              <w:t xml:space="preserve">производственного технического отдела со специалистами (геодезисты, сметчики, тех. надзор и т.д.). </w:t>
            </w:r>
          </w:p>
          <w:p w14:paraId="00516C99" w14:textId="7FDF5649" w:rsidR="00295099" w:rsidRPr="00552B87" w:rsidRDefault="00295099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Наличие аттестованных сварщиков с 5-6 разрядом, для сварки ответственных конструкций.</w:t>
            </w:r>
          </w:p>
          <w:p w14:paraId="4317FEA0" w14:textId="2D6F1809" w:rsidR="00C531B7" w:rsidRPr="00552B87" w:rsidRDefault="00295099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Наличие обученных и аттестованных опытных специалистов монтажников обязательно.</w:t>
            </w:r>
          </w:p>
          <w:p w14:paraId="5699A747" w14:textId="02F76B01" w:rsidR="00D92381" w:rsidRPr="00552B87" w:rsidRDefault="00C23B06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Налич</w:t>
            </w:r>
            <w:r w:rsidR="0000628F" w:rsidRPr="00552B87">
              <w:rPr>
                <w:sz w:val="22"/>
                <w:szCs w:val="22"/>
              </w:rPr>
              <w:t>ие</w:t>
            </w:r>
            <w:r w:rsidR="00FA5593" w:rsidRPr="00552B87">
              <w:rPr>
                <w:sz w:val="22"/>
                <w:szCs w:val="22"/>
              </w:rPr>
              <w:t xml:space="preserve"> договора с</w:t>
            </w:r>
            <w:r w:rsidR="0000628F" w:rsidRPr="00552B87">
              <w:rPr>
                <w:sz w:val="22"/>
                <w:szCs w:val="22"/>
              </w:rPr>
              <w:t xml:space="preserve"> аккредитованной</w:t>
            </w:r>
            <w:r w:rsidR="00FA5593" w:rsidRPr="00552B87">
              <w:rPr>
                <w:sz w:val="22"/>
                <w:szCs w:val="22"/>
              </w:rPr>
              <w:t xml:space="preserve"> строительной</w:t>
            </w:r>
            <w:r w:rsidR="007A1A2D" w:rsidRPr="00552B87">
              <w:rPr>
                <w:sz w:val="22"/>
                <w:szCs w:val="22"/>
              </w:rPr>
              <w:t xml:space="preserve"> лабораторией</w:t>
            </w:r>
            <w:r w:rsidR="0000628F" w:rsidRPr="00552B87">
              <w:rPr>
                <w:sz w:val="22"/>
                <w:szCs w:val="22"/>
              </w:rPr>
              <w:t>.</w:t>
            </w:r>
          </w:p>
          <w:p w14:paraId="52DC665C" w14:textId="77777777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  <w:highlight w:val="yellow"/>
              </w:rPr>
            </w:pPr>
          </w:p>
          <w:p w14:paraId="6C4FA74B" w14:textId="7C89B271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7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>Особые требования</w:t>
            </w:r>
            <w:r w:rsidR="002E5131" w:rsidRPr="00552B87">
              <w:rPr>
                <w:b/>
                <w:sz w:val="22"/>
                <w:szCs w:val="22"/>
              </w:rPr>
              <w:t>:</w:t>
            </w:r>
          </w:p>
          <w:p w14:paraId="46D1DA36" w14:textId="0AD627FF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Обязательно</w:t>
            </w:r>
            <w:r w:rsidR="003767D7" w:rsidRPr="00552B87">
              <w:rPr>
                <w:sz w:val="22"/>
                <w:szCs w:val="22"/>
              </w:rPr>
              <w:t xml:space="preserve"> назначение и</w:t>
            </w:r>
            <w:r w:rsidRPr="00552B87">
              <w:rPr>
                <w:sz w:val="22"/>
                <w:szCs w:val="22"/>
              </w:rPr>
              <w:t xml:space="preserve"> </w:t>
            </w:r>
            <w:r w:rsidR="002338B9" w:rsidRPr="00552B87">
              <w:rPr>
                <w:sz w:val="22"/>
                <w:szCs w:val="22"/>
              </w:rPr>
              <w:t>постоянное присутствие</w:t>
            </w:r>
            <w:r w:rsidR="003767D7" w:rsidRPr="00552B87">
              <w:rPr>
                <w:sz w:val="22"/>
                <w:szCs w:val="22"/>
              </w:rPr>
              <w:t xml:space="preserve"> на объекте</w:t>
            </w:r>
            <w:r w:rsidRPr="00552B87">
              <w:rPr>
                <w:sz w:val="22"/>
                <w:szCs w:val="22"/>
              </w:rPr>
              <w:t xml:space="preserve"> </w:t>
            </w:r>
            <w:r w:rsidR="008819FD" w:rsidRPr="00552B87">
              <w:rPr>
                <w:sz w:val="22"/>
                <w:szCs w:val="22"/>
              </w:rPr>
              <w:t>руководителя проекта</w:t>
            </w:r>
            <w:r w:rsidRPr="00552B87">
              <w:rPr>
                <w:sz w:val="22"/>
                <w:szCs w:val="22"/>
              </w:rPr>
              <w:t xml:space="preserve"> от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3C49CA" w:rsidRPr="00552B87">
              <w:rPr>
                <w:sz w:val="22"/>
                <w:szCs w:val="22"/>
              </w:rPr>
              <w:t xml:space="preserve">а </w:t>
            </w:r>
            <w:r w:rsidRPr="00552B87">
              <w:rPr>
                <w:sz w:val="22"/>
                <w:szCs w:val="22"/>
              </w:rPr>
              <w:t>(не ниже заместителя руководителя по предприятию), для оперативного управления, решения и урегулирования рабочих вопросов в ходе СМР.</w:t>
            </w:r>
            <w:r w:rsidR="003767D7" w:rsidRPr="00552B87">
              <w:rPr>
                <w:sz w:val="22"/>
                <w:szCs w:val="22"/>
              </w:rPr>
              <w:t xml:space="preserve"> Руководитель проекта должен быть назначен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3C49CA" w:rsidRPr="00552B87">
              <w:rPr>
                <w:sz w:val="22"/>
                <w:szCs w:val="22"/>
              </w:rPr>
              <w:t xml:space="preserve">ом </w:t>
            </w:r>
            <w:r w:rsidR="003767D7" w:rsidRPr="00552B87">
              <w:rPr>
                <w:sz w:val="22"/>
                <w:szCs w:val="22"/>
              </w:rPr>
              <w:t xml:space="preserve">не более, чем в течение 5 </w:t>
            </w:r>
            <w:r w:rsidR="002E5131" w:rsidRPr="00552B87">
              <w:rPr>
                <w:sz w:val="22"/>
                <w:szCs w:val="22"/>
              </w:rPr>
              <w:t xml:space="preserve">календарных </w:t>
            </w:r>
            <w:r w:rsidR="003767D7" w:rsidRPr="00552B87">
              <w:rPr>
                <w:sz w:val="22"/>
                <w:szCs w:val="22"/>
              </w:rPr>
              <w:t xml:space="preserve">дней с момента подписания договора. </w:t>
            </w:r>
          </w:p>
          <w:p w14:paraId="7BAD2E18" w14:textId="307B40E3" w:rsidR="007D5C13" w:rsidRPr="00552B87" w:rsidRDefault="003767D7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bCs/>
                <w:sz w:val="22"/>
                <w:szCs w:val="22"/>
              </w:rPr>
              <w:t xml:space="preserve">В течение 15 календарных дней с момента подписания договора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3C49CA" w:rsidRPr="00552B87">
              <w:rPr>
                <w:sz w:val="22"/>
                <w:szCs w:val="22"/>
              </w:rPr>
              <w:t xml:space="preserve"> </w:t>
            </w:r>
            <w:r w:rsidR="00AF0B9E" w:rsidRPr="00552B87">
              <w:rPr>
                <w:sz w:val="22"/>
                <w:szCs w:val="22"/>
              </w:rPr>
              <w:t xml:space="preserve">обязан </w:t>
            </w:r>
            <w:r w:rsidR="00D34714" w:rsidRPr="00552B87">
              <w:rPr>
                <w:sz w:val="22"/>
                <w:szCs w:val="22"/>
              </w:rPr>
              <w:t>н</w:t>
            </w:r>
            <w:r w:rsidR="007D5C13" w:rsidRPr="00552B87">
              <w:rPr>
                <w:sz w:val="22"/>
                <w:szCs w:val="22"/>
              </w:rPr>
              <w:t xml:space="preserve">азначить ответственных представителей для координации и согласования с Заказчиком хода выполнения работ, поставки </w:t>
            </w:r>
            <w:r w:rsidR="002E5131" w:rsidRPr="00552B87">
              <w:rPr>
                <w:sz w:val="22"/>
                <w:szCs w:val="22"/>
              </w:rPr>
              <w:t>материалов, оборудования</w:t>
            </w:r>
            <w:r w:rsidR="007D5C13" w:rsidRPr="00552B87">
              <w:rPr>
                <w:sz w:val="22"/>
                <w:szCs w:val="22"/>
              </w:rPr>
              <w:t xml:space="preserve"> и запасных частей к нему, представления отчетных материалов, </w:t>
            </w:r>
            <w:r w:rsidR="002E5131" w:rsidRPr="00552B87">
              <w:rPr>
                <w:sz w:val="22"/>
                <w:szCs w:val="22"/>
              </w:rPr>
              <w:t xml:space="preserve">в том числе экологической направленности, </w:t>
            </w:r>
            <w:r w:rsidR="00D34714" w:rsidRPr="00552B87">
              <w:rPr>
                <w:sz w:val="22"/>
                <w:szCs w:val="22"/>
              </w:rPr>
              <w:t xml:space="preserve">решения оперативных вопросов, </w:t>
            </w:r>
            <w:r w:rsidR="007D5C13" w:rsidRPr="00552B87">
              <w:rPr>
                <w:sz w:val="22"/>
                <w:szCs w:val="22"/>
              </w:rPr>
              <w:t xml:space="preserve">о чем </w:t>
            </w:r>
            <w:r w:rsidR="00D34714" w:rsidRPr="00552B87">
              <w:rPr>
                <w:sz w:val="22"/>
                <w:szCs w:val="22"/>
              </w:rPr>
              <w:t xml:space="preserve">должен </w:t>
            </w:r>
            <w:r w:rsidR="007D5C13" w:rsidRPr="00552B87">
              <w:rPr>
                <w:sz w:val="22"/>
                <w:szCs w:val="22"/>
              </w:rPr>
              <w:t>направить Заказчику официальное уведомление. В уведомлении должны содержаться:</w:t>
            </w:r>
          </w:p>
          <w:p w14:paraId="3DCE3ED0" w14:textId="77777777" w:rsidR="007D5C13" w:rsidRPr="00552B87" w:rsidRDefault="007D5C13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Ф.И.О. представителей</w:t>
            </w:r>
            <w:r w:rsidR="00D34714" w:rsidRPr="00552B87">
              <w:rPr>
                <w:sz w:val="22"/>
                <w:szCs w:val="22"/>
              </w:rPr>
              <w:t>;</w:t>
            </w:r>
            <w:r w:rsidRPr="00552B87">
              <w:rPr>
                <w:sz w:val="22"/>
                <w:szCs w:val="22"/>
              </w:rPr>
              <w:t xml:space="preserve"> </w:t>
            </w:r>
          </w:p>
          <w:p w14:paraId="2C4C8136" w14:textId="77777777" w:rsidR="007D5C13" w:rsidRPr="00552B87" w:rsidRDefault="007D5C13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должности представителей</w:t>
            </w:r>
            <w:r w:rsidR="00D34714" w:rsidRPr="00552B87">
              <w:rPr>
                <w:sz w:val="22"/>
                <w:szCs w:val="22"/>
              </w:rPr>
              <w:t>;</w:t>
            </w:r>
            <w:r w:rsidRPr="00552B87">
              <w:rPr>
                <w:sz w:val="22"/>
                <w:szCs w:val="22"/>
              </w:rPr>
              <w:t xml:space="preserve"> </w:t>
            </w:r>
          </w:p>
          <w:p w14:paraId="0E05D1AE" w14:textId="77777777" w:rsidR="007D5C13" w:rsidRPr="00552B87" w:rsidRDefault="007D5C13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срок полномочий</w:t>
            </w:r>
            <w:r w:rsidR="00D34714" w:rsidRPr="00552B87">
              <w:rPr>
                <w:sz w:val="22"/>
                <w:szCs w:val="22"/>
              </w:rPr>
              <w:t>;</w:t>
            </w:r>
            <w:r w:rsidRPr="00552B87">
              <w:rPr>
                <w:sz w:val="22"/>
                <w:szCs w:val="22"/>
              </w:rPr>
              <w:t xml:space="preserve"> </w:t>
            </w:r>
          </w:p>
          <w:p w14:paraId="1049CA9E" w14:textId="77777777" w:rsidR="007D5C13" w:rsidRPr="00552B87" w:rsidRDefault="007D5C13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номер и дата распорядительного документа о назначении представителей</w:t>
            </w:r>
            <w:r w:rsidR="00D34714" w:rsidRPr="00552B87">
              <w:rPr>
                <w:sz w:val="22"/>
                <w:szCs w:val="22"/>
              </w:rPr>
              <w:t>;</w:t>
            </w:r>
            <w:r w:rsidRPr="00552B87">
              <w:rPr>
                <w:sz w:val="22"/>
                <w:szCs w:val="22"/>
              </w:rPr>
              <w:t xml:space="preserve"> </w:t>
            </w:r>
          </w:p>
          <w:p w14:paraId="4E4890B6" w14:textId="77777777" w:rsidR="007A1A2D" w:rsidRPr="00552B87" w:rsidRDefault="007A1A2D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номера и даты доверенностей;</w:t>
            </w:r>
          </w:p>
          <w:p w14:paraId="79EED108" w14:textId="69C8CEBA" w:rsidR="007D5C13" w:rsidRPr="00552B87" w:rsidRDefault="007A1A2D" w:rsidP="007A1A2D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контактные данные (номер телефона, электронная почта).</w:t>
            </w:r>
          </w:p>
          <w:p w14:paraId="59D6249A" w14:textId="73B321F1" w:rsidR="007D5C13" w:rsidRPr="00552B87" w:rsidRDefault="007D5C13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К уведомлению должны прилагаться заверенные надлежащим образом копии выданных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3C49CA" w:rsidRPr="00552B87">
              <w:rPr>
                <w:sz w:val="22"/>
                <w:szCs w:val="22"/>
              </w:rPr>
              <w:t xml:space="preserve">ом </w:t>
            </w:r>
            <w:r w:rsidRPr="00552B87">
              <w:rPr>
                <w:sz w:val="22"/>
                <w:szCs w:val="22"/>
              </w:rPr>
              <w:t>доверенностей/приказов, подтверждающих объем и срок полномочий его представителей.</w:t>
            </w:r>
          </w:p>
          <w:p w14:paraId="07471C2A" w14:textId="3D3EF184" w:rsidR="000A534B" w:rsidRPr="00552B87" w:rsidRDefault="00260F7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bCs/>
                <w:sz w:val="22"/>
                <w:szCs w:val="22"/>
              </w:rPr>
            </w:pPr>
            <w:r w:rsidRPr="00552B87">
              <w:rPr>
                <w:bCs/>
                <w:sz w:val="22"/>
                <w:szCs w:val="22"/>
              </w:rPr>
              <w:t>Подрядчик</w:t>
            </w:r>
            <w:r w:rsidR="003C49CA" w:rsidRPr="00552B87">
              <w:rPr>
                <w:bCs/>
                <w:sz w:val="22"/>
                <w:szCs w:val="22"/>
              </w:rPr>
              <w:t xml:space="preserve"> </w:t>
            </w:r>
            <w:r w:rsidR="000E723E" w:rsidRPr="00552B87">
              <w:rPr>
                <w:bCs/>
                <w:sz w:val="22"/>
                <w:szCs w:val="22"/>
              </w:rPr>
              <w:t>обязан п</w:t>
            </w:r>
            <w:r w:rsidR="000A534B" w:rsidRPr="00552B87">
              <w:rPr>
                <w:bCs/>
                <w:sz w:val="22"/>
                <w:szCs w:val="22"/>
              </w:rPr>
              <w:t xml:space="preserve">олучить положительное заключение Заказчика о готовности </w:t>
            </w:r>
            <w:r w:rsidRPr="00552B87">
              <w:rPr>
                <w:bCs/>
                <w:sz w:val="22"/>
                <w:szCs w:val="22"/>
              </w:rPr>
              <w:t>Подрядчик</w:t>
            </w:r>
            <w:r w:rsidR="000A534B" w:rsidRPr="00552B87">
              <w:rPr>
                <w:bCs/>
                <w:sz w:val="22"/>
                <w:szCs w:val="22"/>
              </w:rPr>
              <w:t xml:space="preserve">а к проведению работ на отдельные этапы, либо на весь комплекс этапов строительства, предусмотренных </w:t>
            </w:r>
            <w:r w:rsidR="00AF0B9E" w:rsidRPr="00552B87">
              <w:rPr>
                <w:bCs/>
                <w:sz w:val="22"/>
                <w:szCs w:val="22"/>
              </w:rPr>
              <w:t xml:space="preserve">Проектной </w:t>
            </w:r>
            <w:r w:rsidR="000A534B" w:rsidRPr="00552B87">
              <w:rPr>
                <w:bCs/>
                <w:sz w:val="22"/>
                <w:szCs w:val="22"/>
              </w:rPr>
              <w:t xml:space="preserve">документацией и Графиком выполнения работ в соответствии с Порядком проверки готовности подрядной организации к выполнению строительно-монтажных работ. В этих целях, направить Заказчику письменное уведомление о возможности начала проверки готовности к выполнению строительно-монтажных работ не позднее, чем за </w:t>
            </w:r>
            <w:r w:rsidR="004B300F" w:rsidRPr="00552B87">
              <w:rPr>
                <w:bCs/>
                <w:sz w:val="22"/>
                <w:szCs w:val="22"/>
              </w:rPr>
              <w:t>30</w:t>
            </w:r>
            <w:r w:rsidR="004D56B6" w:rsidRPr="00552B87">
              <w:rPr>
                <w:bCs/>
                <w:sz w:val="22"/>
                <w:szCs w:val="22"/>
              </w:rPr>
              <w:t xml:space="preserve"> </w:t>
            </w:r>
            <w:r w:rsidR="000A534B" w:rsidRPr="00552B87">
              <w:rPr>
                <w:bCs/>
                <w:sz w:val="22"/>
                <w:szCs w:val="22"/>
              </w:rPr>
              <w:t>(</w:t>
            </w:r>
            <w:r w:rsidR="004B300F" w:rsidRPr="00552B87">
              <w:rPr>
                <w:bCs/>
                <w:sz w:val="22"/>
                <w:szCs w:val="22"/>
              </w:rPr>
              <w:t>тридцать</w:t>
            </w:r>
            <w:r w:rsidR="000A534B" w:rsidRPr="00552B87">
              <w:rPr>
                <w:bCs/>
                <w:sz w:val="22"/>
                <w:szCs w:val="22"/>
              </w:rPr>
              <w:t>) календарных дней до начала строительно-монтажных работ на объекте, а также до фактического начала работ.</w:t>
            </w:r>
          </w:p>
          <w:p w14:paraId="14BFD238" w14:textId="018E9A90" w:rsidR="008874CA" w:rsidRPr="00552B87" w:rsidRDefault="00BC7908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 обязан согласовать с Заказчиком график поставки ТМЦ взаимосвязанный с графиком производства СМР.</w:t>
            </w:r>
          </w:p>
          <w:p w14:paraId="4E10202B" w14:textId="03D0BFC2" w:rsidR="00FF2ADC" w:rsidRPr="00552B87" w:rsidRDefault="00260F7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8874CA" w:rsidRPr="00552B87">
              <w:rPr>
                <w:sz w:val="22"/>
                <w:szCs w:val="22"/>
              </w:rPr>
              <w:t xml:space="preserve"> обязан р</w:t>
            </w:r>
            <w:r w:rsidR="003B2C1E" w:rsidRPr="00552B87">
              <w:rPr>
                <w:sz w:val="22"/>
                <w:szCs w:val="22"/>
              </w:rPr>
              <w:t xml:space="preserve">азработать </w:t>
            </w:r>
            <w:r w:rsidR="00D60D1D" w:rsidRPr="00552B87">
              <w:rPr>
                <w:sz w:val="22"/>
                <w:szCs w:val="22"/>
              </w:rPr>
              <w:t xml:space="preserve">проект производства работ, </w:t>
            </w:r>
            <w:r w:rsidR="003B2C1E" w:rsidRPr="00552B87">
              <w:rPr>
                <w:sz w:val="22"/>
                <w:szCs w:val="22"/>
              </w:rPr>
              <w:t>проект производства ра</w:t>
            </w:r>
            <w:r w:rsidR="00D60D1D" w:rsidRPr="00552B87">
              <w:rPr>
                <w:sz w:val="22"/>
                <w:szCs w:val="22"/>
              </w:rPr>
              <w:t>бот подъемными механизмами, проект</w:t>
            </w:r>
            <w:r w:rsidR="003B2C1E" w:rsidRPr="00552B87">
              <w:rPr>
                <w:sz w:val="22"/>
                <w:szCs w:val="22"/>
              </w:rPr>
              <w:t xml:space="preserve"> производства работ на высоте в соответствии с действующим законодательством РФ в области строительства, </w:t>
            </w:r>
            <w:r w:rsidR="002A785F" w:rsidRPr="00552B87">
              <w:rPr>
                <w:sz w:val="22"/>
                <w:szCs w:val="22"/>
              </w:rPr>
              <w:t xml:space="preserve">а также </w:t>
            </w:r>
            <w:r w:rsidR="003B2C1E" w:rsidRPr="00552B87">
              <w:rPr>
                <w:sz w:val="22"/>
                <w:szCs w:val="22"/>
              </w:rPr>
              <w:t>действующими нормами и правилами</w:t>
            </w:r>
            <w:r w:rsidR="001C202C" w:rsidRPr="00552B87">
              <w:rPr>
                <w:sz w:val="22"/>
                <w:szCs w:val="22"/>
              </w:rPr>
              <w:t xml:space="preserve">. </w:t>
            </w:r>
          </w:p>
          <w:p w14:paraId="4E0223FC" w14:textId="62B971A2" w:rsidR="00295099" w:rsidRPr="00552B87" w:rsidRDefault="00F868EA" w:rsidP="005F4214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Подрядчик обязан поставить объект деятельности по строительству на </w:t>
            </w:r>
            <w:r w:rsidR="00D76D67" w:rsidRPr="00552B87">
              <w:rPr>
                <w:sz w:val="22"/>
                <w:szCs w:val="22"/>
              </w:rPr>
              <w:t>государственный</w:t>
            </w:r>
            <w:r w:rsidRPr="00552B87">
              <w:rPr>
                <w:sz w:val="22"/>
                <w:szCs w:val="22"/>
              </w:rPr>
              <w:t xml:space="preserve"> учет объектов, оказывающих негативное воздействие на окружающую среду, и снять его с учета после прекращения деятельности на </w:t>
            </w:r>
            <w:r w:rsidRPr="00552B87">
              <w:rPr>
                <w:sz w:val="22"/>
                <w:szCs w:val="22"/>
              </w:rPr>
              <w:lastRenderedPageBreak/>
              <w:t xml:space="preserve">объекте в </w:t>
            </w:r>
            <w:r w:rsidR="00D76D67" w:rsidRPr="00552B87">
              <w:rPr>
                <w:sz w:val="22"/>
                <w:szCs w:val="22"/>
              </w:rPr>
              <w:t>соответствии</w:t>
            </w:r>
            <w:r w:rsidRPr="00552B87">
              <w:rPr>
                <w:sz w:val="22"/>
                <w:szCs w:val="22"/>
              </w:rPr>
              <w:t xml:space="preserve"> с требованиями статьи 69.2 Федерального закона от 10.02.2002 № 7-Ф</w:t>
            </w:r>
            <w:r w:rsidR="005F4214" w:rsidRPr="00552B87">
              <w:rPr>
                <w:sz w:val="22"/>
                <w:szCs w:val="22"/>
              </w:rPr>
              <w:t>З «Об охране окружающей среды».</w:t>
            </w:r>
          </w:p>
          <w:p w14:paraId="5BAEF234" w14:textId="2638A496" w:rsidR="00FF2ADC" w:rsidRPr="00552B87" w:rsidRDefault="00260F7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7C3A01" w:rsidRPr="00552B87">
              <w:rPr>
                <w:sz w:val="22"/>
                <w:szCs w:val="22"/>
              </w:rPr>
              <w:t xml:space="preserve"> </w:t>
            </w:r>
            <w:r w:rsidR="00FF2ADC" w:rsidRPr="00552B87">
              <w:rPr>
                <w:sz w:val="22"/>
                <w:szCs w:val="22"/>
              </w:rPr>
              <w:t xml:space="preserve">обеспечивает разработку, согласование, утверждение и применение организационно-технологической документации при производстве строительно-монтажных </w:t>
            </w:r>
            <w:r w:rsidR="00526F92" w:rsidRPr="00552B87">
              <w:rPr>
                <w:sz w:val="22"/>
                <w:szCs w:val="22"/>
              </w:rPr>
              <w:t>р</w:t>
            </w:r>
            <w:r w:rsidR="00FF2ADC" w:rsidRPr="00552B87">
              <w:rPr>
                <w:sz w:val="22"/>
                <w:szCs w:val="22"/>
              </w:rPr>
              <w:t>абот и осуществлении строительного контроля.</w:t>
            </w:r>
          </w:p>
          <w:p w14:paraId="660E0219" w14:textId="4E2A7986" w:rsidR="000934A2" w:rsidRPr="00552B87" w:rsidRDefault="000934A2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 с момента начала Работ и до их завершения ведет</w:t>
            </w:r>
            <w:r w:rsidR="004470EA" w:rsidRPr="00552B87">
              <w:rPr>
                <w:sz w:val="22"/>
                <w:szCs w:val="22"/>
              </w:rPr>
              <w:t xml:space="preserve"> общий и</w:t>
            </w:r>
            <w:r w:rsidRPr="00552B87">
              <w:rPr>
                <w:sz w:val="22"/>
                <w:szCs w:val="22"/>
              </w:rPr>
              <w:t xml:space="preserve"> специальные журналы по выполнению видов Работ на Объекте в соответствии с требованиями действующего законодательства (в том числе СНиП, ГОСТы, правила проектирования и строительства), в которые ежедневно вносит данные о производстве соответствующего вида строительно-монтажных Работ, включая, но не ограничиваясь:</w:t>
            </w:r>
          </w:p>
          <w:p w14:paraId="4273685A" w14:textId="0A3332AE" w:rsidR="000934A2" w:rsidRPr="00552B87" w:rsidRDefault="000934A2" w:rsidP="002052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Общий журнал производства работ;</w:t>
            </w:r>
          </w:p>
          <w:p w14:paraId="6077146B" w14:textId="249C5E3D" w:rsidR="000934A2" w:rsidRPr="00552B87" w:rsidRDefault="000934A2" w:rsidP="002052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Специальные журналы;</w:t>
            </w:r>
          </w:p>
          <w:p w14:paraId="535730E6" w14:textId="28405E14" w:rsidR="000934A2" w:rsidRPr="00552B87" w:rsidRDefault="000934A2" w:rsidP="002052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Иные журналы предусмотрены нормативными документами.</w:t>
            </w:r>
          </w:p>
          <w:p w14:paraId="0BA23728" w14:textId="71870CEA" w:rsidR="00FF2ADC" w:rsidRPr="00552B87" w:rsidRDefault="00FF2AD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 </w:t>
            </w:r>
            <w:r w:rsidR="00B54D32" w:rsidRPr="00552B87">
              <w:rPr>
                <w:sz w:val="22"/>
                <w:szCs w:val="22"/>
              </w:rPr>
              <w:t xml:space="preserve">случае выявления </w:t>
            </w:r>
            <w:r w:rsidRPr="00552B87">
              <w:rPr>
                <w:sz w:val="22"/>
                <w:szCs w:val="22"/>
              </w:rPr>
              <w:t>Заказчик</w:t>
            </w:r>
            <w:r w:rsidR="00B54D32" w:rsidRPr="00552B87">
              <w:rPr>
                <w:sz w:val="22"/>
                <w:szCs w:val="22"/>
              </w:rPr>
              <w:t>ом</w:t>
            </w:r>
            <w:r w:rsidRPr="00552B87">
              <w:rPr>
                <w:sz w:val="22"/>
                <w:szCs w:val="22"/>
              </w:rPr>
              <w:t xml:space="preserve"> </w:t>
            </w:r>
            <w:r w:rsidR="00B54D32" w:rsidRPr="00552B87">
              <w:rPr>
                <w:sz w:val="22"/>
                <w:szCs w:val="22"/>
              </w:rPr>
              <w:t>нарушений</w:t>
            </w:r>
            <w:r w:rsidRPr="00552B87">
              <w:rPr>
                <w:sz w:val="22"/>
                <w:szCs w:val="22"/>
              </w:rPr>
              <w:t xml:space="preserve"> </w:t>
            </w:r>
            <w:r w:rsidR="00B54D32" w:rsidRPr="00552B87">
              <w:rPr>
                <w:sz w:val="22"/>
                <w:szCs w:val="22"/>
              </w:rPr>
              <w:t xml:space="preserve">качества </w:t>
            </w:r>
            <w:r w:rsidR="008874CA" w:rsidRPr="00552B87">
              <w:rPr>
                <w:sz w:val="22"/>
                <w:szCs w:val="22"/>
              </w:rPr>
              <w:t xml:space="preserve">выполняемых </w:t>
            </w:r>
            <w:r w:rsidRPr="00552B87">
              <w:rPr>
                <w:sz w:val="22"/>
                <w:szCs w:val="22"/>
              </w:rPr>
              <w:t xml:space="preserve">Работ </w:t>
            </w:r>
            <w:r w:rsidR="008874CA" w:rsidRPr="00552B87">
              <w:rPr>
                <w:sz w:val="22"/>
                <w:szCs w:val="22"/>
              </w:rPr>
              <w:t>Заказчик</w:t>
            </w:r>
            <w:r w:rsidR="00526F92" w:rsidRPr="00552B87">
              <w:rPr>
                <w:sz w:val="22"/>
                <w:szCs w:val="22"/>
              </w:rPr>
              <w:t xml:space="preserve"> </w:t>
            </w:r>
            <w:r w:rsidR="00B54D32" w:rsidRPr="00552B87">
              <w:rPr>
                <w:sz w:val="22"/>
                <w:szCs w:val="22"/>
              </w:rPr>
              <w:t>имеет право внести предписание</w:t>
            </w:r>
            <w:r w:rsidRPr="00552B87">
              <w:rPr>
                <w:sz w:val="22"/>
                <w:szCs w:val="22"/>
              </w:rPr>
              <w:t xml:space="preserve"> в </w:t>
            </w:r>
            <w:r w:rsidR="00B54D32" w:rsidRPr="00552B87">
              <w:rPr>
                <w:sz w:val="22"/>
                <w:szCs w:val="22"/>
              </w:rPr>
              <w:t xml:space="preserve">общий </w:t>
            </w:r>
            <w:r w:rsidRPr="00552B87">
              <w:rPr>
                <w:sz w:val="22"/>
                <w:szCs w:val="22"/>
              </w:rPr>
              <w:t xml:space="preserve">журнал Работ.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7C3A01" w:rsidRPr="00552B87">
              <w:rPr>
                <w:sz w:val="22"/>
                <w:szCs w:val="22"/>
              </w:rPr>
              <w:t xml:space="preserve"> </w:t>
            </w:r>
            <w:r w:rsidRPr="00552B87">
              <w:rPr>
                <w:sz w:val="22"/>
                <w:szCs w:val="22"/>
              </w:rPr>
              <w:t>обя</w:t>
            </w:r>
            <w:r w:rsidR="00526F92" w:rsidRPr="00552B87">
              <w:rPr>
                <w:sz w:val="22"/>
                <w:szCs w:val="22"/>
              </w:rPr>
              <w:t>зан</w:t>
            </w:r>
            <w:r w:rsidRPr="00552B87">
              <w:rPr>
                <w:sz w:val="22"/>
                <w:szCs w:val="22"/>
              </w:rPr>
              <w:t xml:space="preserve"> устранить недостатки в кратчайший срок, но не более 10 календарных дней, с даты записи замечаний Заказчика в общем журнале работ.</w:t>
            </w:r>
          </w:p>
          <w:p w14:paraId="74DE4A22" w14:textId="3600F50E" w:rsidR="00295099" w:rsidRPr="00552B87" w:rsidRDefault="00295099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Подрядчик, в соответствии с действующим законодательством, должен вести и передать Заказчику, результат </w:t>
            </w:r>
            <w:r w:rsidR="002A785F" w:rsidRPr="00552B87">
              <w:rPr>
                <w:sz w:val="22"/>
                <w:szCs w:val="22"/>
              </w:rPr>
              <w:t>р</w:t>
            </w:r>
            <w:r w:rsidRPr="00552B87">
              <w:rPr>
                <w:sz w:val="22"/>
                <w:szCs w:val="22"/>
              </w:rPr>
              <w:t xml:space="preserve">абот, </w:t>
            </w:r>
            <w:r w:rsidR="002A785F" w:rsidRPr="00552B87">
              <w:rPr>
                <w:sz w:val="22"/>
                <w:szCs w:val="22"/>
              </w:rPr>
              <w:t>и</w:t>
            </w:r>
            <w:r w:rsidRPr="00552B87">
              <w:rPr>
                <w:sz w:val="22"/>
                <w:szCs w:val="22"/>
              </w:rPr>
              <w:t xml:space="preserve">сполнительную документацию в соответствии с </w:t>
            </w:r>
            <w:r w:rsidR="002A785F" w:rsidRPr="00552B87">
              <w:rPr>
                <w:sz w:val="22"/>
                <w:szCs w:val="22"/>
              </w:rPr>
              <w:t>д</w:t>
            </w:r>
            <w:r w:rsidRPr="00552B87">
              <w:rPr>
                <w:sz w:val="22"/>
                <w:szCs w:val="22"/>
              </w:rPr>
              <w:t>оговором, включая, но не ограничиваясь:</w:t>
            </w:r>
          </w:p>
          <w:p w14:paraId="0ECEEB46" w14:textId="118E755F" w:rsidR="00295099" w:rsidRPr="00552B87" w:rsidRDefault="00295099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акты освидетельствования Скрытых работ;</w:t>
            </w:r>
          </w:p>
          <w:p w14:paraId="332485B7" w14:textId="0953AA67" w:rsidR="00295099" w:rsidRPr="00552B87" w:rsidRDefault="00295099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 акты освидетельствования Ответственных конструкций;</w:t>
            </w:r>
          </w:p>
          <w:p w14:paraId="0B9C0073" w14:textId="2139775C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акт</w:t>
            </w:r>
            <w:r w:rsidR="002A785F" w:rsidRPr="00552B8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 приемки геодезической разбивочной основы для строительства;</w:t>
            </w:r>
          </w:p>
          <w:p w14:paraId="7AC9E356" w14:textId="34A4C097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исполнительн</w:t>
            </w:r>
            <w:r w:rsidR="002A785F" w:rsidRPr="00552B87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 схема геодезической разбивочной основы;</w:t>
            </w:r>
          </w:p>
          <w:p w14:paraId="2E2356D9" w14:textId="2F7D353A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акт</w:t>
            </w:r>
            <w:r w:rsidR="002A785F" w:rsidRPr="00552B8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 выноса в натуру основных осей здания;</w:t>
            </w:r>
          </w:p>
          <w:p w14:paraId="1CC79F5F" w14:textId="716FB9C6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исполнительн</w:t>
            </w:r>
            <w:r w:rsidR="002A785F" w:rsidRPr="00552B87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 схема выноса в натуру основных осей здания;</w:t>
            </w:r>
          </w:p>
          <w:p w14:paraId="3139BF80" w14:textId="6636DA9C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исполнительные схемы по элементам, конструкциям и частям здания;</w:t>
            </w:r>
          </w:p>
          <w:p w14:paraId="0F746FFD" w14:textId="616D9246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исполнительные чертежи и продольные профили подземных сетей инженерно-технического обеспечения;</w:t>
            </w:r>
          </w:p>
          <w:p w14:paraId="00F8F243" w14:textId="43916E15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исполнительные чертежи сетей инженерно-технического обеспечения внутри здания;</w:t>
            </w:r>
          </w:p>
          <w:p w14:paraId="6972B467" w14:textId="3D38EFA0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акты освидетельствования и испытаний участков сетей инженерно-технического обеспечения;</w:t>
            </w:r>
          </w:p>
          <w:p w14:paraId="1E5DB2AB" w14:textId="4C4D985A" w:rsidR="005F4214" w:rsidRPr="00552B87" w:rsidRDefault="005F4214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акты испытаний строительных конструкций (при необходимости);</w:t>
            </w:r>
          </w:p>
          <w:p w14:paraId="1B2A9A8B" w14:textId="57DA9C9F" w:rsidR="00295099" w:rsidRPr="00552B87" w:rsidRDefault="00295099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проведение контроля качества применяемых строительных материалов (изделий);</w:t>
            </w:r>
          </w:p>
          <w:p w14:paraId="652E2156" w14:textId="77777777" w:rsidR="00FF2ADC" w:rsidRPr="00552B87" w:rsidRDefault="00295099" w:rsidP="00B4489D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иные документы, отражающие фактическое исполнение проектных решений.</w:t>
            </w:r>
          </w:p>
          <w:p w14:paraId="2E7653F6" w14:textId="55E24998" w:rsidR="00EE2CE7" w:rsidRPr="00552B87" w:rsidRDefault="00EE2CE7" w:rsidP="00EE2CE7">
            <w:pPr>
              <w:pStyle w:val="aff5"/>
              <w:autoSpaceDE w:val="0"/>
              <w:autoSpaceDN w:val="0"/>
              <w:adjustRightInd w:val="0"/>
              <w:spacing w:line="276" w:lineRule="auto"/>
              <w:ind w:left="172"/>
              <w:jc w:val="both"/>
            </w:pPr>
          </w:p>
        </w:tc>
      </w:tr>
      <w:tr w:rsidR="00552B87" w:rsidRPr="00552B87" w14:paraId="3D1B5554" w14:textId="77777777" w:rsidTr="00C327EF">
        <w:tc>
          <w:tcPr>
            <w:tcW w:w="2547" w:type="dxa"/>
            <w:tcBorders>
              <w:top w:val="nil"/>
            </w:tcBorders>
          </w:tcPr>
          <w:p w14:paraId="1E6B80B9" w14:textId="77777777" w:rsidR="00FF2ADC" w:rsidRPr="00552B87" w:rsidRDefault="00FF2ADC" w:rsidP="0041051A">
            <w:pPr>
              <w:rPr>
                <w:sz w:val="22"/>
                <w:szCs w:val="22"/>
              </w:rPr>
            </w:pPr>
          </w:p>
        </w:tc>
        <w:tc>
          <w:tcPr>
            <w:tcW w:w="7477" w:type="dxa"/>
            <w:gridSpan w:val="3"/>
            <w:vMerge/>
          </w:tcPr>
          <w:p w14:paraId="1D36099C" w14:textId="77777777" w:rsidR="00FF2ADC" w:rsidRPr="00552B87" w:rsidRDefault="00FF2ADC" w:rsidP="004E193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2B87" w:rsidRPr="00552B87" w14:paraId="6DBF755D" w14:textId="77777777" w:rsidTr="00C327EF">
        <w:trPr>
          <w:trHeight w:val="276"/>
        </w:trPr>
        <w:tc>
          <w:tcPr>
            <w:tcW w:w="2547" w:type="dxa"/>
            <w:tcBorders>
              <w:top w:val="single" w:sz="4" w:space="0" w:color="auto"/>
            </w:tcBorders>
          </w:tcPr>
          <w:p w14:paraId="5CA53F12" w14:textId="66B0C535" w:rsidR="00FF2ADC" w:rsidRPr="00552B87" w:rsidRDefault="008B63C8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1</w:t>
            </w:r>
            <w:r w:rsidR="00A94668" w:rsidRPr="00552B87">
              <w:rPr>
                <w:sz w:val="22"/>
                <w:szCs w:val="22"/>
              </w:rPr>
              <w:t>3</w:t>
            </w:r>
            <w:r w:rsidR="00FF2ADC" w:rsidRPr="00552B87">
              <w:rPr>
                <w:sz w:val="22"/>
                <w:szCs w:val="22"/>
              </w:rPr>
              <w:t xml:space="preserve">. Состав и виды работ, выполняемых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>ом</w:t>
            </w:r>
          </w:p>
        </w:tc>
        <w:tc>
          <w:tcPr>
            <w:tcW w:w="7477" w:type="dxa"/>
            <w:gridSpan w:val="3"/>
          </w:tcPr>
          <w:p w14:paraId="677726D8" w14:textId="29145874" w:rsidR="00295099" w:rsidRPr="00552B87" w:rsidRDefault="00260F7E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B0971" w:rsidRPr="00552B87">
              <w:rPr>
                <w:sz w:val="22"/>
                <w:szCs w:val="22"/>
              </w:rPr>
              <w:t xml:space="preserve"> обязан в</w:t>
            </w:r>
            <w:r w:rsidR="00BF0FD8" w:rsidRPr="00552B87">
              <w:rPr>
                <w:sz w:val="22"/>
                <w:szCs w:val="22"/>
              </w:rPr>
              <w:t xml:space="preserve">ыполнить работы согласно </w:t>
            </w:r>
            <w:r w:rsidR="00295099" w:rsidRPr="00552B87">
              <w:rPr>
                <w:sz w:val="22"/>
                <w:szCs w:val="22"/>
              </w:rPr>
              <w:t xml:space="preserve">Проектной и Рабочей документации, </w:t>
            </w:r>
            <w:r w:rsidR="00F76CB5" w:rsidRPr="00552B87">
              <w:rPr>
                <w:sz w:val="22"/>
                <w:szCs w:val="22"/>
              </w:rPr>
              <w:t xml:space="preserve">разработанной ООО ПМ «Тандем» шифр 21.04.10-П.10 </w:t>
            </w:r>
            <w:r w:rsidR="00295099" w:rsidRPr="00552B87">
              <w:rPr>
                <w:sz w:val="22"/>
                <w:szCs w:val="22"/>
              </w:rPr>
              <w:t>(Приложение №1</w:t>
            </w:r>
            <w:r w:rsidR="005F4214" w:rsidRPr="00552B87">
              <w:rPr>
                <w:sz w:val="22"/>
                <w:szCs w:val="22"/>
              </w:rPr>
              <w:t>.2</w:t>
            </w:r>
            <w:r w:rsidR="00295099" w:rsidRPr="00552B87">
              <w:rPr>
                <w:sz w:val="22"/>
                <w:szCs w:val="22"/>
              </w:rPr>
              <w:t xml:space="preserve"> к на</w:t>
            </w:r>
            <w:r w:rsidR="004470EA" w:rsidRPr="00552B87">
              <w:rPr>
                <w:sz w:val="22"/>
                <w:szCs w:val="22"/>
              </w:rPr>
              <w:t>стоящему техническому заданию)</w:t>
            </w:r>
            <w:r w:rsidR="00DF79E9" w:rsidRPr="00552B87">
              <w:rPr>
                <w:sz w:val="22"/>
                <w:szCs w:val="22"/>
              </w:rPr>
              <w:t>, в том числе</w:t>
            </w:r>
            <w:r w:rsidR="004470EA" w:rsidRPr="00552B87">
              <w:rPr>
                <w:sz w:val="22"/>
                <w:szCs w:val="22"/>
              </w:rPr>
              <w:t xml:space="preserve"> и</w:t>
            </w:r>
            <w:r w:rsidR="00DF79E9" w:rsidRPr="00552B87">
              <w:rPr>
                <w:sz w:val="22"/>
                <w:szCs w:val="22"/>
              </w:rPr>
              <w:t xml:space="preserve"> техническими условиями:</w:t>
            </w:r>
          </w:p>
          <w:p w14:paraId="376336F6" w14:textId="13FD4075" w:rsidR="00126D0B" w:rsidRPr="00552B87" w:rsidRDefault="00F76CB5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1.</w:t>
            </w:r>
            <w:r w:rsidR="007365EA" w:rsidRPr="00552B87">
              <w:rPr>
                <w:sz w:val="22"/>
                <w:szCs w:val="22"/>
              </w:rPr>
              <w:t xml:space="preserve"> Технические условия 5/2930 от 14.07.2022г. выданные МУП «Янтарь» (находятся в томе ПД шифр 21.04.10-П.10-ПЗ.ТЧ);</w:t>
            </w:r>
          </w:p>
          <w:p w14:paraId="07E26B9F" w14:textId="3FDD2CA4" w:rsidR="007365EA" w:rsidRPr="00552B87" w:rsidRDefault="00DF79E9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</w:t>
            </w:r>
            <w:r w:rsidR="007365EA" w:rsidRPr="00552B87">
              <w:rPr>
                <w:sz w:val="22"/>
                <w:szCs w:val="22"/>
              </w:rPr>
              <w:t>. Технические условия №б/н на подключение сети ПАО «Ростелеком» (находятся в томе ПД шифр 21.04.10-П.10-ПЗ.ТЧ)</w:t>
            </w:r>
            <w:r w:rsidRPr="00552B87">
              <w:rPr>
                <w:sz w:val="22"/>
                <w:szCs w:val="22"/>
              </w:rPr>
              <w:t>;</w:t>
            </w:r>
          </w:p>
          <w:p w14:paraId="1C7A1478" w14:textId="48B93786" w:rsidR="007365EA" w:rsidRPr="00552B87" w:rsidRDefault="00DF79E9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3</w:t>
            </w:r>
            <w:r w:rsidR="007365EA" w:rsidRPr="00552B87">
              <w:rPr>
                <w:sz w:val="22"/>
                <w:szCs w:val="22"/>
              </w:rPr>
              <w:t xml:space="preserve">. Технические условия на подключение к тепловым сетям системы отопления №02-35 от 22.02.2022г. выданные </w:t>
            </w:r>
            <w:r w:rsidRPr="00552B87">
              <w:rPr>
                <w:sz w:val="22"/>
                <w:szCs w:val="22"/>
              </w:rPr>
              <w:t>ООО «ИКС Ванино»</w:t>
            </w:r>
            <w:r w:rsidRPr="00552B87">
              <w:t xml:space="preserve"> </w:t>
            </w:r>
            <w:r w:rsidRPr="00552B87">
              <w:rPr>
                <w:sz w:val="22"/>
                <w:szCs w:val="22"/>
              </w:rPr>
              <w:t>(находятся в томе ПД шифр 21.04.10-П.10-ПЗ.ТЧ);</w:t>
            </w:r>
          </w:p>
          <w:p w14:paraId="0493F61C" w14:textId="7BA548EE" w:rsidR="00DF79E9" w:rsidRPr="00552B87" w:rsidRDefault="00DF79E9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4. Технические условия для присоединения к электрическим сетям от 25.05.2022г. выданные МУП «Электросеть Ванино» (находятся в томе ПД шифр 21.04.10-П.10-ПЗ.ТЧ);</w:t>
            </w:r>
          </w:p>
          <w:p w14:paraId="59CBD69A" w14:textId="0EEBD43D" w:rsidR="00DF79E9" w:rsidRPr="00552B87" w:rsidRDefault="00DF79E9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5. ТУ на диспетчеризацию лифтов №23 от 10.08.2022г.</w:t>
            </w:r>
            <w:r w:rsidRPr="00552B87">
              <w:t xml:space="preserve"> </w:t>
            </w:r>
            <w:r w:rsidRPr="00552B87">
              <w:rPr>
                <w:sz w:val="22"/>
                <w:szCs w:val="22"/>
              </w:rPr>
              <w:t>(находятся в томе ПД шифр 21.04.10-П.10-ПЗ.ТЧ);</w:t>
            </w:r>
          </w:p>
          <w:p w14:paraId="0839F2B8" w14:textId="7B8C615E" w:rsidR="00DF79E9" w:rsidRPr="00552B87" w:rsidRDefault="00DF79E9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6. ТУ на примыкание выезда с дворовой территории к дорогам выданные «Рабочий поселок Ванино»</w:t>
            </w:r>
            <w:r w:rsidRPr="00552B87">
              <w:t xml:space="preserve"> </w:t>
            </w:r>
            <w:r w:rsidRPr="00552B87">
              <w:rPr>
                <w:sz w:val="22"/>
                <w:szCs w:val="22"/>
              </w:rPr>
              <w:t>(находятся в томе ПД шифр 21.04.10-П.10-ПЗ.ТЧ);</w:t>
            </w:r>
          </w:p>
          <w:p w14:paraId="3E8A1CB8" w14:textId="1FF85CDA" w:rsidR="00F76CB5" w:rsidRPr="00552B87" w:rsidRDefault="00F76CB5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  <w:p w14:paraId="1BCE63A1" w14:textId="51AA076E" w:rsidR="00350723" w:rsidRPr="00552B87" w:rsidRDefault="00B4489D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 xml:space="preserve">Технические условия по </w:t>
            </w:r>
            <w:r w:rsidR="00350723" w:rsidRPr="00552B87">
              <w:rPr>
                <w:b/>
                <w:sz w:val="22"/>
                <w:szCs w:val="22"/>
              </w:rPr>
              <w:t xml:space="preserve">присоединению к электрическим сетям внешнего электроснабжения объекта «Многоквартирный жилой комплекс, расположенный по </w:t>
            </w:r>
            <w:proofErr w:type="spellStart"/>
            <w:r w:rsidR="00350723" w:rsidRPr="00552B87">
              <w:rPr>
                <w:b/>
                <w:sz w:val="22"/>
                <w:szCs w:val="22"/>
              </w:rPr>
              <w:t>ул.Чехова</w:t>
            </w:r>
            <w:proofErr w:type="spellEnd"/>
            <w:r w:rsidR="00350723" w:rsidRPr="00552B87">
              <w:rPr>
                <w:b/>
                <w:sz w:val="22"/>
                <w:szCs w:val="22"/>
              </w:rPr>
              <w:t xml:space="preserve">, в районе дома №9 в </w:t>
            </w:r>
            <w:proofErr w:type="spellStart"/>
            <w:r w:rsidR="00350723" w:rsidRPr="00552B87">
              <w:rPr>
                <w:b/>
                <w:sz w:val="22"/>
                <w:szCs w:val="22"/>
              </w:rPr>
              <w:t>рп</w:t>
            </w:r>
            <w:proofErr w:type="spellEnd"/>
            <w:r w:rsidR="00350723" w:rsidRPr="00552B87">
              <w:rPr>
                <w:b/>
                <w:sz w:val="22"/>
                <w:szCs w:val="22"/>
              </w:rPr>
              <w:t xml:space="preserve">. Ванино» (шифр проекта ТУ-22/1270У) и строительно-монтажные работы по устройству </w:t>
            </w:r>
            <w:proofErr w:type="spellStart"/>
            <w:r w:rsidR="00350723" w:rsidRPr="00552B87">
              <w:rPr>
                <w:b/>
                <w:sz w:val="22"/>
                <w:szCs w:val="22"/>
              </w:rPr>
              <w:t>КТПн</w:t>
            </w:r>
            <w:proofErr w:type="spellEnd"/>
            <w:r w:rsidR="00350723" w:rsidRPr="00552B87">
              <w:rPr>
                <w:b/>
                <w:sz w:val="22"/>
                <w:szCs w:val="22"/>
              </w:rPr>
              <w:t xml:space="preserve"> (шифр проекта21.04.10-П.10-ИОС1) (в том числе </w:t>
            </w:r>
            <w:r w:rsidR="005D2AF0" w:rsidRPr="00552B87">
              <w:rPr>
                <w:b/>
                <w:sz w:val="22"/>
                <w:szCs w:val="22"/>
              </w:rPr>
              <w:t xml:space="preserve">частичный </w:t>
            </w:r>
            <w:r w:rsidR="00350723" w:rsidRPr="00552B87">
              <w:rPr>
                <w:b/>
                <w:sz w:val="22"/>
                <w:szCs w:val="22"/>
              </w:rPr>
              <w:t xml:space="preserve">ПНР) </w:t>
            </w:r>
            <w:r w:rsidR="005D2AF0" w:rsidRPr="00552B87">
              <w:rPr>
                <w:b/>
                <w:sz w:val="22"/>
                <w:szCs w:val="22"/>
              </w:rPr>
              <w:t xml:space="preserve">выполняются </w:t>
            </w:r>
            <w:r w:rsidR="00350723" w:rsidRPr="00552B87">
              <w:rPr>
                <w:b/>
                <w:sz w:val="22"/>
                <w:szCs w:val="22"/>
              </w:rPr>
              <w:t>в рамках отдельного договора.</w:t>
            </w:r>
          </w:p>
          <w:p w14:paraId="0633216E" w14:textId="77777777" w:rsidR="00350723" w:rsidRPr="00552B87" w:rsidRDefault="00350723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</w:rPr>
            </w:pPr>
          </w:p>
          <w:p w14:paraId="7F79AEFF" w14:textId="5B96E742" w:rsidR="005D34DC" w:rsidRPr="00552B87" w:rsidRDefault="003B0971" w:rsidP="005F421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Перечень</w:t>
            </w:r>
            <w:r w:rsidR="009A5FB4" w:rsidRPr="00552B87">
              <w:rPr>
                <w:sz w:val="22"/>
                <w:szCs w:val="22"/>
              </w:rPr>
              <w:t xml:space="preserve"> основных</w:t>
            </w:r>
            <w:r w:rsidRPr="00552B87">
              <w:rPr>
                <w:sz w:val="22"/>
                <w:szCs w:val="22"/>
              </w:rPr>
              <w:t xml:space="preserve"> работ (но не ограничиваясь):</w:t>
            </w:r>
          </w:p>
          <w:p w14:paraId="6D9F7D94" w14:textId="77777777" w:rsidR="007E264C" w:rsidRPr="00552B87" w:rsidRDefault="007E264C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  <w:r w:rsidRPr="00552B87">
              <w:rPr>
                <w:b/>
                <w:sz w:val="22"/>
                <w:szCs w:val="22"/>
                <w:u w:val="single"/>
              </w:rPr>
              <w:t>Организационный этап</w:t>
            </w:r>
          </w:p>
          <w:p w14:paraId="1AA191CD" w14:textId="5A9798C7" w:rsidR="007E264C" w:rsidRPr="00552B87" w:rsidRDefault="007E264C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Считается, что Подрядчик посетил и изучил площадку Объекта и ее окрестности и имеет всю необходимую информацию, а также</w:t>
            </w:r>
            <w:r w:rsidR="002907A8" w:rsidRPr="00552B87">
              <w:rPr>
                <w:sz w:val="22"/>
                <w:szCs w:val="22"/>
              </w:rPr>
              <w:t xml:space="preserve"> удовлетворен тем, что касается</w:t>
            </w:r>
            <w:r w:rsidRPr="00552B87">
              <w:rPr>
                <w:sz w:val="22"/>
                <w:szCs w:val="22"/>
              </w:rPr>
              <w:t>:</w:t>
            </w:r>
          </w:p>
          <w:p w14:paraId="436322D7" w14:textId="5C1C69B2" w:rsidR="007E264C" w:rsidRPr="00552B87" w:rsidRDefault="002907A8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264C" w:rsidRPr="00552B87">
              <w:rPr>
                <w:rFonts w:ascii="Times New Roman" w:eastAsia="Times New Roman" w:hAnsi="Times New Roman" w:cs="Times New Roman"/>
                <w:lang w:eastAsia="ru-RU"/>
              </w:rPr>
              <w:t>форма и характер площадки, включая характер грунта и подпочвы;</w:t>
            </w:r>
          </w:p>
          <w:p w14:paraId="4D3C62E1" w14:textId="42CC0DBC" w:rsidR="007E264C" w:rsidRPr="00552B87" w:rsidRDefault="007E264C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геологические, географические, природные гидрологические и климатические условия;</w:t>
            </w:r>
          </w:p>
          <w:p w14:paraId="20AA243D" w14:textId="5964C221" w:rsidR="007E264C" w:rsidRPr="00552B87" w:rsidRDefault="002907A8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264C" w:rsidRPr="00552B87">
              <w:rPr>
                <w:rFonts w:ascii="Times New Roman" w:eastAsia="Times New Roman" w:hAnsi="Times New Roman" w:cs="Times New Roman"/>
                <w:lang w:eastAsia="ru-RU"/>
              </w:rPr>
              <w:t>объем и характер работ и материалов, необходимых для выполнения работ, или какой-либо их части;</w:t>
            </w:r>
          </w:p>
          <w:p w14:paraId="3A3CEB1D" w14:textId="7EFE8734" w:rsidR="007E264C" w:rsidRPr="00552B87" w:rsidRDefault="007E264C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наличие материалов и всего другого необходимого для поставки и т.д.;</w:t>
            </w:r>
          </w:p>
          <w:p w14:paraId="4E147ECB" w14:textId="2F03A70B" w:rsidR="007E264C" w:rsidRPr="00552B87" w:rsidRDefault="007E264C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средства связи с площадкой, а также необходимое размещение;</w:t>
            </w:r>
          </w:p>
          <w:p w14:paraId="035101A0" w14:textId="3BD9467E" w:rsidR="007E264C" w:rsidRPr="00552B87" w:rsidRDefault="007E264C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средства и имеющиеся подъездные пути для работы на площадке;</w:t>
            </w:r>
          </w:p>
          <w:p w14:paraId="55B7FC5D" w14:textId="53F28510" w:rsidR="007E264C" w:rsidRPr="00552B87" w:rsidRDefault="007E264C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площадок для производства работ, наличие и строительство складских помещений и зданий, а также рабочих площадок; </w:t>
            </w:r>
          </w:p>
          <w:p w14:paraId="0E596032" w14:textId="2E580490" w:rsidR="007E264C" w:rsidRPr="00552B87" w:rsidRDefault="007E264C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риск травматизма или нанесение ущерба собственности в зоне, прилегающей к площадке, или лицам, находящимся на этой территории, либо их собственности;</w:t>
            </w:r>
          </w:p>
          <w:p w14:paraId="15CC1191" w14:textId="74340343" w:rsidR="007E264C" w:rsidRPr="00552B87" w:rsidRDefault="007E264C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условия, влияющие на отгрузку и транспортировку;</w:t>
            </w:r>
          </w:p>
          <w:p w14:paraId="50CAB261" w14:textId="399D1633" w:rsidR="007E264C" w:rsidRPr="00552B87" w:rsidRDefault="002907A8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264C" w:rsidRPr="00552B87">
              <w:rPr>
                <w:rFonts w:ascii="Times New Roman" w:eastAsia="Times New Roman" w:hAnsi="Times New Roman" w:cs="Times New Roman"/>
                <w:lang w:eastAsia="ru-RU"/>
              </w:rPr>
              <w:t>наличие квалифицированной рабочей силы, водных и электрических ресурсов;</w:t>
            </w:r>
          </w:p>
          <w:p w14:paraId="0B2A10C1" w14:textId="3404256C" w:rsidR="007E264C" w:rsidRPr="00552B87" w:rsidRDefault="007E264C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 w:rsidR="005F4214" w:rsidRPr="00552B87">
              <w:rPr>
                <w:rFonts w:ascii="Times New Roman" w:eastAsia="Times New Roman" w:hAnsi="Times New Roman" w:cs="Times New Roman"/>
                <w:lang w:eastAsia="ru-RU"/>
              </w:rPr>
              <w:t>стное законодательство, правила.</w:t>
            </w:r>
          </w:p>
          <w:p w14:paraId="66E6DA38" w14:textId="7F468510" w:rsidR="007E264C" w:rsidRPr="00552B87" w:rsidRDefault="007E264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Также в целом будет считаться, что получена вся необходимая информация, связанная с рисками, непредвиденными обстоятельствами, а также со всеми другими обстоятельствами, кот</w:t>
            </w:r>
            <w:r w:rsidR="004470EA" w:rsidRPr="00552B87">
              <w:rPr>
                <w:sz w:val="22"/>
                <w:szCs w:val="22"/>
              </w:rPr>
              <w:t>орые Подрядчик должен учитывать.</w:t>
            </w:r>
          </w:p>
          <w:p w14:paraId="6E70F0F4" w14:textId="7A35411A" w:rsidR="007E264C" w:rsidRPr="00552B87" w:rsidRDefault="007E264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Никакие претензии Заказчику, связанные с дополнительными платежами или увеличением сроков выполнения работ, не будут приниматься на том основании, что Подрядчик не понимал какие-либо вопросы.</w:t>
            </w:r>
          </w:p>
          <w:p w14:paraId="680F8EEF" w14:textId="0DC1E736" w:rsidR="007E264C" w:rsidRPr="00552B87" w:rsidRDefault="007E264C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62CFAF46" w14:textId="77777777" w:rsidR="00EE2CE7" w:rsidRPr="00552B87" w:rsidRDefault="00EE2CE7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7A3B78E6" w14:textId="4A851484" w:rsidR="00BD2865" w:rsidRPr="00552B87" w:rsidRDefault="00047EDE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  <w:r w:rsidRPr="00552B87">
              <w:rPr>
                <w:b/>
                <w:sz w:val="22"/>
                <w:szCs w:val="22"/>
                <w:u w:val="single"/>
              </w:rPr>
              <w:lastRenderedPageBreak/>
              <w:t>Подготовительный этап</w:t>
            </w:r>
          </w:p>
          <w:p w14:paraId="48C57826" w14:textId="77777777" w:rsidR="00067E41" w:rsidRPr="00552B87" w:rsidRDefault="00067E41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 подготовительно-технологический период непосредственно перед началом строительно-монтажных работ необходимо выполнить следующие работы:</w:t>
            </w:r>
          </w:p>
          <w:p w14:paraId="2ADD4D8D" w14:textId="06C4F2CC" w:rsidR="002A785F" w:rsidRPr="00552B87" w:rsidRDefault="002A785F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вырубка зеленых насаждений, попадающих в пятно застройки (оформление порубочного билета за Подрядной организацией);</w:t>
            </w:r>
          </w:p>
          <w:p w14:paraId="77375944" w14:textId="4CA31EF3" w:rsidR="002A785F" w:rsidRPr="00552B87" w:rsidRDefault="002A785F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перебазировка строительной техники;</w:t>
            </w:r>
          </w:p>
          <w:p w14:paraId="52141A15" w14:textId="28E73BE0" w:rsidR="002A785F" w:rsidRPr="00552B87" w:rsidRDefault="002A785F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организация временных внутриплощадочных дорог, разгрузочных площадок;</w:t>
            </w:r>
          </w:p>
          <w:p w14:paraId="68397643" w14:textId="49F0D3EB" w:rsidR="002A785F" w:rsidRPr="00552B87" w:rsidRDefault="002A785F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подготовка территории (грубая планировка, защита от притока поверхностных вод);</w:t>
            </w:r>
          </w:p>
          <w:p w14:paraId="7F7AD1FC" w14:textId="3AA1FF72" w:rsidR="002A785F" w:rsidRPr="00552B87" w:rsidRDefault="002A785F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размещение некапитальных строений, сооружений, устройство площадки открытого складирования для материалов и конструкций, разгрузочных площадок, площадок для временного накопления мусора;</w:t>
            </w:r>
          </w:p>
          <w:p w14:paraId="25D6B519" w14:textId="73D17ACC" w:rsidR="002A785F" w:rsidRPr="00552B87" w:rsidRDefault="002A785F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обеспечение площадки строительства точками подключения временных сетей (прокладка сетей временного электроснабжения, освещения, организация подвоза воды);</w:t>
            </w:r>
          </w:p>
          <w:p w14:paraId="2B3FC161" w14:textId="4660E1C4" w:rsidR="00067E41" w:rsidRPr="00552B87" w:rsidRDefault="002A785F" w:rsidP="00EE2CE7">
            <w:pPr>
              <w:pStyle w:val="aff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" w:firstLine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87">
              <w:rPr>
                <w:rFonts w:ascii="Times New Roman" w:eastAsia="Times New Roman" w:hAnsi="Times New Roman" w:cs="Times New Roman"/>
                <w:lang w:eastAsia="ru-RU"/>
              </w:rPr>
              <w:t>обеспечение строительной площадки средствами пожа</w:t>
            </w:r>
            <w:r w:rsidR="00311AF6" w:rsidRPr="00552B87">
              <w:rPr>
                <w:rFonts w:ascii="Times New Roman" w:eastAsia="Times New Roman" w:hAnsi="Times New Roman" w:cs="Times New Roman"/>
                <w:lang w:eastAsia="ru-RU"/>
              </w:rPr>
              <w:t>ротушения, сигнализации и связи.</w:t>
            </w:r>
          </w:p>
          <w:p w14:paraId="477592D1" w14:textId="048E382B" w:rsidR="00067E41" w:rsidRPr="00552B87" w:rsidRDefault="00067E41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  <w:p w14:paraId="43E981EC" w14:textId="77777777" w:rsidR="00067E41" w:rsidRPr="00552B87" w:rsidRDefault="00067E41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>Общая организационно-техническая подготовка к строительству должна включать:</w:t>
            </w:r>
          </w:p>
          <w:p w14:paraId="6F895527" w14:textId="0E753942" w:rsidR="00CF3487" w:rsidRPr="00552B87" w:rsidRDefault="00E45B83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получение положительного заключения Заказчика о готовности Подрядчика к проведению работ (Подрядчиком доведена необходимая численность работающих </w:t>
            </w:r>
            <w:r w:rsidR="00311AF6" w:rsidRPr="00552B87">
              <w:rPr>
                <w:rFonts w:ascii="Times New Roman" w:hAnsi="Times New Roman" w:cs="Times New Roman"/>
              </w:rPr>
              <w:t>до уровня,</w:t>
            </w:r>
            <w:r w:rsidRPr="00552B87">
              <w:rPr>
                <w:rFonts w:ascii="Times New Roman" w:hAnsi="Times New Roman" w:cs="Times New Roman"/>
              </w:rPr>
              <w:t xml:space="preserve"> обеспечивающего выполнение заданного объема работ; обеспечен необходимой техникой, основными строительными машин</w:t>
            </w:r>
            <w:r w:rsidR="00311AF6" w:rsidRPr="00552B87">
              <w:rPr>
                <w:rFonts w:ascii="Times New Roman" w:hAnsi="Times New Roman" w:cs="Times New Roman"/>
              </w:rPr>
              <w:t>ами</w:t>
            </w:r>
            <w:r w:rsidRPr="00552B87">
              <w:rPr>
                <w:rFonts w:ascii="Times New Roman" w:hAnsi="Times New Roman" w:cs="Times New Roman"/>
              </w:rPr>
              <w:t xml:space="preserve">; проведены необходимые закупки строительных материалов, </w:t>
            </w:r>
            <w:r w:rsidR="00311AF6" w:rsidRPr="00552B87">
              <w:rPr>
                <w:rFonts w:ascii="Times New Roman" w:hAnsi="Times New Roman" w:cs="Times New Roman"/>
              </w:rPr>
              <w:t>изделий, оборудования,</w:t>
            </w:r>
            <w:r w:rsidRPr="00552B87">
              <w:rPr>
                <w:rFonts w:ascii="Times New Roman" w:hAnsi="Times New Roman" w:cs="Times New Roman"/>
              </w:rPr>
              <w:t xml:space="preserve"> конструкций и прочего для успешного выполнения работ в заданном объеме)</w:t>
            </w:r>
            <w:r w:rsidR="00311AF6" w:rsidRPr="00552B87">
              <w:rPr>
                <w:rFonts w:ascii="Times New Roman" w:hAnsi="Times New Roman" w:cs="Times New Roman"/>
              </w:rPr>
              <w:t>, предусмотренных документацией;</w:t>
            </w:r>
          </w:p>
          <w:p w14:paraId="1C2A6671" w14:textId="5373184C" w:rsidR="00AF0B9E" w:rsidRPr="00552B87" w:rsidRDefault="00AF0B9E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приемка от Заказчика по Акту</w:t>
            </w:r>
            <w:r w:rsidR="007C5AA4" w:rsidRPr="00552B87">
              <w:rPr>
                <w:rFonts w:ascii="Times New Roman" w:hAnsi="Times New Roman" w:cs="Times New Roman"/>
              </w:rPr>
              <w:t xml:space="preserve"> приема-передачи</w:t>
            </w:r>
            <w:r w:rsidRPr="00552B87">
              <w:rPr>
                <w:rFonts w:ascii="Times New Roman" w:hAnsi="Times New Roman" w:cs="Times New Roman"/>
              </w:rPr>
              <w:t xml:space="preserve"> строительной площадки не менее, чем за 10 </w:t>
            </w:r>
            <w:r w:rsidR="002907A8" w:rsidRPr="00552B87">
              <w:rPr>
                <w:rFonts w:ascii="Times New Roman" w:hAnsi="Times New Roman" w:cs="Times New Roman"/>
              </w:rPr>
              <w:t xml:space="preserve">рабочих </w:t>
            </w:r>
            <w:r w:rsidRPr="00552B87">
              <w:rPr>
                <w:rFonts w:ascii="Times New Roman" w:hAnsi="Times New Roman" w:cs="Times New Roman"/>
              </w:rPr>
              <w:t xml:space="preserve">дней до начала строительства; </w:t>
            </w:r>
          </w:p>
          <w:p w14:paraId="0294A452" w14:textId="7593C5F8" w:rsidR="0013542B" w:rsidRPr="00552B87" w:rsidRDefault="00AF0B9E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 </w:t>
            </w:r>
            <w:r w:rsidR="007D47B4" w:rsidRPr="00552B87">
              <w:rPr>
                <w:rFonts w:ascii="Times New Roman" w:hAnsi="Times New Roman" w:cs="Times New Roman"/>
              </w:rPr>
              <w:t>приемка от З</w:t>
            </w:r>
            <w:r w:rsidR="0013542B" w:rsidRPr="00552B87">
              <w:rPr>
                <w:rFonts w:ascii="Times New Roman" w:hAnsi="Times New Roman" w:cs="Times New Roman"/>
              </w:rPr>
              <w:t>аказчика по Акту геодезической разбивочной основы в соответствии с требованиями СП 126.13330.2017 не менее, чем за 10</w:t>
            </w:r>
            <w:r w:rsidR="002907A8" w:rsidRPr="00552B87">
              <w:rPr>
                <w:rFonts w:ascii="Times New Roman" w:hAnsi="Times New Roman" w:cs="Times New Roman"/>
              </w:rPr>
              <w:t xml:space="preserve"> рабочих</w:t>
            </w:r>
            <w:r w:rsidR="0013542B" w:rsidRPr="00552B87">
              <w:rPr>
                <w:rFonts w:ascii="Times New Roman" w:hAnsi="Times New Roman" w:cs="Times New Roman"/>
              </w:rPr>
              <w:t xml:space="preserve"> дней до начала строительства;</w:t>
            </w:r>
          </w:p>
          <w:p w14:paraId="1C173451" w14:textId="6346F52A" w:rsidR="00195BFF" w:rsidRPr="00552B87" w:rsidRDefault="00195BFF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создание геодезической разбивочной основы в соответствии с требованиями СП 126.13330.2017 Геодезические работы в строительстве. Актуализированная редакция СНиП 3.01.03-84»;</w:t>
            </w:r>
          </w:p>
          <w:p w14:paraId="56D5F53D" w14:textId="64F1C898" w:rsidR="00EC2AD1" w:rsidRPr="00552B87" w:rsidRDefault="00E45B83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изучение персоналом П</w:t>
            </w:r>
            <w:r w:rsidR="00311AF6" w:rsidRPr="00552B87">
              <w:rPr>
                <w:rFonts w:ascii="Times New Roman" w:hAnsi="Times New Roman" w:cs="Times New Roman"/>
              </w:rPr>
              <w:t>роектной, Рабочей документации,</w:t>
            </w:r>
            <w:r w:rsidRPr="00552B87">
              <w:rPr>
                <w:rFonts w:ascii="Times New Roman" w:hAnsi="Times New Roman" w:cs="Times New Roman"/>
              </w:rPr>
              <w:t xml:space="preserve"> технических условий, площадки строительства и организационно-технологической документации;</w:t>
            </w:r>
          </w:p>
          <w:p w14:paraId="27FE047B" w14:textId="5B50F915" w:rsidR="00AF0B9E" w:rsidRPr="00552B87" w:rsidRDefault="00AF0B9E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разработка и изучение персоналом Рабочих инструкци</w:t>
            </w:r>
            <w:r w:rsidR="007C0EA0" w:rsidRPr="00552B87">
              <w:rPr>
                <w:rFonts w:ascii="Times New Roman" w:hAnsi="Times New Roman" w:cs="Times New Roman"/>
              </w:rPr>
              <w:t>й</w:t>
            </w:r>
            <w:r w:rsidRPr="00552B87">
              <w:rPr>
                <w:rFonts w:ascii="Times New Roman" w:hAnsi="Times New Roman" w:cs="Times New Roman"/>
              </w:rPr>
              <w:t xml:space="preserve"> по каждому виду работ;</w:t>
            </w:r>
          </w:p>
          <w:p w14:paraId="0138FBDE" w14:textId="778FD82A" w:rsidR="00F868EA" w:rsidRPr="00552B87" w:rsidRDefault="00F868EA" w:rsidP="00311AF6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назначение лица, ответственного за обращение с отходами на объекте, </w:t>
            </w:r>
            <w:r w:rsidR="003D57EC" w:rsidRPr="00552B87">
              <w:rPr>
                <w:rFonts w:ascii="Times New Roman" w:hAnsi="Times New Roman" w:cs="Times New Roman"/>
              </w:rPr>
              <w:t>имеющего</w:t>
            </w:r>
            <w:r w:rsidRPr="00552B87">
              <w:rPr>
                <w:rFonts w:ascii="Times New Roman" w:hAnsi="Times New Roman" w:cs="Times New Roman"/>
              </w:rPr>
              <w:t xml:space="preserve"> профессиональную подготовку, подтвержде</w:t>
            </w:r>
            <w:r w:rsidR="003D57EC" w:rsidRPr="00552B87">
              <w:rPr>
                <w:rFonts w:ascii="Times New Roman" w:hAnsi="Times New Roman" w:cs="Times New Roman"/>
              </w:rPr>
              <w:t>нную свидетельствами (сертифика</w:t>
            </w:r>
            <w:r w:rsidRPr="00552B87">
              <w:rPr>
                <w:rFonts w:ascii="Times New Roman" w:hAnsi="Times New Roman" w:cs="Times New Roman"/>
              </w:rPr>
              <w:t>тами) на право работы с опасными отход</w:t>
            </w:r>
            <w:r w:rsidR="00E45B83" w:rsidRPr="00552B87">
              <w:rPr>
                <w:rFonts w:ascii="Times New Roman" w:hAnsi="Times New Roman" w:cs="Times New Roman"/>
              </w:rPr>
              <w:t>ами.</w:t>
            </w:r>
          </w:p>
          <w:p w14:paraId="50476C16" w14:textId="77777777" w:rsidR="00E45B83" w:rsidRPr="00552B87" w:rsidRDefault="00E45B83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  <w:p w14:paraId="7B541026" w14:textId="64707B66" w:rsidR="00512B54" w:rsidRPr="00552B87" w:rsidRDefault="00512B54" w:rsidP="00E45B83">
            <w:pPr>
              <w:spacing w:line="276" w:lineRule="auto"/>
              <w:ind w:left="34" w:firstLine="143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 xml:space="preserve">При отсутствии согласованного Заказчиком Проекта производства работ (ППР), подготовленного на основании выданных «в производство работ» Проекта организации работ (ПОС), Проект организации работ по </w:t>
            </w:r>
            <w:r w:rsidRPr="00552B87">
              <w:rPr>
                <w:b/>
                <w:sz w:val="22"/>
                <w:szCs w:val="22"/>
              </w:rPr>
              <w:lastRenderedPageBreak/>
              <w:t>сносу или демонтажу объектов капитального строительства (ПОД), выполнение строительно-монтажных работ запрещается.</w:t>
            </w:r>
          </w:p>
          <w:p w14:paraId="4F97B22B" w14:textId="1C2966A9" w:rsidR="00E45B83" w:rsidRPr="00552B87" w:rsidRDefault="00E45B83" w:rsidP="00E45B83">
            <w:pPr>
              <w:spacing w:line="276" w:lineRule="auto"/>
              <w:ind w:left="34" w:firstLine="143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Проект производства работ (ППР) разработать с учетом методических рекомендаций по разработке и оформлению проекта организации строительства, проекта организации по сносу (демонтажу) проекта производства работ МДС 12-46.2008 от 01.01.2009г. (приложение 3). ППР обязан учитывать условия выполнения работ в жилой зоне населенного пункта, а также: </w:t>
            </w:r>
          </w:p>
          <w:p w14:paraId="1C0D4776" w14:textId="0EA0A021" w:rsidR="002E4CD5" w:rsidRPr="00552B87" w:rsidRDefault="002E4CD5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календарный план производства Работ по Объекту;</w:t>
            </w:r>
          </w:p>
          <w:p w14:paraId="447B49AA" w14:textId="7589B71A" w:rsidR="002E4CD5" w:rsidRPr="00552B87" w:rsidRDefault="002E4CD5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строительный генеральный план;</w:t>
            </w:r>
          </w:p>
          <w:p w14:paraId="48C5E9C1" w14:textId="77777777" w:rsidR="002E4CD5" w:rsidRPr="00552B87" w:rsidRDefault="002E4CD5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график поступления на Строительную площадку строительных материалов, конструкций, изделий и оборудования;</w:t>
            </w:r>
          </w:p>
          <w:p w14:paraId="6BA579A3" w14:textId="77777777" w:rsidR="002E4CD5" w:rsidRPr="00552B87" w:rsidRDefault="002E4CD5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график движения рабочих кадров;</w:t>
            </w:r>
          </w:p>
          <w:p w14:paraId="46384AF7" w14:textId="77777777" w:rsidR="002E4CD5" w:rsidRPr="00552B87" w:rsidRDefault="002E4CD5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график движения основных строительных машин;</w:t>
            </w:r>
          </w:p>
          <w:p w14:paraId="78A0BD2B" w14:textId="77777777" w:rsidR="002E4CD5" w:rsidRPr="00552B87" w:rsidRDefault="002E4CD5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технологические карты на выполнение видов Работ;</w:t>
            </w:r>
          </w:p>
          <w:p w14:paraId="607E6F5E" w14:textId="661009B5" w:rsidR="00320F81" w:rsidRPr="00552B87" w:rsidRDefault="00335DBB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получение</w:t>
            </w:r>
            <w:r w:rsidR="00320F81" w:rsidRPr="00552B8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42B61" w:rsidRPr="00552B87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="00A42B61" w:rsidRPr="00552B87">
              <w:rPr>
                <w:rFonts w:ascii="Times New Roman" w:hAnsi="Times New Roman" w:cs="Times New Roman"/>
              </w:rPr>
              <w:t xml:space="preserve"> организаций</w:t>
            </w:r>
            <w:r w:rsidR="00320F81" w:rsidRPr="00552B87">
              <w:rPr>
                <w:rFonts w:ascii="Times New Roman" w:hAnsi="Times New Roman" w:cs="Times New Roman"/>
              </w:rPr>
              <w:t xml:space="preserve"> временные технические условия на подключение к сетям электроснабжения сварочных постов, кранов, переносного электроинструмента, а также сети локального и местного освещения, водоснабжения</w:t>
            </w:r>
            <w:r w:rsidR="00A42B61" w:rsidRPr="00552B87">
              <w:rPr>
                <w:rFonts w:ascii="Times New Roman" w:hAnsi="Times New Roman" w:cs="Times New Roman"/>
              </w:rPr>
              <w:t>, канализации</w:t>
            </w:r>
            <w:r w:rsidR="00320F81" w:rsidRPr="00552B87">
              <w:rPr>
                <w:rFonts w:ascii="Times New Roman" w:hAnsi="Times New Roman" w:cs="Times New Roman"/>
              </w:rPr>
              <w:t>, связи</w:t>
            </w:r>
            <w:r w:rsidR="003C3B00" w:rsidRPr="00552B87">
              <w:rPr>
                <w:rFonts w:ascii="Times New Roman" w:hAnsi="Times New Roman" w:cs="Times New Roman"/>
              </w:rPr>
              <w:t xml:space="preserve"> и т</w:t>
            </w:r>
            <w:r w:rsidR="00D60D1D" w:rsidRPr="00552B87">
              <w:rPr>
                <w:rFonts w:ascii="Times New Roman" w:hAnsi="Times New Roman" w:cs="Times New Roman"/>
              </w:rPr>
              <w:t>.</w:t>
            </w:r>
            <w:r w:rsidR="003C3B00" w:rsidRPr="00552B87">
              <w:rPr>
                <w:rFonts w:ascii="Times New Roman" w:hAnsi="Times New Roman" w:cs="Times New Roman"/>
              </w:rPr>
              <w:t>д</w:t>
            </w:r>
            <w:r w:rsidR="009A5FB4" w:rsidRPr="00552B87">
              <w:rPr>
                <w:rFonts w:ascii="Times New Roman" w:hAnsi="Times New Roman" w:cs="Times New Roman"/>
              </w:rPr>
              <w:t>.</w:t>
            </w:r>
            <w:r w:rsidR="00320F81" w:rsidRPr="00552B87">
              <w:rPr>
                <w:rFonts w:ascii="Times New Roman" w:hAnsi="Times New Roman" w:cs="Times New Roman"/>
              </w:rPr>
              <w:t xml:space="preserve"> на строительной площадк</w:t>
            </w:r>
            <w:r w:rsidR="003C3B00" w:rsidRPr="00552B87">
              <w:rPr>
                <w:rFonts w:ascii="Times New Roman" w:hAnsi="Times New Roman" w:cs="Times New Roman"/>
              </w:rPr>
              <w:t>е</w:t>
            </w:r>
            <w:r w:rsidR="00311AF6" w:rsidRPr="00552B87">
              <w:rPr>
                <w:rFonts w:ascii="Times New Roman" w:hAnsi="Times New Roman" w:cs="Times New Roman"/>
              </w:rPr>
              <w:t xml:space="preserve"> на период строительства;</w:t>
            </w:r>
          </w:p>
          <w:p w14:paraId="31BBDA48" w14:textId="37E16A21" w:rsidR="003C3B00" w:rsidRPr="00552B87" w:rsidRDefault="00335DBB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разработка мероприятий</w:t>
            </w:r>
            <w:r w:rsidR="003C3B00" w:rsidRPr="00552B87">
              <w:rPr>
                <w:rFonts w:ascii="Times New Roman" w:hAnsi="Times New Roman" w:cs="Times New Roman"/>
              </w:rPr>
              <w:t xml:space="preserve"> по обеспечению безопасных условий </w:t>
            </w:r>
            <w:r w:rsidRPr="00552B87">
              <w:rPr>
                <w:rFonts w:ascii="Times New Roman" w:hAnsi="Times New Roman" w:cs="Times New Roman"/>
              </w:rPr>
              <w:t>производства работ и подготовка средств</w:t>
            </w:r>
            <w:r w:rsidR="003C3B00" w:rsidRPr="00552B87">
              <w:rPr>
                <w:rFonts w:ascii="Times New Roman" w:hAnsi="Times New Roman" w:cs="Times New Roman"/>
              </w:rPr>
              <w:t xml:space="preserve"> пожаротушения, коллективной и индивидуальной защиты работающих;</w:t>
            </w:r>
          </w:p>
          <w:p w14:paraId="1B7087AD" w14:textId="5DB15385" w:rsidR="0013542B" w:rsidRPr="00552B87" w:rsidRDefault="0013542B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получение разрешений и согласований от государственных органов власти, необходимых для выполнения строительных работ, доставки на объект оборудования и материалов;</w:t>
            </w:r>
          </w:p>
          <w:p w14:paraId="19A9EA12" w14:textId="77777777" w:rsidR="00311AF6" w:rsidRPr="00552B87" w:rsidRDefault="00F868EA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инвентаризация источников выбросов и выбросов загрязняющих веществ в </w:t>
            </w:r>
            <w:r w:rsidR="003D57EC" w:rsidRPr="00552B87">
              <w:rPr>
                <w:rFonts w:ascii="Times New Roman" w:hAnsi="Times New Roman" w:cs="Times New Roman"/>
              </w:rPr>
              <w:t>атмосферный</w:t>
            </w:r>
            <w:r w:rsidRPr="00552B87">
              <w:rPr>
                <w:rFonts w:ascii="Times New Roman" w:hAnsi="Times New Roman" w:cs="Times New Roman"/>
              </w:rPr>
              <w:t xml:space="preserve"> воздух при наличии стационарных источников выбросов составление паспортов отходов I - IV классов опасности;</w:t>
            </w:r>
          </w:p>
          <w:p w14:paraId="6AF0A536" w14:textId="77777777" w:rsidR="00311AF6" w:rsidRPr="00552B87" w:rsidRDefault="00F868EA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  разработка и утверждение программы производственного экологического контроля; </w:t>
            </w:r>
          </w:p>
          <w:p w14:paraId="12AE1C1F" w14:textId="4E2A9BA9" w:rsidR="00F868EA" w:rsidRPr="00552B87" w:rsidRDefault="00F868EA" w:rsidP="003A7C4A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разработка мероприятий по </w:t>
            </w:r>
            <w:r w:rsidR="003D57EC" w:rsidRPr="00552B87">
              <w:rPr>
                <w:rFonts w:ascii="Times New Roman" w:hAnsi="Times New Roman" w:cs="Times New Roman"/>
              </w:rPr>
              <w:t>уменьшению</w:t>
            </w:r>
            <w:r w:rsidRPr="00552B87">
              <w:rPr>
                <w:rFonts w:ascii="Times New Roman" w:hAnsi="Times New Roman" w:cs="Times New Roman"/>
              </w:rPr>
              <w:t xml:space="preserve"> выбросов загрязняющих веществ в атмос</w:t>
            </w:r>
            <w:r w:rsidR="003D57EC" w:rsidRPr="00552B87">
              <w:rPr>
                <w:rFonts w:ascii="Times New Roman" w:hAnsi="Times New Roman" w:cs="Times New Roman"/>
              </w:rPr>
              <w:t>ферный воздух в периоды неблаго</w:t>
            </w:r>
            <w:r w:rsidRPr="00552B87">
              <w:rPr>
                <w:rFonts w:ascii="Times New Roman" w:hAnsi="Times New Roman" w:cs="Times New Roman"/>
              </w:rPr>
              <w:t xml:space="preserve">приятных метеорологических условий и согласование их в установленном порядке с органом исполнительной власти соответствующего субъекта Российской Федерации, а </w:t>
            </w:r>
            <w:r w:rsidR="00311AF6" w:rsidRPr="00552B87">
              <w:rPr>
                <w:rFonts w:ascii="Times New Roman" w:hAnsi="Times New Roman" w:cs="Times New Roman"/>
              </w:rPr>
              <w:t>также при</w:t>
            </w:r>
            <w:r w:rsidRPr="00552B87">
              <w:rPr>
                <w:rFonts w:ascii="Times New Roman" w:hAnsi="Times New Roman" w:cs="Times New Roman"/>
              </w:rPr>
              <w:t xml:space="preserve"> необходимости иной разрешительной документации в сфере охраны окружающей среды.</w:t>
            </w:r>
          </w:p>
          <w:p w14:paraId="6A32906A" w14:textId="668D5115" w:rsidR="0013542B" w:rsidRPr="00552B87" w:rsidRDefault="0013542B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  <w:p w14:paraId="4526A75E" w14:textId="5882602A" w:rsidR="00320F81" w:rsidRPr="00552B87" w:rsidRDefault="00320F81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b/>
                <w:sz w:val="22"/>
                <w:szCs w:val="22"/>
              </w:rPr>
              <w:t>До начала производства строительно-монтажных работ необходимо выполнить:</w:t>
            </w:r>
          </w:p>
          <w:p w14:paraId="4E33163E" w14:textId="66EE4DC7" w:rsidR="00D20BF2" w:rsidRPr="00552B87" w:rsidRDefault="00D20BF2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предоставить орган</w:t>
            </w:r>
            <w:r w:rsidR="00FA5593" w:rsidRPr="00552B87">
              <w:rPr>
                <w:rFonts w:ascii="Times New Roman" w:hAnsi="Times New Roman" w:cs="Times New Roman"/>
              </w:rPr>
              <w:t>изационно-распорядительную и организационно – техническую документацию;</w:t>
            </w:r>
          </w:p>
          <w:p w14:paraId="27CBDA1B" w14:textId="5F2AAAAD" w:rsidR="0013542B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устройство</w:t>
            </w:r>
            <w:r w:rsidR="00AF0B9E" w:rsidRPr="00552B87">
              <w:rPr>
                <w:rFonts w:ascii="Times New Roman" w:hAnsi="Times New Roman" w:cs="Times New Roman"/>
              </w:rPr>
              <w:t xml:space="preserve"> строительного городка и мест складирования материалов</w:t>
            </w:r>
            <w:r w:rsidR="00D92381" w:rsidRPr="00552B87">
              <w:rPr>
                <w:rFonts w:ascii="Times New Roman" w:hAnsi="Times New Roman" w:cs="Times New Roman"/>
              </w:rPr>
              <w:t xml:space="preserve"> и оборудования</w:t>
            </w:r>
            <w:r w:rsidR="00AF0B9E" w:rsidRPr="00552B87">
              <w:rPr>
                <w:rFonts w:ascii="Times New Roman" w:hAnsi="Times New Roman" w:cs="Times New Roman"/>
              </w:rPr>
              <w:t>, в соответствии с согласованным с Заказчиком ППР</w:t>
            </w:r>
            <w:r w:rsidR="002907A8" w:rsidRPr="00552B87">
              <w:rPr>
                <w:rFonts w:ascii="Times New Roman" w:hAnsi="Times New Roman" w:cs="Times New Roman"/>
              </w:rPr>
              <w:t xml:space="preserve"> </w:t>
            </w:r>
            <w:r w:rsidR="003A7C4A" w:rsidRPr="00552B87">
              <w:rPr>
                <w:rFonts w:ascii="Times New Roman" w:hAnsi="Times New Roman" w:cs="Times New Roman"/>
              </w:rPr>
              <w:t>и ПОС</w:t>
            </w:r>
            <w:r w:rsidR="00AF0B9E" w:rsidRPr="00552B87">
              <w:rPr>
                <w:rFonts w:ascii="Times New Roman" w:hAnsi="Times New Roman" w:cs="Times New Roman"/>
              </w:rPr>
              <w:t xml:space="preserve">; </w:t>
            </w:r>
          </w:p>
          <w:p w14:paraId="527B097C" w14:textId="02E29175" w:rsidR="0013542B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обеспечение проезда строительных машин и транспортных средств к площадкам строительства, подготовка площадок для работы кранов, складирования строительных материалов, оборудования, трубопроводов и металлоконструкций;</w:t>
            </w:r>
          </w:p>
          <w:p w14:paraId="5527C56B" w14:textId="48F2EA7A" w:rsidR="0013542B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закрепление и разбивка осей сооружений;</w:t>
            </w:r>
          </w:p>
          <w:p w14:paraId="71CD7EDF" w14:textId="2A1A3446" w:rsidR="0013542B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устройство временного ограждения строительной площадки</w:t>
            </w:r>
            <w:r w:rsidR="00FA5593" w:rsidRPr="00552B87">
              <w:rPr>
                <w:rFonts w:ascii="Times New Roman" w:hAnsi="Times New Roman" w:cs="Times New Roman"/>
              </w:rPr>
              <w:t xml:space="preserve"> забором</w:t>
            </w:r>
            <w:r w:rsidRPr="00552B87">
              <w:rPr>
                <w:rFonts w:ascii="Times New Roman" w:hAnsi="Times New Roman" w:cs="Times New Roman"/>
              </w:rPr>
              <w:t>;</w:t>
            </w:r>
          </w:p>
          <w:p w14:paraId="73892B84" w14:textId="4A5425C4" w:rsidR="0013542B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lastRenderedPageBreak/>
              <w:t>устройство электроосвещения площадки;</w:t>
            </w:r>
          </w:p>
          <w:p w14:paraId="7057668E" w14:textId="19399CDC" w:rsidR="0013542B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подключение временных инженерных сетей электроснабжения, водоснабжения, связи для обслуживания строительного производства;</w:t>
            </w:r>
          </w:p>
          <w:p w14:paraId="5E44A419" w14:textId="136458BB" w:rsidR="0013542B" w:rsidRPr="00552B87" w:rsidRDefault="003C3B00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установку </w:t>
            </w:r>
            <w:r w:rsidR="0013542B" w:rsidRPr="00552B87">
              <w:rPr>
                <w:rFonts w:ascii="Times New Roman" w:hAnsi="Times New Roman" w:cs="Times New Roman"/>
              </w:rPr>
              <w:t>временных зданий и сооружений для размещения рабочих и</w:t>
            </w:r>
            <w:r w:rsidR="000B70B9" w:rsidRPr="00552B87">
              <w:rPr>
                <w:rFonts w:ascii="Times New Roman" w:hAnsi="Times New Roman" w:cs="Times New Roman"/>
              </w:rPr>
              <w:t xml:space="preserve"> </w:t>
            </w:r>
            <w:r w:rsidR="0013542B" w:rsidRPr="00552B87">
              <w:rPr>
                <w:rFonts w:ascii="Times New Roman" w:hAnsi="Times New Roman" w:cs="Times New Roman"/>
              </w:rPr>
              <w:t>складирования материалов;</w:t>
            </w:r>
          </w:p>
          <w:p w14:paraId="6256A254" w14:textId="7B7161C0" w:rsidR="007E264C" w:rsidRPr="00552B87" w:rsidRDefault="007E264C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разработка проекта огнезащиты металлоконструкций;</w:t>
            </w:r>
          </w:p>
          <w:p w14:paraId="4DA4DFDD" w14:textId="20F020D1" w:rsidR="00F868EA" w:rsidRPr="00552B87" w:rsidRDefault="00F868EA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заключение договоров на передачу отходов производства и потребления, </w:t>
            </w:r>
            <w:r w:rsidR="003D57EC" w:rsidRPr="00552B87">
              <w:rPr>
                <w:rFonts w:ascii="Times New Roman" w:hAnsi="Times New Roman" w:cs="Times New Roman"/>
              </w:rPr>
              <w:t>образуемых</w:t>
            </w:r>
            <w:r w:rsidRPr="00552B87">
              <w:rPr>
                <w:rFonts w:ascii="Times New Roman" w:hAnsi="Times New Roman" w:cs="Times New Roman"/>
              </w:rPr>
              <w:t xml:space="preserve"> от намечаемой деятельности для последующего размещения, </w:t>
            </w:r>
            <w:r w:rsidR="003D57EC" w:rsidRPr="00552B87">
              <w:rPr>
                <w:rFonts w:ascii="Times New Roman" w:hAnsi="Times New Roman" w:cs="Times New Roman"/>
              </w:rPr>
              <w:t>обезвреживания</w:t>
            </w:r>
            <w:r w:rsidRPr="00552B87">
              <w:rPr>
                <w:rFonts w:ascii="Times New Roman" w:hAnsi="Times New Roman" w:cs="Times New Roman"/>
              </w:rPr>
              <w:t>, утилизации с организациями, имеющими лицензию на деятельность по сбору, транспортированию, обработке, утилизации, обезвреживанию, размещению отходов I - IV классов опасности;</w:t>
            </w:r>
          </w:p>
          <w:p w14:paraId="2C2A0EEE" w14:textId="3727B43D" w:rsidR="00D92381" w:rsidRPr="00552B87" w:rsidRDefault="00F868EA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обустройство мест временного накопления отходов (в том числе контейнерных площадок) в месте производства работ, соответствующие требованиям </w:t>
            </w:r>
            <w:r w:rsidR="003D57EC" w:rsidRPr="00552B87">
              <w:rPr>
                <w:rFonts w:ascii="Times New Roman" w:hAnsi="Times New Roman" w:cs="Times New Roman"/>
              </w:rPr>
              <w:t>природоохранного</w:t>
            </w:r>
            <w:r w:rsidRPr="00552B87">
              <w:rPr>
                <w:rFonts w:ascii="Times New Roman" w:hAnsi="Times New Roman" w:cs="Times New Roman"/>
              </w:rPr>
              <w:t xml:space="preserve"> и санитарно-эпидемиологического законодательства;</w:t>
            </w:r>
            <w:r w:rsidR="00D92381" w:rsidRPr="00552B87">
              <w:rPr>
                <w:rFonts w:ascii="Times New Roman" w:hAnsi="Times New Roman" w:cs="Times New Roman"/>
              </w:rPr>
              <w:t xml:space="preserve"> </w:t>
            </w:r>
          </w:p>
          <w:p w14:paraId="3CC9BEDF" w14:textId="093A587D" w:rsidR="00307145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заключение договоров на утилизацию отходов строительства.</w:t>
            </w:r>
          </w:p>
          <w:p w14:paraId="57ACEF2A" w14:textId="1E615C19" w:rsidR="00307145" w:rsidRPr="00552B87" w:rsidRDefault="00307145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инженерн</w:t>
            </w:r>
            <w:r w:rsidR="003C3B00" w:rsidRPr="00552B87">
              <w:rPr>
                <w:rFonts w:ascii="Times New Roman" w:hAnsi="Times New Roman" w:cs="Times New Roman"/>
              </w:rPr>
              <w:t>ую</w:t>
            </w:r>
            <w:r w:rsidRPr="00552B87">
              <w:rPr>
                <w:rFonts w:ascii="Times New Roman" w:hAnsi="Times New Roman" w:cs="Times New Roman"/>
              </w:rPr>
              <w:t xml:space="preserve"> подготовк</w:t>
            </w:r>
            <w:r w:rsidR="003C3B00" w:rsidRPr="00552B87">
              <w:rPr>
                <w:rFonts w:ascii="Times New Roman" w:hAnsi="Times New Roman" w:cs="Times New Roman"/>
              </w:rPr>
              <w:t>у</w:t>
            </w:r>
            <w:r w:rsidRPr="00552B87">
              <w:rPr>
                <w:rFonts w:ascii="Times New Roman" w:hAnsi="Times New Roman" w:cs="Times New Roman"/>
              </w:rPr>
              <w:t xml:space="preserve"> территории строительства;</w:t>
            </w:r>
          </w:p>
          <w:p w14:paraId="1655B432" w14:textId="1816F6C3" w:rsidR="0013542B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обозначить предупреждающими плакатами, канатами с ф</w:t>
            </w:r>
            <w:r w:rsidR="00CF3487" w:rsidRPr="00552B87">
              <w:rPr>
                <w:rFonts w:ascii="Times New Roman" w:hAnsi="Times New Roman" w:cs="Times New Roman"/>
              </w:rPr>
              <w:t xml:space="preserve">лажками опасные </w:t>
            </w:r>
            <w:r w:rsidRPr="00552B87">
              <w:rPr>
                <w:rFonts w:ascii="Times New Roman" w:hAnsi="Times New Roman" w:cs="Times New Roman"/>
              </w:rPr>
              <w:t>зоны производства работ;</w:t>
            </w:r>
          </w:p>
          <w:p w14:paraId="70EE975C" w14:textId="44055BD9" w:rsidR="0013542B" w:rsidRPr="00552B87" w:rsidRDefault="0013542B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подготовить все строительное оборудова</w:t>
            </w:r>
            <w:r w:rsidR="00CF3487" w:rsidRPr="00552B87">
              <w:rPr>
                <w:rFonts w:ascii="Times New Roman" w:hAnsi="Times New Roman" w:cs="Times New Roman"/>
              </w:rPr>
              <w:t xml:space="preserve">ние и оснастку, предусмотренную </w:t>
            </w:r>
            <w:r w:rsidRPr="00552B87">
              <w:rPr>
                <w:rFonts w:ascii="Times New Roman" w:hAnsi="Times New Roman" w:cs="Times New Roman"/>
              </w:rPr>
              <w:t>технологическими картами, разработанными в составе ППР;</w:t>
            </w:r>
          </w:p>
          <w:p w14:paraId="19D07D63" w14:textId="1CA178D6" w:rsidR="00195BFF" w:rsidRPr="00552B87" w:rsidRDefault="00195BFF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подготовить источники питания, временные сети электроснабжения сварочных постов, кранов, переносного электроинструмента, а также сети локального и местного освещения строительной площадки;</w:t>
            </w:r>
          </w:p>
          <w:p w14:paraId="6E66F356" w14:textId="79A57DE2" w:rsidR="00195BFF" w:rsidRPr="00552B87" w:rsidRDefault="00195BFF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разработать мероприятия по обеспечению безопасных условий производства работ и подготовить средства пожаротушения, коллективной и индивидуальной защиты работающих;</w:t>
            </w:r>
          </w:p>
          <w:p w14:paraId="7E92292B" w14:textId="5CDB46A1" w:rsidR="00195BFF" w:rsidRPr="00552B87" w:rsidRDefault="00195BFF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вынос сетей с площадки строительства, согласно проекта;</w:t>
            </w:r>
          </w:p>
          <w:p w14:paraId="48424B6F" w14:textId="63316E52" w:rsidR="00195BFF" w:rsidRPr="00552B87" w:rsidRDefault="00195BFF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иные работы, предусмотренные ПОС и ППР, согласованные с Заказчиком;</w:t>
            </w:r>
          </w:p>
          <w:p w14:paraId="3254C20F" w14:textId="7A6225D7" w:rsidR="00195BFF" w:rsidRPr="00552B87" w:rsidRDefault="00195BFF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создание системы связи на период строительства;</w:t>
            </w:r>
          </w:p>
          <w:p w14:paraId="78A58007" w14:textId="22529215" w:rsidR="00195BFF" w:rsidRPr="00552B87" w:rsidRDefault="00195BFF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обеспечение материалами для строительства, в том числе </w:t>
            </w:r>
            <w:r w:rsidR="002A194D" w:rsidRPr="00552B87">
              <w:rPr>
                <w:rFonts w:ascii="Times New Roman" w:hAnsi="Times New Roman" w:cs="Times New Roman"/>
              </w:rPr>
              <w:t xml:space="preserve">при необходимости </w:t>
            </w:r>
            <w:r w:rsidRPr="00552B87">
              <w:rPr>
                <w:rFonts w:ascii="Times New Roman" w:hAnsi="Times New Roman" w:cs="Times New Roman"/>
              </w:rPr>
              <w:t>передвижными РБУ;</w:t>
            </w:r>
          </w:p>
          <w:p w14:paraId="5CFC382B" w14:textId="54BAF589" w:rsidR="00195BFF" w:rsidRPr="00552B87" w:rsidRDefault="00195BFF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согласование с Заказчиком мест хранения необходимого оборудования и материалов;</w:t>
            </w:r>
          </w:p>
          <w:p w14:paraId="4FCD85F1" w14:textId="236A74AB" w:rsidR="006621DE" w:rsidRPr="00552B87" w:rsidRDefault="00307145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перед началом строительно-монтажных и иных работ предоставлять Заказчику паспорта, сертификаты и т</w:t>
            </w:r>
            <w:r w:rsidR="001A5561" w:rsidRPr="00552B87">
              <w:rPr>
                <w:rFonts w:ascii="Times New Roman" w:hAnsi="Times New Roman" w:cs="Times New Roman"/>
              </w:rPr>
              <w:t>.</w:t>
            </w:r>
            <w:r w:rsidRPr="00552B87">
              <w:rPr>
                <w:rFonts w:ascii="Times New Roman" w:hAnsi="Times New Roman" w:cs="Times New Roman"/>
              </w:rPr>
              <w:t>д. на все примен</w:t>
            </w:r>
            <w:r w:rsidR="00164275" w:rsidRPr="00552B87">
              <w:rPr>
                <w:rFonts w:ascii="Times New Roman" w:hAnsi="Times New Roman" w:cs="Times New Roman"/>
              </w:rPr>
              <w:t>яемые материалы и оборудование;</w:t>
            </w:r>
          </w:p>
          <w:p w14:paraId="4DEA9E83" w14:textId="3E4E673E" w:rsidR="00051542" w:rsidRPr="00552B87" w:rsidRDefault="00051542" w:rsidP="000B70B9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разработать </w:t>
            </w:r>
            <w:r w:rsidR="00164275" w:rsidRPr="00552B87">
              <w:rPr>
                <w:rFonts w:ascii="Times New Roman" w:hAnsi="Times New Roman" w:cs="Times New Roman"/>
              </w:rPr>
              <w:t xml:space="preserve">и согласовать с Заказчиком </w:t>
            </w:r>
            <w:r w:rsidRPr="00552B87">
              <w:rPr>
                <w:rFonts w:ascii="Times New Roman" w:hAnsi="Times New Roman" w:cs="Times New Roman"/>
              </w:rPr>
              <w:t>программу по геотехническому мониторингу за состоянием зданий, расположенных в зоне влияния нового строительства</w:t>
            </w:r>
            <w:r w:rsidR="002A194D" w:rsidRPr="00552B87">
              <w:rPr>
                <w:rFonts w:ascii="Times New Roman" w:hAnsi="Times New Roman" w:cs="Times New Roman"/>
              </w:rPr>
              <w:t xml:space="preserve"> </w:t>
            </w:r>
            <w:r w:rsidR="00EE2CE7" w:rsidRPr="00552B87">
              <w:rPr>
                <w:rFonts w:ascii="Times New Roman" w:hAnsi="Times New Roman" w:cs="Times New Roman"/>
              </w:rPr>
              <w:t>при необходимости.</w:t>
            </w:r>
          </w:p>
          <w:p w14:paraId="780E24A1" w14:textId="7299E110" w:rsidR="009A5FB4" w:rsidRPr="00552B87" w:rsidRDefault="009A5FB4" w:rsidP="000B70B9">
            <w:pPr>
              <w:pStyle w:val="aff5"/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Вся документация разрабатывается в соответствии с требованиями д</w:t>
            </w:r>
            <w:r w:rsidR="002A194D" w:rsidRPr="00552B87">
              <w:rPr>
                <w:rFonts w:ascii="Times New Roman" w:hAnsi="Times New Roman" w:cs="Times New Roman"/>
              </w:rPr>
              <w:t>ействующего законодательства РФ.</w:t>
            </w:r>
          </w:p>
          <w:p w14:paraId="7CC221B9" w14:textId="06513E32" w:rsidR="00A17B6D" w:rsidRPr="00552B87" w:rsidRDefault="00A17B6D" w:rsidP="004E193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E723A3E" w14:textId="3A579FF4" w:rsidR="00051542" w:rsidRPr="00552B87" w:rsidRDefault="009475C8" w:rsidP="00164275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  <w:r w:rsidRPr="00552B87">
              <w:rPr>
                <w:b/>
                <w:sz w:val="22"/>
                <w:szCs w:val="22"/>
                <w:u w:val="single"/>
              </w:rPr>
              <w:t>Основной период СМР</w:t>
            </w:r>
          </w:p>
          <w:p w14:paraId="0264BA89" w14:textId="74272F7F" w:rsidR="00A42B61" w:rsidRPr="00552B87" w:rsidRDefault="00A42B61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Основной период строительства начинается с выполнения работ нулевого цикла (устройство ограждений котлована, земляных работ, оснований и </w:t>
            </w:r>
            <w:r w:rsidR="00164275" w:rsidRPr="00552B87">
              <w:rPr>
                <w:sz w:val="22"/>
                <w:szCs w:val="22"/>
              </w:rPr>
              <w:t>фундаментов, прочее).</w:t>
            </w:r>
          </w:p>
          <w:p w14:paraId="165DD583" w14:textId="77777777" w:rsidR="00A42B61" w:rsidRPr="00552B87" w:rsidRDefault="00A42B61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Все специализированные потоки выполняются по мере готовности на каждом участке полного комплекса в очередности, оговоренной в нормах на производство отдельных видов работ.</w:t>
            </w:r>
          </w:p>
          <w:p w14:paraId="44009600" w14:textId="77777777" w:rsidR="00A42B61" w:rsidRPr="00552B87" w:rsidRDefault="00A42B61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Основными строительными специализированными потоками являются работы:</w:t>
            </w:r>
          </w:p>
          <w:p w14:paraId="658766BF" w14:textId="77777777" w:rsidR="00A42B61" w:rsidRPr="00552B87" w:rsidRDefault="00A42B61" w:rsidP="00EE2CE7">
            <w:pPr>
              <w:spacing w:line="276" w:lineRule="auto"/>
              <w:ind w:firstLine="31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1-й поток – земляные работы;</w:t>
            </w:r>
          </w:p>
          <w:p w14:paraId="167DAB0B" w14:textId="77777777" w:rsidR="00A42B61" w:rsidRPr="00552B87" w:rsidRDefault="00A42B61" w:rsidP="00EE2CE7">
            <w:pPr>
              <w:spacing w:line="276" w:lineRule="auto"/>
              <w:ind w:firstLine="31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2-й поток – устройство монолитных железобетонных фундаментов, подземной части здания;</w:t>
            </w:r>
          </w:p>
          <w:p w14:paraId="6E178FEC" w14:textId="538A6FC5" w:rsidR="00A42B61" w:rsidRPr="00552B87" w:rsidRDefault="00A42B61" w:rsidP="00EE2CE7">
            <w:pPr>
              <w:spacing w:line="276" w:lineRule="auto"/>
              <w:ind w:firstLine="31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3-й поток - прокладка сетей инженерно-технического обеспечения, устройство водоотводных сооружений</w:t>
            </w:r>
            <w:r w:rsidR="000B70B9" w:rsidRPr="00552B87">
              <w:rPr>
                <w:sz w:val="22"/>
                <w:szCs w:val="22"/>
              </w:rPr>
              <w:t xml:space="preserve"> (в том числе проведение испытаний)</w:t>
            </w:r>
            <w:r w:rsidRPr="00552B87">
              <w:rPr>
                <w:sz w:val="22"/>
                <w:szCs w:val="22"/>
              </w:rPr>
              <w:t>;</w:t>
            </w:r>
          </w:p>
          <w:p w14:paraId="18F94327" w14:textId="77777777" w:rsidR="00A42B61" w:rsidRPr="00552B87" w:rsidRDefault="00A42B61" w:rsidP="00EE2CE7">
            <w:pPr>
              <w:spacing w:line="276" w:lineRule="auto"/>
              <w:ind w:firstLine="31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4-й поток - обратная засыпка котлованов;</w:t>
            </w:r>
          </w:p>
          <w:p w14:paraId="2D91F0BB" w14:textId="77777777" w:rsidR="00A42B61" w:rsidRPr="00552B87" w:rsidRDefault="00A42B61" w:rsidP="00EE2CE7">
            <w:pPr>
              <w:spacing w:line="276" w:lineRule="auto"/>
              <w:ind w:firstLine="31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5-й поток – возведение каркаса;</w:t>
            </w:r>
          </w:p>
          <w:p w14:paraId="52CD0D4D" w14:textId="77777777" w:rsidR="00A42B61" w:rsidRPr="00552B87" w:rsidRDefault="00A42B61" w:rsidP="00EE2CE7">
            <w:pPr>
              <w:spacing w:line="276" w:lineRule="auto"/>
              <w:ind w:firstLine="31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6-й поток – заполнение каркасов, устройство ограждающих конструкций;</w:t>
            </w:r>
          </w:p>
          <w:p w14:paraId="0686F741" w14:textId="292176F2" w:rsidR="00A42B61" w:rsidRPr="00552B87" w:rsidRDefault="00A42B61" w:rsidP="00EE2CE7">
            <w:pPr>
              <w:spacing w:line="276" w:lineRule="auto"/>
              <w:ind w:firstLine="31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7-й поток – отделочные работы;</w:t>
            </w:r>
          </w:p>
          <w:p w14:paraId="156C1928" w14:textId="1E9BBAD7" w:rsidR="00A42B61" w:rsidRPr="00552B87" w:rsidRDefault="00A42B61" w:rsidP="00EE2CE7">
            <w:pPr>
              <w:spacing w:line="276" w:lineRule="auto"/>
              <w:ind w:firstLine="31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8-й поток – благоустройство территории.</w:t>
            </w:r>
          </w:p>
          <w:p w14:paraId="575B981B" w14:textId="06B1CB1D" w:rsidR="006E45F2" w:rsidRPr="00552B87" w:rsidRDefault="006E45F2" w:rsidP="006E45F2">
            <w:pPr>
              <w:spacing w:line="276" w:lineRule="auto"/>
              <w:ind w:firstLine="172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 факту выполнения строительно-монтажных работ Подрядчик проводит комплексные испытания инженерных систем, сетей, коммуникаций.</w:t>
            </w:r>
          </w:p>
          <w:p w14:paraId="03DCE3C8" w14:textId="6F0DC0EF" w:rsidR="00A42B61" w:rsidRPr="00552B87" w:rsidRDefault="00A42B61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Перед началом строительства должна быть проведена необходимая подготовка, состав и этапы которой принимаются в соответствии с требованиями, приведенными в СП 49.13330.2010.</w:t>
            </w:r>
          </w:p>
          <w:p w14:paraId="11619769" w14:textId="162ED98A" w:rsidR="000849CB" w:rsidRPr="00552B87" w:rsidRDefault="000849CB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организовать работу аттестованных и аккредитованных (в установленном порядке) лабораторий на всех </w:t>
            </w:r>
            <w:r w:rsidR="0019244E" w:rsidRPr="00552B87">
              <w:rPr>
                <w:rFonts w:ascii="Times New Roman" w:hAnsi="Times New Roman" w:cs="Times New Roman"/>
              </w:rPr>
              <w:t>специализированных потоках</w:t>
            </w:r>
            <w:r w:rsidRPr="00552B87">
              <w:rPr>
                <w:rFonts w:ascii="Times New Roman" w:hAnsi="Times New Roman" w:cs="Times New Roman"/>
              </w:rPr>
              <w:t xml:space="preserve"> строительс</w:t>
            </w:r>
            <w:r w:rsidR="00EE2CE7" w:rsidRPr="00552B87">
              <w:rPr>
                <w:rFonts w:ascii="Times New Roman" w:hAnsi="Times New Roman" w:cs="Times New Roman"/>
              </w:rPr>
              <w:t>тва (при необходимости).</w:t>
            </w:r>
          </w:p>
          <w:p w14:paraId="1F3BF64A" w14:textId="418E19EE" w:rsidR="00CF3487" w:rsidRPr="00552B87" w:rsidRDefault="00B73CCC" w:rsidP="000B70B9">
            <w:pPr>
              <w:spacing w:line="276" w:lineRule="auto"/>
              <w:ind w:firstLine="172"/>
              <w:jc w:val="both"/>
              <w:rPr>
                <w:b/>
                <w:sz w:val="22"/>
                <w:szCs w:val="22"/>
                <w:u w:val="single"/>
              </w:rPr>
            </w:pPr>
            <w:r w:rsidRPr="00552B87">
              <w:rPr>
                <w:b/>
                <w:sz w:val="22"/>
                <w:szCs w:val="22"/>
                <w:u w:val="single"/>
              </w:rPr>
              <w:t>Подрядчик отвечает за все аспекты контроля качества при выполнении работ, включая всю документацию, необходимую для соответствия требованиям, определенным СНиП, СП, ГОСТ, ТУ, ведомственным нормам и правилам, рабочим чертежам.</w:t>
            </w:r>
          </w:p>
          <w:p w14:paraId="5A644129" w14:textId="77777777" w:rsidR="00681D94" w:rsidRPr="00552B87" w:rsidRDefault="00681D94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319BABF7" w14:textId="6397AAEA" w:rsidR="00383976" w:rsidRPr="00552B87" w:rsidRDefault="009328DA" w:rsidP="000B70B9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  <w:r w:rsidRPr="00552B87">
              <w:rPr>
                <w:b/>
                <w:sz w:val="22"/>
                <w:szCs w:val="22"/>
                <w:u w:val="single"/>
              </w:rPr>
              <w:t>Заключительн</w:t>
            </w:r>
            <w:r w:rsidR="000B70B9" w:rsidRPr="00552B87">
              <w:rPr>
                <w:b/>
                <w:sz w:val="22"/>
                <w:szCs w:val="22"/>
                <w:u w:val="single"/>
              </w:rPr>
              <w:t>ый период</w:t>
            </w:r>
          </w:p>
          <w:p w14:paraId="31299884" w14:textId="618A86BB" w:rsidR="009328DA" w:rsidRPr="00552B87" w:rsidRDefault="009328D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ликвидация вр</w:t>
            </w:r>
            <w:r w:rsidR="00F938D9" w:rsidRPr="00552B87">
              <w:rPr>
                <w:rFonts w:ascii="Times New Roman" w:hAnsi="Times New Roman" w:cs="Times New Roman"/>
              </w:rPr>
              <w:t>еменных зданий и сооружений</w:t>
            </w:r>
            <w:r w:rsidR="00F82515" w:rsidRPr="00552B87">
              <w:rPr>
                <w:rFonts w:ascii="Times New Roman" w:hAnsi="Times New Roman" w:cs="Times New Roman"/>
              </w:rPr>
              <w:t>;</w:t>
            </w:r>
          </w:p>
          <w:p w14:paraId="4C062C5B" w14:textId="1A5FB184" w:rsidR="009328DA" w:rsidRPr="00552B87" w:rsidRDefault="009328D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подготовка технической, исполнительной</w:t>
            </w:r>
            <w:r w:rsidR="00F938D9" w:rsidRPr="00552B87">
              <w:rPr>
                <w:rFonts w:ascii="Times New Roman" w:hAnsi="Times New Roman" w:cs="Times New Roman"/>
              </w:rPr>
              <w:t xml:space="preserve"> </w:t>
            </w:r>
            <w:r w:rsidRPr="00552B87">
              <w:rPr>
                <w:rFonts w:ascii="Times New Roman" w:hAnsi="Times New Roman" w:cs="Times New Roman"/>
              </w:rPr>
              <w:t>и отчетной документации к приемке объекта</w:t>
            </w:r>
            <w:r w:rsidR="00165B22" w:rsidRPr="00552B87">
              <w:rPr>
                <w:rFonts w:ascii="Times New Roman" w:hAnsi="Times New Roman" w:cs="Times New Roman"/>
              </w:rPr>
              <w:t>;</w:t>
            </w:r>
          </w:p>
          <w:p w14:paraId="31523923" w14:textId="6429D8E9" w:rsidR="00195BFF" w:rsidRPr="00552B87" w:rsidRDefault="00195BFF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устранение дефектов, выявленных при предварительном осмотре сооружений рабочими комиссиями;</w:t>
            </w:r>
          </w:p>
          <w:p w14:paraId="3B208CC4" w14:textId="3473592F" w:rsidR="0019244E" w:rsidRPr="00552B87" w:rsidRDefault="00660E8E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формирование и сдача, по накладной Заказчику, исполнительной и эксплуатационной документации (в том числе в электронном виде на СD диске или на флэш-накопителе)</w:t>
            </w:r>
            <w:r w:rsidR="000E2F6B" w:rsidRPr="00552B87">
              <w:rPr>
                <w:rFonts w:ascii="Times New Roman" w:hAnsi="Times New Roman" w:cs="Times New Roman"/>
              </w:rPr>
              <w:t>;</w:t>
            </w:r>
            <w:r w:rsidR="0019244E" w:rsidRPr="00552B87">
              <w:rPr>
                <w:rFonts w:ascii="Times New Roman" w:hAnsi="Times New Roman" w:cs="Times New Roman"/>
              </w:rPr>
              <w:t xml:space="preserve"> </w:t>
            </w:r>
          </w:p>
          <w:p w14:paraId="087F832F" w14:textId="48312130" w:rsidR="00195BFF" w:rsidRPr="00552B87" w:rsidRDefault="00195BFF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восстановление поверхностного почвенного слоя;</w:t>
            </w:r>
          </w:p>
          <w:p w14:paraId="2404ACD8" w14:textId="1FD3025C" w:rsidR="0019244E" w:rsidRPr="00552B87" w:rsidRDefault="0019244E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получение заключений от </w:t>
            </w:r>
            <w:proofErr w:type="spellStart"/>
            <w:r w:rsidRPr="00552B87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552B87">
              <w:rPr>
                <w:rFonts w:ascii="Times New Roman" w:hAnsi="Times New Roman" w:cs="Times New Roman"/>
              </w:rPr>
              <w:t xml:space="preserve"> организаций о выполнении Технических условий в полном объёме</w:t>
            </w:r>
            <w:r w:rsidR="00B73CCC" w:rsidRPr="00552B87">
              <w:rPr>
                <w:rFonts w:ascii="Times New Roman" w:hAnsi="Times New Roman" w:cs="Times New Roman"/>
              </w:rPr>
              <w:t>;</w:t>
            </w:r>
          </w:p>
          <w:p w14:paraId="591E7FF1" w14:textId="7D0E47AE" w:rsidR="0065023B" w:rsidRPr="00552B87" w:rsidRDefault="0013542B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участие</w:t>
            </w:r>
            <w:r w:rsidR="009A5FB4" w:rsidRPr="00552B87">
              <w:rPr>
                <w:rFonts w:ascii="Times New Roman" w:hAnsi="Times New Roman" w:cs="Times New Roman"/>
              </w:rPr>
              <w:t xml:space="preserve"> (организация)</w:t>
            </w:r>
            <w:r w:rsidRPr="00552B87">
              <w:rPr>
                <w:rFonts w:ascii="Times New Roman" w:hAnsi="Times New Roman" w:cs="Times New Roman"/>
              </w:rPr>
              <w:t xml:space="preserve"> в проверка</w:t>
            </w:r>
            <w:r w:rsidR="00C751F2" w:rsidRPr="00552B87">
              <w:rPr>
                <w:rFonts w:ascii="Times New Roman" w:hAnsi="Times New Roman" w:cs="Times New Roman"/>
              </w:rPr>
              <w:t>х контрольно-надзорных органов;</w:t>
            </w:r>
          </w:p>
          <w:p w14:paraId="752EF0D3" w14:textId="27E0CA42" w:rsidR="00681D94" w:rsidRPr="00552B87" w:rsidRDefault="0065023B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участие (организация) в получении разрешения на ввод объекта в эксплуатацию.</w:t>
            </w:r>
          </w:p>
          <w:p w14:paraId="4CB5EB41" w14:textId="77777777" w:rsidR="002847AC" w:rsidRPr="00552B87" w:rsidRDefault="003D3F46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 случае изменения нормативной базы в строительстве Российской Федерации Заказчик в праве ужесточить либо ослабить требования к выполнению строительно-монтажных работ, в соо</w:t>
            </w:r>
            <w:r w:rsidR="00660E8E" w:rsidRPr="00552B87">
              <w:rPr>
                <w:sz w:val="22"/>
                <w:szCs w:val="22"/>
              </w:rPr>
              <w:t>тветствии с такими изменениями.</w:t>
            </w:r>
          </w:p>
          <w:p w14:paraId="3F319F77" w14:textId="75BC1D1D" w:rsidR="00EE2CE7" w:rsidRPr="00552B87" w:rsidRDefault="00EE2CE7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</w:tc>
      </w:tr>
      <w:tr w:rsidR="00552B87" w:rsidRPr="00552B87" w14:paraId="596C631F" w14:textId="77777777" w:rsidTr="00C327EF">
        <w:trPr>
          <w:trHeight w:val="452"/>
        </w:trPr>
        <w:tc>
          <w:tcPr>
            <w:tcW w:w="2547" w:type="dxa"/>
          </w:tcPr>
          <w:p w14:paraId="65066885" w14:textId="7904F659" w:rsidR="00302B3C" w:rsidRPr="00552B87" w:rsidRDefault="008B63C8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15</w:t>
            </w:r>
            <w:r w:rsidR="00A12FB6" w:rsidRPr="00552B87">
              <w:rPr>
                <w:sz w:val="22"/>
                <w:szCs w:val="22"/>
              </w:rPr>
              <w:t xml:space="preserve">. </w:t>
            </w:r>
            <w:r w:rsidR="00302B3C" w:rsidRPr="00552B87">
              <w:rPr>
                <w:sz w:val="22"/>
                <w:szCs w:val="22"/>
              </w:rPr>
              <w:t>Требования к СМ</w:t>
            </w:r>
            <w:r w:rsidR="00876D39" w:rsidRPr="00552B87">
              <w:rPr>
                <w:sz w:val="22"/>
                <w:szCs w:val="22"/>
              </w:rPr>
              <w:t>Р</w:t>
            </w:r>
          </w:p>
        </w:tc>
        <w:tc>
          <w:tcPr>
            <w:tcW w:w="7477" w:type="dxa"/>
            <w:gridSpan w:val="3"/>
          </w:tcPr>
          <w:p w14:paraId="1942ED49" w14:textId="1F3B7EA0" w:rsidR="004E193A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7C3A01" w:rsidRPr="00552B87">
              <w:rPr>
                <w:sz w:val="22"/>
                <w:szCs w:val="22"/>
              </w:rPr>
              <w:t xml:space="preserve"> </w:t>
            </w:r>
            <w:r w:rsidR="00302B3C" w:rsidRPr="00552B87">
              <w:rPr>
                <w:sz w:val="22"/>
                <w:szCs w:val="22"/>
              </w:rPr>
              <w:t>обязан выполнить все работы, соблюдая требования</w:t>
            </w:r>
            <w:r w:rsidR="00D165C3" w:rsidRPr="00552B87">
              <w:rPr>
                <w:sz w:val="22"/>
                <w:szCs w:val="22"/>
              </w:rPr>
              <w:t xml:space="preserve"> действующего</w:t>
            </w:r>
            <w:r w:rsidR="00302B3C" w:rsidRPr="00552B87">
              <w:rPr>
                <w:sz w:val="22"/>
                <w:szCs w:val="22"/>
              </w:rPr>
              <w:t xml:space="preserve"> законодательства Российской Федерации, в том числе</w:t>
            </w:r>
            <w:r w:rsidR="004E193A" w:rsidRPr="00552B87">
              <w:rPr>
                <w:sz w:val="22"/>
                <w:szCs w:val="22"/>
              </w:rPr>
              <w:t xml:space="preserve">: </w:t>
            </w:r>
          </w:p>
          <w:p w14:paraId="10696D41" w14:textId="2AFB2768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- 261-</w:t>
            </w:r>
            <w:r w:rsidR="000E2F6B" w:rsidRPr="00552B87">
              <w:rPr>
                <w:sz w:val="22"/>
                <w:szCs w:val="22"/>
              </w:rPr>
              <w:t>ФЗ от 23.11.2009г.</w:t>
            </w:r>
            <w:r w:rsidRPr="00552B87">
              <w:rPr>
                <w:sz w:val="22"/>
                <w:szCs w:val="22"/>
              </w:rPr>
              <w:t xml:space="preserve"> «Об энергосбережении и о повышении энергетической эффективности, и о внесении изменений в отдельные законодательные акты Российской Федерации;</w:t>
            </w:r>
          </w:p>
          <w:p w14:paraId="3791213E" w14:textId="607E42F9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приказ Минэкономразвития № 310 от 25.05.2020г.;</w:t>
            </w:r>
          </w:p>
          <w:p w14:paraId="55B51E11" w14:textId="391CFC56" w:rsidR="004E193A" w:rsidRPr="00552B87" w:rsidRDefault="000E2F6B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- 384-ФЗ от 30.12.2009г. </w:t>
            </w:r>
            <w:r w:rsidR="004E193A" w:rsidRPr="00552B87">
              <w:rPr>
                <w:sz w:val="22"/>
                <w:szCs w:val="22"/>
              </w:rPr>
              <w:t>«Технический регламент о безопасности зданий и сооружений»;</w:t>
            </w:r>
          </w:p>
          <w:p w14:paraId="204F4426" w14:textId="39508F2A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- 3-ФЗ</w:t>
            </w:r>
            <w:r w:rsidR="000E2F6B" w:rsidRPr="00552B87">
              <w:rPr>
                <w:sz w:val="22"/>
                <w:szCs w:val="22"/>
              </w:rPr>
              <w:t xml:space="preserve"> от 09.01.1996г.</w:t>
            </w:r>
            <w:r w:rsidRPr="00552B87">
              <w:rPr>
                <w:sz w:val="22"/>
                <w:szCs w:val="22"/>
              </w:rPr>
              <w:t xml:space="preserve"> «О радиационной безопасности населения»;</w:t>
            </w:r>
          </w:p>
          <w:p w14:paraId="1BF634B5" w14:textId="40F5B6C5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</w:t>
            </w:r>
            <w:r w:rsidR="000E2F6B" w:rsidRPr="00552B87">
              <w:rPr>
                <w:sz w:val="22"/>
                <w:szCs w:val="22"/>
              </w:rPr>
              <w:t>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  <w:r w:rsidRPr="00552B87">
              <w:rPr>
                <w:sz w:val="22"/>
                <w:szCs w:val="22"/>
              </w:rPr>
              <w:t>;</w:t>
            </w:r>
          </w:p>
          <w:p w14:paraId="4F50C17F" w14:textId="7B44D8F3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РД 34.21.122-87</w:t>
            </w:r>
            <w:r w:rsidR="000E2F6B" w:rsidRPr="00552B87">
              <w:rPr>
                <w:sz w:val="22"/>
                <w:szCs w:val="22"/>
              </w:rPr>
              <w:t xml:space="preserve"> «Инструкция по устройству </w:t>
            </w:r>
            <w:proofErr w:type="spellStart"/>
            <w:r w:rsidR="000E2F6B" w:rsidRPr="00552B87">
              <w:rPr>
                <w:sz w:val="22"/>
                <w:szCs w:val="22"/>
              </w:rPr>
              <w:t>молниезащиты</w:t>
            </w:r>
            <w:proofErr w:type="spellEnd"/>
            <w:r w:rsidR="000E2F6B" w:rsidRPr="00552B87">
              <w:rPr>
                <w:sz w:val="22"/>
                <w:szCs w:val="22"/>
              </w:rPr>
              <w:t xml:space="preserve"> зданий и сооружений»</w:t>
            </w:r>
            <w:r w:rsidRPr="00552B87">
              <w:rPr>
                <w:sz w:val="22"/>
                <w:szCs w:val="22"/>
              </w:rPr>
              <w:t>;</w:t>
            </w:r>
          </w:p>
          <w:p w14:paraId="681BF263" w14:textId="6D9D468A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СП 48.13330.2019</w:t>
            </w:r>
            <w:r w:rsidR="000E2F6B" w:rsidRPr="00552B87">
              <w:rPr>
                <w:sz w:val="22"/>
                <w:szCs w:val="22"/>
              </w:rPr>
              <w:t xml:space="preserve"> «Организация строительства СНиП 12-01-2004 (с Изменением N 1)»;</w:t>
            </w:r>
          </w:p>
          <w:p w14:paraId="132EA439" w14:textId="29222797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- 123-ФЗ «Технический регламент о требованиях пожарной безопасности»</w:t>
            </w:r>
            <w:r w:rsidR="00F25043" w:rsidRPr="00552B87">
              <w:rPr>
                <w:sz w:val="22"/>
                <w:szCs w:val="22"/>
              </w:rPr>
              <w:t xml:space="preserve"> (с изменениями на 14 июля 2022 года) (редакция, действующая с 1 марта 2023 года)</w:t>
            </w:r>
            <w:r w:rsidRPr="00552B87">
              <w:rPr>
                <w:sz w:val="22"/>
                <w:szCs w:val="22"/>
              </w:rPr>
              <w:t>;</w:t>
            </w:r>
          </w:p>
          <w:p w14:paraId="7F5ED387" w14:textId="285BD43B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ГОСТ Р 57974-2017</w:t>
            </w:r>
            <w:r w:rsidR="00F25043" w:rsidRPr="00552B87">
              <w:rPr>
                <w:sz w:val="22"/>
                <w:szCs w:val="22"/>
              </w:rPr>
              <w:t xml:space="preserve"> ГОСТ Р 57974-2017 Производственные услуги. Организация проведения проверки работоспособности систем и установок противопожарной защиты зданий и сооружений. Общие требования (с Изменением N 1)</w:t>
            </w:r>
            <w:r w:rsidRPr="00552B87">
              <w:rPr>
                <w:sz w:val="22"/>
                <w:szCs w:val="22"/>
              </w:rPr>
              <w:t>;</w:t>
            </w:r>
          </w:p>
          <w:p w14:paraId="73E5E46A" w14:textId="517339A8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СП 129.13330.2019</w:t>
            </w:r>
            <w:r w:rsidR="00F25043" w:rsidRPr="00552B87">
              <w:rPr>
                <w:sz w:val="22"/>
                <w:szCs w:val="22"/>
              </w:rPr>
              <w:t xml:space="preserve"> Наружные сети и сооружения водоснабжения и канализации. Актуализированная редакция СНиП 3.05.04-85*</w:t>
            </w:r>
            <w:r w:rsidRPr="00552B87">
              <w:rPr>
                <w:sz w:val="22"/>
                <w:szCs w:val="22"/>
              </w:rPr>
              <w:t>;</w:t>
            </w:r>
          </w:p>
          <w:p w14:paraId="5578B8CF" w14:textId="1572511D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</w:t>
            </w:r>
            <w:r w:rsidR="00F25043" w:rsidRPr="00552B87">
              <w:rPr>
                <w:sz w:val="22"/>
                <w:szCs w:val="22"/>
              </w:rPr>
              <w:t>ГОСТ Р 53254-2009 Техника пожарная. Лестницы пожарные наружные стационарные. Ограждения кровли. Общие технические требования. Методы испытаний (Переиздание)</w:t>
            </w:r>
            <w:r w:rsidRPr="00552B87">
              <w:rPr>
                <w:sz w:val="22"/>
                <w:szCs w:val="22"/>
              </w:rPr>
              <w:t>;</w:t>
            </w:r>
          </w:p>
          <w:p w14:paraId="5A59910E" w14:textId="77777777" w:rsidR="00F25043" w:rsidRPr="00552B87" w:rsidRDefault="004E193A" w:rsidP="00F25043">
            <w:pPr>
              <w:spacing w:line="276" w:lineRule="auto"/>
              <w:ind w:firstLine="176"/>
              <w:jc w:val="both"/>
              <w:rPr>
                <w:bCs/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</w:t>
            </w:r>
            <w:r w:rsidR="00F25043" w:rsidRPr="00552B87">
              <w:rPr>
                <w:bCs/>
                <w:sz w:val="22"/>
                <w:szCs w:val="22"/>
              </w:rPr>
              <w:t>СП 73.13330.2016 «СНиП 3.05.01-85 Внутренние санитарно-технические системы зданий» (Приказ Минстроя России от 30 сентября 2016 г. № 689/</w:t>
            </w:r>
            <w:proofErr w:type="spellStart"/>
            <w:r w:rsidR="00F25043" w:rsidRPr="00552B87">
              <w:rPr>
                <w:bCs/>
                <w:sz w:val="22"/>
                <w:szCs w:val="22"/>
              </w:rPr>
              <w:t>пр</w:t>
            </w:r>
            <w:proofErr w:type="spellEnd"/>
            <w:r w:rsidR="00F25043" w:rsidRPr="00552B87">
              <w:rPr>
                <w:bCs/>
                <w:sz w:val="22"/>
                <w:szCs w:val="22"/>
              </w:rPr>
              <w:t>)</w:t>
            </w:r>
          </w:p>
          <w:p w14:paraId="0000D496" w14:textId="36A89D82" w:rsidR="004E193A" w:rsidRPr="00552B87" w:rsidRDefault="004E193A" w:rsidP="00F25043">
            <w:pPr>
              <w:spacing w:line="276" w:lineRule="auto"/>
              <w:ind w:firstLine="176"/>
              <w:jc w:val="both"/>
              <w:rPr>
                <w:bCs/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</w:t>
            </w:r>
            <w:r w:rsidR="00F25043" w:rsidRPr="00552B87">
              <w:rPr>
                <w:bCs/>
                <w:sz w:val="22"/>
                <w:szCs w:val="22"/>
              </w:rPr>
              <w:t>СП 68.13330.2017 «СНиП 3.01.04-87 Приемка в эксплуатацию законченных строительством объектов. Основные положения»;</w:t>
            </w:r>
          </w:p>
          <w:p w14:paraId="3AE82CB9" w14:textId="70586C0E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Постановление правительства Российской Федерации № 85 от 30.01.2021г.;</w:t>
            </w:r>
          </w:p>
          <w:p w14:paraId="780891D1" w14:textId="0B36446F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Постановление правительства Российской Федерации № 861 от 27.12.2004г.;</w:t>
            </w:r>
          </w:p>
          <w:p w14:paraId="7BCEFA08" w14:textId="3BEC06CE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Постановление правительства Российской Федерации № 422 от 04.05.2012г.;</w:t>
            </w:r>
          </w:p>
          <w:p w14:paraId="4E5AEF87" w14:textId="68CDD451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Постановление правительства Российской Федерации № 1661 от 27.12.2017г.;</w:t>
            </w:r>
          </w:p>
          <w:p w14:paraId="11A3FA2B" w14:textId="3B570C34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Приказ Минэнерго России № 6 от 13.01.2003г.;</w:t>
            </w:r>
          </w:p>
          <w:p w14:paraId="5AC0FB37" w14:textId="5845E9F9" w:rsidR="004E193A" w:rsidRPr="00552B87" w:rsidRDefault="00EE2CE7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</w:t>
            </w:r>
            <w:r w:rsidR="004E193A" w:rsidRPr="00552B87">
              <w:rPr>
                <w:sz w:val="22"/>
                <w:szCs w:val="22"/>
              </w:rPr>
              <w:t>Постановление правительства Российской Федерации № 808 от 08.08.2012г.;</w:t>
            </w:r>
          </w:p>
          <w:p w14:paraId="387264A4" w14:textId="52F8234D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Постановление правительства Российской Федерации № 2115 от 30.11.2021г.;</w:t>
            </w:r>
          </w:p>
          <w:p w14:paraId="178BC47E" w14:textId="77777777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Приказ Минэнерго России № 115 от 24.03.2003г.</w:t>
            </w:r>
          </w:p>
          <w:p w14:paraId="67FDD23D" w14:textId="146F1F89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Постановление правительства Российской Федерации № 644 от 29.07.2013г.;</w:t>
            </w:r>
          </w:p>
          <w:p w14:paraId="0F775E68" w14:textId="06198717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- Постановление правительства Российской Федерации № 642 от 29.07.2013г.;</w:t>
            </w:r>
          </w:p>
          <w:p w14:paraId="716D7300" w14:textId="1C60394D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- 190-ФЗ «О теплоснабжении» от 27.07.2010г.;</w:t>
            </w:r>
          </w:p>
          <w:p w14:paraId="0EE1C22F" w14:textId="37FD9938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</w:t>
            </w:r>
            <w:r w:rsidR="00F25043" w:rsidRPr="00552B87">
              <w:rPr>
                <w:sz w:val="22"/>
                <w:szCs w:val="22"/>
              </w:rPr>
              <w:t>СНиП 3.05.05-84 Технологическое оборудование и технологические трубопроводы</w:t>
            </w:r>
            <w:r w:rsidRPr="00552B87">
              <w:rPr>
                <w:sz w:val="22"/>
                <w:szCs w:val="22"/>
              </w:rPr>
              <w:t xml:space="preserve">; </w:t>
            </w:r>
          </w:p>
          <w:p w14:paraId="05E3503B" w14:textId="6667E2C1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Технический регламент Таможенного союза «Безопасность лифтов» № 824 от 18.10.2011г.;</w:t>
            </w:r>
          </w:p>
          <w:p w14:paraId="012F1EA1" w14:textId="5C40CF96" w:rsidR="004E193A" w:rsidRPr="00552B87" w:rsidRDefault="002A194D" w:rsidP="002A194D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- </w:t>
            </w:r>
            <w:r w:rsidR="00F25043" w:rsidRPr="00552B87">
              <w:rPr>
                <w:sz w:val="22"/>
                <w:szCs w:val="22"/>
              </w:rPr>
              <w:t>Градостроительный кодекс Российской Федерации (с изменениями на 4 августа 2023 года) (редакция, действующая с 1 сентября 2023 года)</w:t>
            </w:r>
            <w:r w:rsidRPr="00552B87">
              <w:rPr>
                <w:sz w:val="22"/>
                <w:szCs w:val="22"/>
              </w:rPr>
              <w:t>;</w:t>
            </w:r>
          </w:p>
          <w:p w14:paraId="1068EC96" w14:textId="7D2F6416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но не ограничиваясь, строительных регламентов, норм, правил и стандартов, требования законодательства Российской Федерации по надлежащему использованию земель и охране окружающей среды, электро- и пожарной безопасности, защите зеленых насаждений, допустимому уровню шума при выполнении работ, сохранению в надлежащем виде территории строительной площадки и прилегающей территории, соблюдению на строительной площадке и прилегающей территории санитарных норм и правил, безопасного выполнения работ, в том числе соблюдение правил и норм охраны труда, промышленной безопасности, производственной санитарии, а также обеспечить безопасность работ для третьих лиц.</w:t>
            </w:r>
          </w:p>
          <w:p w14:paraId="793C1119" w14:textId="77777777" w:rsidR="004E193A" w:rsidRPr="00552B87" w:rsidRDefault="004E193A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</w:p>
          <w:p w14:paraId="7A020E9D" w14:textId="759535AB" w:rsidR="00B177CE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7C3A01" w:rsidRPr="00552B87">
              <w:rPr>
                <w:sz w:val="22"/>
                <w:szCs w:val="22"/>
              </w:rPr>
              <w:t xml:space="preserve"> </w:t>
            </w:r>
            <w:r w:rsidR="00B177CE" w:rsidRPr="00552B87">
              <w:rPr>
                <w:sz w:val="22"/>
                <w:szCs w:val="22"/>
              </w:rPr>
              <w:t>несет ответственно</w:t>
            </w:r>
            <w:r w:rsidR="00F25043" w:rsidRPr="00552B87">
              <w:rPr>
                <w:sz w:val="22"/>
                <w:szCs w:val="22"/>
              </w:rPr>
              <w:t>сть за выполнение строительно-</w:t>
            </w:r>
            <w:r w:rsidR="00B177CE" w:rsidRPr="00552B87">
              <w:rPr>
                <w:sz w:val="22"/>
                <w:szCs w:val="22"/>
              </w:rPr>
              <w:t xml:space="preserve"> монтажных работ в соответствии с </w:t>
            </w:r>
            <w:r w:rsidR="00F25043" w:rsidRPr="00552B87">
              <w:rPr>
                <w:sz w:val="22"/>
                <w:szCs w:val="22"/>
              </w:rPr>
              <w:t xml:space="preserve">проектной, </w:t>
            </w:r>
            <w:r w:rsidR="00A17B6D" w:rsidRPr="00552B87">
              <w:rPr>
                <w:sz w:val="22"/>
                <w:szCs w:val="22"/>
              </w:rPr>
              <w:t xml:space="preserve">рабочей </w:t>
            </w:r>
            <w:r w:rsidR="00076ACD" w:rsidRPr="00552B87">
              <w:rPr>
                <w:sz w:val="22"/>
                <w:szCs w:val="22"/>
              </w:rPr>
              <w:t xml:space="preserve">документацией </w:t>
            </w:r>
            <w:r w:rsidR="00B177CE" w:rsidRPr="00552B87">
              <w:rPr>
                <w:sz w:val="22"/>
                <w:szCs w:val="22"/>
              </w:rPr>
              <w:t xml:space="preserve">в установленные сроки, за надлежащее качество этих работ, своевременное устранение недоделок, выявленных в процессе приемки строительных и монтажных работ. </w:t>
            </w:r>
          </w:p>
          <w:p w14:paraId="3BF78569" w14:textId="1E21F1ED" w:rsidR="00B177CE" w:rsidRPr="00552B87" w:rsidRDefault="00B177C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Качество выполненной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7C3A01" w:rsidRPr="00552B87">
              <w:rPr>
                <w:sz w:val="22"/>
                <w:szCs w:val="22"/>
              </w:rPr>
              <w:t xml:space="preserve">ом </w:t>
            </w:r>
            <w:r w:rsidRPr="00552B87">
              <w:rPr>
                <w:sz w:val="22"/>
                <w:szCs w:val="22"/>
              </w:rPr>
              <w:t>работы должно со</w:t>
            </w:r>
            <w:r w:rsidR="00E0611F" w:rsidRPr="00552B87">
              <w:rPr>
                <w:sz w:val="22"/>
                <w:szCs w:val="22"/>
              </w:rPr>
              <w:t>ответствовать условиям договора и</w:t>
            </w:r>
            <w:r w:rsidRPr="00552B87">
              <w:rPr>
                <w:sz w:val="22"/>
                <w:szCs w:val="22"/>
              </w:rPr>
              <w:t xml:space="preserve"> требованиям нормативно-технической документации РФ.</w:t>
            </w:r>
          </w:p>
          <w:p w14:paraId="21C5E809" w14:textId="10D9F53D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Качество, состав и характеристики, применяемых оборудования и материалов должны соответствовать требованиям предъявляемым Заказчиком</w:t>
            </w:r>
            <w:r w:rsidR="00076ACD" w:rsidRPr="00552B87">
              <w:rPr>
                <w:sz w:val="22"/>
                <w:szCs w:val="22"/>
              </w:rPr>
              <w:t xml:space="preserve">, проектной </w:t>
            </w:r>
            <w:r w:rsidR="00A17B6D" w:rsidRPr="00552B87">
              <w:rPr>
                <w:sz w:val="22"/>
                <w:szCs w:val="22"/>
              </w:rPr>
              <w:t xml:space="preserve">и рабочей </w:t>
            </w:r>
            <w:r w:rsidR="00076ACD" w:rsidRPr="00552B87">
              <w:rPr>
                <w:sz w:val="22"/>
                <w:szCs w:val="22"/>
              </w:rPr>
              <w:t>документацией</w:t>
            </w:r>
            <w:r w:rsidRPr="00552B87">
              <w:rPr>
                <w:sz w:val="22"/>
                <w:szCs w:val="22"/>
              </w:rPr>
              <w:t xml:space="preserve"> и действующим законодательством РФ.</w:t>
            </w:r>
          </w:p>
          <w:p w14:paraId="40636169" w14:textId="49F6A24C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7C3A01" w:rsidRPr="00552B87">
              <w:rPr>
                <w:sz w:val="22"/>
                <w:szCs w:val="22"/>
              </w:rPr>
              <w:t xml:space="preserve"> </w:t>
            </w:r>
            <w:r w:rsidR="00302B3C" w:rsidRPr="00552B87">
              <w:rPr>
                <w:sz w:val="22"/>
                <w:szCs w:val="22"/>
              </w:rPr>
              <w:t>своими силами и за свой счет обеспечивает изготовление, поставку и монтаж (демонтаж после использования) всех необходимых приспособлений в процессе строительства.</w:t>
            </w:r>
          </w:p>
          <w:p w14:paraId="3F9CBF34" w14:textId="12FA16CA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7C3A01" w:rsidRPr="00552B87">
              <w:rPr>
                <w:sz w:val="22"/>
                <w:szCs w:val="22"/>
              </w:rPr>
              <w:t xml:space="preserve"> </w:t>
            </w:r>
            <w:r w:rsidR="00302B3C" w:rsidRPr="00552B87">
              <w:rPr>
                <w:sz w:val="22"/>
                <w:szCs w:val="22"/>
              </w:rPr>
              <w:t>обязан:</w:t>
            </w:r>
          </w:p>
          <w:p w14:paraId="7B60015C" w14:textId="7AE11D89" w:rsidR="00302B3C" w:rsidRPr="00552B87" w:rsidRDefault="003102ED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организовать работу аттестованных и аккредитованных (в установленном порядке)</w:t>
            </w:r>
            <w:r w:rsidR="00302B3C" w:rsidRPr="00552B87">
              <w:rPr>
                <w:rFonts w:ascii="Times New Roman" w:hAnsi="Times New Roman" w:cs="Times New Roman"/>
              </w:rPr>
              <w:t xml:space="preserve"> </w:t>
            </w:r>
            <w:r w:rsidRPr="00552B87">
              <w:rPr>
                <w:rFonts w:ascii="Times New Roman" w:hAnsi="Times New Roman" w:cs="Times New Roman"/>
              </w:rPr>
              <w:t xml:space="preserve">лабораторий </w:t>
            </w:r>
            <w:r w:rsidR="00302B3C" w:rsidRPr="00552B87">
              <w:rPr>
                <w:rFonts w:ascii="Times New Roman" w:hAnsi="Times New Roman" w:cs="Times New Roman"/>
              </w:rPr>
              <w:t xml:space="preserve">по неразрушающему контролю </w:t>
            </w:r>
            <w:r w:rsidR="00660E8E" w:rsidRPr="00552B87">
              <w:rPr>
                <w:rFonts w:ascii="Times New Roman" w:hAnsi="Times New Roman" w:cs="Times New Roman"/>
              </w:rPr>
              <w:t>и строительные</w:t>
            </w:r>
            <w:r w:rsidR="00302B3C" w:rsidRPr="00552B87">
              <w:rPr>
                <w:rFonts w:ascii="Times New Roman" w:hAnsi="Times New Roman" w:cs="Times New Roman"/>
              </w:rPr>
              <w:t xml:space="preserve"> </w:t>
            </w:r>
            <w:r w:rsidRPr="00552B87">
              <w:rPr>
                <w:rFonts w:ascii="Times New Roman" w:hAnsi="Times New Roman" w:cs="Times New Roman"/>
              </w:rPr>
              <w:t>работ</w:t>
            </w:r>
            <w:r w:rsidR="00660E8E" w:rsidRPr="00552B87">
              <w:rPr>
                <w:rFonts w:ascii="Times New Roman" w:hAnsi="Times New Roman" w:cs="Times New Roman"/>
              </w:rPr>
              <w:t>ы</w:t>
            </w:r>
            <w:r w:rsidR="00F25043" w:rsidRPr="00552B87">
              <w:rPr>
                <w:rFonts w:ascii="Times New Roman" w:hAnsi="Times New Roman" w:cs="Times New Roman"/>
              </w:rPr>
              <w:t xml:space="preserve"> на период строительства;</w:t>
            </w:r>
          </w:p>
          <w:p w14:paraId="7074DB34" w14:textId="2936FD31" w:rsidR="00660E8E" w:rsidRPr="00552B87" w:rsidRDefault="00660E8E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организовать работу аттестованных и аккредитованных (в установленном порядке) лабораторий по проведению геотехнического мониторинга зданий и сооружений на всех этапах строительств</w:t>
            </w:r>
            <w:r w:rsidR="006C0A56" w:rsidRPr="00552B87">
              <w:rPr>
                <w:rFonts w:ascii="Times New Roman" w:hAnsi="Times New Roman" w:cs="Times New Roman"/>
              </w:rPr>
              <w:t>а, а также после его завершения;</w:t>
            </w:r>
          </w:p>
          <w:p w14:paraId="2D210D9A" w14:textId="3D9C1459" w:rsidR="00302B3C" w:rsidRPr="00552B87" w:rsidRDefault="00EA5895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за </w:t>
            </w:r>
            <w:r w:rsidR="00A17B6D" w:rsidRPr="00552B87">
              <w:rPr>
                <w:rFonts w:ascii="Times New Roman" w:hAnsi="Times New Roman" w:cs="Times New Roman"/>
              </w:rPr>
              <w:t>15</w:t>
            </w:r>
            <w:r w:rsidR="00302B3C" w:rsidRPr="00552B87">
              <w:rPr>
                <w:rFonts w:ascii="Times New Roman" w:hAnsi="Times New Roman" w:cs="Times New Roman"/>
              </w:rPr>
              <w:t xml:space="preserve"> календарных дней </w:t>
            </w:r>
            <w:r w:rsidRPr="00552B87">
              <w:rPr>
                <w:rFonts w:ascii="Times New Roman" w:hAnsi="Times New Roman" w:cs="Times New Roman"/>
              </w:rPr>
              <w:t xml:space="preserve">до </w:t>
            </w:r>
            <w:r w:rsidR="00302B3C" w:rsidRPr="00552B87">
              <w:rPr>
                <w:rFonts w:ascii="Times New Roman" w:hAnsi="Times New Roman" w:cs="Times New Roman"/>
              </w:rPr>
              <w:t xml:space="preserve">даты </w:t>
            </w:r>
            <w:r w:rsidRPr="00552B87">
              <w:rPr>
                <w:rFonts w:ascii="Times New Roman" w:hAnsi="Times New Roman" w:cs="Times New Roman"/>
              </w:rPr>
              <w:t>начала производства работ</w:t>
            </w:r>
            <w:r w:rsidR="00302B3C" w:rsidRPr="00552B87">
              <w:rPr>
                <w:rFonts w:ascii="Times New Roman" w:hAnsi="Times New Roman" w:cs="Times New Roman"/>
              </w:rPr>
              <w:t xml:space="preserve"> </w:t>
            </w:r>
            <w:r w:rsidRPr="00552B87">
              <w:rPr>
                <w:rFonts w:ascii="Times New Roman" w:hAnsi="Times New Roman" w:cs="Times New Roman"/>
              </w:rPr>
              <w:t xml:space="preserve">предоставить согласованный всеми участниками строительства ППР, </w:t>
            </w:r>
            <w:proofErr w:type="spellStart"/>
            <w:r w:rsidRPr="00552B87">
              <w:rPr>
                <w:rFonts w:ascii="Times New Roman" w:hAnsi="Times New Roman" w:cs="Times New Roman"/>
              </w:rPr>
              <w:t>ППРк</w:t>
            </w:r>
            <w:proofErr w:type="spellEnd"/>
            <w:r w:rsidR="005049AF" w:rsidRPr="00552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049AF" w:rsidRPr="00552B87">
              <w:rPr>
                <w:rFonts w:ascii="Times New Roman" w:hAnsi="Times New Roman" w:cs="Times New Roman"/>
              </w:rPr>
              <w:t>ППРв</w:t>
            </w:r>
            <w:proofErr w:type="spellEnd"/>
            <w:r w:rsidR="005049AF" w:rsidRPr="00552B87">
              <w:rPr>
                <w:rFonts w:ascii="Times New Roman" w:hAnsi="Times New Roman" w:cs="Times New Roman"/>
              </w:rPr>
              <w:t>, ТК</w:t>
            </w:r>
            <w:r w:rsidR="0056580D" w:rsidRPr="00552B87">
              <w:rPr>
                <w:rFonts w:ascii="Times New Roman" w:hAnsi="Times New Roman" w:cs="Times New Roman"/>
              </w:rPr>
              <w:t xml:space="preserve"> </w:t>
            </w:r>
            <w:r w:rsidR="00302B3C" w:rsidRPr="00552B87">
              <w:rPr>
                <w:rFonts w:ascii="Times New Roman" w:hAnsi="Times New Roman" w:cs="Times New Roman"/>
              </w:rPr>
              <w:t>и получить разреше</w:t>
            </w:r>
            <w:r w:rsidR="006C0A56" w:rsidRPr="00552B87">
              <w:rPr>
                <w:rFonts w:ascii="Times New Roman" w:hAnsi="Times New Roman" w:cs="Times New Roman"/>
              </w:rPr>
              <w:t>ние на право производства работ;</w:t>
            </w:r>
          </w:p>
          <w:p w14:paraId="68138511" w14:textId="27C5621D" w:rsidR="00302B3C" w:rsidRPr="00552B87" w:rsidRDefault="00302B3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в течение </w:t>
            </w:r>
            <w:r w:rsidR="00A17B6D" w:rsidRPr="00552B87">
              <w:rPr>
                <w:rFonts w:ascii="Times New Roman" w:hAnsi="Times New Roman" w:cs="Times New Roman"/>
              </w:rPr>
              <w:t xml:space="preserve">15 </w:t>
            </w:r>
            <w:r w:rsidRPr="00552B87">
              <w:rPr>
                <w:rFonts w:ascii="Times New Roman" w:hAnsi="Times New Roman" w:cs="Times New Roman"/>
              </w:rPr>
              <w:t>календарных дней с даты подписания Договора предоставить детализир</w:t>
            </w:r>
            <w:r w:rsidR="006C0A56" w:rsidRPr="00552B87">
              <w:rPr>
                <w:rFonts w:ascii="Times New Roman" w:hAnsi="Times New Roman" w:cs="Times New Roman"/>
              </w:rPr>
              <w:t>ованный график выполнения работ;</w:t>
            </w:r>
          </w:p>
          <w:p w14:paraId="4FE4B8E3" w14:textId="5A51CCD3" w:rsidR="00302B3C" w:rsidRPr="00552B87" w:rsidRDefault="00302B3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в течение</w:t>
            </w:r>
            <w:r w:rsidR="003767D7" w:rsidRPr="00552B87">
              <w:rPr>
                <w:rFonts w:ascii="Times New Roman" w:hAnsi="Times New Roman" w:cs="Times New Roman"/>
              </w:rPr>
              <w:t xml:space="preserve"> </w:t>
            </w:r>
            <w:r w:rsidR="00A17B6D" w:rsidRPr="00552B87">
              <w:rPr>
                <w:rFonts w:ascii="Times New Roman" w:hAnsi="Times New Roman" w:cs="Times New Roman"/>
              </w:rPr>
              <w:t>15</w:t>
            </w:r>
            <w:r w:rsidRPr="00552B87">
              <w:rPr>
                <w:rFonts w:ascii="Times New Roman" w:hAnsi="Times New Roman" w:cs="Times New Roman"/>
              </w:rPr>
              <w:t xml:space="preserve"> календарных дней с даты подписания Договора предоставить детализированный график </w:t>
            </w:r>
            <w:r w:rsidR="006C0A56" w:rsidRPr="00552B87">
              <w:rPr>
                <w:rFonts w:ascii="Times New Roman" w:hAnsi="Times New Roman" w:cs="Times New Roman"/>
              </w:rPr>
              <w:t>мобилизации персонала и техники;</w:t>
            </w:r>
          </w:p>
          <w:p w14:paraId="1495C2E5" w14:textId="0F2B8FC6" w:rsidR="00302B3C" w:rsidRPr="00552B87" w:rsidRDefault="00302B3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3767D7" w:rsidRPr="00552B87">
              <w:rPr>
                <w:rFonts w:ascii="Times New Roman" w:hAnsi="Times New Roman" w:cs="Times New Roman"/>
              </w:rPr>
              <w:t>3</w:t>
            </w:r>
            <w:r w:rsidRPr="00552B87">
              <w:rPr>
                <w:rFonts w:ascii="Times New Roman" w:hAnsi="Times New Roman" w:cs="Times New Roman"/>
              </w:rPr>
              <w:t>0 календарных дней с даты подписания Договора предоставить график пос</w:t>
            </w:r>
            <w:r w:rsidR="006C0A56" w:rsidRPr="00552B87">
              <w:rPr>
                <w:rFonts w:ascii="Times New Roman" w:hAnsi="Times New Roman" w:cs="Times New Roman"/>
              </w:rPr>
              <w:t>тавки материалов и оборудования;</w:t>
            </w:r>
          </w:p>
          <w:p w14:paraId="50628A48" w14:textId="15375F99" w:rsidR="00302B3C" w:rsidRPr="00552B87" w:rsidRDefault="00302B3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выполнить все мероприятия и подписать Акт допуска у Заказчика, до начала производства работ на строительной площадке</w:t>
            </w:r>
            <w:r w:rsidR="00EA5895" w:rsidRPr="00552B87">
              <w:rPr>
                <w:rFonts w:ascii="Times New Roman" w:hAnsi="Times New Roman" w:cs="Times New Roman"/>
              </w:rPr>
              <w:t xml:space="preserve"> по форме Приложение В СП 49.13330.2010</w:t>
            </w:r>
            <w:r w:rsidRPr="00552B87">
              <w:rPr>
                <w:rFonts w:ascii="Times New Roman" w:hAnsi="Times New Roman" w:cs="Times New Roman"/>
              </w:rPr>
              <w:t>.</w:t>
            </w:r>
          </w:p>
          <w:p w14:paraId="6F5FC3BF" w14:textId="506382DD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должен иметь достаточное наличие собственной социальной инфр</w:t>
            </w:r>
            <w:r w:rsidR="005049AF" w:rsidRPr="00552B87">
              <w:rPr>
                <w:sz w:val="22"/>
                <w:szCs w:val="22"/>
              </w:rPr>
              <w:t>аструктуры (вагончики</w:t>
            </w:r>
            <w:r w:rsidR="00302B3C" w:rsidRPr="00552B87">
              <w:rPr>
                <w:sz w:val="22"/>
                <w:szCs w:val="22"/>
              </w:rPr>
              <w:t>, столовые и блок-контейнера, вахтовое жилье) для исполнения договора.</w:t>
            </w:r>
          </w:p>
          <w:p w14:paraId="47E55D30" w14:textId="6372E77B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своими силами и за свой счет обеспечивает проживание своих сотрудников и сотрудников субподрядных организаций.</w:t>
            </w:r>
          </w:p>
          <w:p w14:paraId="4534DC5E" w14:textId="602C481B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своими силами и за свой счет обеспечивает строительство, обслуживание и содержание своих временных зданий и сооружений.</w:t>
            </w:r>
          </w:p>
          <w:p w14:paraId="76B54FCF" w14:textId="32B04B41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при производстве работ несет полную ответственность за соблюдение своими рабочими и третьими лицами, в случае их привлечения, </w:t>
            </w:r>
            <w:r w:rsidR="00EA5895" w:rsidRPr="00552B87">
              <w:rPr>
                <w:sz w:val="22"/>
                <w:szCs w:val="22"/>
              </w:rPr>
              <w:t>требований</w:t>
            </w:r>
            <w:r w:rsidR="00302B3C" w:rsidRPr="00552B87">
              <w:rPr>
                <w:sz w:val="22"/>
                <w:szCs w:val="22"/>
              </w:rPr>
              <w:t xml:space="preserve"> безопасности, пожарной безопасности, охраны труда, трудовой дисциплины и природоохранного законодательства. </w:t>
            </w:r>
            <w:r w:rsidRPr="00552B87">
              <w:rPr>
                <w:sz w:val="22"/>
                <w:szCs w:val="22"/>
              </w:rPr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обязуется исполнять требования АО «Дальтрансуголь» для подрядных организаций в части охраны труда, промышленной безопасности и охраны окружающей среды.</w:t>
            </w:r>
          </w:p>
          <w:p w14:paraId="24C3AEE3" w14:textId="32621606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должен обеспечить в ходе строительства рациональное использование строительной площадки, а также выполнять содержание и уборку строительной площадки и прилегающей непосредственно к ней территории ежедневно, установить временное освещение и ограждение строительной площадки.</w:t>
            </w:r>
          </w:p>
          <w:p w14:paraId="02190985" w14:textId="5D2F5317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своими силами и за свой счет обеспечивает устройство и содержание всех временных дорог и площадок, необходимых для производства работ.</w:t>
            </w:r>
          </w:p>
          <w:p w14:paraId="158ED8A2" w14:textId="3998BA35" w:rsidR="00876D39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876D39" w:rsidRPr="00552B87">
              <w:rPr>
                <w:sz w:val="22"/>
                <w:szCs w:val="22"/>
              </w:rPr>
              <w:t xml:space="preserve"> обеспечивает свою потребность в основных строительных машинах, механизмах и транспортных средствах самостоятельно. </w:t>
            </w:r>
          </w:p>
          <w:p w14:paraId="241983DD" w14:textId="36BFE6AF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осуществляет доставку оборудования, материалов инструментов и рабочих своим транспортом за максимально короткий срок и за свой счет.</w:t>
            </w:r>
          </w:p>
          <w:p w14:paraId="01E48AEF" w14:textId="23F6B60C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Собственные неиспользованные материалы, технику, инструменты, оборудование, прочие механизмы и строительный мусор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 xml:space="preserve"> вывозит с территории объекта самостоятельно и за свой счет.</w:t>
            </w:r>
          </w:p>
          <w:p w14:paraId="3E78B928" w14:textId="77777777" w:rsidR="00195BFF" w:rsidRPr="00552B87" w:rsidRDefault="00195BFF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Подрядчик обязан создать геодезическую разбивочную основу для строительства согласно требований СП 126.13330.2017, СНиП 3.01.03-84 в </w:t>
            </w:r>
            <w:proofErr w:type="spellStart"/>
            <w:r w:rsidRPr="00552B87">
              <w:rPr>
                <w:sz w:val="22"/>
                <w:szCs w:val="22"/>
              </w:rPr>
              <w:t>т.ч</w:t>
            </w:r>
            <w:proofErr w:type="spellEnd"/>
            <w:r w:rsidRPr="00552B87">
              <w:rPr>
                <w:sz w:val="22"/>
                <w:szCs w:val="22"/>
              </w:rPr>
              <w:t xml:space="preserve">.: </w:t>
            </w:r>
          </w:p>
          <w:p w14:paraId="38641563" w14:textId="77777777" w:rsidR="00195BFF" w:rsidRPr="00552B87" w:rsidRDefault="00195BFF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знаки разбивочной сети строительной площадки;</w:t>
            </w:r>
          </w:p>
          <w:p w14:paraId="72955958" w14:textId="77777777" w:rsidR="00195BFF" w:rsidRPr="00552B87" w:rsidRDefault="00195BFF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каталоги координат, высот и абрисы всех пунктов ГРО;</w:t>
            </w:r>
          </w:p>
          <w:p w14:paraId="669171C3" w14:textId="77777777" w:rsidR="00195BFF" w:rsidRPr="00552B87" w:rsidRDefault="00195BFF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- ГРО передается Заказчику для согласования.</w:t>
            </w:r>
          </w:p>
          <w:p w14:paraId="0A8FE55E" w14:textId="73FE76BC" w:rsidR="00302B3C" w:rsidRPr="00552B87" w:rsidRDefault="00260F7E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06159" w:rsidRPr="00552B87">
              <w:rPr>
                <w:sz w:val="22"/>
                <w:szCs w:val="22"/>
              </w:rPr>
              <w:t xml:space="preserve"> должен оборудовать строительную площадку пунктами очистки и мойки колес транспортных средств на выездах со строительной площадки.</w:t>
            </w:r>
          </w:p>
          <w:p w14:paraId="0549CAE5" w14:textId="77777777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Геодезическое сопровождение работ.</w:t>
            </w:r>
          </w:p>
          <w:p w14:paraId="7AF95B33" w14:textId="2826765C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Осуществление строительного контроля со стороны Подрядчика, в том числе за соответствием применяемых строительных материалов и изделий требованиям технических регламентов, проектной и рабочей документации.</w:t>
            </w:r>
          </w:p>
          <w:p w14:paraId="4B2CB394" w14:textId="1FBA8015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Формирование и сдача </w:t>
            </w:r>
            <w:r w:rsidR="006C0A56" w:rsidRPr="00552B87">
              <w:rPr>
                <w:sz w:val="22"/>
                <w:szCs w:val="22"/>
              </w:rPr>
              <w:t>по накладному Заказчику</w:t>
            </w:r>
            <w:r w:rsidRPr="00552B87">
              <w:rPr>
                <w:sz w:val="22"/>
                <w:szCs w:val="22"/>
              </w:rPr>
              <w:t xml:space="preserve"> исполнительной документации (в том числе в электронном виде на СD диске или на флэш-накопителе).</w:t>
            </w:r>
          </w:p>
          <w:p w14:paraId="0CF21EF1" w14:textId="33167FEB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Обеспечение безопасности труда на строительной площадке, безопасность строительных работ для окружающей среды и работающего персонала.</w:t>
            </w:r>
          </w:p>
          <w:p w14:paraId="3F99C5CA" w14:textId="77777777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Обеспечение охраны стройплощадки и сохранность объекта до его приемки Заказчиком.</w:t>
            </w:r>
          </w:p>
          <w:p w14:paraId="09459FBE" w14:textId="1F9F197F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Выполнять требования Заказчика в пределах его компетенции, по поддержанию порядка на прилегающей к стройплощадке территории.</w:t>
            </w:r>
          </w:p>
          <w:p w14:paraId="4F0DE8D4" w14:textId="4A81A67B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Выполнить шеф-монтажные</w:t>
            </w:r>
            <w:r w:rsidR="006C0A56" w:rsidRPr="00552B87">
              <w:rPr>
                <w:sz w:val="22"/>
                <w:szCs w:val="22"/>
              </w:rPr>
              <w:t>, пусконаладочные работы</w:t>
            </w:r>
            <w:r w:rsidRPr="00552B87">
              <w:rPr>
                <w:sz w:val="22"/>
                <w:szCs w:val="22"/>
              </w:rPr>
              <w:t>.</w:t>
            </w:r>
          </w:p>
          <w:p w14:paraId="63A9FEAE" w14:textId="16D714CB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 случае необходимости выполнить экспортное таможенное оформление материалов с обеспечением его доставки до места проведения работ. Все расходы в этом случае несет Подрядчик.</w:t>
            </w:r>
          </w:p>
          <w:p w14:paraId="0B9C481C" w14:textId="54456B9D" w:rsidR="00195BFF" w:rsidRPr="00552B87" w:rsidRDefault="00195BFF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 процессе выполнения строительно-монтажных работ Заказчик может корректировать порядок реализации этапов строительства.</w:t>
            </w:r>
          </w:p>
          <w:p w14:paraId="4220E530" w14:textId="45DE66EB" w:rsidR="00D165C3" w:rsidRPr="00552B87" w:rsidRDefault="00260F7E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D165C3" w:rsidRPr="00552B87">
              <w:rPr>
                <w:sz w:val="22"/>
                <w:szCs w:val="22"/>
              </w:rPr>
              <w:t xml:space="preserve"> должен обеспечить выполнение</w:t>
            </w:r>
            <w:r w:rsidR="00471ACF" w:rsidRPr="00552B87">
              <w:rPr>
                <w:sz w:val="22"/>
                <w:szCs w:val="22"/>
              </w:rPr>
              <w:t xml:space="preserve"> контрольных и компенсационных</w:t>
            </w:r>
            <w:r w:rsidR="00D165C3" w:rsidRPr="00552B87">
              <w:rPr>
                <w:sz w:val="22"/>
                <w:szCs w:val="22"/>
              </w:rPr>
              <w:t xml:space="preserve"> мероприятий, предусмотренных Проектной документацией</w:t>
            </w:r>
            <w:r w:rsidR="00471ACF" w:rsidRPr="00552B87">
              <w:rPr>
                <w:sz w:val="22"/>
                <w:szCs w:val="22"/>
              </w:rPr>
              <w:t xml:space="preserve"> и действующим законодательством РФ,</w:t>
            </w:r>
            <w:r w:rsidR="00D165C3" w:rsidRPr="00552B87">
              <w:rPr>
                <w:sz w:val="22"/>
                <w:szCs w:val="22"/>
              </w:rPr>
              <w:t xml:space="preserve"> самостоятельно и за свой счет.</w:t>
            </w:r>
          </w:p>
          <w:p w14:paraId="37B2978A" w14:textId="25DF33E1" w:rsidR="006C1356" w:rsidRPr="00552B87" w:rsidRDefault="006C1356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552B87" w:rsidRPr="00552B87" w14:paraId="3CEAD0B0" w14:textId="77777777" w:rsidTr="00715F65">
        <w:trPr>
          <w:trHeight w:val="1266"/>
        </w:trPr>
        <w:tc>
          <w:tcPr>
            <w:tcW w:w="2547" w:type="dxa"/>
          </w:tcPr>
          <w:p w14:paraId="2E2392E0" w14:textId="28BBEB33" w:rsidR="00302B3C" w:rsidRPr="00552B87" w:rsidRDefault="008B63C8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1</w:t>
            </w:r>
            <w:r w:rsidR="00A94668" w:rsidRPr="00552B87">
              <w:rPr>
                <w:sz w:val="22"/>
                <w:szCs w:val="22"/>
              </w:rPr>
              <w:t>4</w:t>
            </w:r>
            <w:r w:rsidR="00A12FB6" w:rsidRPr="00552B87">
              <w:rPr>
                <w:sz w:val="22"/>
                <w:szCs w:val="22"/>
              </w:rPr>
              <w:t xml:space="preserve">. </w:t>
            </w:r>
            <w:r w:rsidR="00302B3C" w:rsidRPr="00552B87">
              <w:rPr>
                <w:sz w:val="22"/>
                <w:szCs w:val="22"/>
              </w:rPr>
              <w:t>Требования к планированию и отчетности о ходе СМР</w:t>
            </w:r>
          </w:p>
        </w:tc>
        <w:tc>
          <w:tcPr>
            <w:tcW w:w="7477" w:type="dxa"/>
            <w:gridSpan w:val="3"/>
          </w:tcPr>
          <w:p w14:paraId="25C66375" w14:textId="77777777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  <w:r w:rsidRPr="00552B87">
              <w:rPr>
                <w:b/>
                <w:sz w:val="22"/>
                <w:szCs w:val="22"/>
                <w:u w:val="single"/>
              </w:rPr>
              <w:t>Планирование</w:t>
            </w:r>
          </w:p>
          <w:p w14:paraId="46E24F4D" w14:textId="473372D0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 штатном расписании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>а должна быть предусмотрена позиция специалиста по календарно-сетевому и ресурсному планированию (по согласованию с Заказчиком возможно совмещение функционала специалистами смежных направлений).  Данный специалист приказом (распоряжением) назначается ответственным за направление календарно-сетевого и ресурсного планирования (</w:t>
            </w:r>
            <w:proofErr w:type="spellStart"/>
            <w:r w:rsidRPr="00552B87">
              <w:rPr>
                <w:sz w:val="22"/>
                <w:szCs w:val="22"/>
              </w:rPr>
              <w:t>КСиРП</w:t>
            </w:r>
            <w:proofErr w:type="spellEnd"/>
            <w:r w:rsidRPr="00552B87">
              <w:rPr>
                <w:sz w:val="22"/>
                <w:szCs w:val="22"/>
              </w:rPr>
              <w:t>). Данный специалист должен находиться на площадке производства работ.</w:t>
            </w:r>
          </w:p>
          <w:p w14:paraId="730927F8" w14:textId="7266CDFC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Ответственный за направление </w:t>
            </w:r>
            <w:r w:rsidR="00CF349F" w:rsidRPr="00552B87">
              <w:rPr>
                <w:sz w:val="22"/>
                <w:szCs w:val="22"/>
              </w:rPr>
              <w:t>календарно-сетевого и ресурсного планирования (</w:t>
            </w:r>
            <w:proofErr w:type="spellStart"/>
            <w:r w:rsidRPr="00552B87">
              <w:rPr>
                <w:sz w:val="22"/>
                <w:szCs w:val="22"/>
              </w:rPr>
              <w:t>КСиРП</w:t>
            </w:r>
            <w:proofErr w:type="spellEnd"/>
            <w:r w:rsidR="00CF349F" w:rsidRPr="00552B87">
              <w:rPr>
                <w:sz w:val="22"/>
                <w:szCs w:val="22"/>
              </w:rPr>
              <w:t>)</w:t>
            </w:r>
            <w:r w:rsidR="00EA5895" w:rsidRPr="00552B87">
              <w:rPr>
                <w:sz w:val="22"/>
                <w:szCs w:val="22"/>
              </w:rPr>
              <w:t xml:space="preserve"> – </w:t>
            </w:r>
            <w:r w:rsidRPr="00552B87">
              <w:rPr>
                <w:sz w:val="22"/>
                <w:szCs w:val="22"/>
              </w:rPr>
              <w:t xml:space="preserve">является основным должностным лицом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>а, через которое осуществляются коммуникации с отделом</w:t>
            </w:r>
            <w:r w:rsidR="001A5371" w:rsidRPr="00552B87">
              <w:rPr>
                <w:sz w:val="22"/>
                <w:szCs w:val="22"/>
              </w:rPr>
              <w:t xml:space="preserve"> планирования и контроля</w:t>
            </w:r>
            <w:r w:rsidR="00EA5895" w:rsidRPr="00552B87">
              <w:rPr>
                <w:sz w:val="22"/>
                <w:szCs w:val="22"/>
              </w:rPr>
              <w:t xml:space="preserve"> (</w:t>
            </w:r>
            <w:proofErr w:type="spellStart"/>
            <w:r w:rsidR="00EA5895" w:rsidRPr="00552B87">
              <w:rPr>
                <w:sz w:val="22"/>
                <w:szCs w:val="22"/>
              </w:rPr>
              <w:t>ПиК</w:t>
            </w:r>
            <w:proofErr w:type="spellEnd"/>
            <w:r w:rsidR="00EA5895" w:rsidRPr="00552B87">
              <w:rPr>
                <w:sz w:val="22"/>
                <w:szCs w:val="22"/>
              </w:rPr>
              <w:t>)</w:t>
            </w:r>
            <w:r w:rsidRPr="00552B87">
              <w:rPr>
                <w:sz w:val="22"/>
                <w:szCs w:val="22"/>
              </w:rPr>
              <w:t xml:space="preserve"> Заказчика.</w:t>
            </w:r>
          </w:p>
          <w:p w14:paraId="414F3D9E" w14:textId="77777777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Детализированный Календарно-сетевой график разрабатывается (детализируется) на основании Календарного графика производства работ.</w:t>
            </w:r>
          </w:p>
          <w:p w14:paraId="17FBBF3A" w14:textId="77777777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Календарно-сетевой график должен соответствовать Требованиям по планированию и отчетности к подрядным организациям, которые являются приложением к Договору и включать в себя:</w:t>
            </w:r>
          </w:p>
          <w:p w14:paraId="2FE3CBF8" w14:textId="08D23B52" w:rsidR="00302B3C" w:rsidRPr="00552B87" w:rsidRDefault="00302B3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структуру декомпозиции Работ и параметры Работ Календарно-сетевого графика второго уровня. </w:t>
            </w:r>
          </w:p>
          <w:p w14:paraId="5114AFE6" w14:textId="043A7E8D" w:rsidR="00302B3C" w:rsidRPr="00552B87" w:rsidRDefault="00302B3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диаграмму </w:t>
            </w:r>
            <w:proofErr w:type="spellStart"/>
            <w:r w:rsidRPr="00552B87">
              <w:rPr>
                <w:rFonts w:ascii="Times New Roman" w:hAnsi="Times New Roman" w:cs="Times New Roman"/>
              </w:rPr>
              <w:t>Ганта</w:t>
            </w:r>
            <w:proofErr w:type="spellEnd"/>
            <w:r w:rsidRPr="00552B87">
              <w:rPr>
                <w:rFonts w:ascii="Times New Roman" w:hAnsi="Times New Roman" w:cs="Times New Roman"/>
              </w:rPr>
              <w:t xml:space="preserve"> с указанием критического пути.</w:t>
            </w:r>
          </w:p>
          <w:p w14:paraId="21ACFD59" w14:textId="53159ED2" w:rsidR="00302B3C" w:rsidRPr="00552B87" w:rsidRDefault="00302B3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структуру декомпозиции Работ и параметры Работ Календарно-сетевого графика третьего уровня с </w:t>
            </w:r>
            <w:proofErr w:type="spellStart"/>
            <w:r w:rsidRPr="00552B87">
              <w:rPr>
                <w:rFonts w:ascii="Times New Roman" w:hAnsi="Times New Roman" w:cs="Times New Roman"/>
              </w:rPr>
              <w:t>потитульной</w:t>
            </w:r>
            <w:proofErr w:type="spellEnd"/>
            <w:r w:rsidRPr="00552B87">
              <w:rPr>
                <w:rFonts w:ascii="Times New Roman" w:hAnsi="Times New Roman" w:cs="Times New Roman"/>
              </w:rPr>
              <w:t xml:space="preserve"> детализацией Работ).</w:t>
            </w:r>
          </w:p>
          <w:p w14:paraId="047FFD4D" w14:textId="77777777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Календарно-сетевой график третьего уровня должен содержать следующие параметры Работ:</w:t>
            </w:r>
          </w:p>
          <w:p w14:paraId="3D252EC4" w14:textId="01B0B23F" w:rsidR="00302B3C" w:rsidRPr="00552B87" w:rsidRDefault="00302B3C" w:rsidP="0020529D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длительность (календарные дни);</w:t>
            </w:r>
          </w:p>
          <w:p w14:paraId="567FED18" w14:textId="1FB87016" w:rsidR="00302B3C" w:rsidRPr="00552B87" w:rsidRDefault="00302B3C" w:rsidP="0020529D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физический объем;</w:t>
            </w:r>
          </w:p>
          <w:p w14:paraId="04B78E09" w14:textId="4D53B7A1" w:rsidR="00302B3C" w:rsidRPr="00552B87" w:rsidRDefault="00302B3C" w:rsidP="0020529D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стоимость (в базовых и текущих ценах);</w:t>
            </w:r>
          </w:p>
          <w:p w14:paraId="10D09A5B" w14:textId="700D67CB" w:rsidR="00302B3C" w:rsidRPr="00552B87" w:rsidRDefault="00302B3C" w:rsidP="0020529D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ресурсы (человеческие и материальные);</w:t>
            </w:r>
          </w:p>
          <w:p w14:paraId="7A7E0415" w14:textId="76C06D3F" w:rsidR="00302B3C" w:rsidRPr="00552B87" w:rsidRDefault="00302B3C" w:rsidP="00F91DDF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процент выполнения по физическим объемам (с еженедельной актуализацией</w:t>
            </w:r>
            <w:r w:rsidR="006C0A56" w:rsidRPr="00552B87">
              <w:rPr>
                <w:rFonts w:ascii="Times New Roman" w:hAnsi="Times New Roman" w:cs="Times New Roman"/>
              </w:rPr>
              <w:t>).</w:t>
            </w:r>
          </w:p>
          <w:p w14:paraId="4F6F8A9F" w14:textId="77777777" w:rsidR="00302B3C" w:rsidRPr="00552B87" w:rsidRDefault="00302B3C" w:rsidP="004E193A">
            <w:pPr>
              <w:spacing w:line="276" w:lineRule="auto"/>
              <w:ind w:firstLine="176"/>
              <w:jc w:val="both"/>
              <w:rPr>
                <w:b/>
                <w:sz w:val="22"/>
                <w:szCs w:val="22"/>
                <w:u w:val="single"/>
              </w:rPr>
            </w:pPr>
            <w:r w:rsidRPr="00552B87">
              <w:rPr>
                <w:b/>
                <w:sz w:val="22"/>
                <w:szCs w:val="22"/>
                <w:u w:val="single"/>
              </w:rPr>
              <w:t>Требования к отчетности о ходе выполнения СМР:</w:t>
            </w:r>
          </w:p>
          <w:p w14:paraId="0525CC4F" w14:textId="2D4C6993" w:rsidR="00302B3C" w:rsidRPr="00552B87" w:rsidRDefault="000703C5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Не позднее </w:t>
            </w:r>
            <w:r w:rsidR="00302B3C" w:rsidRPr="00552B87">
              <w:rPr>
                <w:sz w:val="22"/>
                <w:szCs w:val="22"/>
              </w:rPr>
              <w:t>25</w:t>
            </w:r>
            <w:r w:rsidR="00A12FB6" w:rsidRPr="00552B87">
              <w:rPr>
                <w:sz w:val="22"/>
                <w:szCs w:val="22"/>
              </w:rPr>
              <w:t xml:space="preserve"> числа текущего месяца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A12FB6" w:rsidRPr="00552B87">
              <w:rPr>
                <w:sz w:val="22"/>
                <w:szCs w:val="22"/>
              </w:rPr>
              <w:t xml:space="preserve"> представляет Заказчику</w:t>
            </w:r>
            <w:r w:rsidR="00302B3C" w:rsidRPr="00552B87">
              <w:rPr>
                <w:sz w:val="22"/>
                <w:szCs w:val="22"/>
              </w:rPr>
              <w:t xml:space="preserve"> </w:t>
            </w:r>
            <w:proofErr w:type="spellStart"/>
            <w:r w:rsidR="00302B3C" w:rsidRPr="00552B87">
              <w:rPr>
                <w:sz w:val="22"/>
                <w:szCs w:val="22"/>
              </w:rPr>
              <w:t>месячно</w:t>
            </w:r>
            <w:proofErr w:type="spellEnd"/>
            <w:r w:rsidR="00302B3C" w:rsidRPr="00552B87">
              <w:rPr>
                <w:sz w:val="22"/>
                <w:szCs w:val="22"/>
              </w:rPr>
              <w:t>-суточный график производства работ на следующий месяц, в соответствии с форматом, утверждённом в договоре Генподряда.</w:t>
            </w:r>
          </w:p>
          <w:p w14:paraId="161B9E4F" w14:textId="337FDF4E" w:rsidR="00302B3C" w:rsidRPr="00552B87" w:rsidRDefault="00260F7E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Подрядчик</w:t>
            </w:r>
            <w:r w:rsidR="00302B3C" w:rsidRPr="00552B87">
              <w:rPr>
                <w:sz w:val="22"/>
                <w:szCs w:val="22"/>
              </w:rPr>
              <w:t xml:space="preserve"> п</w:t>
            </w:r>
            <w:r w:rsidR="00A12FB6" w:rsidRPr="00552B87">
              <w:rPr>
                <w:sz w:val="22"/>
                <w:szCs w:val="22"/>
              </w:rPr>
              <w:t>редставляет Заказчику</w:t>
            </w:r>
            <w:r w:rsidR="00302B3C" w:rsidRPr="00552B87">
              <w:rPr>
                <w:sz w:val="22"/>
                <w:szCs w:val="22"/>
              </w:rPr>
              <w:t xml:space="preserve"> ежесуточную информацию о ходе выполнения Работ в соответствии с </w:t>
            </w:r>
            <w:proofErr w:type="spellStart"/>
            <w:r w:rsidR="00302B3C" w:rsidRPr="00552B87">
              <w:rPr>
                <w:sz w:val="22"/>
                <w:szCs w:val="22"/>
              </w:rPr>
              <w:t>месячно</w:t>
            </w:r>
            <w:proofErr w:type="spellEnd"/>
            <w:r w:rsidR="00302B3C" w:rsidRPr="00552B87">
              <w:rPr>
                <w:sz w:val="22"/>
                <w:szCs w:val="22"/>
              </w:rPr>
              <w:t>-сут</w:t>
            </w:r>
            <w:r w:rsidR="00A17B6D" w:rsidRPr="00552B87">
              <w:rPr>
                <w:sz w:val="22"/>
                <w:szCs w:val="22"/>
              </w:rPr>
              <w:t>очным графиком выполнения Работ, в форме отчета на электронную почту Заказчика</w:t>
            </w:r>
            <w:r w:rsidR="006319D0" w:rsidRPr="00552B87">
              <w:rPr>
                <w:sz w:val="22"/>
                <w:szCs w:val="22"/>
              </w:rPr>
              <w:t xml:space="preserve"> указанную в пункте 28 данного технического задания</w:t>
            </w:r>
            <w:r w:rsidR="00A17B6D" w:rsidRPr="00552B87">
              <w:rPr>
                <w:sz w:val="22"/>
                <w:szCs w:val="22"/>
              </w:rPr>
              <w:t>.</w:t>
            </w:r>
            <w:r w:rsidR="00302B3C" w:rsidRPr="00552B87">
              <w:rPr>
                <w:sz w:val="22"/>
                <w:szCs w:val="22"/>
              </w:rPr>
              <w:t xml:space="preserve"> </w:t>
            </w:r>
            <w:r w:rsidR="00A12FB6" w:rsidRPr="00552B87">
              <w:rPr>
                <w:sz w:val="22"/>
                <w:szCs w:val="22"/>
              </w:rPr>
              <w:t>По письменному запросу Заказчика</w:t>
            </w:r>
            <w:r w:rsidR="00302B3C" w:rsidRPr="00552B87">
              <w:rPr>
                <w:sz w:val="22"/>
                <w:szCs w:val="22"/>
              </w:rPr>
              <w:t xml:space="preserve"> предоставляет дополнительные данные о ходе Работ, в том числе наличие на Объекте технических и людских ресурсов, наличие МТР и других данных, имеющих отн</w:t>
            </w:r>
            <w:r w:rsidR="00A12FB6" w:rsidRPr="00552B87">
              <w:rPr>
                <w:sz w:val="22"/>
                <w:szCs w:val="22"/>
              </w:rPr>
              <w:t xml:space="preserve">ошение к выполняемым </w:t>
            </w:r>
            <w:r w:rsidRPr="00552B87">
              <w:rPr>
                <w:sz w:val="22"/>
                <w:szCs w:val="22"/>
              </w:rPr>
              <w:t>Подрядчик</w:t>
            </w:r>
            <w:r w:rsidR="00A12FB6" w:rsidRPr="00552B87">
              <w:rPr>
                <w:sz w:val="22"/>
                <w:szCs w:val="22"/>
              </w:rPr>
              <w:t>ом</w:t>
            </w:r>
            <w:r w:rsidR="00302B3C" w:rsidRPr="00552B87">
              <w:rPr>
                <w:sz w:val="22"/>
                <w:szCs w:val="22"/>
              </w:rPr>
              <w:t xml:space="preserve"> Работам.</w:t>
            </w:r>
          </w:p>
          <w:p w14:paraId="3C950B99" w14:textId="24F32721" w:rsidR="00302B3C" w:rsidRPr="00552B87" w:rsidRDefault="0056580D" w:rsidP="004A6EAB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По итогам месяца представляет отчет о выполнении основных видов работ, с указанием проблемных вопросов и рисков, которые впоследствии могут послужить причиной невыполнения Графика строительства. Формат отчета </w:t>
            </w:r>
            <w:r w:rsidR="004A6EAB" w:rsidRPr="00552B87">
              <w:rPr>
                <w:sz w:val="22"/>
                <w:szCs w:val="22"/>
              </w:rPr>
              <w:t>утверждается в рамках Договора.</w:t>
            </w:r>
          </w:p>
        </w:tc>
      </w:tr>
      <w:tr w:rsidR="00552B87" w:rsidRPr="00552B87" w14:paraId="060FB2B3" w14:textId="77777777" w:rsidTr="00C327EF">
        <w:trPr>
          <w:trHeight w:val="452"/>
        </w:trPr>
        <w:tc>
          <w:tcPr>
            <w:tcW w:w="2547" w:type="dxa"/>
          </w:tcPr>
          <w:p w14:paraId="1754BD31" w14:textId="042C6BCC" w:rsidR="00FF2ADC" w:rsidRPr="00552B87" w:rsidRDefault="008B63C8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1</w:t>
            </w:r>
            <w:r w:rsidR="00A94668" w:rsidRPr="00552B87">
              <w:rPr>
                <w:sz w:val="22"/>
                <w:szCs w:val="22"/>
              </w:rPr>
              <w:t>5</w:t>
            </w:r>
            <w:r w:rsidR="00FF2ADC" w:rsidRPr="00552B87">
              <w:rPr>
                <w:sz w:val="22"/>
                <w:szCs w:val="22"/>
              </w:rPr>
              <w:t xml:space="preserve">. Требования к </w:t>
            </w:r>
            <w:r w:rsidR="00AD3064" w:rsidRPr="00552B87">
              <w:rPr>
                <w:sz w:val="22"/>
                <w:szCs w:val="22"/>
              </w:rPr>
              <w:t>используемым материалам и изделиям</w:t>
            </w:r>
          </w:p>
        </w:tc>
        <w:tc>
          <w:tcPr>
            <w:tcW w:w="7477" w:type="dxa"/>
            <w:gridSpan w:val="3"/>
          </w:tcPr>
          <w:p w14:paraId="28EABEB1" w14:textId="583FCCA1" w:rsidR="00EA5895" w:rsidRPr="00552B87" w:rsidRDefault="00EA5895" w:rsidP="004E193A">
            <w:pPr>
              <w:pStyle w:val="a9"/>
              <w:spacing w:line="276" w:lineRule="auto"/>
              <w:ind w:firstLine="20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Все материалы, используемые для строительства, перед применением, должны быть подвергнуты 100% процедуре входного контроля качества, в присутствие уполномоченного представителя Заказчика, с составлением акта, с записью в «Журнал входного </w:t>
            </w:r>
            <w:r w:rsidR="00627B1B" w:rsidRPr="00552B87">
              <w:rPr>
                <w:sz w:val="22"/>
                <w:szCs w:val="22"/>
              </w:rPr>
              <w:t xml:space="preserve">контроля </w:t>
            </w:r>
            <w:r w:rsidRPr="00552B87">
              <w:rPr>
                <w:sz w:val="22"/>
                <w:szCs w:val="22"/>
              </w:rPr>
              <w:t>и контроля качества получаемых деталей, материалов, конструкций и оборудования».</w:t>
            </w:r>
          </w:p>
          <w:p w14:paraId="50A2677D" w14:textId="0BBDD1A4" w:rsidR="00EA5895" w:rsidRPr="00552B87" w:rsidRDefault="00EA5895" w:rsidP="004E193A">
            <w:pPr>
              <w:tabs>
                <w:tab w:val="left" w:pos="459"/>
              </w:tabs>
              <w:spacing w:line="276" w:lineRule="auto"/>
              <w:ind w:firstLine="204"/>
              <w:jc w:val="both"/>
              <w:rPr>
                <w:rFonts w:eastAsia="SimSun"/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Выявленные дефекты материалов, изделий, оборудования оформляются актом и подлежат последующей отбраковке за счет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>а.</w:t>
            </w:r>
          </w:p>
          <w:p w14:paraId="0169026D" w14:textId="77777777" w:rsidR="00FF2ADC" w:rsidRPr="00552B87" w:rsidRDefault="00494820" w:rsidP="004E193A">
            <w:pPr>
              <w:tabs>
                <w:tab w:val="left" w:pos="459"/>
              </w:tabs>
              <w:spacing w:line="276" w:lineRule="auto"/>
              <w:ind w:firstLine="204"/>
              <w:jc w:val="both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Все отечественные материалы и оборудование должны</w:t>
            </w:r>
            <w:r w:rsidR="00FF2ADC" w:rsidRPr="00552B87">
              <w:rPr>
                <w:rFonts w:eastAsia="SimSun"/>
                <w:sz w:val="22"/>
                <w:szCs w:val="22"/>
              </w:rPr>
              <w:t xml:space="preserve"> иметь сертификаты соответствия Госстандарта России для применяемых отечественных материалов, изделий, конструкций и инженерного оборудования, подлежащих обязательной сертификации, а также Технические свидетельства Госстроя Российской Федерации для применяемых материалов, изделий, конструкций и инженерного оборудования.</w:t>
            </w:r>
          </w:p>
          <w:p w14:paraId="348EC52C" w14:textId="0454F324" w:rsidR="00FF2ADC" w:rsidRPr="00552B87" w:rsidRDefault="00FF2ADC" w:rsidP="004E193A">
            <w:pPr>
              <w:tabs>
                <w:tab w:val="left" w:pos="459"/>
              </w:tabs>
              <w:spacing w:line="276" w:lineRule="auto"/>
              <w:ind w:firstLine="204"/>
              <w:jc w:val="both"/>
              <w:rPr>
                <w:sz w:val="22"/>
                <w:szCs w:val="22"/>
                <w:lang w:bidi="ru-RU"/>
              </w:rPr>
            </w:pPr>
            <w:r w:rsidRPr="00552B87">
              <w:rPr>
                <w:sz w:val="22"/>
                <w:szCs w:val="22"/>
                <w:lang w:bidi="ru-RU"/>
              </w:rPr>
              <w:t xml:space="preserve">Оборудование и материалы </w:t>
            </w:r>
            <w:r w:rsidR="00A12FB6" w:rsidRPr="00552B87">
              <w:rPr>
                <w:sz w:val="22"/>
                <w:szCs w:val="22"/>
                <w:lang w:bidi="ru-RU"/>
              </w:rPr>
              <w:t xml:space="preserve">поставки </w:t>
            </w:r>
            <w:r w:rsidR="00260F7E" w:rsidRPr="00552B87">
              <w:rPr>
                <w:sz w:val="22"/>
                <w:szCs w:val="22"/>
                <w:lang w:bidi="ru-RU"/>
              </w:rPr>
              <w:t>Подрядчик</w:t>
            </w:r>
            <w:r w:rsidR="00A12FB6" w:rsidRPr="00552B87">
              <w:rPr>
                <w:sz w:val="22"/>
                <w:szCs w:val="22"/>
                <w:lang w:bidi="ru-RU"/>
              </w:rPr>
              <w:t>а</w:t>
            </w:r>
            <w:r w:rsidR="003102ED" w:rsidRPr="00552B87">
              <w:rPr>
                <w:sz w:val="22"/>
                <w:szCs w:val="22"/>
                <w:lang w:bidi="ru-RU"/>
              </w:rPr>
              <w:t>,</w:t>
            </w:r>
            <w:r w:rsidR="00A12FB6" w:rsidRPr="00552B87">
              <w:rPr>
                <w:sz w:val="22"/>
                <w:szCs w:val="22"/>
                <w:lang w:bidi="ru-RU"/>
              </w:rPr>
              <w:t xml:space="preserve"> </w:t>
            </w:r>
            <w:r w:rsidRPr="00552B87">
              <w:rPr>
                <w:sz w:val="22"/>
                <w:szCs w:val="22"/>
                <w:lang w:bidi="ru-RU"/>
              </w:rPr>
              <w:t>поставля</w:t>
            </w:r>
            <w:r w:rsidR="00A12FB6" w:rsidRPr="00552B87">
              <w:rPr>
                <w:sz w:val="22"/>
                <w:szCs w:val="22"/>
                <w:lang w:bidi="ru-RU"/>
              </w:rPr>
              <w:t>ю</w:t>
            </w:r>
            <w:r w:rsidRPr="00552B87">
              <w:rPr>
                <w:sz w:val="22"/>
                <w:szCs w:val="22"/>
                <w:lang w:bidi="ru-RU"/>
              </w:rPr>
              <w:t xml:space="preserve">тся </w:t>
            </w:r>
            <w:r w:rsidR="00260F7E" w:rsidRPr="00552B87">
              <w:rPr>
                <w:sz w:val="22"/>
                <w:szCs w:val="22"/>
                <w:lang w:bidi="ru-RU"/>
              </w:rPr>
              <w:t>Подрядчик</w:t>
            </w:r>
            <w:r w:rsidRPr="00552B87">
              <w:rPr>
                <w:sz w:val="22"/>
                <w:szCs w:val="22"/>
                <w:lang w:bidi="ru-RU"/>
              </w:rPr>
              <w:t xml:space="preserve">ом в сроки, обеспечивающие </w:t>
            </w:r>
            <w:r w:rsidR="00A12FB6" w:rsidRPr="00552B87">
              <w:rPr>
                <w:sz w:val="22"/>
                <w:szCs w:val="22"/>
                <w:lang w:bidi="ru-RU"/>
              </w:rPr>
              <w:t xml:space="preserve">выполнение </w:t>
            </w:r>
            <w:r w:rsidRPr="00552B87">
              <w:rPr>
                <w:sz w:val="22"/>
                <w:szCs w:val="22"/>
                <w:lang w:bidi="ru-RU"/>
              </w:rPr>
              <w:t>график</w:t>
            </w:r>
            <w:r w:rsidR="00A12FB6" w:rsidRPr="00552B87">
              <w:rPr>
                <w:sz w:val="22"/>
                <w:szCs w:val="22"/>
                <w:lang w:bidi="ru-RU"/>
              </w:rPr>
              <w:t>а</w:t>
            </w:r>
            <w:r w:rsidRPr="00552B87">
              <w:rPr>
                <w:sz w:val="22"/>
                <w:szCs w:val="22"/>
                <w:lang w:bidi="ru-RU"/>
              </w:rPr>
              <w:t xml:space="preserve"> производства работ. </w:t>
            </w:r>
          </w:p>
          <w:p w14:paraId="642EFDF4" w14:textId="6875F03F" w:rsidR="00FF2ADC" w:rsidRPr="00552B87" w:rsidRDefault="00FF2ADC" w:rsidP="004E193A">
            <w:pPr>
              <w:keepLines/>
              <w:spacing w:line="276" w:lineRule="auto"/>
              <w:ind w:firstLine="20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  <w:lang w:eastAsia="ar-SA"/>
              </w:rPr>
              <w:t xml:space="preserve">Поставка материалов, изделий, конструкций осуществляется транспортом и силами </w:t>
            </w:r>
            <w:r w:rsidR="00260F7E" w:rsidRPr="00552B87">
              <w:rPr>
                <w:sz w:val="22"/>
                <w:szCs w:val="22"/>
                <w:lang w:eastAsia="ar-SA"/>
              </w:rPr>
              <w:t>Подрядчик</w:t>
            </w:r>
            <w:r w:rsidRPr="00552B87">
              <w:rPr>
                <w:sz w:val="22"/>
                <w:szCs w:val="22"/>
                <w:lang w:eastAsia="ar-SA"/>
              </w:rPr>
              <w:t xml:space="preserve">а. Состав материалов, наименование и технические характеристики должны строго соответствовать требованиям, изложенным в альбомах проектной и рабочей документации. Все применяемое оборудование, материалы должны </w:t>
            </w:r>
            <w:r w:rsidRPr="00552B87">
              <w:rPr>
                <w:sz w:val="22"/>
                <w:szCs w:val="22"/>
              </w:rPr>
              <w:t xml:space="preserve">быть новыми, невосстановленными, заводского производства, </w:t>
            </w:r>
            <w:r w:rsidRPr="00552B87">
              <w:rPr>
                <w:sz w:val="22"/>
                <w:szCs w:val="22"/>
                <w:lang w:eastAsia="ar-SA"/>
              </w:rPr>
              <w:t xml:space="preserve">соответствовать ГОСТам, ТУ, действующим на текущий момент в Российской Федерации, иметь необходимые паспорта, сертификаты соответствия, которые сдаются вместе с исполнительной документацией. </w:t>
            </w:r>
            <w:r w:rsidRPr="00552B87">
              <w:rPr>
                <w:sz w:val="22"/>
                <w:szCs w:val="22"/>
              </w:rPr>
              <w:t xml:space="preserve">На материалы, изделия импортного производства кроме паспортов и сертификатов качества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CF1858" w:rsidRPr="00552B87">
              <w:rPr>
                <w:sz w:val="22"/>
                <w:szCs w:val="22"/>
              </w:rPr>
              <w:t xml:space="preserve"> должен </w:t>
            </w:r>
            <w:r w:rsidRPr="00552B87">
              <w:rPr>
                <w:sz w:val="22"/>
                <w:szCs w:val="22"/>
              </w:rPr>
              <w:t xml:space="preserve">представить </w:t>
            </w:r>
            <w:r w:rsidRPr="00552B87">
              <w:rPr>
                <w:sz w:val="22"/>
                <w:szCs w:val="22"/>
                <w:lang w:eastAsia="ar-SA"/>
              </w:rPr>
              <w:t xml:space="preserve">Заказчику </w:t>
            </w:r>
            <w:r w:rsidRPr="00552B87">
              <w:rPr>
                <w:sz w:val="22"/>
                <w:szCs w:val="22"/>
              </w:rPr>
              <w:t>сертификаты соответствия для применения в строительстве на территории Российской Федерации.</w:t>
            </w:r>
          </w:p>
          <w:p w14:paraId="7018E4D5" w14:textId="366766BE" w:rsidR="00AC3F30" w:rsidRPr="00552B87" w:rsidRDefault="00B177CE" w:rsidP="004E193A">
            <w:pPr>
              <w:keepLines/>
              <w:spacing w:line="276" w:lineRule="auto"/>
              <w:ind w:firstLine="204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В случае замены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6C1356" w:rsidRPr="00552B87">
              <w:rPr>
                <w:sz w:val="22"/>
                <w:szCs w:val="22"/>
              </w:rPr>
              <w:t xml:space="preserve">ом </w:t>
            </w:r>
            <w:r w:rsidRPr="00552B87">
              <w:rPr>
                <w:sz w:val="22"/>
                <w:szCs w:val="22"/>
              </w:rPr>
              <w:t>проектного материала на аналогичный, данная замена должна быть согласована с Заказчиком и проектной организацией</w:t>
            </w:r>
            <w:r w:rsidR="00471ACF" w:rsidRPr="00552B87">
              <w:rPr>
                <w:sz w:val="22"/>
                <w:szCs w:val="22"/>
              </w:rPr>
              <w:t xml:space="preserve"> в установленном порядке</w:t>
            </w:r>
            <w:r w:rsidRPr="00552B87">
              <w:rPr>
                <w:sz w:val="22"/>
                <w:szCs w:val="22"/>
              </w:rPr>
              <w:t>.</w:t>
            </w:r>
          </w:p>
        </w:tc>
      </w:tr>
      <w:tr w:rsidR="00552B87" w:rsidRPr="00552B87" w14:paraId="6CB2C149" w14:textId="77777777" w:rsidTr="00C327EF">
        <w:trPr>
          <w:trHeight w:val="445"/>
        </w:trPr>
        <w:tc>
          <w:tcPr>
            <w:tcW w:w="2547" w:type="dxa"/>
          </w:tcPr>
          <w:p w14:paraId="23471F1F" w14:textId="4CD021F9" w:rsidR="00FF2ADC" w:rsidRPr="00552B87" w:rsidRDefault="006F1CDA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</w:t>
            </w:r>
            <w:r w:rsidR="00A94668" w:rsidRPr="00552B87">
              <w:rPr>
                <w:sz w:val="22"/>
                <w:szCs w:val="22"/>
              </w:rPr>
              <w:t>6</w:t>
            </w:r>
            <w:r w:rsidR="00FF2ADC" w:rsidRPr="00552B87">
              <w:rPr>
                <w:sz w:val="22"/>
                <w:szCs w:val="22"/>
              </w:rPr>
              <w:t>. Требования  к  технологии,  режиму  на  объекте</w:t>
            </w:r>
          </w:p>
        </w:tc>
        <w:tc>
          <w:tcPr>
            <w:tcW w:w="7477" w:type="dxa"/>
            <w:gridSpan w:val="3"/>
          </w:tcPr>
          <w:p w14:paraId="5CF7E886" w14:textId="77777777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Работы вблизи частей, находящихся под напряжением, или в охранной зоне ВЛ выполняются с учетом обеспечения условий электробезопасности</w:t>
            </w:r>
            <w:r w:rsidR="00CF3487" w:rsidRPr="00552B87">
              <w:rPr>
                <w:sz w:val="22"/>
                <w:szCs w:val="22"/>
              </w:rPr>
              <w:t xml:space="preserve"> и оформлением нарядов-допуска</w:t>
            </w:r>
            <w:r w:rsidRPr="00552B87">
              <w:rPr>
                <w:sz w:val="22"/>
                <w:szCs w:val="22"/>
              </w:rPr>
              <w:t>.</w:t>
            </w:r>
          </w:p>
          <w:p w14:paraId="78D68146" w14:textId="77777777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Обязательно соблюдение технологии ведения строительно-</w:t>
            </w:r>
            <w:r w:rsidR="004D4B93" w:rsidRPr="00552B87">
              <w:rPr>
                <w:sz w:val="22"/>
                <w:szCs w:val="22"/>
              </w:rPr>
              <w:t>монтажных работ</w:t>
            </w:r>
            <w:r w:rsidRPr="00552B87">
              <w:rPr>
                <w:sz w:val="22"/>
                <w:szCs w:val="22"/>
              </w:rPr>
              <w:t xml:space="preserve"> в соответствии с проектом, концепцией строительства, утвержденными технологическими картами, ППР по видам работ, а также сроков в соответствии </w:t>
            </w:r>
            <w:r w:rsidR="004D4B93" w:rsidRPr="00552B87">
              <w:rPr>
                <w:sz w:val="22"/>
                <w:szCs w:val="22"/>
              </w:rPr>
              <w:t>с утвержденным</w:t>
            </w:r>
            <w:r w:rsidRPr="00552B87">
              <w:rPr>
                <w:sz w:val="22"/>
                <w:szCs w:val="22"/>
              </w:rPr>
              <w:t xml:space="preserve"> графиком производства работ.</w:t>
            </w:r>
          </w:p>
          <w:p w14:paraId="582A6007" w14:textId="118F6BA4" w:rsidR="00FF2ADC" w:rsidRPr="00552B87" w:rsidRDefault="00260F7E" w:rsidP="006319D0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 xml:space="preserve"> несет полную финансовую и юридическую ответственность за соблюдение</w:t>
            </w:r>
            <w:r w:rsidR="006C0A56" w:rsidRPr="00552B87">
              <w:rPr>
                <w:sz w:val="22"/>
                <w:szCs w:val="22"/>
              </w:rPr>
              <w:t>м</w:t>
            </w:r>
            <w:r w:rsidR="00FF2ADC" w:rsidRPr="00552B87">
              <w:rPr>
                <w:sz w:val="22"/>
                <w:szCs w:val="22"/>
              </w:rPr>
              <w:t xml:space="preserve"> требований по охране труда, промышленной и экологической </w:t>
            </w:r>
            <w:r w:rsidR="00FF2ADC" w:rsidRPr="00552B87">
              <w:rPr>
                <w:sz w:val="22"/>
                <w:szCs w:val="22"/>
              </w:rPr>
              <w:lastRenderedPageBreak/>
              <w:t>безопасности, пожарной безопасности</w:t>
            </w:r>
            <w:r w:rsidR="00F4754C" w:rsidRPr="00552B87">
              <w:rPr>
                <w:sz w:val="22"/>
                <w:szCs w:val="22"/>
              </w:rPr>
              <w:t>,</w:t>
            </w:r>
            <w:r w:rsidR="00DD7D32" w:rsidRPr="00552B87">
              <w:rPr>
                <w:sz w:val="22"/>
                <w:szCs w:val="22"/>
              </w:rPr>
              <w:t xml:space="preserve"> соблюдение </w:t>
            </w:r>
            <w:r w:rsidR="006319D0" w:rsidRPr="00552B87">
              <w:rPr>
                <w:sz w:val="22"/>
                <w:szCs w:val="22"/>
              </w:rPr>
              <w:t>норм и правил жилой застройки территории.</w:t>
            </w:r>
          </w:p>
        </w:tc>
      </w:tr>
      <w:tr w:rsidR="00552B87" w:rsidRPr="00552B87" w14:paraId="5B2E1D77" w14:textId="77777777" w:rsidTr="00C327EF">
        <w:trPr>
          <w:trHeight w:val="445"/>
        </w:trPr>
        <w:tc>
          <w:tcPr>
            <w:tcW w:w="2547" w:type="dxa"/>
          </w:tcPr>
          <w:p w14:paraId="20ADF812" w14:textId="0828BFB2" w:rsidR="00FF2ADC" w:rsidRPr="00552B87" w:rsidRDefault="006F1CDA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1</w:t>
            </w:r>
            <w:r w:rsidR="00A94668" w:rsidRPr="00552B87">
              <w:rPr>
                <w:sz w:val="22"/>
                <w:szCs w:val="22"/>
              </w:rPr>
              <w:t>7</w:t>
            </w:r>
            <w:r w:rsidR="00FF2ADC" w:rsidRPr="00552B87">
              <w:rPr>
                <w:sz w:val="22"/>
                <w:szCs w:val="22"/>
              </w:rPr>
              <w:t>. Требования к архитектурно-строительным, конструктивным и объёмно-планировочным решениям</w:t>
            </w:r>
          </w:p>
        </w:tc>
        <w:tc>
          <w:tcPr>
            <w:tcW w:w="7477" w:type="dxa"/>
            <w:gridSpan w:val="3"/>
          </w:tcPr>
          <w:p w14:paraId="4D128967" w14:textId="58B80461" w:rsidR="007F4EE5" w:rsidRPr="00552B87" w:rsidRDefault="00FF2ADC" w:rsidP="004E193A">
            <w:pPr>
              <w:spacing w:line="276" w:lineRule="auto"/>
              <w:ind w:firstLine="176"/>
              <w:jc w:val="both"/>
              <w:rPr>
                <w:spacing w:val="-4"/>
                <w:sz w:val="22"/>
                <w:szCs w:val="22"/>
              </w:rPr>
            </w:pPr>
            <w:r w:rsidRPr="00552B87">
              <w:rPr>
                <w:spacing w:val="-4"/>
                <w:sz w:val="22"/>
                <w:szCs w:val="22"/>
              </w:rPr>
              <w:t>Согласно</w:t>
            </w:r>
            <w:r w:rsidRPr="00552B87">
              <w:rPr>
                <w:sz w:val="22"/>
                <w:szCs w:val="22"/>
              </w:rPr>
              <w:t xml:space="preserve"> проектной и рабочей документации,</w:t>
            </w:r>
            <w:r w:rsidR="00BD1FA3" w:rsidRPr="00552B87">
              <w:rPr>
                <w:sz w:val="22"/>
                <w:szCs w:val="22"/>
              </w:rPr>
              <w:t xml:space="preserve"> положительному заключению проектной документации, </w:t>
            </w:r>
            <w:r w:rsidRPr="00552B87">
              <w:rPr>
                <w:sz w:val="22"/>
                <w:szCs w:val="22"/>
              </w:rPr>
              <w:t xml:space="preserve"> в</w:t>
            </w:r>
            <w:r w:rsidRPr="00552B87">
              <w:rPr>
                <w:spacing w:val="-4"/>
                <w:sz w:val="22"/>
                <w:szCs w:val="22"/>
              </w:rPr>
              <w:t xml:space="preserve"> соответствии с действующими федеральными законами, техническими регламентами, нормами, правилами и др. нормативными документами.</w:t>
            </w:r>
          </w:p>
        </w:tc>
      </w:tr>
      <w:tr w:rsidR="00552B87" w:rsidRPr="00552B87" w14:paraId="0F20AC0E" w14:textId="77777777" w:rsidTr="00C327EF">
        <w:trPr>
          <w:trHeight w:val="445"/>
        </w:trPr>
        <w:tc>
          <w:tcPr>
            <w:tcW w:w="2547" w:type="dxa"/>
          </w:tcPr>
          <w:p w14:paraId="132D5166" w14:textId="7C0BF8BA" w:rsidR="00FF2ADC" w:rsidRPr="00552B87" w:rsidRDefault="00A94668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18</w:t>
            </w:r>
            <w:r w:rsidR="00FF2ADC" w:rsidRPr="00552B87">
              <w:rPr>
                <w:sz w:val="22"/>
                <w:szCs w:val="22"/>
              </w:rPr>
              <w:t>.</w:t>
            </w:r>
            <w:r w:rsidR="00CF1858" w:rsidRPr="00552B87">
              <w:rPr>
                <w:sz w:val="22"/>
                <w:szCs w:val="22"/>
              </w:rPr>
              <w:t xml:space="preserve"> </w:t>
            </w:r>
            <w:r w:rsidR="00FF2ADC" w:rsidRPr="00552B87">
              <w:rPr>
                <w:sz w:val="22"/>
                <w:szCs w:val="22"/>
              </w:rPr>
              <w:t xml:space="preserve">Требования к </w:t>
            </w:r>
            <w:r w:rsidR="00B649AD" w:rsidRPr="00552B87">
              <w:rPr>
                <w:sz w:val="22"/>
                <w:szCs w:val="22"/>
              </w:rPr>
              <w:t>материалам и изделиям</w:t>
            </w:r>
          </w:p>
        </w:tc>
        <w:tc>
          <w:tcPr>
            <w:tcW w:w="7477" w:type="dxa"/>
            <w:gridSpan w:val="3"/>
          </w:tcPr>
          <w:p w14:paraId="4C987080" w14:textId="5BFD89C9" w:rsidR="00FF2ADC" w:rsidRPr="00552B87" w:rsidRDefault="00F4754C" w:rsidP="00D128E3">
            <w:pPr>
              <w:pStyle w:val="afe"/>
              <w:spacing w:line="276" w:lineRule="auto"/>
              <w:ind w:left="0" w:right="170" w:firstLine="314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Осуществление входного</w:t>
            </w:r>
            <w:r w:rsidR="00F76CB5" w:rsidRPr="00552B87">
              <w:rPr>
                <w:sz w:val="22"/>
                <w:szCs w:val="22"/>
              </w:rPr>
              <w:t>,</w:t>
            </w:r>
            <w:r w:rsidRPr="00552B87">
              <w:rPr>
                <w:sz w:val="22"/>
                <w:szCs w:val="22"/>
              </w:rPr>
              <w:t xml:space="preserve"> операционного и приемочного контроля качества в процессе производства работ в соответствии с положениями СП 48.13330.2019 «Организация строительства.  Актуализированная редакция   СНиП 12-01-2004», постановлением Российской Федерации №468 от 21.06.2010г., градостроительн</w:t>
            </w:r>
            <w:r w:rsidR="005415BD" w:rsidRPr="00552B87">
              <w:rPr>
                <w:sz w:val="22"/>
                <w:szCs w:val="22"/>
              </w:rPr>
              <w:t>ым</w:t>
            </w:r>
            <w:r w:rsidRPr="00552B87">
              <w:rPr>
                <w:sz w:val="22"/>
                <w:szCs w:val="22"/>
              </w:rPr>
              <w:t xml:space="preserve"> кодекс</w:t>
            </w:r>
            <w:r w:rsidR="005415BD" w:rsidRPr="00552B87">
              <w:rPr>
                <w:sz w:val="22"/>
                <w:szCs w:val="22"/>
              </w:rPr>
              <w:t>ом</w:t>
            </w:r>
            <w:r w:rsidRPr="00552B87">
              <w:rPr>
                <w:sz w:val="22"/>
                <w:szCs w:val="22"/>
              </w:rPr>
              <w:t xml:space="preserve"> РФ, строительным</w:t>
            </w:r>
            <w:r w:rsidR="005415BD" w:rsidRPr="00552B87">
              <w:rPr>
                <w:sz w:val="22"/>
                <w:szCs w:val="22"/>
              </w:rPr>
              <w:t>и</w:t>
            </w:r>
            <w:r w:rsidRPr="00552B87">
              <w:rPr>
                <w:sz w:val="22"/>
                <w:szCs w:val="22"/>
              </w:rPr>
              <w:t xml:space="preserve"> нормам и правилам</w:t>
            </w:r>
            <w:r w:rsidR="005415BD" w:rsidRPr="00552B87">
              <w:rPr>
                <w:sz w:val="22"/>
                <w:szCs w:val="22"/>
              </w:rPr>
              <w:t>и,</w:t>
            </w:r>
            <w:r w:rsidRPr="00552B87">
              <w:rPr>
                <w:sz w:val="22"/>
                <w:szCs w:val="22"/>
              </w:rPr>
              <w:t xml:space="preserve"> которые устанавливают требования к конкретному инженерному оборудованию, сетям и системам</w:t>
            </w:r>
          </w:p>
        </w:tc>
      </w:tr>
      <w:tr w:rsidR="00552B87" w:rsidRPr="00552B87" w14:paraId="0E89E000" w14:textId="77777777" w:rsidTr="00C327EF">
        <w:trPr>
          <w:trHeight w:val="424"/>
        </w:trPr>
        <w:tc>
          <w:tcPr>
            <w:tcW w:w="2547" w:type="dxa"/>
          </w:tcPr>
          <w:p w14:paraId="7375487C" w14:textId="294BD315" w:rsidR="00FF2ADC" w:rsidRPr="00552B87" w:rsidRDefault="00A94668" w:rsidP="0041051A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19</w:t>
            </w:r>
            <w:r w:rsidR="00FF2ADC" w:rsidRPr="00552B87">
              <w:rPr>
                <w:sz w:val="22"/>
                <w:szCs w:val="22"/>
              </w:rPr>
              <w:t xml:space="preserve">. Требования к природоохранным мероприятиям </w:t>
            </w:r>
          </w:p>
        </w:tc>
        <w:tc>
          <w:tcPr>
            <w:tcW w:w="7477" w:type="dxa"/>
            <w:gridSpan w:val="3"/>
          </w:tcPr>
          <w:p w14:paraId="740C34C6" w14:textId="77777777" w:rsidR="00F868EA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5B7003" w:rsidRPr="00552B87">
              <w:rPr>
                <w:sz w:val="22"/>
                <w:szCs w:val="22"/>
              </w:rPr>
              <w:t xml:space="preserve"> несет полную ответственность за соблюдение требований и законодательства РФ в </w:t>
            </w:r>
            <w:r w:rsidR="00F868EA" w:rsidRPr="00552B87">
              <w:rPr>
                <w:sz w:val="22"/>
                <w:szCs w:val="22"/>
              </w:rPr>
              <w:t xml:space="preserve">области охраны окружающей среды и экологической безопасности. </w:t>
            </w:r>
          </w:p>
          <w:p w14:paraId="135183FF" w14:textId="77777777" w:rsidR="00F868EA" w:rsidRPr="00552B87" w:rsidRDefault="00F868EA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 на строительных объектах Заказчика в своей деятельности должен руководствоваться следующими нормами в области охраны окружающей среды: Гражданским Кодексом РФ, Федеральным законом от 10.01.2002г. № 7-ФЗ «Об охране окружающей среды», Федеральным законом от 24.06.1998 №89-ФЗ «Об от-ходах производства и потребления», Федеральным законом от 04.05.1999 № 96-ФЗ «Об охране атмосферного воздуха», Водным кодексом Российской Федерации от 03.06.2006 № 74-ФЗ и иными нормативными правовыми актами.   Строительство вести в соответствии с нормативно-правовой базой РФ.</w:t>
            </w:r>
          </w:p>
          <w:p w14:paraId="756AAE1C" w14:textId="13FF04C1" w:rsidR="005B7003" w:rsidRPr="00552B87" w:rsidRDefault="00F868EA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 обязан обеспечить неукоснительное исполнение Требований Заказчика в области охраны окружающей среды. Требования являются неотъемлемой частью договора с подрядной организацией.</w:t>
            </w:r>
            <w:r w:rsidR="005B7003" w:rsidRPr="00552B87">
              <w:rPr>
                <w:sz w:val="22"/>
                <w:szCs w:val="22"/>
              </w:rPr>
              <w:t xml:space="preserve"> </w:t>
            </w:r>
          </w:p>
          <w:p w14:paraId="18A66C20" w14:textId="6473A177" w:rsidR="00FF2ADC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 xml:space="preserve"> на строительных объектах Заказчика в своей деятельности должен руководствоваться следующими нормами в области охраны окружающей среды: Гражданским Кодексом РФ, Федеральным законом «Об охране окружающей среды» № 7-ФЗ от 10.01.2002г. и прочими нормативно-правовыми актами. Строительство вести в соответствии с нормативно-правовой базой РФ.</w:t>
            </w:r>
          </w:p>
          <w:p w14:paraId="3189DB7D" w14:textId="630E4F95" w:rsidR="006C1356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6C1356" w:rsidRPr="00552B87">
              <w:rPr>
                <w:sz w:val="22"/>
                <w:szCs w:val="22"/>
              </w:rPr>
              <w:t xml:space="preserve"> обязан выполнить </w:t>
            </w:r>
            <w:r w:rsidR="00572A90" w:rsidRPr="00552B87">
              <w:rPr>
                <w:sz w:val="22"/>
                <w:szCs w:val="22"/>
              </w:rPr>
              <w:t>контрольные и компенсационные мероприятия,</w:t>
            </w:r>
            <w:r w:rsidR="006C1356" w:rsidRPr="00552B87">
              <w:rPr>
                <w:sz w:val="22"/>
                <w:szCs w:val="22"/>
              </w:rPr>
              <w:t xml:space="preserve"> предусмотренны</w:t>
            </w:r>
            <w:r w:rsidR="00617922" w:rsidRPr="00552B87">
              <w:rPr>
                <w:sz w:val="22"/>
                <w:szCs w:val="22"/>
              </w:rPr>
              <w:t>е</w:t>
            </w:r>
            <w:r w:rsidR="006C1356" w:rsidRPr="00552B87">
              <w:rPr>
                <w:sz w:val="22"/>
                <w:szCs w:val="22"/>
              </w:rPr>
              <w:t xml:space="preserve"> </w:t>
            </w:r>
            <w:r w:rsidR="00471ACF" w:rsidRPr="00552B87">
              <w:rPr>
                <w:sz w:val="22"/>
                <w:szCs w:val="22"/>
              </w:rPr>
              <w:t>П</w:t>
            </w:r>
            <w:r w:rsidR="006C1356" w:rsidRPr="00552B87">
              <w:rPr>
                <w:sz w:val="22"/>
                <w:szCs w:val="22"/>
              </w:rPr>
              <w:t>роектной документацией.</w:t>
            </w:r>
          </w:p>
          <w:p w14:paraId="438EB628" w14:textId="2319AF28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На период строительства принять следующие мероприятия по охране окружающей среды:</w:t>
            </w:r>
          </w:p>
          <w:p w14:paraId="0AD5FEE0" w14:textId="14C84E60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сбор хозяйственно-бытовых сточных вод в гидроизолированные накопители и мобильные туалетные кабины с последующим вывозом специализированной </w:t>
            </w:r>
            <w:r w:rsidR="00D76D67" w:rsidRPr="00552B87">
              <w:rPr>
                <w:rFonts w:ascii="Times New Roman" w:hAnsi="Times New Roman" w:cs="Times New Roman"/>
              </w:rPr>
              <w:t>организацией</w:t>
            </w:r>
            <w:r w:rsidRPr="00552B87">
              <w:rPr>
                <w:rFonts w:ascii="Times New Roman" w:hAnsi="Times New Roman" w:cs="Times New Roman"/>
              </w:rPr>
              <w:t xml:space="preserve"> по договору; </w:t>
            </w:r>
          </w:p>
          <w:p w14:paraId="4E9F8C46" w14:textId="63736F59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временное складирование материалов и конструкций на водонепроницаемых покрытиях;</w:t>
            </w:r>
          </w:p>
          <w:p w14:paraId="59D53C69" w14:textId="5E838531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эксплуатацию транспортных средств, в выбросах которых содержание вредных (загрязняющих) веществ не превышает установленные технические нормативы </w:t>
            </w:r>
            <w:r w:rsidR="00D76D67" w:rsidRPr="00552B87">
              <w:rPr>
                <w:rFonts w:ascii="Times New Roman" w:hAnsi="Times New Roman" w:cs="Times New Roman"/>
              </w:rPr>
              <w:t>выбросов</w:t>
            </w:r>
            <w:r w:rsidRPr="00552B87">
              <w:rPr>
                <w:rFonts w:ascii="Times New Roman" w:hAnsi="Times New Roman" w:cs="Times New Roman"/>
              </w:rPr>
              <w:t>;</w:t>
            </w:r>
          </w:p>
          <w:p w14:paraId="647B5FF5" w14:textId="76999D29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контроль над режимом работы двигателей механизмов в период проведения работ и вынужденных простоев;</w:t>
            </w:r>
          </w:p>
          <w:p w14:paraId="6C1D35B5" w14:textId="7E2F3177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lastRenderedPageBreak/>
              <w:t>использовать в процессе строительства специализированную дорожно-строительную технику;</w:t>
            </w:r>
          </w:p>
          <w:p w14:paraId="2B61454F" w14:textId="7389A0EE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при передвижении техники на строительной площадке предусмотреть </w:t>
            </w:r>
            <w:r w:rsidR="00D76D67" w:rsidRPr="00552B87">
              <w:rPr>
                <w:rFonts w:ascii="Times New Roman" w:hAnsi="Times New Roman" w:cs="Times New Roman"/>
              </w:rPr>
              <w:t>использование</w:t>
            </w:r>
            <w:r w:rsidRPr="00552B87">
              <w:rPr>
                <w:rFonts w:ascii="Times New Roman" w:hAnsi="Times New Roman" w:cs="Times New Roman"/>
              </w:rPr>
              <w:t xml:space="preserve"> существующих подъездных дорог с твердым покрытием;</w:t>
            </w:r>
          </w:p>
          <w:p w14:paraId="54EEEEA7" w14:textId="01EFD0A9" w:rsidR="00FF2ADC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сбор коммунальных и промышленных отходов необходимо производить в специально</w:t>
            </w:r>
            <w:r w:rsidR="00F868EA" w:rsidRPr="00552B87">
              <w:rPr>
                <w:rFonts w:ascii="Times New Roman" w:hAnsi="Times New Roman" w:cs="Times New Roman"/>
              </w:rPr>
              <w:t xml:space="preserve"> отведенных согласованных местах с указанием видов отходов</w:t>
            </w:r>
            <w:r w:rsidRPr="00552B87">
              <w:rPr>
                <w:rFonts w:ascii="Times New Roman" w:hAnsi="Times New Roman" w:cs="Times New Roman"/>
              </w:rPr>
              <w:t>;</w:t>
            </w:r>
          </w:p>
          <w:p w14:paraId="64EAB94C" w14:textId="6824A328" w:rsidR="00F868EA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передача отходов специализированной организации на обработку/утилизацию/обезвреживание/захоронение </w:t>
            </w:r>
            <w:r w:rsidR="00260F7E" w:rsidRPr="00552B87">
              <w:rPr>
                <w:rFonts w:ascii="Times New Roman" w:hAnsi="Times New Roman" w:cs="Times New Roman"/>
              </w:rPr>
              <w:t>Подрядчик</w:t>
            </w:r>
            <w:r w:rsidR="00346930" w:rsidRPr="00552B87">
              <w:rPr>
                <w:rFonts w:ascii="Times New Roman" w:hAnsi="Times New Roman" w:cs="Times New Roman"/>
              </w:rPr>
              <w:t xml:space="preserve"> осуществляет </w:t>
            </w:r>
            <w:r w:rsidRPr="00552B87">
              <w:rPr>
                <w:rFonts w:ascii="Times New Roman" w:hAnsi="Times New Roman" w:cs="Times New Roman"/>
              </w:rPr>
              <w:t xml:space="preserve">за свой счет с использованием собственных лимитов на размещение отходов. По запросу Заказчика </w:t>
            </w:r>
            <w:r w:rsidR="00260F7E" w:rsidRPr="00552B87">
              <w:rPr>
                <w:rFonts w:ascii="Times New Roman" w:hAnsi="Times New Roman" w:cs="Times New Roman"/>
              </w:rPr>
              <w:t>Подрядчик</w:t>
            </w:r>
            <w:r w:rsidRPr="00552B87">
              <w:rPr>
                <w:rFonts w:ascii="Times New Roman" w:hAnsi="Times New Roman" w:cs="Times New Roman"/>
              </w:rPr>
              <w:t xml:space="preserve"> предоставляет документы, подтверждающие доставку отходов в место назначения и совершение с ними соответствующих действий (утилизация, обезвреживание, размещение, захоронение)</w:t>
            </w:r>
            <w:r w:rsidR="00F868EA" w:rsidRPr="00552B87">
              <w:rPr>
                <w:rFonts w:ascii="Times New Roman" w:hAnsi="Times New Roman" w:cs="Times New Roman"/>
              </w:rPr>
              <w:t xml:space="preserve">. В течение 3 (трёх) рабочих дней с момента заключения договора с третьими лицами предоставить Заказчику копию договора и лицензии специализированных </w:t>
            </w:r>
            <w:r w:rsidR="003D57EC" w:rsidRPr="00552B87">
              <w:rPr>
                <w:rFonts w:ascii="Times New Roman" w:hAnsi="Times New Roman" w:cs="Times New Roman"/>
              </w:rPr>
              <w:t>организаций</w:t>
            </w:r>
            <w:r w:rsidR="00F868EA" w:rsidRPr="00552B87">
              <w:rPr>
                <w:rFonts w:ascii="Times New Roman" w:hAnsi="Times New Roman" w:cs="Times New Roman"/>
              </w:rPr>
              <w:t xml:space="preserve"> на осуществление деятельности по сбору и транспортированию отходов I - IV классов опасности;</w:t>
            </w:r>
          </w:p>
          <w:p w14:paraId="6D465980" w14:textId="6094257A" w:rsidR="00FF2ADC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по запросу Заказчика предоставлять сведения о результатах проведенного </w:t>
            </w:r>
            <w:r w:rsidR="003D57EC" w:rsidRPr="00552B87">
              <w:rPr>
                <w:rFonts w:ascii="Times New Roman" w:hAnsi="Times New Roman" w:cs="Times New Roman"/>
              </w:rPr>
              <w:t>анализа</w:t>
            </w:r>
            <w:r w:rsidRPr="00552B87">
              <w:rPr>
                <w:rFonts w:ascii="Times New Roman" w:hAnsi="Times New Roman" w:cs="Times New Roman"/>
              </w:rPr>
              <w:t xml:space="preserve"> грунта, образовавшегося при проведении земляных работ, а также </w:t>
            </w:r>
            <w:r w:rsidR="003D57EC" w:rsidRPr="00552B87">
              <w:rPr>
                <w:rFonts w:ascii="Times New Roman" w:hAnsi="Times New Roman" w:cs="Times New Roman"/>
              </w:rPr>
              <w:t>информацию</w:t>
            </w:r>
            <w:r w:rsidRPr="00552B87">
              <w:rPr>
                <w:rFonts w:ascii="Times New Roman" w:hAnsi="Times New Roman" w:cs="Times New Roman"/>
              </w:rPr>
              <w:t xml:space="preserve"> об отнесении его к конкретному классу опасности при проведении Подрядчиком лабораторных исследований грунта;</w:t>
            </w:r>
          </w:p>
          <w:p w14:paraId="3EE485BA" w14:textId="2E6E9209" w:rsidR="00FF2ADC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одновременную работу нескольких строительных машин и механизмов </w:t>
            </w:r>
            <w:r w:rsidR="001E23BD" w:rsidRPr="00552B87">
              <w:rPr>
                <w:rFonts w:ascii="Times New Roman" w:hAnsi="Times New Roman" w:cs="Times New Roman"/>
              </w:rPr>
              <w:t xml:space="preserve">необходимо </w:t>
            </w:r>
            <w:r w:rsidRPr="00552B87">
              <w:rPr>
                <w:rFonts w:ascii="Times New Roman" w:hAnsi="Times New Roman" w:cs="Times New Roman"/>
              </w:rPr>
              <w:t>производить согласно совмещенному гр</w:t>
            </w:r>
            <w:r w:rsidR="00D128E3" w:rsidRPr="00552B87">
              <w:rPr>
                <w:rFonts w:ascii="Times New Roman" w:hAnsi="Times New Roman" w:cs="Times New Roman"/>
              </w:rPr>
              <w:t>афику работы машин и механизмов;</w:t>
            </w:r>
          </w:p>
          <w:p w14:paraId="0FC05D7B" w14:textId="62E53F81" w:rsidR="003102ED" w:rsidRPr="00552B87" w:rsidRDefault="003102ED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разраб</w:t>
            </w:r>
            <w:r w:rsidR="00E541AC" w:rsidRPr="00552B87">
              <w:rPr>
                <w:rFonts w:ascii="Times New Roman" w:hAnsi="Times New Roman" w:cs="Times New Roman"/>
              </w:rPr>
              <w:t xml:space="preserve">отать и </w:t>
            </w:r>
            <w:r w:rsidR="00F868EA" w:rsidRPr="00552B87">
              <w:rPr>
                <w:rFonts w:ascii="Times New Roman" w:hAnsi="Times New Roman" w:cs="Times New Roman"/>
              </w:rPr>
              <w:t>утвердить программу производственного</w:t>
            </w:r>
            <w:r w:rsidRPr="00552B87">
              <w:rPr>
                <w:rFonts w:ascii="Times New Roman" w:hAnsi="Times New Roman" w:cs="Times New Roman"/>
              </w:rPr>
              <w:t xml:space="preserve"> экологического контроля и мониторинга и выполнять предусмотренны</w:t>
            </w:r>
            <w:r w:rsidR="00D128E3" w:rsidRPr="00552B87">
              <w:rPr>
                <w:rFonts w:ascii="Times New Roman" w:hAnsi="Times New Roman" w:cs="Times New Roman"/>
              </w:rPr>
              <w:t>е данной программой мероприятия;</w:t>
            </w:r>
          </w:p>
          <w:p w14:paraId="7AA82C2D" w14:textId="0FC228B5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ведение и своевременное предоставление установленной отчетности в сфере охраны окружающей среды в соответствии с законодательством Российской </w:t>
            </w:r>
            <w:r w:rsidR="003D57EC" w:rsidRPr="00552B87">
              <w:rPr>
                <w:rFonts w:ascii="Times New Roman" w:hAnsi="Times New Roman" w:cs="Times New Roman"/>
              </w:rPr>
              <w:t>Федерации</w:t>
            </w:r>
            <w:r w:rsidRPr="00552B87">
              <w:rPr>
                <w:rFonts w:ascii="Times New Roman" w:hAnsi="Times New Roman" w:cs="Times New Roman"/>
              </w:rPr>
              <w:t xml:space="preserve"> (в том числе отчеты по форме 2-ТП, 4-ОС, декларацию о плате за негативное воздействие, журналы движения отходов, технический отчет, отчет об организации и результатах осуществления производственного экологического контроля) и предоставление указанной отчетности по запросу Заказчика;</w:t>
            </w:r>
          </w:p>
          <w:p w14:paraId="20B3C6C4" w14:textId="26A0705C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предоставление по запросу Заказчика подтверждающих документов о внесении платы за негативное воздействие на окружающую среду. </w:t>
            </w:r>
          </w:p>
          <w:p w14:paraId="2BDD0FF7" w14:textId="096E2BF9" w:rsidR="00F868EA" w:rsidRPr="00552B87" w:rsidRDefault="00F868EA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Подрядчик обязуется при появлении опасности для окружающей среды </w:t>
            </w:r>
            <w:r w:rsidR="003D57EC" w:rsidRPr="00552B87">
              <w:rPr>
                <w:sz w:val="22"/>
                <w:szCs w:val="22"/>
              </w:rPr>
              <w:t>прекратить</w:t>
            </w:r>
            <w:r w:rsidRPr="00552B87">
              <w:rPr>
                <w:sz w:val="22"/>
                <w:szCs w:val="22"/>
              </w:rPr>
              <w:t xml:space="preserve"> работу и немедленно сообщить представи</w:t>
            </w:r>
            <w:r w:rsidR="003D57EC" w:rsidRPr="00552B87">
              <w:rPr>
                <w:sz w:val="22"/>
                <w:szCs w:val="22"/>
              </w:rPr>
              <w:t>телю Заказчика о прекращении ра</w:t>
            </w:r>
            <w:r w:rsidRPr="00552B87">
              <w:rPr>
                <w:sz w:val="22"/>
                <w:szCs w:val="22"/>
              </w:rPr>
              <w:t>бот, причине такого прекращения и указать расчетное время их возобновления. Подрядчик должен принять все возможные меры к устранению возникшей опасности, по сокращению периода прекращения работ и координации предпринимаемых мер с представителем Заказчика для устранения последствий.</w:t>
            </w:r>
          </w:p>
          <w:p w14:paraId="041D2485" w14:textId="39A80C88" w:rsidR="00F868EA" w:rsidRPr="00552B87" w:rsidRDefault="00F868EA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 случае выявления нарушений требований</w:t>
            </w:r>
            <w:r w:rsidR="003D57EC" w:rsidRPr="00552B87">
              <w:rPr>
                <w:sz w:val="22"/>
                <w:szCs w:val="22"/>
              </w:rPr>
              <w:t xml:space="preserve"> экологической безопасности Под</w:t>
            </w:r>
            <w:r w:rsidRPr="00552B87">
              <w:rPr>
                <w:sz w:val="22"/>
                <w:szCs w:val="22"/>
              </w:rPr>
              <w:t>рядчик, по требованию Заказчика, обязан предоставить последнему объяснения по факту нарушений для составления акта по результатам проверок.</w:t>
            </w:r>
          </w:p>
          <w:p w14:paraId="5FEAFEB8" w14:textId="77777777" w:rsidR="00B00EE4" w:rsidRPr="00552B87" w:rsidRDefault="00B00EE4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</w:p>
          <w:p w14:paraId="553AC3FE" w14:textId="3807B397" w:rsidR="00FF2ADC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 xml:space="preserve"> самостоятельно несет ответственность за допущенные им </w:t>
            </w:r>
            <w:r w:rsidR="00976D96" w:rsidRPr="00552B87">
              <w:rPr>
                <w:sz w:val="22"/>
                <w:szCs w:val="22"/>
              </w:rPr>
              <w:t>и/</w:t>
            </w:r>
            <w:r w:rsidR="00716F15" w:rsidRPr="00552B87">
              <w:rPr>
                <w:sz w:val="22"/>
                <w:szCs w:val="22"/>
              </w:rPr>
              <w:t xml:space="preserve">или его субподрядчиками </w:t>
            </w:r>
            <w:r w:rsidR="00FF2ADC" w:rsidRPr="00552B87">
              <w:rPr>
                <w:sz w:val="22"/>
                <w:szCs w:val="22"/>
              </w:rPr>
              <w:t xml:space="preserve">при производстве работ нарушения природного, </w:t>
            </w:r>
            <w:r w:rsidR="00FF2ADC" w:rsidRPr="00552B87">
              <w:rPr>
                <w:sz w:val="22"/>
                <w:szCs w:val="22"/>
              </w:rPr>
              <w:lastRenderedPageBreak/>
              <w:t xml:space="preserve">земельного, водного, лесного законодательства, законодательства об охране атмосферного воздуха, об отходах производства и потребления, а также по возмещению вреда, нанесенного по вине </w:t>
            </w:r>
            <w:r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 xml:space="preserve">а </w:t>
            </w:r>
            <w:r w:rsidR="00976D96" w:rsidRPr="00552B87">
              <w:rPr>
                <w:sz w:val="22"/>
                <w:szCs w:val="22"/>
              </w:rPr>
              <w:t>и/</w:t>
            </w:r>
            <w:r w:rsidR="00716F15" w:rsidRPr="00552B87">
              <w:rPr>
                <w:sz w:val="22"/>
                <w:szCs w:val="22"/>
              </w:rPr>
              <w:t xml:space="preserve">или его субподрядчиков </w:t>
            </w:r>
            <w:r w:rsidR="00FF2ADC" w:rsidRPr="00552B87">
              <w:rPr>
                <w:sz w:val="22"/>
                <w:szCs w:val="22"/>
              </w:rPr>
              <w:t>окружающей природной среде или её компонентам.</w:t>
            </w:r>
          </w:p>
          <w:p w14:paraId="4A7DB75F" w14:textId="175BF86E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Затраты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 xml:space="preserve">а по выплатам соответствующих штрафов, претензий, исков, внесению </w:t>
            </w:r>
            <w:r w:rsidR="00F868EA" w:rsidRPr="00552B87">
              <w:rPr>
                <w:sz w:val="22"/>
                <w:szCs w:val="22"/>
              </w:rPr>
              <w:t>платы за негативное воздействие на окружающую среду, в том числе за сверхлимитное негативное воздействие</w:t>
            </w:r>
            <w:r w:rsidRPr="00552B87">
              <w:rPr>
                <w:sz w:val="22"/>
                <w:szCs w:val="22"/>
              </w:rPr>
              <w:t xml:space="preserve"> не подлежат возмещению Заказчиком.</w:t>
            </w:r>
          </w:p>
          <w:p w14:paraId="53F09805" w14:textId="77777777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   Запрещается:</w:t>
            </w:r>
          </w:p>
          <w:p w14:paraId="5004CFDB" w14:textId="428631E1" w:rsidR="00FF2ADC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сбрасывать, складировать и утилизировать вне отведенных мест, оговоренных в условиях договора (либо отдельным соглашением, решением, актом), химреагенты, металлолом, строительные, производственные и другие отходы;</w:t>
            </w:r>
          </w:p>
          <w:p w14:paraId="63A6EECE" w14:textId="0803A4CC" w:rsidR="00FF2ADC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производить</w:t>
            </w:r>
            <w:r w:rsidR="00F868EA" w:rsidRPr="00552B87">
              <w:rPr>
                <w:rFonts w:ascii="Times New Roman" w:hAnsi="Times New Roman" w:cs="Times New Roman"/>
              </w:rPr>
              <w:t xml:space="preserve"> сжигание отходов, </w:t>
            </w:r>
            <w:r w:rsidRPr="00552B87">
              <w:rPr>
                <w:rFonts w:ascii="Times New Roman" w:hAnsi="Times New Roman" w:cs="Times New Roman"/>
              </w:rPr>
              <w:t xml:space="preserve">сброс сточных, грунтовых, </w:t>
            </w:r>
            <w:r w:rsidR="004D4B93" w:rsidRPr="00552B87">
              <w:rPr>
                <w:rFonts w:ascii="Times New Roman" w:hAnsi="Times New Roman" w:cs="Times New Roman"/>
              </w:rPr>
              <w:t>бытовых и прочих стоков,</w:t>
            </w:r>
            <w:r w:rsidRPr="00552B87">
              <w:rPr>
                <w:rFonts w:ascii="Times New Roman" w:hAnsi="Times New Roman" w:cs="Times New Roman"/>
              </w:rPr>
              <w:t xml:space="preserve"> образованных в результате деятельности </w:t>
            </w:r>
            <w:r w:rsidR="00260F7E" w:rsidRPr="00552B87">
              <w:rPr>
                <w:rFonts w:ascii="Times New Roman" w:hAnsi="Times New Roman" w:cs="Times New Roman"/>
              </w:rPr>
              <w:t>Подрядчик</w:t>
            </w:r>
            <w:r w:rsidRPr="00552B87">
              <w:rPr>
                <w:rFonts w:ascii="Times New Roman" w:hAnsi="Times New Roman" w:cs="Times New Roman"/>
              </w:rPr>
              <w:t xml:space="preserve">а </w:t>
            </w:r>
            <w:r w:rsidR="00976D96" w:rsidRPr="00552B87">
              <w:rPr>
                <w:rFonts w:ascii="Times New Roman" w:hAnsi="Times New Roman" w:cs="Times New Roman"/>
              </w:rPr>
              <w:t>и/или его с</w:t>
            </w:r>
            <w:r w:rsidRPr="00552B87">
              <w:rPr>
                <w:rFonts w:ascii="Times New Roman" w:hAnsi="Times New Roman" w:cs="Times New Roman"/>
              </w:rPr>
              <w:t>убподрядчик</w:t>
            </w:r>
            <w:r w:rsidR="00976D96" w:rsidRPr="00552B87">
              <w:rPr>
                <w:rFonts w:ascii="Times New Roman" w:hAnsi="Times New Roman" w:cs="Times New Roman"/>
              </w:rPr>
              <w:t>ов</w:t>
            </w:r>
            <w:r w:rsidR="00D128E3" w:rsidRPr="00552B87">
              <w:rPr>
                <w:rFonts w:ascii="Times New Roman" w:hAnsi="Times New Roman" w:cs="Times New Roman"/>
              </w:rPr>
              <w:t xml:space="preserve"> на рельеф и в водные объекты;</w:t>
            </w:r>
          </w:p>
          <w:p w14:paraId="50175CEA" w14:textId="0ED5DC49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сливать в канализацию, в том числе ливневую, жидкие отходы, нефтепродукты и другие загрязняющие вещества;</w:t>
            </w:r>
          </w:p>
          <w:p w14:paraId="658E45FB" w14:textId="3D709C82" w:rsidR="00F868EA" w:rsidRPr="00552B87" w:rsidRDefault="00F868EA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стоянка механизмов с работающими двигат</w:t>
            </w:r>
            <w:r w:rsidR="003D57EC" w:rsidRPr="00552B87">
              <w:rPr>
                <w:rFonts w:ascii="Times New Roman" w:hAnsi="Times New Roman" w:cs="Times New Roman"/>
              </w:rPr>
              <w:t>елями при перерывах или останов</w:t>
            </w:r>
            <w:r w:rsidRPr="00552B87">
              <w:rPr>
                <w:rFonts w:ascii="Times New Roman" w:hAnsi="Times New Roman" w:cs="Times New Roman"/>
              </w:rPr>
              <w:t>ках в работе.</w:t>
            </w:r>
          </w:p>
          <w:p w14:paraId="16244468" w14:textId="14D90CDD" w:rsidR="00FF2ADC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0D16FB" w:rsidRPr="00552B87">
              <w:rPr>
                <w:sz w:val="22"/>
                <w:szCs w:val="22"/>
              </w:rPr>
              <w:t xml:space="preserve"> </w:t>
            </w:r>
            <w:r w:rsidR="00FF2ADC" w:rsidRPr="00552B87">
              <w:rPr>
                <w:sz w:val="22"/>
                <w:szCs w:val="22"/>
              </w:rPr>
              <w:t xml:space="preserve">является образователем и собственником всех видов отходов, образующихся в ходе проводимых им работ на объекте строительства, включая отходы, образованные от производства земляных работ (грунты). </w:t>
            </w:r>
            <w:r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 xml:space="preserve"> осуществляет учет отходов, образующихся при производстве строительно-монтажных работ на объектах Заказчика.</w:t>
            </w:r>
          </w:p>
          <w:p w14:paraId="36D1882C" w14:textId="1179E8F9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 окончании СМР участок территории, на котором они велись, должен быть очищен от строительного мусора, ост</w:t>
            </w:r>
            <w:r w:rsidR="00B42E62" w:rsidRPr="00552B87">
              <w:rPr>
                <w:sz w:val="22"/>
                <w:szCs w:val="22"/>
              </w:rPr>
              <w:t xml:space="preserve">атков строительных материалов, </w:t>
            </w:r>
            <w:r w:rsidRPr="00552B87">
              <w:rPr>
                <w:sz w:val="22"/>
                <w:szCs w:val="22"/>
              </w:rPr>
              <w:t>спланирован</w:t>
            </w:r>
            <w:r w:rsidR="006C3DBA" w:rsidRPr="00552B87">
              <w:rPr>
                <w:sz w:val="22"/>
                <w:szCs w:val="22"/>
              </w:rPr>
              <w:t xml:space="preserve"> (с </w:t>
            </w:r>
            <w:r w:rsidR="00F4754C" w:rsidRPr="00552B87">
              <w:rPr>
                <w:sz w:val="22"/>
                <w:szCs w:val="22"/>
              </w:rPr>
              <w:t>восстановлен</w:t>
            </w:r>
            <w:r w:rsidR="006C3DBA" w:rsidRPr="00552B87">
              <w:rPr>
                <w:sz w:val="22"/>
                <w:szCs w:val="22"/>
              </w:rPr>
              <w:t>ием</w:t>
            </w:r>
            <w:r w:rsidR="00F4754C" w:rsidRPr="00552B87">
              <w:rPr>
                <w:sz w:val="22"/>
                <w:szCs w:val="22"/>
              </w:rPr>
              <w:t xml:space="preserve"> поверхностн</w:t>
            </w:r>
            <w:r w:rsidR="006C3DBA" w:rsidRPr="00552B87">
              <w:rPr>
                <w:sz w:val="22"/>
                <w:szCs w:val="22"/>
              </w:rPr>
              <w:t>ого</w:t>
            </w:r>
            <w:r w:rsidR="00F4754C" w:rsidRPr="00552B87">
              <w:rPr>
                <w:sz w:val="22"/>
                <w:szCs w:val="22"/>
              </w:rPr>
              <w:t xml:space="preserve"> почвенн</w:t>
            </w:r>
            <w:r w:rsidR="006C3DBA" w:rsidRPr="00552B87">
              <w:rPr>
                <w:sz w:val="22"/>
                <w:szCs w:val="22"/>
              </w:rPr>
              <w:t>ого</w:t>
            </w:r>
            <w:r w:rsidR="00F4754C" w:rsidRPr="00552B87">
              <w:rPr>
                <w:sz w:val="22"/>
                <w:szCs w:val="22"/>
              </w:rPr>
              <w:t xml:space="preserve"> сло</w:t>
            </w:r>
            <w:r w:rsidR="006C3DBA" w:rsidRPr="00552B87">
              <w:rPr>
                <w:sz w:val="22"/>
                <w:szCs w:val="22"/>
              </w:rPr>
              <w:t>я)</w:t>
            </w:r>
            <w:r w:rsidR="00B42E62" w:rsidRPr="00552B87">
              <w:rPr>
                <w:sz w:val="22"/>
                <w:szCs w:val="22"/>
              </w:rPr>
              <w:t xml:space="preserve"> и передан Заказчику по Акту приёма-передачи</w:t>
            </w:r>
            <w:r w:rsidRPr="00552B87">
              <w:rPr>
                <w:sz w:val="22"/>
                <w:szCs w:val="22"/>
              </w:rPr>
              <w:t>.</w:t>
            </w:r>
          </w:p>
          <w:p w14:paraId="08610F05" w14:textId="5B431F2B" w:rsidR="003102ED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3102ED" w:rsidRPr="00552B87">
              <w:rPr>
                <w:sz w:val="22"/>
                <w:szCs w:val="22"/>
              </w:rPr>
              <w:t xml:space="preserve"> готовит полный пакет документации, в соответствии с требованиями действующего законодательства, необходимой для получения </w:t>
            </w:r>
            <w:r w:rsidR="008F77EC" w:rsidRPr="00552B87">
              <w:rPr>
                <w:sz w:val="22"/>
                <w:szCs w:val="22"/>
              </w:rPr>
              <w:t>ЗОС и ЗЭН.</w:t>
            </w:r>
          </w:p>
        </w:tc>
      </w:tr>
      <w:tr w:rsidR="00552B87" w:rsidRPr="00552B87" w14:paraId="42D40858" w14:textId="77777777" w:rsidTr="00C327EF">
        <w:trPr>
          <w:trHeight w:val="424"/>
        </w:trPr>
        <w:tc>
          <w:tcPr>
            <w:tcW w:w="2547" w:type="dxa"/>
          </w:tcPr>
          <w:p w14:paraId="5A6327C8" w14:textId="1EEAF6E3" w:rsidR="00FF2ADC" w:rsidRPr="00552B87" w:rsidRDefault="008B63C8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2</w:t>
            </w:r>
            <w:r w:rsidR="00A94668" w:rsidRPr="00552B87">
              <w:rPr>
                <w:sz w:val="22"/>
                <w:szCs w:val="22"/>
              </w:rPr>
              <w:t>0</w:t>
            </w:r>
            <w:r w:rsidR="00FF2ADC" w:rsidRPr="00552B87">
              <w:rPr>
                <w:sz w:val="22"/>
                <w:szCs w:val="22"/>
              </w:rPr>
              <w:t>. Требования  промышленной  безопасности  и  охраны  труда</w:t>
            </w:r>
          </w:p>
        </w:tc>
        <w:tc>
          <w:tcPr>
            <w:tcW w:w="7477" w:type="dxa"/>
            <w:gridSpan w:val="3"/>
          </w:tcPr>
          <w:p w14:paraId="28F9FDF2" w14:textId="602C96A1" w:rsidR="005B7003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5B7003" w:rsidRPr="00552B87">
              <w:rPr>
                <w:sz w:val="22"/>
                <w:szCs w:val="22"/>
              </w:rPr>
              <w:t xml:space="preserve"> несет полную ответственность за соблюдение законодательства </w:t>
            </w:r>
            <w:r w:rsidR="00D8497A" w:rsidRPr="00552B87">
              <w:rPr>
                <w:sz w:val="22"/>
                <w:szCs w:val="22"/>
              </w:rPr>
              <w:t xml:space="preserve">РФ, а также требований регламентирующих документов </w:t>
            </w:r>
            <w:r w:rsidR="005B7003" w:rsidRPr="00552B87">
              <w:rPr>
                <w:sz w:val="22"/>
                <w:szCs w:val="22"/>
              </w:rPr>
              <w:t xml:space="preserve">в области охраны труда и промышленной безопасности. </w:t>
            </w:r>
          </w:p>
          <w:p w14:paraId="299B7EFF" w14:textId="0A006B3F" w:rsidR="00F868EA" w:rsidRPr="00552B87" w:rsidRDefault="00F868EA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Подрядчик обязан обеспечить неукоснительное исполнение Требований Заказчика в области охраны труда и промышленной безопасности Требования являются неотъемлемой частью </w:t>
            </w:r>
            <w:r w:rsidR="003D57EC" w:rsidRPr="00552B87">
              <w:rPr>
                <w:sz w:val="22"/>
                <w:szCs w:val="22"/>
              </w:rPr>
              <w:t>договора</w:t>
            </w:r>
            <w:r w:rsidRPr="00552B87">
              <w:rPr>
                <w:sz w:val="22"/>
                <w:szCs w:val="22"/>
              </w:rPr>
              <w:t xml:space="preserve"> с подрядной организацией.</w:t>
            </w:r>
          </w:p>
          <w:p w14:paraId="19900209" w14:textId="598DF73E" w:rsidR="00FF2ADC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 xml:space="preserve"> обязан до начала выполнения работ назначить ответственных специалистов по охране труда и промышленной безопасности на весь период проведения работ</w:t>
            </w:r>
            <w:r w:rsidR="005B7003" w:rsidRPr="00552B87">
              <w:rPr>
                <w:sz w:val="22"/>
                <w:szCs w:val="22"/>
              </w:rPr>
              <w:t xml:space="preserve"> и передать приказы о назначении Заказчику</w:t>
            </w:r>
            <w:r w:rsidR="00FF2ADC" w:rsidRPr="00552B87">
              <w:rPr>
                <w:sz w:val="22"/>
                <w:szCs w:val="22"/>
              </w:rPr>
              <w:t>.</w:t>
            </w:r>
            <w:r w:rsidR="00074A98" w:rsidRPr="00552B87">
              <w:rPr>
                <w:sz w:val="22"/>
                <w:szCs w:val="22"/>
              </w:rPr>
              <w:t xml:space="preserve"> </w:t>
            </w:r>
          </w:p>
          <w:p w14:paraId="44AAD3EF" w14:textId="23C2EACC" w:rsidR="00FF2ADC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bookmarkStart w:id="1" w:name="_Toc414629511"/>
            <w:r w:rsidRPr="00552B87">
              <w:rPr>
                <w:sz w:val="22"/>
                <w:szCs w:val="22"/>
              </w:rPr>
              <w:t>Подрядчик</w:t>
            </w:r>
            <w:r w:rsidR="00FF2ADC" w:rsidRPr="00552B87">
              <w:rPr>
                <w:sz w:val="22"/>
                <w:szCs w:val="22"/>
              </w:rPr>
              <w:t xml:space="preserve"> обяз</w:t>
            </w:r>
            <w:r w:rsidR="005B7003" w:rsidRPr="00552B87">
              <w:rPr>
                <w:sz w:val="22"/>
                <w:szCs w:val="22"/>
              </w:rPr>
              <w:t>ан</w:t>
            </w:r>
            <w:r w:rsidR="00FF2ADC" w:rsidRPr="00552B87">
              <w:rPr>
                <w:sz w:val="22"/>
                <w:szCs w:val="22"/>
              </w:rPr>
              <w:t>:</w:t>
            </w:r>
            <w:bookmarkEnd w:id="1"/>
          </w:p>
          <w:p w14:paraId="6891484C" w14:textId="71DA2648" w:rsidR="005B7003" w:rsidRPr="00552B87" w:rsidRDefault="005B7003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соблюдать </w:t>
            </w:r>
            <w:r w:rsidR="00D8497A" w:rsidRPr="00552B87">
              <w:rPr>
                <w:rFonts w:ascii="Times New Roman" w:hAnsi="Times New Roman" w:cs="Times New Roman"/>
              </w:rPr>
              <w:t xml:space="preserve">законодательство РФ, а также </w:t>
            </w:r>
            <w:r w:rsidRPr="00552B87">
              <w:rPr>
                <w:rFonts w:ascii="Times New Roman" w:hAnsi="Times New Roman" w:cs="Times New Roman"/>
              </w:rPr>
              <w:t xml:space="preserve">требования </w:t>
            </w:r>
            <w:r w:rsidR="00D8497A" w:rsidRPr="00552B87">
              <w:rPr>
                <w:rFonts w:ascii="Times New Roman" w:hAnsi="Times New Roman" w:cs="Times New Roman"/>
              </w:rPr>
              <w:t xml:space="preserve">регламентирующих документов </w:t>
            </w:r>
            <w:r w:rsidRPr="00552B87">
              <w:rPr>
                <w:rFonts w:ascii="Times New Roman" w:hAnsi="Times New Roman" w:cs="Times New Roman"/>
              </w:rPr>
              <w:t>в области охраны труда и промышленной безопасности;</w:t>
            </w:r>
          </w:p>
          <w:p w14:paraId="288F6899" w14:textId="58FB870D" w:rsidR="005B7003" w:rsidRPr="00552B87" w:rsidRDefault="005B7003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соблюдать </w:t>
            </w:r>
            <w:r w:rsidR="00F4754C" w:rsidRPr="00552B87">
              <w:rPr>
                <w:rFonts w:ascii="Times New Roman" w:hAnsi="Times New Roman" w:cs="Times New Roman"/>
              </w:rPr>
              <w:t xml:space="preserve">локально-нормативные акты </w:t>
            </w:r>
            <w:r w:rsidRPr="00552B87">
              <w:rPr>
                <w:rFonts w:ascii="Times New Roman" w:hAnsi="Times New Roman" w:cs="Times New Roman"/>
              </w:rPr>
              <w:t>Заказчика в области охраны труда</w:t>
            </w:r>
            <w:r w:rsidR="00F4754C" w:rsidRPr="00552B87">
              <w:rPr>
                <w:rFonts w:ascii="Times New Roman" w:hAnsi="Times New Roman" w:cs="Times New Roman"/>
              </w:rPr>
              <w:t>, пожарной</w:t>
            </w:r>
            <w:r w:rsidRPr="00552B87">
              <w:rPr>
                <w:rFonts w:ascii="Times New Roman" w:hAnsi="Times New Roman" w:cs="Times New Roman"/>
              </w:rPr>
              <w:t xml:space="preserve"> и промышленной безопасности;</w:t>
            </w:r>
          </w:p>
          <w:p w14:paraId="20AC7905" w14:textId="4478D0F8" w:rsidR="00FF2ADC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bookmarkStart w:id="2" w:name="_Toc414629512"/>
            <w:r w:rsidRPr="00552B87">
              <w:rPr>
                <w:rFonts w:ascii="Times New Roman" w:hAnsi="Times New Roman" w:cs="Times New Roman"/>
              </w:rPr>
              <w:t>соблюдать правила обращения с отходами, обеспечивать своевременную утилизацию отходов, не допускать загрязнение территории строительной площадки и прилегающих территорий</w:t>
            </w:r>
            <w:bookmarkEnd w:id="2"/>
            <w:r w:rsidR="00D128E3" w:rsidRPr="00552B87">
              <w:rPr>
                <w:rFonts w:ascii="Times New Roman" w:hAnsi="Times New Roman" w:cs="Times New Roman"/>
              </w:rPr>
              <w:t>;</w:t>
            </w:r>
          </w:p>
          <w:p w14:paraId="13AB7A94" w14:textId="69F58C5D" w:rsidR="00FF2ADC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bookmarkStart w:id="3" w:name="_Toc414629513"/>
            <w:r w:rsidRPr="00552B87">
              <w:rPr>
                <w:rFonts w:ascii="Times New Roman" w:hAnsi="Times New Roman" w:cs="Times New Roman"/>
              </w:rPr>
              <w:lastRenderedPageBreak/>
              <w:t>не допускать разливов горюче-смазочных материалов</w:t>
            </w:r>
            <w:bookmarkEnd w:id="3"/>
            <w:r w:rsidRPr="00552B87">
              <w:rPr>
                <w:rFonts w:ascii="Times New Roman" w:hAnsi="Times New Roman" w:cs="Times New Roman"/>
              </w:rPr>
              <w:t>;</w:t>
            </w:r>
          </w:p>
          <w:p w14:paraId="348A375D" w14:textId="0C16B690" w:rsidR="00FF2ADC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соблюдать границы временных проездов для автомобильной и иной специализированной техники во избежание порчи почвенно-растительного покрова;</w:t>
            </w:r>
          </w:p>
          <w:p w14:paraId="357ABC15" w14:textId="5E665F91" w:rsidR="00FF2ADC" w:rsidRPr="00552B87" w:rsidRDefault="00FF2ADC" w:rsidP="00EE2CE7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не допускать загромождение дорог, проездов, подъездов, подступов к сооружениям, подступов и подъездов к пожарному оборудованию, пожарным гидрантам, средствам пожарной связи и сигнализации. </w:t>
            </w:r>
          </w:p>
          <w:p w14:paraId="408E4E8A" w14:textId="77777777" w:rsidR="00846A0E" w:rsidRPr="00552B87" w:rsidRDefault="00846A0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организации или лицо его заменяющее.</w:t>
            </w:r>
          </w:p>
          <w:p w14:paraId="2E67E6F7" w14:textId="77777777" w:rsidR="00C34448" w:rsidRPr="00552B87" w:rsidRDefault="00C34448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работ. </w:t>
            </w:r>
          </w:p>
          <w:p w14:paraId="63145B9C" w14:textId="2B70EE7A" w:rsidR="00B94A08" w:rsidRPr="00552B87" w:rsidRDefault="0030521D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Д</w:t>
            </w:r>
            <w:r w:rsidR="00B94A08" w:rsidRPr="00552B87">
              <w:rPr>
                <w:sz w:val="22"/>
                <w:szCs w:val="22"/>
              </w:rPr>
              <w:t>ля объекта должен быть разработан план мероприятий по спасению людей и ликвидации аварии, фактически обеспеченный материальными и техническими средствами для его реализации.</w:t>
            </w:r>
            <w:r w:rsidR="00B94A08" w:rsidRPr="00552B87" w:rsidDel="00B94A08">
              <w:rPr>
                <w:sz w:val="22"/>
                <w:szCs w:val="22"/>
              </w:rPr>
              <w:t xml:space="preserve"> </w:t>
            </w:r>
          </w:p>
          <w:p w14:paraId="1F0B4D42" w14:textId="73B6ED95" w:rsidR="00C34448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C34448" w:rsidRPr="00552B87">
              <w:rPr>
                <w:sz w:val="22"/>
                <w:szCs w:val="22"/>
              </w:rPr>
              <w:t xml:space="preserve"> обязан допускать к производству работ только работников, прошедших медицинский осмотр и не имеющих противопоказаний для выполнения данного вида работ. </w:t>
            </w:r>
          </w:p>
          <w:p w14:paraId="0F9FB1CC" w14:textId="6D232887" w:rsidR="00C34448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C34448" w:rsidRPr="00552B87">
              <w:rPr>
                <w:sz w:val="22"/>
                <w:szCs w:val="22"/>
              </w:rPr>
              <w:t xml:space="preserve"> обязан обеспечить соблюдение трудовой и производственной дисциплины, требований пропускного режима своими работниками и работниками субподрядных организаций в течение всего срока производства работ. </w:t>
            </w:r>
          </w:p>
          <w:p w14:paraId="7C74AA42" w14:textId="5E7DE2B4" w:rsidR="00C34448" w:rsidRPr="00552B87" w:rsidRDefault="00260F7E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C34448" w:rsidRPr="00552B87">
              <w:rPr>
                <w:sz w:val="22"/>
                <w:szCs w:val="22"/>
              </w:rPr>
              <w:t xml:space="preserve"> обязуется уплатить Заказчику штрафы за каждое допущенное нарушение в области охраны труда, промышленной, пожарной безопасности и экологии в соответствии с условиями договора.</w:t>
            </w:r>
          </w:p>
          <w:p w14:paraId="08691840" w14:textId="70CFB512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Каждый работник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>а должен быть обеспечен спецодеждой</w:t>
            </w:r>
            <w:r w:rsidR="005A2BD7" w:rsidRPr="00552B87">
              <w:rPr>
                <w:sz w:val="22"/>
                <w:szCs w:val="22"/>
              </w:rPr>
              <w:t xml:space="preserve"> (с логотипом предприятия)</w:t>
            </w:r>
            <w:r w:rsidRPr="00552B87">
              <w:rPr>
                <w:sz w:val="22"/>
                <w:szCs w:val="22"/>
              </w:rPr>
              <w:t xml:space="preserve">, обеспечивающей </w:t>
            </w:r>
            <w:r w:rsidR="005B7003" w:rsidRPr="00552B87">
              <w:rPr>
                <w:sz w:val="22"/>
                <w:szCs w:val="22"/>
              </w:rPr>
              <w:t xml:space="preserve">требуемую </w:t>
            </w:r>
            <w:r w:rsidRPr="00552B87">
              <w:rPr>
                <w:sz w:val="22"/>
                <w:szCs w:val="22"/>
              </w:rPr>
              <w:t xml:space="preserve">защиту </w:t>
            </w:r>
            <w:r w:rsidR="00CF20D1" w:rsidRPr="00552B87">
              <w:rPr>
                <w:sz w:val="22"/>
                <w:szCs w:val="22"/>
              </w:rPr>
              <w:t>в зависимости от</w:t>
            </w:r>
            <w:r w:rsidRPr="00552B87">
              <w:rPr>
                <w:sz w:val="22"/>
                <w:szCs w:val="22"/>
              </w:rPr>
              <w:t xml:space="preserve"> производимых работ.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CF20D1" w:rsidRPr="00552B87">
              <w:rPr>
                <w:sz w:val="22"/>
                <w:szCs w:val="22"/>
              </w:rPr>
              <w:t xml:space="preserve"> обязан выполнять требования </w:t>
            </w:r>
            <w:r w:rsidR="00603138" w:rsidRPr="00552B87">
              <w:rPr>
                <w:sz w:val="22"/>
                <w:szCs w:val="22"/>
              </w:rPr>
              <w:t xml:space="preserve">законодательства </w:t>
            </w:r>
            <w:r w:rsidR="003D57EC" w:rsidRPr="00552B87">
              <w:rPr>
                <w:sz w:val="22"/>
                <w:szCs w:val="22"/>
              </w:rPr>
              <w:t>РФ,</w:t>
            </w:r>
            <w:r w:rsidR="00603138" w:rsidRPr="00552B87">
              <w:rPr>
                <w:sz w:val="22"/>
                <w:szCs w:val="22"/>
              </w:rPr>
              <w:t xml:space="preserve"> а также требований </w:t>
            </w:r>
            <w:r w:rsidR="00CF20D1" w:rsidRPr="00552B87">
              <w:rPr>
                <w:sz w:val="22"/>
                <w:szCs w:val="22"/>
              </w:rPr>
              <w:t xml:space="preserve">Заказчика по обеспечению </w:t>
            </w:r>
            <w:r w:rsidR="0030521D" w:rsidRPr="00552B87">
              <w:rPr>
                <w:sz w:val="22"/>
                <w:szCs w:val="22"/>
              </w:rPr>
              <w:t xml:space="preserve">СИЗ работников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="00CF20D1" w:rsidRPr="00552B87">
              <w:rPr>
                <w:sz w:val="22"/>
                <w:szCs w:val="22"/>
              </w:rPr>
              <w:t xml:space="preserve">а за свой счет. </w:t>
            </w:r>
          </w:p>
        </w:tc>
      </w:tr>
      <w:tr w:rsidR="00552B87" w:rsidRPr="00552B87" w14:paraId="14AA0AAA" w14:textId="77777777" w:rsidTr="00C327EF">
        <w:trPr>
          <w:trHeight w:val="424"/>
        </w:trPr>
        <w:tc>
          <w:tcPr>
            <w:tcW w:w="2547" w:type="dxa"/>
          </w:tcPr>
          <w:p w14:paraId="5B51018B" w14:textId="355ACE78" w:rsidR="00FF2ADC" w:rsidRPr="00552B87" w:rsidRDefault="008B63C8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2</w:t>
            </w:r>
            <w:r w:rsidR="00A94668" w:rsidRPr="00552B87">
              <w:rPr>
                <w:sz w:val="22"/>
                <w:szCs w:val="22"/>
              </w:rPr>
              <w:t>1</w:t>
            </w:r>
            <w:r w:rsidR="00FF2ADC" w:rsidRPr="00552B87">
              <w:rPr>
                <w:sz w:val="22"/>
                <w:szCs w:val="22"/>
              </w:rPr>
              <w:t>. Требования  к  организации  строительства</w:t>
            </w:r>
          </w:p>
        </w:tc>
        <w:tc>
          <w:tcPr>
            <w:tcW w:w="7477" w:type="dxa"/>
            <w:gridSpan w:val="3"/>
          </w:tcPr>
          <w:p w14:paraId="4DB508B6" w14:textId="1B0F7752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До начала строительно-монтажных работ должна быть проведена необходимая подготовка, состав и этапы которой принимаются сог</w:t>
            </w:r>
            <w:r w:rsidR="00B42E62" w:rsidRPr="00552B87">
              <w:rPr>
                <w:sz w:val="22"/>
                <w:szCs w:val="22"/>
              </w:rPr>
              <w:t>ласно указаниям СП 48.13330.2019</w:t>
            </w:r>
            <w:r w:rsidRPr="00552B87">
              <w:rPr>
                <w:sz w:val="22"/>
                <w:szCs w:val="22"/>
              </w:rPr>
              <w:t xml:space="preserve"> «Организация строительства. Актуализированная редакция СНиП 12-01-2004»</w:t>
            </w:r>
            <w:r w:rsidR="00BD1FA3" w:rsidRPr="00552B87">
              <w:rPr>
                <w:sz w:val="22"/>
                <w:szCs w:val="22"/>
              </w:rPr>
              <w:t>;</w:t>
            </w:r>
            <w:r w:rsidR="00284175" w:rsidRPr="00552B87">
              <w:rPr>
                <w:sz w:val="22"/>
                <w:szCs w:val="22"/>
              </w:rPr>
              <w:t xml:space="preserve"> </w:t>
            </w:r>
            <w:r w:rsidR="0030521D" w:rsidRPr="00552B87">
              <w:rPr>
                <w:sz w:val="22"/>
                <w:szCs w:val="22"/>
              </w:rPr>
              <w:t>П</w:t>
            </w:r>
            <w:r w:rsidR="00284175" w:rsidRPr="00552B87">
              <w:rPr>
                <w:sz w:val="22"/>
                <w:szCs w:val="22"/>
              </w:rPr>
              <w:t>остановлени</w:t>
            </w:r>
            <w:r w:rsidR="0030521D" w:rsidRPr="00552B87">
              <w:rPr>
                <w:sz w:val="22"/>
                <w:szCs w:val="22"/>
              </w:rPr>
              <w:t>я</w:t>
            </w:r>
            <w:r w:rsidR="00284175" w:rsidRPr="00552B87">
              <w:rPr>
                <w:sz w:val="22"/>
                <w:szCs w:val="22"/>
              </w:rPr>
              <w:t xml:space="preserve"> </w:t>
            </w:r>
            <w:r w:rsidR="0030521D" w:rsidRPr="00552B87">
              <w:rPr>
                <w:sz w:val="22"/>
                <w:szCs w:val="22"/>
              </w:rPr>
              <w:t xml:space="preserve">Правительства </w:t>
            </w:r>
            <w:r w:rsidR="00284175" w:rsidRPr="00552B87">
              <w:rPr>
                <w:sz w:val="22"/>
                <w:szCs w:val="22"/>
              </w:rPr>
              <w:t>Российской Федерации №468 от 21.06.2010г</w:t>
            </w:r>
            <w:r w:rsidRPr="00552B87">
              <w:rPr>
                <w:sz w:val="22"/>
                <w:szCs w:val="22"/>
              </w:rPr>
              <w:t>.</w:t>
            </w:r>
            <w:r w:rsidR="00BD1FA3" w:rsidRPr="00552B87">
              <w:rPr>
                <w:sz w:val="22"/>
                <w:szCs w:val="22"/>
              </w:rPr>
              <w:t>; Градостроительного кодекса РФ.</w:t>
            </w:r>
            <w:r w:rsidRPr="00552B87">
              <w:rPr>
                <w:sz w:val="22"/>
                <w:szCs w:val="22"/>
              </w:rPr>
              <w:t xml:space="preserve"> </w:t>
            </w:r>
          </w:p>
          <w:p w14:paraId="351C1871" w14:textId="55FE628D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До начала работ необходимо разработать и утвердить</w:t>
            </w:r>
            <w:r w:rsidR="0095429D" w:rsidRPr="00552B87">
              <w:rPr>
                <w:sz w:val="22"/>
                <w:szCs w:val="22"/>
              </w:rPr>
              <w:t xml:space="preserve"> у Заказчика</w:t>
            </w:r>
            <w:r w:rsidRPr="00552B87">
              <w:rPr>
                <w:sz w:val="22"/>
                <w:szCs w:val="22"/>
              </w:rPr>
              <w:t xml:space="preserve"> детализированный график по видам строительно-монтажных работ с указанием их начала и продолжительности</w:t>
            </w:r>
            <w:r w:rsidR="0095429D" w:rsidRPr="00552B87">
              <w:rPr>
                <w:sz w:val="22"/>
                <w:szCs w:val="22"/>
              </w:rPr>
              <w:t>.</w:t>
            </w:r>
          </w:p>
          <w:p w14:paraId="11E2773A" w14:textId="77777777" w:rsidR="00AC3F30" w:rsidRPr="00552B87" w:rsidRDefault="00AC3F30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До начала строительно-монтажных работ согласовать с Заказчиком места хранения/производства/монтажа всех конструктивных элементов, оборудования и материалов, которые будут задействованы для реализации строительства.</w:t>
            </w:r>
          </w:p>
          <w:p w14:paraId="3804AD2F" w14:textId="77777777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Строительство должно вестись с оформлением актов-допусков, нарядов допусков и других документов, с назначением ответственных лиц за подготовку, организацию, проведение работ, обеспечение мер безопасности. </w:t>
            </w:r>
          </w:p>
          <w:p w14:paraId="2674B7FF" w14:textId="26F853E0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На все виды основных работ составляются технологические карты в составе ППР.</w:t>
            </w:r>
          </w:p>
          <w:p w14:paraId="66C375E5" w14:textId="77777777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Контроль качества строительства и надзор за строительством объекта осуществляется согласно указаниям</w:t>
            </w:r>
            <w:r w:rsidR="000D16FB" w:rsidRPr="00552B87">
              <w:rPr>
                <w:sz w:val="22"/>
                <w:szCs w:val="22"/>
              </w:rPr>
              <w:t xml:space="preserve"> </w:t>
            </w:r>
            <w:r w:rsidR="00B42E62" w:rsidRPr="00552B87">
              <w:rPr>
                <w:sz w:val="22"/>
                <w:szCs w:val="22"/>
              </w:rPr>
              <w:t>СП 48.13330.2019</w:t>
            </w:r>
            <w:r w:rsidRPr="00552B87">
              <w:rPr>
                <w:sz w:val="22"/>
                <w:szCs w:val="22"/>
              </w:rPr>
              <w:t xml:space="preserve"> «Организация строительства. Актуализированная редакция СНиП 12-01-2004». </w:t>
            </w:r>
          </w:p>
          <w:p w14:paraId="738EBE3C" w14:textId="7613742F" w:rsidR="00FF2ADC" w:rsidRPr="00552B87" w:rsidRDefault="00FF2ADC" w:rsidP="004E193A">
            <w:pPr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Подготовка территорий строительства под строительную площадку, а также благоустройство территории строительства после завершения строительно-монтажных работ должны выполняться в соответствии с указаниями </w:t>
            </w:r>
            <w:r w:rsidR="00BD1FA3" w:rsidRPr="00552B87">
              <w:rPr>
                <w:sz w:val="22"/>
                <w:szCs w:val="22"/>
              </w:rPr>
              <w:t xml:space="preserve">СП 82.13330.2016 </w:t>
            </w:r>
            <w:r w:rsidRPr="00552B87">
              <w:rPr>
                <w:sz w:val="22"/>
                <w:szCs w:val="22"/>
              </w:rPr>
              <w:t>«Благоустройство территории».</w:t>
            </w:r>
            <w:r w:rsidRPr="00552B87">
              <w:rPr>
                <w:sz w:val="22"/>
                <w:szCs w:val="22"/>
              </w:rPr>
              <w:tab/>
            </w:r>
          </w:p>
          <w:p w14:paraId="46250127" w14:textId="2E2148CD" w:rsidR="00FF2ADC" w:rsidRPr="00552B87" w:rsidRDefault="00D128E3" w:rsidP="004E193A">
            <w:pPr>
              <w:spacing w:line="276" w:lineRule="auto"/>
              <w:ind w:firstLine="175"/>
              <w:jc w:val="both"/>
              <w:rPr>
                <w:strike/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 должен обладать необходимым оборудованием, приборами и инвентарными приспособлениями для всех видов испытания трубопроводов и наземных сооружений.</w:t>
            </w:r>
          </w:p>
        </w:tc>
      </w:tr>
      <w:tr w:rsidR="00552B87" w:rsidRPr="00552B87" w14:paraId="76DA8513" w14:textId="77777777" w:rsidTr="00C327EF">
        <w:tc>
          <w:tcPr>
            <w:tcW w:w="2547" w:type="dxa"/>
          </w:tcPr>
          <w:p w14:paraId="5A67D8E6" w14:textId="2908B63B" w:rsidR="00FF2ADC" w:rsidRPr="00552B87" w:rsidRDefault="008B63C8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2</w:t>
            </w:r>
            <w:r w:rsidR="00A94668" w:rsidRPr="00552B87">
              <w:rPr>
                <w:sz w:val="22"/>
                <w:szCs w:val="22"/>
              </w:rPr>
              <w:t>2</w:t>
            </w:r>
            <w:r w:rsidR="00FF2ADC" w:rsidRPr="00552B87">
              <w:rPr>
                <w:sz w:val="22"/>
                <w:szCs w:val="22"/>
              </w:rPr>
              <w:t xml:space="preserve">. Исходные данные </w:t>
            </w:r>
          </w:p>
        </w:tc>
        <w:tc>
          <w:tcPr>
            <w:tcW w:w="7477" w:type="dxa"/>
            <w:gridSpan w:val="3"/>
          </w:tcPr>
          <w:p w14:paraId="182CDCF4" w14:textId="3C045B39" w:rsidR="000849CB" w:rsidRPr="00552B87" w:rsidRDefault="000849CB" w:rsidP="004E193A">
            <w:pPr>
              <w:spacing w:line="276" w:lineRule="auto"/>
              <w:ind w:firstLine="176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Заказчик предоставляет следующие исходные данные:</w:t>
            </w:r>
          </w:p>
          <w:p w14:paraId="73B94415" w14:textId="377F82D9" w:rsidR="00FE232C" w:rsidRPr="00552B87" w:rsidRDefault="00BD1FA3" w:rsidP="00FE232C">
            <w:pPr>
              <w:spacing w:line="276" w:lineRule="auto"/>
              <w:ind w:firstLine="176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1. Задание Заказчика и требования к Подрядной организации;</w:t>
            </w:r>
          </w:p>
          <w:p w14:paraId="31CB991F" w14:textId="49AAF22B" w:rsidR="00FE232C" w:rsidRPr="00552B87" w:rsidRDefault="00FE232C" w:rsidP="00FE232C">
            <w:pPr>
              <w:spacing w:line="276" w:lineRule="auto"/>
              <w:ind w:firstLine="176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2. Разрешение на строительство от 14.11.2022г. №27-04-358-2022. </w:t>
            </w:r>
          </w:p>
          <w:p w14:paraId="164EF533" w14:textId="194E3A19" w:rsidR="00BD1FA3" w:rsidRPr="00552B87" w:rsidRDefault="00BD1FA3" w:rsidP="002A194D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2. Проектная документация шифр: 21.04.10-П.</w:t>
            </w:r>
            <w:proofErr w:type="gramStart"/>
            <w:r w:rsidRPr="00552B87">
              <w:rPr>
                <w:sz w:val="22"/>
                <w:szCs w:val="22"/>
              </w:rPr>
              <w:t>10  (</w:t>
            </w:r>
            <w:proofErr w:type="gramEnd"/>
            <w:r w:rsidRPr="00552B87">
              <w:rPr>
                <w:sz w:val="22"/>
                <w:szCs w:val="22"/>
              </w:rPr>
              <w:t>с печатью в производство работ);</w:t>
            </w:r>
          </w:p>
          <w:p w14:paraId="6E21655D" w14:textId="11BE7600" w:rsidR="00BD1FA3" w:rsidRPr="00552B87" w:rsidRDefault="00BD1FA3" w:rsidP="004E193A">
            <w:pPr>
              <w:spacing w:line="276" w:lineRule="auto"/>
              <w:ind w:firstLine="176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3. Рабочая документация шифр 21.04.10-П.10 (</w:t>
            </w:r>
            <w:r w:rsidR="00D128E3" w:rsidRPr="00552B87">
              <w:rPr>
                <w:sz w:val="22"/>
                <w:szCs w:val="22"/>
              </w:rPr>
              <w:t>с печатью в производство работ).</w:t>
            </w:r>
          </w:p>
          <w:p w14:paraId="01BFF2AD" w14:textId="77777777" w:rsidR="00BD1FA3" w:rsidRPr="00552B87" w:rsidRDefault="00BD1FA3" w:rsidP="00D128E3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Выданная Подрядчику исходная документация возвращается Заказчику по окончании проведения работ, с печатью, подписью ответственного специалиста от Подрядчика «Выполнено в соответствии с проектными решениями.</w:t>
            </w:r>
          </w:p>
          <w:p w14:paraId="5A4DD468" w14:textId="55DFB217" w:rsidR="00FF2ADC" w:rsidRPr="00552B87" w:rsidRDefault="00FF2ADC" w:rsidP="001B4C10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Дополнительная информация (исходные данные) </w:t>
            </w:r>
            <w:r w:rsidR="0029345F" w:rsidRPr="00552B87">
              <w:rPr>
                <w:sz w:val="22"/>
                <w:szCs w:val="22"/>
              </w:rPr>
              <w:t xml:space="preserve">может быть </w:t>
            </w:r>
            <w:r w:rsidRPr="00552B87">
              <w:rPr>
                <w:sz w:val="22"/>
                <w:szCs w:val="22"/>
              </w:rPr>
              <w:t>выда</w:t>
            </w:r>
            <w:r w:rsidR="0029345F" w:rsidRPr="00552B87">
              <w:rPr>
                <w:sz w:val="22"/>
                <w:szCs w:val="22"/>
              </w:rPr>
              <w:t>на</w:t>
            </w:r>
            <w:r w:rsidR="00BD1FA3" w:rsidRPr="00552B87">
              <w:rPr>
                <w:sz w:val="22"/>
                <w:szCs w:val="22"/>
              </w:rPr>
              <w:t xml:space="preserve">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 xml:space="preserve">у </w:t>
            </w:r>
            <w:r w:rsidR="0029345F" w:rsidRPr="00552B87">
              <w:rPr>
                <w:sz w:val="22"/>
                <w:szCs w:val="22"/>
              </w:rPr>
              <w:t xml:space="preserve">на основании </w:t>
            </w:r>
            <w:r w:rsidRPr="00552B87">
              <w:rPr>
                <w:sz w:val="22"/>
                <w:szCs w:val="22"/>
              </w:rPr>
              <w:t>официально</w:t>
            </w:r>
            <w:r w:rsidR="0029345F" w:rsidRPr="00552B87">
              <w:rPr>
                <w:sz w:val="22"/>
                <w:szCs w:val="22"/>
              </w:rPr>
              <w:t>го</w:t>
            </w:r>
            <w:r w:rsidRPr="00552B87">
              <w:rPr>
                <w:sz w:val="22"/>
                <w:szCs w:val="22"/>
              </w:rPr>
              <w:t xml:space="preserve"> запрос</w:t>
            </w:r>
            <w:r w:rsidR="0029345F" w:rsidRPr="00552B87">
              <w:rPr>
                <w:sz w:val="22"/>
                <w:szCs w:val="22"/>
              </w:rPr>
              <w:t>а</w:t>
            </w:r>
            <w:r w:rsidRPr="00552B87">
              <w:rPr>
                <w:sz w:val="22"/>
                <w:szCs w:val="22"/>
              </w:rPr>
              <w:t xml:space="preserve"> с обоснованием причин необходимости</w:t>
            </w:r>
            <w:r w:rsidR="008F77EC" w:rsidRPr="00552B87">
              <w:rPr>
                <w:sz w:val="22"/>
                <w:szCs w:val="22"/>
              </w:rPr>
              <w:t>.</w:t>
            </w:r>
          </w:p>
        </w:tc>
      </w:tr>
      <w:tr w:rsidR="00552B87" w:rsidRPr="00552B87" w14:paraId="134A94D3" w14:textId="77777777" w:rsidTr="00C327EF">
        <w:tc>
          <w:tcPr>
            <w:tcW w:w="2547" w:type="dxa"/>
          </w:tcPr>
          <w:p w14:paraId="38302E4D" w14:textId="18965793" w:rsidR="00284175" w:rsidRPr="00552B87" w:rsidRDefault="00284175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</w:t>
            </w:r>
            <w:r w:rsidR="00A94668" w:rsidRPr="00552B87">
              <w:rPr>
                <w:sz w:val="22"/>
                <w:szCs w:val="22"/>
              </w:rPr>
              <w:t>3</w:t>
            </w:r>
            <w:r w:rsidRPr="00552B87">
              <w:rPr>
                <w:sz w:val="22"/>
                <w:szCs w:val="22"/>
              </w:rPr>
              <w:t>. Требования к разработке инженерно-технических мероприятий гражданской обороны и мероприятий по предупреждению чрезвычайных ситуаций (ИТМ ГОЧС)</w:t>
            </w:r>
          </w:p>
        </w:tc>
        <w:tc>
          <w:tcPr>
            <w:tcW w:w="7477" w:type="dxa"/>
            <w:gridSpan w:val="3"/>
          </w:tcPr>
          <w:p w14:paraId="2B6D1851" w14:textId="77777777" w:rsidR="00284175" w:rsidRPr="00552B87" w:rsidRDefault="00284175" w:rsidP="004E193A">
            <w:pPr>
              <w:autoSpaceDE w:val="0"/>
              <w:autoSpaceDN w:val="0"/>
              <w:adjustRightInd w:val="0"/>
              <w:spacing w:line="276" w:lineRule="auto"/>
              <w:ind w:left="34" w:firstLine="176"/>
              <w:jc w:val="both"/>
              <w:rPr>
                <w:b/>
                <w:sz w:val="22"/>
                <w:szCs w:val="22"/>
              </w:rPr>
            </w:pPr>
            <w:r w:rsidRPr="00552B87">
              <w:rPr>
                <w:spacing w:val="-4"/>
                <w:sz w:val="22"/>
                <w:szCs w:val="22"/>
              </w:rPr>
              <w:t xml:space="preserve">В соответствии с действующим законодательством  </w:t>
            </w:r>
            <w:r w:rsidR="00DB5081" w:rsidRPr="00552B87">
              <w:rPr>
                <w:spacing w:val="-4"/>
                <w:sz w:val="22"/>
                <w:szCs w:val="22"/>
              </w:rPr>
              <w:t xml:space="preserve">РФ в  области  ГО и ЧС </w:t>
            </w:r>
            <w:r w:rsidRPr="00552B87" w:rsidDel="00DA0E43">
              <w:rPr>
                <w:spacing w:val="-4"/>
                <w:sz w:val="22"/>
                <w:szCs w:val="22"/>
              </w:rPr>
              <w:t>и</w:t>
            </w:r>
            <w:r w:rsidRPr="00552B87" w:rsidDel="00867E9B">
              <w:rPr>
                <w:spacing w:val="-4"/>
                <w:sz w:val="22"/>
                <w:szCs w:val="22"/>
              </w:rPr>
              <w:t xml:space="preserve"> нормами и правилами</w:t>
            </w:r>
            <w:r w:rsidRPr="00552B87" w:rsidDel="00DA0E43">
              <w:rPr>
                <w:spacing w:val="-4"/>
                <w:sz w:val="22"/>
                <w:szCs w:val="22"/>
              </w:rPr>
              <w:t>.</w:t>
            </w:r>
          </w:p>
        </w:tc>
      </w:tr>
      <w:tr w:rsidR="00552B87" w:rsidRPr="00552B87" w14:paraId="3B385801" w14:textId="77777777" w:rsidTr="00C327EF">
        <w:trPr>
          <w:trHeight w:val="486"/>
        </w:trPr>
        <w:tc>
          <w:tcPr>
            <w:tcW w:w="2547" w:type="dxa"/>
            <w:shd w:val="clear" w:color="auto" w:fill="auto"/>
          </w:tcPr>
          <w:p w14:paraId="6FA0F901" w14:textId="52A4F64F" w:rsidR="00284175" w:rsidRPr="00552B87" w:rsidRDefault="00284175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</w:t>
            </w:r>
            <w:r w:rsidR="00A94668" w:rsidRPr="00552B87">
              <w:rPr>
                <w:sz w:val="22"/>
                <w:szCs w:val="22"/>
              </w:rPr>
              <w:t>4</w:t>
            </w:r>
            <w:r w:rsidRPr="00552B87">
              <w:rPr>
                <w:sz w:val="22"/>
                <w:szCs w:val="22"/>
              </w:rPr>
              <w:t>. Требования по объему и срокам гарантий качества на результаты работ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0D7D8C49" w14:textId="1B56DFDF" w:rsidR="00284175" w:rsidRPr="00552B87" w:rsidRDefault="00284175" w:rsidP="00772BE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Гарантии качества распространяются на все конструктивные элементы и работы, выполненные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 xml:space="preserve">ом, согласно проектной и рабочей документации. </w:t>
            </w:r>
          </w:p>
          <w:p w14:paraId="247B75CF" w14:textId="77777777" w:rsidR="00284175" w:rsidRPr="00552B87" w:rsidRDefault="00284175" w:rsidP="00772BE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Гарантия на оборудование и материалы устанавливается в соответствии с гарантийными обязательствами заводов-изготовителей. </w:t>
            </w:r>
          </w:p>
          <w:p w14:paraId="2F633CE6" w14:textId="40B7FEE5" w:rsidR="00284175" w:rsidRPr="00552B87" w:rsidRDefault="00284175" w:rsidP="00772BE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Гарантийный срок на результат работы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>а устанавливается</w:t>
            </w:r>
            <w:r w:rsidR="005D351C" w:rsidRPr="00552B87">
              <w:rPr>
                <w:sz w:val="22"/>
                <w:szCs w:val="22"/>
              </w:rPr>
              <w:t xml:space="preserve"> не </w:t>
            </w:r>
            <w:r w:rsidR="009D2302" w:rsidRPr="00552B87">
              <w:rPr>
                <w:sz w:val="22"/>
                <w:szCs w:val="22"/>
              </w:rPr>
              <w:t>менее 60</w:t>
            </w:r>
            <w:r w:rsidRPr="00552B87">
              <w:rPr>
                <w:sz w:val="22"/>
                <w:szCs w:val="22"/>
              </w:rPr>
              <w:t xml:space="preserve"> (</w:t>
            </w:r>
            <w:r w:rsidR="00BD1FA3" w:rsidRPr="00552B87">
              <w:rPr>
                <w:sz w:val="22"/>
                <w:szCs w:val="22"/>
              </w:rPr>
              <w:t>шестидесяти</w:t>
            </w:r>
            <w:r w:rsidRPr="00552B87">
              <w:rPr>
                <w:sz w:val="22"/>
                <w:szCs w:val="22"/>
              </w:rPr>
              <w:t xml:space="preserve">) </w:t>
            </w:r>
            <w:r w:rsidR="003D57EC" w:rsidRPr="00552B87">
              <w:rPr>
                <w:sz w:val="22"/>
                <w:szCs w:val="22"/>
              </w:rPr>
              <w:t>месяцев предусмотренного</w:t>
            </w:r>
            <w:r w:rsidRPr="00552B87">
              <w:rPr>
                <w:sz w:val="22"/>
                <w:szCs w:val="22"/>
              </w:rPr>
              <w:t xml:space="preserve"> Договором.</w:t>
            </w:r>
          </w:p>
          <w:p w14:paraId="0D240DF6" w14:textId="04545159" w:rsidR="00284175" w:rsidRPr="00552B87" w:rsidRDefault="00260F7E" w:rsidP="00772BE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284175" w:rsidRPr="00552B87">
              <w:rPr>
                <w:sz w:val="22"/>
                <w:szCs w:val="22"/>
              </w:rPr>
              <w:t xml:space="preserve"> обязан безвозмездно устранить дефекты, выявленные в течение гарантийного срока. На работы, проведенные по устранению дефектов, гарантийные обязательства продлеваются с момента завершения выполнения этих работ.</w:t>
            </w:r>
          </w:p>
        </w:tc>
      </w:tr>
      <w:tr w:rsidR="00552B87" w:rsidRPr="00552B87" w14:paraId="5FF91C21" w14:textId="77777777" w:rsidTr="00C327EF">
        <w:trPr>
          <w:trHeight w:val="486"/>
        </w:trPr>
        <w:tc>
          <w:tcPr>
            <w:tcW w:w="2547" w:type="dxa"/>
          </w:tcPr>
          <w:p w14:paraId="7B94FCB2" w14:textId="539EDE57" w:rsidR="00284175" w:rsidRPr="00552B87" w:rsidRDefault="00284175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</w:t>
            </w:r>
            <w:r w:rsidR="00A94668" w:rsidRPr="00552B87">
              <w:rPr>
                <w:sz w:val="22"/>
                <w:szCs w:val="22"/>
              </w:rPr>
              <w:t>5</w:t>
            </w:r>
            <w:r w:rsidRPr="00552B87">
              <w:rPr>
                <w:sz w:val="22"/>
                <w:szCs w:val="22"/>
              </w:rPr>
              <w:t xml:space="preserve">. Документы, передаваемые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>ом Заказчику</w:t>
            </w:r>
          </w:p>
        </w:tc>
        <w:tc>
          <w:tcPr>
            <w:tcW w:w="7477" w:type="dxa"/>
            <w:gridSpan w:val="3"/>
          </w:tcPr>
          <w:p w14:paraId="1DAF2CCE" w14:textId="445E5223" w:rsidR="00284175" w:rsidRPr="00552B87" w:rsidRDefault="00260F7E" w:rsidP="002A194D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Подрядчик</w:t>
            </w:r>
            <w:r w:rsidR="00284175" w:rsidRPr="00552B87">
              <w:rPr>
                <w:sz w:val="22"/>
                <w:szCs w:val="22"/>
              </w:rPr>
              <w:t xml:space="preserve"> обеспечивает предоставление</w:t>
            </w:r>
            <w:r w:rsidR="0019727D" w:rsidRPr="00552B87">
              <w:rPr>
                <w:sz w:val="22"/>
                <w:szCs w:val="22"/>
              </w:rPr>
              <w:t xml:space="preserve"> технической,</w:t>
            </w:r>
            <w:r w:rsidR="00284175" w:rsidRPr="00552B87">
              <w:rPr>
                <w:sz w:val="22"/>
                <w:szCs w:val="22"/>
              </w:rPr>
              <w:t xml:space="preserve"> исполнительной документации в полном объеме в соответствии с законодательством о градостроительной деятельности. </w:t>
            </w:r>
          </w:p>
          <w:p w14:paraId="6456A34A" w14:textId="77777777" w:rsidR="00284175" w:rsidRPr="00552B87" w:rsidRDefault="00284175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Комплект первичной учетной и исполнительной документации по завершенному этапу работ, включает, но не ограничивается: </w:t>
            </w:r>
          </w:p>
          <w:p w14:paraId="6AC34085" w14:textId="77777777" w:rsidR="00284175" w:rsidRPr="00552B87" w:rsidRDefault="00284175" w:rsidP="009D2302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" w:firstLine="149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Общий и специальные журналы работ, в соответствии с приказом Федеральной службы по атомному, экологическому, технологическому и атомному надзору от 12 января 2007 г. № 7 «Об утверждении и введении в </w:t>
            </w:r>
            <w:r w:rsidRPr="00552B87">
              <w:rPr>
                <w:rFonts w:ascii="Times New Roman" w:hAnsi="Times New Roman" w:cs="Times New Roman"/>
              </w:rPr>
              <w:lastRenderedPageBreak/>
              <w:t xml:space="preserve">действия Порядка ведения общего и (или) специального журнала выполненных работ при строительстве, реконструкции и капитальном ремонте объектов капитального строительства» (РД-11-05-2007); </w:t>
            </w:r>
          </w:p>
          <w:p w14:paraId="5F8F2B12" w14:textId="77777777" w:rsidR="00284175" w:rsidRPr="00552B87" w:rsidRDefault="00284175" w:rsidP="009D2302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" w:firstLine="149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Исполнительную документацию в соответствии с приказом Федеральной службы по атомному, экологическому, технологическому и атомному надзору от 26 декабря 2006 г. № 1128 «Об утверждении  и введении в действие Требований  к 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(РД-11-2-2006); </w:t>
            </w:r>
          </w:p>
          <w:p w14:paraId="3C5AFE97" w14:textId="170B4005" w:rsidR="00216AC1" w:rsidRPr="00552B87" w:rsidRDefault="00216AC1" w:rsidP="009D2302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" w:firstLine="149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Эксплуатационную документацию на технологическое оборудование;</w:t>
            </w:r>
          </w:p>
          <w:p w14:paraId="12743BF1" w14:textId="77777777" w:rsidR="00284175" w:rsidRPr="00552B87" w:rsidRDefault="00284175" w:rsidP="009D2302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" w:firstLine="149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Счета-фактуры, оформленные в соответствии с законодательством РФ; </w:t>
            </w:r>
          </w:p>
          <w:p w14:paraId="102C3D55" w14:textId="77777777" w:rsidR="00284175" w:rsidRPr="00552B87" w:rsidRDefault="00284175" w:rsidP="009D2302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" w:firstLine="149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 xml:space="preserve">Акт о приемке выполненных Работ (по форме КС-2); </w:t>
            </w:r>
          </w:p>
          <w:p w14:paraId="0C39A2E0" w14:textId="77777777" w:rsidR="00284175" w:rsidRPr="00552B87" w:rsidRDefault="00284175" w:rsidP="009D2302">
            <w:pPr>
              <w:pStyle w:val="aff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" w:firstLine="149"/>
              <w:jc w:val="both"/>
              <w:rPr>
                <w:rFonts w:ascii="Times New Roman" w:hAnsi="Times New Roman" w:cs="Times New Roman"/>
              </w:rPr>
            </w:pPr>
            <w:r w:rsidRPr="00552B87">
              <w:rPr>
                <w:rFonts w:ascii="Times New Roman" w:hAnsi="Times New Roman" w:cs="Times New Roman"/>
              </w:rPr>
              <w:t>Справка о стоимости выполненных Работ и затрат (по форме КС-3).</w:t>
            </w:r>
          </w:p>
          <w:p w14:paraId="1A2A194F" w14:textId="77777777" w:rsidR="00284175" w:rsidRPr="00552B87" w:rsidRDefault="00284175" w:rsidP="004E193A">
            <w:pPr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Стороны оформляют дополнительную первичную учетную и исполнительную документацию при   подписании    актов   выполненных работ по форме КС-2.</w:t>
            </w:r>
          </w:p>
          <w:p w14:paraId="5C19AC70" w14:textId="2DE2C5BB" w:rsidR="00284175" w:rsidRPr="00552B87" w:rsidRDefault="00284175" w:rsidP="004E193A">
            <w:pPr>
              <w:tabs>
                <w:tab w:val="left" w:pos="459"/>
              </w:tabs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Исполнительная документация передается </w:t>
            </w:r>
            <w:r w:rsidR="002C2FAC" w:rsidRPr="00552B87">
              <w:rPr>
                <w:sz w:val="22"/>
                <w:szCs w:val="22"/>
              </w:rPr>
              <w:t xml:space="preserve">Заказчику </w:t>
            </w:r>
            <w:r w:rsidRPr="00552B87">
              <w:rPr>
                <w:sz w:val="22"/>
                <w:szCs w:val="22"/>
              </w:rPr>
              <w:t xml:space="preserve">на бумажном носителе и </w:t>
            </w:r>
            <w:r w:rsidR="002C2FAC" w:rsidRPr="00552B87">
              <w:rPr>
                <w:sz w:val="22"/>
                <w:szCs w:val="22"/>
              </w:rPr>
              <w:t xml:space="preserve">в </w:t>
            </w:r>
            <w:r w:rsidRPr="00552B87">
              <w:rPr>
                <w:sz w:val="22"/>
                <w:szCs w:val="22"/>
              </w:rPr>
              <w:t>электронном виде</w:t>
            </w:r>
            <w:r w:rsidR="002C2FAC" w:rsidRPr="00552B87">
              <w:rPr>
                <w:sz w:val="22"/>
                <w:szCs w:val="22"/>
              </w:rPr>
              <w:t xml:space="preserve"> с составлением реестра исполнительной документации</w:t>
            </w:r>
            <w:r w:rsidR="00131DDD" w:rsidRPr="00552B87">
              <w:rPr>
                <w:sz w:val="22"/>
                <w:szCs w:val="22"/>
              </w:rPr>
              <w:t xml:space="preserve"> не позднее</w:t>
            </w:r>
            <w:r w:rsidR="002C2FAC" w:rsidRPr="00552B87">
              <w:rPr>
                <w:sz w:val="22"/>
                <w:szCs w:val="22"/>
              </w:rPr>
              <w:t>,</w:t>
            </w:r>
            <w:r w:rsidR="00131DDD" w:rsidRPr="00552B87">
              <w:rPr>
                <w:sz w:val="22"/>
                <w:szCs w:val="22"/>
              </w:rPr>
              <w:t xml:space="preserve"> чем за три рабочих дня до предоставления форм КС-2, КС-3</w:t>
            </w:r>
            <w:r w:rsidR="002C2FAC" w:rsidRPr="00552B87">
              <w:rPr>
                <w:sz w:val="22"/>
                <w:szCs w:val="22"/>
              </w:rPr>
              <w:t>.</w:t>
            </w:r>
          </w:p>
        </w:tc>
      </w:tr>
      <w:tr w:rsidR="00552B87" w:rsidRPr="00552B87" w14:paraId="20F69150" w14:textId="77777777" w:rsidTr="00C327EF">
        <w:trPr>
          <w:trHeight w:val="853"/>
        </w:trPr>
        <w:tc>
          <w:tcPr>
            <w:tcW w:w="2547" w:type="dxa"/>
          </w:tcPr>
          <w:p w14:paraId="72B8F6DA" w14:textId="5F4CA6E9" w:rsidR="00284175" w:rsidRPr="00552B87" w:rsidRDefault="00284175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lastRenderedPageBreak/>
              <w:t>2</w:t>
            </w:r>
            <w:r w:rsidR="00A94668" w:rsidRPr="00552B87">
              <w:rPr>
                <w:sz w:val="22"/>
                <w:szCs w:val="22"/>
              </w:rPr>
              <w:t>6</w:t>
            </w:r>
            <w:r w:rsidRPr="00552B87">
              <w:rPr>
                <w:sz w:val="22"/>
                <w:szCs w:val="22"/>
              </w:rPr>
              <w:t>. Дополнительные требования и особые условия</w:t>
            </w:r>
          </w:p>
        </w:tc>
        <w:tc>
          <w:tcPr>
            <w:tcW w:w="7477" w:type="dxa"/>
            <w:gridSpan w:val="3"/>
          </w:tcPr>
          <w:p w14:paraId="3CE2F35F" w14:textId="41143600" w:rsidR="00284175" w:rsidRPr="00552B87" w:rsidRDefault="00284175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1. </w:t>
            </w:r>
            <w:r w:rsidR="00260F7E" w:rsidRPr="00552B87">
              <w:rPr>
                <w:sz w:val="22"/>
                <w:szCs w:val="22"/>
              </w:rPr>
              <w:t>Подрядчик</w:t>
            </w:r>
            <w:r w:rsidRPr="00552B87">
              <w:rPr>
                <w:sz w:val="22"/>
                <w:szCs w:val="22"/>
              </w:rPr>
              <w:t xml:space="preserve"> обязан предоставлять необходимую документацию по требованию Заказчика</w:t>
            </w:r>
            <w:r w:rsidR="00131DDD" w:rsidRPr="00552B87">
              <w:rPr>
                <w:sz w:val="22"/>
                <w:szCs w:val="22"/>
              </w:rPr>
              <w:t xml:space="preserve"> </w:t>
            </w:r>
            <w:r w:rsidR="002C2FAC" w:rsidRPr="00552B87">
              <w:rPr>
                <w:sz w:val="22"/>
                <w:szCs w:val="22"/>
              </w:rPr>
              <w:t xml:space="preserve">не более, чем </w:t>
            </w:r>
            <w:r w:rsidR="00131DDD" w:rsidRPr="00552B87">
              <w:rPr>
                <w:sz w:val="22"/>
                <w:szCs w:val="22"/>
              </w:rPr>
              <w:t>в течени</w:t>
            </w:r>
            <w:r w:rsidR="002C2FAC" w:rsidRPr="00552B87">
              <w:rPr>
                <w:sz w:val="22"/>
                <w:szCs w:val="22"/>
              </w:rPr>
              <w:t>е</w:t>
            </w:r>
            <w:r w:rsidR="00131DDD" w:rsidRPr="00552B87">
              <w:rPr>
                <w:sz w:val="22"/>
                <w:szCs w:val="22"/>
              </w:rPr>
              <w:t xml:space="preserve"> трех рабочих дней</w:t>
            </w:r>
            <w:r w:rsidR="004D5674" w:rsidRPr="00552B87">
              <w:rPr>
                <w:sz w:val="22"/>
                <w:szCs w:val="22"/>
              </w:rPr>
              <w:t xml:space="preserve"> с момента запроса</w:t>
            </w:r>
            <w:r w:rsidRPr="00552B87">
              <w:rPr>
                <w:sz w:val="22"/>
                <w:szCs w:val="22"/>
              </w:rPr>
              <w:t>.</w:t>
            </w:r>
          </w:p>
          <w:p w14:paraId="699F45D2" w14:textId="7A52217F" w:rsidR="00284175" w:rsidRPr="00552B87" w:rsidRDefault="00284175" w:rsidP="004E193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2. Заказчик назначает на объекте своего представителя</w:t>
            </w:r>
            <w:r w:rsidR="00766869" w:rsidRPr="00552B87">
              <w:rPr>
                <w:sz w:val="22"/>
                <w:szCs w:val="22"/>
              </w:rPr>
              <w:t>(ей)</w:t>
            </w:r>
            <w:r w:rsidRPr="00552B87">
              <w:rPr>
                <w:sz w:val="22"/>
                <w:szCs w:val="22"/>
              </w:rPr>
              <w:t>, который</w:t>
            </w:r>
            <w:r w:rsidR="00766869" w:rsidRPr="00552B87">
              <w:rPr>
                <w:sz w:val="22"/>
                <w:szCs w:val="22"/>
              </w:rPr>
              <w:t>(</w:t>
            </w:r>
            <w:proofErr w:type="spellStart"/>
            <w:r w:rsidR="00766869" w:rsidRPr="00552B87">
              <w:rPr>
                <w:sz w:val="22"/>
                <w:szCs w:val="22"/>
              </w:rPr>
              <w:t>ые</w:t>
            </w:r>
            <w:proofErr w:type="spellEnd"/>
            <w:r w:rsidR="00766869" w:rsidRPr="00552B87">
              <w:rPr>
                <w:sz w:val="22"/>
                <w:szCs w:val="22"/>
              </w:rPr>
              <w:t>)</w:t>
            </w:r>
            <w:r w:rsidRPr="00552B87">
              <w:rPr>
                <w:sz w:val="22"/>
                <w:szCs w:val="22"/>
              </w:rPr>
              <w:t xml:space="preserve"> от имени Заказчика осуществляет </w:t>
            </w:r>
            <w:r w:rsidR="00766869" w:rsidRPr="00552B87">
              <w:rPr>
                <w:sz w:val="22"/>
                <w:szCs w:val="22"/>
              </w:rPr>
              <w:t>строительный</w:t>
            </w:r>
            <w:r w:rsidRPr="00552B87">
              <w:rPr>
                <w:sz w:val="22"/>
                <w:szCs w:val="22"/>
              </w:rPr>
              <w:t xml:space="preserve"> </w:t>
            </w:r>
            <w:r w:rsidR="00617922" w:rsidRPr="00552B87">
              <w:rPr>
                <w:sz w:val="22"/>
                <w:szCs w:val="22"/>
              </w:rPr>
              <w:t xml:space="preserve">контроль </w:t>
            </w:r>
            <w:r w:rsidRPr="00552B87">
              <w:rPr>
                <w:sz w:val="22"/>
                <w:szCs w:val="22"/>
              </w:rPr>
              <w:t>за качеством выполняемых работ</w:t>
            </w:r>
            <w:r w:rsidR="00015A74" w:rsidRPr="00552B87">
              <w:rPr>
                <w:sz w:val="22"/>
                <w:szCs w:val="22"/>
              </w:rPr>
              <w:t xml:space="preserve">, </w:t>
            </w:r>
            <w:r w:rsidRPr="00552B87">
              <w:rPr>
                <w:sz w:val="22"/>
                <w:szCs w:val="22"/>
              </w:rPr>
              <w:t>участвует в освидетельствовании скрытых работ, подписывает Акты и другие документы в рамках своей компетенции.</w:t>
            </w:r>
          </w:p>
          <w:p w14:paraId="04CBFEB1" w14:textId="46CB7520" w:rsidR="00284175" w:rsidRPr="00552B87" w:rsidRDefault="00284175" w:rsidP="004A6EA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3. Заказчик имеет право привлекать </w:t>
            </w:r>
            <w:r w:rsidR="00015A74" w:rsidRPr="00552B87">
              <w:rPr>
                <w:sz w:val="22"/>
                <w:szCs w:val="22"/>
              </w:rPr>
              <w:t>в</w:t>
            </w:r>
            <w:r w:rsidRPr="00552B87">
              <w:rPr>
                <w:sz w:val="22"/>
                <w:szCs w:val="22"/>
              </w:rPr>
              <w:t xml:space="preserve">нешний </w:t>
            </w:r>
            <w:r w:rsidR="008F77EC" w:rsidRPr="00552B87">
              <w:rPr>
                <w:sz w:val="22"/>
                <w:szCs w:val="22"/>
              </w:rPr>
              <w:t>строительный</w:t>
            </w:r>
            <w:r w:rsidRPr="00552B87">
              <w:rPr>
                <w:sz w:val="22"/>
                <w:szCs w:val="22"/>
              </w:rPr>
              <w:t xml:space="preserve"> надзор (сюрвейер</w:t>
            </w:r>
            <w:r w:rsidR="00015A74" w:rsidRPr="00552B87">
              <w:rPr>
                <w:sz w:val="22"/>
                <w:szCs w:val="22"/>
              </w:rPr>
              <w:t>а</w:t>
            </w:r>
            <w:r w:rsidRPr="00552B87">
              <w:rPr>
                <w:sz w:val="22"/>
                <w:szCs w:val="22"/>
              </w:rPr>
              <w:t xml:space="preserve">). </w:t>
            </w:r>
            <w:r w:rsidR="00C20883" w:rsidRPr="00552B87">
              <w:rPr>
                <w:sz w:val="22"/>
                <w:szCs w:val="22"/>
              </w:rPr>
              <w:t xml:space="preserve"> </w:t>
            </w:r>
          </w:p>
        </w:tc>
      </w:tr>
      <w:tr w:rsidR="00552B87" w:rsidRPr="00552B87" w14:paraId="4A608D82" w14:textId="77777777" w:rsidTr="00C327EF">
        <w:trPr>
          <w:trHeight w:val="558"/>
        </w:trPr>
        <w:tc>
          <w:tcPr>
            <w:tcW w:w="2547" w:type="dxa"/>
            <w:shd w:val="clear" w:color="auto" w:fill="auto"/>
          </w:tcPr>
          <w:p w14:paraId="2E3168B4" w14:textId="5A4782F0" w:rsidR="00284175" w:rsidRPr="00552B87" w:rsidRDefault="00284175" w:rsidP="00A94668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</w:t>
            </w:r>
            <w:r w:rsidR="00A94668" w:rsidRPr="00552B87">
              <w:rPr>
                <w:sz w:val="22"/>
                <w:szCs w:val="22"/>
              </w:rPr>
              <w:t>7</w:t>
            </w:r>
            <w:r w:rsidRPr="00552B87">
              <w:rPr>
                <w:sz w:val="22"/>
                <w:szCs w:val="22"/>
              </w:rPr>
              <w:t>. Взаимосвязь с другими работами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379781EF" w14:textId="50202899" w:rsidR="00284175" w:rsidRPr="00552B87" w:rsidRDefault="004A6EAB" w:rsidP="004A6EAB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Предоставление беспрепятственного доступа на строительную площадку смежным Подрядным организациям, </w:t>
            </w:r>
            <w:proofErr w:type="spellStart"/>
            <w:r w:rsidRPr="00552B87">
              <w:rPr>
                <w:sz w:val="22"/>
                <w:szCs w:val="22"/>
              </w:rPr>
              <w:t>ресурсоснабжающим</w:t>
            </w:r>
            <w:proofErr w:type="spellEnd"/>
            <w:r w:rsidRPr="00552B87">
              <w:rPr>
                <w:sz w:val="22"/>
                <w:szCs w:val="22"/>
              </w:rPr>
              <w:t xml:space="preserve"> организациям, муниципальным органам власти с согласования/утверждения Заказчика </w:t>
            </w:r>
          </w:p>
        </w:tc>
      </w:tr>
      <w:tr w:rsidR="00552B87" w:rsidRPr="00552B87" w14:paraId="10E7B7A5" w14:textId="77777777" w:rsidTr="00EE2CE7">
        <w:trPr>
          <w:trHeight w:val="274"/>
        </w:trPr>
        <w:tc>
          <w:tcPr>
            <w:tcW w:w="2547" w:type="dxa"/>
          </w:tcPr>
          <w:p w14:paraId="75218C57" w14:textId="7A291A8E" w:rsidR="00F76CB5" w:rsidRPr="00552B87" w:rsidRDefault="00A94668" w:rsidP="00F76CB5">
            <w:pPr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>28</w:t>
            </w:r>
            <w:r w:rsidR="00F76CB5" w:rsidRPr="00552B87">
              <w:rPr>
                <w:sz w:val="22"/>
                <w:szCs w:val="22"/>
              </w:rPr>
              <w:t xml:space="preserve">. </w:t>
            </w:r>
            <w:r w:rsidR="00F76CB5" w:rsidRPr="00552B87">
              <w:rPr>
                <w:rFonts w:eastAsia="Calibri"/>
                <w:sz w:val="22"/>
                <w:szCs w:val="22"/>
              </w:rPr>
              <w:t>Ответственные за технические вопросы</w:t>
            </w:r>
          </w:p>
          <w:p w14:paraId="2311D6D3" w14:textId="77777777" w:rsidR="00F76CB5" w:rsidRPr="00552B87" w:rsidRDefault="00F76CB5" w:rsidP="00F76CB5">
            <w:pPr>
              <w:rPr>
                <w:sz w:val="22"/>
                <w:szCs w:val="22"/>
              </w:rPr>
            </w:pPr>
          </w:p>
          <w:p w14:paraId="7E6B21CF" w14:textId="77777777" w:rsidR="00F76CB5" w:rsidRPr="00552B87" w:rsidRDefault="00F76CB5" w:rsidP="00F76CB5">
            <w:pPr>
              <w:rPr>
                <w:sz w:val="22"/>
                <w:szCs w:val="22"/>
              </w:rPr>
            </w:pPr>
          </w:p>
          <w:p w14:paraId="6EFCF523" w14:textId="77777777" w:rsidR="00F76CB5" w:rsidRPr="00552B87" w:rsidRDefault="00F76CB5" w:rsidP="00F76CB5">
            <w:pPr>
              <w:rPr>
                <w:sz w:val="22"/>
                <w:szCs w:val="22"/>
              </w:rPr>
            </w:pPr>
          </w:p>
        </w:tc>
        <w:tc>
          <w:tcPr>
            <w:tcW w:w="7477" w:type="dxa"/>
            <w:gridSpan w:val="3"/>
            <w:shd w:val="clear" w:color="auto" w:fill="auto"/>
          </w:tcPr>
          <w:p w14:paraId="194FBA34" w14:textId="6F3BEBFD" w:rsidR="004A6EAB" w:rsidRPr="00552B87" w:rsidRDefault="004A6EAB" w:rsidP="004A6EAB">
            <w:pPr>
              <w:spacing w:line="276" w:lineRule="auto"/>
              <w:ind w:left="33"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Заместитель исполнительного директора по капитальному строительству Чемлев Ю.В. </w:t>
            </w:r>
            <w:hyperlink r:id="rId12" w:history="1">
              <w:r w:rsidRPr="00552B87">
                <w:rPr>
                  <w:sz w:val="22"/>
                  <w:szCs w:val="22"/>
                </w:rPr>
                <w:t>ChemlevYuV@ntk-corp.ru</w:t>
              </w:r>
            </w:hyperlink>
            <w:r w:rsidR="00A93905" w:rsidRPr="00552B87">
              <w:rPr>
                <w:sz w:val="22"/>
                <w:szCs w:val="22"/>
              </w:rPr>
              <w:t xml:space="preserve"> </w:t>
            </w:r>
            <w:r w:rsidRPr="00552B87">
              <w:rPr>
                <w:sz w:val="22"/>
                <w:szCs w:val="22"/>
              </w:rPr>
              <w:t xml:space="preserve">  тел. 8(42137) 54-111/22219/  </w:t>
            </w:r>
          </w:p>
          <w:p w14:paraId="22A71D42" w14:textId="68D94A4F" w:rsidR="004A6EAB" w:rsidRPr="00552B87" w:rsidRDefault="004A6EAB" w:rsidP="004A6EAB">
            <w:pPr>
              <w:spacing w:line="276" w:lineRule="auto"/>
              <w:ind w:left="33" w:firstLine="176"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Начальник отдела капитального строительства -  Калабина Д.А. </w:t>
            </w:r>
            <w:hyperlink r:id="rId13" w:history="1">
              <w:r w:rsidRPr="00552B87">
                <w:rPr>
                  <w:sz w:val="22"/>
                  <w:szCs w:val="22"/>
                </w:rPr>
                <w:t>KalabinaDA@ntk-corp.ru</w:t>
              </w:r>
            </w:hyperlink>
            <w:r w:rsidR="00A93905" w:rsidRPr="00552B87">
              <w:rPr>
                <w:sz w:val="22"/>
                <w:szCs w:val="22"/>
              </w:rPr>
              <w:t xml:space="preserve"> </w:t>
            </w:r>
            <w:r w:rsidRPr="00552B87">
              <w:rPr>
                <w:sz w:val="22"/>
                <w:szCs w:val="22"/>
              </w:rPr>
              <w:t xml:space="preserve">  тел. 8(42137) 54-111/22048/  </w:t>
            </w:r>
          </w:p>
          <w:p w14:paraId="0EAFFF74" w14:textId="7304AD36" w:rsidR="00F76CB5" w:rsidRPr="00552B87" w:rsidRDefault="004A6EAB" w:rsidP="004A6EAB">
            <w:pPr>
              <w:spacing w:line="276" w:lineRule="auto"/>
              <w:ind w:left="33" w:firstLine="176"/>
              <w:jc w:val="both"/>
              <w:rPr>
                <w:iCs/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Инженер (по капитальному строительству) – Тимченко К.А. </w:t>
            </w:r>
            <w:hyperlink r:id="rId14" w:history="1">
              <w:r w:rsidRPr="00552B87">
                <w:rPr>
                  <w:sz w:val="22"/>
                  <w:szCs w:val="22"/>
                </w:rPr>
                <w:t>TimchenkoKA@ntk-corp.ru</w:t>
              </w:r>
            </w:hyperlink>
            <w:r w:rsidR="00A93905" w:rsidRPr="00552B87">
              <w:rPr>
                <w:sz w:val="22"/>
                <w:szCs w:val="22"/>
              </w:rPr>
              <w:t xml:space="preserve"> </w:t>
            </w:r>
            <w:r w:rsidRPr="00552B87">
              <w:rPr>
                <w:sz w:val="22"/>
                <w:szCs w:val="22"/>
              </w:rPr>
              <w:t xml:space="preserve">   тел. 8(42137) 54-111/22045/</w:t>
            </w:r>
            <w:r w:rsidRPr="00552B87">
              <w:rPr>
                <w:iCs/>
              </w:rPr>
              <w:t xml:space="preserve">  </w:t>
            </w:r>
          </w:p>
        </w:tc>
      </w:tr>
      <w:tr w:rsidR="00F76CB5" w:rsidRPr="00552B87" w14:paraId="0D556AFC" w14:textId="77777777" w:rsidTr="008F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60" w:type="dxa"/>
        </w:trPr>
        <w:tc>
          <w:tcPr>
            <w:tcW w:w="5778" w:type="dxa"/>
            <w:gridSpan w:val="2"/>
          </w:tcPr>
          <w:p w14:paraId="52207890" w14:textId="77777777" w:rsidR="00F76CB5" w:rsidRPr="00552B87" w:rsidRDefault="00F76CB5" w:rsidP="00F76CB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2BDFB10" w14:textId="77777777" w:rsidR="00F76CB5" w:rsidRPr="00552B87" w:rsidRDefault="00F76CB5" w:rsidP="00F76CB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03B73B59" w14:textId="407DAE27" w:rsidR="00C86F70" w:rsidRPr="00552B87" w:rsidRDefault="00C86F70" w:rsidP="00EE2CE7">
      <w:pPr>
        <w:autoSpaceDE w:val="0"/>
        <w:autoSpaceDN w:val="0"/>
        <w:adjustRightInd w:val="0"/>
        <w:spacing w:line="276" w:lineRule="auto"/>
        <w:jc w:val="both"/>
      </w:pPr>
    </w:p>
    <w:p w14:paraId="10858968" w14:textId="77777777" w:rsidR="004E193A" w:rsidRPr="00552B87" w:rsidRDefault="004E193A" w:rsidP="0041051A">
      <w:pPr>
        <w:jc w:val="right"/>
        <w:rPr>
          <w:b/>
          <w:sz w:val="22"/>
          <w:szCs w:val="22"/>
        </w:rPr>
      </w:pPr>
    </w:p>
    <w:p w14:paraId="344C4434" w14:textId="5D0DD157" w:rsidR="00D00FC8" w:rsidRPr="00552B87" w:rsidRDefault="00D00FC8" w:rsidP="0041051A">
      <w:pPr>
        <w:rPr>
          <w:sz w:val="22"/>
          <w:szCs w:val="22"/>
        </w:rPr>
      </w:pPr>
    </w:p>
    <w:p w14:paraId="7624D78F" w14:textId="3D3DECAD" w:rsidR="004A6EAB" w:rsidRPr="00552B87" w:rsidRDefault="004A6EAB" w:rsidP="0041051A">
      <w:pPr>
        <w:rPr>
          <w:sz w:val="22"/>
          <w:szCs w:val="22"/>
        </w:rPr>
      </w:pPr>
    </w:p>
    <w:p w14:paraId="0BAD74E7" w14:textId="186A8368" w:rsidR="00A93905" w:rsidRPr="00552B87" w:rsidRDefault="00A93905" w:rsidP="0041051A">
      <w:pPr>
        <w:rPr>
          <w:sz w:val="22"/>
          <w:szCs w:val="22"/>
        </w:rPr>
      </w:pPr>
    </w:p>
    <w:p w14:paraId="493FFD2E" w14:textId="36E0A3BB" w:rsidR="00A93905" w:rsidRPr="00552B87" w:rsidRDefault="00A93905" w:rsidP="0041051A">
      <w:pPr>
        <w:rPr>
          <w:sz w:val="22"/>
          <w:szCs w:val="22"/>
        </w:rPr>
      </w:pPr>
    </w:p>
    <w:p w14:paraId="62F6047D" w14:textId="13171B29" w:rsidR="00A93905" w:rsidRPr="00552B87" w:rsidRDefault="00A93905" w:rsidP="0041051A">
      <w:pPr>
        <w:rPr>
          <w:sz w:val="22"/>
          <w:szCs w:val="22"/>
        </w:rPr>
      </w:pPr>
    </w:p>
    <w:p w14:paraId="7879AF03" w14:textId="77777777" w:rsidR="00A93905" w:rsidRPr="00552B87" w:rsidRDefault="00A93905" w:rsidP="0041051A">
      <w:pPr>
        <w:rPr>
          <w:sz w:val="22"/>
          <w:szCs w:val="22"/>
        </w:rPr>
      </w:pPr>
    </w:p>
    <w:p w14:paraId="3F798FA9" w14:textId="3589149F" w:rsidR="004A6EAB" w:rsidRPr="00552B87" w:rsidRDefault="004A6EAB" w:rsidP="0041051A">
      <w:pPr>
        <w:rPr>
          <w:sz w:val="22"/>
          <w:szCs w:val="22"/>
        </w:rPr>
      </w:pPr>
    </w:p>
    <w:p w14:paraId="24F9E051" w14:textId="77777777" w:rsidR="004A6EAB" w:rsidRPr="00552B87" w:rsidRDefault="004A6EAB" w:rsidP="0041051A">
      <w:pPr>
        <w:rPr>
          <w:sz w:val="22"/>
          <w:szCs w:val="22"/>
        </w:rPr>
      </w:pPr>
    </w:p>
    <w:p w14:paraId="4AD32EF7" w14:textId="75B187CC" w:rsidR="00F76CB5" w:rsidRPr="00552B87" w:rsidRDefault="00F76CB5" w:rsidP="00F76CB5">
      <w:pPr>
        <w:jc w:val="right"/>
        <w:rPr>
          <w:b/>
          <w:sz w:val="22"/>
          <w:szCs w:val="22"/>
        </w:rPr>
      </w:pPr>
      <w:r w:rsidRPr="00552B87">
        <w:rPr>
          <w:b/>
          <w:sz w:val="22"/>
          <w:szCs w:val="22"/>
        </w:rPr>
        <w:lastRenderedPageBreak/>
        <w:t>Приложение 1</w:t>
      </w:r>
      <w:r w:rsidR="004A6EAB" w:rsidRPr="00552B87">
        <w:rPr>
          <w:b/>
          <w:sz w:val="22"/>
          <w:szCs w:val="22"/>
        </w:rPr>
        <w:t>.1</w:t>
      </w:r>
    </w:p>
    <w:tbl>
      <w:tblPr>
        <w:tblStyle w:val="aff4"/>
        <w:tblW w:w="0" w:type="auto"/>
        <w:tblInd w:w="5954" w:type="dxa"/>
        <w:tblLook w:val="04A0" w:firstRow="1" w:lastRow="0" w:firstColumn="1" w:lastColumn="0" w:noHBand="0" w:noVBand="1"/>
      </w:tblPr>
      <w:tblGrid>
        <w:gridCol w:w="4101"/>
      </w:tblGrid>
      <w:tr w:rsidR="00A96B14" w:rsidRPr="00552B87" w14:paraId="2B7EA0BC" w14:textId="77777777" w:rsidTr="00CB4847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153506C" w14:textId="77777777" w:rsidR="00A96B14" w:rsidRPr="00552B87" w:rsidRDefault="00A96B14" w:rsidP="00A96B14">
            <w:pPr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к заданию Заказчика и требованиям к Подрядной организации при выполнении </w:t>
            </w:r>
          </w:p>
          <w:p w14:paraId="54413612" w14:textId="77777777" w:rsidR="00A96B14" w:rsidRPr="00552B87" w:rsidRDefault="00A96B14" w:rsidP="00A96B14">
            <w:pPr>
              <w:keepNext/>
              <w:keepLines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строительно-монтажных работ по проекту </w:t>
            </w:r>
          </w:p>
          <w:p w14:paraId="52F56709" w14:textId="46043F05" w:rsidR="00A96B14" w:rsidRPr="00552B87" w:rsidRDefault="00A96B14" w:rsidP="00CB4847">
            <w:pPr>
              <w:keepNext/>
              <w:keepLines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552B87">
              <w:rPr>
                <w:sz w:val="22"/>
                <w:szCs w:val="22"/>
              </w:rPr>
              <w:t xml:space="preserve">«Многоквартирный жилой комплекс, расположенный по ул. Чехова, в районе дома № 9 в </w:t>
            </w:r>
            <w:proofErr w:type="spellStart"/>
            <w:r w:rsidRPr="00552B87">
              <w:rPr>
                <w:sz w:val="22"/>
                <w:szCs w:val="22"/>
              </w:rPr>
              <w:t>рп</w:t>
            </w:r>
            <w:proofErr w:type="spellEnd"/>
            <w:r w:rsidRPr="00552B87">
              <w:rPr>
                <w:sz w:val="22"/>
                <w:szCs w:val="22"/>
              </w:rPr>
              <w:t>. Ванино»</w:t>
            </w:r>
          </w:p>
        </w:tc>
      </w:tr>
    </w:tbl>
    <w:p w14:paraId="259E9C00" w14:textId="2BF28234" w:rsidR="00F76CB5" w:rsidRPr="00552B87" w:rsidRDefault="00F76CB5" w:rsidP="00CB4847">
      <w:pPr>
        <w:keepNext/>
        <w:keepLines/>
        <w:suppressLineNumbers/>
        <w:suppressAutoHyphens/>
        <w:rPr>
          <w:sz w:val="22"/>
          <w:szCs w:val="22"/>
        </w:rPr>
      </w:pPr>
    </w:p>
    <w:p w14:paraId="50D37A99" w14:textId="77777777" w:rsidR="00F76CB5" w:rsidRPr="00552B87" w:rsidRDefault="00F76CB5" w:rsidP="00F76CB5">
      <w:pPr>
        <w:keepNext/>
        <w:tabs>
          <w:tab w:val="right" w:pos="9720"/>
        </w:tabs>
        <w:jc w:val="center"/>
        <w:rPr>
          <w:b/>
          <w:sz w:val="22"/>
          <w:szCs w:val="22"/>
        </w:rPr>
      </w:pPr>
      <w:r w:rsidRPr="00552B87">
        <w:rPr>
          <w:b/>
          <w:sz w:val="22"/>
          <w:szCs w:val="22"/>
        </w:rPr>
        <w:t xml:space="preserve">Перечень техники, необходимой для выполнения </w:t>
      </w:r>
    </w:p>
    <w:p w14:paraId="5C132E2D" w14:textId="7D26D690" w:rsidR="00F76CB5" w:rsidRPr="00552B87" w:rsidRDefault="00F76CB5" w:rsidP="00F76CB5">
      <w:pPr>
        <w:keepNext/>
        <w:tabs>
          <w:tab w:val="right" w:pos="9720"/>
        </w:tabs>
        <w:jc w:val="center"/>
        <w:rPr>
          <w:b/>
          <w:sz w:val="22"/>
          <w:szCs w:val="22"/>
        </w:rPr>
      </w:pPr>
      <w:r w:rsidRPr="00552B87">
        <w:rPr>
          <w:b/>
          <w:sz w:val="22"/>
          <w:szCs w:val="22"/>
        </w:rPr>
        <w:t>строительно-монтажных работ</w:t>
      </w:r>
    </w:p>
    <w:p w14:paraId="560253A3" w14:textId="77777777" w:rsidR="00CB4847" w:rsidRPr="00552B87" w:rsidRDefault="00CB4847" w:rsidP="00F76CB5">
      <w:pPr>
        <w:keepNext/>
        <w:tabs>
          <w:tab w:val="right" w:pos="9720"/>
        </w:tabs>
        <w:jc w:val="center"/>
        <w:rPr>
          <w:b/>
          <w:sz w:val="22"/>
          <w:szCs w:val="22"/>
        </w:rPr>
      </w:pPr>
    </w:p>
    <w:tbl>
      <w:tblPr>
        <w:tblW w:w="1034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8"/>
        <w:gridCol w:w="993"/>
        <w:gridCol w:w="4143"/>
      </w:tblGrid>
      <w:tr w:rsidR="00552B87" w:rsidRPr="00552B87" w14:paraId="4D4AB474" w14:textId="77777777" w:rsidTr="00AE6104">
        <w:trPr>
          <w:trHeight w:val="248"/>
        </w:trPr>
        <w:tc>
          <w:tcPr>
            <w:tcW w:w="5211" w:type="dxa"/>
            <w:shd w:val="clear" w:color="auto" w:fill="D9D9D9" w:themeFill="background1" w:themeFillShade="D9"/>
          </w:tcPr>
          <w:p w14:paraId="295053E3" w14:textId="77777777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552B87">
              <w:rPr>
                <w:rFonts w:eastAsia="SimSun"/>
                <w:b/>
                <w:bCs/>
                <w:sz w:val="22"/>
                <w:szCs w:val="22"/>
              </w:rPr>
              <w:t xml:space="preserve">Наименование строительных машин, </w:t>
            </w:r>
          </w:p>
          <w:p w14:paraId="10EB3BAD" w14:textId="1A9A3783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b/>
                <w:bCs/>
                <w:sz w:val="22"/>
                <w:szCs w:val="22"/>
              </w:rPr>
              <w:t xml:space="preserve">транспорта, </w:t>
            </w:r>
            <w:proofErr w:type="spellStart"/>
            <w:r w:rsidRPr="00552B87">
              <w:rPr>
                <w:rFonts w:eastAsia="SimSun"/>
                <w:b/>
                <w:bCs/>
                <w:sz w:val="22"/>
                <w:szCs w:val="22"/>
              </w:rPr>
              <w:t>энергооборудования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</w:tcPr>
          <w:p w14:paraId="2B5D1744" w14:textId="1D4AD3B7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2D52671E" w14:textId="5AA8D903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b/>
                <w:bCs/>
                <w:sz w:val="22"/>
                <w:szCs w:val="22"/>
              </w:rPr>
              <w:t>Назначение</w:t>
            </w:r>
          </w:p>
        </w:tc>
      </w:tr>
      <w:tr w:rsidR="00552B87" w:rsidRPr="00552B87" w14:paraId="151387BA" w14:textId="77777777" w:rsidTr="00A96B14">
        <w:trPr>
          <w:trHeight w:val="113"/>
        </w:trPr>
        <w:tc>
          <w:tcPr>
            <w:tcW w:w="5211" w:type="dxa"/>
          </w:tcPr>
          <w:p w14:paraId="45F995B7" w14:textId="799132A8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</w:rPr>
            </w:pPr>
            <w:r w:rsidRPr="00552B87">
              <w:rPr>
                <w:rFonts w:eastAsia="SimSu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F16393" w14:textId="525159D1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</w:rPr>
            </w:pPr>
            <w:r w:rsidRPr="00552B87">
              <w:rPr>
                <w:rFonts w:eastAsia="SimSu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40" w:type="dxa"/>
          </w:tcPr>
          <w:p w14:paraId="5185CCED" w14:textId="15EF960C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</w:rPr>
            </w:pPr>
            <w:r w:rsidRPr="00552B87">
              <w:rPr>
                <w:rFonts w:eastAsia="SimSun"/>
                <w:b/>
                <w:bCs/>
                <w:sz w:val="18"/>
                <w:szCs w:val="18"/>
              </w:rPr>
              <w:t>3</w:t>
            </w:r>
          </w:p>
        </w:tc>
      </w:tr>
      <w:tr w:rsidR="00552B87" w:rsidRPr="00552B87" w14:paraId="24E53788" w14:textId="77777777" w:rsidTr="00A96B14">
        <w:trPr>
          <w:trHeight w:val="226"/>
        </w:trPr>
        <w:tc>
          <w:tcPr>
            <w:tcW w:w="5211" w:type="dxa"/>
          </w:tcPr>
          <w:p w14:paraId="294AA611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Экскаваторы одноковшовые, с ковшом V=0,65м3 и со сменным оборудованием гидромолот </w:t>
            </w:r>
          </w:p>
        </w:tc>
        <w:tc>
          <w:tcPr>
            <w:tcW w:w="993" w:type="dxa"/>
          </w:tcPr>
          <w:p w14:paraId="2FD19632" w14:textId="6983F296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167BC299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Земляные, вспомогательные работы, благоустройство </w:t>
            </w:r>
          </w:p>
        </w:tc>
      </w:tr>
      <w:tr w:rsidR="00552B87" w:rsidRPr="00552B87" w14:paraId="726E87F1" w14:textId="77777777" w:rsidTr="00A96B14">
        <w:trPr>
          <w:trHeight w:val="100"/>
        </w:trPr>
        <w:tc>
          <w:tcPr>
            <w:tcW w:w="5211" w:type="dxa"/>
          </w:tcPr>
          <w:p w14:paraId="08902EFB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Бульдозеры, мощностью 118(160), кВт (</w:t>
            </w:r>
            <w:proofErr w:type="spellStart"/>
            <w:r w:rsidRPr="00552B87">
              <w:rPr>
                <w:rFonts w:eastAsia="SimSun"/>
                <w:sz w:val="22"/>
                <w:szCs w:val="22"/>
              </w:rPr>
              <w:t>л.с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.) </w:t>
            </w:r>
          </w:p>
        </w:tc>
        <w:tc>
          <w:tcPr>
            <w:tcW w:w="988" w:type="dxa"/>
          </w:tcPr>
          <w:p w14:paraId="1AAC968C" w14:textId="05FE447B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145" w:type="dxa"/>
          </w:tcPr>
          <w:p w14:paraId="1E670D1B" w14:textId="49609E7A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</w:tr>
      <w:tr w:rsidR="00552B87" w:rsidRPr="00552B87" w14:paraId="5C201F74" w14:textId="77777777" w:rsidTr="00A96B14">
        <w:trPr>
          <w:trHeight w:val="226"/>
        </w:trPr>
        <w:tc>
          <w:tcPr>
            <w:tcW w:w="5211" w:type="dxa"/>
          </w:tcPr>
          <w:p w14:paraId="15621F2A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Каток на </w:t>
            </w:r>
            <w:proofErr w:type="spellStart"/>
            <w:r w:rsidRPr="00552B87">
              <w:rPr>
                <w:rFonts w:eastAsia="SimSun"/>
                <w:sz w:val="22"/>
                <w:szCs w:val="22"/>
              </w:rPr>
              <w:t>пневмошинах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 12-15 т (типа Д-625, Д-692) </w:t>
            </w:r>
          </w:p>
        </w:tc>
        <w:tc>
          <w:tcPr>
            <w:tcW w:w="993" w:type="dxa"/>
          </w:tcPr>
          <w:p w14:paraId="70525669" w14:textId="0695C9F3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21C9F747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Уплотнение грунта, дорожные работы, благоустройство </w:t>
            </w:r>
          </w:p>
        </w:tc>
      </w:tr>
      <w:tr w:rsidR="00552B87" w:rsidRPr="00552B87" w14:paraId="2F910CF9" w14:textId="77777777" w:rsidTr="00A96B14">
        <w:trPr>
          <w:trHeight w:val="100"/>
        </w:trPr>
        <w:tc>
          <w:tcPr>
            <w:tcW w:w="5211" w:type="dxa"/>
          </w:tcPr>
          <w:p w14:paraId="57639BFA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proofErr w:type="spellStart"/>
            <w:r w:rsidRPr="00552B87">
              <w:rPr>
                <w:rFonts w:eastAsia="SimSun"/>
                <w:sz w:val="22"/>
                <w:szCs w:val="22"/>
              </w:rPr>
              <w:t>Вибротрамбовка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 (14кН, 600-700 ударов в минуту) </w:t>
            </w:r>
          </w:p>
        </w:tc>
        <w:tc>
          <w:tcPr>
            <w:tcW w:w="993" w:type="dxa"/>
          </w:tcPr>
          <w:p w14:paraId="2363A2CF" w14:textId="3B7129A6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14:paraId="4069A2A3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Уплотнение грунта, благоустройство </w:t>
            </w:r>
          </w:p>
        </w:tc>
      </w:tr>
      <w:tr w:rsidR="00552B87" w:rsidRPr="00552B87" w14:paraId="187BDA89" w14:textId="77777777" w:rsidTr="00A96B14">
        <w:trPr>
          <w:trHeight w:val="227"/>
        </w:trPr>
        <w:tc>
          <w:tcPr>
            <w:tcW w:w="5211" w:type="dxa"/>
          </w:tcPr>
          <w:p w14:paraId="6AAB8A6A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Погрузчики одноковшовые грузоподъемностью 2,7 т с ковшом вместимостью 1,35 м3 </w:t>
            </w:r>
          </w:p>
        </w:tc>
        <w:tc>
          <w:tcPr>
            <w:tcW w:w="993" w:type="dxa"/>
          </w:tcPr>
          <w:p w14:paraId="18D3A85F" w14:textId="7F578BE2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  <w:p w14:paraId="5ABAF68C" w14:textId="791B9E84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1E9FC2B" w14:textId="08CF27AE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</w:tr>
      <w:tr w:rsidR="00552B87" w:rsidRPr="00552B87" w14:paraId="36677938" w14:textId="77777777" w:rsidTr="00A96B14">
        <w:trPr>
          <w:trHeight w:val="227"/>
        </w:trPr>
        <w:tc>
          <w:tcPr>
            <w:tcW w:w="5211" w:type="dxa"/>
          </w:tcPr>
          <w:p w14:paraId="627B763C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Компрессоры передвижные, производительностью 5 м3/мин </w:t>
            </w:r>
          </w:p>
        </w:tc>
        <w:tc>
          <w:tcPr>
            <w:tcW w:w="993" w:type="dxa"/>
          </w:tcPr>
          <w:p w14:paraId="3DC9DE0F" w14:textId="339D30C7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3573CC0A" w14:textId="14AFF800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</w:tr>
      <w:tr w:rsidR="00552B87" w:rsidRPr="00552B87" w14:paraId="5D9BB91A" w14:textId="77777777" w:rsidTr="00A96B14">
        <w:trPr>
          <w:trHeight w:val="100"/>
        </w:trPr>
        <w:tc>
          <w:tcPr>
            <w:tcW w:w="5211" w:type="dxa"/>
          </w:tcPr>
          <w:p w14:paraId="3AA22E2A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Кран башенный QTZ 160 (или аналог) </w:t>
            </w:r>
          </w:p>
        </w:tc>
        <w:tc>
          <w:tcPr>
            <w:tcW w:w="993" w:type="dxa"/>
          </w:tcPr>
          <w:p w14:paraId="76757FAD" w14:textId="306521D4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7AD1CC68" w14:textId="2A8CCBDC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</w:tr>
      <w:tr w:rsidR="00552B87" w:rsidRPr="00552B87" w14:paraId="0AD58DE5" w14:textId="77777777" w:rsidTr="00A96B14">
        <w:trPr>
          <w:trHeight w:val="479"/>
        </w:trPr>
        <w:tc>
          <w:tcPr>
            <w:tcW w:w="5211" w:type="dxa"/>
          </w:tcPr>
          <w:p w14:paraId="3A18F615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Краны стреловые автомобильные КС-65721 «Галичанин» (или аналог) </w:t>
            </w:r>
          </w:p>
        </w:tc>
        <w:tc>
          <w:tcPr>
            <w:tcW w:w="993" w:type="dxa"/>
          </w:tcPr>
          <w:p w14:paraId="6AA56316" w14:textId="5C9E6159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65D72C90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Подача бетонной смеси при устройстве подземной части здания, монтаже башенного крана. Монтаж ДЭС, КТПН </w:t>
            </w:r>
          </w:p>
        </w:tc>
      </w:tr>
      <w:tr w:rsidR="00552B87" w:rsidRPr="00552B87" w14:paraId="3056F48D" w14:textId="77777777" w:rsidTr="00A96B14">
        <w:trPr>
          <w:trHeight w:val="227"/>
        </w:trPr>
        <w:tc>
          <w:tcPr>
            <w:tcW w:w="5211" w:type="dxa"/>
          </w:tcPr>
          <w:p w14:paraId="3DB14E27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Автомобиль бортовой с краном –манипулятором г/п шасси 7т-9т г/п установки 3т, длина кузова 8м </w:t>
            </w:r>
          </w:p>
        </w:tc>
        <w:tc>
          <w:tcPr>
            <w:tcW w:w="993" w:type="dxa"/>
          </w:tcPr>
          <w:p w14:paraId="560FFE57" w14:textId="43098419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3E9D3715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Погрузочно-разгрузочные работы </w:t>
            </w:r>
          </w:p>
        </w:tc>
      </w:tr>
      <w:tr w:rsidR="00552B87" w:rsidRPr="00552B87" w14:paraId="557A9C84" w14:textId="77777777" w:rsidTr="00A96B14">
        <w:trPr>
          <w:trHeight w:val="107"/>
        </w:trPr>
        <w:tc>
          <w:tcPr>
            <w:tcW w:w="5211" w:type="dxa"/>
          </w:tcPr>
          <w:p w14:paraId="12F0897C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proofErr w:type="spellStart"/>
            <w:r w:rsidRPr="00552B87">
              <w:rPr>
                <w:rFonts w:eastAsia="SimSun"/>
                <w:sz w:val="22"/>
                <w:szCs w:val="22"/>
              </w:rPr>
              <w:t>Автобетоносмесители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 V=5куб.м. - СБ-92В-2 (или аналог) </w:t>
            </w:r>
          </w:p>
        </w:tc>
        <w:tc>
          <w:tcPr>
            <w:tcW w:w="993" w:type="dxa"/>
          </w:tcPr>
          <w:p w14:paraId="30D71FBB" w14:textId="5F1D9B15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14:paraId="47E91FED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Доставка бетонной смеси </w:t>
            </w:r>
          </w:p>
        </w:tc>
      </w:tr>
      <w:tr w:rsidR="00552B87" w:rsidRPr="00552B87" w14:paraId="4F209FDD" w14:textId="77777777" w:rsidTr="00A96B14">
        <w:trPr>
          <w:trHeight w:val="227"/>
        </w:trPr>
        <w:tc>
          <w:tcPr>
            <w:tcW w:w="5211" w:type="dxa"/>
          </w:tcPr>
          <w:p w14:paraId="5BD3507D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Автобетононасос стационарный, производительностью до 20 </w:t>
            </w:r>
            <w:proofErr w:type="spellStart"/>
            <w:r w:rsidRPr="00552B87">
              <w:rPr>
                <w:rFonts w:eastAsia="SimSun"/>
                <w:sz w:val="22"/>
                <w:szCs w:val="22"/>
              </w:rPr>
              <w:t>куб.м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./час (не менее 15 </w:t>
            </w:r>
            <w:proofErr w:type="spellStart"/>
            <w:r w:rsidRPr="00552B87">
              <w:rPr>
                <w:rFonts w:eastAsia="SimSun"/>
                <w:sz w:val="22"/>
                <w:szCs w:val="22"/>
              </w:rPr>
              <w:t>куб.м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./час) </w:t>
            </w:r>
          </w:p>
        </w:tc>
        <w:tc>
          <w:tcPr>
            <w:tcW w:w="993" w:type="dxa"/>
          </w:tcPr>
          <w:p w14:paraId="54C3B1C3" w14:textId="0DD352F8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72876452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Бетонирование </w:t>
            </w:r>
          </w:p>
        </w:tc>
      </w:tr>
      <w:tr w:rsidR="00552B87" w:rsidRPr="00552B87" w14:paraId="500C96A1" w14:textId="77777777" w:rsidTr="00A96B14">
        <w:trPr>
          <w:trHeight w:val="100"/>
        </w:trPr>
        <w:tc>
          <w:tcPr>
            <w:tcW w:w="5211" w:type="dxa"/>
          </w:tcPr>
          <w:p w14:paraId="31A1C7B7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Комплектные ТП (сборно-разборные) </w:t>
            </w:r>
          </w:p>
        </w:tc>
        <w:tc>
          <w:tcPr>
            <w:tcW w:w="993" w:type="dxa"/>
          </w:tcPr>
          <w:p w14:paraId="2C91D719" w14:textId="7F229B81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26777692" w14:textId="420D08B1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</w:tr>
      <w:tr w:rsidR="00552B87" w:rsidRPr="00552B87" w14:paraId="685D99E9" w14:textId="77777777" w:rsidTr="00A96B14">
        <w:trPr>
          <w:trHeight w:val="100"/>
        </w:trPr>
        <w:tc>
          <w:tcPr>
            <w:tcW w:w="5211" w:type="dxa"/>
          </w:tcPr>
          <w:p w14:paraId="0DFB854B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Комплектные ТП (передвижные) </w:t>
            </w:r>
          </w:p>
        </w:tc>
        <w:tc>
          <w:tcPr>
            <w:tcW w:w="993" w:type="dxa"/>
          </w:tcPr>
          <w:p w14:paraId="03BCB493" w14:textId="4D5B025C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053549D1" w14:textId="2B234938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</w:tr>
      <w:tr w:rsidR="00552B87" w:rsidRPr="00552B87" w14:paraId="7BCFE32B" w14:textId="77777777" w:rsidTr="00A96B14">
        <w:trPr>
          <w:trHeight w:val="107"/>
        </w:trPr>
        <w:tc>
          <w:tcPr>
            <w:tcW w:w="5211" w:type="dxa"/>
          </w:tcPr>
          <w:p w14:paraId="69E66851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Аппараты дуговой сварки </w:t>
            </w:r>
          </w:p>
        </w:tc>
        <w:tc>
          <w:tcPr>
            <w:tcW w:w="993" w:type="dxa"/>
          </w:tcPr>
          <w:p w14:paraId="473CE21D" w14:textId="6DB49288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05BB4197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Сварочные работы </w:t>
            </w:r>
          </w:p>
        </w:tc>
      </w:tr>
      <w:tr w:rsidR="00552B87" w:rsidRPr="00552B87" w14:paraId="35DBD11D" w14:textId="77777777" w:rsidTr="00A96B14">
        <w:trPr>
          <w:trHeight w:val="226"/>
        </w:trPr>
        <w:tc>
          <w:tcPr>
            <w:tcW w:w="5211" w:type="dxa"/>
          </w:tcPr>
          <w:p w14:paraId="714AD3FE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Трансформаторы для </w:t>
            </w:r>
            <w:proofErr w:type="spellStart"/>
            <w:r w:rsidRPr="00552B87">
              <w:rPr>
                <w:rFonts w:eastAsia="SimSun"/>
                <w:sz w:val="22"/>
                <w:szCs w:val="22"/>
              </w:rPr>
              <w:t>эл.прогрева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 бетона СПБ-20 (или аналог) </w:t>
            </w:r>
          </w:p>
        </w:tc>
        <w:tc>
          <w:tcPr>
            <w:tcW w:w="993" w:type="dxa"/>
          </w:tcPr>
          <w:p w14:paraId="5EB39C5A" w14:textId="4366502F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2B8203E2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Бетонные работы в зимнее время </w:t>
            </w:r>
          </w:p>
        </w:tc>
      </w:tr>
      <w:tr w:rsidR="00552B87" w:rsidRPr="00552B87" w14:paraId="37E39E3A" w14:textId="77777777" w:rsidTr="00A96B14">
        <w:trPr>
          <w:trHeight w:val="353"/>
        </w:trPr>
        <w:tc>
          <w:tcPr>
            <w:tcW w:w="5211" w:type="dxa"/>
          </w:tcPr>
          <w:p w14:paraId="4CF22179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Самосвал грузоподъемностью до 11 </w:t>
            </w:r>
            <w:proofErr w:type="spellStart"/>
            <w:r w:rsidRPr="00552B87">
              <w:rPr>
                <w:rFonts w:eastAsia="SimSun"/>
                <w:sz w:val="22"/>
                <w:szCs w:val="22"/>
              </w:rPr>
              <w:t>тн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7FFAF3EC" w14:textId="471F00C0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596CA430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Доставка на место строительства сыпучих материалов. Отвоз лишнего грунта при земляных работах на ТБО. </w:t>
            </w:r>
          </w:p>
        </w:tc>
      </w:tr>
      <w:tr w:rsidR="00552B87" w:rsidRPr="00552B87" w14:paraId="2F676D26" w14:textId="77777777" w:rsidTr="00A96B14">
        <w:trPr>
          <w:trHeight w:val="100"/>
        </w:trPr>
        <w:tc>
          <w:tcPr>
            <w:tcW w:w="5211" w:type="dxa"/>
          </w:tcPr>
          <w:p w14:paraId="3239FA47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Самосвал грузоподъемностью до 20 т. </w:t>
            </w:r>
          </w:p>
        </w:tc>
        <w:tc>
          <w:tcPr>
            <w:tcW w:w="993" w:type="dxa"/>
          </w:tcPr>
          <w:p w14:paraId="4318E893" w14:textId="0B6CB240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4140" w:type="dxa"/>
          </w:tcPr>
          <w:p w14:paraId="75433C26" w14:textId="309801BC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Доставка на место строительства сыпучих материалов. Отвоз лишнего грунта при земляных работах на ТБО.</w:t>
            </w:r>
          </w:p>
        </w:tc>
      </w:tr>
      <w:tr w:rsidR="00552B87" w:rsidRPr="00552B87" w14:paraId="1C0052B7" w14:textId="77777777" w:rsidTr="00A96B14">
        <w:trPr>
          <w:trHeight w:val="479"/>
        </w:trPr>
        <w:tc>
          <w:tcPr>
            <w:tcW w:w="5211" w:type="dxa"/>
          </w:tcPr>
          <w:p w14:paraId="2DD321A6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Прицепная тяжеловозная техника — полуприцеп – «Трал», грузоподъёмность не менее 25т. </w:t>
            </w:r>
          </w:p>
        </w:tc>
        <w:tc>
          <w:tcPr>
            <w:tcW w:w="993" w:type="dxa"/>
          </w:tcPr>
          <w:p w14:paraId="17BEA4CA" w14:textId="63FEF553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07C497CD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Доставка тяжёлой строительной техники, </w:t>
            </w:r>
            <w:proofErr w:type="spellStart"/>
            <w:r w:rsidRPr="00552B87">
              <w:rPr>
                <w:rFonts w:eastAsia="SimSun"/>
                <w:sz w:val="22"/>
                <w:szCs w:val="22"/>
              </w:rPr>
              <w:t>ВЗиС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, тяжеловесного оборудования (сооружений заводской готовности), крупногабаритный груз </w:t>
            </w:r>
          </w:p>
        </w:tc>
      </w:tr>
      <w:tr w:rsidR="00552B87" w:rsidRPr="00552B87" w14:paraId="499E1504" w14:textId="77777777" w:rsidTr="00A96B14">
        <w:trPr>
          <w:trHeight w:val="107"/>
        </w:trPr>
        <w:tc>
          <w:tcPr>
            <w:tcW w:w="5211" w:type="dxa"/>
          </w:tcPr>
          <w:p w14:paraId="5371F5A5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Пункт мойки колёс (</w:t>
            </w:r>
            <w:proofErr w:type="spellStart"/>
            <w:r w:rsidRPr="00552B87">
              <w:rPr>
                <w:rFonts w:eastAsia="SimSun"/>
                <w:sz w:val="22"/>
                <w:szCs w:val="22"/>
              </w:rPr>
              <w:t>Мойдодыр</w:t>
            </w:r>
            <w:proofErr w:type="spellEnd"/>
            <w:r w:rsidRPr="00552B87">
              <w:rPr>
                <w:rFonts w:eastAsia="SimSun"/>
                <w:sz w:val="22"/>
                <w:szCs w:val="22"/>
              </w:rPr>
              <w:t xml:space="preserve">, Аква Мини или аналог) </w:t>
            </w:r>
          </w:p>
        </w:tc>
        <w:tc>
          <w:tcPr>
            <w:tcW w:w="993" w:type="dxa"/>
          </w:tcPr>
          <w:p w14:paraId="55E99980" w14:textId="47165435" w:rsidR="00A96B14" w:rsidRPr="00552B87" w:rsidRDefault="00A96B14" w:rsidP="00A96B1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7DB2A62D" w14:textId="77777777" w:rsidR="00A96B14" w:rsidRPr="00552B87" w:rsidRDefault="00A96B14" w:rsidP="00A96B1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Мойка колёс </w:t>
            </w:r>
          </w:p>
        </w:tc>
      </w:tr>
    </w:tbl>
    <w:p w14:paraId="219C3A10" w14:textId="6B56B3D0" w:rsidR="00F76CB5" w:rsidRPr="00552B87" w:rsidRDefault="00A96B14" w:rsidP="0041051A">
      <w:pPr>
        <w:rPr>
          <w:sz w:val="22"/>
          <w:szCs w:val="22"/>
        </w:rPr>
      </w:pPr>
      <w:r w:rsidRPr="00552B87">
        <w:rPr>
          <w:sz w:val="22"/>
          <w:szCs w:val="22"/>
        </w:rPr>
        <w:t>Перечень строительной техники может быть изменён и уточнён организацией-подрядчиком в процессе разработки ППР по согласованию с Заказчиком</w:t>
      </w:r>
      <w:r w:rsidR="00C86F70" w:rsidRPr="00552B87">
        <w:rPr>
          <w:sz w:val="22"/>
          <w:szCs w:val="22"/>
        </w:rPr>
        <w:t>.</w:t>
      </w:r>
    </w:p>
    <w:p w14:paraId="37042E4E" w14:textId="39396202" w:rsidR="00C86F70" w:rsidRPr="00552B87" w:rsidRDefault="00C86F70" w:rsidP="0041051A">
      <w:pPr>
        <w:rPr>
          <w:sz w:val="22"/>
          <w:szCs w:val="22"/>
        </w:rPr>
      </w:pPr>
    </w:p>
    <w:p w14:paraId="6971B181" w14:textId="77777777" w:rsidR="00894DE3" w:rsidRPr="00552B87" w:rsidRDefault="00894DE3" w:rsidP="0041051A">
      <w:pPr>
        <w:rPr>
          <w:sz w:val="22"/>
          <w:szCs w:val="22"/>
        </w:rPr>
      </w:pPr>
    </w:p>
    <w:p w14:paraId="309E1CB2" w14:textId="3CBF9FEC" w:rsidR="00C86F70" w:rsidRPr="00552B87" w:rsidRDefault="00C86F70" w:rsidP="0041051A">
      <w:pPr>
        <w:rPr>
          <w:sz w:val="22"/>
          <w:szCs w:val="22"/>
        </w:rPr>
      </w:pPr>
    </w:p>
    <w:p w14:paraId="6E295C46" w14:textId="77777777" w:rsidR="00C86F70" w:rsidRPr="00552B87" w:rsidRDefault="00C86F70" w:rsidP="00C86F70">
      <w:pPr>
        <w:jc w:val="right"/>
        <w:rPr>
          <w:b/>
          <w:sz w:val="22"/>
          <w:szCs w:val="22"/>
        </w:rPr>
      </w:pPr>
      <w:r w:rsidRPr="00552B87">
        <w:rPr>
          <w:b/>
          <w:sz w:val="22"/>
          <w:szCs w:val="22"/>
        </w:rPr>
        <w:lastRenderedPageBreak/>
        <w:t>Приложение 1.2</w:t>
      </w:r>
    </w:p>
    <w:p w14:paraId="43C5CDD5" w14:textId="77777777" w:rsidR="00C86F70" w:rsidRPr="00552B87" w:rsidRDefault="00C86F70" w:rsidP="00C86F7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52B87">
        <w:rPr>
          <w:rFonts w:ascii="Times New Roman" w:hAnsi="Times New Roman"/>
          <w:sz w:val="24"/>
          <w:szCs w:val="24"/>
        </w:rPr>
        <w:t>Состав проектной документации</w:t>
      </w:r>
    </w:p>
    <w:tbl>
      <w:tblPr>
        <w:tblStyle w:val="aff4"/>
        <w:tblW w:w="1076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84"/>
        <w:gridCol w:w="2787"/>
        <w:gridCol w:w="6997"/>
      </w:tblGrid>
      <w:tr w:rsidR="00552B87" w:rsidRPr="00552B87" w14:paraId="30101C0F" w14:textId="77777777" w:rsidTr="00AE6104">
        <w:trPr>
          <w:trHeight w:hRule="exact" w:val="680"/>
          <w:tblHeader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16764D82" w14:textId="77777777" w:rsidR="00C86F70" w:rsidRPr="00552B87" w:rsidRDefault="00C86F70" w:rsidP="00AE6104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52B87">
              <w:rPr>
                <w:rFonts w:eastAsia="SimSun"/>
                <w:b/>
                <w:sz w:val="22"/>
                <w:szCs w:val="22"/>
              </w:rPr>
              <w:t>Номер тома</w:t>
            </w:r>
          </w:p>
        </w:tc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538821A2" w14:textId="77777777" w:rsidR="00C86F70" w:rsidRPr="00552B87" w:rsidRDefault="00C86F70" w:rsidP="00AE6104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52B87">
              <w:rPr>
                <w:rFonts w:eastAsia="SimSun"/>
                <w:b/>
                <w:sz w:val="22"/>
                <w:szCs w:val="22"/>
              </w:rPr>
              <w:t>Обозначение</w:t>
            </w:r>
          </w:p>
        </w:tc>
        <w:tc>
          <w:tcPr>
            <w:tcW w:w="6997" w:type="dxa"/>
            <w:shd w:val="clear" w:color="auto" w:fill="D9D9D9" w:themeFill="background1" w:themeFillShade="D9"/>
            <w:vAlign w:val="center"/>
          </w:tcPr>
          <w:p w14:paraId="287F208A" w14:textId="77777777" w:rsidR="00C86F70" w:rsidRPr="00552B87" w:rsidRDefault="00C86F70" w:rsidP="00AE6104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52B87">
              <w:rPr>
                <w:rFonts w:eastAsia="SimSun"/>
                <w:b/>
                <w:sz w:val="22"/>
                <w:szCs w:val="22"/>
              </w:rPr>
              <w:t>Наименование</w:t>
            </w:r>
          </w:p>
        </w:tc>
      </w:tr>
      <w:tr w:rsidR="00552B87" w:rsidRPr="00552B87" w14:paraId="135A1C0F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751141B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787" w:type="dxa"/>
            <w:vAlign w:val="center"/>
          </w:tcPr>
          <w:p w14:paraId="3211FFC3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-СП</w:t>
            </w:r>
          </w:p>
        </w:tc>
        <w:tc>
          <w:tcPr>
            <w:tcW w:w="6997" w:type="dxa"/>
            <w:vAlign w:val="center"/>
          </w:tcPr>
          <w:p w14:paraId="778DBB5F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Состав проектной документации</w:t>
            </w:r>
          </w:p>
        </w:tc>
      </w:tr>
      <w:tr w:rsidR="00552B87" w:rsidRPr="00552B87" w14:paraId="4C318363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02F3185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2787" w:type="dxa"/>
            <w:vAlign w:val="center"/>
          </w:tcPr>
          <w:p w14:paraId="42F9472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-ПЗ</w:t>
            </w:r>
          </w:p>
        </w:tc>
        <w:tc>
          <w:tcPr>
            <w:tcW w:w="6997" w:type="dxa"/>
            <w:vAlign w:val="center"/>
          </w:tcPr>
          <w:p w14:paraId="702B6794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1. Пояснительная записка</w:t>
            </w:r>
          </w:p>
        </w:tc>
      </w:tr>
      <w:tr w:rsidR="00552B87" w:rsidRPr="00552B87" w14:paraId="32B7FF1A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228A5917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2787" w:type="dxa"/>
            <w:vAlign w:val="center"/>
          </w:tcPr>
          <w:p w14:paraId="30887EF4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-ПЗУ</w:t>
            </w:r>
          </w:p>
        </w:tc>
        <w:tc>
          <w:tcPr>
            <w:tcW w:w="6997" w:type="dxa"/>
            <w:vAlign w:val="center"/>
          </w:tcPr>
          <w:p w14:paraId="7F7B27EF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2. Схема планировочной организации земельного участка.</w:t>
            </w:r>
          </w:p>
        </w:tc>
      </w:tr>
      <w:tr w:rsidR="00552B87" w:rsidRPr="00552B87" w14:paraId="4B125F8B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57C244E9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2787" w:type="dxa"/>
            <w:vAlign w:val="center"/>
          </w:tcPr>
          <w:p w14:paraId="52DA8EE3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–АР</w:t>
            </w:r>
          </w:p>
        </w:tc>
        <w:tc>
          <w:tcPr>
            <w:tcW w:w="6997" w:type="dxa"/>
            <w:vAlign w:val="center"/>
          </w:tcPr>
          <w:p w14:paraId="25A8780D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3. Архитектурные решения</w:t>
            </w:r>
          </w:p>
        </w:tc>
      </w:tr>
      <w:tr w:rsidR="00552B87" w:rsidRPr="00552B87" w14:paraId="6EB5FA89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1AE822A7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4.1</w:t>
            </w:r>
          </w:p>
        </w:tc>
        <w:tc>
          <w:tcPr>
            <w:tcW w:w="2787" w:type="dxa"/>
            <w:vAlign w:val="center"/>
          </w:tcPr>
          <w:p w14:paraId="56861B43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–КР.1</w:t>
            </w:r>
          </w:p>
        </w:tc>
        <w:tc>
          <w:tcPr>
            <w:tcW w:w="6997" w:type="dxa"/>
            <w:vAlign w:val="center"/>
          </w:tcPr>
          <w:p w14:paraId="71D0B4D3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4. Конструктивные и объемно-планировочные решения. Часть 1. Блок-секция №1</w:t>
            </w:r>
          </w:p>
        </w:tc>
      </w:tr>
      <w:tr w:rsidR="00552B87" w:rsidRPr="00552B87" w14:paraId="1D7BC86D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56594B9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4.2</w:t>
            </w:r>
          </w:p>
        </w:tc>
        <w:tc>
          <w:tcPr>
            <w:tcW w:w="2787" w:type="dxa"/>
            <w:vAlign w:val="center"/>
          </w:tcPr>
          <w:p w14:paraId="3AB59009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–КР.2</w:t>
            </w:r>
          </w:p>
        </w:tc>
        <w:tc>
          <w:tcPr>
            <w:tcW w:w="6997" w:type="dxa"/>
            <w:vAlign w:val="center"/>
          </w:tcPr>
          <w:p w14:paraId="62637B3D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4. Конструктивные и объемно-планировочные решения. Часть 2. Блок-секция №2</w:t>
            </w:r>
          </w:p>
        </w:tc>
      </w:tr>
      <w:tr w:rsidR="00552B87" w:rsidRPr="00552B87" w14:paraId="0EDB74C1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30C4BB57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4.3</w:t>
            </w:r>
          </w:p>
        </w:tc>
        <w:tc>
          <w:tcPr>
            <w:tcW w:w="2787" w:type="dxa"/>
            <w:vAlign w:val="center"/>
          </w:tcPr>
          <w:p w14:paraId="0653C5DC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–КР.3</w:t>
            </w:r>
          </w:p>
        </w:tc>
        <w:tc>
          <w:tcPr>
            <w:tcW w:w="6997" w:type="dxa"/>
            <w:vAlign w:val="center"/>
          </w:tcPr>
          <w:p w14:paraId="56DA46D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4. Конструктивные и объемно-планировочные решения. Часть 3. Блок-секция №3</w:t>
            </w:r>
          </w:p>
        </w:tc>
      </w:tr>
      <w:tr w:rsidR="00552B87" w:rsidRPr="00552B87" w14:paraId="4C9B1B6E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141AC5C4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4.4</w:t>
            </w:r>
          </w:p>
        </w:tc>
        <w:tc>
          <w:tcPr>
            <w:tcW w:w="2787" w:type="dxa"/>
            <w:vAlign w:val="center"/>
          </w:tcPr>
          <w:p w14:paraId="6221A5C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–КР.4</w:t>
            </w:r>
          </w:p>
        </w:tc>
        <w:tc>
          <w:tcPr>
            <w:tcW w:w="6997" w:type="dxa"/>
            <w:vAlign w:val="center"/>
          </w:tcPr>
          <w:p w14:paraId="3FE19843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4. Конструктивные и объемно-планировочные решения. Часть 4. Блок-секция №4</w:t>
            </w:r>
          </w:p>
        </w:tc>
      </w:tr>
      <w:tr w:rsidR="00552B87" w:rsidRPr="00552B87" w14:paraId="3DC7486F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757823AC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4.5</w:t>
            </w:r>
          </w:p>
        </w:tc>
        <w:tc>
          <w:tcPr>
            <w:tcW w:w="2787" w:type="dxa"/>
            <w:vAlign w:val="center"/>
          </w:tcPr>
          <w:p w14:paraId="1CFD801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–КР.5</w:t>
            </w:r>
          </w:p>
        </w:tc>
        <w:tc>
          <w:tcPr>
            <w:tcW w:w="6997" w:type="dxa"/>
            <w:vAlign w:val="center"/>
          </w:tcPr>
          <w:p w14:paraId="4427968C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4. Конструктивные и объемно-планировочные решения. Часть 5. Иные сооружения</w:t>
            </w:r>
          </w:p>
        </w:tc>
      </w:tr>
      <w:tr w:rsidR="00552B87" w:rsidRPr="00552B87" w14:paraId="2E219649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2132A06B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787" w:type="dxa"/>
            <w:vAlign w:val="center"/>
          </w:tcPr>
          <w:p w14:paraId="2E40F76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997" w:type="dxa"/>
            <w:vAlign w:val="center"/>
          </w:tcPr>
          <w:p w14:paraId="0D5FC552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</w:tc>
      </w:tr>
      <w:tr w:rsidR="00552B87" w:rsidRPr="00552B87" w14:paraId="59B0D4B2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598F2A89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5.1</w:t>
            </w:r>
          </w:p>
        </w:tc>
        <w:tc>
          <w:tcPr>
            <w:tcW w:w="2787" w:type="dxa"/>
            <w:vAlign w:val="center"/>
          </w:tcPr>
          <w:p w14:paraId="645FB69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–ИОС1</w:t>
            </w:r>
          </w:p>
        </w:tc>
        <w:tc>
          <w:tcPr>
            <w:tcW w:w="6997" w:type="dxa"/>
            <w:vAlign w:val="center"/>
          </w:tcPr>
          <w:p w14:paraId="46EBA8A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Подраздел 1. Система электроснабжения</w:t>
            </w:r>
          </w:p>
        </w:tc>
      </w:tr>
      <w:tr w:rsidR="00552B87" w:rsidRPr="00552B87" w14:paraId="21A6A9A2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6FDC90F2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5.2</w:t>
            </w:r>
          </w:p>
        </w:tc>
        <w:tc>
          <w:tcPr>
            <w:tcW w:w="2787" w:type="dxa"/>
            <w:vAlign w:val="center"/>
          </w:tcPr>
          <w:p w14:paraId="7BB17D69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–ИОС2</w:t>
            </w:r>
          </w:p>
        </w:tc>
        <w:tc>
          <w:tcPr>
            <w:tcW w:w="6997" w:type="dxa"/>
            <w:vAlign w:val="center"/>
          </w:tcPr>
          <w:p w14:paraId="63251BC1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 xml:space="preserve">Подраздел 2. Система водоснабжения. </w:t>
            </w:r>
          </w:p>
        </w:tc>
      </w:tr>
      <w:tr w:rsidR="00552B87" w:rsidRPr="00552B87" w14:paraId="3D2A47BF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11C6829F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5.3</w:t>
            </w:r>
          </w:p>
        </w:tc>
        <w:tc>
          <w:tcPr>
            <w:tcW w:w="2787" w:type="dxa"/>
            <w:vAlign w:val="center"/>
          </w:tcPr>
          <w:p w14:paraId="078DCE47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–ИОС3</w:t>
            </w:r>
          </w:p>
        </w:tc>
        <w:tc>
          <w:tcPr>
            <w:tcW w:w="6997" w:type="dxa"/>
            <w:vAlign w:val="center"/>
          </w:tcPr>
          <w:p w14:paraId="662F3C54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Подраздел 3. Система водоотведения</w:t>
            </w:r>
          </w:p>
        </w:tc>
      </w:tr>
      <w:tr w:rsidR="00552B87" w:rsidRPr="00552B87" w14:paraId="3E781214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1A0F2D13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5.4</w:t>
            </w:r>
          </w:p>
        </w:tc>
        <w:tc>
          <w:tcPr>
            <w:tcW w:w="2787" w:type="dxa"/>
            <w:vAlign w:val="center"/>
          </w:tcPr>
          <w:p w14:paraId="5340FEB4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–ИОС4</w:t>
            </w:r>
          </w:p>
        </w:tc>
        <w:tc>
          <w:tcPr>
            <w:tcW w:w="6997" w:type="dxa"/>
            <w:vAlign w:val="center"/>
          </w:tcPr>
          <w:p w14:paraId="7F782032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Подраздел 4. Отопление, вентиляция и кондиционирование воздуха, тепловые сети.</w:t>
            </w:r>
          </w:p>
        </w:tc>
      </w:tr>
      <w:tr w:rsidR="00552B87" w:rsidRPr="00552B87" w14:paraId="039F4322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1F5A631B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5.5</w:t>
            </w:r>
          </w:p>
        </w:tc>
        <w:tc>
          <w:tcPr>
            <w:tcW w:w="2787" w:type="dxa"/>
            <w:vAlign w:val="center"/>
          </w:tcPr>
          <w:p w14:paraId="6998D47A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–ИОС5</w:t>
            </w:r>
          </w:p>
        </w:tc>
        <w:tc>
          <w:tcPr>
            <w:tcW w:w="6997" w:type="dxa"/>
            <w:vAlign w:val="center"/>
          </w:tcPr>
          <w:p w14:paraId="271C4C13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Подраздел 5. Сети связи</w:t>
            </w:r>
          </w:p>
        </w:tc>
      </w:tr>
      <w:tr w:rsidR="00552B87" w:rsidRPr="00552B87" w14:paraId="316FA3B2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0FDF14BE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5.7</w:t>
            </w:r>
          </w:p>
        </w:tc>
        <w:tc>
          <w:tcPr>
            <w:tcW w:w="2787" w:type="dxa"/>
            <w:vAlign w:val="center"/>
          </w:tcPr>
          <w:p w14:paraId="7C2B88FF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–ИОС7</w:t>
            </w:r>
          </w:p>
        </w:tc>
        <w:tc>
          <w:tcPr>
            <w:tcW w:w="6997" w:type="dxa"/>
            <w:vAlign w:val="center"/>
          </w:tcPr>
          <w:p w14:paraId="2D33A5E2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Подраздел 7. Технологические решения</w:t>
            </w:r>
          </w:p>
        </w:tc>
      </w:tr>
      <w:tr w:rsidR="00552B87" w:rsidRPr="00552B87" w14:paraId="481B4E9F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22E7C047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2787" w:type="dxa"/>
            <w:vAlign w:val="center"/>
          </w:tcPr>
          <w:p w14:paraId="2FC82AC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–ПОС</w:t>
            </w:r>
          </w:p>
        </w:tc>
        <w:tc>
          <w:tcPr>
            <w:tcW w:w="6997" w:type="dxa"/>
            <w:vAlign w:val="center"/>
          </w:tcPr>
          <w:p w14:paraId="2D1CE21D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6. Проект организации строительства</w:t>
            </w:r>
          </w:p>
        </w:tc>
      </w:tr>
      <w:tr w:rsidR="00552B87" w:rsidRPr="00552B87" w14:paraId="7D318624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5AA40CAA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2787" w:type="dxa"/>
            <w:vAlign w:val="center"/>
          </w:tcPr>
          <w:p w14:paraId="6286CCF8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–ПОД</w:t>
            </w:r>
          </w:p>
        </w:tc>
        <w:tc>
          <w:tcPr>
            <w:tcW w:w="6997" w:type="dxa"/>
            <w:vAlign w:val="center"/>
          </w:tcPr>
          <w:p w14:paraId="68721F8E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7. Проект организации работ по сносу или демонтажу объектов капитального строительства</w:t>
            </w:r>
          </w:p>
        </w:tc>
      </w:tr>
      <w:tr w:rsidR="00552B87" w:rsidRPr="00552B87" w14:paraId="57EC9AAE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6FF40112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2787" w:type="dxa"/>
            <w:vAlign w:val="center"/>
          </w:tcPr>
          <w:p w14:paraId="7EDA024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–ООС</w:t>
            </w:r>
          </w:p>
        </w:tc>
        <w:tc>
          <w:tcPr>
            <w:tcW w:w="6997" w:type="dxa"/>
            <w:vAlign w:val="center"/>
          </w:tcPr>
          <w:p w14:paraId="0C95550D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8. Перечень мероприятий по охране окружающей среды</w:t>
            </w:r>
          </w:p>
        </w:tc>
      </w:tr>
      <w:tr w:rsidR="00552B87" w:rsidRPr="00552B87" w14:paraId="160EF047" w14:textId="77777777" w:rsidTr="006319D0">
        <w:trPr>
          <w:trHeight w:val="188"/>
        </w:trPr>
        <w:tc>
          <w:tcPr>
            <w:tcW w:w="984" w:type="dxa"/>
            <w:vAlign w:val="center"/>
          </w:tcPr>
          <w:p w14:paraId="2AF6DF93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2787" w:type="dxa"/>
            <w:vAlign w:val="center"/>
          </w:tcPr>
          <w:p w14:paraId="5BEBE67D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–ПБ</w:t>
            </w:r>
          </w:p>
        </w:tc>
        <w:tc>
          <w:tcPr>
            <w:tcW w:w="6997" w:type="dxa"/>
            <w:vAlign w:val="center"/>
          </w:tcPr>
          <w:p w14:paraId="03F62C52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9. Мероприятия по обеспечению пожарной безопасности</w:t>
            </w:r>
          </w:p>
        </w:tc>
      </w:tr>
      <w:tr w:rsidR="00552B87" w:rsidRPr="00552B87" w14:paraId="37F336EF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562486E5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2787" w:type="dxa"/>
            <w:vAlign w:val="center"/>
          </w:tcPr>
          <w:p w14:paraId="5257D462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–ОДИ</w:t>
            </w:r>
          </w:p>
        </w:tc>
        <w:tc>
          <w:tcPr>
            <w:tcW w:w="6997" w:type="dxa"/>
            <w:vAlign w:val="center"/>
          </w:tcPr>
          <w:p w14:paraId="0E7BA19A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10. Мероприятия по обеспечению доступа инвалидов</w:t>
            </w:r>
          </w:p>
        </w:tc>
      </w:tr>
      <w:tr w:rsidR="00552B87" w:rsidRPr="00552B87" w14:paraId="68DF3073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088F4C3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10.1</w:t>
            </w:r>
          </w:p>
        </w:tc>
        <w:tc>
          <w:tcPr>
            <w:tcW w:w="2787" w:type="dxa"/>
            <w:vAlign w:val="center"/>
          </w:tcPr>
          <w:p w14:paraId="7C6A8D59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–ЭЭ</w:t>
            </w:r>
          </w:p>
        </w:tc>
        <w:tc>
          <w:tcPr>
            <w:tcW w:w="6997" w:type="dxa"/>
            <w:vAlign w:val="center"/>
          </w:tcPr>
          <w:p w14:paraId="1EBD8D37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10.1.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</w:tc>
      </w:tr>
      <w:tr w:rsidR="00552B87" w:rsidRPr="00552B87" w14:paraId="1BFE58BD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555291D4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2787" w:type="dxa"/>
            <w:vAlign w:val="center"/>
          </w:tcPr>
          <w:p w14:paraId="5BB15AFD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–СМ</w:t>
            </w:r>
          </w:p>
        </w:tc>
        <w:tc>
          <w:tcPr>
            <w:tcW w:w="6997" w:type="dxa"/>
            <w:vAlign w:val="center"/>
          </w:tcPr>
          <w:p w14:paraId="3DFC881B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11. Смета на строительство объекта капитального строительства</w:t>
            </w:r>
          </w:p>
        </w:tc>
      </w:tr>
      <w:tr w:rsidR="00552B87" w:rsidRPr="00552B87" w14:paraId="38EBFFD5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079F17D7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787" w:type="dxa"/>
            <w:vAlign w:val="center"/>
          </w:tcPr>
          <w:p w14:paraId="7D624A0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997" w:type="dxa"/>
            <w:vAlign w:val="center"/>
          </w:tcPr>
          <w:p w14:paraId="3EBECDDA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12. Иная документация в случаях, предусмотренных федеральными законами</w:t>
            </w:r>
          </w:p>
        </w:tc>
      </w:tr>
      <w:tr w:rsidR="00552B87" w:rsidRPr="00552B87" w14:paraId="1B19052B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50C26DD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12.1</w:t>
            </w:r>
          </w:p>
        </w:tc>
        <w:tc>
          <w:tcPr>
            <w:tcW w:w="2787" w:type="dxa"/>
            <w:vAlign w:val="center"/>
          </w:tcPr>
          <w:p w14:paraId="4DFC9451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–ГОЧС</w:t>
            </w:r>
          </w:p>
        </w:tc>
        <w:tc>
          <w:tcPr>
            <w:tcW w:w="6997" w:type="dxa"/>
            <w:vAlign w:val="center"/>
          </w:tcPr>
          <w:p w14:paraId="6DD2BEA4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12. Иная документация в случаях, предусмотренных федеральными законами</w:t>
            </w:r>
          </w:p>
          <w:p w14:paraId="48E883E7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</w:tr>
      <w:tr w:rsidR="00552B87" w:rsidRPr="00552B87" w14:paraId="711FA294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29E80AB4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12.2</w:t>
            </w:r>
          </w:p>
        </w:tc>
        <w:tc>
          <w:tcPr>
            <w:tcW w:w="2787" w:type="dxa"/>
            <w:vAlign w:val="center"/>
          </w:tcPr>
          <w:p w14:paraId="45EF6B3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–КПНР</w:t>
            </w:r>
          </w:p>
        </w:tc>
        <w:tc>
          <w:tcPr>
            <w:tcW w:w="6997" w:type="dxa"/>
            <w:vAlign w:val="center"/>
          </w:tcPr>
          <w:p w14:paraId="0CEFFB70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12. Иная документация в случаях, предусмотренных федеральными законами</w:t>
            </w:r>
          </w:p>
          <w:p w14:paraId="6D8DB9D9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lastRenderedPageBreak/>
              <w:t>Часть 2. Сведения о нормативной периодичности выполнения работ по капитальному ремонту объекта капитального строительства, необходимых для обеспечения безопасной эксплуатации такого объекта</w:t>
            </w:r>
          </w:p>
        </w:tc>
      </w:tr>
      <w:tr w:rsidR="00552B87" w:rsidRPr="00552B87" w14:paraId="2AFDFCA3" w14:textId="77777777" w:rsidTr="006319D0">
        <w:trPr>
          <w:trHeight w:val="397"/>
        </w:trPr>
        <w:tc>
          <w:tcPr>
            <w:tcW w:w="984" w:type="dxa"/>
            <w:vAlign w:val="center"/>
          </w:tcPr>
          <w:p w14:paraId="65AD0591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lastRenderedPageBreak/>
              <w:t>12.3</w:t>
            </w:r>
          </w:p>
        </w:tc>
        <w:tc>
          <w:tcPr>
            <w:tcW w:w="2787" w:type="dxa"/>
            <w:vAlign w:val="center"/>
          </w:tcPr>
          <w:p w14:paraId="39BB8AFB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fldChar w:fldCharType="begin"/>
            </w:r>
            <w:r w:rsidRPr="00552B87">
              <w:rPr>
                <w:rFonts w:eastAsia="SimSun"/>
                <w:sz w:val="22"/>
                <w:szCs w:val="22"/>
              </w:rPr>
              <w:instrText xml:space="preserve"> REF Шифр_проекта \h  \* MERGEFORMAT </w:instrText>
            </w:r>
            <w:r w:rsidRPr="00552B87">
              <w:rPr>
                <w:rFonts w:eastAsia="SimSun"/>
                <w:sz w:val="22"/>
                <w:szCs w:val="22"/>
              </w:rPr>
            </w:r>
            <w:r w:rsidRPr="00552B87">
              <w:rPr>
                <w:rFonts w:eastAsia="SimSun"/>
                <w:sz w:val="22"/>
                <w:szCs w:val="22"/>
              </w:rPr>
              <w:fldChar w:fldCharType="separate"/>
            </w:r>
            <w:r w:rsidRPr="00552B87">
              <w:rPr>
                <w:rFonts w:eastAsia="SimSun"/>
                <w:sz w:val="22"/>
                <w:szCs w:val="22"/>
              </w:rPr>
              <w:t>21.04.10-П.10</w:t>
            </w:r>
            <w:r w:rsidRPr="00552B87">
              <w:rPr>
                <w:rFonts w:eastAsia="SimSun"/>
                <w:sz w:val="22"/>
                <w:szCs w:val="22"/>
              </w:rPr>
              <w:fldChar w:fldCharType="end"/>
            </w:r>
            <w:r w:rsidRPr="00552B87">
              <w:rPr>
                <w:rFonts w:eastAsia="SimSun"/>
                <w:sz w:val="22"/>
                <w:szCs w:val="22"/>
              </w:rPr>
              <w:t>–ТБЭ</w:t>
            </w:r>
          </w:p>
        </w:tc>
        <w:tc>
          <w:tcPr>
            <w:tcW w:w="6997" w:type="dxa"/>
            <w:vAlign w:val="center"/>
          </w:tcPr>
          <w:p w14:paraId="6ACF89F6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Раздел 12. Иная документация в случаях, предусмотренных федеральными законами</w:t>
            </w:r>
          </w:p>
          <w:p w14:paraId="36EC86D9" w14:textId="77777777" w:rsidR="00C86F70" w:rsidRPr="00552B87" w:rsidRDefault="00C86F70" w:rsidP="00AE610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552B87">
              <w:rPr>
                <w:rFonts w:eastAsia="SimSun"/>
                <w:sz w:val="22"/>
                <w:szCs w:val="22"/>
              </w:rPr>
              <w:t>Часть 3. Требования к обеспечению безопасной эксплуатации объектов капитального строительства</w:t>
            </w:r>
          </w:p>
        </w:tc>
      </w:tr>
    </w:tbl>
    <w:p w14:paraId="6CD1CFD4" w14:textId="77777777" w:rsidR="00C86F70" w:rsidRPr="00552B87" w:rsidRDefault="00C86F70" w:rsidP="00C86F70">
      <w:pPr>
        <w:jc w:val="both"/>
        <w:rPr>
          <w:sz w:val="22"/>
          <w:szCs w:val="22"/>
        </w:rPr>
      </w:pPr>
    </w:p>
    <w:bookmarkEnd w:id="0"/>
    <w:p w14:paraId="1E66F09C" w14:textId="77777777" w:rsidR="00C86F70" w:rsidRPr="00552B87" w:rsidRDefault="00C86F70" w:rsidP="0041051A">
      <w:pPr>
        <w:rPr>
          <w:sz w:val="22"/>
          <w:szCs w:val="22"/>
        </w:rPr>
      </w:pPr>
    </w:p>
    <w:sectPr w:rsidR="00C86F70" w:rsidRPr="00552B87" w:rsidSect="0090613C">
      <w:footerReference w:type="default" r:id="rId15"/>
      <w:pgSz w:w="11906" w:h="16838"/>
      <w:pgMar w:top="426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A6E1" w14:textId="77777777" w:rsidR="00E27C76" w:rsidRDefault="00E27C76">
      <w:r>
        <w:separator/>
      </w:r>
    </w:p>
  </w:endnote>
  <w:endnote w:type="continuationSeparator" w:id="0">
    <w:p w14:paraId="2F4144A7" w14:textId="77777777" w:rsidR="00E27C76" w:rsidRDefault="00E2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6BC9F" w14:textId="77777777" w:rsidR="006319D0" w:rsidRDefault="006319D0" w:rsidP="00903A10">
    <w:pPr>
      <w:pStyle w:val="af9"/>
      <w:tabs>
        <w:tab w:val="clear" w:pos="4677"/>
        <w:tab w:val="clear" w:pos="9355"/>
        <w:tab w:val="left" w:pos="8277"/>
      </w:tabs>
    </w:pPr>
  </w:p>
  <w:p w14:paraId="773EF254" w14:textId="6E82D1E5" w:rsidR="006319D0" w:rsidRDefault="006319D0" w:rsidP="00903A10">
    <w:pPr>
      <w:pStyle w:val="af9"/>
      <w:tabs>
        <w:tab w:val="clear" w:pos="4677"/>
        <w:tab w:val="clear" w:pos="9355"/>
        <w:tab w:val="left" w:pos="8277"/>
      </w:tabs>
    </w:pPr>
    <w:proofErr w:type="gramStart"/>
    <w:r>
      <w:t xml:space="preserve">Заказчик:   </w:t>
    </w:r>
    <w:proofErr w:type="gramEnd"/>
    <w:r>
      <w:t xml:space="preserve">                                                                                                       Генеральный подрядчик:</w:t>
    </w:r>
  </w:p>
  <w:p w14:paraId="44E38729" w14:textId="77777777" w:rsidR="006319D0" w:rsidRDefault="006319D0">
    <w:pPr>
      <w:pStyle w:val="af9"/>
    </w:pPr>
    <w:r>
      <w:t>_______________/____________ /</w:t>
    </w:r>
    <w:r>
      <w:ptab w:relativeTo="margin" w:alignment="center" w:leader="none"/>
    </w:r>
    <w:r>
      <w:t xml:space="preserve">                                                              _________________/______________/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D074" w14:textId="77777777" w:rsidR="00E27C76" w:rsidRDefault="00E27C76">
      <w:r>
        <w:separator/>
      </w:r>
    </w:p>
  </w:footnote>
  <w:footnote w:type="continuationSeparator" w:id="0">
    <w:p w14:paraId="08E3F097" w14:textId="77777777" w:rsidR="00E27C76" w:rsidRDefault="00E2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CE2"/>
    <w:multiLevelType w:val="hybridMultilevel"/>
    <w:tmpl w:val="3288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F73"/>
    <w:multiLevelType w:val="hybridMultilevel"/>
    <w:tmpl w:val="951CF8AC"/>
    <w:lvl w:ilvl="0" w:tplc="E1B0B4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5216C2F"/>
    <w:multiLevelType w:val="hybridMultilevel"/>
    <w:tmpl w:val="21DE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7A29"/>
    <w:multiLevelType w:val="hybridMultilevel"/>
    <w:tmpl w:val="E2C4154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E52023E"/>
    <w:multiLevelType w:val="hybridMultilevel"/>
    <w:tmpl w:val="49E0981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7653964"/>
    <w:multiLevelType w:val="hybridMultilevel"/>
    <w:tmpl w:val="F1E0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59C0"/>
    <w:multiLevelType w:val="hybridMultilevel"/>
    <w:tmpl w:val="B7A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FD6"/>
    <w:multiLevelType w:val="hybridMultilevel"/>
    <w:tmpl w:val="E71A7594"/>
    <w:lvl w:ilvl="0" w:tplc="12547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9213F"/>
    <w:multiLevelType w:val="hybridMultilevel"/>
    <w:tmpl w:val="643818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5F44D46"/>
    <w:multiLevelType w:val="hybridMultilevel"/>
    <w:tmpl w:val="8102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2F6B"/>
    <w:multiLevelType w:val="hybridMultilevel"/>
    <w:tmpl w:val="93B6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073E"/>
    <w:multiLevelType w:val="hybridMultilevel"/>
    <w:tmpl w:val="F316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D0993"/>
    <w:multiLevelType w:val="hybridMultilevel"/>
    <w:tmpl w:val="E93C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0A77"/>
    <w:multiLevelType w:val="hybridMultilevel"/>
    <w:tmpl w:val="591E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A8B"/>
    <w:multiLevelType w:val="hybridMultilevel"/>
    <w:tmpl w:val="364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0895"/>
    <w:multiLevelType w:val="hybridMultilevel"/>
    <w:tmpl w:val="05A261F8"/>
    <w:lvl w:ilvl="0" w:tplc="B8F051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D2E54"/>
    <w:multiLevelType w:val="hybridMultilevel"/>
    <w:tmpl w:val="F9BE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34D84"/>
    <w:multiLevelType w:val="hybridMultilevel"/>
    <w:tmpl w:val="0CE0556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3EFF0D5F"/>
    <w:multiLevelType w:val="hybridMultilevel"/>
    <w:tmpl w:val="2CE4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F3464"/>
    <w:multiLevelType w:val="hybridMultilevel"/>
    <w:tmpl w:val="CC2A2152"/>
    <w:lvl w:ilvl="0" w:tplc="B3FAE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F4DC2"/>
    <w:multiLevelType w:val="hybridMultilevel"/>
    <w:tmpl w:val="BA7A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01A65"/>
    <w:multiLevelType w:val="hybridMultilevel"/>
    <w:tmpl w:val="896ECEBC"/>
    <w:lvl w:ilvl="0" w:tplc="919230CC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2" w15:restartNumberingAfterBreak="0">
    <w:nsid w:val="55D21D5A"/>
    <w:multiLevelType w:val="hybridMultilevel"/>
    <w:tmpl w:val="5BC0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2189D"/>
    <w:multiLevelType w:val="hybridMultilevel"/>
    <w:tmpl w:val="C812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6E25"/>
    <w:multiLevelType w:val="hybridMultilevel"/>
    <w:tmpl w:val="855C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21045"/>
    <w:multiLevelType w:val="hybridMultilevel"/>
    <w:tmpl w:val="A928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5A1A"/>
    <w:multiLevelType w:val="hybridMultilevel"/>
    <w:tmpl w:val="896ECEBC"/>
    <w:lvl w:ilvl="0" w:tplc="919230CC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6D1C207A"/>
    <w:multiLevelType w:val="hybridMultilevel"/>
    <w:tmpl w:val="3086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671C3"/>
    <w:multiLevelType w:val="hybridMultilevel"/>
    <w:tmpl w:val="37FA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220E9"/>
    <w:multiLevelType w:val="hybridMultilevel"/>
    <w:tmpl w:val="80024D7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6EE93572"/>
    <w:multiLevelType w:val="hybridMultilevel"/>
    <w:tmpl w:val="4920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F5C53"/>
    <w:multiLevelType w:val="hybridMultilevel"/>
    <w:tmpl w:val="57A2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30893"/>
    <w:multiLevelType w:val="hybridMultilevel"/>
    <w:tmpl w:val="46E4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54735"/>
    <w:multiLevelType w:val="hybridMultilevel"/>
    <w:tmpl w:val="F120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C02A6"/>
    <w:multiLevelType w:val="hybridMultilevel"/>
    <w:tmpl w:val="7854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33"/>
  </w:num>
  <w:num w:numId="5">
    <w:abstractNumId w:val="7"/>
  </w:num>
  <w:num w:numId="6">
    <w:abstractNumId w:val="2"/>
  </w:num>
  <w:num w:numId="7">
    <w:abstractNumId w:val="19"/>
  </w:num>
  <w:num w:numId="8">
    <w:abstractNumId w:val="18"/>
  </w:num>
  <w:num w:numId="9">
    <w:abstractNumId w:val="30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28"/>
  </w:num>
  <w:num w:numId="15">
    <w:abstractNumId w:val="14"/>
  </w:num>
  <w:num w:numId="16">
    <w:abstractNumId w:val="12"/>
  </w:num>
  <w:num w:numId="17">
    <w:abstractNumId w:val="11"/>
  </w:num>
  <w:num w:numId="18">
    <w:abstractNumId w:val="6"/>
  </w:num>
  <w:num w:numId="19">
    <w:abstractNumId w:val="16"/>
  </w:num>
  <w:num w:numId="20">
    <w:abstractNumId w:val="10"/>
  </w:num>
  <w:num w:numId="21">
    <w:abstractNumId w:val="24"/>
  </w:num>
  <w:num w:numId="22">
    <w:abstractNumId w:val="0"/>
  </w:num>
  <w:num w:numId="23">
    <w:abstractNumId w:val="32"/>
  </w:num>
  <w:num w:numId="24">
    <w:abstractNumId w:val="34"/>
  </w:num>
  <w:num w:numId="25">
    <w:abstractNumId w:val="9"/>
  </w:num>
  <w:num w:numId="26">
    <w:abstractNumId w:val="27"/>
  </w:num>
  <w:num w:numId="27">
    <w:abstractNumId w:val="25"/>
  </w:num>
  <w:num w:numId="28">
    <w:abstractNumId w:val="22"/>
  </w:num>
  <w:num w:numId="29">
    <w:abstractNumId w:val="21"/>
  </w:num>
  <w:num w:numId="30">
    <w:abstractNumId w:val="26"/>
  </w:num>
  <w:num w:numId="31">
    <w:abstractNumId w:val="5"/>
  </w:num>
  <w:num w:numId="32">
    <w:abstractNumId w:val="8"/>
  </w:num>
  <w:num w:numId="33">
    <w:abstractNumId w:val="4"/>
  </w:num>
  <w:num w:numId="34">
    <w:abstractNumId w:val="17"/>
  </w:num>
  <w:num w:numId="35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AD"/>
    <w:rsid w:val="0000056A"/>
    <w:rsid w:val="00001550"/>
    <w:rsid w:val="000031CB"/>
    <w:rsid w:val="000032D0"/>
    <w:rsid w:val="00004559"/>
    <w:rsid w:val="00005024"/>
    <w:rsid w:val="00005231"/>
    <w:rsid w:val="000059CC"/>
    <w:rsid w:val="000059F8"/>
    <w:rsid w:val="0000628F"/>
    <w:rsid w:val="00006597"/>
    <w:rsid w:val="00007DD0"/>
    <w:rsid w:val="000109AC"/>
    <w:rsid w:val="00010F35"/>
    <w:rsid w:val="0001170B"/>
    <w:rsid w:val="0001191D"/>
    <w:rsid w:val="00012051"/>
    <w:rsid w:val="00012306"/>
    <w:rsid w:val="00012557"/>
    <w:rsid w:val="00012EC0"/>
    <w:rsid w:val="000142F5"/>
    <w:rsid w:val="00014362"/>
    <w:rsid w:val="00015A74"/>
    <w:rsid w:val="00015B57"/>
    <w:rsid w:val="00015C69"/>
    <w:rsid w:val="00016115"/>
    <w:rsid w:val="00017C2E"/>
    <w:rsid w:val="00020E0F"/>
    <w:rsid w:val="00020E1B"/>
    <w:rsid w:val="00020EAB"/>
    <w:rsid w:val="00023D03"/>
    <w:rsid w:val="00024B31"/>
    <w:rsid w:val="0002614B"/>
    <w:rsid w:val="000264EB"/>
    <w:rsid w:val="00026988"/>
    <w:rsid w:val="000307DB"/>
    <w:rsid w:val="00032B09"/>
    <w:rsid w:val="00033053"/>
    <w:rsid w:val="000333FE"/>
    <w:rsid w:val="000361BC"/>
    <w:rsid w:val="000375CE"/>
    <w:rsid w:val="00037C2A"/>
    <w:rsid w:val="00041B26"/>
    <w:rsid w:val="000421C6"/>
    <w:rsid w:val="00043552"/>
    <w:rsid w:val="00043AA2"/>
    <w:rsid w:val="0004532B"/>
    <w:rsid w:val="00045BC7"/>
    <w:rsid w:val="00045E2F"/>
    <w:rsid w:val="00045F7C"/>
    <w:rsid w:val="00046002"/>
    <w:rsid w:val="000466D2"/>
    <w:rsid w:val="00047EDE"/>
    <w:rsid w:val="00050A79"/>
    <w:rsid w:val="00051542"/>
    <w:rsid w:val="000517D6"/>
    <w:rsid w:val="00054BF9"/>
    <w:rsid w:val="00056E9F"/>
    <w:rsid w:val="0005746F"/>
    <w:rsid w:val="000603F3"/>
    <w:rsid w:val="0006209E"/>
    <w:rsid w:val="00063FEB"/>
    <w:rsid w:val="00067630"/>
    <w:rsid w:val="00067B43"/>
    <w:rsid w:val="00067E41"/>
    <w:rsid w:val="000700E4"/>
    <w:rsid w:val="000703C5"/>
    <w:rsid w:val="00071727"/>
    <w:rsid w:val="00074A98"/>
    <w:rsid w:val="000755EB"/>
    <w:rsid w:val="000769E1"/>
    <w:rsid w:val="00076ACD"/>
    <w:rsid w:val="00077E41"/>
    <w:rsid w:val="00082CA9"/>
    <w:rsid w:val="0008375E"/>
    <w:rsid w:val="00083C94"/>
    <w:rsid w:val="00084700"/>
    <w:rsid w:val="000849CB"/>
    <w:rsid w:val="00085189"/>
    <w:rsid w:val="000856C8"/>
    <w:rsid w:val="000869D2"/>
    <w:rsid w:val="00086ECB"/>
    <w:rsid w:val="000930B2"/>
    <w:rsid w:val="00093421"/>
    <w:rsid w:val="000934A2"/>
    <w:rsid w:val="00093AB9"/>
    <w:rsid w:val="00094DC3"/>
    <w:rsid w:val="00095442"/>
    <w:rsid w:val="00096D6A"/>
    <w:rsid w:val="00097529"/>
    <w:rsid w:val="000A0738"/>
    <w:rsid w:val="000A3C41"/>
    <w:rsid w:val="000A4184"/>
    <w:rsid w:val="000A4511"/>
    <w:rsid w:val="000A532A"/>
    <w:rsid w:val="000A534B"/>
    <w:rsid w:val="000A738A"/>
    <w:rsid w:val="000B0EA1"/>
    <w:rsid w:val="000B2189"/>
    <w:rsid w:val="000B3283"/>
    <w:rsid w:val="000B4E4F"/>
    <w:rsid w:val="000B5BFE"/>
    <w:rsid w:val="000B5E02"/>
    <w:rsid w:val="000B70B9"/>
    <w:rsid w:val="000B7796"/>
    <w:rsid w:val="000C2419"/>
    <w:rsid w:val="000C3398"/>
    <w:rsid w:val="000C4D13"/>
    <w:rsid w:val="000C4DBE"/>
    <w:rsid w:val="000C5BAB"/>
    <w:rsid w:val="000C651C"/>
    <w:rsid w:val="000C732A"/>
    <w:rsid w:val="000C7BE8"/>
    <w:rsid w:val="000D0602"/>
    <w:rsid w:val="000D07B5"/>
    <w:rsid w:val="000D16E7"/>
    <w:rsid w:val="000D16FB"/>
    <w:rsid w:val="000D58D1"/>
    <w:rsid w:val="000D607F"/>
    <w:rsid w:val="000D64F8"/>
    <w:rsid w:val="000D7220"/>
    <w:rsid w:val="000D7A68"/>
    <w:rsid w:val="000E0ECF"/>
    <w:rsid w:val="000E0EE6"/>
    <w:rsid w:val="000E2F6B"/>
    <w:rsid w:val="000E38AB"/>
    <w:rsid w:val="000E4670"/>
    <w:rsid w:val="000E5272"/>
    <w:rsid w:val="000E5678"/>
    <w:rsid w:val="000E5D85"/>
    <w:rsid w:val="000E723E"/>
    <w:rsid w:val="000F0132"/>
    <w:rsid w:val="000F0AC4"/>
    <w:rsid w:val="000F227A"/>
    <w:rsid w:val="000F4CA6"/>
    <w:rsid w:val="000F5E3C"/>
    <w:rsid w:val="000F67B8"/>
    <w:rsid w:val="000F6C62"/>
    <w:rsid w:val="00101B54"/>
    <w:rsid w:val="001025E9"/>
    <w:rsid w:val="00104B97"/>
    <w:rsid w:val="00105B45"/>
    <w:rsid w:val="0010633C"/>
    <w:rsid w:val="001077F3"/>
    <w:rsid w:val="0011028B"/>
    <w:rsid w:val="00110A47"/>
    <w:rsid w:val="001116C8"/>
    <w:rsid w:val="001118C8"/>
    <w:rsid w:val="0011291B"/>
    <w:rsid w:val="0011536B"/>
    <w:rsid w:val="001169D2"/>
    <w:rsid w:val="00124163"/>
    <w:rsid w:val="00126985"/>
    <w:rsid w:val="00126D0B"/>
    <w:rsid w:val="00131481"/>
    <w:rsid w:val="00131DDD"/>
    <w:rsid w:val="0013349A"/>
    <w:rsid w:val="0013542B"/>
    <w:rsid w:val="001403CB"/>
    <w:rsid w:val="001422F2"/>
    <w:rsid w:val="00145B39"/>
    <w:rsid w:val="00145D6F"/>
    <w:rsid w:val="001465B0"/>
    <w:rsid w:val="00151159"/>
    <w:rsid w:val="00152946"/>
    <w:rsid w:val="00152CEA"/>
    <w:rsid w:val="00152F18"/>
    <w:rsid w:val="00153A26"/>
    <w:rsid w:val="00154FFD"/>
    <w:rsid w:val="001550EA"/>
    <w:rsid w:val="001565E2"/>
    <w:rsid w:val="00156638"/>
    <w:rsid w:val="00157511"/>
    <w:rsid w:val="001621E5"/>
    <w:rsid w:val="00162D24"/>
    <w:rsid w:val="00164275"/>
    <w:rsid w:val="00165B22"/>
    <w:rsid w:val="00167974"/>
    <w:rsid w:val="00167AA5"/>
    <w:rsid w:val="00170AEE"/>
    <w:rsid w:val="001716F5"/>
    <w:rsid w:val="00172772"/>
    <w:rsid w:val="001727BE"/>
    <w:rsid w:val="00172BE0"/>
    <w:rsid w:val="00174022"/>
    <w:rsid w:val="00174401"/>
    <w:rsid w:val="001775A5"/>
    <w:rsid w:val="00177FD2"/>
    <w:rsid w:val="00180754"/>
    <w:rsid w:val="00180879"/>
    <w:rsid w:val="00180FC4"/>
    <w:rsid w:val="00182002"/>
    <w:rsid w:val="00182EAF"/>
    <w:rsid w:val="001843FF"/>
    <w:rsid w:val="00184737"/>
    <w:rsid w:val="001849C0"/>
    <w:rsid w:val="00185799"/>
    <w:rsid w:val="00186293"/>
    <w:rsid w:val="00186ACF"/>
    <w:rsid w:val="00187791"/>
    <w:rsid w:val="0019244E"/>
    <w:rsid w:val="00192D18"/>
    <w:rsid w:val="001934D4"/>
    <w:rsid w:val="00193ADE"/>
    <w:rsid w:val="00193C77"/>
    <w:rsid w:val="00194EB6"/>
    <w:rsid w:val="00195BFF"/>
    <w:rsid w:val="00195E01"/>
    <w:rsid w:val="00197274"/>
    <w:rsid w:val="0019727D"/>
    <w:rsid w:val="001A0160"/>
    <w:rsid w:val="001A1925"/>
    <w:rsid w:val="001A1A21"/>
    <w:rsid w:val="001A2C76"/>
    <w:rsid w:val="001A363A"/>
    <w:rsid w:val="001A435C"/>
    <w:rsid w:val="001A5371"/>
    <w:rsid w:val="001A5561"/>
    <w:rsid w:val="001A5D0C"/>
    <w:rsid w:val="001B0F16"/>
    <w:rsid w:val="001B186E"/>
    <w:rsid w:val="001B3695"/>
    <w:rsid w:val="001B4811"/>
    <w:rsid w:val="001B4C10"/>
    <w:rsid w:val="001B5656"/>
    <w:rsid w:val="001B66FB"/>
    <w:rsid w:val="001B78E7"/>
    <w:rsid w:val="001C04B0"/>
    <w:rsid w:val="001C1490"/>
    <w:rsid w:val="001C202C"/>
    <w:rsid w:val="001C2FA2"/>
    <w:rsid w:val="001C356F"/>
    <w:rsid w:val="001C36B4"/>
    <w:rsid w:val="001C3892"/>
    <w:rsid w:val="001C3E77"/>
    <w:rsid w:val="001C4FE0"/>
    <w:rsid w:val="001C7150"/>
    <w:rsid w:val="001D074D"/>
    <w:rsid w:val="001D07C4"/>
    <w:rsid w:val="001D2B78"/>
    <w:rsid w:val="001D61BC"/>
    <w:rsid w:val="001D7EE3"/>
    <w:rsid w:val="001E07C0"/>
    <w:rsid w:val="001E183C"/>
    <w:rsid w:val="001E1986"/>
    <w:rsid w:val="001E23BD"/>
    <w:rsid w:val="001E2446"/>
    <w:rsid w:val="001E463F"/>
    <w:rsid w:val="001E4B37"/>
    <w:rsid w:val="001E58EA"/>
    <w:rsid w:val="001E7F45"/>
    <w:rsid w:val="001F0E8C"/>
    <w:rsid w:val="001F11FE"/>
    <w:rsid w:val="001F39C1"/>
    <w:rsid w:val="00201C83"/>
    <w:rsid w:val="00204525"/>
    <w:rsid w:val="0020529D"/>
    <w:rsid w:val="00206057"/>
    <w:rsid w:val="002067B7"/>
    <w:rsid w:val="002074C7"/>
    <w:rsid w:val="00207D6F"/>
    <w:rsid w:val="00207F66"/>
    <w:rsid w:val="00211B2D"/>
    <w:rsid w:val="00211B9A"/>
    <w:rsid w:val="002121D1"/>
    <w:rsid w:val="00212202"/>
    <w:rsid w:val="00212487"/>
    <w:rsid w:val="00214309"/>
    <w:rsid w:val="00216AC1"/>
    <w:rsid w:val="002174B2"/>
    <w:rsid w:val="0022210A"/>
    <w:rsid w:val="00222523"/>
    <w:rsid w:val="002227B7"/>
    <w:rsid w:val="00223979"/>
    <w:rsid w:val="002328BE"/>
    <w:rsid w:val="00232BD7"/>
    <w:rsid w:val="00232BE4"/>
    <w:rsid w:val="00233310"/>
    <w:rsid w:val="002338B9"/>
    <w:rsid w:val="002349A9"/>
    <w:rsid w:val="00234A08"/>
    <w:rsid w:val="00235CEE"/>
    <w:rsid w:val="00237693"/>
    <w:rsid w:val="00237F35"/>
    <w:rsid w:val="0024146F"/>
    <w:rsid w:val="0024161B"/>
    <w:rsid w:val="0024165C"/>
    <w:rsid w:val="0024338D"/>
    <w:rsid w:val="00251134"/>
    <w:rsid w:val="0025114B"/>
    <w:rsid w:val="0025136D"/>
    <w:rsid w:val="0025249E"/>
    <w:rsid w:val="002531A7"/>
    <w:rsid w:val="00253409"/>
    <w:rsid w:val="002544A2"/>
    <w:rsid w:val="002545D2"/>
    <w:rsid w:val="00254620"/>
    <w:rsid w:val="002561DC"/>
    <w:rsid w:val="00256CEA"/>
    <w:rsid w:val="00257BED"/>
    <w:rsid w:val="00257D4C"/>
    <w:rsid w:val="00260709"/>
    <w:rsid w:val="00260F7E"/>
    <w:rsid w:val="00261C5D"/>
    <w:rsid w:val="00261E5E"/>
    <w:rsid w:val="002624B5"/>
    <w:rsid w:val="00262535"/>
    <w:rsid w:val="0026384F"/>
    <w:rsid w:val="00263A19"/>
    <w:rsid w:val="00265597"/>
    <w:rsid w:val="00265B16"/>
    <w:rsid w:val="002678CB"/>
    <w:rsid w:val="00270CFD"/>
    <w:rsid w:val="00270E43"/>
    <w:rsid w:val="0027126D"/>
    <w:rsid w:val="00272F74"/>
    <w:rsid w:val="00274296"/>
    <w:rsid w:val="0027498B"/>
    <w:rsid w:val="00274E4C"/>
    <w:rsid w:val="002752BB"/>
    <w:rsid w:val="00275F8A"/>
    <w:rsid w:val="0027758B"/>
    <w:rsid w:val="00277AB0"/>
    <w:rsid w:val="00277FA9"/>
    <w:rsid w:val="00277FDD"/>
    <w:rsid w:val="00282AE5"/>
    <w:rsid w:val="00283E66"/>
    <w:rsid w:val="00284175"/>
    <w:rsid w:val="002847AC"/>
    <w:rsid w:val="0028640B"/>
    <w:rsid w:val="0028751F"/>
    <w:rsid w:val="0029008B"/>
    <w:rsid w:val="002907A8"/>
    <w:rsid w:val="0029228F"/>
    <w:rsid w:val="00293422"/>
    <w:rsid w:val="0029345F"/>
    <w:rsid w:val="00293B7C"/>
    <w:rsid w:val="00295099"/>
    <w:rsid w:val="002A194D"/>
    <w:rsid w:val="002A199A"/>
    <w:rsid w:val="002A4AAF"/>
    <w:rsid w:val="002A5880"/>
    <w:rsid w:val="002A63B5"/>
    <w:rsid w:val="002A67DD"/>
    <w:rsid w:val="002A6A30"/>
    <w:rsid w:val="002A785F"/>
    <w:rsid w:val="002A7D91"/>
    <w:rsid w:val="002B0EA3"/>
    <w:rsid w:val="002B1DB2"/>
    <w:rsid w:val="002B4236"/>
    <w:rsid w:val="002B4371"/>
    <w:rsid w:val="002B517B"/>
    <w:rsid w:val="002B64AD"/>
    <w:rsid w:val="002B722B"/>
    <w:rsid w:val="002B7922"/>
    <w:rsid w:val="002C2145"/>
    <w:rsid w:val="002C2FAC"/>
    <w:rsid w:val="002C4236"/>
    <w:rsid w:val="002C4EB7"/>
    <w:rsid w:val="002C5977"/>
    <w:rsid w:val="002C68EE"/>
    <w:rsid w:val="002C7382"/>
    <w:rsid w:val="002D7C05"/>
    <w:rsid w:val="002D7D16"/>
    <w:rsid w:val="002E019C"/>
    <w:rsid w:val="002E24C7"/>
    <w:rsid w:val="002E3107"/>
    <w:rsid w:val="002E398C"/>
    <w:rsid w:val="002E4CD5"/>
    <w:rsid w:val="002E4F19"/>
    <w:rsid w:val="002E4F45"/>
    <w:rsid w:val="002E5131"/>
    <w:rsid w:val="002E6F88"/>
    <w:rsid w:val="002E7BB3"/>
    <w:rsid w:val="002F03F7"/>
    <w:rsid w:val="002F10CA"/>
    <w:rsid w:val="002F4B32"/>
    <w:rsid w:val="002F7311"/>
    <w:rsid w:val="002F7683"/>
    <w:rsid w:val="0030054C"/>
    <w:rsid w:val="00301523"/>
    <w:rsid w:val="003023CF"/>
    <w:rsid w:val="00302B3C"/>
    <w:rsid w:val="0030521D"/>
    <w:rsid w:val="0030547F"/>
    <w:rsid w:val="00305E1D"/>
    <w:rsid w:val="00305E32"/>
    <w:rsid w:val="00306159"/>
    <w:rsid w:val="00307145"/>
    <w:rsid w:val="00307230"/>
    <w:rsid w:val="003102ED"/>
    <w:rsid w:val="00311AF6"/>
    <w:rsid w:val="0031247C"/>
    <w:rsid w:val="0031280B"/>
    <w:rsid w:val="00312D6E"/>
    <w:rsid w:val="00313A19"/>
    <w:rsid w:val="00316DEF"/>
    <w:rsid w:val="00317756"/>
    <w:rsid w:val="00320AA1"/>
    <w:rsid w:val="00320E76"/>
    <w:rsid w:val="00320F81"/>
    <w:rsid w:val="00320FDE"/>
    <w:rsid w:val="003213A9"/>
    <w:rsid w:val="00322986"/>
    <w:rsid w:val="00322BAA"/>
    <w:rsid w:val="0032333C"/>
    <w:rsid w:val="0032376A"/>
    <w:rsid w:val="00324022"/>
    <w:rsid w:val="003263B0"/>
    <w:rsid w:val="0032770A"/>
    <w:rsid w:val="00331245"/>
    <w:rsid w:val="003336BA"/>
    <w:rsid w:val="00333BA9"/>
    <w:rsid w:val="00333F3E"/>
    <w:rsid w:val="003347BA"/>
    <w:rsid w:val="0033514E"/>
    <w:rsid w:val="00335B5B"/>
    <w:rsid w:val="00335DBB"/>
    <w:rsid w:val="0033743D"/>
    <w:rsid w:val="0034038F"/>
    <w:rsid w:val="00340C20"/>
    <w:rsid w:val="00341F16"/>
    <w:rsid w:val="003436E4"/>
    <w:rsid w:val="003437E6"/>
    <w:rsid w:val="0034534E"/>
    <w:rsid w:val="00345A84"/>
    <w:rsid w:val="00345C07"/>
    <w:rsid w:val="00346930"/>
    <w:rsid w:val="003502AA"/>
    <w:rsid w:val="00350723"/>
    <w:rsid w:val="00350F76"/>
    <w:rsid w:val="00352A73"/>
    <w:rsid w:val="00355838"/>
    <w:rsid w:val="00356ADC"/>
    <w:rsid w:val="00360661"/>
    <w:rsid w:val="00360925"/>
    <w:rsid w:val="00362C5C"/>
    <w:rsid w:val="00363618"/>
    <w:rsid w:val="00363F42"/>
    <w:rsid w:val="0036454E"/>
    <w:rsid w:val="00364964"/>
    <w:rsid w:val="00366CFF"/>
    <w:rsid w:val="00366F09"/>
    <w:rsid w:val="00367C27"/>
    <w:rsid w:val="00371521"/>
    <w:rsid w:val="00372FAB"/>
    <w:rsid w:val="00373124"/>
    <w:rsid w:val="00373C6F"/>
    <w:rsid w:val="00374EEA"/>
    <w:rsid w:val="003767D7"/>
    <w:rsid w:val="003779AA"/>
    <w:rsid w:val="00377F84"/>
    <w:rsid w:val="00380241"/>
    <w:rsid w:val="003807EE"/>
    <w:rsid w:val="00380D89"/>
    <w:rsid w:val="003828E0"/>
    <w:rsid w:val="00383976"/>
    <w:rsid w:val="003843E1"/>
    <w:rsid w:val="003846B0"/>
    <w:rsid w:val="003857A3"/>
    <w:rsid w:val="00386B80"/>
    <w:rsid w:val="00390642"/>
    <w:rsid w:val="00392200"/>
    <w:rsid w:val="00392B5C"/>
    <w:rsid w:val="00392E7E"/>
    <w:rsid w:val="00393214"/>
    <w:rsid w:val="003940A8"/>
    <w:rsid w:val="0039436A"/>
    <w:rsid w:val="00394AA0"/>
    <w:rsid w:val="00394F51"/>
    <w:rsid w:val="00396264"/>
    <w:rsid w:val="00397EF4"/>
    <w:rsid w:val="003A2EDE"/>
    <w:rsid w:val="003A5EAB"/>
    <w:rsid w:val="003A74D6"/>
    <w:rsid w:val="003A7C4A"/>
    <w:rsid w:val="003B0971"/>
    <w:rsid w:val="003B2C1E"/>
    <w:rsid w:val="003B30FA"/>
    <w:rsid w:val="003B33A4"/>
    <w:rsid w:val="003B49FD"/>
    <w:rsid w:val="003B5311"/>
    <w:rsid w:val="003B66F4"/>
    <w:rsid w:val="003B6C2D"/>
    <w:rsid w:val="003C08A0"/>
    <w:rsid w:val="003C2E3E"/>
    <w:rsid w:val="003C366C"/>
    <w:rsid w:val="003C3AE8"/>
    <w:rsid w:val="003C3B00"/>
    <w:rsid w:val="003C49CA"/>
    <w:rsid w:val="003C5A73"/>
    <w:rsid w:val="003C76DD"/>
    <w:rsid w:val="003C78E3"/>
    <w:rsid w:val="003D0E67"/>
    <w:rsid w:val="003D1363"/>
    <w:rsid w:val="003D1B59"/>
    <w:rsid w:val="003D2075"/>
    <w:rsid w:val="003D23EE"/>
    <w:rsid w:val="003D29F1"/>
    <w:rsid w:val="003D3324"/>
    <w:rsid w:val="003D3F46"/>
    <w:rsid w:val="003D49EA"/>
    <w:rsid w:val="003D4E2F"/>
    <w:rsid w:val="003D5001"/>
    <w:rsid w:val="003D50B2"/>
    <w:rsid w:val="003D57EC"/>
    <w:rsid w:val="003D6091"/>
    <w:rsid w:val="003D6223"/>
    <w:rsid w:val="003E06D4"/>
    <w:rsid w:val="003E2B0D"/>
    <w:rsid w:val="003E44B6"/>
    <w:rsid w:val="003E5B2D"/>
    <w:rsid w:val="003E729F"/>
    <w:rsid w:val="003F0E5F"/>
    <w:rsid w:val="003F304F"/>
    <w:rsid w:val="003F6183"/>
    <w:rsid w:val="003F67AC"/>
    <w:rsid w:val="003F6C22"/>
    <w:rsid w:val="003F6DD1"/>
    <w:rsid w:val="003F6DD8"/>
    <w:rsid w:val="00400870"/>
    <w:rsid w:val="00400AA7"/>
    <w:rsid w:val="00404E22"/>
    <w:rsid w:val="00405D9E"/>
    <w:rsid w:val="004061F5"/>
    <w:rsid w:val="00406559"/>
    <w:rsid w:val="00406EC1"/>
    <w:rsid w:val="00407A8E"/>
    <w:rsid w:val="004104C9"/>
    <w:rsid w:val="0041051A"/>
    <w:rsid w:val="00411D88"/>
    <w:rsid w:val="004133AD"/>
    <w:rsid w:val="00413949"/>
    <w:rsid w:val="00413E6C"/>
    <w:rsid w:val="00413E81"/>
    <w:rsid w:val="00415018"/>
    <w:rsid w:val="004158D4"/>
    <w:rsid w:val="00416AD5"/>
    <w:rsid w:val="00416B03"/>
    <w:rsid w:val="00416C23"/>
    <w:rsid w:val="00417247"/>
    <w:rsid w:val="00420504"/>
    <w:rsid w:val="004207B2"/>
    <w:rsid w:val="004213E4"/>
    <w:rsid w:val="004214AE"/>
    <w:rsid w:val="00421C77"/>
    <w:rsid w:val="00422335"/>
    <w:rsid w:val="004255D8"/>
    <w:rsid w:val="00425F7D"/>
    <w:rsid w:val="00427F59"/>
    <w:rsid w:val="00430259"/>
    <w:rsid w:val="00431922"/>
    <w:rsid w:val="00431FC1"/>
    <w:rsid w:val="004328EB"/>
    <w:rsid w:val="0043356C"/>
    <w:rsid w:val="0043574C"/>
    <w:rsid w:val="00436508"/>
    <w:rsid w:val="00441E9D"/>
    <w:rsid w:val="00445070"/>
    <w:rsid w:val="00445878"/>
    <w:rsid w:val="004470EA"/>
    <w:rsid w:val="0044784F"/>
    <w:rsid w:val="0045106E"/>
    <w:rsid w:val="0045131D"/>
    <w:rsid w:val="0045151E"/>
    <w:rsid w:val="00451852"/>
    <w:rsid w:val="0045280E"/>
    <w:rsid w:val="00453364"/>
    <w:rsid w:val="0045422D"/>
    <w:rsid w:val="00454E00"/>
    <w:rsid w:val="00456251"/>
    <w:rsid w:val="004563E6"/>
    <w:rsid w:val="00457419"/>
    <w:rsid w:val="0046114C"/>
    <w:rsid w:val="00464567"/>
    <w:rsid w:val="004654FC"/>
    <w:rsid w:val="00465F6B"/>
    <w:rsid w:val="0046646C"/>
    <w:rsid w:val="00466E22"/>
    <w:rsid w:val="004673D8"/>
    <w:rsid w:val="00470069"/>
    <w:rsid w:val="00470F82"/>
    <w:rsid w:val="0047158F"/>
    <w:rsid w:val="00471ACF"/>
    <w:rsid w:val="00472BF7"/>
    <w:rsid w:val="00472EDA"/>
    <w:rsid w:val="00474346"/>
    <w:rsid w:val="004745B1"/>
    <w:rsid w:val="00475D5D"/>
    <w:rsid w:val="004829EC"/>
    <w:rsid w:val="00482FD0"/>
    <w:rsid w:val="004838B3"/>
    <w:rsid w:val="00483D52"/>
    <w:rsid w:val="00485293"/>
    <w:rsid w:val="00485394"/>
    <w:rsid w:val="004853A4"/>
    <w:rsid w:val="004854AC"/>
    <w:rsid w:val="00485ECF"/>
    <w:rsid w:val="00486254"/>
    <w:rsid w:val="00486ED5"/>
    <w:rsid w:val="0048753F"/>
    <w:rsid w:val="00487A2E"/>
    <w:rsid w:val="00487CB9"/>
    <w:rsid w:val="004900A9"/>
    <w:rsid w:val="004907DD"/>
    <w:rsid w:val="00491C95"/>
    <w:rsid w:val="0049263D"/>
    <w:rsid w:val="004932B8"/>
    <w:rsid w:val="00494438"/>
    <w:rsid w:val="00494820"/>
    <w:rsid w:val="0049509F"/>
    <w:rsid w:val="00495285"/>
    <w:rsid w:val="00496ADD"/>
    <w:rsid w:val="004A0B39"/>
    <w:rsid w:val="004A18C7"/>
    <w:rsid w:val="004A294E"/>
    <w:rsid w:val="004A2BE9"/>
    <w:rsid w:val="004A5DF6"/>
    <w:rsid w:val="004A606F"/>
    <w:rsid w:val="004A66DE"/>
    <w:rsid w:val="004A6EAB"/>
    <w:rsid w:val="004A7790"/>
    <w:rsid w:val="004A7A2E"/>
    <w:rsid w:val="004B0185"/>
    <w:rsid w:val="004B0558"/>
    <w:rsid w:val="004B1143"/>
    <w:rsid w:val="004B145A"/>
    <w:rsid w:val="004B21CA"/>
    <w:rsid w:val="004B2E14"/>
    <w:rsid w:val="004B300F"/>
    <w:rsid w:val="004B450C"/>
    <w:rsid w:val="004B565B"/>
    <w:rsid w:val="004B5917"/>
    <w:rsid w:val="004B60F2"/>
    <w:rsid w:val="004C0304"/>
    <w:rsid w:val="004C16D4"/>
    <w:rsid w:val="004C191B"/>
    <w:rsid w:val="004C1F58"/>
    <w:rsid w:val="004C239F"/>
    <w:rsid w:val="004C33C2"/>
    <w:rsid w:val="004C463D"/>
    <w:rsid w:val="004C4811"/>
    <w:rsid w:val="004C4819"/>
    <w:rsid w:val="004C489B"/>
    <w:rsid w:val="004C56FC"/>
    <w:rsid w:val="004C6F36"/>
    <w:rsid w:val="004C7BCA"/>
    <w:rsid w:val="004C7CF0"/>
    <w:rsid w:val="004D3125"/>
    <w:rsid w:val="004D31EA"/>
    <w:rsid w:val="004D4B93"/>
    <w:rsid w:val="004D5674"/>
    <w:rsid w:val="004D56B6"/>
    <w:rsid w:val="004D5D92"/>
    <w:rsid w:val="004D5F97"/>
    <w:rsid w:val="004D6438"/>
    <w:rsid w:val="004D7E7B"/>
    <w:rsid w:val="004D7F54"/>
    <w:rsid w:val="004E042A"/>
    <w:rsid w:val="004E193A"/>
    <w:rsid w:val="004E27B6"/>
    <w:rsid w:val="004E4ECF"/>
    <w:rsid w:val="004E6F86"/>
    <w:rsid w:val="004E74FE"/>
    <w:rsid w:val="004F033B"/>
    <w:rsid w:val="004F244F"/>
    <w:rsid w:val="004F2B90"/>
    <w:rsid w:val="004F2EDA"/>
    <w:rsid w:val="004F3214"/>
    <w:rsid w:val="004F4450"/>
    <w:rsid w:val="004F4B80"/>
    <w:rsid w:val="004F50EA"/>
    <w:rsid w:val="004F5618"/>
    <w:rsid w:val="004F6129"/>
    <w:rsid w:val="00500D04"/>
    <w:rsid w:val="005020F7"/>
    <w:rsid w:val="0050327C"/>
    <w:rsid w:val="005032D7"/>
    <w:rsid w:val="005032EF"/>
    <w:rsid w:val="00503859"/>
    <w:rsid w:val="00503CAD"/>
    <w:rsid w:val="005049AF"/>
    <w:rsid w:val="00504BDB"/>
    <w:rsid w:val="00506807"/>
    <w:rsid w:val="00506937"/>
    <w:rsid w:val="005110F1"/>
    <w:rsid w:val="00511D04"/>
    <w:rsid w:val="00511E55"/>
    <w:rsid w:val="00512B54"/>
    <w:rsid w:val="00515B69"/>
    <w:rsid w:val="00516708"/>
    <w:rsid w:val="00516712"/>
    <w:rsid w:val="00517908"/>
    <w:rsid w:val="00520C23"/>
    <w:rsid w:val="00521398"/>
    <w:rsid w:val="0052219E"/>
    <w:rsid w:val="0052625E"/>
    <w:rsid w:val="0052650D"/>
    <w:rsid w:val="00526B85"/>
    <w:rsid w:val="00526F92"/>
    <w:rsid w:val="005271B7"/>
    <w:rsid w:val="005309A6"/>
    <w:rsid w:val="00532D48"/>
    <w:rsid w:val="005330C2"/>
    <w:rsid w:val="00533B1F"/>
    <w:rsid w:val="00536DC3"/>
    <w:rsid w:val="00540211"/>
    <w:rsid w:val="005411AA"/>
    <w:rsid w:val="00541351"/>
    <w:rsid w:val="005414D8"/>
    <w:rsid w:val="005415BD"/>
    <w:rsid w:val="00541D08"/>
    <w:rsid w:val="00542F9E"/>
    <w:rsid w:val="005437B7"/>
    <w:rsid w:val="00544D7C"/>
    <w:rsid w:val="00545731"/>
    <w:rsid w:val="00547B04"/>
    <w:rsid w:val="00551CEE"/>
    <w:rsid w:val="00552B87"/>
    <w:rsid w:val="00553AE7"/>
    <w:rsid w:val="00553E61"/>
    <w:rsid w:val="005549DA"/>
    <w:rsid w:val="0055567F"/>
    <w:rsid w:val="005635FB"/>
    <w:rsid w:val="005639F1"/>
    <w:rsid w:val="00563CC6"/>
    <w:rsid w:val="00565413"/>
    <w:rsid w:val="0056580D"/>
    <w:rsid w:val="00567B35"/>
    <w:rsid w:val="00571800"/>
    <w:rsid w:val="00572A90"/>
    <w:rsid w:val="00573365"/>
    <w:rsid w:val="00573E8D"/>
    <w:rsid w:val="005754DE"/>
    <w:rsid w:val="0057594F"/>
    <w:rsid w:val="00583053"/>
    <w:rsid w:val="00583760"/>
    <w:rsid w:val="00583CD4"/>
    <w:rsid w:val="00583DAA"/>
    <w:rsid w:val="005840FF"/>
    <w:rsid w:val="00584EF4"/>
    <w:rsid w:val="00585483"/>
    <w:rsid w:val="0058572F"/>
    <w:rsid w:val="0058586E"/>
    <w:rsid w:val="00585983"/>
    <w:rsid w:val="005910DA"/>
    <w:rsid w:val="0059189D"/>
    <w:rsid w:val="0059242C"/>
    <w:rsid w:val="00592C0B"/>
    <w:rsid w:val="00594473"/>
    <w:rsid w:val="00594D93"/>
    <w:rsid w:val="00595560"/>
    <w:rsid w:val="0059690C"/>
    <w:rsid w:val="00597544"/>
    <w:rsid w:val="00597B7C"/>
    <w:rsid w:val="005A0AEA"/>
    <w:rsid w:val="005A1461"/>
    <w:rsid w:val="005A2BD7"/>
    <w:rsid w:val="005A33CE"/>
    <w:rsid w:val="005A56FB"/>
    <w:rsid w:val="005A6645"/>
    <w:rsid w:val="005A66CE"/>
    <w:rsid w:val="005A6CAE"/>
    <w:rsid w:val="005B0007"/>
    <w:rsid w:val="005B1CC1"/>
    <w:rsid w:val="005B1CDF"/>
    <w:rsid w:val="005B2302"/>
    <w:rsid w:val="005B3B6F"/>
    <w:rsid w:val="005B492F"/>
    <w:rsid w:val="005B58CA"/>
    <w:rsid w:val="005B5E1C"/>
    <w:rsid w:val="005B7003"/>
    <w:rsid w:val="005B7CE5"/>
    <w:rsid w:val="005C003D"/>
    <w:rsid w:val="005C01E6"/>
    <w:rsid w:val="005C0D47"/>
    <w:rsid w:val="005C0DF0"/>
    <w:rsid w:val="005C224E"/>
    <w:rsid w:val="005C22D5"/>
    <w:rsid w:val="005C4800"/>
    <w:rsid w:val="005C6C22"/>
    <w:rsid w:val="005C6E52"/>
    <w:rsid w:val="005D0211"/>
    <w:rsid w:val="005D2AF0"/>
    <w:rsid w:val="005D34DC"/>
    <w:rsid w:val="005D351C"/>
    <w:rsid w:val="005D3892"/>
    <w:rsid w:val="005D4920"/>
    <w:rsid w:val="005D761E"/>
    <w:rsid w:val="005D7BC4"/>
    <w:rsid w:val="005E1644"/>
    <w:rsid w:val="005E3893"/>
    <w:rsid w:val="005E3A0B"/>
    <w:rsid w:val="005E3CA1"/>
    <w:rsid w:val="005E3D66"/>
    <w:rsid w:val="005E4385"/>
    <w:rsid w:val="005E5261"/>
    <w:rsid w:val="005E79A5"/>
    <w:rsid w:val="005F2508"/>
    <w:rsid w:val="005F253A"/>
    <w:rsid w:val="005F4214"/>
    <w:rsid w:val="005F55AF"/>
    <w:rsid w:val="005F5C7C"/>
    <w:rsid w:val="005F5D4F"/>
    <w:rsid w:val="0060067F"/>
    <w:rsid w:val="00600D36"/>
    <w:rsid w:val="00601122"/>
    <w:rsid w:val="00602695"/>
    <w:rsid w:val="00602B95"/>
    <w:rsid w:val="00603138"/>
    <w:rsid w:val="00603477"/>
    <w:rsid w:val="00603B87"/>
    <w:rsid w:val="00603DD9"/>
    <w:rsid w:val="00604774"/>
    <w:rsid w:val="00604A60"/>
    <w:rsid w:val="0060507D"/>
    <w:rsid w:val="00605534"/>
    <w:rsid w:val="00606749"/>
    <w:rsid w:val="0060693C"/>
    <w:rsid w:val="0060773B"/>
    <w:rsid w:val="00607CE7"/>
    <w:rsid w:val="00615A94"/>
    <w:rsid w:val="0061622D"/>
    <w:rsid w:val="00616E0C"/>
    <w:rsid w:val="00616EDA"/>
    <w:rsid w:val="00617922"/>
    <w:rsid w:val="00623970"/>
    <w:rsid w:val="006244B0"/>
    <w:rsid w:val="006251AF"/>
    <w:rsid w:val="006267CB"/>
    <w:rsid w:val="00627B1B"/>
    <w:rsid w:val="00627E57"/>
    <w:rsid w:val="00630170"/>
    <w:rsid w:val="00630398"/>
    <w:rsid w:val="00630693"/>
    <w:rsid w:val="006313A8"/>
    <w:rsid w:val="006319D0"/>
    <w:rsid w:val="00633C84"/>
    <w:rsid w:val="00633D43"/>
    <w:rsid w:val="006349D9"/>
    <w:rsid w:val="006354D5"/>
    <w:rsid w:val="00635A21"/>
    <w:rsid w:val="0063632F"/>
    <w:rsid w:val="006377DF"/>
    <w:rsid w:val="006426E6"/>
    <w:rsid w:val="006430AC"/>
    <w:rsid w:val="0064459E"/>
    <w:rsid w:val="00645156"/>
    <w:rsid w:val="00645361"/>
    <w:rsid w:val="00645F72"/>
    <w:rsid w:val="0064769D"/>
    <w:rsid w:val="0065023B"/>
    <w:rsid w:val="00653064"/>
    <w:rsid w:val="006533E3"/>
    <w:rsid w:val="00653977"/>
    <w:rsid w:val="00655C42"/>
    <w:rsid w:val="006608A4"/>
    <w:rsid w:val="00660E8E"/>
    <w:rsid w:val="00662091"/>
    <w:rsid w:val="006621DE"/>
    <w:rsid w:val="00662D19"/>
    <w:rsid w:val="00665B89"/>
    <w:rsid w:val="00665E5E"/>
    <w:rsid w:val="0066665A"/>
    <w:rsid w:val="006666FC"/>
    <w:rsid w:val="00666A1C"/>
    <w:rsid w:val="006679B9"/>
    <w:rsid w:val="00670CBC"/>
    <w:rsid w:val="006715C5"/>
    <w:rsid w:val="00671FBA"/>
    <w:rsid w:val="006720B2"/>
    <w:rsid w:val="0067320B"/>
    <w:rsid w:val="00674A90"/>
    <w:rsid w:val="006750CD"/>
    <w:rsid w:val="006814BA"/>
    <w:rsid w:val="00681D94"/>
    <w:rsid w:val="00681F3C"/>
    <w:rsid w:val="00682306"/>
    <w:rsid w:val="00683DAF"/>
    <w:rsid w:val="00684932"/>
    <w:rsid w:val="00684AD6"/>
    <w:rsid w:val="00684FD0"/>
    <w:rsid w:val="00685F46"/>
    <w:rsid w:val="0068616A"/>
    <w:rsid w:val="00686967"/>
    <w:rsid w:val="00686CE5"/>
    <w:rsid w:val="00686F5F"/>
    <w:rsid w:val="00687004"/>
    <w:rsid w:val="00687F88"/>
    <w:rsid w:val="00690E0C"/>
    <w:rsid w:val="00691662"/>
    <w:rsid w:val="00692139"/>
    <w:rsid w:val="00693651"/>
    <w:rsid w:val="00693C1A"/>
    <w:rsid w:val="006944AB"/>
    <w:rsid w:val="006968A1"/>
    <w:rsid w:val="006973BB"/>
    <w:rsid w:val="006974BD"/>
    <w:rsid w:val="00697B0B"/>
    <w:rsid w:val="006A2184"/>
    <w:rsid w:val="006A2C3B"/>
    <w:rsid w:val="006A4565"/>
    <w:rsid w:val="006A548E"/>
    <w:rsid w:val="006A564F"/>
    <w:rsid w:val="006A6E80"/>
    <w:rsid w:val="006B0329"/>
    <w:rsid w:val="006B1934"/>
    <w:rsid w:val="006B26B8"/>
    <w:rsid w:val="006B341C"/>
    <w:rsid w:val="006B34FC"/>
    <w:rsid w:val="006B3962"/>
    <w:rsid w:val="006B4441"/>
    <w:rsid w:val="006B588A"/>
    <w:rsid w:val="006B609A"/>
    <w:rsid w:val="006B7E1E"/>
    <w:rsid w:val="006C0A3A"/>
    <w:rsid w:val="006C0A56"/>
    <w:rsid w:val="006C1356"/>
    <w:rsid w:val="006C1F04"/>
    <w:rsid w:val="006C2EDA"/>
    <w:rsid w:val="006C3608"/>
    <w:rsid w:val="006C3DBA"/>
    <w:rsid w:val="006C3F29"/>
    <w:rsid w:val="006C4ACE"/>
    <w:rsid w:val="006C5AB6"/>
    <w:rsid w:val="006C5AB9"/>
    <w:rsid w:val="006C5B9B"/>
    <w:rsid w:val="006C6116"/>
    <w:rsid w:val="006C63A5"/>
    <w:rsid w:val="006D280C"/>
    <w:rsid w:val="006E0C5F"/>
    <w:rsid w:val="006E105E"/>
    <w:rsid w:val="006E1380"/>
    <w:rsid w:val="006E2CDD"/>
    <w:rsid w:val="006E3309"/>
    <w:rsid w:val="006E45F2"/>
    <w:rsid w:val="006E6254"/>
    <w:rsid w:val="006E6D7C"/>
    <w:rsid w:val="006E7148"/>
    <w:rsid w:val="006E754E"/>
    <w:rsid w:val="006E76B8"/>
    <w:rsid w:val="006F0459"/>
    <w:rsid w:val="006F11AE"/>
    <w:rsid w:val="006F1CDA"/>
    <w:rsid w:val="006F227E"/>
    <w:rsid w:val="006F4248"/>
    <w:rsid w:val="006F64BA"/>
    <w:rsid w:val="006F695D"/>
    <w:rsid w:val="006F7075"/>
    <w:rsid w:val="006F7973"/>
    <w:rsid w:val="00701FCC"/>
    <w:rsid w:val="0070254C"/>
    <w:rsid w:val="0070262A"/>
    <w:rsid w:val="00702728"/>
    <w:rsid w:val="00703584"/>
    <w:rsid w:val="007043A4"/>
    <w:rsid w:val="00704A8F"/>
    <w:rsid w:val="00706632"/>
    <w:rsid w:val="007100D5"/>
    <w:rsid w:val="00710312"/>
    <w:rsid w:val="007103AD"/>
    <w:rsid w:val="00710562"/>
    <w:rsid w:val="00711508"/>
    <w:rsid w:val="0071375E"/>
    <w:rsid w:val="00715F65"/>
    <w:rsid w:val="0071619C"/>
    <w:rsid w:val="00716C41"/>
    <w:rsid w:val="00716F15"/>
    <w:rsid w:val="00722945"/>
    <w:rsid w:val="0072359D"/>
    <w:rsid w:val="00725297"/>
    <w:rsid w:val="00725508"/>
    <w:rsid w:val="007300AD"/>
    <w:rsid w:val="007303D2"/>
    <w:rsid w:val="00730AEF"/>
    <w:rsid w:val="007343D3"/>
    <w:rsid w:val="00736550"/>
    <w:rsid w:val="007365EA"/>
    <w:rsid w:val="00736B35"/>
    <w:rsid w:val="00736B59"/>
    <w:rsid w:val="00741D55"/>
    <w:rsid w:val="00742EF1"/>
    <w:rsid w:val="00743073"/>
    <w:rsid w:val="007442EE"/>
    <w:rsid w:val="0074613D"/>
    <w:rsid w:val="0074637E"/>
    <w:rsid w:val="00746CE6"/>
    <w:rsid w:val="0075148A"/>
    <w:rsid w:val="00751C36"/>
    <w:rsid w:val="00751D27"/>
    <w:rsid w:val="00751DDE"/>
    <w:rsid w:val="0075501B"/>
    <w:rsid w:val="0075594B"/>
    <w:rsid w:val="007559AA"/>
    <w:rsid w:val="00755D4A"/>
    <w:rsid w:val="00760443"/>
    <w:rsid w:val="00760857"/>
    <w:rsid w:val="0076085F"/>
    <w:rsid w:val="007609E1"/>
    <w:rsid w:val="007629EF"/>
    <w:rsid w:val="00763894"/>
    <w:rsid w:val="00764272"/>
    <w:rsid w:val="00764C12"/>
    <w:rsid w:val="00766869"/>
    <w:rsid w:val="00767E4A"/>
    <w:rsid w:val="00772BEB"/>
    <w:rsid w:val="007736CE"/>
    <w:rsid w:val="0077483C"/>
    <w:rsid w:val="00775E20"/>
    <w:rsid w:val="007762A4"/>
    <w:rsid w:val="00776FC0"/>
    <w:rsid w:val="007773CA"/>
    <w:rsid w:val="0078122D"/>
    <w:rsid w:val="0078203E"/>
    <w:rsid w:val="00782E41"/>
    <w:rsid w:val="00785C7A"/>
    <w:rsid w:val="00786675"/>
    <w:rsid w:val="00787926"/>
    <w:rsid w:val="00790D32"/>
    <w:rsid w:val="007919B6"/>
    <w:rsid w:val="0079327C"/>
    <w:rsid w:val="0079336F"/>
    <w:rsid w:val="007933CD"/>
    <w:rsid w:val="00793A5B"/>
    <w:rsid w:val="00793DB5"/>
    <w:rsid w:val="007950B7"/>
    <w:rsid w:val="0079643B"/>
    <w:rsid w:val="00796478"/>
    <w:rsid w:val="007973FB"/>
    <w:rsid w:val="00797E94"/>
    <w:rsid w:val="007A1A2D"/>
    <w:rsid w:val="007A1D57"/>
    <w:rsid w:val="007A32D6"/>
    <w:rsid w:val="007A339E"/>
    <w:rsid w:val="007A6780"/>
    <w:rsid w:val="007B04AE"/>
    <w:rsid w:val="007B200D"/>
    <w:rsid w:val="007B4AEA"/>
    <w:rsid w:val="007B65B3"/>
    <w:rsid w:val="007B6DD7"/>
    <w:rsid w:val="007C0D46"/>
    <w:rsid w:val="007C0EA0"/>
    <w:rsid w:val="007C1DB2"/>
    <w:rsid w:val="007C3A01"/>
    <w:rsid w:val="007C553D"/>
    <w:rsid w:val="007C5AA4"/>
    <w:rsid w:val="007C5D71"/>
    <w:rsid w:val="007C64E9"/>
    <w:rsid w:val="007C79EB"/>
    <w:rsid w:val="007D1FAB"/>
    <w:rsid w:val="007D4509"/>
    <w:rsid w:val="007D47B4"/>
    <w:rsid w:val="007D507F"/>
    <w:rsid w:val="007D5C13"/>
    <w:rsid w:val="007D6523"/>
    <w:rsid w:val="007E02E9"/>
    <w:rsid w:val="007E23ED"/>
    <w:rsid w:val="007E264C"/>
    <w:rsid w:val="007E4835"/>
    <w:rsid w:val="007E4B80"/>
    <w:rsid w:val="007E4DE7"/>
    <w:rsid w:val="007E7FD4"/>
    <w:rsid w:val="007F0D39"/>
    <w:rsid w:val="007F1DF8"/>
    <w:rsid w:val="007F2AB3"/>
    <w:rsid w:val="007F4A92"/>
    <w:rsid w:val="007F4EE5"/>
    <w:rsid w:val="007F52BC"/>
    <w:rsid w:val="007F5D91"/>
    <w:rsid w:val="007F6356"/>
    <w:rsid w:val="007F7DC7"/>
    <w:rsid w:val="00801FE6"/>
    <w:rsid w:val="00802F5E"/>
    <w:rsid w:val="00803182"/>
    <w:rsid w:val="00803A5C"/>
    <w:rsid w:val="00804161"/>
    <w:rsid w:val="00807006"/>
    <w:rsid w:val="0081256E"/>
    <w:rsid w:val="008136E7"/>
    <w:rsid w:val="00813CD4"/>
    <w:rsid w:val="00814F11"/>
    <w:rsid w:val="0081560B"/>
    <w:rsid w:val="008159A5"/>
    <w:rsid w:val="0081669F"/>
    <w:rsid w:val="00816FF5"/>
    <w:rsid w:val="008175AB"/>
    <w:rsid w:val="008177D7"/>
    <w:rsid w:val="00817B28"/>
    <w:rsid w:val="00820CBA"/>
    <w:rsid w:val="008218E5"/>
    <w:rsid w:val="0082199A"/>
    <w:rsid w:val="0082343C"/>
    <w:rsid w:val="00823978"/>
    <w:rsid w:val="008248FC"/>
    <w:rsid w:val="00824C05"/>
    <w:rsid w:val="00824F2F"/>
    <w:rsid w:val="00825521"/>
    <w:rsid w:val="00826F71"/>
    <w:rsid w:val="00827AC3"/>
    <w:rsid w:val="0083227F"/>
    <w:rsid w:val="008325A5"/>
    <w:rsid w:val="008330EC"/>
    <w:rsid w:val="008346ED"/>
    <w:rsid w:val="0083558D"/>
    <w:rsid w:val="0084347C"/>
    <w:rsid w:val="00844359"/>
    <w:rsid w:val="00846A0E"/>
    <w:rsid w:val="00846A40"/>
    <w:rsid w:val="00846B4D"/>
    <w:rsid w:val="00847162"/>
    <w:rsid w:val="00852595"/>
    <w:rsid w:val="00853B7A"/>
    <w:rsid w:val="00853BFE"/>
    <w:rsid w:val="0085437E"/>
    <w:rsid w:val="008600D1"/>
    <w:rsid w:val="008603F0"/>
    <w:rsid w:val="00862058"/>
    <w:rsid w:val="0086218B"/>
    <w:rsid w:val="00864309"/>
    <w:rsid w:val="00864C44"/>
    <w:rsid w:val="00865353"/>
    <w:rsid w:val="00867988"/>
    <w:rsid w:val="00867E9B"/>
    <w:rsid w:val="00870D3A"/>
    <w:rsid w:val="00872DD2"/>
    <w:rsid w:val="00876D39"/>
    <w:rsid w:val="00877EFC"/>
    <w:rsid w:val="00877F84"/>
    <w:rsid w:val="00880A6C"/>
    <w:rsid w:val="00880FAA"/>
    <w:rsid w:val="008819FD"/>
    <w:rsid w:val="00881FD3"/>
    <w:rsid w:val="00883AD4"/>
    <w:rsid w:val="00883F87"/>
    <w:rsid w:val="00884CD5"/>
    <w:rsid w:val="008874CA"/>
    <w:rsid w:val="00887ABA"/>
    <w:rsid w:val="00891F7C"/>
    <w:rsid w:val="00892675"/>
    <w:rsid w:val="00894DE3"/>
    <w:rsid w:val="00895045"/>
    <w:rsid w:val="00897329"/>
    <w:rsid w:val="008A3627"/>
    <w:rsid w:val="008A5608"/>
    <w:rsid w:val="008A5A35"/>
    <w:rsid w:val="008B15C0"/>
    <w:rsid w:val="008B3E80"/>
    <w:rsid w:val="008B401A"/>
    <w:rsid w:val="008B5A59"/>
    <w:rsid w:val="008B63C8"/>
    <w:rsid w:val="008B7258"/>
    <w:rsid w:val="008B7BF0"/>
    <w:rsid w:val="008C07D4"/>
    <w:rsid w:val="008C19DD"/>
    <w:rsid w:val="008C1FE0"/>
    <w:rsid w:val="008C2B80"/>
    <w:rsid w:val="008C4906"/>
    <w:rsid w:val="008C49C3"/>
    <w:rsid w:val="008C511F"/>
    <w:rsid w:val="008D2AF2"/>
    <w:rsid w:val="008D477D"/>
    <w:rsid w:val="008D4EA1"/>
    <w:rsid w:val="008D5D07"/>
    <w:rsid w:val="008D6CFE"/>
    <w:rsid w:val="008D7428"/>
    <w:rsid w:val="008D7D54"/>
    <w:rsid w:val="008E0746"/>
    <w:rsid w:val="008E0D76"/>
    <w:rsid w:val="008E16B7"/>
    <w:rsid w:val="008E4003"/>
    <w:rsid w:val="008E408B"/>
    <w:rsid w:val="008F09CE"/>
    <w:rsid w:val="008F0C8A"/>
    <w:rsid w:val="008F0F8A"/>
    <w:rsid w:val="008F1716"/>
    <w:rsid w:val="008F24AE"/>
    <w:rsid w:val="008F48DE"/>
    <w:rsid w:val="008F493F"/>
    <w:rsid w:val="008F6CB9"/>
    <w:rsid w:val="008F77EC"/>
    <w:rsid w:val="008F7C58"/>
    <w:rsid w:val="00900C14"/>
    <w:rsid w:val="00900D02"/>
    <w:rsid w:val="009019DB"/>
    <w:rsid w:val="00902D3C"/>
    <w:rsid w:val="00903A10"/>
    <w:rsid w:val="00903BDA"/>
    <w:rsid w:val="00905076"/>
    <w:rsid w:val="0090613C"/>
    <w:rsid w:val="009102DE"/>
    <w:rsid w:val="00911C1B"/>
    <w:rsid w:val="009130FE"/>
    <w:rsid w:val="0091440B"/>
    <w:rsid w:val="00916982"/>
    <w:rsid w:val="00916C54"/>
    <w:rsid w:val="0092020F"/>
    <w:rsid w:val="009207BA"/>
    <w:rsid w:val="00920F45"/>
    <w:rsid w:val="009211F2"/>
    <w:rsid w:val="009245B5"/>
    <w:rsid w:val="00925E39"/>
    <w:rsid w:val="00925E6D"/>
    <w:rsid w:val="009278C2"/>
    <w:rsid w:val="00927DAD"/>
    <w:rsid w:val="00930D08"/>
    <w:rsid w:val="00931E25"/>
    <w:rsid w:val="009328DA"/>
    <w:rsid w:val="00935610"/>
    <w:rsid w:val="009420F8"/>
    <w:rsid w:val="00943D1D"/>
    <w:rsid w:val="00943D83"/>
    <w:rsid w:val="0094436E"/>
    <w:rsid w:val="009446A3"/>
    <w:rsid w:val="00944B62"/>
    <w:rsid w:val="009467CA"/>
    <w:rsid w:val="009475C8"/>
    <w:rsid w:val="00950CA8"/>
    <w:rsid w:val="00951180"/>
    <w:rsid w:val="009511B7"/>
    <w:rsid w:val="0095145C"/>
    <w:rsid w:val="00951627"/>
    <w:rsid w:val="00951FD7"/>
    <w:rsid w:val="00952257"/>
    <w:rsid w:val="009526CC"/>
    <w:rsid w:val="009527F5"/>
    <w:rsid w:val="00953C8B"/>
    <w:rsid w:val="0095429D"/>
    <w:rsid w:val="0095484C"/>
    <w:rsid w:val="0095489D"/>
    <w:rsid w:val="00955EDB"/>
    <w:rsid w:val="00956DBF"/>
    <w:rsid w:val="00957E68"/>
    <w:rsid w:val="009604B8"/>
    <w:rsid w:val="00962E48"/>
    <w:rsid w:val="009633D9"/>
    <w:rsid w:val="00963943"/>
    <w:rsid w:val="00963E96"/>
    <w:rsid w:val="009648A8"/>
    <w:rsid w:val="0096648E"/>
    <w:rsid w:val="00966923"/>
    <w:rsid w:val="00967E9B"/>
    <w:rsid w:val="0097001D"/>
    <w:rsid w:val="009724C4"/>
    <w:rsid w:val="0097271F"/>
    <w:rsid w:val="0097312C"/>
    <w:rsid w:val="009731D5"/>
    <w:rsid w:val="009742B3"/>
    <w:rsid w:val="0097439F"/>
    <w:rsid w:val="0097463F"/>
    <w:rsid w:val="00975C16"/>
    <w:rsid w:val="00976D96"/>
    <w:rsid w:val="00977001"/>
    <w:rsid w:val="00980B25"/>
    <w:rsid w:val="00983054"/>
    <w:rsid w:val="00983129"/>
    <w:rsid w:val="00984F7D"/>
    <w:rsid w:val="009855EE"/>
    <w:rsid w:val="00985BF3"/>
    <w:rsid w:val="00986A9E"/>
    <w:rsid w:val="00987265"/>
    <w:rsid w:val="00987BF8"/>
    <w:rsid w:val="009901B5"/>
    <w:rsid w:val="0099105C"/>
    <w:rsid w:val="009938E4"/>
    <w:rsid w:val="0099397C"/>
    <w:rsid w:val="0099759A"/>
    <w:rsid w:val="009979F6"/>
    <w:rsid w:val="00997F74"/>
    <w:rsid w:val="009A0331"/>
    <w:rsid w:val="009A071D"/>
    <w:rsid w:val="009A0DE1"/>
    <w:rsid w:val="009A20EB"/>
    <w:rsid w:val="009A247E"/>
    <w:rsid w:val="009A3882"/>
    <w:rsid w:val="009A3D8D"/>
    <w:rsid w:val="009A4591"/>
    <w:rsid w:val="009A5CFF"/>
    <w:rsid w:val="009A5FB4"/>
    <w:rsid w:val="009A62EE"/>
    <w:rsid w:val="009B1128"/>
    <w:rsid w:val="009B139B"/>
    <w:rsid w:val="009B15CF"/>
    <w:rsid w:val="009B2978"/>
    <w:rsid w:val="009B3484"/>
    <w:rsid w:val="009B5D68"/>
    <w:rsid w:val="009B757B"/>
    <w:rsid w:val="009B761E"/>
    <w:rsid w:val="009C09E5"/>
    <w:rsid w:val="009C17C5"/>
    <w:rsid w:val="009C26A3"/>
    <w:rsid w:val="009C2EBC"/>
    <w:rsid w:val="009C3518"/>
    <w:rsid w:val="009C5D1D"/>
    <w:rsid w:val="009C67E1"/>
    <w:rsid w:val="009C6A60"/>
    <w:rsid w:val="009C6AC6"/>
    <w:rsid w:val="009C6BA5"/>
    <w:rsid w:val="009C75E3"/>
    <w:rsid w:val="009D0189"/>
    <w:rsid w:val="009D2302"/>
    <w:rsid w:val="009D267F"/>
    <w:rsid w:val="009D41D8"/>
    <w:rsid w:val="009D4472"/>
    <w:rsid w:val="009D49F6"/>
    <w:rsid w:val="009D4D88"/>
    <w:rsid w:val="009D5051"/>
    <w:rsid w:val="009D6EA0"/>
    <w:rsid w:val="009E150D"/>
    <w:rsid w:val="009E49CF"/>
    <w:rsid w:val="009F01E7"/>
    <w:rsid w:val="009F0DCA"/>
    <w:rsid w:val="009F192B"/>
    <w:rsid w:val="009F252F"/>
    <w:rsid w:val="009F2A9D"/>
    <w:rsid w:val="009F548E"/>
    <w:rsid w:val="009F5A9E"/>
    <w:rsid w:val="009F78F7"/>
    <w:rsid w:val="009F7D7D"/>
    <w:rsid w:val="00A00186"/>
    <w:rsid w:val="00A0066E"/>
    <w:rsid w:val="00A018F7"/>
    <w:rsid w:val="00A01CDC"/>
    <w:rsid w:val="00A034E8"/>
    <w:rsid w:val="00A0362C"/>
    <w:rsid w:val="00A049FD"/>
    <w:rsid w:val="00A04B68"/>
    <w:rsid w:val="00A04F58"/>
    <w:rsid w:val="00A0558C"/>
    <w:rsid w:val="00A061C4"/>
    <w:rsid w:val="00A07AF9"/>
    <w:rsid w:val="00A12469"/>
    <w:rsid w:val="00A1265F"/>
    <w:rsid w:val="00A12FB6"/>
    <w:rsid w:val="00A13DCE"/>
    <w:rsid w:val="00A14C17"/>
    <w:rsid w:val="00A1557F"/>
    <w:rsid w:val="00A15A31"/>
    <w:rsid w:val="00A15D6B"/>
    <w:rsid w:val="00A16432"/>
    <w:rsid w:val="00A1748E"/>
    <w:rsid w:val="00A17603"/>
    <w:rsid w:val="00A17B6D"/>
    <w:rsid w:val="00A211CE"/>
    <w:rsid w:val="00A22406"/>
    <w:rsid w:val="00A22717"/>
    <w:rsid w:val="00A233EA"/>
    <w:rsid w:val="00A25190"/>
    <w:rsid w:val="00A25F57"/>
    <w:rsid w:val="00A2648F"/>
    <w:rsid w:val="00A275AD"/>
    <w:rsid w:val="00A3055D"/>
    <w:rsid w:val="00A30571"/>
    <w:rsid w:val="00A30DD0"/>
    <w:rsid w:val="00A31049"/>
    <w:rsid w:val="00A3209F"/>
    <w:rsid w:val="00A3303C"/>
    <w:rsid w:val="00A3615D"/>
    <w:rsid w:val="00A40C0B"/>
    <w:rsid w:val="00A412C2"/>
    <w:rsid w:val="00A41DAC"/>
    <w:rsid w:val="00A42783"/>
    <w:rsid w:val="00A42B61"/>
    <w:rsid w:val="00A437DA"/>
    <w:rsid w:val="00A449F4"/>
    <w:rsid w:val="00A45654"/>
    <w:rsid w:val="00A45F25"/>
    <w:rsid w:val="00A45F27"/>
    <w:rsid w:val="00A50B26"/>
    <w:rsid w:val="00A50F22"/>
    <w:rsid w:val="00A52665"/>
    <w:rsid w:val="00A5398D"/>
    <w:rsid w:val="00A54ECA"/>
    <w:rsid w:val="00A556FC"/>
    <w:rsid w:val="00A564C3"/>
    <w:rsid w:val="00A57313"/>
    <w:rsid w:val="00A61D61"/>
    <w:rsid w:val="00A620DE"/>
    <w:rsid w:val="00A65CEF"/>
    <w:rsid w:val="00A673CA"/>
    <w:rsid w:val="00A7040F"/>
    <w:rsid w:val="00A71EED"/>
    <w:rsid w:val="00A726B4"/>
    <w:rsid w:val="00A75316"/>
    <w:rsid w:val="00A772D1"/>
    <w:rsid w:val="00A8146A"/>
    <w:rsid w:val="00A82BB7"/>
    <w:rsid w:val="00A83DB3"/>
    <w:rsid w:val="00A8406F"/>
    <w:rsid w:val="00A85A2C"/>
    <w:rsid w:val="00A85F58"/>
    <w:rsid w:val="00A8638F"/>
    <w:rsid w:val="00A866FC"/>
    <w:rsid w:val="00A86D75"/>
    <w:rsid w:val="00A92D09"/>
    <w:rsid w:val="00A92FAD"/>
    <w:rsid w:val="00A93905"/>
    <w:rsid w:val="00A94668"/>
    <w:rsid w:val="00A95595"/>
    <w:rsid w:val="00A96966"/>
    <w:rsid w:val="00A96B14"/>
    <w:rsid w:val="00A97A67"/>
    <w:rsid w:val="00AA0EE3"/>
    <w:rsid w:val="00AA130C"/>
    <w:rsid w:val="00AA148A"/>
    <w:rsid w:val="00AA304A"/>
    <w:rsid w:val="00AA3BEE"/>
    <w:rsid w:val="00AA422A"/>
    <w:rsid w:val="00AA54AB"/>
    <w:rsid w:val="00AA677D"/>
    <w:rsid w:val="00AA6C8C"/>
    <w:rsid w:val="00AB0639"/>
    <w:rsid w:val="00AB14FF"/>
    <w:rsid w:val="00AB2E7D"/>
    <w:rsid w:val="00AB3FDF"/>
    <w:rsid w:val="00AB5C80"/>
    <w:rsid w:val="00AB7138"/>
    <w:rsid w:val="00AB7BBC"/>
    <w:rsid w:val="00AB7DE4"/>
    <w:rsid w:val="00AC0961"/>
    <w:rsid w:val="00AC117E"/>
    <w:rsid w:val="00AC18C4"/>
    <w:rsid w:val="00AC1DF6"/>
    <w:rsid w:val="00AC29DB"/>
    <w:rsid w:val="00AC384E"/>
    <w:rsid w:val="00AC3F30"/>
    <w:rsid w:val="00AC4CA0"/>
    <w:rsid w:val="00AD26A5"/>
    <w:rsid w:val="00AD3064"/>
    <w:rsid w:val="00AD3243"/>
    <w:rsid w:val="00AD3AAB"/>
    <w:rsid w:val="00AD3DA6"/>
    <w:rsid w:val="00AD3E62"/>
    <w:rsid w:val="00AD5994"/>
    <w:rsid w:val="00AE1B28"/>
    <w:rsid w:val="00AE3672"/>
    <w:rsid w:val="00AE44D8"/>
    <w:rsid w:val="00AE4977"/>
    <w:rsid w:val="00AE6104"/>
    <w:rsid w:val="00AE7CF8"/>
    <w:rsid w:val="00AF0B9E"/>
    <w:rsid w:val="00AF104D"/>
    <w:rsid w:val="00AF18CA"/>
    <w:rsid w:val="00AF2E6A"/>
    <w:rsid w:val="00AF3B10"/>
    <w:rsid w:val="00AF442C"/>
    <w:rsid w:val="00AF4C4E"/>
    <w:rsid w:val="00AF5287"/>
    <w:rsid w:val="00AF5876"/>
    <w:rsid w:val="00AF61FA"/>
    <w:rsid w:val="00AF770D"/>
    <w:rsid w:val="00AF7C7C"/>
    <w:rsid w:val="00B000C2"/>
    <w:rsid w:val="00B00622"/>
    <w:rsid w:val="00B00EE4"/>
    <w:rsid w:val="00B01426"/>
    <w:rsid w:val="00B02947"/>
    <w:rsid w:val="00B0589E"/>
    <w:rsid w:val="00B063F9"/>
    <w:rsid w:val="00B0730B"/>
    <w:rsid w:val="00B076C1"/>
    <w:rsid w:val="00B07B3B"/>
    <w:rsid w:val="00B07D6D"/>
    <w:rsid w:val="00B07FC0"/>
    <w:rsid w:val="00B100E1"/>
    <w:rsid w:val="00B10169"/>
    <w:rsid w:val="00B1021B"/>
    <w:rsid w:val="00B1068F"/>
    <w:rsid w:val="00B1095A"/>
    <w:rsid w:val="00B1278C"/>
    <w:rsid w:val="00B13064"/>
    <w:rsid w:val="00B13CBE"/>
    <w:rsid w:val="00B14FF9"/>
    <w:rsid w:val="00B177CE"/>
    <w:rsid w:val="00B2248E"/>
    <w:rsid w:val="00B244D9"/>
    <w:rsid w:val="00B248AF"/>
    <w:rsid w:val="00B263D9"/>
    <w:rsid w:val="00B265A7"/>
    <w:rsid w:val="00B303F5"/>
    <w:rsid w:val="00B305B8"/>
    <w:rsid w:val="00B30AA2"/>
    <w:rsid w:val="00B3290A"/>
    <w:rsid w:val="00B3454B"/>
    <w:rsid w:val="00B346D4"/>
    <w:rsid w:val="00B35C0D"/>
    <w:rsid w:val="00B35C5F"/>
    <w:rsid w:val="00B37E98"/>
    <w:rsid w:val="00B409AC"/>
    <w:rsid w:val="00B420A6"/>
    <w:rsid w:val="00B4266F"/>
    <w:rsid w:val="00B42752"/>
    <w:rsid w:val="00B42E62"/>
    <w:rsid w:val="00B42EC0"/>
    <w:rsid w:val="00B42F02"/>
    <w:rsid w:val="00B43822"/>
    <w:rsid w:val="00B442BF"/>
    <w:rsid w:val="00B4489D"/>
    <w:rsid w:val="00B46A30"/>
    <w:rsid w:val="00B46CAD"/>
    <w:rsid w:val="00B50270"/>
    <w:rsid w:val="00B51F7E"/>
    <w:rsid w:val="00B52D08"/>
    <w:rsid w:val="00B53482"/>
    <w:rsid w:val="00B54D32"/>
    <w:rsid w:val="00B55B9F"/>
    <w:rsid w:val="00B56347"/>
    <w:rsid w:val="00B56469"/>
    <w:rsid w:val="00B56472"/>
    <w:rsid w:val="00B56E52"/>
    <w:rsid w:val="00B56E84"/>
    <w:rsid w:val="00B6205D"/>
    <w:rsid w:val="00B628BA"/>
    <w:rsid w:val="00B63649"/>
    <w:rsid w:val="00B640B3"/>
    <w:rsid w:val="00B648D2"/>
    <w:rsid w:val="00B649AD"/>
    <w:rsid w:val="00B65D80"/>
    <w:rsid w:val="00B662C8"/>
    <w:rsid w:val="00B6698B"/>
    <w:rsid w:val="00B70134"/>
    <w:rsid w:val="00B71685"/>
    <w:rsid w:val="00B719CA"/>
    <w:rsid w:val="00B72E3A"/>
    <w:rsid w:val="00B72F5E"/>
    <w:rsid w:val="00B73CCC"/>
    <w:rsid w:val="00B7465E"/>
    <w:rsid w:val="00B75C5B"/>
    <w:rsid w:val="00B75EAE"/>
    <w:rsid w:val="00B75F15"/>
    <w:rsid w:val="00B805F1"/>
    <w:rsid w:val="00B81E73"/>
    <w:rsid w:val="00B832AA"/>
    <w:rsid w:val="00B840D1"/>
    <w:rsid w:val="00B8465C"/>
    <w:rsid w:val="00B859B5"/>
    <w:rsid w:val="00B86B7E"/>
    <w:rsid w:val="00B91272"/>
    <w:rsid w:val="00B92C6C"/>
    <w:rsid w:val="00B94675"/>
    <w:rsid w:val="00B94A08"/>
    <w:rsid w:val="00B94A65"/>
    <w:rsid w:val="00B95E98"/>
    <w:rsid w:val="00B96446"/>
    <w:rsid w:val="00BA0013"/>
    <w:rsid w:val="00BA041F"/>
    <w:rsid w:val="00BA08ED"/>
    <w:rsid w:val="00BA15A3"/>
    <w:rsid w:val="00BA2387"/>
    <w:rsid w:val="00BA377B"/>
    <w:rsid w:val="00BA491D"/>
    <w:rsid w:val="00BA4C25"/>
    <w:rsid w:val="00BA57EA"/>
    <w:rsid w:val="00BA5BDF"/>
    <w:rsid w:val="00BA6819"/>
    <w:rsid w:val="00BA68B0"/>
    <w:rsid w:val="00BA6ACC"/>
    <w:rsid w:val="00BA6C33"/>
    <w:rsid w:val="00BA6EB2"/>
    <w:rsid w:val="00BA76C8"/>
    <w:rsid w:val="00BB01E8"/>
    <w:rsid w:val="00BB0E36"/>
    <w:rsid w:val="00BB1839"/>
    <w:rsid w:val="00BB29ED"/>
    <w:rsid w:val="00BB3D66"/>
    <w:rsid w:val="00BB4AF6"/>
    <w:rsid w:val="00BB5489"/>
    <w:rsid w:val="00BB7900"/>
    <w:rsid w:val="00BC0B0C"/>
    <w:rsid w:val="00BC0ED1"/>
    <w:rsid w:val="00BC1FFF"/>
    <w:rsid w:val="00BC2269"/>
    <w:rsid w:val="00BC480B"/>
    <w:rsid w:val="00BC4EEC"/>
    <w:rsid w:val="00BC5D50"/>
    <w:rsid w:val="00BC7908"/>
    <w:rsid w:val="00BD0D3D"/>
    <w:rsid w:val="00BD0F10"/>
    <w:rsid w:val="00BD1FA3"/>
    <w:rsid w:val="00BD2865"/>
    <w:rsid w:val="00BD3248"/>
    <w:rsid w:val="00BD3703"/>
    <w:rsid w:val="00BD39AF"/>
    <w:rsid w:val="00BD44CA"/>
    <w:rsid w:val="00BD4A0A"/>
    <w:rsid w:val="00BD655C"/>
    <w:rsid w:val="00BD6B06"/>
    <w:rsid w:val="00BD7159"/>
    <w:rsid w:val="00BD78B3"/>
    <w:rsid w:val="00BE0781"/>
    <w:rsid w:val="00BE1E15"/>
    <w:rsid w:val="00BE30ED"/>
    <w:rsid w:val="00BE5B03"/>
    <w:rsid w:val="00BE6E0A"/>
    <w:rsid w:val="00BE75A7"/>
    <w:rsid w:val="00BE7FE1"/>
    <w:rsid w:val="00BF0FD8"/>
    <w:rsid w:val="00BF1A53"/>
    <w:rsid w:val="00BF1D61"/>
    <w:rsid w:val="00BF34EA"/>
    <w:rsid w:val="00BF37A1"/>
    <w:rsid w:val="00BF3804"/>
    <w:rsid w:val="00BF39C0"/>
    <w:rsid w:val="00BF4E89"/>
    <w:rsid w:val="00BF5CC8"/>
    <w:rsid w:val="00BF6AD3"/>
    <w:rsid w:val="00BF799F"/>
    <w:rsid w:val="00C00218"/>
    <w:rsid w:val="00C00FDA"/>
    <w:rsid w:val="00C0180A"/>
    <w:rsid w:val="00C01F69"/>
    <w:rsid w:val="00C02749"/>
    <w:rsid w:val="00C0292A"/>
    <w:rsid w:val="00C02FC8"/>
    <w:rsid w:val="00C11431"/>
    <w:rsid w:val="00C1194A"/>
    <w:rsid w:val="00C13039"/>
    <w:rsid w:val="00C136CC"/>
    <w:rsid w:val="00C13DCA"/>
    <w:rsid w:val="00C1569A"/>
    <w:rsid w:val="00C16593"/>
    <w:rsid w:val="00C20883"/>
    <w:rsid w:val="00C20C4C"/>
    <w:rsid w:val="00C22665"/>
    <w:rsid w:val="00C2325E"/>
    <w:rsid w:val="00C2340D"/>
    <w:rsid w:val="00C23B06"/>
    <w:rsid w:val="00C24106"/>
    <w:rsid w:val="00C2494C"/>
    <w:rsid w:val="00C25674"/>
    <w:rsid w:val="00C25DEF"/>
    <w:rsid w:val="00C26AD5"/>
    <w:rsid w:val="00C27390"/>
    <w:rsid w:val="00C3143D"/>
    <w:rsid w:val="00C31603"/>
    <w:rsid w:val="00C327EF"/>
    <w:rsid w:val="00C332F4"/>
    <w:rsid w:val="00C334AA"/>
    <w:rsid w:val="00C33890"/>
    <w:rsid w:val="00C33BD6"/>
    <w:rsid w:val="00C34448"/>
    <w:rsid w:val="00C357E7"/>
    <w:rsid w:val="00C364A4"/>
    <w:rsid w:val="00C36962"/>
    <w:rsid w:val="00C36D0C"/>
    <w:rsid w:val="00C37977"/>
    <w:rsid w:val="00C41274"/>
    <w:rsid w:val="00C436EE"/>
    <w:rsid w:val="00C44492"/>
    <w:rsid w:val="00C4501E"/>
    <w:rsid w:val="00C45FCA"/>
    <w:rsid w:val="00C4715E"/>
    <w:rsid w:val="00C5113B"/>
    <w:rsid w:val="00C51E32"/>
    <w:rsid w:val="00C531B7"/>
    <w:rsid w:val="00C53C6D"/>
    <w:rsid w:val="00C55120"/>
    <w:rsid w:val="00C556FD"/>
    <w:rsid w:val="00C57785"/>
    <w:rsid w:val="00C6015E"/>
    <w:rsid w:val="00C61E58"/>
    <w:rsid w:val="00C62320"/>
    <w:rsid w:val="00C62473"/>
    <w:rsid w:val="00C62F18"/>
    <w:rsid w:val="00C633DB"/>
    <w:rsid w:val="00C63468"/>
    <w:rsid w:val="00C63582"/>
    <w:rsid w:val="00C642AF"/>
    <w:rsid w:val="00C65BE7"/>
    <w:rsid w:val="00C65FC1"/>
    <w:rsid w:val="00C66766"/>
    <w:rsid w:val="00C73D46"/>
    <w:rsid w:val="00C73F16"/>
    <w:rsid w:val="00C751F2"/>
    <w:rsid w:val="00C76114"/>
    <w:rsid w:val="00C7735A"/>
    <w:rsid w:val="00C77C6D"/>
    <w:rsid w:val="00C77CB2"/>
    <w:rsid w:val="00C77F43"/>
    <w:rsid w:val="00C80E6C"/>
    <w:rsid w:val="00C82DD9"/>
    <w:rsid w:val="00C832FC"/>
    <w:rsid w:val="00C83F78"/>
    <w:rsid w:val="00C85146"/>
    <w:rsid w:val="00C853B6"/>
    <w:rsid w:val="00C85D21"/>
    <w:rsid w:val="00C8625E"/>
    <w:rsid w:val="00C86515"/>
    <w:rsid w:val="00C86F70"/>
    <w:rsid w:val="00C908EF"/>
    <w:rsid w:val="00C90D82"/>
    <w:rsid w:val="00C916FE"/>
    <w:rsid w:val="00C93030"/>
    <w:rsid w:val="00C9481F"/>
    <w:rsid w:val="00C9675B"/>
    <w:rsid w:val="00CA0B76"/>
    <w:rsid w:val="00CA1B16"/>
    <w:rsid w:val="00CA28B8"/>
    <w:rsid w:val="00CA3B06"/>
    <w:rsid w:val="00CA5857"/>
    <w:rsid w:val="00CA5F33"/>
    <w:rsid w:val="00CA68D5"/>
    <w:rsid w:val="00CB14A3"/>
    <w:rsid w:val="00CB1BE6"/>
    <w:rsid w:val="00CB21DE"/>
    <w:rsid w:val="00CB424F"/>
    <w:rsid w:val="00CB469A"/>
    <w:rsid w:val="00CB4847"/>
    <w:rsid w:val="00CB52DE"/>
    <w:rsid w:val="00CB5486"/>
    <w:rsid w:val="00CB62FD"/>
    <w:rsid w:val="00CC07E5"/>
    <w:rsid w:val="00CC0E9E"/>
    <w:rsid w:val="00CC208F"/>
    <w:rsid w:val="00CC22F7"/>
    <w:rsid w:val="00CC2368"/>
    <w:rsid w:val="00CC4057"/>
    <w:rsid w:val="00CC6577"/>
    <w:rsid w:val="00CC72A9"/>
    <w:rsid w:val="00CC730E"/>
    <w:rsid w:val="00CD1BE2"/>
    <w:rsid w:val="00CD1C7A"/>
    <w:rsid w:val="00CD414A"/>
    <w:rsid w:val="00CD684D"/>
    <w:rsid w:val="00CD6879"/>
    <w:rsid w:val="00CE0396"/>
    <w:rsid w:val="00CE0EAB"/>
    <w:rsid w:val="00CE2C76"/>
    <w:rsid w:val="00CE49D6"/>
    <w:rsid w:val="00CE4E6C"/>
    <w:rsid w:val="00CE7CF1"/>
    <w:rsid w:val="00CF1858"/>
    <w:rsid w:val="00CF20D1"/>
    <w:rsid w:val="00CF3487"/>
    <w:rsid w:val="00CF349F"/>
    <w:rsid w:val="00CF3734"/>
    <w:rsid w:val="00CF385F"/>
    <w:rsid w:val="00CF39A1"/>
    <w:rsid w:val="00CF55BA"/>
    <w:rsid w:val="00CF6A66"/>
    <w:rsid w:val="00CF7B22"/>
    <w:rsid w:val="00D00FC8"/>
    <w:rsid w:val="00D011EE"/>
    <w:rsid w:val="00D01956"/>
    <w:rsid w:val="00D033C6"/>
    <w:rsid w:val="00D04B37"/>
    <w:rsid w:val="00D050A3"/>
    <w:rsid w:val="00D060DE"/>
    <w:rsid w:val="00D0779A"/>
    <w:rsid w:val="00D07F8D"/>
    <w:rsid w:val="00D10938"/>
    <w:rsid w:val="00D11045"/>
    <w:rsid w:val="00D11669"/>
    <w:rsid w:val="00D128E3"/>
    <w:rsid w:val="00D1299E"/>
    <w:rsid w:val="00D146CF"/>
    <w:rsid w:val="00D149E6"/>
    <w:rsid w:val="00D165C3"/>
    <w:rsid w:val="00D17C0A"/>
    <w:rsid w:val="00D20BF2"/>
    <w:rsid w:val="00D218CF"/>
    <w:rsid w:val="00D225E8"/>
    <w:rsid w:val="00D2301F"/>
    <w:rsid w:val="00D2308C"/>
    <w:rsid w:val="00D2483F"/>
    <w:rsid w:val="00D2503D"/>
    <w:rsid w:val="00D2550C"/>
    <w:rsid w:val="00D25D7D"/>
    <w:rsid w:val="00D26726"/>
    <w:rsid w:val="00D26A23"/>
    <w:rsid w:val="00D27889"/>
    <w:rsid w:val="00D3001A"/>
    <w:rsid w:val="00D30D82"/>
    <w:rsid w:val="00D311BD"/>
    <w:rsid w:val="00D339FC"/>
    <w:rsid w:val="00D33BFB"/>
    <w:rsid w:val="00D343FF"/>
    <w:rsid w:val="00D34714"/>
    <w:rsid w:val="00D36A3F"/>
    <w:rsid w:val="00D374C9"/>
    <w:rsid w:val="00D37BA2"/>
    <w:rsid w:val="00D40961"/>
    <w:rsid w:val="00D41300"/>
    <w:rsid w:val="00D4613D"/>
    <w:rsid w:val="00D47838"/>
    <w:rsid w:val="00D4793B"/>
    <w:rsid w:val="00D47E4B"/>
    <w:rsid w:val="00D51091"/>
    <w:rsid w:val="00D53E6E"/>
    <w:rsid w:val="00D558C9"/>
    <w:rsid w:val="00D566CA"/>
    <w:rsid w:val="00D56BB6"/>
    <w:rsid w:val="00D574EB"/>
    <w:rsid w:val="00D578BB"/>
    <w:rsid w:val="00D60044"/>
    <w:rsid w:val="00D60D1D"/>
    <w:rsid w:val="00D63A76"/>
    <w:rsid w:val="00D649BC"/>
    <w:rsid w:val="00D64ECC"/>
    <w:rsid w:val="00D6575F"/>
    <w:rsid w:val="00D661A8"/>
    <w:rsid w:val="00D67C6A"/>
    <w:rsid w:val="00D71497"/>
    <w:rsid w:val="00D71AEA"/>
    <w:rsid w:val="00D7205F"/>
    <w:rsid w:val="00D72F1F"/>
    <w:rsid w:val="00D737DE"/>
    <w:rsid w:val="00D74155"/>
    <w:rsid w:val="00D74541"/>
    <w:rsid w:val="00D75A41"/>
    <w:rsid w:val="00D76D67"/>
    <w:rsid w:val="00D84976"/>
    <w:rsid w:val="00D8497A"/>
    <w:rsid w:val="00D84C5A"/>
    <w:rsid w:val="00D85B3A"/>
    <w:rsid w:val="00D86142"/>
    <w:rsid w:val="00D87FCC"/>
    <w:rsid w:val="00D90411"/>
    <w:rsid w:val="00D9057E"/>
    <w:rsid w:val="00D90B4C"/>
    <w:rsid w:val="00D92381"/>
    <w:rsid w:val="00D93D5F"/>
    <w:rsid w:val="00D9406E"/>
    <w:rsid w:val="00D942F6"/>
    <w:rsid w:val="00D94F80"/>
    <w:rsid w:val="00D953C0"/>
    <w:rsid w:val="00D96DC8"/>
    <w:rsid w:val="00D979DE"/>
    <w:rsid w:val="00DA03BE"/>
    <w:rsid w:val="00DA0433"/>
    <w:rsid w:val="00DA0E43"/>
    <w:rsid w:val="00DA12C3"/>
    <w:rsid w:val="00DA1619"/>
    <w:rsid w:val="00DA2015"/>
    <w:rsid w:val="00DA25E2"/>
    <w:rsid w:val="00DA3E25"/>
    <w:rsid w:val="00DA48BC"/>
    <w:rsid w:val="00DA4AA7"/>
    <w:rsid w:val="00DA520B"/>
    <w:rsid w:val="00DA5A86"/>
    <w:rsid w:val="00DA62E6"/>
    <w:rsid w:val="00DA6E6A"/>
    <w:rsid w:val="00DA75D3"/>
    <w:rsid w:val="00DA7EF6"/>
    <w:rsid w:val="00DB0A07"/>
    <w:rsid w:val="00DB122D"/>
    <w:rsid w:val="00DB26F1"/>
    <w:rsid w:val="00DB27A5"/>
    <w:rsid w:val="00DB3097"/>
    <w:rsid w:val="00DB41FC"/>
    <w:rsid w:val="00DB4E2F"/>
    <w:rsid w:val="00DB5081"/>
    <w:rsid w:val="00DB50BC"/>
    <w:rsid w:val="00DB5399"/>
    <w:rsid w:val="00DB6577"/>
    <w:rsid w:val="00DB6F4E"/>
    <w:rsid w:val="00DB7CF1"/>
    <w:rsid w:val="00DB7D4E"/>
    <w:rsid w:val="00DC0163"/>
    <w:rsid w:val="00DC036C"/>
    <w:rsid w:val="00DC09AA"/>
    <w:rsid w:val="00DC2DFB"/>
    <w:rsid w:val="00DC419D"/>
    <w:rsid w:val="00DC49F5"/>
    <w:rsid w:val="00DC5C32"/>
    <w:rsid w:val="00DC67E6"/>
    <w:rsid w:val="00DC6E80"/>
    <w:rsid w:val="00DC6FC7"/>
    <w:rsid w:val="00DD4584"/>
    <w:rsid w:val="00DD4FBE"/>
    <w:rsid w:val="00DD7D32"/>
    <w:rsid w:val="00DE0072"/>
    <w:rsid w:val="00DE022D"/>
    <w:rsid w:val="00DE07E8"/>
    <w:rsid w:val="00DE098A"/>
    <w:rsid w:val="00DE1352"/>
    <w:rsid w:val="00DE1FB8"/>
    <w:rsid w:val="00DE289B"/>
    <w:rsid w:val="00DE30C8"/>
    <w:rsid w:val="00DE4B2C"/>
    <w:rsid w:val="00DE5BBD"/>
    <w:rsid w:val="00DF0179"/>
    <w:rsid w:val="00DF5111"/>
    <w:rsid w:val="00DF5441"/>
    <w:rsid w:val="00DF6863"/>
    <w:rsid w:val="00DF70AA"/>
    <w:rsid w:val="00DF79E9"/>
    <w:rsid w:val="00E01BF8"/>
    <w:rsid w:val="00E01ECC"/>
    <w:rsid w:val="00E029BD"/>
    <w:rsid w:val="00E04568"/>
    <w:rsid w:val="00E04C27"/>
    <w:rsid w:val="00E05588"/>
    <w:rsid w:val="00E0572F"/>
    <w:rsid w:val="00E060D2"/>
    <w:rsid w:val="00E0611F"/>
    <w:rsid w:val="00E06C82"/>
    <w:rsid w:val="00E06E9C"/>
    <w:rsid w:val="00E0784A"/>
    <w:rsid w:val="00E07C9D"/>
    <w:rsid w:val="00E10CC0"/>
    <w:rsid w:val="00E1138B"/>
    <w:rsid w:val="00E13018"/>
    <w:rsid w:val="00E13326"/>
    <w:rsid w:val="00E1333C"/>
    <w:rsid w:val="00E133B4"/>
    <w:rsid w:val="00E137CB"/>
    <w:rsid w:val="00E14554"/>
    <w:rsid w:val="00E14AE5"/>
    <w:rsid w:val="00E152DF"/>
    <w:rsid w:val="00E15E5E"/>
    <w:rsid w:val="00E16040"/>
    <w:rsid w:val="00E16983"/>
    <w:rsid w:val="00E17629"/>
    <w:rsid w:val="00E178E3"/>
    <w:rsid w:val="00E218A1"/>
    <w:rsid w:val="00E232F1"/>
    <w:rsid w:val="00E23B79"/>
    <w:rsid w:val="00E2428A"/>
    <w:rsid w:val="00E25C50"/>
    <w:rsid w:val="00E27C76"/>
    <w:rsid w:val="00E32AE5"/>
    <w:rsid w:val="00E360F1"/>
    <w:rsid w:val="00E364E5"/>
    <w:rsid w:val="00E373CB"/>
    <w:rsid w:val="00E373D2"/>
    <w:rsid w:val="00E37769"/>
    <w:rsid w:val="00E40497"/>
    <w:rsid w:val="00E409AB"/>
    <w:rsid w:val="00E40B1E"/>
    <w:rsid w:val="00E40B33"/>
    <w:rsid w:val="00E40F1E"/>
    <w:rsid w:val="00E41816"/>
    <w:rsid w:val="00E44B1F"/>
    <w:rsid w:val="00E45376"/>
    <w:rsid w:val="00E45B83"/>
    <w:rsid w:val="00E468C4"/>
    <w:rsid w:val="00E513E2"/>
    <w:rsid w:val="00E52D58"/>
    <w:rsid w:val="00E52F22"/>
    <w:rsid w:val="00E53906"/>
    <w:rsid w:val="00E53E90"/>
    <w:rsid w:val="00E53F5F"/>
    <w:rsid w:val="00E541AC"/>
    <w:rsid w:val="00E549C9"/>
    <w:rsid w:val="00E55379"/>
    <w:rsid w:val="00E55621"/>
    <w:rsid w:val="00E55D50"/>
    <w:rsid w:val="00E60835"/>
    <w:rsid w:val="00E61919"/>
    <w:rsid w:val="00E6254B"/>
    <w:rsid w:val="00E62833"/>
    <w:rsid w:val="00E6591E"/>
    <w:rsid w:val="00E65BD2"/>
    <w:rsid w:val="00E67E2C"/>
    <w:rsid w:val="00E70238"/>
    <w:rsid w:val="00E7026F"/>
    <w:rsid w:val="00E7073B"/>
    <w:rsid w:val="00E7233D"/>
    <w:rsid w:val="00E72886"/>
    <w:rsid w:val="00E72954"/>
    <w:rsid w:val="00E76153"/>
    <w:rsid w:val="00E77095"/>
    <w:rsid w:val="00E77170"/>
    <w:rsid w:val="00E779CF"/>
    <w:rsid w:val="00E808B5"/>
    <w:rsid w:val="00E80D55"/>
    <w:rsid w:val="00E81565"/>
    <w:rsid w:val="00E83116"/>
    <w:rsid w:val="00E83532"/>
    <w:rsid w:val="00E83B48"/>
    <w:rsid w:val="00E84D2A"/>
    <w:rsid w:val="00E85567"/>
    <w:rsid w:val="00E85D44"/>
    <w:rsid w:val="00E87C10"/>
    <w:rsid w:val="00E9016C"/>
    <w:rsid w:val="00E91514"/>
    <w:rsid w:val="00E921EB"/>
    <w:rsid w:val="00E9477E"/>
    <w:rsid w:val="00E952F8"/>
    <w:rsid w:val="00E97F5A"/>
    <w:rsid w:val="00EA1B34"/>
    <w:rsid w:val="00EA23B0"/>
    <w:rsid w:val="00EA3407"/>
    <w:rsid w:val="00EA3D46"/>
    <w:rsid w:val="00EA5895"/>
    <w:rsid w:val="00EA6455"/>
    <w:rsid w:val="00EA6F13"/>
    <w:rsid w:val="00EA73CB"/>
    <w:rsid w:val="00EB229F"/>
    <w:rsid w:val="00EB2ADF"/>
    <w:rsid w:val="00EB353B"/>
    <w:rsid w:val="00EB65F5"/>
    <w:rsid w:val="00EB691A"/>
    <w:rsid w:val="00EB6A9A"/>
    <w:rsid w:val="00EC085E"/>
    <w:rsid w:val="00EC08AD"/>
    <w:rsid w:val="00EC151A"/>
    <w:rsid w:val="00EC238B"/>
    <w:rsid w:val="00EC2AD1"/>
    <w:rsid w:val="00EC2E4F"/>
    <w:rsid w:val="00EC2E9C"/>
    <w:rsid w:val="00EC3235"/>
    <w:rsid w:val="00EC324C"/>
    <w:rsid w:val="00EC4150"/>
    <w:rsid w:val="00EC41C2"/>
    <w:rsid w:val="00EC5D5D"/>
    <w:rsid w:val="00EC5E08"/>
    <w:rsid w:val="00EC5E25"/>
    <w:rsid w:val="00EC706A"/>
    <w:rsid w:val="00ED052D"/>
    <w:rsid w:val="00ED169A"/>
    <w:rsid w:val="00ED209F"/>
    <w:rsid w:val="00ED2829"/>
    <w:rsid w:val="00ED534A"/>
    <w:rsid w:val="00ED6D16"/>
    <w:rsid w:val="00EE0D9F"/>
    <w:rsid w:val="00EE1351"/>
    <w:rsid w:val="00EE2CE7"/>
    <w:rsid w:val="00EE2E72"/>
    <w:rsid w:val="00EE32A6"/>
    <w:rsid w:val="00EE4617"/>
    <w:rsid w:val="00EE665C"/>
    <w:rsid w:val="00EE7A81"/>
    <w:rsid w:val="00EF04B7"/>
    <w:rsid w:val="00EF1A37"/>
    <w:rsid w:val="00EF2E05"/>
    <w:rsid w:val="00EF45E5"/>
    <w:rsid w:val="00EF48CB"/>
    <w:rsid w:val="00EF64B7"/>
    <w:rsid w:val="00EF7E4B"/>
    <w:rsid w:val="00F0074F"/>
    <w:rsid w:val="00F00F2E"/>
    <w:rsid w:val="00F01E9A"/>
    <w:rsid w:val="00F02EDA"/>
    <w:rsid w:val="00F031B6"/>
    <w:rsid w:val="00F0422A"/>
    <w:rsid w:val="00F04B9E"/>
    <w:rsid w:val="00F06EEA"/>
    <w:rsid w:val="00F07778"/>
    <w:rsid w:val="00F1082B"/>
    <w:rsid w:val="00F11400"/>
    <w:rsid w:val="00F11E26"/>
    <w:rsid w:val="00F13439"/>
    <w:rsid w:val="00F142F8"/>
    <w:rsid w:val="00F1468E"/>
    <w:rsid w:val="00F14FCF"/>
    <w:rsid w:val="00F14FEB"/>
    <w:rsid w:val="00F1541D"/>
    <w:rsid w:val="00F15772"/>
    <w:rsid w:val="00F15C80"/>
    <w:rsid w:val="00F17862"/>
    <w:rsid w:val="00F17CCF"/>
    <w:rsid w:val="00F205BB"/>
    <w:rsid w:val="00F21D44"/>
    <w:rsid w:val="00F23FBA"/>
    <w:rsid w:val="00F24C46"/>
    <w:rsid w:val="00F25043"/>
    <w:rsid w:val="00F253E0"/>
    <w:rsid w:val="00F30962"/>
    <w:rsid w:val="00F33A9B"/>
    <w:rsid w:val="00F34A8B"/>
    <w:rsid w:val="00F35569"/>
    <w:rsid w:val="00F37803"/>
    <w:rsid w:val="00F40AA1"/>
    <w:rsid w:val="00F41588"/>
    <w:rsid w:val="00F41A57"/>
    <w:rsid w:val="00F447A4"/>
    <w:rsid w:val="00F45E33"/>
    <w:rsid w:val="00F4754C"/>
    <w:rsid w:val="00F50DCA"/>
    <w:rsid w:val="00F51A54"/>
    <w:rsid w:val="00F5214A"/>
    <w:rsid w:val="00F52226"/>
    <w:rsid w:val="00F537BD"/>
    <w:rsid w:val="00F542B0"/>
    <w:rsid w:val="00F553DD"/>
    <w:rsid w:val="00F56DE8"/>
    <w:rsid w:val="00F57983"/>
    <w:rsid w:val="00F60976"/>
    <w:rsid w:val="00F61655"/>
    <w:rsid w:val="00F61D2F"/>
    <w:rsid w:val="00F62279"/>
    <w:rsid w:val="00F63698"/>
    <w:rsid w:val="00F650C4"/>
    <w:rsid w:val="00F65532"/>
    <w:rsid w:val="00F67B78"/>
    <w:rsid w:val="00F7184F"/>
    <w:rsid w:val="00F72329"/>
    <w:rsid w:val="00F74470"/>
    <w:rsid w:val="00F74849"/>
    <w:rsid w:val="00F754C4"/>
    <w:rsid w:val="00F76CB5"/>
    <w:rsid w:val="00F778BD"/>
    <w:rsid w:val="00F80F46"/>
    <w:rsid w:val="00F82515"/>
    <w:rsid w:val="00F843C1"/>
    <w:rsid w:val="00F8564F"/>
    <w:rsid w:val="00F868EA"/>
    <w:rsid w:val="00F86C1E"/>
    <w:rsid w:val="00F87E11"/>
    <w:rsid w:val="00F87EDD"/>
    <w:rsid w:val="00F9001F"/>
    <w:rsid w:val="00F9058A"/>
    <w:rsid w:val="00F91D60"/>
    <w:rsid w:val="00F91DDF"/>
    <w:rsid w:val="00F91FD5"/>
    <w:rsid w:val="00F92014"/>
    <w:rsid w:val="00F938D9"/>
    <w:rsid w:val="00F93E16"/>
    <w:rsid w:val="00F94F72"/>
    <w:rsid w:val="00F9562C"/>
    <w:rsid w:val="00FA1427"/>
    <w:rsid w:val="00FA308F"/>
    <w:rsid w:val="00FA318B"/>
    <w:rsid w:val="00FA3829"/>
    <w:rsid w:val="00FA401B"/>
    <w:rsid w:val="00FA48EE"/>
    <w:rsid w:val="00FA49F8"/>
    <w:rsid w:val="00FA54D3"/>
    <w:rsid w:val="00FA5593"/>
    <w:rsid w:val="00FA68F8"/>
    <w:rsid w:val="00FA6FFA"/>
    <w:rsid w:val="00FB07AB"/>
    <w:rsid w:val="00FB1082"/>
    <w:rsid w:val="00FB2400"/>
    <w:rsid w:val="00FB50E2"/>
    <w:rsid w:val="00FB71F5"/>
    <w:rsid w:val="00FB785C"/>
    <w:rsid w:val="00FC06F3"/>
    <w:rsid w:val="00FC1D57"/>
    <w:rsid w:val="00FC2D13"/>
    <w:rsid w:val="00FC4C28"/>
    <w:rsid w:val="00FC5C74"/>
    <w:rsid w:val="00FC6177"/>
    <w:rsid w:val="00FC6553"/>
    <w:rsid w:val="00FC6615"/>
    <w:rsid w:val="00FC77B5"/>
    <w:rsid w:val="00FD5078"/>
    <w:rsid w:val="00FD51C8"/>
    <w:rsid w:val="00FD5471"/>
    <w:rsid w:val="00FD547C"/>
    <w:rsid w:val="00FD5CE4"/>
    <w:rsid w:val="00FD5F48"/>
    <w:rsid w:val="00FD6886"/>
    <w:rsid w:val="00FD7FF8"/>
    <w:rsid w:val="00FE05D2"/>
    <w:rsid w:val="00FE09E4"/>
    <w:rsid w:val="00FE1684"/>
    <w:rsid w:val="00FE232C"/>
    <w:rsid w:val="00FE33FA"/>
    <w:rsid w:val="00FF09F7"/>
    <w:rsid w:val="00FF2251"/>
    <w:rsid w:val="00FF2ADC"/>
    <w:rsid w:val="00FF3659"/>
    <w:rsid w:val="00FF386A"/>
    <w:rsid w:val="00FF493E"/>
    <w:rsid w:val="00FF4C62"/>
    <w:rsid w:val="00FF4D46"/>
    <w:rsid w:val="00FF6A13"/>
    <w:rsid w:val="00FF700A"/>
    <w:rsid w:val="01614804"/>
    <w:rsid w:val="09721A40"/>
    <w:rsid w:val="0C3B00BB"/>
    <w:rsid w:val="0E7E1188"/>
    <w:rsid w:val="104F16C6"/>
    <w:rsid w:val="10F65095"/>
    <w:rsid w:val="11196243"/>
    <w:rsid w:val="12C8516C"/>
    <w:rsid w:val="16543C55"/>
    <w:rsid w:val="170E18AE"/>
    <w:rsid w:val="19D71A0F"/>
    <w:rsid w:val="1C5C014C"/>
    <w:rsid w:val="1CD851A3"/>
    <w:rsid w:val="1E753267"/>
    <w:rsid w:val="22BF3A2A"/>
    <w:rsid w:val="24003112"/>
    <w:rsid w:val="268A1666"/>
    <w:rsid w:val="273A14CE"/>
    <w:rsid w:val="27BC67EF"/>
    <w:rsid w:val="27C132E8"/>
    <w:rsid w:val="281975FE"/>
    <w:rsid w:val="295A5608"/>
    <w:rsid w:val="29B23590"/>
    <w:rsid w:val="2A5F2F45"/>
    <w:rsid w:val="2D763364"/>
    <w:rsid w:val="2D8B3714"/>
    <w:rsid w:val="31CE61FE"/>
    <w:rsid w:val="33AE6AE5"/>
    <w:rsid w:val="34592524"/>
    <w:rsid w:val="35806E0A"/>
    <w:rsid w:val="36EA10EA"/>
    <w:rsid w:val="37CC0439"/>
    <w:rsid w:val="3AE77310"/>
    <w:rsid w:val="3C137982"/>
    <w:rsid w:val="3CE273A5"/>
    <w:rsid w:val="3D7F21AB"/>
    <w:rsid w:val="416C60DE"/>
    <w:rsid w:val="42A61DC1"/>
    <w:rsid w:val="43063026"/>
    <w:rsid w:val="433927B8"/>
    <w:rsid w:val="44854CBB"/>
    <w:rsid w:val="4633099D"/>
    <w:rsid w:val="463B35EC"/>
    <w:rsid w:val="46F66394"/>
    <w:rsid w:val="487914FD"/>
    <w:rsid w:val="48EE6065"/>
    <w:rsid w:val="49301B09"/>
    <w:rsid w:val="4DA47512"/>
    <w:rsid w:val="4F0D02A2"/>
    <w:rsid w:val="51E6369D"/>
    <w:rsid w:val="52267AFA"/>
    <w:rsid w:val="53354BF3"/>
    <w:rsid w:val="556C1B59"/>
    <w:rsid w:val="56656FB0"/>
    <w:rsid w:val="57BF2380"/>
    <w:rsid w:val="58520DF4"/>
    <w:rsid w:val="593347D6"/>
    <w:rsid w:val="5995723A"/>
    <w:rsid w:val="5A4F5356"/>
    <w:rsid w:val="5A9B2EBF"/>
    <w:rsid w:val="5D0424D9"/>
    <w:rsid w:val="5D143B1D"/>
    <w:rsid w:val="5F1126A1"/>
    <w:rsid w:val="5F120969"/>
    <w:rsid w:val="5F5C13D0"/>
    <w:rsid w:val="607E0492"/>
    <w:rsid w:val="616B7FB5"/>
    <w:rsid w:val="647F6423"/>
    <w:rsid w:val="656C5824"/>
    <w:rsid w:val="67063EDA"/>
    <w:rsid w:val="6A4453C7"/>
    <w:rsid w:val="6A820CFB"/>
    <w:rsid w:val="6ABD778D"/>
    <w:rsid w:val="6BD40F29"/>
    <w:rsid w:val="70C914FE"/>
    <w:rsid w:val="70F530D1"/>
    <w:rsid w:val="711B5219"/>
    <w:rsid w:val="71243F37"/>
    <w:rsid w:val="717E7B03"/>
    <w:rsid w:val="71D25961"/>
    <w:rsid w:val="73B0048F"/>
    <w:rsid w:val="74911B54"/>
    <w:rsid w:val="74FB10E7"/>
    <w:rsid w:val="74FE1475"/>
    <w:rsid w:val="774F7F7E"/>
    <w:rsid w:val="77D32983"/>
    <w:rsid w:val="78C924D3"/>
    <w:rsid w:val="7B00463D"/>
    <w:rsid w:val="7DD56B0E"/>
    <w:rsid w:val="7E9E7B66"/>
    <w:rsid w:val="7F187E11"/>
    <w:rsid w:val="7F70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D714F"/>
  <w15:docId w15:val="{BAA288F8-56B6-4A09-8B2A-6EDEB423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1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left="-567" w:right="-766"/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B106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color w:val="000000"/>
      <w:sz w:val="20"/>
      <w:szCs w:val="20"/>
    </w:rPr>
  </w:style>
  <w:style w:type="paragraph" w:styleId="a5">
    <w:name w:val="Plain Text"/>
    <w:basedOn w:val="a"/>
    <w:link w:val="a6"/>
    <w:qFormat/>
    <w:rPr>
      <w:rFonts w:ascii="Courier New" w:hAnsi="Courier New"/>
      <w:sz w:val="20"/>
      <w:szCs w:val="20"/>
    </w:rPr>
  </w:style>
  <w:style w:type="paragraph" w:styleId="a7">
    <w:name w:val="endnote text"/>
    <w:basedOn w:val="a"/>
    <w:link w:val="a8"/>
    <w:qFormat/>
    <w:rPr>
      <w:sz w:val="20"/>
      <w:szCs w:val="20"/>
    </w:rPr>
  </w:style>
  <w:style w:type="paragraph" w:styleId="a9">
    <w:name w:val="annotation text"/>
    <w:basedOn w:val="a"/>
    <w:link w:val="aa"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qFormat/>
    <w:rPr>
      <w:b/>
      <w:bCs/>
    </w:rPr>
  </w:style>
  <w:style w:type="paragraph" w:styleId="ad">
    <w:name w:val="Document Map"/>
    <w:basedOn w:val="a"/>
    <w:link w:val="ae"/>
    <w:uiPriority w:val="99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footnote text"/>
    <w:basedOn w:val="a"/>
    <w:link w:val="af0"/>
    <w:qFormat/>
    <w:rPr>
      <w:sz w:val="20"/>
      <w:szCs w:val="20"/>
    </w:rPr>
  </w:style>
  <w:style w:type="paragraph" w:styleId="af1">
    <w:name w:val="header"/>
    <w:basedOn w:val="a"/>
    <w:link w:val="af2"/>
    <w:qFormat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pPr>
      <w:jc w:val="both"/>
    </w:pPr>
    <w:rPr>
      <w:rFonts w:ascii="Arial" w:hAnsi="Arial"/>
      <w:sz w:val="20"/>
      <w:szCs w:val="20"/>
    </w:rPr>
  </w:style>
  <w:style w:type="paragraph" w:styleId="af5">
    <w:name w:val="Body Text Indent"/>
    <w:basedOn w:val="a"/>
    <w:link w:val="af6"/>
    <w:qFormat/>
    <w:pPr>
      <w:ind w:firstLine="720"/>
      <w:jc w:val="both"/>
    </w:pPr>
    <w:rPr>
      <w:color w:val="000000"/>
      <w:sz w:val="20"/>
      <w:szCs w:val="20"/>
    </w:rPr>
  </w:style>
  <w:style w:type="paragraph" w:styleId="af7">
    <w:name w:val="Title"/>
    <w:basedOn w:val="a"/>
    <w:link w:val="af8"/>
    <w:qFormat/>
    <w:pPr>
      <w:jc w:val="center"/>
    </w:pPr>
    <w:rPr>
      <w:b/>
      <w:sz w:val="28"/>
      <w:szCs w:val="20"/>
    </w:rPr>
  </w:style>
  <w:style w:type="paragraph" w:styleId="af9">
    <w:name w:val="footer"/>
    <w:basedOn w:val="a"/>
    <w:link w:val="afa"/>
    <w:qFormat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b">
    <w:name w:val="Normal (Web)"/>
    <w:basedOn w:val="a"/>
    <w:uiPriority w:val="99"/>
    <w:unhideWhenUsed/>
    <w:qFormat/>
  </w:style>
  <w:style w:type="paragraph" w:styleId="31">
    <w:name w:val="Body Text 3"/>
    <w:basedOn w:val="a"/>
    <w:link w:val="32"/>
    <w:qFormat/>
    <w:pPr>
      <w:ind w:right="-122"/>
      <w:jc w:val="both"/>
    </w:pPr>
    <w:rPr>
      <w:color w:val="FF0000"/>
      <w:sz w:val="20"/>
    </w:rPr>
  </w:style>
  <w:style w:type="paragraph" w:styleId="23">
    <w:name w:val="Body Text Indent 2"/>
    <w:basedOn w:val="a"/>
    <w:link w:val="24"/>
    <w:qFormat/>
    <w:pPr>
      <w:ind w:left="-540"/>
      <w:jc w:val="both"/>
    </w:pPr>
    <w:rPr>
      <w:sz w:val="20"/>
    </w:rPr>
  </w:style>
  <w:style w:type="paragraph" w:styleId="afc">
    <w:name w:val="Subtitle"/>
    <w:basedOn w:val="a"/>
    <w:link w:val="afd"/>
    <w:qFormat/>
    <w:pPr>
      <w:jc w:val="center"/>
    </w:pPr>
    <w:rPr>
      <w:b/>
      <w:sz w:val="28"/>
      <w:szCs w:val="20"/>
    </w:rPr>
  </w:style>
  <w:style w:type="paragraph" w:styleId="afe">
    <w:name w:val="Block Text"/>
    <w:basedOn w:val="a"/>
    <w:qFormat/>
    <w:pPr>
      <w:ind w:left="-567" w:right="-766" w:firstLine="851"/>
      <w:jc w:val="both"/>
    </w:pPr>
  </w:style>
  <w:style w:type="character" w:styleId="aff">
    <w:name w:val="footnote reference"/>
    <w:basedOn w:val="a0"/>
    <w:qFormat/>
    <w:rPr>
      <w:rFonts w:cs="Times New Roman"/>
      <w:vertAlign w:val="superscript"/>
    </w:rPr>
  </w:style>
  <w:style w:type="character" w:styleId="aff0">
    <w:name w:val="annotation reference"/>
    <w:basedOn w:val="a0"/>
    <w:qFormat/>
    <w:rPr>
      <w:rFonts w:cs="Times New Roman"/>
      <w:sz w:val="16"/>
      <w:szCs w:val="16"/>
    </w:rPr>
  </w:style>
  <w:style w:type="character" w:styleId="aff1">
    <w:name w:val="endnote reference"/>
    <w:basedOn w:val="a0"/>
    <w:qFormat/>
    <w:rPr>
      <w:rFonts w:cs="Times New Roman"/>
      <w:vertAlign w:val="superscript"/>
    </w:rPr>
  </w:style>
  <w:style w:type="character" w:styleId="aff2">
    <w:name w:val="Hyperlink"/>
    <w:basedOn w:val="a0"/>
    <w:uiPriority w:val="99"/>
    <w:unhideWhenUsed/>
    <w:qFormat/>
    <w:rPr>
      <w:color w:val="0000FF"/>
      <w:u w:val="single"/>
    </w:rPr>
  </w:style>
  <w:style w:type="character" w:styleId="aff3">
    <w:name w:val="page number"/>
    <w:basedOn w:val="a0"/>
    <w:qFormat/>
    <w:rPr>
      <w:rFonts w:cs="Times New Roman"/>
    </w:rPr>
  </w:style>
  <w:style w:type="table" w:styleId="aff4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f8">
    <w:name w:val="Заголовок Знак"/>
    <w:basedOn w:val="a0"/>
    <w:link w:val="af7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d">
    <w:name w:val="Подзаголовок Знак"/>
    <w:basedOn w:val="a0"/>
    <w:link w:val="afc"/>
    <w:qFormat/>
    <w:locked/>
    <w:rPr>
      <w:rFonts w:cs="Times New Roman"/>
      <w:b/>
      <w:sz w:val="28"/>
    </w:rPr>
  </w:style>
  <w:style w:type="character" w:customStyle="1" w:styleId="a6">
    <w:name w:val="Текст Знак"/>
    <w:basedOn w:val="a0"/>
    <w:link w:val="a5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qFormat/>
    <w:locked/>
    <w:rPr>
      <w:rFonts w:cs="Times New Roman"/>
      <w:color w:val="000000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cs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qFormat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af2">
    <w:name w:val="Верхний колонтитул Знак"/>
    <w:basedOn w:val="a0"/>
    <w:link w:val="af1"/>
    <w:qFormat/>
    <w:locked/>
    <w:rPr>
      <w:rFonts w:cs="Times New Roman"/>
      <w:sz w:val="24"/>
      <w:szCs w:val="24"/>
    </w:rPr>
  </w:style>
  <w:style w:type="character" w:customStyle="1" w:styleId="af0">
    <w:name w:val="Текст сноски Знак"/>
    <w:basedOn w:val="a0"/>
    <w:link w:val="af"/>
    <w:qFormat/>
    <w:locked/>
    <w:rPr>
      <w:rFonts w:cs="Times New Roman"/>
    </w:rPr>
  </w:style>
  <w:style w:type="paragraph" w:customStyle="1" w:styleId="TEXT2">
    <w:name w:val="TEXT 2"/>
    <w:basedOn w:val="a"/>
    <w:qFormat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sz w:val="20"/>
      <w:szCs w:val="20"/>
      <w:lang w:val="en-US"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Знак Знак Знак1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qFormat/>
    <w:locked/>
    <w:rPr>
      <w:rFonts w:cs="Times New Roman"/>
    </w:rPr>
  </w:style>
  <w:style w:type="character" w:customStyle="1" w:styleId="ac">
    <w:name w:val="Тема примечания Знак"/>
    <w:basedOn w:val="aa"/>
    <w:link w:val="ab"/>
    <w:qFormat/>
    <w:locked/>
    <w:rPr>
      <w:rFonts w:cs="Times New Roman"/>
      <w:b/>
      <w:bCs/>
    </w:rPr>
  </w:style>
  <w:style w:type="character" w:customStyle="1" w:styleId="a4">
    <w:name w:val="Текст выноски Знак"/>
    <w:basedOn w:val="a0"/>
    <w:link w:val="a3"/>
    <w:qFormat/>
    <w:locked/>
    <w:rPr>
      <w:rFonts w:ascii="Tahoma" w:hAnsi="Tahoma" w:cs="Tahoma"/>
      <w:sz w:val="16"/>
      <w:szCs w:val="16"/>
    </w:rPr>
  </w:style>
  <w:style w:type="paragraph" w:customStyle="1" w:styleId="12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character" w:customStyle="1" w:styleId="a8">
    <w:name w:val="Текст концевой сноски Знак"/>
    <w:basedOn w:val="a0"/>
    <w:link w:val="a7"/>
    <w:qFormat/>
    <w:locked/>
    <w:rPr>
      <w:rFonts w:cs="Times New Roman"/>
    </w:rPr>
  </w:style>
  <w:style w:type="paragraph" w:customStyle="1" w:styleId="13">
    <w:name w:val="Абзац списка1"/>
    <w:basedOn w:val="a"/>
    <w:uiPriority w:val="34"/>
    <w:qFormat/>
    <w:pPr>
      <w:ind w:left="720"/>
      <w:contextualSpacing/>
    </w:pPr>
  </w:style>
  <w:style w:type="character" w:customStyle="1" w:styleId="Bodytext">
    <w:name w:val="Body text_"/>
    <w:link w:val="Bodytext1"/>
    <w:qFormat/>
    <w:locked/>
    <w:rPr>
      <w:sz w:val="23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pacing w:line="274" w:lineRule="exact"/>
      <w:jc w:val="center"/>
    </w:pPr>
    <w:rPr>
      <w:sz w:val="23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qFormat/>
    <w:rPr>
      <w:sz w:val="0"/>
      <w:szCs w:val="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5">
    <w:name w:val="List Paragraph"/>
    <w:basedOn w:val="a"/>
    <w:link w:val="aff6"/>
    <w:uiPriority w:val="34"/>
    <w:qFormat/>
    <w:rsid w:val="00D4783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B106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7">
    <w:name w:val="No Spacing"/>
    <w:qFormat/>
    <w:rsid w:val="00204525"/>
    <w:rPr>
      <w:rFonts w:eastAsia="Times New Roman"/>
      <w:sz w:val="24"/>
    </w:rPr>
  </w:style>
  <w:style w:type="paragraph" w:customStyle="1" w:styleId="Default">
    <w:name w:val="Default"/>
    <w:rsid w:val="002045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ff6">
    <w:name w:val="Абзац списка Знак"/>
    <w:link w:val="aff5"/>
    <w:uiPriority w:val="34"/>
    <w:locked/>
    <w:rsid w:val="002045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Revision"/>
    <w:hidden/>
    <w:uiPriority w:val="99"/>
    <w:semiHidden/>
    <w:rsid w:val="00457419"/>
    <w:rPr>
      <w:rFonts w:eastAsia="Times New Roman"/>
      <w:sz w:val="24"/>
      <w:szCs w:val="24"/>
    </w:rPr>
  </w:style>
  <w:style w:type="paragraph" w:customStyle="1" w:styleId="S">
    <w:name w:val="S_ВерхКолонтитулТекст"/>
    <w:basedOn w:val="a"/>
    <w:next w:val="a"/>
    <w:rsid w:val="00AD3E62"/>
    <w:pPr>
      <w:widowControl w:val="0"/>
      <w:spacing w:before="120"/>
      <w:jc w:val="right"/>
    </w:pPr>
    <w:rPr>
      <w:rFonts w:ascii="Arial" w:hAnsi="Arial"/>
      <w:b/>
      <w:caps/>
      <w:sz w:val="10"/>
      <w:szCs w:val="10"/>
    </w:rPr>
  </w:style>
  <w:style w:type="character" w:customStyle="1" w:styleId="WW8Num3z0">
    <w:name w:val="WW8Num3z0"/>
    <w:uiPriority w:val="99"/>
    <w:rsid w:val="00AD3E62"/>
    <w:rPr>
      <w:rFonts w:ascii="Wingdings" w:hAnsi="Wingdings"/>
    </w:rPr>
  </w:style>
  <w:style w:type="paragraph" w:customStyle="1" w:styleId="headertext">
    <w:name w:val="headertext"/>
    <w:basedOn w:val="a"/>
    <w:rsid w:val="006861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C18C4"/>
    <w:pPr>
      <w:spacing w:before="100" w:beforeAutospacing="1" w:after="100" w:afterAutospacing="1"/>
    </w:pPr>
  </w:style>
  <w:style w:type="paragraph" w:customStyle="1" w:styleId="aff9">
    <w:name w:val="_Основной"/>
    <w:basedOn w:val="a"/>
    <w:link w:val="affa"/>
    <w:qFormat/>
    <w:rsid w:val="00C86F70"/>
    <w:pPr>
      <w:spacing w:line="276" w:lineRule="auto"/>
      <w:ind w:right="-284" w:firstLine="284"/>
      <w:jc w:val="both"/>
    </w:pPr>
    <w:rPr>
      <w:szCs w:val="22"/>
      <w:lang w:eastAsia="en-US"/>
    </w:rPr>
  </w:style>
  <w:style w:type="character" w:customStyle="1" w:styleId="affa">
    <w:name w:val="_Основной Знак"/>
    <w:basedOn w:val="a0"/>
    <w:link w:val="aff9"/>
    <w:locked/>
    <w:rsid w:val="00C86F70"/>
    <w:rPr>
      <w:rFonts w:eastAsia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labinaDA@ntk-corp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emlevYuV@ntk-corp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mchenkoKA@ntk-cor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2709E-E69A-4542-AE89-B49391336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42068-636B-4EFA-B16F-CA124DCF12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C41C1-FCA3-4A4B-B4D9-CD0C187D6A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3D17F8-6C73-4E03-8F03-8FA627BF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11682</Words>
  <Characters>66588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Юрслужба Пермэнерго</Company>
  <LinksUpToDate>false</LinksUpToDate>
  <CharactersWithSpaces>78114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Седова</dc:creator>
  <cp:keywords/>
  <dc:description/>
  <cp:lastModifiedBy>Подосенова Ольга Николаевна</cp:lastModifiedBy>
  <cp:revision>3</cp:revision>
  <cp:lastPrinted>2023-10-05T03:02:00Z</cp:lastPrinted>
  <dcterms:created xsi:type="dcterms:W3CDTF">2023-11-24T00:23:00Z</dcterms:created>
  <dcterms:modified xsi:type="dcterms:W3CDTF">2023-12-11T13:15:00Z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1049-10.2.0.5820</vt:lpwstr>
  </property>
</Properties>
</file>