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45" w:rsidRPr="00BD2947" w:rsidRDefault="00F40979" w:rsidP="00F40979">
      <w:pPr>
        <w:tabs>
          <w:tab w:val="left" w:pos="1627"/>
        </w:tabs>
        <w:spacing w:after="0"/>
        <w:jc w:val="center"/>
        <w:rPr>
          <w:rFonts w:eastAsia="SimSun" w:cs="Mangal"/>
          <w:b/>
          <w:lang w:eastAsia="hi-IN" w:bidi="hi-IN"/>
        </w:rPr>
      </w:pPr>
      <w:r w:rsidRPr="00BD2947">
        <w:rPr>
          <w:rFonts w:eastAsia="SimSun" w:cs="Mangal"/>
          <w:b/>
          <w:lang w:eastAsia="hi-IN" w:bidi="hi-IN"/>
        </w:rPr>
        <w:t>ТЕХНИЧЕСКОЕ ЗАДАНИЕ</w:t>
      </w:r>
    </w:p>
    <w:p w:rsidR="005F3B0F" w:rsidRPr="00BD2947" w:rsidRDefault="005F3B0F" w:rsidP="00926516">
      <w:pPr>
        <w:tabs>
          <w:tab w:val="left" w:pos="1627"/>
        </w:tabs>
        <w:spacing w:after="0"/>
        <w:jc w:val="center"/>
        <w:rPr>
          <w:rFonts w:eastAsia="SimSun" w:cs="Mangal"/>
          <w:b/>
          <w:highlight w:val="yellow"/>
          <w:lang w:eastAsia="hi-IN" w:bidi="hi-IN"/>
        </w:rPr>
      </w:pPr>
    </w:p>
    <w:p w:rsidR="003064AF" w:rsidRPr="009F7707" w:rsidRDefault="00365760" w:rsidP="003064AF">
      <w:pPr>
        <w:pStyle w:val="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9F7707">
        <w:rPr>
          <w:sz w:val="24"/>
          <w:szCs w:val="24"/>
          <w:lang w:eastAsia="en-US"/>
        </w:rPr>
        <w:t>Наименование МТР, работ, услуг</w:t>
      </w:r>
      <w:r w:rsidR="00272206" w:rsidRPr="009F7707">
        <w:rPr>
          <w:b w:val="0"/>
          <w:sz w:val="24"/>
          <w:szCs w:val="24"/>
          <w:lang w:eastAsia="en-US"/>
        </w:rPr>
        <w:t xml:space="preserve">: </w:t>
      </w:r>
      <w:r w:rsidR="000E7492" w:rsidRPr="009F7707">
        <w:rPr>
          <w:b w:val="0"/>
          <w:sz w:val="24"/>
          <w:szCs w:val="24"/>
        </w:rPr>
        <w:t xml:space="preserve">оказание услуг по </w:t>
      </w:r>
      <w:r w:rsidR="003064AF" w:rsidRPr="009F7707">
        <w:rPr>
          <w:b w:val="0"/>
          <w:sz w:val="24"/>
          <w:szCs w:val="24"/>
          <w:lang w:eastAsia="en-US"/>
        </w:rPr>
        <w:t xml:space="preserve">транспортированию отходов </w:t>
      </w:r>
      <w:r w:rsidR="003064AF" w:rsidRPr="009F7707">
        <w:rPr>
          <w:b w:val="0"/>
          <w:sz w:val="24"/>
          <w:szCs w:val="24"/>
        </w:rPr>
        <w:t>производства и потребления IV-V классов опасности</w:t>
      </w:r>
      <w:r w:rsidR="003064AF" w:rsidRPr="009F7707">
        <w:rPr>
          <w:rFonts w:eastAsia="SimSun" w:cs="Mangal"/>
          <w:b w:val="0"/>
          <w:sz w:val="24"/>
          <w:szCs w:val="24"/>
          <w:lang w:eastAsia="hi-IN" w:bidi="hi-IN"/>
        </w:rPr>
        <w:t xml:space="preserve"> </w:t>
      </w:r>
      <w:r w:rsidR="003064AF" w:rsidRPr="009F7707">
        <w:rPr>
          <w:b w:val="0"/>
          <w:sz w:val="24"/>
          <w:szCs w:val="24"/>
        </w:rPr>
        <w:t>с целью их дальнейшей передачи на захоронение.</w:t>
      </w:r>
    </w:p>
    <w:p w:rsidR="0037472A" w:rsidRPr="009F7707" w:rsidRDefault="00365760" w:rsidP="0037472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F7707">
        <w:rPr>
          <w:sz w:val="24"/>
          <w:szCs w:val="24"/>
        </w:rPr>
        <w:t>2. Задача (ц</w:t>
      </w:r>
      <w:r w:rsidR="00272206" w:rsidRPr="009F7707">
        <w:rPr>
          <w:sz w:val="24"/>
          <w:szCs w:val="24"/>
        </w:rPr>
        <w:t>ель,</w:t>
      </w:r>
      <w:r w:rsidRPr="009F7707">
        <w:rPr>
          <w:sz w:val="24"/>
          <w:szCs w:val="24"/>
        </w:rPr>
        <w:t xml:space="preserve"> проект),</w:t>
      </w:r>
      <w:r w:rsidR="00272206" w:rsidRPr="009F7707">
        <w:rPr>
          <w:sz w:val="24"/>
          <w:szCs w:val="24"/>
        </w:rPr>
        <w:t xml:space="preserve"> дл</w:t>
      </w:r>
      <w:r w:rsidRPr="009F7707">
        <w:rPr>
          <w:sz w:val="24"/>
          <w:szCs w:val="24"/>
        </w:rPr>
        <w:t>я реализации которой приобретают</w:t>
      </w:r>
      <w:r w:rsidR="00272206" w:rsidRPr="009F7707">
        <w:rPr>
          <w:sz w:val="24"/>
          <w:szCs w:val="24"/>
        </w:rPr>
        <w:t xml:space="preserve">ся </w:t>
      </w:r>
      <w:r w:rsidRPr="009F7707">
        <w:rPr>
          <w:sz w:val="24"/>
          <w:szCs w:val="24"/>
        </w:rPr>
        <w:t xml:space="preserve">данные МТР, работы, </w:t>
      </w:r>
      <w:r w:rsidR="00272206" w:rsidRPr="009F7707">
        <w:rPr>
          <w:sz w:val="24"/>
          <w:szCs w:val="24"/>
        </w:rPr>
        <w:t>услуг</w:t>
      </w:r>
      <w:r w:rsidRPr="009F7707">
        <w:rPr>
          <w:sz w:val="24"/>
          <w:szCs w:val="24"/>
        </w:rPr>
        <w:t>и</w:t>
      </w:r>
      <w:r w:rsidR="00272206" w:rsidRPr="009F7707">
        <w:rPr>
          <w:sz w:val="24"/>
          <w:szCs w:val="24"/>
        </w:rPr>
        <w:t xml:space="preserve">: </w:t>
      </w:r>
      <w:r w:rsidR="0037472A" w:rsidRPr="009F7707">
        <w:rPr>
          <w:b w:val="0"/>
          <w:sz w:val="24"/>
          <w:szCs w:val="24"/>
          <w:lang w:eastAsia="en-US"/>
        </w:rPr>
        <w:t xml:space="preserve">соблюдение обязательных требований, предусмотренных </w:t>
      </w:r>
      <w:r w:rsidR="0037472A" w:rsidRPr="009F7707">
        <w:rPr>
          <w:b w:val="0"/>
          <w:sz w:val="24"/>
          <w:szCs w:val="24"/>
        </w:rPr>
        <w:t xml:space="preserve">действующим законодательством Российской Федерации; предупреждение наложения штрафов контролирующими органами. </w:t>
      </w:r>
    </w:p>
    <w:p w:rsidR="0037472A" w:rsidRPr="009F7707" w:rsidRDefault="00365760" w:rsidP="0037472A">
      <w:pPr>
        <w:tabs>
          <w:tab w:val="left" w:pos="720"/>
          <w:tab w:val="left" w:pos="851"/>
          <w:tab w:val="left" w:pos="1276"/>
        </w:tabs>
        <w:spacing w:after="0"/>
        <w:ind w:firstLine="567"/>
      </w:pPr>
      <w:r w:rsidRPr="009F7707">
        <w:rPr>
          <w:b/>
        </w:rPr>
        <w:t xml:space="preserve">3. Функции, которые будут выполнять приобретаемые </w:t>
      </w:r>
      <w:r w:rsidRPr="009F7707">
        <w:rPr>
          <w:b/>
          <w:lang w:eastAsia="en-US"/>
        </w:rPr>
        <w:t xml:space="preserve">МТР, работы, услуги </w:t>
      </w:r>
      <w:r w:rsidRPr="009F7707">
        <w:rPr>
          <w:b/>
        </w:rPr>
        <w:t>в рамках реализации задачи или проекта:</w:t>
      </w:r>
      <w:r w:rsidR="00E6380F" w:rsidRPr="009F7707">
        <w:t xml:space="preserve"> </w:t>
      </w:r>
      <w:r w:rsidR="0037472A" w:rsidRPr="009F7707">
        <w:t xml:space="preserve">вывоз </w:t>
      </w:r>
      <w:r w:rsidR="003064AF" w:rsidRPr="009F7707">
        <w:rPr>
          <w:lang w:eastAsia="en-US"/>
        </w:rPr>
        <w:t xml:space="preserve">отходов </w:t>
      </w:r>
      <w:r w:rsidR="003064AF" w:rsidRPr="009F7707">
        <w:t>производства и п</w:t>
      </w:r>
      <w:r w:rsidR="00893F87" w:rsidRPr="009F7707">
        <w:t>отребления IV-V классов опаснос</w:t>
      </w:r>
      <w:r w:rsidR="0035192C" w:rsidRPr="009F7707">
        <w:t>т</w:t>
      </w:r>
      <w:r w:rsidR="003064AF" w:rsidRPr="009F7707">
        <w:t>и</w:t>
      </w:r>
      <w:r w:rsidR="0037472A" w:rsidRPr="009F7707">
        <w:t xml:space="preserve"> с территории предприятия и предотвращение вредного воздействия отходов на здоровье человека и окружающую среду.</w:t>
      </w:r>
    </w:p>
    <w:p w:rsidR="00AF21E9" w:rsidRPr="009F7707" w:rsidRDefault="009F7707" w:rsidP="00AF21E9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  <w:szCs w:val="22"/>
        </w:rPr>
      </w:pPr>
      <w:r w:rsidRPr="009F7707">
        <w:rPr>
          <w:b/>
          <w:szCs w:val="22"/>
        </w:rPr>
        <w:t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работ / оказании услуг, и т.п.) и количество МТР / объем работ / объем услуг (при формировании, учитывать складские остатки на начало планируемого периода поставки):</w:t>
      </w:r>
    </w:p>
    <w:p w:rsidR="00AF21E9" w:rsidRPr="009F7707" w:rsidRDefault="002A5C16" w:rsidP="00AF21E9">
      <w:pPr>
        <w:tabs>
          <w:tab w:val="left" w:pos="720"/>
          <w:tab w:val="left" w:pos="851"/>
          <w:tab w:val="left" w:pos="1276"/>
        </w:tabs>
        <w:spacing w:after="0"/>
        <w:ind w:firstLine="567"/>
      </w:pPr>
      <w:r w:rsidRPr="009F7707">
        <w:t>П</w:t>
      </w:r>
      <w:r w:rsidR="00663807" w:rsidRPr="009F7707">
        <w:rPr>
          <w:rFonts w:eastAsiaTheme="minorHAnsi"/>
        </w:rPr>
        <w:t xml:space="preserve">ри оказании услуг на территории Заказчика </w:t>
      </w:r>
      <w:r w:rsidR="00663807" w:rsidRPr="009F7707">
        <w:t>И</w:t>
      </w:r>
      <w:r w:rsidR="00663807" w:rsidRPr="009F7707">
        <w:rPr>
          <w:spacing w:val="-2"/>
        </w:rPr>
        <w:t xml:space="preserve">сполнитель обеспечивает использование исправного специального автотранспорта, </w:t>
      </w:r>
      <w:r w:rsidR="00663807" w:rsidRPr="009F7707">
        <w:t xml:space="preserve">оборудованного </w:t>
      </w:r>
      <w:proofErr w:type="spellStart"/>
      <w:r w:rsidR="00663807" w:rsidRPr="009F7707">
        <w:t>мультилифтом</w:t>
      </w:r>
      <w:proofErr w:type="spellEnd"/>
      <w:r w:rsidR="00663807" w:rsidRPr="009F7707">
        <w:t xml:space="preserve">. </w:t>
      </w:r>
      <w:r w:rsidR="00663807" w:rsidRPr="009F7707">
        <w:rPr>
          <w:spacing w:val="-2"/>
        </w:rPr>
        <w:t xml:space="preserve">Не </w:t>
      </w:r>
      <w:r w:rsidR="00663807" w:rsidRPr="009F7707">
        <w:rPr>
          <w:spacing w:val="-4"/>
        </w:rPr>
        <w:t xml:space="preserve">допускается использование транспорта, имеющего утечки масел и каких-либо жидкостей из кузова и </w:t>
      </w:r>
      <w:r w:rsidR="00663807" w:rsidRPr="009F7707">
        <w:t>других узлов автотранспортного средства. З</w:t>
      </w:r>
      <w:r w:rsidR="00663807" w:rsidRPr="009F7707">
        <w:rPr>
          <w:spacing w:val="-1"/>
        </w:rPr>
        <w:t xml:space="preserve">агрузка и разгрузка контейнеров </w:t>
      </w:r>
      <w:r w:rsidR="009F7707">
        <w:rPr>
          <w:spacing w:val="-1"/>
        </w:rPr>
        <w:t xml:space="preserve">с </w:t>
      </w:r>
      <w:r w:rsidR="009F7707" w:rsidRPr="009F7707">
        <w:rPr>
          <w:lang w:eastAsia="en-US"/>
        </w:rPr>
        <w:t>отход</w:t>
      </w:r>
      <w:r w:rsidR="009F7707">
        <w:rPr>
          <w:lang w:eastAsia="en-US"/>
        </w:rPr>
        <w:t>ами</w:t>
      </w:r>
      <w:r w:rsidR="009F7707" w:rsidRPr="009F7707">
        <w:rPr>
          <w:lang w:eastAsia="en-US"/>
        </w:rPr>
        <w:t xml:space="preserve"> </w:t>
      </w:r>
      <w:r w:rsidR="009F7707" w:rsidRPr="009F7707">
        <w:t>производства и потребления IV-V классов опасности</w:t>
      </w:r>
      <w:r w:rsidR="00663807" w:rsidRPr="009F7707">
        <w:rPr>
          <w:spacing w:val="-1"/>
        </w:rPr>
        <w:t xml:space="preserve">, а также проезд автотранспорта по территории предприятия </w:t>
      </w:r>
      <w:r w:rsidR="00663807" w:rsidRPr="009F7707">
        <w:t>должен осуществляться без повреждений конструкций и наружной отделки зданий, инженерных коммуникаций, ограждающих конструкций, зеленых насаждений и прочего имущества АО «ЗПП».</w:t>
      </w:r>
    </w:p>
    <w:p w:rsidR="009F7707" w:rsidRPr="001A5FEE" w:rsidRDefault="009F7707" w:rsidP="009F7707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  <w:sz w:val="20"/>
          <w:highlight w:val="yellow"/>
        </w:rPr>
      </w:pPr>
    </w:p>
    <w:p w:rsidR="009F7707" w:rsidRPr="007C7CEC" w:rsidRDefault="009F7707" w:rsidP="009F7707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</w:rPr>
      </w:pPr>
      <w:r w:rsidRPr="007C7CEC">
        <w:rPr>
          <w:b/>
        </w:rPr>
        <w:t>Количество МТР / объем работ / объем услуг:</w:t>
      </w:r>
    </w:p>
    <w:tbl>
      <w:tblPr>
        <w:tblStyle w:val="ae"/>
        <w:tblW w:w="10199" w:type="dxa"/>
        <w:tblLook w:val="04A0" w:firstRow="1" w:lastRow="0" w:firstColumn="1" w:lastColumn="0" w:noHBand="0" w:noVBand="1"/>
      </w:tblPr>
      <w:tblGrid>
        <w:gridCol w:w="508"/>
        <w:gridCol w:w="3995"/>
        <w:gridCol w:w="1631"/>
        <w:gridCol w:w="1222"/>
        <w:gridCol w:w="1041"/>
        <w:gridCol w:w="1770"/>
        <w:gridCol w:w="32"/>
      </w:tblGrid>
      <w:tr w:rsidR="000747ED" w:rsidRPr="00C6770C" w:rsidTr="005C576A">
        <w:trPr>
          <w:gridAfter w:val="1"/>
          <w:wAfter w:w="32" w:type="dxa"/>
        </w:trPr>
        <w:tc>
          <w:tcPr>
            <w:tcW w:w="508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6770C">
              <w:rPr>
                <w:b/>
                <w:sz w:val="16"/>
                <w:szCs w:val="16"/>
                <w:lang w:val="en-US"/>
              </w:rPr>
              <w:t xml:space="preserve">N </w:t>
            </w:r>
            <w:r w:rsidRPr="00C6770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995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8719B">
              <w:rPr>
                <w:b/>
                <w:sz w:val="18"/>
                <w:szCs w:val="18"/>
              </w:rPr>
              <w:t>Наименование вида отхода по ФККО</w:t>
            </w:r>
            <w:r>
              <w:rPr>
                <w:b/>
                <w:sz w:val="18"/>
                <w:szCs w:val="18"/>
              </w:rPr>
              <w:t>, подлежащего транспортировке и дальнейшему захоронению</w:t>
            </w:r>
          </w:p>
        </w:tc>
        <w:tc>
          <w:tcPr>
            <w:tcW w:w="1631" w:type="dxa"/>
          </w:tcPr>
          <w:p w:rsidR="000747ED" w:rsidRPr="0048719B" w:rsidRDefault="000747ED" w:rsidP="00814F77">
            <w:pPr>
              <w:spacing w:after="0"/>
              <w:ind w:left="-101" w:right="-105"/>
              <w:jc w:val="center"/>
              <w:rPr>
                <w:b/>
                <w:sz w:val="18"/>
                <w:szCs w:val="18"/>
              </w:rPr>
            </w:pPr>
            <w:r w:rsidRPr="0048719B">
              <w:rPr>
                <w:b/>
                <w:sz w:val="18"/>
                <w:szCs w:val="18"/>
              </w:rPr>
              <w:t xml:space="preserve">Код отхода </w:t>
            </w:r>
            <w:r>
              <w:rPr>
                <w:b/>
                <w:sz w:val="18"/>
                <w:szCs w:val="18"/>
              </w:rPr>
              <w:t xml:space="preserve">по </w:t>
            </w:r>
            <w:r w:rsidRPr="0048719B">
              <w:rPr>
                <w:b/>
                <w:sz w:val="18"/>
                <w:szCs w:val="18"/>
              </w:rPr>
              <w:t>ФККО</w:t>
            </w:r>
          </w:p>
        </w:tc>
        <w:tc>
          <w:tcPr>
            <w:tcW w:w="1222" w:type="dxa"/>
          </w:tcPr>
          <w:p w:rsidR="000747ED" w:rsidRPr="00C6770C" w:rsidRDefault="000747ED" w:rsidP="00814F77">
            <w:pPr>
              <w:spacing w:after="0"/>
              <w:ind w:left="-105" w:right="-1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отходов (норматив образования), т/год</w:t>
            </w:r>
          </w:p>
        </w:tc>
        <w:tc>
          <w:tcPr>
            <w:tcW w:w="1041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отходов, м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>
              <w:rPr>
                <w:b/>
                <w:sz w:val="16"/>
                <w:szCs w:val="16"/>
              </w:rPr>
              <w:t>/год</w:t>
            </w:r>
          </w:p>
        </w:tc>
        <w:tc>
          <w:tcPr>
            <w:tcW w:w="1770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Периодичность </w:t>
            </w:r>
          </w:p>
        </w:tc>
      </w:tr>
      <w:tr w:rsidR="000747ED" w:rsidRPr="00C6770C" w:rsidTr="005C576A">
        <w:trPr>
          <w:gridAfter w:val="1"/>
          <w:wAfter w:w="32" w:type="dxa"/>
        </w:trPr>
        <w:tc>
          <w:tcPr>
            <w:tcW w:w="508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95" w:type="dxa"/>
          </w:tcPr>
          <w:p w:rsidR="000747ED" w:rsidRPr="0048719B" w:rsidRDefault="000747ED" w:rsidP="00814F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0747ED" w:rsidRPr="0048719B" w:rsidRDefault="000747ED" w:rsidP="00814F77">
            <w:pPr>
              <w:spacing w:after="0"/>
              <w:ind w:left="-101" w:right="-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41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70" w:type="dxa"/>
          </w:tcPr>
          <w:p w:rsidR="000747ED" w:rsidRPr="00C6770C" w:rsidRDefault="000747ED" w:rsidP="00814F7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47ED" w:rsidRPr="00CC6418" w:rsidTr="005C576A">
        <w:tc>
          <w:tcPr>
            <w:tcW w:w="10199" w:type="dxa"/>
            <w:gridSpan w:val="7"/>
          </w:tcPr>
          <w:p w:rsidR="000747ED" w:rsidRPr="00CC6418" w:rsidRDefault="000747ED" w:rsidP="00814F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C6418">
              <w:rPr>
                <w:b/>
                <w:sz w:val="20"/>
                <w:szCs w:val="20"/>
              </w:rPr>
              <w:t>424003, Республика Марий Эл, г. Йошкар-Ола, ул. Суворова, д. 26</w:t>
            </w:r>
            <w:r>
              <w:rPr>
                <w:b/>
                <w:sz w:val="20"/>
                <w:szCs w:val="20"/>
              </w:rPr>
              <w:t xml:space="preserve"> (завод)</w:t>
            </w:r>
          </w:p>
        </w:tc>
      </w:tr>
      <w:tr w:rsidR="00F13325" w:rsidTr="005C576A">
        <w:trPr>
          <w:gridAfter w:val="1"/>
          <w:wAfter w:w="32" w:type="dxa"/>
          <w:trHeight w:val="309"/>
        </w:trPr>
        <w:tc>
          <w:tcPr>
            <w:tcW w:w="508" w:type="dxa"/>
            <w:vAlign w:val="center"/>
          </w:tcPr>
          <w:p w:rsidR="00F13325" w:rsidRPr="003C0E89" w:rsidRDefault="00F13325" w:rsidP="00F13325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95" w:type="dxa"/>
            <w:vAlign w:val="center"/>
          </w:tcPr>
          <w:p w:rsidR="00F13325" w:rsidRPr="003C0E89" w:rsidRDefault="00F13325" w:rsidP="00F13325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Пыль керамическая</w:t>
            </w:r>
          </w:p>
        </w:tc>
        <w:tc>
          <w:tcPr>
            <w:tcW w:w="1631" w:type="dxa"/>
            <w:vAlign w:val="center"/>
          </w:tcPr>
          <w:p w:rsidR="00F13325" w:rsidRPr="003C0E89" w:rsidRDefault="00F13325" w:rsidP="00F13325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3 43 100 01 42 4</w:t>
            </w:r>
          </w:p>
        </w:tc>
        <w:tc>
          <w:tcPr>
            <w:tcW w:w="1222" w:type="dxa"/>
            <w:vAlign w:val="center"/>
          </w:tcPr>
          <w:p w:rsidR="00F13325" w:rsidRPr="004611DD" w:rsidRDefault="001B4620" w:rsidP="00F13325">
            <w:pPr>
              <w:spacing w:after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</w:rPr>
              <w:t>6</w:t>
            </w:r>
            <w:r w:rsidR="00E35E8B" w:rsidRPr="004611DD">
              <w:rPr>
                <w:color w:val="000000"/>
                <w:sz w:val="20"/>
              </w:rPr>
              <w:t>,000</w:t>
            </w:r>
          </w:p>
        </w:tc>
        <w:tc>
          <w:tcPr>
            <w:tcW w:w="1041" w:type="dxa"/>
            <w:vMerge w:val="restart"/>
          </w:tcPr>
          <w:p w:rsidR="00F13325" w:rsidRDefault="00090BD6" w:rsidP="0018189B">
            <w:pPr>
              <w:spacing w:after="0"/>
            </w:pPr>
            <w:bookmarkStart w:id="0" w:name="_GoBack"/>
            <w:bookmarkEnd w:id="0"/>
            <w:r>
              <w:t>2850</w:t>
            </w:r>
            <w:r w:rsidR="00F13325">
              <w:t>,</w:t>
            </w:r>
            <w:r>
              <w:t>8</w:t>
            </w:r>
            <w:r w:rsidR="001A5FEE">
              <w:t>6</w:t>
            </w:r>
            <w:r w:rsidR="00F13325">
              <w:t>*</w:t>
            </w:r>
          </w:p>
        </w:tc>
        <w:tc>
          <w:tcPr>
            <w:tcW w:w="1770" w:type="dxa"/>
            <w:vMerge w:val="restart"/>
          </w:tcPr>
          <w:p w:rsidR="00F13325" w:rsidRPr="004F29E6" w:rsidRDefault="00F13325" w:rsidP="00CE39C0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4F29E6">
              <w:rPr>
                <w:sz w:val="20"/>
                <w:szCs w:val="20"/>
              </w:rPr>
              <w:t>контейнера</w:t>
            </w:r>
            <w:proofErr w:type="gramEnd"/>
            <w:r>
              <w:rPr>
                <w:sz w:val="20"/>
                <w:szCs w:val="20"/>
              </w:rPr>
              <w:t xml:space="preserve"> объемом</w:t>
            </w:r>
            <w:r w:rsidRPr="004F29E6">
              <w:rPr>
                <w:sz w:val="20"/>
                <w:szCs w:val="20"/>
              </w:rPr>
              <w:t xml:space="preserve"> 0,75 м³ </w:t>
            </w:r>
            <w:r>
              <w:rPr>
                <w:sz w:val="20"/>
                <w:szCs w:val="20"/>
              </w:rPr>
              <w:t>(</w:t>
            </w:r>
            <w:r w:rsidRPr="00F1331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20 шт.) -</w:t>
            </w:r>
          </w:p>
          <w:p w:rsidR="00F13325" w:rsidRPr="004F29E6" w:rsidRDefault="00F13325" w:rsidP="00CE39C0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4F29E6">
              <w:rPr>
                <w:sz w:val="20"/>
                <w:szCs w:val="20"/>
              </w:rPr>
              <w:t>не</w:t>
            </w:r>
            <w:proofErr w:type="gramEnd"/>
            <w:r w:rsidRPr="004F29E6">
              <w:rPr>
                <w:sz w:val="20"/>
                <w:szCs w:val="20"/>
              </w:rPr>
              <w:t xml:space="preserve"> менее 2 раз в неделю;</w:t>
            </w:r>
          </w:p>
          <w:p w:rsidR="00F13325" w:rsidRDefault="00F13325" w:rsidP="00CE39C0">
            <w:pPr>
              <w:spacing w:after="0"/>
              <w:jc w:val="center"/>
            </w:pPr>
            <w:r w:rsidRPr="004F29E6">
              <w:rPr>
                <w:sz w:val="20"/>
                <w:szCs w:val="20"/>
              </w:rPr>
              <w:t xml:space="preserve">контейнер </w:t>
            </w:r>
            <w:r>
              <w:rPr>
                <w:sz w:val="20"/>
                <w:szCs w:val="20"/>
              </w:rPr>
              <w:t xml:space="preserve">объемом </w:t>
            </w:r>
            <w:r w:rsidR="00D0689F">
              <w:rPr>
                <w:sz w:val="20"/>
                <w:szCs w:val="20"/>
              </w:rPr>
              <w:t>8</w:t>
            </w:r>
            <w:r w:rsidR="00D0689F">
              <w:t xml:space="preserve"> </w:t>
            </w:r>
            <w:r w:rsidR="00D0689F" w:rsidRPr="00D0689F">
              <w:rPr>
                <w:sz w:val="20"/>
                <w:szCs w:val="20"/>
              </w:rPr>
              <w:t>м³</w:t>
            </w:r>
            <w:r w:rsidR="00D0689F">
              <w:rPr>
                <w:sz w:val="20"/>
                <w:szCs w:val="20"/>
              </w:rPr>
              <w:t xml:space="preserve"> и/или 2</w:t>
            </w:r>
            <w:r w:rsidRPr="004F29E6">
              <w:rPr>
                <w:sz w:val="20"/>
                <w:szCs w:val="20"/>
              </w:rPr>
              <w:t>8 м³ (предоставляемые Исполнителем) - по заявке.</w:t>
            </w:r>
          </w:p>
        </w:tc>
      </w:tr>
      <w:tr w:rsidR="00F13325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F13325" w:rsidRPr="003C0E89" w:rsidRDefault="00F13325" w:rsidP="00F13325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95" w:type="dxa"/>
            <w:vAlign w:val="center"/>
          </w:tcPr>
          <w:p w:rsidR="00F13325" w:rsidRPr="003C0E89" w:rsidRDefault="00F13325" w:rsidP="00F13325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1631" w:type="dxa"/>
            <w:vAlign w:val="center"/>
          </w:tcPr>
          <w:p w:rsidR="00F13325" w:rsidRPr="003C0E89" w:rsidRDefault="00F13325" w:rsidP="00F13325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3 61 221 02 42 4</w:t>
            </w:r>
          </w:p>
        </w:tc>
        <w:tc>
          <w:tcPr>
            <w:tcW w:w="1222" w:type="dxa"/>
            <w:vAlign w:val="center"/>
          </w:tcPr>
          <w:p w:rsidR="00F13325" w:rsidRPr="004611DD" w:rsidRDefault="00F13325" w:rsidP="00F13325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1,269</w:t>
            </w:r>
          </w:p>
        </w:tc>
        <w:tc>
          <w:tcPr>
            <w:tcW w:w="1041" w:type="dxa"/>
            <w:vMerge/>
          </w:tcPr>
          <w:p w:rsidR="00F13325" w:rsidRDefault="00F13325" w:rsidP="00F13325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F13325" w:rsidRDefault="00F13325" w:rsidP="00F13325">
            <w:pPr>
              <w:spacing w:after="0"/>
              <w:jc w:val="left"/>
            </w:pPr>
          </w:p>
        </w:tc>
      </w:tr>
      <w:tr w:rsidR="0083069F" w:rsidTr="005C576A">
        <w:trPr>
          <w:gridAfter w:val="1"/>
          <w:wAfter w:w="32" w:type="dxa"/>
          <w:trHeight w:val="786"/>
        </w:trPr>
        <w:tc>
          <w:tcPr>
            <w:tcW w:w="508" w:type="dxa"/>
            <w:vAlign w:val="center"/>
          </w:tcPr>
          <w:p w:rsidR="0083069F" w:rsidRPr="003C0E89" w:rsidRDefault="0083069F" w:rsidP="0083069F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83069F">
            <w:pPr>
              <w:spacing w:after="0"/>
              <w:rPr>
                <w:sz w:val="20"/>
                <w:szCs w:val="20"/>
              </w:rPr>
            </w:pPr>
            <w:r w:rsidRPr="0083069F">
              <w:rPr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83069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3069F">
              <w:rPr>
                <w:color w:val="000000"/>
                <w:sz w:val="20"/>
                <w:szCs w:val="20"/>
              </w:rPr>
              <w:t>9 19 204 02 60 4</w:t>
            </w:r>
          </w:p>
        </w:tc>
        <w:tc>
          <w:tcPr>
            <w:tcW w:w="1222" w:type="dxa"/>
            <w:vAlign w:val="center"/>
          </w:tcPr>
          <w:p w:rsidR="0083069F" w:rsidRDefault="0083069F" w:rsidP="008306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1,502</w:t>
            </w:r>
          </w:p>
        </w:tc>
        <w:tc>
          <w:tcPr>
            <w:tcW w:w="1041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</w:tr>
      <w:tr w:rsidR="0083069F" w:rsidTr="005C576A">
        <w:trPr>
          <w:gridAfter w:val="1"/>
          <w:wAfter w:w="32" w:type="dxa"/>
          <w:trHeight w:val="786"/>
        </w:trPr>
        <w:tc>
          <w:tcPr>
            <w:tcW w:w="508" w:type="dxa"/>
            <w:vAlign w:val="center"/>
          </w:tcPr>
          <w:p w:rsidR="0083069F" w:rsidRPr="003C0E89" w:rsidRDefault="0083069F" w:rsidP="00830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83069F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83069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9 19 201 02 39 4</w:t>
            </w:r>
          </w:p>
        </w:tc>
        <w:tc>
          <w:tcPr>
            <w:tcW w:w="1222" w:type="dxa"/>
            <w:vAlign w:val="center"/>
          </w:tcPr>
          <w:p w:rsidR="0083069F" w:rsidRPr="004611DD" w:rsidRDefault="0083069F" w:rsidP="008306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0,26</w:t>
            </w:r>
          </w:p>
        </w:tc>
        <w:tc>
          <w:tcPr>
            <w:tcW w:w="1041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</w:tr>
      <w:tr w:rsidR="0083069F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83069F" w:rsidRPr="003C0E89" w:rsidRDefault="0083069F" w:rsidP="00830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C0E89" w:rsidRDefault="0083069F" w:rsidP="0083069F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C0E89" w:rsidRDefault="0083069F" w:rsidP="0083069F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4 02 110 01 62 4</w:t>
            </w:r>
          </w:p>
        </w:tc>
        <w:tc>
          <w:tcPr>
            <w:tcW w:w="1222" w:type="dxa"/>
            <w:vAlign w:val="center"/>
          </w:tcPr>
          <w:p w:rsidR="0083069F" w:rsidRPr="004611DD" w:rsidRDefault="0083069F" w:rsidP="0083069F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2,717</w:t>
            </w:r>
          </w:p>
        </w:tc>
        <w:tc>
          <w:tcPr>
            <w:tcW w:w="1041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</w:tr>
      <w:tr w:rsidR="0083069F" w:rsidTr="005C576A">
        <w:trPr>
          <w:gridAfter w:val="1"/>
          <w:wAfter w:w="32" w:type="dxa"/>
          <w:trHeight w:val="609"/>
        </w:trPr>
        <w:tc>
          <w:tcPr>
            <w:tcW w:w="508" w:type="dxa"/>
            <w:vAlign w:val="center"/>
          </w:tcPr>
          <w:p w:rsidR="0083069F" w:rsidRDefault="0083069F" w:rsidP="00830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5A2420">
            <w:pPr>
              <w:spacing w:after="0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F" w:rsidRPr="003D25A9" w:rsidRDefault="0083069F" w:rsidP="0083069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4 31 141 91 52 4</w:t>
            </w:r>
          </w:p>
        </w:tc>
        <w:tc>
          <w:tcPr>
            <w:tcW w:w="1222" w:type="dxa"/>
            <w:vAlign w:val="center"/>
          </w:tcPr>
          <w:p w:rsidR="0083069F" w:rsidRPr="003D25A9" w:rsidRDefault="0083069F" w:rsidP="00090B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90BD6">
              <w:rPr>
                <w:sz w:val="20"/>
                <w:szCs w:val="20"/>
              </w:rPr>
              <w:t>099</w:t>
            </w:r>
          </w:p>
        </w:tc>
        <w:tc>
          <w:tcPr>
            <w:tcW w:w="1041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83069F" w:rsidRDefault="0083069F" w:rsidP="0083069F">
            <w:pPr>
              <w:spacing w:after="0"/>
              <w:jc w:val="left"/>
            </w:pPr>
          </w:p>
        </w:tc>
      </w:tr>
      <w:tr w:rsidR="00090BD6" w:rsidTr="00A91E04">
        <w:trPr>
          <w:gridAfter w:val="1"/>
          <w:wAfter w:w="32" w:type="dxa"/>
          <w:trHeight w:val="609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Тара из разнородных полимерных материалов, загрязненная нефтепродуктами (содержание менее 15%)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90BD6">
              <w:rPr>
                <w:color w:val="000000"/>
                <w:sz w:val="20"/>
                <w:szCs w:val="20"/>
              </w:rPr>
              <w:t>4 38 195 12 52 4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A91E04">
        <w:trPr>
          <w:gridAfter w:val="1"/>
          <w:wAfter w:w="32" w:type="dxa"/>
          <w:trHeight w:val="609"/>
        </w:trPr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Мусор и смет производственных помещений малоопасный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7 33 210 01 72 4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8,000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A91E04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900B38" w:rsidRDefault="00090BD6" w:rsidP="00090BD6">
            <w:pPr>
              <w:spacing w:after="0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 xml:space="preserve">Средства индивидуальной защиты глаз, </w:t>
            </w:r>
            <w:r w:rsidRPr="00900B38">
              <w:rPr>
                <w:sz w:val="20"/>
                <w:szCs w:val="20"/>
              </w:rPr>
              <w:lastRenderedPageBreak/>
              <w:t>рук, органов слуха в смеси, утратившие потребительские свойства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900B38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lastRenderedPageBreak/>
              <w:t>4 91 105 11 52 4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0,196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900B38" w:rsidRDefault="00090BD6" w:rsidP="00D0689F">
            <w:pPr>
              <w:spacing w:after="0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Отходы мебели из разнородных материалов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900B38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4 92 111 81 52 4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1A5F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1A5FEE">
              <w:rPr>
                <w:sz w:val="20"/>
                <w:szCs w:val="20"/>
              </w:rPr>
              <w:t>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Мусор и смет от уборки складских помещений малоопасный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7 33 220 01 72 4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56,245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  <w:trHeight w:val="793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proofErr w:type="spellStart"/>
            <w:r w:rsidRPr="003D25A9">
              <w:rPr>
                <w:sz w:val="20"/>
                <w:szCs w:val="20"/>
              </w:rPr>
              <w:t>Обрезь</w:t>
            </w:r>
            <w:proofErr w:type="spellEnd"/>
            <w:r w:rsidRPr="003D25A9">
              <w:rPr>
                <w:sz w:val="20"/>
                <w:szCs w:val="20"/>
              </w:rPr>
              <w:t xml:space="preserve"> разнородной древесины (например, содержащая </w:t>
            </w:r>
            <w:proofErr w:type="spellStart"/>
            <w:r w:rsidRPr="003D25A9">
              <w:rPr>
                <w:sz w:val="20"/>
                <w:szCs w:val="20"/>
              </w:rPr>
              <w:t>обрезь</w:t>
            </w:r>
            <w:proofErr w:type="spellEnd"/>
            <w:r w:rsidRPr="003D25A9">
              <w:rPr>
                <w:sz w:val="20"/>
                <w:szCs w:val="20"/>
              </w:rPr>
              <w:t xml:space="preserve"> древесно-стружечных и/или древесно-волокнистых плит)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3 05 313 42 21 4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28,3000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  <w:trHeight w:val="793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3 05 313 31 20 4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1A5FEE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9,056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4 68 112 02 51 4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1A5FEE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2,200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8 91 110 02 52 4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1A5FEE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0,200</w:t>
            </w:r>
          </w:p>
        </w:tc>
        <w:tc>
          <w:tcPr>
            <w:tcW w:w="1041" w:type="dxa"/>
            <w:vMerge/>
            <w:tcBorders>
              <w:left w:val="single" w:sz="4" w:space="0" w:color="auto"/>
            </w:tcBorders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4 56 100 01 51 5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0,380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Ионообменные смолы отработанные при водоподготовке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7 10 211 01 20 5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4,620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Смет с территории предприятия практически неопасный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7 33 390 02 71 5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18,500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Лом кирпичной кладки от сноса и разборки зданий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8 12 201 01 20 5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</w:t>
            </w:r>
            <w:r w:rsidRPr="004611DD">
              <w:rPr>
                <w:color w:val="000000"/>
                <w:sz w:val="20"/>
              </w:rPr>
              <w:t>0,000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Остатки и огарки стальных сварочных электродов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9 19 100 01 20 5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0,054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Свечи зажигания автомобильные отработанные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9 21 910 01 52 5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0,005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Брак металлокерамических плат в производстве печатных плат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3 71 129 21 20 5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</w:t>
            </w:r>
            <w:r w:rsidRPr="004611DD">
              <w:rPr>
                <w:color w:val="000000"/>
                <w:sz w:val="20"/>
              </w:rPr>
              <w:t>,000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Фильтры рукавные из натуральных и синтетических волокон, загрязненные неорганическими нерастворимыми минеральными веществами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4 43 118 71 62 5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0,101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7 33 387 12 20 5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 w:rsidRPr="004611DD">
              <w:rPr>
                <w:color w:val="000000"/>
                <w:sz w:val="20"/>
              </w:rPr>
              <w:t>3,320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95" w:type="dxa"/>
            <w:vAlign w:val="center"/>
          </w:tcPr>
          <w:p w:rsidR="00090BD6" w:rsidRPr="003D25A9" w:rsidRDefault="00090BD6" w:rsidP="00090BD6">
            <w:pPr>
              <w:spacing w:after="0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Прочие несортированные древесные отходы из натуральной чистой древесины</w:t>
            </w:r>
          </w:p>
        </w:tc>
        <w:tc>
          <w:tcPr>
            <w:tcW w:w="1631" w:type="dxa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3 05 291 91 20 5</w:t>
            </w:r>
          </w:p>
        </w:tc>
        <w:tc>
          <w:tcPr>
            <w:tcW w:w="1222" w:type="dxa"/>
            <w:vAlign w:val="center"/>
          </w:tcPr>
          <w:p w:rsidR="00090BD6" w:rsidRPr="004611DD" w:rsidRDefault="00090BD6" w:rsidP="00090BD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32,000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8 90 011 11 72 5</w:t>
            </w:r>
          </w:p>
        </w:tc>
        <w:tc>
          <w:tcPr>
            <w:tcW w:w="1222" w:type="dxa"/>
            <w:vAlign w:val="center"/>
          </w:tcPr>
          <w:p w:rsidR="00090BD6" w:rsidRPr="003D25A9" w:rsidRDefault="00090BD6" w:rsidP="00A91E04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75,999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Резиновые перчатки, утратившие потребительские свойства, незагрязненные практически неопасные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090B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D25A9">
              <w:rPr>
                <w:color w:val="000000"/>
                <w:sz w:val="20"/>
                <w:szCs w:val="20"/>
              </w:rPr>
              <w:t>4 31 141 11 20 5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D6" w:rsidRPr="003D25A9" w:rsidRDefault="00090BD6" w:rsidP="00A91E04">
            <w:pPr>
              <w:spacing w:after="0"/>
              <w:jc w:val="center"/>
              <w:rPr>
                <w:sz w:val="20"/>
                <w:szCs w:val="20"/>
              </w:rPr>
            </w:pPr>
            <w:r w:rsidRPr="003D25A9">
              <w:rPr>
                <w:sz w:val="20"/>
                <w:szCs w:val="20"/>
              </w:rPr>
              <w:t>0,249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  <w:tc>
          <w:tcPr>
            <w:tcW w:w="1770" w:type="dxa"/>
            <w:vMerge/>
          </w:tcPr>
          <w:p w:rsidR="00090BD6" w:rsidRDefault="00090BD6" w:rsidP="00090BD6">
            <w:pPr>
              <w:spacing w:after="0"/>
              <w:jc w:val="left"/>
            </w:pPr>
          </w:p>
        </w:tc>
      </w:tr>
      <w:tr w:rsidR="00090BD6" w:rsidRPr="00CC6418" w:rsidTr="005C576A">
        <w:tc>
          <w:tcPr>
            <w:tcW w:w="10199" w:type="dxa"/>
            <w:gridSpan w:val="7"/>
          </w:tcPr>
          <w:p w:rsidR="00090BD6" w:rsidRDefault="00090BD6" w:rsidP="00090BD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C6418">
              <w:rPr>
                <w:b/>
                <w:sz w:val="20"/>
                <w:szCs w:val="20"/>
              </w:rPr>
              <w:t xml:space="preserve">Республика Марий Эл, </w:t>
            </w:r>
            <w:proofErr w:type="spellStart"/>
            <w:r w:rsidRPr="00CC6418">
              <w:rPr>
                <w:b/>
                <w:sz w:val="20"/>
                <w:szCs w:val="20"/>
              </w:rPr>
              <w:t>Звениговский</w:t>
            </w:r>
            <w:proofErr w:type="spellEnd"/>
            <w:r w:rsidRPr="00CC6418">
              <w:rPr>
                <w:b/>
                <w:sz w:val="20"/>
                <w:szCs w:val="20"/>
              </w:rPr>
              <w:t xml:space="preserve"> район, примыкает к деревне Семеновка с западной стороны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90BD6" w:rsidRPr="00CC6418" w:rsidRDefault="00090BD6" w:rsidP="00090BD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(База отдыха «Волга»)</w:t>
            </w: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eastAsia="zh-CN"/>
              </w:rPr>
            </w:pPr>
            <w:bookmarkStart w:id="1" w:name="_Hlk106877617"/>
            <w:proofErr w:type="spellStart"/>
            <w:r w:rsidRPr="003C0E89">
              <w:rPr>
                <w:sz w:val="20"/>
                <w:szCs w:val="20"/>
                <w:lang w:eastAsia="zh-CN"/>
              </w:rPr>
              <w:t>Золошлаковая</w:t>
            </w:r>
            <w:proofErr w:type="spellEnd"/>
            <w:r w:rsidRPr="003C0E89">
              <w:rPr>
                <w:sz w:val="20"/>
                <w:szCs w:val="20"/>
                <w:lang w:eastAsia="zh-CN"/>
              </w:rPr>
              <w:t xml:space="preserve"> смесь от сжигания углей малоопасная</w:t>
            </w:r>
            <w:bookmarkEnd w:id="1"/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eastAsia="zh-CN"/>
              </w:rPr>
            </w:pPr>
            <w:bookmarkStart w:id="2" w:name="_Hlk106877635"/>
            <w:r w:rsidRPr="003C0E89">
              <w:rPr>
                <w:sz w:val="20"/>
                <w:szCs w:val="20"/>
                <w:lang w:eastAsia="zh-CN"/>
              </w:rPr>
              <w:t>6 11 400 01 20 4</w:t>
            </w:r>
            <w:bookmarkEnd w:id="2"/>
          </w:p>
        </w:tc>
        <w:tc>
          <w:tcPr>
            <w:tcW w:w="1222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sz w:val="20"/>
                <w:szCs w:val="20"/>
              </w:rPr>
              <w:t>2,1670</w:t>
            </w:r>
          </w:p>
        </w:tc>
        <w:tc>
          <w:tcPr>
            <w:tcW w:w="1041" w:type="dxa"/>
            <w:vMerge w:val="restart"/>
          </w:tcPr>
          <w:p w:rsidR="00090BD6" w:rsidRDefault="00090BD6" w:rsidP="00090BD6">
            <w:pPr>
              <w:spacing w:after="0"/>
              <w:jc w:val="center"/>
            </w:pPr>
            <w:r>
              <w:t>142,88*</w:t>
            </w:r>
          </w:p>
        </w:tc>
        <w:tc>
          <w:tcPr>
            <w:tcW w:w="1770" w:type="dxa"/>
            <w:vMerge w:val="restart"/>
          </w:tcPr>
          <w:p w:rsidR="00090BD6" w:rsidRDefault="00090BD6" w:rsidP="00090BD6">
            <w:pPr>
              <w:spacing w:after="0"/>
              <w:jc w:val="center"/>
            </w:pPr>
            <w:r w:rsidRPr="004F29E6">
              <w:rPr>
                <w:sz w:val="20"/>
                <w:szCs w:val="20"/>
              </w:rPr>
              <w:t>контейнера</w:t>
            </w:r>
            <w:r>
              <w:rPr>
                <w:sz w:val="20"/>
                <w:szCs w:val="20"/>
              </w:rPr>
              <w:t xml:space="preserve"> объемом</w:t>
            </w:r>
            <w:r w:rsidRPr="004F29E6">
              <w:rPr>
                <w:sz w:val="20"/>
                <w:szCs w:val="20"/>
              </w:rPr>
              <w:t xml:space="preserve"> 0,75 м³ по заявке</w:t>
            </w:r>
            <w:r w:rsidRPr="00231D0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F29E6">
              <w:rPr>
                <w:sz w:val="20"/>
                <w:szCs w:val="20"/>
              </w:rPr>
              <w:t xml:space="preserve">контейнера </w:t>
            </w:r>
            <w:r>
              <w:rPr>
                <w:sz w:val="20"/>
                <w:szCs w:val="20"/>
              </w:rPr>
              <w:t xml:space="preserve">объемом </w:t>
            </w:r>
            <w:r w:rsidRPr="004F29E6">
              <w:rPr>
                <w:sz w:val="20"/>
                <w:szCs w:val="20"/>
              </w:rPr>
              <w:t>8 м³ (предоставляемые Исполнителем) - по заявке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bookmarkStart w:id="3" w:name="_Hlk106874821"/>
            <w:r w:rsidRPr="003C0E89">
              <w:rPr>
                <w:sz w:val="20"/>
                <w:szCs w:val="20"/>
              </w:rPr>
              <w:t>Смет с территории предприятия практически неопасный</w:t>
            </w:r>
            <w:bookmarkEnd w:id="3"/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</w:rPr>
            </w:pPr>
            <w:bookmarkStart w:id="4" w:name="_Hlk106874805"/>
            <w:r w:rsidRPr="003C0E89">
              <w:rPr>
                <w:sz w:val="20"/>
                <w:szCs w:val="20"/>
              </w:rPr>
              <w:t>7 33 390 02 71 5</w:t>
            </w:r>
            <w:bookmarkEnd w:id="4"/>
          </w:p>
        </w:tc>
        <w:tc>
          <w:tcPr>
            <w:tcW w:w="1222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0"/>
                <w:szCs w:val="20"/>
              </w:rPr>
            </w:pPr>
            <w:r w:rsidRPr="003C0E89">
              <w:rPr>
                <w:sz w:val="20"/>
                <w:szCs w:val="20"/>
              </w:rPr>
              <w:t>1,7500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center"/>
            </w:pPr>
          </w:p>
        </w:tc>
        <w:tc>
          <w:tcPr>
            <w:tcW w:w="1770" w:type="dxa"/>
            <w:vMerge/>
          </w:tcPr>
          <w:p w:rsidR="00090BD6" w:rsidRPr="004F29E6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90BD6" w:rsidTr="005C576A">
        <w:trPr>
          <w:gridAfter w:val="1"/>
          <w:wAfter w:w="32" w:type="dxa"/>
        </w:trPr>
        <w:tc>
          <w:tcPr>
            <w:tcW w:w="508" w:type="dxa"/>
            <w:vAlign w:val="center"/>
          </w:tcPr>
          <w:p w:rsidR="00090BD6" w:rsidRPr="003C0E89" w:rsidRDefault="00090BD6" w:rsidP="00090BD6">
            <w:pPr>
              <w:jc w:val="center"/>
              <w:rPr>
                <w:color w:val="000000"/>
                <w:sz w:val="20"/>
                <w:szCs w:val="20"/>
              </w:rPr>
            </w:pPr>
            <w:r w:rsidRPr="003C0E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95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C0E89">
              <w:rPr>
                <w:sz w:val="20"/>
                <w:szCs w:val="20"/>
              </w:rP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  <w:tc>
          <w:tcPr>
            <w:tcW w:w="1631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</w:rPr>
            </w:pPr>
            <w:bookmarkStart w:id="5" w:name="_Hlk109137233"/>
            <w:r w:rsidRPr="003C0E89">
              <w:rPr>
                <w:sz w:val="20"/>
                <w:szCs w:val="20"/>
              </w:rPr>
              <w:t>7 33 387 12 20 5</w:t>
            </w:r>
            <w:bookmarkEnd w:id="5"/>
          </w:p>
        </w:tc>
        <w:tc>
          <w:tcPr>
            <w:tcW w:w="1222" w:type="dxa"/>
            <w:vAlign w:val="center"/>
          </w:tcPr>
          <w:p w:rsidR="00090BD6" w:rsidRPr="003C0E89" w:rsidRDefault="00090BD6" w:rsidP="00090BD6">
            <w:pPr>
              <w:pStyle w:val="20"/>
              <w:shd w:val="clear" w:color="auto" w:fill="auto"/>
              <w:spacing w:before="180" w:after="0" w:line="210" w:lineRule="exact"/>
              <w:jc w:val="center"/>
              <w:rPr>
                <w:sz w:val="20"/>
                <w:szCs w:val="20"/>
              </w:rPr>
            </w:pPr>
            <w:r w:rsidRPr="003C0E89">
              <w:rPr>
                <w:sz w:val="20"/>
                <w:szCs w:val="20"/>
              </w:rPr>
              <w:t>24,6600</w:t>
            </w:r>
          </w:p>
        </w:tc>
        <w:tc>
          <w:tcPr>
            <w:tcW w:w="1041" w:type="dxa"/>
            <w:vMerge/>
          </w:tcPr>
          <w:p w:rsidR="00090BD6" w:rsidRDefault="00090BD6" w:rsidP="00090BD6">
            <w:pPr>
              <w:spacing w:after="0"/>
              <w:jc w:val="center"/>
            </w:pPr>
          </w:p>
        </w:tc>
        <w:tc>
          <w:tcPr>
            <w:tcW w:w="1770" w:type="dxa"/>
            <w:vMerge/>
          </w:tcPr>
          <w:p w:rsidR="00090BD6" w:rsidRPr="004F29E6" w:rsidRDefault="00090BD6" w:rsidP="00090BD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F7707" w:rsidRPr="001A5FEE" w:rsidRDefault="009F7707" w:rsidP="009F7707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  <w:sz w:val="16"/>
        </w:rPr>
      </w:pPr>
    </w:p>
    <w:p w:rsidR="009F7707" w:rsidRPr="007C7CEC" w:rsidRDefault="009F7707" w:rsidP="009F7707">
      <w:pPr>
        <w:spacing w:after="0"/>
        <w:rPr>
          <w:sz w:val="20"/>
          <w:szCs w:val="20"/>
        </w:rPr>
      </w:pPr>
      <w:r w:rsidRPr="007C7CEC">
        <w:rPr>
          <w:sz w:val="20"/>
          <w:szCs w:val="20"/>
        </w:rPr>
        <w:t>* - объем (количество) отходов может варьировать в зависимости от технологической загруженности Заказчика.</w:t>
      </w:r>
    </w:p>
    <w:p w:rsidR="009F7707" w:rsidRPr="007C7CEC" w:rsidRDefault="009F7707" w:rsidP="00AF21E9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</w:rPr>
      </w:pPr>
    </w:p>
    <w:p w:rsidR="003B0291" w:rsidRPr="007C7CEC" w:rsidRDefault="003B0291" w:rsidP="003B0291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</w:rPr>
      </w:pPr>
      <w:r w:rsidRPr="007C7CEC">
        <w:rPr>
          <w:b/>
        </w:rPr>
        <w:lastRenderedPageBreak/>
        <w:t xml:space="preserve">5. </w:t>
      </w:r>
      <w:r w:rsidR="0035192C" w:rsidRPr="007C7CEC">
        <w:rPr>
          <w:b/>
        </w:rPr>
        <w:t>Требования к поставщику/подрядчику (опыт работы, наличие лицензий, сертификатов, квалифицированного персонала, необходимой техники и т.п.):</w:t>
      </w:r>
    </w:p>
    <w:p w:rsidR="00893F87" w:rsidRPr="007C7CEC" w:rsidRDefault="00893F87" w:rsidP="00893F87">
      <w:pPr>
        <w:tabs>
          <w:tab w:val="left" w:pos="851"/>
          <w:tab w:val="left" w:pos="1134"/>
        </w:tabs>
        <w:spacing w:after="0"/>
      </w:pPr>
      <w:r w:rsidRPr="007C7CEC">
        <w:tab/>
        <w:t>Наличие у Исполнителя лицензии на деятельность по сбору, транспортированию, обработке, утилизации, обезвреживанию, размещению отходов I - IV классов опасности, необходимой для оказания заявленных услуг (в соответствии с п. 30 статьи 12 Федерального закона от 04.05.2011 N 99-ФЗ «О лицензировании отдельных видов деятельности"; Постановлением Правительства РФ от 26.12.2020 № 2290 «О лицензировании деятельности по сбору, транспортированию, обработке, утилизации, обезвреживанию, размещению отходов I - IV классов опасности).</w:t>
      </w:r>
    </w:p>
    <w:p w:rsidR="00893F87" w:rsidRPr="007C7CEC" w:rsidRDefault="00893F87" w:rsidP="00893F87">
      <w:pPr>
        <w:tabs>
          <w:tab w:val="left" w:pos="851"/>
          <w:tab w:val="left" w:pos="1134"/>
        </w:tabs>
        <w:spacing w:after="0"/>
        <w:ind w:firstLine="567"/>
      </w:pPr>
      <w:r w:rsidRPr="007C7CEC">
        <w:t xml:space="preserve"> В подтверждение данного требования участник закупки в составе ценового предложения должен предоставить заверенную копию действующей лицензии на осуществление деятельности по сбору, транспортированию, обработке, утилизации, обезвреживанию, размещению отходов I - IV классов опасности с приложением в части выполнения своих обязательств для оказания заявленных услуг. </w:t>
      </w:r>
    </w:p>
    <w:p w:rsidR="00893F87" w:rsidRPr="007C7CEC" w:rsidRDefault="00893F87" w:rsidP="00893F8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В приложении к лицензии должен быть указан вид работ – «</w:t>
      </w:r>
      <w:r w:rsidR="001C49A0" w:rsidRPr="007C7CEC">
        <w:rPr>
          <w:rFonts w:ascii="Times New Roman" w:hAnsi="Times New Roman"/>
          <w:sz w:val="24"/>
          <w:szCs w:val="24"/>
        </w:rPr>
        <w:t xml:space="preserve">сбор, </w:t>
      </w:r>
      <w:r w:rsidRPr="007C7CEC">
        <w:rPr>
          <w:rFonts w:ascii="Times New Roman" w:hAnsi="Times New Roman"/>
          <w:sz w:val="24"/>
          <w:szCs w:val="24"/>
        </w:rPr>
        <w:t xml:space="preserve">транспортирование отходов </w:t>
      </w:r>
      <w:r w:rsidRPr="007C7CEC">
        <w:rPr>
          <w:rFonts w:ascii="Times New Roman" w:hAnsi="Times New Roman"/>
          <w:sz w:val="24"/>
          <w:szCs w:val="24"/>
          <w:lang w:val="en-US"/>
        </w:rPr>
        <w:t>IV</w:t>
      </w:r>
      <w:r w:rsidRPr="007C7CEC">
        <w:rPr>
          <w:rFonts w:ascii="Times New Roman" w:hAnsi="Times New Roman"/>
          <w:sz w:val="24"/>
          <w:szCs w:val="24"/>
        </w:rPr>
        <w:t xml:space="preserve"> класса опасности» по следующим видам отходов:</w:t>
      </w:r>
    </w:p>
    <w:p w:rsidR="00893F87" w:rsidRPr="007C7CEC" w:rsidRDefault="00893F87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- «Пыль керамическая», код по ФККО 3 43 100 01 42 4;</w:t>
      </w:r>
    </w:p>
    <w:p w:rsidR="00893F87" w:rsidRDefault="00893F87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- «Пыль (порошок) абразивные от шлифования черных металлов с содержанием металла менее 50%», код по ФККО 3 61 221 02 42 4;</w:t>
      </w:r>
    </w:p>
    <w:p w:rsidR="005A2420" w:rsidRPr="007C7CEC" w:rsidRDefault="005A2420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5A2420">
        <w:rPr>
          <w:rFonts w:ascii="Times New Roman" w:hAnsi="Times New Roman"/>
          <w:sz w:val="24"/>
          <w:szCs w:val="24"/>
        </w:rPr>
        <w:t>Обтирочный материал, загрязненный нефтью или нефтепродуктами (содержание нефти или нефтепродуктов менее 15%)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>код по ФККО</w:t>
      </w:r>
      <w:r w:rsidRPr="005A2420">
        <w:rPr>
          <w:rFonts w:ascii="Times New Roman" w:hAnsi="Times New Roman"/>
          <w:sz w:val="24"/>
          <w:szCs w:val="24"/>
        </w:rPr>
        <w:t xml:space="preserve"> 9 19 204 02 60 4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</w:t>
      </w:r>
      <w:r w:rsidRPr="00F04B05">
        <w:rPr>
          <w:rFonts w:ascii="Times New Roman" w:hAnsi="Times New Roman"/>
          <w:sz w:val="24"/>
          <w:szCs w:val="24"/>
        </w:rPr>
        <w:t>Песок, загрязненный нефтью или нефтепродуктами (содержание нефти или нефтепродуктов менее 15%)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9 19 201 02 39 4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1C49A0" w:rsidRPr="007C7CEC" w:rsidRDefault="001C49A0" w:rsidP="001C49A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- «Спецодежда из хлопчатобумажного и смешанных волокон, утратившая потребительские свойства, незагрязненная», код по ФККО 4 02 110 01 62 4;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>Обувь комбинированная из резины, кожи и полимерных материалов специальная, утратившая потребительские свойства, незагрязненная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4 31 141 91 52 4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>Тара из разнородных полимерных материалов, загрязненная нефтепродуктами (содержание менее 15%)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4 38 195 12 52 4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>Мусор и смет производственных помещений малоопасный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7 33 210 01 72 4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>Средства индивидуальной защиты глаз, рук, органов слуха в смеси, утратившие потребительские свойства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4 91 105 11 52 4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893F87" w:rsidRPr="00F04B05" w:rsidRDefault="00893F87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- «</w:t>
      </w:r>
      <w:r w:rsidR="005A2420" w:rsidRPr="00F04B05">
        <w:rPr>
          <w:rFonts w:ascii="Times New Roman" w:hAnsi="Times New Roman"/>
          <w:sz w:val="24"/>
          <w:szCs w:val="24"/>
        </w:rPr>
        <w:t>Отходы мебели из разнородных материалов</w:t>
      </w:r>
      <w:r w:rsidRPr="00F04B05">
        <w:rPr>
          <w:rFonts w:ascii="Times New Roman" w:hAnsi="Times New Roman"/>
          <w:sz w:val="24"/>
          <w:szCs w:val="24"/>
        </w:rPr>
        <w:t xml:space="preserve">», код по ФККО </w:t>
      </w:r>
      <w:r w:rsidR="005A2420" w:rsidRPr="00F04B05">
        <w:rPr>
          <w:rFonts w:ascii="Times New Roman" w:hAnsi="Times New Roman"/>
          <w:sz w:val="24"/>
          <w:szCs w:val="24"/>
        </w:rPr>
        <w:t>4 92 111 81 52 4</w:t>
      </w:r>
      <w:r w:rsidRPr="00F04B05">
        <w:rPr>
          <w:rFonts w:ascii="Times New Roman" w:hAnsi="Times New Roman"/>
          <w:sz w:val="24"/>
          <w:szCs w:val="24"/>
        </w:rPr>
        <w:t>;</w:t>
      </w:r>
    </w:p>
    <w:p w:rsidR="00893F87" w:rsidRPr="001A5FEE" w:rsidRDefault="00893F87" w:rsidP="001A5FEE">
      <w:pPr>
        <w:pStyle w:val="a8"/>
        <w:spacing w:after="0" w:line="240" w:lineRule="auto"/>
        <w:ind w:left="0" w:right="-143"/>
        <w:jc w:val="both"/>
        <w:rPr>
          <w:rFonts w:ascii="Times New Roman" w:hAnsi="Times New Roman"/>
          <w:sz w:val="23"/>
          <w:szCs w:val="23"/>
        </w:rPr>
      </w:pPr>
      <w:r w:rsidRPr="00F04B05">
        <w:rPr>
          <w:rFonts w:ascii="Times New Roman" w:hAnsi="Times New Roman"/>
          <w:sz w:val="24"/>
          <w:szCs w:val="24"/>
        </w:rPr>
        <w:t xml:space="preserve">- «Мусор и смет от уборки складских помещений малоопасный», </w:t>
      </w:r>
      <w:r w:rsidRPr="001A5FEE">
        <w:rPr>
          <w:rFonts w:ascii="Times New Roman" w:hAnsi="Times New Roman"/>
          <w:sz w:val="23"/>
          <w:szCs w:val="23"/>
        </w:rPr>
        <w:t>код по ФККО</w:t>
      </w:r>
      <w:r w:rsidRPr="00F04B05">
        <w:rPr>
          <w:rFonts w:ascii="Times New Roman" w:hAnsi="Times New Roman"/>
          <w:sz w:val="24"/>
          <w:szCs w:val="24"/>
        </w:rPr>
        <w:t xml:space="preserve"> </w:t>
      </w:r>
      <w:r w:rsidRPr="001A5FEE">
        <w:rPr>
          <w:rFonts w:ascii="Times New Roman" w:hAnsi="Times New Roman"/>
          <w:sz w:val="23"/>
          <w:szCs w:val="23"/>
        </w:rPr>
        <w:t>7 33 220 01 72 4;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F04B05">
        <w:rPr>
          <w:rFonts w:ascii="Times New Roman" w:hAnsi="Times New Roman"/>
          <w:sz w:val="24"/>
          <w:szCs w:val="24"/>
        </w:rPr>
        <w:t>Обрезь</w:t>
      </w:r>
      <w:proofErr w:type="spellEnd"/>
      <w:r w:rsidRPr="00F04B05">
        <w:rPr>
          <w:rFonts w:ascii="Times New Roman" w:hAnsi="Times New Roman"/>
          <w:sz w:val="24"/>
          <w:szCs w:val="24"/>
        </w:rPr>
        <w:t xml:space="preserve"> разнородной древесины (например, содержащая </w:t>
      </w:r>
      <w:proofErr w:type="spellStart"/>
      <w:r w:rsidRPr="00F04B05">
        <w:rPr>
          <w:rFonts w:ascii="Times New Roman" w:hAnsi="Times New Roman"/>
          <w:sz w:val="24"/>
          <w:szCs w:val="24"/>
        </w:rPr>
        <w:t>обрезь</w:t>
      </w:r>
      <w:proofErr w:type="spellEnd"/>
      <w:r w:rsidRPr="00F04B05">
        <w:rPr>
          <w:rFonts w:ascii="Times New Roman" w:hAnsi="Times New Roman"/>
          <w:sz w:val="24"/>
          <w:szCs w:val="24"/>
        </w:rPr>
        <w:t xml:space="preserve"> древесно-стружечных и/или </w:t>
      </w:r>
      <w:proofErr w:type="gramStart"/>
      <w:r w:rsidRPr="00F04B05">
        <w:rPr>
          <w:rFonts w:ascii="Times New Roman" w:hAnsi="Times New Roman"/>
          <w:sz w:val="24"/>
          <w:szCs w:val="24"/>
        </w:rPr>
        <w:t>древесно-волокнистых</w:t>
      </w:r>
      <w:proofErr w:type="gramEnd"/>
      <w:r w:rsidRPr="00F04B05">
        <w:rPr>
          <w:rFonts w:ascii="Times New Roman" w:hAnsi="Times New Roman"/>
          <w:sz w:val="24"/>
          <w:szCs w:val="24"/>
        </w:rPr>
        <w:t xml:space="preserve"> плит)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3 05 313 42 21 4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 xml:space="preserve">Опилки и стружка разнородной древесины (например, содержащие опилки и стружку древесно-стружечных и/или </w:t>
      </w:r>
      <w:proofErr w:type="gramStart"/>
      <w:r w:rsidRPr="00F04B05">
        <w:rPr>
          <w:rFonts w:ascii="Times New Roman" w:hAnsi="Times New Roman"/>
          <w:sz w:val="24"/>
          <w:szCs w:val="24"/>
        </w:rPr>
        <w:t>древесно-волокнистых</w:t>
      </w:r>
      <w:proofErr w:type="gramEnd"/>
      <w:r w:rsidRPr="00F04B05">
        <w:rPr>
          <w:rFonts w:ascii="Times New Roman" w:hAnsi="Times New Roman"/>
          <w:sz w:val="24"/>
          <w:szCs w:val="24"/>
        </w:rPr>
        <w:t xml:space="preserve"> плит)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Pr="00F04B05">
        <w:rPr>
          <w:rFonts w:ascii="Times New Roman" w:hAnsi="Times New Roman"/>
          <w:sz w:val="24"/>
          <w:szCs w:val="24"/>
        </w:rPr>
        <w:t>3 05 313 31 20 4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04B05">
        <w:rPr>
          <w:rFonts w:ascii="Times New Roman" w:hAnsi="Times New Roman"/>
          <w:sz w:val="24"/>
          <w:szCs w:val="24"/>
        </w:rPr>
        <w:t>Тара из черных металлов, загрязненная лакокрасочными материалами (содержание менее 5%)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="00FC427E" w:rsidRPr="00F04B05">
        <w:rPr>
          <w:rFonts w:ascii="Times New Roman" w:hAnsi="Times New Roman"/>
          <w:sz w:val="24"/>
          <w:szCs w:val="24"/>
        </w:rPr>
        <w:t>4 68 112 02 51 4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5A2420" w:rsidRDefault="005A2420" w:rsidP="005A242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FC427E" w:rsidRPr="00F04B05">
        <w:rPr>
          <w:rFonts w:ascii="Times New Roman" w:hAnsi="Times New Roman"/>
          <w:sz w:val="24"/>
          <w:szCs w:val="24"/>
        </w:rPr>
        <w:t>Инструменты лакокрасочные (кисти, валики), загрязненные лакокрасочными материалами (в количестве менее 5%)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C7CEC">
        <w:rPr>
          <w:rFonts w:ascii="Times New Roman" w:hAnsi="Times New Roman"/>
          <w:sz w:val="24"/>
          <w:szCs w:val="24"/>
        </w:rPr>
        <w:t xml:space="preserve">код по ФККО </w:t>
      </w:r>
      <w:r w:rsidR="00FC427E" w:rsidRPr="00F04B05">
        <w:rPr>
          <w:rFonts w:ascii="Times New Roman" w:hAnsi="Times New Roman"/>
          <w:sz w:val="24"/>
          <w:szCs w:val="24"/>
        </w:rPr>
        <w:t>8 91 110 02 52 4</w:t>
      </w:r>
      <w:r w:rsidR="00F04B05">
        <w:rPr>
          <w:rFonts w:ascii="Times New Roman" w:hAnsi="Times New Roman"/>
          <w:sz w:val="24"/>
          <w:szCs w:val="24"/>
        </w:rPr>
        <w:t>;</w:t>
      </w:r>
    </w:p>
    <w:p w:rsidR="00893F87" w:rsidRPr="007C7CEC" w:rsidRDefault="00893F87" w:rsidP="00893F8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EC">
        <w:rPr>
          <w:rFonts w:ascii="Times New Roman" w:hAnsi="Times New Roman"/>
          <w:sz w:val="24"/>
          <w:szCs w:val="24"/>
        </w:rPr>
        <w:t>- «</w:t>
      </w:r>
      <w:proofErr w:type="spellStart"/>
      <w:r w:rsidRPr="007C7CEC">
        <w:rPr>
          <w:rFonts w:ascii="Times New Roman" w:hAnsi="Times New Roman"/>
          <w:sz w:val="24"/>
          <w:szCs w:val="24"/>
        </w:rPr>
        <w:t>Золошлаковая</w:t>
      </w:r>
      <w:proofErr w:type="spellEnd"/>
      <w:r w:rsidRPr="007C7CEC">
        <w:rPr>
          <w:rFonts w:ascii="Times New Roman" w:hAnsi="Times New Roman"/>
          <w:sz w:val="24"/>
          <w:szCs w:val="24"/>
        </w:rPr>
        <w:t xml:space="preserve"> смесь от сжигания углей малоопасная», код по ФККО 6 11 400 01 20 4.</w:t>
      </w:r>
    </w:p>
    <w:p w:rsidR="00893F87" w:rsidRPr="007C7CEC" w:rsidRDefault="00893F87" w:rsidP="00893F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C7CEC">
        <w:rPr>
          <w:b w:val="0"/>
          <w:sz w:val="24"/>
          <w:szCs w:val="24"/>
        </w:rPr>
        <w:t xml:space="preserve">• наличие производственных мощностей (спецтехники) и персонала для оказания заявленных услуг: </w:t>
      </w:r>
    </w:p>
    <w:p w:rsidR="00893F87" w:rsidRPr="007C7CEC" w:rsidRDefault="00893F87" w:rsidP="00893F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C7CEC">
        <w:rPr>
          <w:b w:val="0"/>
          <w:sz w:val="24"/>
          <w:szCs w:val="24"/>
        </w:rPr>
        <w:t xml:space="preserve">• наличие специально оборудованного (с </w:t>
      </w:r>
      <w:proofErr w:type="spellStart"/>
      <w:r w:rsidRPr="007C7CEC">
        <w:rPr>
          <w:b w:val="0"/>
          <w:sz w:val="24"/>
          <w:szCs w:val="24"/>
        </w:rPr>
        <w:t>мультилифтом</w:t>
      </w:r>
      <w:proofErr w:type="spellEnd"/>
      <w:r w:rsidRPr="007C7CEC">
        <w:rPr>
          <w:b w:val="0"/>
          <w:sz w:val="24"/>
          <w:szCs w:val="24"/>
        </w:rPr>
        <w:t>), снабженного специальными знаками транспортных средств, необходимых для выполнения заявленных услуг;</w:t>
      </w:r>
    </w:p>
    <w:p w:rsidR="00893F87" w:rsidRPr="007C7CEC" w:rsidRDefault="00893F87" w:rsidP="00893F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C7CEC">
        <w:rPr>
          <w:b w:val="0"/>
          <w:sz w:val="24"/>
          <w:szCs w:val="24"/>
        </w:rPr>
        <w:t>• к осуществлению заявленных услуг Исполнителем должны быть допущены работники, имеющие профессиональное обучение или дополнительное профессиональное образование, необходимое для работы с отходами IV класса опасности.</w:t>
      </w:r>
    </w:p>
    <w:p w:rsidR="0035192C" w:rsidRPr="009F7707" w:rsidRDefault="0035192C" w:rsidP="0035192C">
      <w:pPr>
        <w:tabs>
          <w:tab w:val="left" w:pos="720"/>
          <w:tab w:val="left" w:pos="851"/>
          <w:tab w:val="left" w:pos="1276"/>
        </w:tabs>
        <w:spacing w:after="0"/>
        <w:ind w:firstLine="567"/>
      </w:pPr>
      <w:r w:rsidRPr="009F7707">
        <w:rPr>
          <w:b/>
        </w:rPr>
        <w:t xml:space="preserve">6. Послепродажное обслуживание (наличие в регионе эксплуатации сервисных центров, сроки гарантии, периодичность технического обслуживания и т.п.) – </w:t>
      </w:r>
      <w:r w:rsidR="001A5FEE">
        <w:rPr>
          <w:b/>
        </w:rPr>
        <w:br/>
      </w:r>
      <w:r w:rsidRPr="009F7707">
        <w:t>не требуется.</w:t>
      </w:r>
    </w:p>
    <w:p w:rsidR="00CF7C1B" w:rsidRPr="009F7707" w:rsidRDefault="009F7707" w:rsidP="00CF7C1B">
      <w:pPr>
        <w:spacing w:after="0"/>
        <w:ind w:firstLine="567"/>
      </w:pPr>
      <w:r w:rsidRPr="009F7707">
        <w:rPr>
          <w:b/>
        </w:rPr>
        <w:t>7</w:t>
      </w:r>
      <w:r w:rsidR="00CF7C1B" w:rsidRPr="009F7707">
        <w:rPr>
          <w:b/>
        </w:rPr>
        <w:t xml:space="preserve">. </w:t>
      </w:r>
      <w:r w:rsidR="0035192C" w:rsidRPr="009F7707">
        <w:rPr>
          <w:b/>
        </w:rPr>
        <w:t>Предпочтительный срок (дата, период) поставки МТР / выполнения работ / оказания услуг:</w:t>
      </w:r>
      <w:r w:rsidR="00CF7C1B" w:rsidRPr="009F7707">
        <w:t xml:space="preserve"> с «01» января 202</w:t>
      </w:r>
      <w:r w:rsidR="00D35DF1">
        <w:t>5</w:t>
      </w:r>
      <w:r w:rsidR="00CF7C1B" w:rsidRPr="009F7707">
        <w:t xml:space="preserve"> года по «31» декабря 202</w:t>
      </w:r>
      <w:r w:rsidR="00D35DF1">
        <w:t>5</w:t>
      </w:r>
      <w:r w:rsidR="00CF7C1B" w:rsidRPr="009F7707">
        <w:t xml:space="preserve"> года.</w:t>
      </w:r>
    </w:p>
    <w:p w:rsidR="001E5239" w:rsidRPr="009F7707" w:rsidRDefault="009F7707" w:rsidP="001E5239">
      <w:pPr>
        <w:spacing w:after="0"/>
        <w:ind w:firstLine="567"/>
      </w:pPr>
      <w:r w:rsidRPr="009F7707">
        <w:rPr>
          <w:b/>
        </w:rPr>
        <w:lastRenderedPageBreak/>
        <w:t>8</w:t>
      </w:r>
      <w:r w:rsidR="001E5239" w:rsidRPr="009F7707">
        <w:rPr>
          <w:b/>
        </w:rPr>
        <w:t xml:space="preserve">. </w:t>
      </w:r>
      <w:r w:rsidR="0035192C" w:rsidRPr="009F7707">
        <w:rPr>
          <w:b/>
        </w:rPr>
        <w:t>Место (указывается регион / если целесообразно указать адрес, то указывается адрес) поставки МТР / выполнения работ / оказания услуг</w:t>
      </w:r>
      <w:r w:rsidR="0035192C" w:rsidRPr="009F7707">
        <w:t>:</w:t>
      </w:r>
    </w:p>
    <w:p w:rsidR="001E5239" w:rsidRPr="009F7707" w:rsidRDefault="001E5239" w:rsidP="001E5239">
      <w:pPr>
        <w:spacing w:after="0"/>
        <w:ind w:firstLine="567"/>
      </w:pPr>
      <w:r w:rsidRPr="009F7707">
        <w:rPr>
          <w:b/>
        </w:rPr>
        <w:t>•</w:t>
      </w:r>
      <w:r w:rsidRPr="009F7707">
        <w:t xml:space="preserve"> АО «ЗПП»: 424003, Российская Федерация, Республика Марий Эл, г. Йошкар-Ола, </w:t>
      </w:r>
      <w:r w:rsidR="001A5FEE">
        <w:br/>
      </w:r>
      <w:r w:rsidRPr="009F7707">
        <w:t>ул. Суворова, д. 26 (завод).</w:t>
      </w:r>
    </w:p>
    <w:p w:rsidR="001E5239" w:rsidRPr="009F7707" w:rsidRDefault="001E5239" w:rsidP="001E5239">
      <w:pPr>
        <w:spacing w:after="0"/>
        <w:ind w:firstLine="567"/>
      </w:pPr>
      <w:r w:rsidRPr="009F7707">
        <w:rPr>
          <w:b/>
        </w:rPr>
        <w:t>•</w:t>
      </w:r>
      <w:r w:rsidRPr="009F7707">
        <w:t xml:space="preserve"> База отдыха «Волга»: 425075, Республика Марий Эл, Звениговский район, примыкает к деревне Семеновка с западной стороны.</w:t>
      </w:r>
    </w:p>
    <w:p w:rsidR="00C66453" w:rsidRPr="005F7B04" w:rsidRDefault="009F7707" w:rsidP="001724B6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rPr>
          <w:b/>
        </w:rPr>
      </w:pPr>
      <w:r w:rsidRPr="005F7B04">
        <w:rPr>
          <w:b/>
        </w:rPr>
        <w:t>9</w:t>
      </w:r>
      <w:r w:rsidR="00365760" w:rsidRPr="005F7B04">
        <w:rPr>
          <w:b/>
        </w:rPr>
        <w:t>.</w:t>
      </w:r>
      <w:r w:rsidR="00015343" w:rsidRPr="005F7B04">
        <w:rPr>
          <w:b/>
        </w:rPr>
        <w:t xml:space="preserve"> </w:t>
      </w:r>
      <w:r w:rsidR="00C66453" w:rsidRPr="005F7B04">
        <w:rPr>
          <w:b/>
        </w:rPr>
        <w:t>Иное</w:t>
      </w:r>
      <w:r w:rsidR="00502EE0" w:rsidRPr="005F7B04">
        <w:rPr>
          <w:b/>
        </w:rPr>
        <w:t>:</w:t>
      </w:r>
    </w:p>
    <w:p w:rsidR="00973A07" w:rsidRPr="005F7B04" w:rsidRDefault="009F7707" w:rsidP="001724B6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rPr>
          <w:b/>
        </w:rPr>
      </w:pPr>
      <w:r w:rsidRPr="005F7B04">
        <w:rPr>
          <w:b/>
        </w:rPr>
        <w:t>9</w:t>
      </w:r>
      <w:r w:rsidR="00C66453" w:rsidRPr="005F7B04">
        <w:rPr>
          <w:b/>
        </w:rPr>
        <w:t xml:space="preserve">.1. </w:t>
      </w:r>
      <w:r w:rsidR="00015343" w:rsidRPr="005F7B04">
        <w:rPr>
          <w:b/>
        </w:rPr>
        <w:t>Правовые основания:</w:t>
      </w:r>
    </w:p>
    <w:p w:rsidR="00684859" w:rsidRPr="005F7B04" w:rsidRDefault="00684859" w:rsidP="001724B6">
      <w:pPr>
        <w:spacing w:after="0"/>
        <w:ind w:firstLine="540"/>
      </w:pPr>
      <w:r w:rsidRPr="005F7B04">
        <w:rPr>
          <w:b/>
        </w:rPr>
        <w:t xml:space="preserve">• </w:t>
      </w:r>
      <w:r w:rsidRPr="005F7B04">
        <w:t>Федеральный закон N 89-ФЗ от 24.06.1998 "Об отходах производства и потребления";</w:t>
      </w:r>
    </w:p>
    <w:p w:rsidR="00684859" w:rsidRPr="005F7B04" w:rsidRDefault="00684859" w:rsidP="001724B6">
      <w:pPr>
        <w:spacing w:after="0"/>
        <w:ind w:firstLine="540"/>
      </w:pPr>
      <w:r w:rsidRPr="005F7B04">
        <w:t>• Федеральный закон № 52-ФЗ от 30.03.1998</w:t>
      </w:r>
      <w:r w:rsidR="00227129">
        <w:t xml:space="preserve"> </w:t>
      </w:r>
      <w:r w:rsidRPr="005F7B04">
        <w:t>«О санитарно-эпидемиологическом благополучии населения»;</w:t>
      </w:r>
    </w:p>
    <w:p w:rsidR="00660F26" w:rsidRPr="005F7B04" w:rsidRDefault="00684859" w:rsidP="001724B6">
      <w:pPr>
        <w:spacing w:after="0"/>
        <w:ind w:firstLine="540"/>
      </w:pPr>
      <w:r w:rsidRPr="005F7B04">
        <w:t xml:space="preserve">• </w:t>
      </w:r>
      <w:r w:rsidRPr="005F7B04">
        <w:rPr>
          <w:lang w:eastAsia="en-US"/>
        </w:rPr>
        <w:t>другие нормативные правовые акты, регулирующие данную сферу деятельности</w:t>
      </w:r>
      <w:r w:rsidRPr="005F7B04">
        <w:t>.</w:t>
      </w:r>
    </w:p>
    <w:p w:rsidR="00973A07" w:rsidRPr="005F7B04" w:rsidRDefault="009F7707" w:rsidP="001724B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5F7B04">
        <w:rPr>
          <w:sz w:val="24"/>
          <w:szCs w:val="24"/>
        </w:rPr>
        <w:t>9</w:t>
      </w:r>
      <w:r w:rsidR="00365760" w:rsidRPr="005F7B04">
        <w:rPr>
          <w:sz w:val="24"/>
          <w:szCs w:val="24"/>
        </w:rPr>
        <w:t>.</w:t>
      </w:r>
      <w:r w:rsidR="00C66453" w:rsidRPr="005F7B04">
        <w:rPr>
          <w:sz w:val="24"/>
          <w:szCs w:val="24"/>
        </w:rPr>
        <w:t>2.</w:t>
      </w:r>
      <w:r w:rsidR="00365760" w:rsidRPr="005F7B04">
        <w:rPr>
          <w:b w:val="0"/>
          <w:sz w:val="24"/>
          <w:szCs w:val="24"/>
        </w:rPr>
        <w:t xml:space="preserve"> </w:t>
      </w:r>
      <w:r w:rsidR="006A2F75" w:rsidRPr="005F7B04">
        <w:rPr>
          <w:sz w:val="24"/>
          <w:szCs w:val="24"/>
        </w:rPr>
        <w:t xml:space="preserve">Требования к качеству оказываемых услуг: </w:t>
      </w:r>
    </w:p>
    <w:p w:rsidR="00BA36EF" w:rsidRPr="005F7B04" w:rsidRDefault="005563D3" w:rsidP="001724B6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>К</w:t>
      </w:r>
      <w:r w:rsidR="00BA36EF" w:rsidRPr="005F7B04">
        <w:rPr>
          <w:rFonts w:ascii="Times New Roman" w:hAnsi="Times New Roman"/>
          <w:sz w:val="24"/>
          <w:szCs w:val="24"/>
        </w:rPr>
        <w:t xml:space="preserve">ачество предоставляемых Исполнителем услуг </w:t>
      </w:r>
      <w:r w:rsidRPr="005F7B04">
        <w:rPr>
          <w:rFonts w:ascii="Times New Roman" w:hAnsi="Times New Roman"/>
          <w:sz w:val="24"/>
          <w:szCs w:val="24"/>
        </w:rPr>
        <w:t>по обращению с твердыми коммунальными отходами</w:t>
      </w:r>
      <w:r w:rsidR="00BA36EF" w:rsidRPr="005F7B04">
        <w:rPr>
          <w:rFonts w:ascii="Times New Roman" w:hAnsi="Times New Roman"/>
          <w:sz w:val="24"/>
          <w:szCs w:val="24"/>
        </w:rPr>
        <w:t xml:space="preserve"> должно соответствовать: </w:t>
      </w:r>
      <w:hyperlink r:id="rId8" w:history="1">
        <w:r w:rsidR="00BA36EF" w:rsidRPr="005F7B04">
          <w:rPr>
            <w:rFonts w:ascii="Times New Roman" w:eastAsiaTheme="minorHAnsi" w:hAnsi="Times New Roman"/>
            <w:sz w:val="24"/>
            <w:szCs w:val="24"/>
          </w:rPr>
          <w:t>СанПиН 2.1.3684-21</w:t>
        </w:r>
      </w:hyperlink>
      <w:r w:rsidR="00BA36EF" w:rsidRPr="005F7B04">
        <w:rPr>
          <w:rFonts w:ascii="Times New Roman" w:eastAsiaTheme="minorHAnsi" w:hAnsi="Times New Roman"/>
          <w:sz w:val="24"/>
          <w:szCs w:val="24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  <w:r w:rsidR="00BA36EF" w:rsidRPr="005F7B04">
        <w:rPr>
          <w:rFonts w:ascii="Times New Roman" w:hAnsi="Times New Roman"/>
          <w:sz w:val="24"/>
          <w:szCs w:val="24"/>
        </w:rPr>
        <w:t xml:space="preserve">правилам перевозок грузов автомобильным транспортом (утв. Постановлением Правительства РФ от 21.12.2020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Федерации")  и другим </w:t>
      </w:r>
      <w:r w:rsidR="00150367" w:rsidRPr="005F7B04">
        <w:rPr>
          <w:rFonts w:ascii="Times New Roman" w:hAnsi="Times New Roman"/>
          <w:sz w:val="24"/>
          <w:szCs w:val="24"/>
        </w:rPr>
        <w:t>требованиям</w:t>
      </w:r>
      <w:r w:rsidR="00BA36EF" w:rsidRPr="005F7B04">
        <w:rPr>
          <w:rFonts w:ascii="Times New Roman" w:hAnsi="Times New Roman"/>
          <w:sz w:val="24"/>
          <w:szCs w:val="24"/>
        </w:rPr>
        <w:t xml:space="preserve">, которые в соответствии с законом устанавливают обязательные требования к качеству </w:t>
      </w:r>
      <w:r w:rsidR="00150367" w:rsidRPr="005F7B04">
        <w:rPr>
          <w:rFonts w:ascii="Times New Roman" w:hAnsi="Times New Roman"/>
          <w:sz w:val="24"/>
          <w:szCs w:val="24"/>
        </w:rPr>
        <w:t>данного вида</w:t>
      </w:r>
      <w:r w:rsidR="00BA36EF" w:rsidRPr="005F7B04">
        <w:rPr>
          <w:rFonts w:ascii="Times New Roman" w:hAnsi="Times New Roman"/>
          <w:sz w:val="24"/>
          <w:szCs w:val="24"/>
        </w:rPr>
        <w:t xml:space="preserve"> услуг.</w:t>
      </w:r>
    </w:p>
    <w:p w:rsidR="006A2F75" w:rsidRPr="005F7B04" w:rsidRDefault="009F7707" w:rsidP="001724B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5F7B04">
        <w:rPr>
          <w:sz w:val="24"/>
          <w:szCs w:val="24"/>
        </w:rPr>
        <w:t>9</w:t>
      </w:r>
      <w:r w:rsidR="00015343" w:rsidRPr="005F7B04">
        <w:rPr>
          <w:sz w:val="24"/>
          <w:szCs w:val="24"/>
        </w:rPr>
        <w:t>.</w:t>
      </w:r>
      <w:r w:rsidR="00C66453" w:rsidRPr="005F7B04">
        <w:rPr>
          <w:sz w:val="24"/>
          <w:szCs w:val="24"/>
        </w:rPr>
        <w:t>3.</w:t>
      </w:r>
      <w:r w:rsidR="00015343" w:rsidRPr="005F7B04">
        <w:rPr>
          <w:sz w:val="24"/>
          <w:szCs w:val="24"/>
        </w:rPr>
        <w:t xml:space="preserve"> Требования к порядку и условиям оказания услуг:</w:t>
      </w:r>
    </w:p>
    <w:p w:rsidR="00593C9B" w:rsidRPr="005F7B04" w:rsidRDefault="00593C9B" w:rsidP="00FB0B08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 xml:space="preserve">• предоставлять услуги своевременно, согласно утвержденных графиков, либо (и) по заявкам Заказчика в течение 10 (Десяти) календарных дней с момента получения заявки. Заявка содержит наименование, количество оказываемых услуг и срок оказания услуг. Заявки Заказчика, переданные путем телефонных переговоров, подтверждаются письменно или путем факсимильной связи. </w:t>
      </w:r>
    </w:p>
    <w:p w:rsidR="00FB0B08" w:rsidRPr="005F7B04" w:rsidRDefault="00FB0B08" w:rsidP="00FB0B08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 xml:space="preserve">• услуги оказываются </w:t>
      </w:r>
      <w:r w:rsidR="00026B52" w:rsidRPr="005F7B04">
        <w:rPr>
          <w:rFonts w:ascii="Times New Roman" w:hAnsi="Times New Roman"/>
          <w:sz w:val="24"/>
          <w:szCs w:val="24"/>
        </w:rPr>
        <w:t xml:space="preserve">квалифицированным персоналом с </w:t>
      </w:r>
      <w:r w:rsidR="00177E76" w:rsidRPr="005F7B04">
        <w:rPr>
          <w:rFonts w:ascii="Times New Roman" w:hAnsi="Times New Roman"/>
          <w:sz w:val="24"/>
          <w:szCs w:val="24"/>
        </w:rPr>
        <w:t xml:space="preserve">использованием </w:t>
      </w:r>
      <w:r w:rsidR="00026B52" w:rsidRPr="005F7B04">
        <w:rPr>
          <w:rFonts w:ascii="Times New Roman" w:hAnsi="Times New Roman"/>
          <w:sz w:val="24"/>
          <w:szCs w:val="24"/>
        </w:rPr>
        <w:t>(</w:t>
      </w:r>
      <w:r w:rsidR="00177E76" w:rsidRPr="005F7B04">
        <w:rPr>
          <w:rFonts w:ascii="Times New Roman" w:hAnsi="Times New Roman"/>
          <w:sz w:val="24"/>
          <w:szCs w:val="24"/>
        </w:rPr>
        <w:t>привлечением</w:t>
      </w:r>
      <w:r w:rsidR="00026B52" w:rsidRPr="005F7B04">
        <w:rPr>
          <w:rFonts w:ascii="Times New Roman" w:hAnsi="Times New Roman"/>
          <w:sz w:val="24"/>
          <w:szCs w:val="24"/>
        </w:rPr>
        <w:t xml:space="preserve">) специально оборудованного и снабженного специальными знаками автотранспорта, принадлежащего </w:t>
      </w:r>
      <w:r w:rsidR="00177E76" w:rsidRPr="005F7B04">
        <w:rPr>
          <w:rFonts w:ascii="Times New Roman" w:hAnsi="Times New Roman"/>
          <w:sz w:val="24"/>
          <w:szCs w:val="24"/>
        </w:rPr>
        <w:t xml:space="preserve">Исполнителю </w:t>
      </w:r>
      <w:r w:rsidR="00026B52" w:rsidRPr="005F7B04">
        <w:rPr>
          <w:rFonts w:ascii="Times New Roman" w:hAnsi="Times New Roman"/>
          <w:sz w:val="24"/>
          <w:szCs w:val="24"/>
        </w:rPr>
        <w:t>на праве собственности или ином законном основании, необходимых для оказания заявленных услуг и соответствующих требованиям статьи 16 ФЗ № 89 «Об отходах производства и потребления» от 24.06.1998.</w:t>
      </w:r>
    </w:p>
    <w:p w:rsidR="00593C9B" w:rsidRPr="005F7B04" w:rsidRDefault="00593C9B" w:rsidP="00593C9B">
      <w:pPr>
        <w:tabs>
          <w:tab w:val="left" w:pos="709"/>
          <w:tab w:val="left" w:pos="993"/>
          <w:tab w:val="left" w:pos="1134"/>
        </w:tabs>
        <w:suppressAutoHyphens/>
        <w:spacing w:after="0"/>
      </w:pPr>
      <w:r w:rsidRPr="005F7B04">
        <w:t>• погрузку, транспортирование и передачу на захоронение отходов производства и потребления IV-V классов опасности Заказчика осуществлять силами и средствами Исполнителя.</w:t>
      </w:r>
    </w:p>
    <w:p w:rsidR="00FB0B08" w:rsidRPr="005F7B04" w:rsidRDefault="00FB0B08" w:rsidP="00FB0B08">
      <w:pPr>
        <w:tabs>
          <w:tab w:val="left" w:pos="709"/>
          <w:tab w:val="left" w:pos="993"/>
          <w:tab w:val="left" w:pos="1134"/>
        </w:tabs>
        <w:suppressAutoHyphens/>
        <w:spacing w:after="0"/>
      </w:pPr>
      <w:r w:rsidRPr="005F7B04">
        <w:t>•</w:t>
      </w:r>
      <w:r w:rsidR="00271A33" w:rsidRPr="005F7B04">
        <w:t xml:space="preserve"> И</w:t>
      </w:r>
      <w:r w:rsidRPr="005F7B04">
        <w:t>сполнитель предоставляет Заказчику списки работников, которые будут осуществлять заявленные услуги, для оформления допуска работников Исполнителя на территорию Заказчика.</w:t>
      </w:r>
    </w:p>
    <w:p w:rsidR="00FB0B08" w:rsidRPr="005F7B04" w:rsidRDefault="00FB0B08" w:rsidP="00FB0B08">
      <w:pPr>
        <w:tabs>
          <w:tab w:val="left" w:pos="709"/>
          <w:tab w:val="left" w:pos="993"/>
          <w:tab w:val="left" w:pos="1134"/>
        </w:tabs>
        <w:suppressAutoHyphens/>
        <w:spacing w:after="0"/>
      </w:pPr>
      <w:r w:rsidRPr="005F7B04">
        <w:t>•</w:t>
      </w:r>
      <w:r w:rsidR="00271A33" w:rsidRPr="005F7B04">
        <w:t xml:space="preserve"> И</w:t>
      </w:r>
      <w:r w:rsidRPr="005F7B04">
        <w:t>сполнитель предоставляет Заказчику сведения об автотранспорте, задействованном в процессе оказания услуг, для оформления допуска на территорию Заказчика, с указанием марки и регистрационного номера транспортных средств.</w:t>
      </w:r>
    </w:p>
    <w:p w:rsidR="00026B52" w:rsidRPr="005F7B04" w:rsidRDefault="00FB0B08" w:rsidP="00663807">
      <w:pPr>
        <w:pStyle w:val="a8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>• п</w:t>
      </w:r>
      <w:r w:rsidRPr="005F7B04">
        <w:rPr>
          <w:rFonts w:ascii="Times New Roman" w:eastAsiaTheme="minorHAnsi" w:hAnsi="Times New Roman"/>
          <w:sz w:val="24"/>
          <w:szCs w:val="24"/>
        </w:rPr>
        <w:t>ри оказании услуг на территории Заказчика Исполнитель обязан соблюдать правила пропускного режима для автотранспорта и работников, руководствоваться разрешенными маршрутами движения автотранспорта, а также указаниями охраны и ответственных представителей Заказчика.</w:t>
      </w:r>
    </w:p>
    <w:p w:rsidR="00593C9B" w:rsidRPr="005F7B04" w:rsidRDefault="00593C9B" w:rsidP="00593C9B">
      <w:pPr>
        <w:pStyle w:val="a8"/>
        <w:tabs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 xml:space="preserve">• захоронение </w:t>
      </w:r>
      <w:r w:rsidR="00CA016E" w:rsidRPr="005F7B04">
        <w:rPr>
          <w:rFonts w:ascii="Times New Roman" w:hAnsi="Times New Roman"/>
          <w:sz w:val="24"/>
          <w:szCs w:val="24"/>
        </w:rPr>
        <w:t xml:space="preserve">отходов Заказчика </w:t>
      </w:r>
      <w:r w:rsidRPr="005F7B04">
        <w:rPr>
          <w:rFonts w:ascii="Times New Roman" w:hAnsi="Times New Roman"/>
          <w:sz w:val="24"/>
          <w:szCs w:val="24"/>
        </w:rPr>
        <w:t>должно осуществляться на объект</w:t>
      </w:r>
      <w:r w:rsidR="00177E76" w:rsidRPr="005F7B04">
        <w:rPr>
          <w:rFonts w:ascii="Times New Roman" w:hAnsi="Times New Roman"/>
          <w:sz w:val="24"/>
          <w:szCs w:val="24"/>
        </w:rPr>
        <w:t>е</w:t>
      </w:r>
      <w:r w:rsidRPr="005F7B04">
        <w:rPr>
          <w:rFonts w:ascii="Times New Roman" w:hAnsi="Times New Roman"/>
          <w:sz w:val="24"/>
          <w:szCs w:val="24"/>
        </w:rPr>
        <w:t xml:space="preserve"> размещения отходов, зарегистрированн</w:t>
      </w:r>
      <w:r w:rsidR="00177E76" w:rsidRPr="005F7B04">
        <w:rPr>
          <w:rFonts w:ascii="Times New Roman" w:hAnsi="Times New Roman"/>
          <w:sz w:val="24"/>
          <w:szCs w:val="24"/>
        </w:rPr>
        <w:t>ом</w:t>
      </w:r>
      <w:r w:rsidRPr="005F7B04">
        <w:rPr>
          <w:rFonts w:ascii="Times New Roman" w:hAnsi="Times New Roman"/>
          <w:sz w:val="24"/>
          <w:szCs w:val="24"/>
        </w:rPr>
        <w:t xml:space="preserve"> в государственном реестре объектов размещения отходов.</w:t>
      </w:r>
    </w:p>
    <w:p w:rsidR="00FB0B08" w:rsidRPr="005F7B04" w:rsidRDefault="00FB0B08" w:rsidP="00FB0B08">
      <w:pPr>
        <w:pStyle w:val="a8"/>
        <w:tabs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B04">
        <w:rPr>
          <w:rFonts w:ascii="Times New Roman" w:hAnsi="Times New Roman"/>
          <w:sz w:val="24"/>
          <w:szCs w:val="24"/>
        </w:rPr>
        <w:t>• порядок оказания услуг должен соответствовать обычно предъявляемым требованиями к оказанию услуг данного вида.</w:t>
      </w:r>
    </w:p>
    <w:p w:rsidR="00AD2AA7" w:rsidRPr="005F7B04" w:rsidRDefault="005F7B04" w:rsidP="001724B6">
      <w:pPr>
        <w:tabs>
          <w:tab w:val="left" w:pos="0"/>
          <w:tab w:val="left" w:pos="426"/>
          <w:tab w:val="left" w:pos="1134"/>
        </w:tabs>
        <w:spacing w:after="0"/>
        <w:ind w:firstLine="567"/>
        <w:contextualSpacing/>
      </w:pPr>
      <w:r w:rsidRPr="005F7B04">
        <w:rPr>
          <w:b/>
        </w:rPr>
        <w:t>9</w:t>
      </w:r>
      <w:r w:rsidR="006A2F75" w:rsidRPr="005F7B04">
        <w:rPr>
          <w:b/>
        </w:rPr>
        <w:t>.</w:t>
      </w:r>
      <w:r w:rsidR="00C66453" w:rsidRPr="005F7B04">
        <w:rPr>
          <w:b/>
        </w:rPr>
        <w:t>4.</w:t>
      </w:r>
      <w:r w:rsidR="006A2F75" w:rsidRPr="005F7B04">
        <w:rPr>
          <w:b/>
        </w:rPr>
        <w:t xml:space="preserve"> Порядок формирования цены договора</w:t>
      </w:r>
      <w:r w:rsidR="00AD2AA7" w:rsidRPr="005F7B04">
        <w:t xml:space="preserve">: </w:t>
      </w:r>
    </w:p>
    <w:p w:rsidR="00B45CBC" w:rsidRPr="005F7B04" w:rsidRDefault="00D74022" w:rsidP="00B45CBC">
      <w:pPr>
        <w:tabs>
          <w:tab w:val="left" w:pos="709"/>
          <w:tab w:val="left" w:pos="993"/>
          <w:tab w:val="left" w:pos="1134"/>
        </w:tabs>
        <w:suppressAutoHyphens/>
        <w:spacing w:after="0"/>
        <w:ind w:firstLine="567"/>
      </w:pPr>
      <w:r w:rsidRPr="005F7B04">
        <w:t xml:space="preserve">Цена Договора </w:t>
      </w:r>
      <w:r w:rsidR="00593C9B" w:rsidRPr="005F7B04">
        <w:t xml:space="preserve">включает в себя все расходы Исполнителя по оказанию </w:t>
      </w:r>
      <w:r w:rsidR="00593C9B" w:rsidRPr="005F7B04">
        <w:rPr>
          <w:lang w:eastAsia="en-US"/>
        </w:rPr>
        <w:t xml:space="preserve">услуг по транспортированию отходов </w:t>
      </w:r>
      <w:r w:rsidR="00593C9B" w:rsidRPr="005F7B04">
        <w:t>производства и потребления IV-V классов опасности</w:t>
      </w:r>
      <w:r w:rsidR="00593C9B" w:rsidRPr="005F7B04">
        <w:rPr>
          <w:rFonts w:eastAsia="SimSun"/>
          <w:lang w:eastAsia="hi-IN" w:bidi="hi-IN"/>
        </w:rPr>
        <w:t xml:space="preserve"> </w:t>
      </w:r>
      <w:r w:rsidR="00593C9B" w:rsidRPr="005F7B04">
        <w:t xml:space="preserve">с целью их </w:t>
      </w:r>
      <w:r w:rsidR="00593C9B" w:rsidRPr="005F7B04">
        <w:lastRenderedPageBreak/>
        <w:t>дальнейшей передачи на захоронение, в т.ч. транспортные расходы, расходы на захоронение отходов, погрузочно-разгрузочные работы, а также все возможные расходы Исполнителя, связанные с выполнением им обязательств по договору, в т.ч. налоги, сборы и другие выплаты, предусмотренные действующим законодательством Российской Федерации, а также издержки, связанные с инфляционными и финансовыми рисками.</w:t>
      </w:r>
    </w:p>
    <w:p w:rsidR="00B45CBC" w:rsidRPr="005F7B04" w:rsidRDefault="00B45CBC" w:rsidP="00B45CBC">
      <w:pPr>
        <w:spacing w:after="0"/>
        <w:ind w:firstLine="567"/>
      </w:pPr>
      <w:r w:rsidRPr="005F7B04">
        <w:t>Стоимость услуг Исполнителя является твердой (неизменной) на весь срок действия договора.</w:t>
      </w:r>
    </w:p>
    <w:p w:rsidR="002602F0" w:rsidRPr="00BD2947" w:rsidRDefault="002602F0" w:rsidP="001724B6">
      <w:pPr>
        <w:pStyle w:val="a8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2602F0" w:rsidRPr="00BD2947" w:rsidSect="009E2718">
      <w:headerReference w:type="default" r:id="rId9"/>
      <w:headerReference w:type="first" r:id="rId10"/>
      <w:pgSz w:w="11906" w:h="16838" w:code="9"/>
      <w:pgMar w:top="709" w:right="850" w:bottom="709" w:left="1276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2C" w:rsidRDefault="0035192C" w:rsidP="002B4C4D">
      <w:pPr>
        <w:spacing w:after="0"/>
      </w:pPr>
      <w:r>
        <w:separator/>
      </w:r>
    </w:p>
  </w:endnote>
  <w:endnote w:type="continuationSeparator" w:id="0">
    <w:p w:rsidR="0035192C" w:rsidRDefault="0035192C" w:rsidP="002B4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2C" w:rsidRDefault="0035192C" w:rsidP="002B4C4D">
      <w:pPr>
        <w:spacing w:after="0"/>
      </w:pPr>
      <w:r>
        <w:separator/>
      </w:r>
    </w:p>
  </w:footnote>
  <w:footnote w:type="continuationSeparator" w:id="0">
    <w:p w:rsidR="0035192C" w:rsidRDefault="0035192C" w:rsidP="002B4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28" w:rsidRPr="00956D28" w:rsidRDefault="00956D28" w:rsidP="00F35358">
    <w:pPr>
      <w:pStyle w:val="aa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18" w:rsidRDefault="009E2718" w:rsidP="009E2718">
    <w:pPr>
      <w:jc w:val="right"/>
    </w:pPr>
    <w:r>
      <w:t xml:space="preserve">Приложение №1 к </w:t>
    </w:r>
    <w:proofErr w:type="spellStart"/>
    <w:r>
      <w:t>запросу_Техническое</w:t>
    </w:r>
    <w:proofErr w:type="spellEnd"/>
    <w:r>
      <w:t xml:space="preserve"> задание</w:t>
    </w:r>
  </w:p>
  <w:p w:rsidR="009E2718" w:rsidRPr="009E2718" w:rsidRDefault="009E2718" w:rsidP="009E27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52B26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235E82"/>
    <w:multiLevelType w:val="multilevel"/>
    <w:tmpl w:val="DEF2AAF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6F45F8D"/>
    <w:multiLevelType w:val="hybridMultilevel"/>
    <w:tmpl w:val="F0769606"/>
    <w:lvl w:ilvl="0" w:tplc="2120444C">
      <w:start w:val="1"/>
      <w:numFmt w:val="bullet"/>
      <w:lvlText w:val="−"/>
      <w:lvlJc w:val="left"/>
      <w:pPr>
        <w:ind w:left="8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03B502C"/>
    <w:multiLevelType w:val="hybridMultilevel"/>
    <w:tmpl w:val="174286E8"/>
    <w:lvl w:ilvl="0" w:tplc="6234D0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0112A9"/>
    <w:multiLevelType w:val="multilevel"/>
    <w:tmpl w:val="FCA60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103C33"/>
    <w:multiLevelType w:val="hybridMultilevel"/>
    <w:tmpl w:val="879014D4"/>
    <w:lvl w:ilvl="0" w:tplc="2120444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335B97"/>
    <w:multiLevelType w:val="hybridMultilevel"/>
    <w:tmpl w:val="E34C6CD0"/>
    <w:lvl w:ilvl="0" w:tplc="212044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B3EE9"/>
    <w:multiLevelType w:val="multilevel"/>
    <w:tmpl w:val="BD620F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2C46D68"/>
    <w:multiLevelType w:val="hybridMultilevel"/>
    <w:tmpl w:val="30302AF6"/>
    <w:lvl w:ilvl="0" w:tplc="4A200E7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156"/>
    <w:multiLevelType w:val="hybridMultilevel"/>
    <w:tmpl w:val="17AEEC38"/>
    <w:lvl w:ilvl="0" w:tplc="212044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C6597"/>
    <w:multiLevelType w:val="hybridMultilevel"/>
    <w:tmpl w:val="A87C1108"/>
    <w:lvl w:ilvl="0" w:tplc="212044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25F6"/>
    <w:multiLevelType w:val="multilevel"/>
    <w:tmpl w:val="DDEE93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12">
    <w:nsid w:val="35BF15B6"/>
    <w:multiLevelType w:val="hybridMultilevel"/>
    <w:tmpl w:val="09C637D8"/>
    <w:lvl w:ilvl="0" w:tplc="6EA4ED38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2516A"/>
    <w:multiLevelType w:val="multilevel"/>
    <w:tmpl w:val="4FCCB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2B06D6"/>
    <w:multiLevelType w:val="multilevel"/>
    <w:tmpl w:val="C10A1B4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eastAsia="Times New Roman" w:hint="default"/>
      </w:rPr>
    </w:lvl>
  </w:abstractNum>
  <w:abstractNum w:abstractNumId="15">
    <w:nsid w:val="43BD65CC"/>
    <w:multiLevelType w:val="multilevel"/>
    <w:tmpl w:val="314690A8"/>
    <w:lvl w:ilvl="0">
      <w:start w:val="1"/>
      <w:numFmt w:val="decimal"/>
      <w:lvlText w:val="%1."/>
      <w:lvlJc w:val="left"/>
      <w:pPr>
        <w:ind w:left="1316" w:hanging="82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800"/>
      </w:pPr>
      <w:rPr>
        <w:rFonts w:hint="default"/>
      </w:rPr>
    </w:lvl>
  </w:abstractNum>
  <w:abstractNum w:abstractNumId="16">
    <w:nsid w:val="48151929"/>
    <w:multiLevelType w:val="hybridMultilevel"/>
    <w:tmpl w:val="7F7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A5C26"/>
    <w:multiLevelType w:val="hybridMultilevel"/>
    <w:tmpl w:val="C57C9D28"/>
    <w:lvl w:ilvl="0" w:tplc="212044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92154"/>
    <w:multiLevelType w:val="multilevel"/>
    <w:tmpl w:val="980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B28AC"/>
    <w:multiLevelType w:val="hybridMultilevel"/>
    <w:tmpl w:val="D7F8C11A"/>
    <w:lvl w:ilvl="0" w:tplc="B4F22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02AEF"/>
    <w:multiLevelType w:val="hybridMultilevel"/>
    <w:tmpl w:val="9B64C2AA"/>
    <w:lvl w:ilvl="0" w:tplc="212044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35087"/>
    <w:multiLevelType w:val="singleLevel"/>
    <w:tmpl w:val="0052B2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2">
    <w:nsid w:val="63784F35"/>
    <w:multiLevelType w:val="hybridMultilevel"/>
    <w:tmpl w:val="CBD0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31699"/>
    <w:multiLevelType w:val="hybridMultilevel"/>
    <w:tmpl w:val="0A000B98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A40E7"/>
    <w:multiLevelType w:val="hybridMultilevel"/>
    <w:tmpl w:val="D82A76CE"/>
    <w:lvl w:ilvl="0" w:tplc="589CC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D44A47"/>
    <w:multiLevelType w:val="hybridMultilevel"/>
    <w:tmpl w:val="0F16FB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031CF9"/>
    <w:multiLevelType w:val="multilevel"/>
    <w:tmpl w:val="BD620F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756F0155"/>
    <w:multiLevelType w:val="hybridMultilevel"/>
    <w:tmpl w:val="B8A6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11"/>
  </w:num>
  <w:num w:numId="5">
    <w:abstractNumId w:val="3"/>
  </w:num>
  <w:num w:numId="6">
    <w:abstractNumId w:val="23"/>
  </w:num>
  <w:num w:numId="7">
    <w:abstractNumId w:val="1"/>
  </w:num>
  <w:num w:numId="8">
    <w:abstractNumId w:val="26"/>
  </w:num>
  <w:num w:numId="9">
    <w:abstractNumId w:val="7"/>
  </w:num>
  <w:num w:numId="10">
    <w:abstractNumId w:val="16"/>
  </w:num>
  <w:num w:numId="11">
    <w:abstractNumId w:val="14"/>
  </w:num>
  <w:num w:numId="12">
    <w:abstractNumId w:val="25"/>
  </w:num>
  <w:num w:numId="13">
    <w:abstractNumId w:val="27"/>
  </w:num>
  <w:num w:numId="14">
    <w:abstractNumId w:val="19"/>
  </w:num>
  <w:num w:numId="15">
    <w:abstractNumId w:val="15"/>
  </w:num>
  <w:num w:numId="16">
    <w:abstractNumId w:val="0"/>
  </w:num>
  <w:num w:numId="17">
    <w:abstractNumId w:val="9"/>
  </w:num>
  <w:num w:numId="18">
    <w:abstractNumId w:val="17"/>
  </w:num>
  <w:num w:numId="19">
    <w:abstractNumId w:val="21"/>
  </w:num>
  <w:num w:numId="20">
    <w:abstractNumId w:val="13"/>
  </w:num>
  <w:num w:numId="21">
    <w:abstractNumId w:val="20"/>
  </w:num>
  <w:num w:numId="22">
    <w:abstractNumId w:val="5"/>
  </w:num>
  <w:num w:numId="23">
    <w:abstractNumId w:val="4"/>
  </w:num>
  <w:num w:numId="24">
    <w:abstractNumId w:val="8"/>
  </w:num>
  <w:num w:numId="25">
    <w:abstractNumId w:val="12"/>
  </w:num>
  <w:num w:numId="26">
    <w:abstractNumId w:val="10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984"/>
    <w:rsid w:val="000027F3"/>
    <w:rsid w:val="0000280D"/>
    <w:rsid w:val="000076B7"/>
    <w:rsid w:val="00010F51"/>
    <w:rsid w:val="00015343"/>
    <w:rsid w:val="00016F40"/>
    <w:rsid w:val="000204E3"/>
    <w:rsid w:val="00026B52"/>
    <w:rsid w:val="000314B1"/>
    <w:rsid w:val="0003204A"/>
    <w:rsid w:val="00032397"/>
    <w:rsid w:val="000451CB"/>
    <w:rsid w:val="000452EC"/>
    <w:rsid w:val="0005020B"/>
    <w:rsid w:val="000659F2"/>
    <w:rsid w:val="00071E69"/>
    <w:rsid w:val="0007220D"/>
    <w:rsid w:val="0007259E"/>
    <w:rsid w:val="0007444D"/>
    <w:rsid w:val="000747ED"/>
    <w:rsid w:val="00080E92"/>
    <w:rsid w:val="00081A5A"/>
    <w:rsid w:val="00086E6D"/>
    <w:rsid w:val="00090BD6"/>
    <w:rsid w:val="00090EFC"/>
    <w:rsid w:val="000916B8"/>
    <w:rsid w:val="00092007"/>
    <w:rsid w:val="000A2D18"/>
    <w:rsid w:val="000A4A77"/>
    <w:rsid w:val="000B186D"/>
    <w:rsid w:val="000B318B"/>
    <w:rsid w:val="000B6107"/>
    <w:rsid w:val="000B630E"/>
    <w:rsid w:val="000B664F"/>
    <w:rsid w:val="000C68DC"/>
    <w:rsid w:val="000D0FD8"/>
    <w:rsid w:val="000D1716"/>
    <w:rsid w:val="000D3AFB"/>
    <w:rsid w:val="000E173A"/>
    <w:rsid w:val="000E7492"/>
    <w:rsid w:val="000E7EBC"/>
    <w:rsid w:val="000F22B3"/>
    <w:rsid w:val="000F247B"/>
    <w:rsid w:val="00106F52"/>
    <w:rsid w:val="00110DDE"/>
    <w:rsid w:val="001134A6"/>
    <w:rsid w:val="00114B08"/>
    <w:rsid w:val="00124323"/>
    <w:rsid w:val="00125BC6"/>
    <w:rsid w:val="00126602"/>
    <w:rsid w:val="00130F90"/>
    <w:rsid w:val="00132962"/>
    <w:rsid w:val="00136480"/>
    <w:rsid w:val="00136B1D"/>
    <w:rsid w:val="001427C6"/>
    <w:rsid w:val="0014532B"/>
    <w:rsid w:val="00146E65"/>
    <w:rsid w:val="00147EBD"/>
    <w:rsid w:val="00150367"/>
    <w:rsid w:val="00154394"/>
    <w:rsid w:val="00154DA5"/>
    <w:rsid w:val="00155BB2"/>
    <w:rsid w:val="001724B6"/>
    <w:rsid w:val="001775D1"/>
    <w:rsid w:val="00177E76"/>
    <w:rsid w:val="00180A77"/>
    <w:rsid w:val="0018189B"/>
    <w:rsid w:val="00183F21"/>
    <w:rsid w:val="001849D5"/>
    <w:rsid w:val="00185687"/>
    <w:rsid w:val="001A0C6B"/>
    <w:rsid w:val="001A4167"/>
    <w:rsid w:val="001A57B5"/>
    <w:rsid w:val="001A5FEE"/>
    <w:rsid w:val="001A63DE"/>
    <w:rsid w:val="001A6B03"/>
    <w:rsid w:val="001B163F"/>
    <w:rsid w:val="001B2A38"/>
    <w:rsid w:val="001B3664"/>
    <w:rsid w:val="001B4620"/>
    <w:rsid w:val="001B55EC"/>
    <w:rsid w:val="001B712A"/>
    <w:rsid w:val="001C07EE"/>
    <w:rsid w:val="001C1887"/>
    <w:rsid w:val="001C2AA8"/>
    <w:rsid w:val="001C49A0"/>
    <w:rsid w:val="001C6646"/>
    <w:rsid w:val="001C6C83"/>
    <w:rsid w:val="001D0584"/>
    <w:rsid w:val="001D2E9A"/>
    <w:rsid w:val="001D36F2"/>
    <w:rsid w:val="001D4649"/>
    <w:rsid w:val="001D6F36"/>
    <w:rsid w:val="001D7783"/>
    <w:rsid w:val="001E0491"/>
    <w:rsid w:val="001E5239"/>
    <w:rsid w:val="001F06DD"/>
    <w:rsid w:val="001F5660"/>
    <w:rsid w:val="001F6D57"/>
    <w:rsid w:val="00201F1C"/>
    <w:rsid w:val="002034A0"/>
    <w:rsid w:val="00207485"/>
    <w:rsid w:val="00216399"/>
    <w:rsid w:val="00216E60"/>
    <w:rsid w:val="00217C5B"/>
    <w:rsid w:val="002221A3"/>
    <w:rsid w:val="00227129"/>
    <w:rsid w:val="00227967"/>
    <w:rsid w:val="00227B77"/>
    <w:rsid w:val="002325EB"/>
    <w:rsid w:val="00235A26"/>
    <w:rsid w:val="00235FAC"/>
    <w:rsid w:val="002418DB"/>
    <w:rsid w:val="00244A7E"/>
    <w:rsid w:val="00246471"/>
    <w:rsid w:val="00247644"/>
    <w:rsid w:val="00256D77"/>
    <w:rsid w:val="002602F0"/>
    <w:rsid w:val="0026702D"/>
    <w:rsid w:val="00267AFE"/>
    <w:rsid w:val="002703F0"/>
    <w:rsid w:val="00271A33"/>
    <w:rsid w:val="00272206"/>
    <w:rsid w:val="002744F8"/>
    <w:rsid w:val="00282075"/>
    <w:rsid w:val="0029070E"/>
    <w:rsid w:val="002927E0"/>
    <w:rsid w:val="0029431A"/>
    <w:rsid w:val="002949AF"/>
    <w:rsid w:val="00295BCD"/>
    <w:rsid w:val="00297B9D"/>
    <w:rsid w:val="002A05DD"/>
    <w:rsid w:val="002A12E8"/>
    <w:rsid w:val="002A3AB2"/>
    <w:rsid w:val="002A4A15"/>
    <w:rsid w:val="002A5C16"/>
    <w:rsid w:val="002A5C27"/>
    <w:rsid w:val="002B1C6D"/>
    <w:rsid w:val="002B2F03"/>
    <w:rsid w:val="002B461C"/>
    <w:rsid w:val="002B4854"/>
    <w:rsid w:val="002B4C4D"/>
    <w:rsid w:val="002C0BBF"/>
    <w:rsid w:val="002C21BC"/>
    <w:rsid w:val="002C5129"/>
    <w:rsid w:val="002C6EF4"/>
    <w:rsid w:val="002D40B4"/>
    <w:rsid w:val="002D63B2"/>
    <w:rsid w:val="002D719B"/>
    <w:rsid w:val="002E2A2D"/>
    <w:rsid w:val="002F010E"/>
    <w:rsid w:val="002F2861"/>
    <w:rsid w:val="003003F0"/>
    <w:rsid w:val="003005F5"/>
    <w:rsid w:val="00301A18"/>
    <w:rsid w:val="003061D3"/>
    <w:rsid w:val="003064AF"/>
    <w:rsid w:val="00307FAA"/>
    <w:rsid w:val="00310B0A"/>
    <w:rsid w:val="00311A98"/>
    <w:rsid w:val="00311AD8"/>
    <w:rsid w:val="003328AD"/>
    <w:rsid w:val="0033374F"/>
    <w:rsid w:val="003349A4"/>
    <w:rsid w:val="003368D9"/>
    <w:rsid w:val="00337198"/>
    <w:rsid w:val="00345CA5"/>
    <w:rsid w:val="003466EA"/>
    <w:rsid w:val="003501FD"/>
    <w:rsid w:val="00350BFA"/>
    <w:rsid w:val="0035192C"/>
    <w:rsid w:val="00354FFE"/>
    <w:rsid w:val="00361FAB"/>
    <w:rsid w:val="003640DA"/>
    <w:rsid w:val="00365760"/>
    <w:rsid w:val="0037472A"/>
    <w:rsid w:val="00375B18"/>
    <w:rsid w:val="003762E0"/>
    <w:rsid w:val="0037795A"/>
    <w:rsid w:val="00377A75"/>
    <w:rsid w:val="00382D61"/>
    <w:rsid w:val="00387D1A"/>
    <w:rsid w:val="003908B9"/>
    <w:rsid w:val="00391D9D"/>
    <w:rsid w:val="0039535F"/>
    <w:rsid w:val="003A06A9"/>
    <w:rsid w:val="003A2E6B"/>
    <w:rsid w:val="003A79E3"/>
    <w:rsid w:val="003B0291"/>
    <w:rsid w:val="003C0486"/>
    <w:rsid w:val="003C0E89"/>
    <w:rsid w:val="003C78F7"/>
    <w:rsid w:val="003D5954"/>
    <w:rsid w:val="003D6C8A"/>
    <w:rsid w:val="003D72EC"/>
    <w:rsid w:val="003E072A"/>
    <w:rsid w:val="003E5495"/>
    <w:rsid w:val="003E63F0"/>
    <w:rsid w:val="003E7B28"/>
    <w:rsid w:val="003F34D3"/>
    <w:rsid w:val="003F5FD1"/>
    <w:rsid w:val="00402984"/>
    <w:rsid w:val="00403AD1"/>
    <w:rsid w:val="004115CC"/>
    <w:rsid w:val="004213D6"/>
    <w:rsid w:val="00422C36"/>
    <w:rsid w:val="00423D5D"/>
    <w:rsid w:val="00424B85"/>
    <w:rsid w:val="004253A3"/>
    <w:rsid w:val="004254FC"/>
    <w:rsid w:val="004423F9"/>
    <w:rsid w:val="00445CFC"/>
    <w:rsid w:val="00453020"/>
    <w:rsid w:val="00455AC4"/>
    <w:rsid w:val="00460369"/>
    <w:rsid w:val="004611DD"/>
    <w:rsid w:val="004617E8"/>
    <w:rsid w:val="004663DD"/>
    <w:rsid w:val="004703B7"/>
    <w:rsid w:val="0047481E"/>
    <w:rsid w:val="00475E08"/>
    <w:rsid w:val="00480B07"/>
    <w:rsid w:val="004868E1"/>
    <w:rsid w:val="00486BB8"/>
    <w:rsid w:val="00487CA1"/>
    <w:rsid w:val="00490630"/>
    <w:rsid w:val="004914EC"/>
    <w:rsid w:val="00491993"/>
    <w:rsid w:val="004A0581"/>
    <w:rsid w:val="004A1D6A"/>
    <w:rsid w:val="004C0145"/>
    <w:rsid w:val="004C29B9"/>
    <w:rsid w:val="004D0022"/>
    <w:rsid w:val="004D23F2"/>
    <w:rsid w:val="004D2618"/>
    <w:rsid w:val="004D5BDF"/>
    <w:rsid w:val="004E15CF"/>
    <w:rsid w:val="004E25B9"/>
    <w:rsid w:val="004E2AC7"/>
    <w:rsid w:val="004E3177"/>
    <w:rsid w:val="004E4D88"/>
    <w:rsid w:val="004F6770"/>
    <w:rsid w:val="00502398"/>
    <w:rsid w:val="00502EE0"/>
    <w:rsid w:val="00503567"/>
    <w:rsid w:val="00505D71"/>
    <w:rsid w:val="00514004"/>
    <w:rsid w:val="005149A5"/>
    <w:rsid w:val="0051644A"/>
    <w:rsid w:val="00526ECD"/>
    <w:rsid w:val="00535285"/>
    <w:rsid w:val="00536B78"/>
    <w:rsid w:val="005376B4"/>
    <w:rsid w:val="005409F6"/>
    <w:rsid w:val="00541E8A"/>
    <w:rsid w:val="00544228"/>
    <w:rsid w:val="00552DBB"/>
    <w:rsid w:val="00552E32"/>
    <w:rsid w:val="00553175"/>
    <w:rsid w:val="005563D3"/>
    <w:rsid w:val="005566BA"/>
    <w:rsid w:val="0056320D"/>
    <w:rsid w:val="00567C2D"/>
    <w:rsid w:val="00570835"/>
    <w:rsid w:val="00571667"/>
    <w:rsid w:val="00571A3E"/>
    <w:rsid w:val="00571E5D"/>
    <w:rsid w:val="0057354F"/>
    <w:rsid w:val="00577C7D"/>
    <w:rsid w:val="00582011"/>
    <w:rsid w:val="00593C9B"/>
    <w:rsid w:val="005A2420"/>
    <w:rsid w:val="005B08A9"/>
    <w:rsid w:val="005B2BEA"/>
    <w:rsid w:val="005B3712"/>
    <w:rsid w:val="005B55F8"/>
    <w:rsid w:val="005C1AFC"/>
    <w:rsid w:val="005C42F1"/>
    <w:rsid w:val="005C576A"/>
    <w:rsid w:val="005D3F9D"/>
    <w:rsid w:val="005E590E"/>
    <w:rsid w:val="005F3B0F"/>
    <w:rsid w:val="005F7B04"/>
    <w:rsid w:val="0060019D"/>
    <w:rsid w:val="006005A8"/>
    <w:rsid w:val="00600A72"/>
    <w:rsid w:val="00602350"/>
    <w:rsid w:val="00610B64"/>
    <w:rsid w:val="00620578"/>
    <w:rsid w:val="006218DA"/>
    <w:rsid w:val="006238CB"/>
    <w:rsid w:val="00641967"/>
    <w:rsid w:val="00644822"/>
    <w:rsid w:val="0065198F"/>
    <w:rsid w:val="00660D9A"/>
    <w:rsid w:val="00660F26"/>
    <w:rsid w:val="00660F3A"/>
    <w:rsid w:val="006626BC"/>
    <w:rsid w:val="00662D66"/>
    <w:rsid w:val="00663807"/>
    <w:rsid w:val="006656E8"/>
    <w:rsid w:val="0066795F"/>
    <w:rsid w:val="00671DEC"/>
    <w:rsid w:val="00671EB7"/>
    <w:rsid w:val="006778CB"/>
    <w:rsid w:val="00684859"/>
    <w:rsid w:val="00687FAB"/>
    <w:rsid w:val="006979E2"/>
    <w:rsid w:val="006A2F75"/>
    <w:rsid w:val="006A336F"/>
    <w:rsid w:val="006A375C"/>
    <w:rsid w:val="006B3761"/>
    <w:rsid w:val="006B45DB"/>
    <w:rsid w:val="006C2613"/>
    <w:rsid w:val="006C61A4"/>
    <w:rsid w:val="006C7455"/>
    <w:rsid w:val="006D3CBD"/>
    <w:rsid w:val="006D4505"/>
    <w:rsid w:val="006D7C6E"/>
    <w:rsid w:val="006E113D"/>
    <w:rsid w:val="006E2B79"/>
    <w:rsid w:val="006E2DF9"/>
    <w:rsid w:val="006F3A2E"/>
    <w:rsid w:val="007032CE"/>
    <w:rsid w:val="0070337A"/>
    <w:rsid w:val="00703598"/>
    <w:rsid w:val="0071002C"/>
    <w:rsid w:val="007153A9"/>
    <w:rsid w:val="0071602A"/>
    <w:rsid w:val="00723388"/>
    <w:rsid w:val="007275BD"/>
    <w:rsid w:val="00731066"/>
    <w:rsid w:val="00731F04"/>
    <w:rsid w:val="007322E8"/>
    <w:rsid w:val="00740811"/>
    <w:rsid w:val="00743196"/>
    <w:rsid w:val="00752A6F"/>
    <w:rsid w:val="00753848"/>
    <w:rsid w:val="00755A4C"/>
    <w:rsid w:val="00757433"/>
    <w:rsid w:val="00762B3A"/>
    <w:rsid w:val="00762C47"/>
    <w:rsid w:val="00762FC5"/>
    <w:rsid w:val="00774AEA"/>
    <w:rsid w:val="00777D77"/>
    <w:rsid w:val="00781E03"/>
    <w:rsid w:val="0078246D"/>
    <w:rsid w:val="00783BCC"/>
    <w:rsid w:val="00786C73"/>
    <w:rsid w:val="00787181"/>
    <w:rsid w:val="00792F7B"/>
    <w:rsid w:val="00794EDB"/>
    <w:rsid w:val="007955D6"/>
    <w:rsid w:val="00795956"/>
    <w:rsid w:val="007A286B"/>
    <w:rsid w:val="007A7431"/>
    <w:rsid w:val="007B070B"/>
    <w:rsid w:val="007B32F7"/>
    <w:rsid w:val="007B34F9"/>
    <w:rsid w:val="007B5506"/>
    <w:rsid w:val="007B5A76"/>
    <w:rsid w:val="007B6578"/>
    <w:rsid w:val="007B78C2"/>
    <w:rsid w:val="007C6695"/>
    <w:rsid w:val="007C7682"/>
    <w:rsid w:val="007C7CEC"/>
    <w:rsid w:val="007D4719"/>
    <w:rsid w:val="007D6F46"/>
    <w:rsid w:val="007E170C"/>
    <w:rsid w:val="007E1B47"/>
    <w:rsid w:val="007E2434"/>
    <w:rsid w:val="007E2E6B"/>
    <w:rsid w:val="007F4359"/>
    <w:rsid w:val="00800CF1"/>
    <w:rsid w:val="00804D61"/>
    <w:rsid w:val="00805B76"/>
    <w:rsid w:val="00811A79"/>
    <w:rsid w:val="00816EE5"/>
    <w:rsid w:val="00820AC0"/>
    <w:rsid w:val="00825AED"/>
    <w:rsid w:val="00827FF3"/>
    <w:rsid w:val="0083069F"/>
    <w:rsid w:val="0083590D"/>
    <w:rsid w:val="00841063"/>
    <w:rsid w:val="00842768"/>
    <w:rsid w:val="00851F3E"/>
    <w:rsid w:val="00852C3B"/>
    <w:rsid w:val="00864657"/>
    <w:rsid w:val="008720A9"/>
    <w:rsid w:val="00872F61"/>
    <w:rsid w:val="0087393D"/>
    <w:rsid w:val="00882956"/>
    <w:rsid w:val="00883DCB"/>
    <w:rsid w:val="008906B3"/>
    <w:rsid w:val="00893F87"/>
    <w:rsid w:val="00897FE7"/>
    <w:rsid w:val="008A5AAD"/>
    <w:rsid w:val="008A7442"/>
    <w:rsid w:val="008B71FA"/>
    <w:rsid w:val="008C02D9"/>
    <w:rsid w:val="008C703A"/>
    <w:rsid w:val="008D24FD"/>
    <w:rsid w:val="008D7F0F"/>
    <w:rsid w:val="008F2A0F"/>
    <w:rsid w:val="008F2DE6"/>
    <w:rsid w:val="008F5FBF"/>
    <w:rsid w:val="00902A92"/>
    <w:rsid w:val="00903A19"/>
    <w:rsid w:val="009047D9"/>
    <w:rsid w:val="00914C7A"/>
    <w:rsid w:val="00915ABB"/>
    <w:rsid w:val="00926516"/>
    <w:rsid w:val="0093126D"/>
    <w:rsid w:val="00934A23"/>
    <w:rsid w:val="009366A8"/>
    <w:rsid w:val="00944BE0"/>
    <w:rsid w:val="009457E8"/>
    <w:rsid w:val="00945BEB"/>
    <w:rsid w:val="009510B2"/>
    <w:rsid w:val="00955878"/>
    <w:rsid w:val="00956B12"/>
    <w:rsid w:val="00956D28"/>
    <w:rsid w:val="009577C3"/>
    <w:rsid w:val="00962245"/>
    <w:rsid w:val="0096234D"/>
    <w:rsid w:val="009644F3"/>
    <w:rsid w:val="0096465D"/>
    <w:rsid w:val="009660D1"/>
    <w:rsid w:val="009710C4"/>
    <w:rsid w:val="00972F09"/>
    <w:rsid w:val="00973A07"/>
    <w:rsid w:val="009807DD"/>
    <w:rsid w:val="009874B3"/>
    <w:rsid w:val="00994D6B"/>
    <w:rsid w:val="00994DE7"/>
    <w:rsid w:val="009A09D9"/>
    <w:rsid w:val="009A0D63"/>
    <w:rsid w:val="009A273F"/>
    <w:rsid w:val="009A2EDE"/>
    <w:rsid w:val="009A38A8"/>
    <w:rsid w:val="009A4B94"/>
    <w:rsid w:val="009A59DB"/>
    <w:rsid w:val="009B3FDE"/>
    <w:rsid w:val="009D4045"/>
    <w:rsid w:val="009E2718"/>
    <w:rsid w:val="009E43E8"/>
    <w:rsid w:val="009E461E"/>
    <w:rsid w:val="009E6380"/>
    <w:rsid w:val="009F1988"/>
    <w:rsid w:val="009F20E1"/>
    <w:rsid w:val="009F272B"/>
    <w:rsid w:val="009F4F2B"/>
    <w:rsid w:val="009F6002"/>
    <w:rsid w:val="009F6045"/>
    <w:rsid w:val="009F7707"/>
    <w:rsid w:val="00A02816"/>
    <w:rsid w:val="00A0511C"/>
    <w:rsid w:val="00A11761"/>
    <w:rsid w:val="00A13EA5"/>
    <w:rsid w:val="00A145FA"/>
    <w:rsid w:val="00A20DFB"/>
    <w:rsid w:val="00A40795"/>
    <w:rsid w:val="00A45149"/>
    <w:rsid w:val="00A461C5"/>
    <w:rsid w:val="00A519AC"/>
    <w:rsid w:val="00A52465"/>
    <w:rsid w:val="00A56091"/>
    <w:rsid w:val="00A8038A"/>
    <w:rsid w:val="00A8084E"/>
    <w:rsid w:val="00A846FB"/>
    <w:rsid w:val="00A902BC"/>
    <w:rsid w:val="00A90C26"/>
    <w:rsid w:val="00A91A00"/>
    <w:rsid w:val="00A91E04"/>
    <w:rsid w:val="00AA1569"/>
    <w:rsid w:val="00AA3196"/>
    <w:rsid w:val="00AB375F"/>
    <w:rsid w:val="00AC72DB"/>
    <w:rsid w:val="00AD04EB"/>
    <w:rsid w:val="00AD18BE"/>
    <w:rsid w:val="00AD214C"/>
    <w:rsid w:val="00AD2AA7"/>
    <w:rsid w:val="00AE3BE1"/>
    <w:rsid w:val="00AE4EE3"/>
    <w:rsid w:val="00AE7BD5"/>
    <w:rsid w:val="00AF0082"/>
    <w:rsid w:val="00AF15B3"/>
    <w:rsid w:val="00AF21E9"/>
    <w:rsid w:val="00AF2C7F"/>
    <w:rsid w:val="00AF41CF"/>
    <w:rsid w:val="00AF6C28"/>
    <w:rsid w:val="00AF77B5"/>
    <w:rsid w:val="00B03F42"/>
    <w:rsid w:val="00B04AA8"/>
    <w:rsid w:val="00B05118"/>
    <w:rsid w:val="00B121DE"/>
    <w:rsid w:val="00B12C47"/>
    <w:rsid w:val="00B1336E"/>
    <w:rsid w:val="00B161C0"/>
    <w:rsid w:val="00B1738F"/>
    <w:rsid w:val="00B20372"/>
    <w:rsid w:val="00B23967"/>
    <w:rsid w:val="00B24729"/>
    <w:rsid w:val="00B32686"/>
    <w:rsid w:val="00B42436"/>
    <w:rsid w:val="00B42816"/>
    <w:rsid w:val="00B43F2E"/>
    <w:rsid w:val="00B452A1"/>
    <w:rsid w:val="00B45CBC"/>
    <w:rsid w:val="00B4628A"/>
    <w:rsid w:val="00B46EE5"/>
    <w:rsid w:val="00B50FC8"/>
    <w:rsid w:val="00B5204A"/>
    <w:rsid w:val="00B66CD5"/>
    <w:rsid w:val="00B671D6"/>
    <w:rsid w:val="00B73A00"/>
    <w:rsid w:val="00B74E12"/>
    <w:rsid w:val="00B80297"/>
    <w:rsid w:val="00B82BDE"/>
    <w:rsid w:val="00B82F77"/>
    <w:rsid w:val="00BA325E"/>
    <w:rsid w:val="00BA36EF"/>
    <w:rsid w:val="00BA7E4F"/>
    <w:rsid w:val="00BB14B4"/>
    <w:rsid w:val="00BB1BEF"/>
    <w:rsid w:val="00BB2DBA"/>
    <w:rsid w:val="00BB3DB6"/>
    <w:rsid w:val="00BB5508"/>
    <w:rsid w:val="00BC02E8"/>
    <w:rsid w:val="00BD2947"/>
    <w:rsid w:val="00BD2B4A"/>
    <w:rsid w:val="00BD3C71"/>
    <w:rsid w:val="00BF2B17"/>
    <w:rsid w:val="00BF2C2A"/>
    <w:rsid w:val="00BF573E"/>
    <w:rsid w:val="00BF573F"/>
    <w:rsid w:val="00C00462"/>
    <w:rsid w:val="00C070BC"/>
    <w:rsid w:val="00C117D1"/>
    <w:rsid w:val="00C12106"/>
    <w:rsid w:val="00C126BF"/>
    <w:rsid w:val="00C15199"/>
    <w:rsid w:val="00C22C47"/>
    <w:rsid w:val="00C304EF"/>
    <w:rsid w:val="00C3332E"/>
    <w:rsid w:val="00C33D33"/>
    <w:rsid w:val="00C357BF"/>
    <w:rsid w:val="00C37471"/>
    <w:rsid w:val="00C4180F"/>
    <w:rsid w:val="00C44B86"/>
    <w:rsid w:val="00C50CDF"/>
    <w:rsid w:val="00C54FB9"/>
    <w:rsid w:val="00C56E1B"/>
    <w:rsid w:val="00C62E4B"/>
    <w:rsid w:val="00C63B42"/>
    <w:rsid w:val="00C64C89"/>
    <w:rsid w:val="00C66453"/>
    <w:rsid w:val="00C71B65"/>
    <w:rsid w:val="00C751C4"/>
    <w:rsid w:val="00C80975"/>
    <w:rsid w:val="00C92689"/>
    <w:rsid w:val="00C952B6"/>
    <w:rsid w:val="00C97537"/>
    <w:rsid w:val="00CA016E"/>
    <w:rsid w:val="00CA0E65"/>
    <w:rsid w:val="00CA3D6A"/>
    <w:rsid w:val="00CA5B9C"/>
    <w:rsid w:val="00CA6B15"/>
    <w:rsid w:val="00CB0CB2"/>
    <w:rsid w:val="00CB3E64"/>
    <w:rsid w:val="00CD5647"/>
    <w:rsid w:val="00CD714F"/>
    <w:rsid w:val="00CE202A"/>
    <w:rsid w:val="00CE39C0"/>
    <w:rsid w:val="00CE4742"/>
    <w:rsid w:val="00CF4547"/>
    <w:rsid w:val="00CF4691"/>
    <w:rsid w:val="00CF4E6E"/>
    <w:rsid w:val="00CF5FDD"/>
    <w:rsid w:val="00CF7C1B"/>
    <w:rsid w:val="00D00DBF"/>
    <w:rsid w:val="00D0689F"/>
    <w:rsid w:val="00D111CE"/>
    <w:rsid w:val="00D13335"/>
    <w:rsid w:val="00D13DA5"/>
    <w:rsid w:val="00D15090"/>
    <w:rsid w:val="00D16512"/>
    <w:rsid w:val="00D16C99"/>
    <w:rsid w:val="00D21737"/>
    <w:rsid w:val="00D24956"/>
    <w:rsid w:val="00D25A55"/>
    <w:rsid w:val="00D27818"/>
    <w:rsid w:val="00D33B21"/>
    <w:rsid w:val="00D35DF1"/>
    <w:rsid w:val="00D36CF7"/>
    <w:rsid w:val="00D36D5C"/>
    <w:rsid w:val="00D44B03"/>
    <w:rsid w:val="00D5081E"/>
    <w:rsid w:val="00D53196"/>
    <w:rsid w:val="00D53FA1"/>
    <w:rsid w:val="00D57F46"/>
    <w:rsid w:val="00D605AD"/>
    <w:rsid w:val="00D60D03"/>
    <w:rsid w:val="00D705F5"/>
    <w:rsid w:val="00D7082B"/>
    <w:rsid w:val="00D74022"/>
    <w:rsid w:val="00D74784"/>
    <w:rsid w:val="00D75E55"/>
    <w:rsid w:val="00D76950"/>
    <w:rsid w:val="00D8555E"/>
    <w:rsid w:val="00D8596C"/>
    <w:rsid w:val="00D87593"/>
    <w:rsid w:val="00D93991"/>
    <w:rsid w:val="00D95F61"/>
    <w:rsid w:val="00D9641B"/>
    <w:rsid w:val="00D96421"/>
    <w:rsid w:val="00DA1711"/>
    <w:rsid w:val="00DB01BC"/>
    <w:rsid w:val="00DC5748"/>
    <w:rsid w:val="00DC6AD3"/>
    <w:rsid w:val="00DD0F75"/>
    <w:rsid w:val="00DD38EC"/>
    <w:rsid w:val="00DD413B"/>
    <w:rsid w:val="00DD52D7"/>
    <w:rsid w:val="00DE074C"/>
    <w:rsid w:val="00DE15E3"/>
    <w:rsid w:val="00DE4098"/>
    <w:rsid w:val="00DF4A6A"/>
    <w:rsid w:val="00DF5FAB"/>
    <w:rsid w:val="00DF73C1"/>
    <w:rsid w:val="00E01345"/>
    <w:rsid w:val="00E03E8C"/>
    <w:rsid w:val="00E0575A"/>
    <w:rsid w:val="00E06C7D"/>
    <w:rsid w:val="00E07462"/>
    <w:rsid w:val="00E12515"/>
    <w:rsid w:val="00E1549F"/>
    <w:rsid w:val="00E15EF7"/>
    <w:rsid w:val="00E160B4"/>
    <w:rsid w:val="00E1640A"/>
    <w:rsid w:val="00E16DEC"/>
    <w:rsid w:val="00E20F09"/>
    <w:rsid w:val="00E21AE1"/>
    <w:rsid w:val="00E25E14"/>
    <w:rsid w:val="00E35E8B"/>
    <w:rsid w:val="00E457A5"/>
    <w:rsid w:val="00E4720D"/>
    <w:rsid w:val="00E52D8B"/>
    <w:rsid w:val="00E57292"/>
    <w:rsid w:val="00E62930"/>
    <w:rsid w:val="00E63648"/>
    <w:rsid w:val="00E6380F"/>
    <w:rsid w:val="00E7067A"/>
    <w:rsid w:val="00E717B7"/>
    <w:rsid w:val="00E726B2"/>
    <w:rsid w:val="00E75EB9"/>
    <w:rsid w:val="00E818D1"/>
    <w:rsid w:val="00E83C7C"/>
    <w:rsid w:val="00E840DF"/>
    <w:rsid w:val="00E87949"/>
    <w:rsid w:val="00E94C33"/>
    <w:rsid w:val="00E95CBD"/>
    <w:rsid w:val="00E9782D"/>
    <w:rsid w:val="00EA16EC"/>
    <w:rsid w:val="00EA1823"/>
    <w:rsid w:val="00EA61B1"/>
    <w:rsid w:val="00EB4352"/>
    <w:rsid w:val="00EB524C"/>
    <w:rsid w:val="00EC18BF"/>
    <w:rsid w:val="00EC2ED5"/>
    <w:rsid w:val="00EC33A4"/>
    <w:rsid w:val="00EC5B2C"/>
    <w:rsid w:val="00EC7D09"/>
    <w:rsid w:val="00EE09F4"/>
    <w:rsid w:val="00EE2394"/>
    <w:rsid w:val="00EE42CB"/>
    <w:rsid w:val="00EF436B"/>
    <w:rsid w:val="00EF4810"/>
    <w:rsid w:val="00EF5B8F"/>
    <w:rsid w:val="00F0107F"/>
    <w:rsid w:val="00F0313D"/>
    <w:rsid w:val="00F04B05"/>
    <w:rsid w:val="00F053D5"/>
    <w:rsid w:val="00F06710"/>
    <w:rsid w:val="00F07554"/>
    <w:rsid w:val="00F1020F"/>
    <w:rsid w:val="00F13325"/>
    <w:rsid w:val="00F13BBB"/>
    <w:rsid w:val="00F1520B"/>
    <w:rsid w:val="00F30E59"/>
    <w:rsid w:val="00F33AC1"/>
    <w:rsid w:val="00F34F8E"/>
    <w:rsid w:val="00F35358"/>
    <w:rsid w:val="00F40979"/>
    <w:rsid w:val="00F42174"/>
    <w:rsid w:val="00F42564"/>
    <w:rsid w:val="00F43441"/>
    <w:rsid w:val="00F44AAB"/>
    <w:rsid w:val="00F479B6"/>
    <w:rsid w:val="00F47D90"/>
    <w:rsid w:val="00F51045"/>
    <w:rsid w:val="00F51950"/>
    <w:rsid w:val="00F55C82"/>
    <w:rsid w:val="00F57FAD"/>
    <w:rsid w:val="00F607EC"/>
    <w:rsid w:val="00F630E2"/>
    <w:rsid w:val="00F6490E"/>
    <w:rsid w:val="00F66321"/>
    <w:rsid w:val="00F70EC9"/>
    <w:rsid w:val="00F77905"/>
    <w:rsid w:val="00F8144C"/>
    <w:rsid w:val="00F84D27"/>
    <w:rsid w:val="00F85D99"/>
    <w:rsid w:val="00F85E13"/>
    <w:rsid w:val="00F928E7"/>
    <w:rsid w:val="00F9493F"/>
    <w:rsid w:val="00F951A8"/>
    <w:rsid w:val="00FA0288"/>
    <w:rsid w:val="00FA347C"/>
    <w:rsid w:val="00FB0B08"/>
    <w:rsid w:val="00FB4C1C"/>
    <w:rsid w:val="00FC0115"/>
    <w:rsid w:val="00FC1B25"/>
    <w:rsid w:val="00FC2831"/>
    <w:rsid w:val="00FC337E"/>
    <w:rsid w:val="00FC3A10"/>
    <w:rsid w:val="00FC4170"/>
    <w:rsid w:val="00FC427E"/>
    <w:rsid w:val="00FC7567"/>
    <w:rsid w:val="00FD0755"/>
    <w:rsid w:val="00FD0F23"/>
    <w:rsid w:val="00FD5288"/>
    <w:rsid w:val="00FD5CA7"/>
    <w:rsid w:val="00FD64A1"/>
    <w:rsid w:val="00FE2F79"/>
    <w:rsid w:val="00FF4473"/>
    <w:rsid w:val="00FF4870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F4CBE-6E4A-4BA8-8FFD-04D6D6A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A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74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,Знак"/>
    <w:basedOn w:val="a"/>
    <w:link w:val="a6"/>
    <w:rsid w:val="00F44AAB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 Знак Знак Знак,Знак Знак"/>
    <w:basedOn w:val="a0"/>
    <w:link w:val="a5"/>
    <w:rsid w:val="00F44A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F43441"/>
    <w:rPr>
      <w:i/>
      <w:iCs/>
    </w:rPr>
  </w:style>
  <w:style w:type="paragraph" w:styleId="a8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Маркер"/>
    <w:basedOn w:val="a"/>
    <w:link w:val="a9"/>
    <w:uiPriority w:val="99"/>
    <w:qFormat/>
    <w:rsid w:val="00B03F4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8"/>
    <w:uiPriority w:val="99"/>
    <w:qFormat/>
    <w:locked/>
    <w:rsid w:val="00B03F42"/>
    <w:rPr>
      <w:rFonts w:ascii="Calibri" w:eastAsia="Calibri" w:hAnsi="Calibri" w:cs="Times New Roman"/>
    </w:rPr>
  </w:style>
  <w:style w:type="paragraph" w:customStyle="1" w:styleId="s3">
    <w:name w:val="s_3"/>
    <w:basedOn w:val="a"/>
    <w:rsid w:val="008D7F0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DE0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07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4C4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2B4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4C4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B4C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7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ункт Знак"/>
    <w:rsid w:val="0039535F"/>
    <w:rPr>
      <w:sz w:val="28"/>
      <w:lang w:val="ru-RU" w:eastAsia="ru-RU" w:bidi="ar-SA"/>
    </w:rPr>
  </w:style>
  <w:style w:type="character" w:customStyle="1" w:styleId="af0">
    <w:name w:val="Пункт Знак Знак"/>
    <w:rsid w:val="0039535F"/>
    <w:rPr>
      <w:sz w:val="28"/>
      <w:lang w:val="ru-RU" w:eastAsia="ru-RU" w:bidi="ar-SA"/>
    </w:rPr>
  </w:style>
  <w:style w:type="character" w:customStyle="1" w:styleId="102">
    <w:name w:val="Стиль102"/>
    <w:basedOn w:val="a0"/>
    <w:uiPriority w:val="1"/>
    <w:rsid w:val="0039535F"/>
    <w:rPr>
      <w:sz w:val="24"/>
    </w:rPr>
  </w:style>
  <w:style w:type="character" w:styleId="af1">
    <w:name w:val="Hyperlink"/>
    <w:basedOn w:val="a0"/>
    <w:uiPriority w:val="99"/>
    <w:semiHidden/>
    <w:unhideWhenUsed/>
    <w:rsid w:val="00256D77"/>
    <w:rPr>
      <w:color w:val="0000FF"/>
      <w:u w:val="single"/>
    </w:rPr>
  </w:style>
  <w:style w:type="paragraph" w:customStyle="1" w:styleId="ConsPlusNormal">
    <w:name w:val="ConsPlusNormal"/>
    <w:link w:val="ConsPlusNormal0"/>
    <w:rsid w:val="00377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9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Пункт"/>
    <w:basedOn w:val="a"/>
    <w:rsid w:val="00F51950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ListParagraph1">
    <w:name w:val="List Paragraph1"/>
    <w:basedOn w:val="a"/>
    <w:uiPriority w:val="99"/>
    <w:rsid w:val="009F272B"/>
    <w:pPr>
      <w:spacing w:after="0"/>
      <w:ind w:left="720"/>
      <w:jc w:val="left"/>
    </w:pPr>
    <w:rPr>
      <w:sz w:val="20"/>
      <w:szCs w:val="20"/>
    </w:rPr>
  </w:style>
  <w:style w:type="character" w:customStyle="1" w:styleId="11">
    <w:name w:val="Основной текст1"/>
    <w:basedOn w:val="a0"/>
    <w:rsid w:val="00E05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auiue4">
    <w:name w:val="Iau?iue4"/>
    <w:rsid w:val="002703F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F30E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E59"/>
    <w:pPr>
      <w:widowControl w:val="0"/>
      <w:shd w:val="clear" w:color="auto" w:fill="FFFFFF"/>
      <w:spacing w:before="1440" w:after="1080" w:line="0" w:lineRule="atLeast"/>
      <w:jc w:val="right"/>
    </w:pPr>
    <w:rPr>
      <w:sz w:val="26"/>
      <w:szCs w:val="26"/>
      <w:lang w:eastAsia="en-US"/>
    </w:rPr>
  </w:style>
  <w:style w:type="paragraph" w:styleId="af3">
    <w:name w:val="No Spacing"/>
    <w:uiPriority w:val="1"/>
    <w:qFormat/>
    <w:rsid w:val="00882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D2224105DDF9029F53C591EAFF636731992FF441633053EB0A29BB9B6F9C18F16CC90E5FC27DCEEFE2E1514F80F97D4443AED9AAE7B71BBF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B47F-29DC-4F5D-B9F2-5E737E7E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Гусева</dc:creator>
  <cp:lastModifiedBy>Окатьева Екатерина Николаевна</cp:lastModifiedBy>
  <cp:revision>29</cp:revision>
  <cp:lastPrinted>2024-11-06T10:02:00Z</cp:lastPrinted>
  <dcterms:created xsi:type="dcterms:W3CDTF">2022-11-12T05:28:00Z</dcterms:created>
  <dcterms:modified xsi:type="dcterms:W3CDTF">2024-11-15T09:58:00Z</dcterms:modified>
</cp:coreProperties>
</file>