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EEC" w14:textId="77777777" w:rsidR="007D29CD" w:rsidRPr="00006989" w:rsidRDefault="007D29CD" w:rsidP="007D2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1451F13" w14:textId="04530071" w:rsidR="00032426" w:rsidRDefault="007D29CD" w:rsidP="00032426">
      <w:pPr>
        <w:pStyle w:val="a8"/>
        <w:rPr>
          <w:rFonts w:ascii="Calibri" w:hAnsi="Calibri" w:cs="Calibri"/>
          <w:color w:val="000000"/>
        </w:rPr>
      </w:pPr>
      <w:r w:rsidRPr="00006989">
        <w:rPr>
          <w:b/>
        </w:rPr>
        <w:t xml:space="preserve"> на </w:t>
      </w:r>
      <w:r w:rsidR="00032426">
        <w:rPr>
          <w:b/>
        </w:rPr>
        <w:t xml:space="preserve">поставку, сборке и расстановке </w:t>
      </w:r>
      <w:r w:rsidR="009A46E2" w:rsidRPr="00006989">
        <w:rPr>
          <w:b/>
        </w:rPr>
        <w:t xml:space="preserve">офисной </w:t>
      </w:r>
      <w:r w:rsidRPr="00006989">
        <w:rPr>
          <w:b/>
        </w:rPr>
        <w:t>мебели</w:t>
      </w:r>
      <w:r w:rsidR="008F0608">
        <w:rPr>
          <w:b/>
        </w:rPr>
        <w:t xml:space="preserve"> по адресу: </w:t>
      </w:r>
      <w:r w:rsidR="00032426" w:rsidRPr="00032426">
        <w:rPr>
          <w:b/>
        </w:rPr>
        <w:t>Минск, проспект Независимости 32А, 9 этаж.</w:t>
      </w:r>
    </w:p>
    <w:p w14:paraId="27B5854A" w14:textId="79C7386D" w:rsidR="00032426" w:rsidRDefault="00032426" w:rsidP="00032426">
      <w:pPr>
        <w:pStyle w:val="a8"/>
        <w:rPr>
          <w:rFonts w:ascii="Calibri" w:hAnsi="Calibri" w:cs="Calibri"/>
          <w:color w:val="000000"/>
        </w:rPr>
      </w:pPr>
    </w:p>
    <w:p w14:paraId="002A3F99" w14:textId="17E410AA" w:rsidR="00FD0DCD" w:rsidRPr="00006989" w:rsidRDefault="0016293D" w:rsidP="007D29CD">
      <w:pPr>
        <w:jc w:val="center"/>
        <w:rPr>
          <w:rFonts w:ascii="Times New Roman" w:hAnsi="Times New Roman" w:cs="Times New Roman"/>
          <w:b/>
        </w:rPr>
      </w:pPr>
    </w:p>
    <w:p w14:paraId="2FEC11EF" w14:textId="38C7F6AD" w:rsidR="009A46E2" w:rsidRPr="00006989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Предмет закупки: </w:t>
      </w:r>
      <w:r w:rsidR="00E31F3D" w:rsidRPr="00006989">
        <w:rPr>
          <w:rFonts w:ascii="Times New Roman" w:hAnsi="Times New Roman" w:cs="Times New Roman"/>
        </w:rPr>
        <w:t>п</w:t>
      </w:r>
      <w:r w:rsidRPr="00006989">
        <w:rPr>
          <w:rFonts w:ascii="Times New Roman" w:hAnsi="Times New Roman" w:cs="Times New Roman"/>
        </w:rPr>
        <w:t>оставка, сборка и расстановка офисной мебели.</w:t>
      </w:r>
    </w:p>
    <w:p w14:paraId="4CF3868F" w14:textId="497C5965" w:rsidR="009A46E2" w:rsidRPr="00006989" w:rsidRDefault="009A46E2" w:rsidP="009F450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Примерный план расстановки содержится в Приложени</w:t>
      </w:r>
      <w:r w:rsidR="00125DF4">
        <w:rPr>
          <w:rFonts w:ascii="Times New Roman" w:hAnsi="Times New Roman" w:cs="Times New Roman"/>
        </w:rPr>
        <w:t>и</w:t>
      </w:r>
      <w:r w:rsidR="000B27A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к Техническому заданию, окончательный план расстановки определяется в каждом отдельном Заказе.</w:t>
      </w:r>
      <w:r w:rsidR="009F4503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По окончании сборки и расстановки в помещение должна быть проведена уборка, мусор и упаковочные материалы вывезены.</w:t>
      </w:r>
    </w:p>
    <w:p w14:paraId="04B094F7" w14:textId="7CDFD6D4" w:rsidR="00465C27" w:rsidRPr="00006989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Требования к качеству мебели: </w:t>
      </w:r>
      <w:r w:rsidRPr="00006989">
        <w:rPr>
          <w:rFonts w:ascii="Times New Roman" w:hAnsi="Times New Roman" w:cs="Times New Roman"/>
        </w:rPr>
        <w:t xml:space="preserve">мебель должна быть сертифицирована, изготовлена из экологически чистых материалов. Все детали мебели должны иметь современный дизайн и быть выполнены из высококачественных материалов. </w:t>
      </w:r>
    </w:p>
    <w:p w14:paraId="2358EA0C" w14:textId="1DADE0E3" w:rsidR="00032426" w:rsidRDefault="007455A1" w:rsidP="00032426">
      <w:pPr>
        <w:pStyle w:val="a3"/>
        <w:jc w:val="both"/>
        <w:rPr>
          <w:rFonts w:ascii="Calibri" w:hAnsi="Calibri" w:cs="Calibri"/>
          <w:color w:val="000000"/>
        </w:rPr>
      </w:pPr>
      <w:r w:rsidRPr="00006989">
        <w:rPr>
          <w:rFonts w:ascii="Times New Roman" w:hAnsi="Times New Roman" w:cs="Times New Roman"/>
        </w:rPr>
        <w:t>П</w:t>
      </w:r>
      <w:r w:rsidR="00465C27" w:rsidRPr="00006989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691E8C40" w14:textId="68F1C20A" w:rsidR="00032426" w:rsidRPr="00032426" w:rsidRDefault="00032426" w:rsidP="00032426">
      <w:pPr>
        <w:pStyle w:val="a8"/>
        <w:numPr>
          <w:ilvl w:val="0"/>
          <w:numId w:val="3"/>
        </w:numPr>
        <w:rPr>
          <w:b/>
          <w:sz w:val="22"/>
          <w:szCs w:val="22"/>
          <w:lang w:eastAsia="en-US"/>
        </w:rPr>
      </w:pPr>
      <w:r w:rsidRPr="00032426">
        <w:rPr>
          <w:b/>
          <w:sz w:val="22"/>
          <w:szCs w:val="22"/>
          <w:lang w:eastAsia="en-US"/>
        </w:rPr>
        <w:t xml:space="preserve">Адрес поставки офисной </w:t>
      </w:r>
      <w:proofErr w:type="gramStart"/>
      <w:r w:rsidRPr="00032426">
        <w:rPr>
          <w:b/>
          <w:sz w:val="22"/>
          <w:szCs w:val="22"/>
          <w:lang w:eastAsia="en-US"/>
        </w:rPr>
        <w:t xml:space="preserve">мебели:  </w:t>
      </w:r>
      <w:r w:rsidRPr="00032426">
        <w:rPr>
          <w:sz w:val="22"/>
          <w:szCs w:val="22"/>
          <w:lang w:eastAsia="en-US"/>
        </w:rPr>
        <w:t>Минск</w:t>
      </w:r>
      <w:proofErr w:type="gramEnd"/>
      <w:r w:rsidRPr="00032426">
        <w:rPr>
          <w:sz w:val="22"/>
          <w:szCs w:val="22"/>
          <w:lang w:eastAsia="en-US"/>
        </w:rPr>
        <w:t>, проспект Независимости 32А, 9 этаж</w:t>
      </w:r>
    </w:p>
    <w:p w14:paraId="1AD72CAC" w14:textId="37F2F64F" w:rsidR="001A44E1" w:rsidRPr="00006989" w:rsidRDefault="001A44E1" w:rsidP="001A44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Срок действия договора</w:t>
      </w:r>
      <w:r w:rsidRPr="00006989">
        <w:rPr>
          <w:rFonts w:ascii="Times New Roman" w:hAnsi="Times New Roman" w:cs="Times New Roman"/>
        </w:rPr>
        <w:t>, который будет заключен с Поставщиком – победителем закупочной процедуры, с</w:t>
      </w:r>
      <w:r w:rsidR="008F0608">
        <w:rPr>
          <w:rFonts w:ascii="Times New Roman" w:hAnsi="Times New Roman" w:cs="Times New Roman"/>
        </w:rPr>
        <w:t xml:space="preserve"> даты заключения договора до 01.0</w:t>
      </w:r>
      <w:r w:rsidR="00032426">
        <w:rPr>
          <w:rFonts w:ascii="Times New Roman" w:hAnsi="Times New Roman" w:cs="Times New Roman"/>
        </w:rPr>
        <w:t>8</w:t>
      </w:r>
      <w:r w:rsidRPr="00006989">
        <w:rPr>
          <w:rFonts w:ascii="Times New Roman" w:hAnsi="Times New Roman" w:cs="Times New Roman"/>
        </w:rPr>
        <w:t>.202</w:t>
      </w:r>
      <w:r w:rsidR="00125DF4">
        <w:rPr>
          <w:rFonts w:ascii="Times New Roman" w:hAnsi="Times New Roman" w:cs="Times New Roman"/>
        </w:rPr>
        <w:t>4</w:t>
      </w:r>
      <w:r w:rsidRPr="00006989">
        <w:rPr>
          <w:rFonts w:ascii="Times New Roman" w:hAnsi="Times New Roman" w:cs="Times New Roman"/>
        </w:rPr>
        <w:t xml:space="preserve"> г.</w:t>
      </w:r>
    </w:p>
    <w:p w14:paraId="20CB9F26" w14:textId="247A73DE" w:rsidR="001A44E1" w:rsidRPr="00006989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Срок поставки товаров</w:t>
      </w:r>
      <w:r w:rsidRPr="00006989">
        <w:rPr>
          <w:rFonts w:ascii="Times New Roman" w:hAnsi="Times New Roman" w:cs="Times New Roman"/>
        </w:rPr>
        <w:t xml:space="preserve">, срок выполнения работ: </w:t>
      </w:r>
      <w:r w:rsidR="008F0608">
        <w:rPr>
          <w:rFonts w:ascii="Times New Roman" w:hAnsi="Times New Roman" w:cs="Times New Roman"/>
        </w:rPr>
        <w:t>срок поставки</w:t>
      </w:r>
      <w:r w:rsidR="00A36E08">
        <w:rPr>
          <w:rFonts w:ascii="Times New Roman" w:hAnsi="Times New Roman" w:cs="Times New Roman"/>
        </w:rPr>
        <w:t xml:space="preserve">, сборки и установки </w:t>
      </w:r>
      <w:r w:rsidR="008F0608">
        <w:rPr>
          <w:rFonts w:ascii="Times New Roman" w:hAnsi="Times New Roman" w:cs="Times New Roman"/>
        </w:rPr>
        <w:t xml:space="preserve">мебели на Объект – </w:t>
      </w:r>
      <w:r w:rsidR="008F0608" w:rsidRPr="00032426">
        <w:rPr>
          <w:rFonts w:ascii="Times New Roman" w:hAnsi="Times New Roman" w:cs="Times New Roman"/>
        </w:rPr>
        <w:t xml:space="preserve">до </w:t>
      </w:r>
      <w:r w:rsidR="00032426" w:rsidRPr="00032426">
        <w:rPr>
          <w:rFonts w:ascii="Times New Roman" w:hAnsi="Times New Roman" w:cs="Times New Roman"/>
        </w:rPr>
        <w:t>01.08</w:t>
      </w:r>
      <w:r w:rsidR="00006989" w:rsidRPr="00032426">
        <w:rPr>
          <w:rFonts w:ascii="Times New Roman" w:hAnsi="Times New Roman" w:cs="Times New Roman"/>
        </w:rPr>
        <w:t>.</w:t>
      </w:r>
      <w:r w:rsidR="00032426" w:rsidRPr="00032426">
        <w:rPr>
          <w:rFonts w:ascii="Times New Roman" w:hAnsi="Times New Roman" w:cs="Times New Roman"/>
        </w:rPr>
        <w:t>24</w:t>
      </w:r>
      <w:r w:rsidR="00006989" w:rsidRPr="00006989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>Максимальный срок по сборке и расст</w:t>
      </w:r>
      <w:r w:rsidR="008F0608">
        <w:rPr>
          <w:rFonts w:ascii="Times New Roman" w:hAnsi="Times New Roman" w:cs="Times New Roman"/>
        </w:rPr>
        <w:t>ановке офисной мебели не более 10</w:t>
      </w:r>
      <w:r w:rsidR="00125DF4">
        <w:rPr>
          <w:rFonts w:ascii="Times New Roman" w:hAnsi="Times New Roman" w:cs="Times New Roman"/>
        </w:rPr>
        <w:t xml:space="preserve"> (</w:t>
      </w:r>
      <w:r w:rsidR="008F0608">
        <w:rPr>
          <w:rFonts w:ascii="Times New Roman" w:hAnsi="Times New Roman" w:cs="Times New Roman"/>
        </w:rPr>
        <w:t>десяти</w:t>
      </w:r>
      <w:r w:rsidRPr="00006989">
        <w:rPr>
          <w:rFonts w:ascii="Times New Roman" w:hAnsi="Times New Roman" w:cs="Times New Roman"/>
        </w:rPr>
        <w:t>) рабочих дней с момента подписания сторонами товарной накладной/УПД.</w:t>
      </w:r>
    </w:p>
    <w:p w14:paraId="3EA52E20" w14:textId="0D2694BA" w:rsidR="001A44E1" w:rsidRPr="00006989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  <w:bCs/>
        </w:rPr>
        <w:t>Цена договора, цена за единицу товар</w:t>
      </w:r>
      <w:r w:rsidR="00D65A7A" w:rsidRPr="00006989">
        <w:rPr>
          <w:rFonts w:ascii="Times New Roman" w:hAnsi="Times New Roman" w:cs="Times New Roman"/>
          <w:b/>
          <w:bCs/>
        </w:rPr>
        <w:t>а</w:t>
      </w:r>
      <w:r w:rsidRPr="00006989">
        <w:rPr>
          <w:rFonts w:ascii="Times New Roman" w:hAnsi="Times New Roman" w:cs="Times New Roman"/>
          <w:b/>
          <w:bCs/>
        </w:rPr>
        <w:t>:</w:t>
      </w:r>
      <w:r w:rsidRPr="00006989">
        <w:rPr>
          <w:rFonts w:ascii="Times New Roman" w:hAnsi="Times New Roman" w:cs="Times New Roman"/>
        </w:rPr>
        <w:t xml:space="preserve"> </w:t>
      </w:r>
      <w:bookmarkStart w:id="0" w:name="_Hlk79422818"/>
      <w:r w:rsidRPr="00006989">
        <w:rPr>
          <w:rFonts w:ascii="Times New Roman" w:hAnsi="Times New Roman" w:cs="Times New Roman"/>
        </w:rPr>
        <w:t>включает в себя цену Товара, доставку до офисного помещения, включая погрузо-разгрузочные работы</w:t>
      </w:r>
      <w:r w:rsidR="00125DF4">
        <w:rPr>
          <w:rFonts w:ascii="Times New Roman" w:hAnsi="Times New Roman" w:cs="Times New Roman"/>
        </w:rPr>
        <w:t xml:space="preserve"> (в соответствии с правилами БЦ)</w:t>
      </w:r>
      <w:r w:rsidRPr="00006989">
        <w:rPr>
          <w:rFonts w:ascii="Times New Roman" w:hAnsi="Times New Roman" w:cs="Times New Roman"/>
        </w:rPr>
        <w:t>, подъем на этаж, сборку и расстановку,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0"/>
      <w:r w:rsidRPr="00006989">
        <w:rPr>
          <w:rFonts w:ascii="Times New Roman" w:hAnsi="Times New Roman" w:cs="Times New Roman"/>
        </w:rPr>
        <w:t xml:space="preserve"> </w:t>
      </w:r>
    </w:p>
    <w:p w14:paraId="61E759BD" w14:textId="14F3055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Валюта договора:</w:t>
      </w:r>
      <w:r w:rsidRPr="00006989">
        <w:rPr>
          <w:rFonts w:ascii="Times New Roman" w:hAnsi="Times New Roman" w:cs="Times New Roman"/>
        </w:rPr>
        <w:t xml:space="preserve"> </w:t>
      </w:r>
      <w:r w:rsidR="00D65A7A" w:rsidRPr="00006989">
        <w:rPr>
          <w:rFonts w:ascii="Times New Roman" w:hAnsi="Times New Roman" w:cs="Times New Roman"/>
        </w:rPr>
        <w:t>российские рубл</w:t>
      </w:r>
      <w:r w:rsidR="000B27A3" w:rsidRPr="00006989">
        <w:rPr>
          <w:rFonts w:ascii="Times New Roman" w:hAnsi="Times New Roman" w:cs="Times New Roman"/>
        </w:rPr>
        <w:t>и</w:t>
      </w:r>
      <w:r w:rsidRPr="00006989">
        <w:rPr>
          <w:rFonts w:ascii="Times New Roman" w:hAnsi="Times New Roman" w:cs="Times New Roman"/>
        </w:rPr>
        <w:t>.</w:t>
      </w:r>
    </w:p>
    <w:p w14:paraId="036A98E1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Оплата:</w:t>
      </w:r>
      <w:r w:rsidRPr="00006989">
        <w:rPr>
          <w:rFonts w:ascii="Times New Roman" w:hAnsi="Times New Roman" w:cs="Times New Roman"/>
        </w:rPr>
        <w:t xml:space="preserve"> Заказчик оплачивает 100% цены Заказа в течение 10 (десяти) рабочих дней с даты подписания сторонами товарной накладной/УПД и акта выполненных работ. </w:t>
      </w:r>
    </w:p>
    <w:p w14:paraId="2B77B4D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Упаковка Товара</w:t>
      </w:r>
      <w:r w:rsidRPr="00006989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A60C84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Гарантия на Товар:</w:t>
      </w:r>
      <w:r w:rsidRPr="00006989">
        <w:rPr>
          <w:rFonts w:ascii="Times New Roman" w:hAnsi="Times New Roman" w:cs="Times New Roman"/>
        </w:rPr>
        <w:t xml:space="preserve"> должна составлять не менее 5 (пяти) лет с момента подписания сторонами акта выполненных работ по сборке и расстановке офисной мебели.</w:t>
      </w:r>
    </w:p>
    <w:p w14:paraId="5DEF825D" w14:textId="5CB9A634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Ассортимент</w:t>
      </w:r>
      <w:r w:rsidRPr="00006989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0B27A3" w:rsidRPr="00006989">
        <w:rPr>
          <w:rFonts w:ascii="Times New Roman" w:hAnsi="Times New Roman" w:cs="Times New Roman"/>
        </w:rPr>
        <w:t xml:space="preserve">Приложении </w:t>
      </w:r>
      <w:r w:rsidRPr="00006989">
        <w:rPr>
          <w:rFonts w:ascii="Times New Roman" w:hAnsi="Times New Roman" w:cs="Times New Roman"/>
        </w:rPr>
        <w:t xml:space="preserve">1. Поставщик предоставляет необходимые сертификаты соответствия на мебель. </w:t>
      </w:r>
    </w:p>
    <w:p w14:paraId="48690353" w14:textId="1B1C71BB" w:rsidR="005C734C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Прочие условия:</w:t>
      </w:r>
      <w:r w:rsidRPr="00006989">
        <w:rPr>
          <w:rFonts w:ascii="Times New Roman" w:hAnsi="Times New Roman" w:cs="Times New Roman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мебели, Поставщик обязуется устранить все существующие недостатки за свой счет в срок, оговоренный Сторонами.</w:t>
      </w:r>
      <w:r w:rsidR="00384E27">
        <w:rPr>
          <w:rFonts w:ascii="Times New Roman" w:hAnsi="Times New Roman" w:cs="Times New Roman"/>
        </w:rPr>
        <w:t xml:space="preserve"> </w:t>
      </w:r>
    </w:p>
    <w:p w14:paraId="2D43C044" w14:textId="36530D1D" w:rsidR="00384E27" w:rsidRPr="00006989" w:rsidRDefault="00384E27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 коммерческом предложении обязательно указать планируемый срок поставки мебели, предпочтение отдается мебели </w:t>
      </w:r>
      <w:r w:rsidR="008A553F">
        <w:rPr>
          <w:rFonts w:ascii="Times New Roman" w:hAnsi="Times New Roman" w:cs="Times New Roman"/>
          <w:b/>
        </w:rPr>
        <w:t>в наличии.</w:t>
      </w:r>
      <w:bookmarkStart w:id="1" w:name="_GoBack"/>
      <w:bookmarkEnd w:id="1"/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06B2A4BF" w:rsidR="00E3625D" w:rsidRPr="00006989" w:rsidRDefault="00E3625D" w:rsidP="00E3625D">
      <w:pPr>
        <w:rPr>
          <w:rFonts w:ascii="Times New Roman" w:hAnsi="Times New Roman" w:cs="Times New Roman"/>
        </w:rPr>
      </w:pPr>
    </w:p>
    <w:sectPr w:rsidR="00E3625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B677" w14:textId="77777777" w:rsidR="00797570" w:rsidRDefault="00797570" w:rsidP="00E3625D">
      <w:pPr>
        <w:spacing w:after="0" w:line="240" w:lineRule="auto"/>
      </w:pPr>
      <w:r>
        <w:separator/>
      </w:r>
    </w:p>
  </w:endnote>
  <w:endnote w:type="continuationSeparator" w:id="0">
    <w:p w14:paraId="484EDB12" w14:textId="77777777" w:rsidR="00797570" w:rsidRDefault="00797570" w:rsidP="00E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4938" w14:textId="77777777" w:rsidR="00797570" w:rsidRDefault="00797570" w:rsidP="00E3625D">
      <w:pPr>
        <w:spacing w:after="0" w:line="240" w:lineRule="auto"/>
      </w:pPr>
      <w:r>
        <w:separator/>
      </w:r>
    </w:p>
  </w:footnote>
  <w:footnote w:type="continuationSeparator" w:id="0">
    <w:p w14:paraId="52F964E4" w14:textId="77777777" w:rsidR="00797570" w:rsidRDefault="00797570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B4"/>
    <w:rsid w:val="00006989"/>
    <w:rsid w:val="00032426"/>
    <w:rsid w:val="00040393"/>
    <w:rsid w:val="00042E93"/>
    <w:rsid w:val="000444A3"/>
    <w:rsid w:val="000B27A3"/>
    <w:rsid w:val="0010426E"/>
    <w:rsid w:val="00125DF4"/>
    <w:rsid w:val="001629AA"/>
    <w:rsid w:val="001933EC"/>
    <w:rsid w:val="001A44E1"/>
    <w:rsid w:val="001F6B44"/>
    <w:rsid w:val="00223E7F"/>
    <w:rsid w:val="00297E13"/>
    <w:rsid w:val="002A06BF"/>
    <w:rsid w:val="002B2B15"/>
    <w:rsid w:val="00364C21"/>
    <w:rsid w:val="00384E27"/>
    <w:rsid w:val="003E6135"/>
    <w:rsid w:val="004117E4"/>
    <w:rsid w:val="0046590A"/>
    <w:rsid w:val="00465C27"/>
    <w:rsid w:val="00465D53"/>
    <w:rsid w:val="00483798"/>
    <w:rsid w:val="004C2209"/>
    <w:rsid w:val="005427DE"/>
    <w:rsid w:val="0056705E"/>
    <w:rsid w:val="005B7F84"/>
    <w:rsid w:val="005C734C"/>
    <w:rsid w:val="005F773C"/>
    <w:rsid w:val="00623312"/>
    <w:rsid w:val="006254D7"/>
    <w:rsid w:val="006370DB"/>
    <w:rsid w:val="00646CF5"/>
    <w:rsid w:val="006638CF"/>
    <w:rsid w:val="00683F9C"/>
    <w:rsid w:val="006A118C"/>
    <w:rsid w:val="006C0875"/>
    <w:rsid w:val="006C6FFB"/>
    <w:rsid w:val="006D5752"/>
    <w:rsid w:val="006F0F9B"/>
    <w:rsid w:val="00704613"/>
    <w:rsid w:val="007455A1"/>
    <w:rsid w:val="00746C67"/>
    <w:rsid w:val="0077254B"/>
    <w:rsid w:val="00797570"/>
    <w:rsid w:val="007D29CD"/>
    <w:rsid w:val="0083117F"/>
    <w:rsid w:val="00835E4B"/>
    <w:rsid w:val="00864B1D"/>
    <w:rsid w:val="00884B22"/>
    <w:rsid w:val="008A553F"/>
    <w:rsid w:val="008B47CC"/>
    <w:rsid w:val="008F0608"/>
    <w:rsid w:val="008F2072"/>
    <w:rsid w:val="00905CB4"/>
    <w:rsid w:val="009062E7"/>
    <w:rsid w:val="00923640"/>
    <w:rsid w:val="00941E38"/>
    <w:rsid w:val="009A46E2"/>
    <w:rsid w:val="009F4503"/>
    <w:rsid w:val="00A16E09"/>
    <w:rsid w:val="00A36E08"/>
    <w:rsid w:val="00A41BCA"/>
    <w:rsid w:val="00A73F28"/>
    <w:rsid w:val="00AB7B49"/>
    <w:rsid w:val="00AF5340"/>
    <w:rsid w:val="00B44A2E"/>
    <w:rsid w:val="00BC76A2"/>
    <w:rsid w:val="00BD0793"/>
    <w:rsid w:val="00C034A0"/>
    <w:rsid w:val="00CF37A2"/>
    <w:rsid w:val="00D05213"/>
    <w:rsid w:val="00D1451F"/>
    <w:rsid w:val="00D512B4"/>
    <w:rsid w:val="00D65A7A"/>
    <w:rsid w:val="00D9762E"/>
    <w:rsid w:val="00E31F3D"/>
    <w:rsid w:val="00E3625D"/>
    <w:rsid w:val="00F86B1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3242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Сенкевич Оксана Сергеевна</cp:lastModifiedBy>
  <cp:revision>2</cp:revision>
  <dcterms:created xsi:type="dcterms:W3CDTF">2024-06-04T07:57:00Z</dcterms:created>
  <dcterms:modified xsi:type="dcterms:W3CDTF">2024-06-04T07:57:00Z</dcterms:modified>
</cp:coreProperties>
</file>