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5E" w:rsidRDefault="008C2690" w:rsidP="00A43F5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003341" wp14:editId="19BB2FC3">
            <wp:simplePos x="0" y="0"/>
            <wp:positionH relativeFrom="column">
              <wp:posOffset>3479</wp:posOffset>
            </wp:positionH>
            <wp:positionV relativeFrom="paragraph">
              <wp:posOffset>469</wp:posOffset>
            </wp:positionV>
            <wp:extent cx="2092325" cy="419100"/>
            <wp:effectExtent l="0" t="0" r="3175" b="0"/>
            <wp:wrapTight wrapText="bothSides">
              <wp:wrapPolygon edited="0">
                <wp:start x="0" y="0"/>
                <wp:lineTo x="0" y="20618"/>
                <wp:lineTo x="21436" y="20618"/>
                <wp:lineTo x="214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2690" w:rsidRDefault="008C2690" w:rsidP="00A43F5E"/>
    <w:p w:rsidR="00EE73F8" w:rsidRDefault="00EE73F8" w:rsidP="00A43F5E"/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EE73F8" w:rsidRPr="00BC105C" w:rsidTr="008C2690">
        <w:trPr>
          <w:trHeight w:val="1295"/>
        </w:trPr>
        <w:tc>
          <w:tcPr>
            <w:tcW w:w="5671" w:type="dxa"/>
            <w:shd w:val="clear" w:color="auto" w:fill="auto"/>
          </w:tcPr>
          <w:p w:rsidR="00EE73F8" w:rsidRPr="00BC105C" w:rsidRDefault="00EE73F8" w:rsidP="0090122A">
            <w:pPr>
              <w:pStyle w:val="1"/>
              <w:rPr>
                <w:b/>
                <w:szCs w:val="24"/>
              </w:rPr>
            </w:pPr>
            <w:r w:rsidRPr="00BC105C">
              <w:rPr>
                <w:b/>
                <w:szCs w:val="24"/>
              </w:rPr>
              <w:t>Согласовано:</w:t>
            </w:r>
          </w:p>
          <w:p w:rsidR="00EE73F8" w:rsidRPr="00BC105C" w:rsidRDefault="008C2690" w:rsidP="0090122A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Технический директор</w:t>
            </w:r>
          </w:p>
          <w:p w:rsidR="00EE73F8" w:rsidRPr="00C46A1E" w:rsidRDefault="00C46A1E" w:rsidP="0090122A">
            <w:pPr>
              <w:pStyle w:val="1"/>
              <w:rPr>
                <w:b/>
                <w:szCs w:val="24"/>
              </w:rPr>
            </w:pPr>
            <w:r w:rsidRPr="00C46A1E">
              <w:rPr>
                <w:b/>
                <w:szCs w:val="24"/>
              </w:rPr>
              <w:t>ООО «Петербургцемент</w:t>
            </w:r>
            <w:r w:rsidR="0033466F">
              <w:rPr>
                <w:b/>
                <w:szCs w:val="24"/>
              </w:rPr>
              <w:t>»</w:t>
            </w:r>
          </w:p>
          <w:p w:rsidR="00EE73F8" w:rsidRPr="00BC105C" w:rsidRDefault="00C46A1E" w:rsidP="0090122A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</w:t>
            </w:r>
            <w:r w:rsidR="008C2690">
              <w:rPr>
                <w:b/>
                <w:szCs w:val="24"/>
              </w:rPr>
              <w:t>Сапсалев А.Н.</w:t>
            </w:r>
          </w:p>
        </w:tc>
        <w:tc>
          <w:tcPr>
            <w:tcW w:w="5103" w:type="dxa"/>
            <w:shd w:val="clear" w:color="auto" w:fill="auto"/>
          </w:tcPr>
          <w:p w:rsidR="00EE73F8" w:rsidRPr="00BC105C" w:rsidRDefault="00EE73F8" w:rsidP="0090122A">
            <w:pPr>
              <w:pStyle w:val="1"/>
              <w:rPr>
                <w:b/>
                <w:szCs w:val="24"/>
              </w:rPr>
            </w:pPr>
            <w:r w:rsidRPr="00BC105C">
              <w:rPr>
                <w:b/>
                <w:szCs w:val="24"/>
              </w:rPr>
              <w:t>Утверждаю:</w:t>
            </w:r>
          </w:p>
          <w:p w:rsidR="00EE73F8" w:rsidRPr="00BC105C" w:rsidRDefault="00782E0C" w:rsidP="0090122A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Директор ООО «Петербургцемент»</w:t>
            </w:r>
          </w:p>
          <w:p w:rsidR="00EE73F8" w:rsidRPr="00BC105C" w:rsidRDefault="00EE73F8" w:rsidP="0090122A">
            <w:pPr>
              <w:pStyle w:val="1"/>
              <w:rPr>
                <w:b/>
                <w:szCs w:val="24"/>
              </w:rPr>
            </w:pPr>
          </w:p>
          <w:p w:rsidR="00EE73F8" w:rsidRPr="00BC105C" w:rsidRDefault="00782E0C" w:rsidP="0090122A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8C2690">
              <w:rPr>
                <w:b/>
                <w:szCs w:val="24"/>
              </w:rPr>
              <w:t>_________________Соловьев А.Н.</w:t>
            </w:r>
          </w:p>
        </w:tc>
      </w:tr>
    </w:tbl>
    <w:p w:rsidR="00A43F5E" w:rsidRDefault="00A43F5E" w:rsidP="00A43F5E">
      <w:pPr>
        <w:tabs>
          <w:tab w:val="left" w:pos="5250"/>
        </w:tabs>
        <w:ind w:firstLine="5103"/>
      </w:pPr>
    </w:p>
    <w:p w:rsidR="00A43F5E" w:rsidRDefault="00A43F5E" w:rsidP="00A43F5E">
      <w:pPr>
        <w:jc w:val="center"/>
        <w:rPr>
          <w:b/>
          <w:sz w:val="28"/>
          <w:szCs w:val="28"/>
        </w:rPr>
      </w:pPr>
    </w:p>
    <w:p w:rsidR="00A43F5E" w:rsidRDefault="00A43F5E" w:rsidP="00782E0C">
      <w:pPr>
        <w:jc w:val="center"/>
        <w:rPr>
          <w:b/>
          <w:sz w:val="28"/>
          <w:szCs w:val="28"/>
        </w:rPr>
      </w:pPr>
      <w:r w:rsidRPr="001011ED">
        <w:rPr>
          <w:b/>
          <w:sz w:val="28"/>
          <w:szCs w:val="28"/>
        </w:rPr>
        <w:t xml:space="preserve">ТЕХНИЧЕСКОЕ ЗАДАНИЕ </w:t>
      </w:r>
    </w:p>
    <w:p w:rsidR="00A43F5E" w:rsidRPr="001861F6" w:rsidRDefault="00A43F5E" w:rsidP="00A43F5E">
      <w:pPr>
        <w:jc w:val="center"/>
        <w:rPr>
          <w:b/>
          <w:sz w:val="8"/>
          <w:szCs w:val="8"/>
        </w:rPr>
      </w:pPr>
    </w:p>
    <w:p w:rsidR="00296689" w:rsidRDefault="000A7638" w:rsidP="00A43F5E">
      <w:pPr>
        <w:jc w:val="center"/>
        <w:rPr>
          <w:b/>
        </w:rPr>
      </w:pPr>
      <w:r w:rsidRPr="000A7638">
        <w:rPr>
          <w:b/>
        </w:rPr>
        <w:t xml:space="preserve">на выполнение работ </w:t>
      </w:r>
      <w:r w:rsidR="00296689" w:rsidRPr="00296689">
        <w:rPr>
          <w:b/>
        </w:rPr>
        <w:t>по техническому и эксплуатационному обслуживанию комплектных трансформаторных подстанций и воздушных линий электропередач ВЛЗ 6/10 кВ</w:t>
      </w:r>
      <w:r w:rsidR="00296689">
        <w:rPr>
          <w:b/>
        </w:rPr>
        <w:t xml:space="preserve"> </w:t>
      </w:r>
    </w:p>
    <w:p w:rsidR="00F65FA7" w:rsidRDefault="00F65FA7" w:rsidP="00A43F5E">
      <w:pPr>
        <w:jc w:val="center"/>
        <w:rPr>
          <w:b/>
        </w:rPr>
      </w:pPr>
      <w:r>
        <w:rPr>
          <w:b/>
        </w:rPr>
        <w:t>ООО «Петербургцемент»</w:t>
      </w:r>
    </w:p>
    <w:p w:rsidR="000A7638" w:rsidRDefault="000A7638" w:rsidP="00A43F5E">
      <w:pPr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21"/>
        <w:gridCol w:w="7277"/>
      </w:tblGrid>
      <w:tr w:rsidR="00A43F5E" w:rsidTr="0024135E">
        <w:tc>
          <w:tcPr>
            <w:tcW w:w="545" w:type="dxa"/>
            <w:vAlign w:val="center"/>
          </w:tcPr>
          <w:p w:rsidR="00A43F5E" w:rsidRPr="00A547E1" w:rsidRDefault="00A43F5E" w:rsidP="007A5FB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2:C14"/>
            <w:r w:rsidRPr="00A547E1">
              <w:rPr>
                <w:b/>
                <w:bCs/>
                <w:sz w:val="20"/>
                <w:szCs w:val="20"/>
              </w:rPr>
              <w:t>№ п/п</w:t>
            </w:r>
            <w:bookmarkEnd w:id="0"/>
          </w:p>
        </w:tc>
        <w:tc>
          <w:tcPr>
            <w:tcW w:w="2521" w:type="dxa"/>
            <w:vAlign w:val="center"/>
          </w:tcPr>
          <w:p w:rsidR="00A43F5E" w:rsidRPr="00A547E1" w:rsidRDefault="00A43F5E" w:rsidP="007A5FBB">
            <w:pPr>
              <w:jc w:val="center"/>
              <w:rPr>
                <w:b/>
                <w:bCs/>
                <w:sz w:val="22"/>
                <w:szCs w:val="22"/>
              </w:rPr>
            </w:pPr>
            <w:r w:rsidRPr="00A547E1">
              <w:rPr>
                <w:b/>
                <w:bCs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277" w:type="dxa"/>
            <w:vAlign w:val="center"/>
          </w:tcPr>
          <w:p w:rsidR="00A43F5E" w:rsidRPr="00A547E1" w:rsidRDefault="00A43F5E" w:rsidP="005C7C57">
            <w:pPr>
              <w:ind w:left="365" w:hanging="365"/>
              <w:jc w:val="center"/>
              <w:rPr>
                <w:b/>
                <w:bCs/>
                <w:sz w:val="22"/>
                <w:szCs w:val="22"/>
              </w:rPr>
            </w:pPr>
            <w:r w:rsidRPr="00A547E1">
              <w:rPr>
                <w:b/>
                <w:bCs/>
                <w:sz w:val="22"/>
                <w:szCs w:val="22"/>
              </w:rPr>
              <w:t>Основные данные и требования</w:t>
            </w:r>
          </w:p>
        </w:tc>
      </w:tr>
      <w:tr w:rsidR="00A43F5E" w:rsidTr="0024135E">
        <w:tc>
          <w:tcPr>
            <w:tcW w:w="545" w:type="dxa"/>
          </w:tcPr>
          <w:p w:rsidR="00A43F5E" w:rsidRPr="003F5D7D" w:rsidRDefault="00A43F5E" w:rsidP="007A5FBB">
            <w:pPr>
              <w:jc w:val="center"/>
              <w:rPr>
                <w:sz w:val="20"/>
                <w:szCs w:val="20"/>
              </w:rPr>
            </w:pPr>
            <w:r w:rsidRPr="003F5D7D">
              <w:rPr>
                <w:sz w:val="20"/>
                <w:szCs w:val="20"/>
              </w:rPr>
              <w:t>1.</w:t>
            </w:r>
          </w:p>
        </w:tc>
        <w:tc>
          <w:tcPr>
            <w:tcW w:w="2521" w:type="dxa"/>
          </w:tcPr>
          <w:p w:rsidR="00A43F5E" w:rsidRPr="003F5D7D" w:rsidRDefault="00FF775B" w:rsidP="007A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договора</w:t>
            </w:r>
            <w:r w:rsidR="00A43F5E" w:rsidRPr="003F5D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7" w:type="dxa"/>
            <w:vAlign w:val="center"/>
          </w:tcPr>
          <w:p w:rsidR="00A43F5E" w:rsidRPr="00A35B8C" w:rsidRDefault="00774712" w:rsidP="005C7C57">
            <w:pPr>
              <w:ind w:left="365" w:hanging="365"/>
              <w:jc w:val="both"/>
              <w:rPr>
                <w:sz w:val="20"/>
                <w:szCs w:val="20"/>
              </w:rPr>
            </w:pPr>
            <w:r w:rsidRPr="00774712">
              <w:rPr>
                <w:sz w:val="20"/>
                <w:szCs w:val="20"/>
              </w:rPr>
              <w:t>Техническое</w:t>
            </w:r>
            <w:r w:rsidR="00531959">
              <w:rPr>
                <w:sz w:val="20"/>
                <w:szCs w:val="20"/>
              </w:rPr>
              <w:t xml:space="preserve">, </w:t>
            </w:r>
            <w:r w:rsidRPr="00774712">
              <w:rPr>
                <w:sz w:val="20"/>
                <w:szCs w:val="20"/>
              </w:rPr>
              <w:t xml:space="preserve">оперативно-эксплуатационное обслуживание и аварийно-восстановительный ремонт трансформаторных подстанций и воздушных линий электропередач </w:t>
            </w:r>
            <w:r w:rsidR="00531959">
              <w:rPr>
                <w:sz w:val="20"/>
                <w:szCs w:val="20"/>
              </w:rPr>
              <w:t xml:space="preserve">ВЛЗ 6/10 кВ </w:t>
            </w:r>
            <w:r w:rsidR="00E41847" w:rsidRPr="00E41847">
              <w:rPr>
                <w:sz w:val="20"/>
                <w:szCs w:val="20"/>
              </w:rPr>
              <w:t>ООО «Петербургцемент»</w:t>
            </w:r>
          </w:p>
        </w:tc>
      </w:tr>
      <w:tr w:rsidR="0040713F" w:rsidRPr="008317E1" w:rsidTr="0024135E">
        <w:tc>
          <w:tcPr>
            <w:tcW w:w="545" w:type="dxa"/>
          </w:tcPr>
          <w:p w:rsidR="0040713F" w:rsidRPr="003F5D7D" w:rsidRDefault="0040713F" w:rsidP="007A5FBB">
            <w:pPr>
              <w:jc w:val="center"/>
              <w:rPr>
                <w:sz w:val="20"/>
                <w:szCs w:val="20"/>
              </w:rPr>
            </w:pPr>
            <w:r w:rsidRPr="003F5D7D">
              <w:rPr>
                <w:sz w:val="20"/>
                <w:szCs w:val="20"/>
              </w:rPr>
              <w:t>2.</w:t>
            </w:r>
          </w:p>
        </w:tc>
        <w:tc>
          <w:tcPr>
            <w:tcW w:w="9798" w:type="dxa"/>
            <w:gridSpan w:val="2"/>
          </w:tcPr>
          <w:p w:rsidR="0040713F" w:rsidRPr="008317E1" w:rsidRDefault="0040713F" w:rsidP="005C7C57">
            <w:pPr>
              <w:ind w:left="365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 предъявляемые к предмету закупки</w:t>
            </w:r>
          </w:p>
        </w:tc>
      </w:tr>
      <w:tr w:rsidR="00A43F5E" w:rsidTr="0024135E">
        <w:tc>
          <w:tcPr>
            <w:tcW w:w="545" w:type="dxa"/>
          </w:tcPr>
          <w:p w:rsidR="00A43F5E" w:rsidRPr="003F5D7D" w:rsidRDefault="0040713F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521" w:type="dxa"/>
          </w:tcPr>
          <w:p w:rsidR="00A43F5E" w:rsidRPr="003F5D7D" w:rsidRDefault="0040713F" w:rsidP="007A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основные характеристики и объемы выполняемых работ</w:t>
            </w:r>
          </w:p>
        </w:tc>
        <w:tc>
          <w:tcPr>
            <w:tcW w:w="7277" w:type="dxa"/>
            <w:vAlign w:val="center"/>
          </w:tcPr>
          <w:p w:rsidR="00A43F5E" w:rsidRPr="00797431" w:rsidRDefault="00774712" w:rsidP="005C7C57">
            <w:pPr>
              <w:ind w:left="365" w:hanging="365"/>
              <w:jc w:val="both"/>
              <w:rPr>
                <w:sz w:val="20"/>
                <w:szCs w:val="20"/>
              </w:rPr>
            </w:pPr>
            <w:r w:rsidRPr="00774712">
              <w:rPr>
                <w:sz w:val="20"/>
                <w:szCs w:val="20"/>
              </w:rPr>
              <w:t>Перечень обслуживаемого оборудования</w:t>
            </w:r>
            <w:r>
              <w:rPr>
                <w:sz w:val="20"/>
                <w:szCs w:val="20"/>
              </w:rPr>
              <w:t>, п</w:t>
            </w:r>
            <w:r w:rsidRPr="00774712">
              <w:rPr>
                <w:sz w:val="20"/>
                <w:szCs w:val="20"/>
              </w:rPr>
              <w:t>еречень и сроки проведения работ</w:t>
            </w:r>
            <w:r>
              <w:rPr>
                <w:sz w:val="20"/>
                <w:szCs w:val="20"/>
              </w:rPr>
              <w:t>, т</w:t>
            </w:r>
            <w:r w:rsidRPr="00774712">
              <w:rPr>
                <w:sz w:val="20"/>
                <w:szCs w:val="20"/>
              </w:rPr>
              <w:t>ребования к выполнению работ</w:t>
            </w:r>
            <w:r>
              <w:rPr>
                <w:sz w:val="20"/>
                <w:szCs w:val="20"/>
              </w:rPr>
              <w:t xml:space="preserve">, </w:t>
            </w:r>
            <w:r w:rsidR="00E15230" w:rsidRPr="00E15230">
              <w:rPr>
                <w:sz w:val="20"/>
                <w:szCs w:val="20"/>
              </w:rPr>
              <w:t>определяются Приложени</w:t>
            </w:r>
            <w:r w:rsidR="00531959">
              <w:rPr>
                <w:sz w:val="20"/>
                <w:szCs w:val="20"/>
              </w:rPr>
              <w:t xml:space="preserve">ями №№ </w:t>
            </w:r>
            <w:r w:rsidR="00E15230">
              <w:rPr>
                <w:sz w:val="20"/>
                <w:szCs w:val="20"/>
              </w:rPr>
              <w:t>1</w:t>
            </w:r>
            <w:r w:rsidR="00E15230" w:rsidRPr="00E15230">
              <w:rPr>
                <w:sz w:val="20"/>
                <w:szCs w:val="20"/>
              </w:rPr>
              <w:t>,</w:t>
            </w:r>
            <w:r w:rsidR="00531959">
              <w:rPr>
                <w:sz w:val="20"/>
                <w:szCs w:val="20"/>
              </w:rPr>
              <w:t xml:space="preserve"> 2,</w:t>
            </w:r>
            <w:r w:rsidR="00E15230" w:rsidRPr="00E15230">
              <w:rPr>
                <w:sz w:val="20"/>
                <w:szCs w:val="20"/>
              </w:rPr>
              <w:t xml:space="preserve"> являющимися неотъемлемой частью технического задания.</w:t>
            </w:r>
          </w:p>
        </w:tc>
      </w:tr>
      <w:tr w:rsidR="00A43F5E" w:rsidTr="0024135E">
        <w:tc>
          <w:tcPr>
            <w:tcW w:w="545" w:type="dxa"/>
          </w:tcPr>
          <w:p w:rsidR="00A43F5E" w:rsidRPr="003F5D7D" w:rsidRDefault="0040713F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521" w:type="dxa"/>
          </w:tcPr>
          <w:p w:rsidR="00A43F5E" w:rsidRPr="003F5D7D" w:rsidRDefault="00FD5904" w:rsidP="00FD5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 к подрядчику, х</w:t>
            </w:r>
            <w:r w:rsidR="0040713F">
              <w:rPr>
                <w:sz w:val="20"/>
                <w:szCs w:val="20"/>
              </w:rPr>
              <w:t>арактеристики выполняемых работ</w:t>
            </w:r>
          </w:p>
        </w:tc>
        <w:tc>
          <w:tcPr>
            <w:tcW w:w="7277" w:type="dxa"/>
            <w:vAlign w:val="center"/>
          </w:tcPr>
          <w:p w:rsidR="00C30718" w:rsidRDefault="00C30718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C30718">
              <w:rPr>
                <w:sz w:val="20"/>
                <w:szCs w:val="20"/>
              </w:rPr>
              <w:t>Опыт выполнения работ, указанных в п. 2.1 настоящего</w:t>
            </w:r>
            <w:r w:rsidR="00193DB4">
              <w:rPr>
                <w:sz w:val="20"/>
                <w:szCs w:val="20"/>
              </w:rPr>
              <w:t xml:space="preserve"> Технического задания не менее </w:t>
            </w:r>
            <w:r w:rsidR="009E6A28">
              <w:rPr>
                <w:sz w:val="20"/>
                <w:szCs w:val="20"/>
              </w:rPr>
              <w:t>5</w:t>
            </w:r>
            <w:r w:rsidRPr="00C30718">
              <w:rPr>
                <w:sz w:val="20"/>
                <w:szCs w:val="20"/>
              </w:rPr>
              <w:t xml:space="preserve"> лет</w:t>
            </w:r>
            <w:r w:rsidR="00995DCB">
              <w:rPr>
                <w:sz w:val="20"/>
                <w:szCs w:val="20"/>
              </w:rPr>
              <w:t>.</w:t>
            </w:r>
          </w:p>
          <w:p w:rsidR="00355BCC" w:rsidRDefault="00355BCC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Штатная численность организаци</w:t>
            </w:r>
            <w:r w:rsidR="00FB3926">
              <w:rPr>
                <w:sz w:val="20"/>
                <w:szCs w:val="20"/>
              </w:rPr>
              <w:t xml:space="preserve">и должна составлять не менее </w:t>
            </w:r>
            <w:r w:rsidR="008C269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специалистов, для </w:t>
            </w:r>
            <w:r w:rsidR="002C2587">
              <w:rPr>
                <w:sz w:val="20"/>
                <w:szCs w:val="20"/>
              </w:rPr>
              <w:t xml:space="preserve">возможности </w:t>
            </w:r>
            <w:r>
              <w:rPr>
                <w:sz w:val="20"/>
                <w:szCs w:val="20"/>
              </w:rPr>
              <w:t xml:space="preserve">выполнения работ, указанных в п. 2.1 </w:t>
            </w:r>
            <w:r w:rsidRPr="00C30718">
              <w:rPr>
                <w:sz w:val="20"/>
                <w:szCs w:val="20"/>
              </w:rPr>
              <w:t>настоящего Технического задания</w:t>
            </w:r>
            <w:r w:rsidR="00995DCB">
              <w:rPr>
                <w:sz w:val="20"/>
                <w:szCs w:val="20"/>
              </w:rPr>
              <w:t>.</w:t>
            </w:r>
          </w:p>
          <w:p w:rsidR="00995DCB" w:rsidRPr="00995DCB" w:rsidRDefault="00995DCB" w:rsidP="005C7C57">
            <w:pPr>
              <w:numPr>
                <w:ilvl w:val="0"/>
                <w:numId w:val="2"/>
              </w:numPr>
              <w:tabs>
                <w:tab w:val="left" w:pos="507"/>
              </w:tabs>
              <w:spacing w:after="120"/>
              <w:ind w:left="365" w:hanging="3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Pr="00995DCB">
              <w:rPr>
                <w:sz w:val="20"/>
                <w:szCs w:val="20"/>
              </w:rPr>
              <w:t xml:space="preserve"> обязан иметь ресурсные возможности для выполнения работ, а именно:</w:t>
            </w:r>
          </w:p>
          <w:p w:rsidR="00995DCB" w:rsidRPr="00995DCB" w:rsidRDefault="00995DCB" w:rsidP="005C7C57">
            <w:pPr>
              <w:numPr>
                <w:ilvl w:val="0"/>
                <w:numId w:val="8"/>
              </w:numPr>
              <w:tabs>
                <w:tab w:val="left" w:pos="507"/>
              </w:tabs>
              <w:spacing w:after="120"/>
              <w:ind w:left="365" w:hanging="365"/>
              <w:contextualSpacing/>
              <w:jc w:val="both"/>
              <w:rPr>
                <w:sz w:val="20"/>
                <w:szCs w:val="20"/>
              </w:rPr>
            </w:pPr>
            <w:r w:rsidRPr="00995DCB">
              <w:rPr>
                <w:sz w:val="20"/>
                <w:szCs w:val="20"/>
              </w:rPr>
              <w:t xml:space="preserve">финансовые: отсутствие задолженности по налогам и сборам, подтвержденное справкой ИФНС; </w:t>
            </w:r>
          </w:p>
          <w:p w:rsidR="00995DCB" w:rsidRPr="00995DCB" w:rsidRDefault="00995DCB" w:rsidP="005C7C57">
            <w:pPr>
              <w:numPr>
                <w:ilvl w:val="0"/>
                <w:numId w:val="8"/>
              </w:numPr>
              <w:tabs>
                <w:tab w:val="left" w:pos="507"/>
              </w:tabs>
              <w:spacing w:after="120"/>
              <w:ind w:left="365" w:hanging="365"/>
              <w:contextualSpacing/>
              <w:jc w:val="both"/>
              <w:rPr>
                <w:sz w:val="20"/>
                <w:szCs w:val="20"/>
              </w:rPr>
            </w:pPr>
            <w:r w:rsidRPr="00995DCB">
              <w:rPr>
                <w:sz w:val="20"/>
                <w:szCs w:val="20"/>
              </w:rPr>
              <w:t>технические: наличие в собственности приборов, инструментов, оборудования</w:t>
            </w:r>
            <w:r>
              <w:rPr>
                <w:sz w:val="20"/>
                <w:szCs w:val="20"/>
              </w:rPr>
              <w:t>,</w:t>
            </w:r>
            <w:r w:rsidRPr="00995DCB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енное</w:t>
            </w:r>
            <w:r w:rsidRPr="00995DCB">
              <w:rPr>
                <w:sz w:val="20"/>
                <w:szCs w:val="20"/>
              </w:rPr>
              <w:t xml:space="preserve"> инвентаризационной описью или выпиской из нее, а при арендованном имуществе – предоставляется заверенная подписью руководителя и печатью организации копия договора аренды.</w:t>
            </w:r>
          </w:p>
          <w:p w:rsidR="00995DCB" w:rsidRPr="00995DCB" w:rsidRDefault="00995DCB" w:rsidP="005C7C57">
            <w:pPr>
              <w:numPr>
                <w:ilvl w:val="0"/>
                <w:numId w:val="8"/>
              </w:numPr>
              <w:tabs>
                <w:tab w:val="left" w:pos="507"/>
              </w:tabs>
              <w:spacing w:after="120"/>
              <w:ind w:left="365" w:hanging="365"/>
              <w:contextualSpacing/>
              <w:jc w:val="both"/>
              <w:rPr>
                <w:sz w:val="20"/>
                <w:szCs w:val="20"/>
              </w:rPr>
            </w:pPr>
            <w:r w:rsidRPr="00995DCB">
              <w:rPr>
                <w:sz w:val="20"/>
                <w:szCs w:val="20"/>
              </w:rPr>
              <w:t>материальные: наличие помещений в собственности, либо в аренде – предоставляются заверенные подписью руководителя и печатью организации копии свидетельства о собственности, либо договора аренды.</w:t>
            </w:r>
          </w:p>
          <w:p w:rsidR="00995DCB" w:rsidRPr="00995DCB" w:rsidRDefault="00995DCB" w:rsidP="005C7C57">
            <w:pPr>
              <w:numPr>
                <w:ilvl w:val="0"/>
                <w:numId w:val="8"/>
              </w:numPr>
              <w:tabs>
                <w:tab w:val="left" w:pos="507"/>
              </w:tabs>
              <w:spacing w:after="120"/>
              <w:ind w:left="365" w:hanging="365"/>
              <w:contextualSpacing/>
              <w:rPr>
                <w:sz w:val="20"/>
                <w:szCs w:val="20"/>
              </w:rPr>
            </w:pPr>
            <w:r w:rsidRPr="00995DCB">
              <w:rPr>
                <w:sz w:val="20"/>
                <w:szCs w:val="20"/>
              </w:rPr>
              <w:t>людские: наличие персонала, подтверждается копиями трудовых книжек, либо действующих договоров ГПХ с копиями паспортами сотрудников.</w:t>
            </w:r>
          </w:p>
          <w:p w:rsidR="00355BCC" w:rsidRDefault="00C30718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C30718">
              <w:rPr>
                <w:sz w:val="20"/>
                <w:szCs w:val="20"/>
              </w:rPr>
              <w:t>Наличие всех необходимых свидетельств, аккредитаций, допусков и аттестаций в соответствии с действующим законодательством, позволяющих выполнять работы</w:t>
            </w:r>
            <w:r>
              <w:rPr>
                <w:sz w:val="20"/>
                <w:szCs w:val="20"/>
              </w:rPr>
              <w:t xml:space="preserve">, </w:t>
            </w:r>
            <w:r w:rsidRPr="00C30718">
              <w:rPr>
                <w:sz w:val="20"/>
                <w:szCs w:val="20"/>
              </w:rPr>
              <w:t>указанных в п. 2.1 настоящего Технического задания</w:t>
            </w:r>
          </w:p>
          <w:p w:rsidR="00526C51" w:rsidRDefault="00526C51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526C51">
              <w:rPr>
                <w:sz w:val="20"/>
                <w:szCs w:val="20"/>
              </w:rPr>
              <w:t xml:space="preserve"> Обеспечение оперативно-диспетчерского обслуживания 24/7</w:t>
            </w:r>
          </w:p>
          <w:p w:rsidR="00526C51" w:rsidRDefault="00526C51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526C51">
              <w:rPr>
                <w:sz w:val="20"/>
                <w:szCs w:val="20"/>
              </w:rPr>
              <w:t xml:space="preserve"> Наличие оперативно-выездной бригады (дислокация не далее 50 км). Время приезда ОВБ не более 2 часов.</w:t>
            </w:r>
          </w:p>
          <w:p w:rsidR="00526C51" w:rsidRDefault="00526C51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526C51">
              <w:rPr>
                <w:sz w:val="20"/>
                <w:szCs w:val="20"/>
              </w:rPr>
              <w:t xml:space="preserve"> Организация оперативных переключений не позднее </w:t>
            </w:r>
            <w:r w:rsidR="0015761A">
              <w:rPr>
                <w:sz w:val="20"/>
                <w:szCs w:val="20"/>
              </w:rPr>
              <w:t>3-</w:t>
            </w:r>
            <w:r w:rsidRPr="00526C51">
              <w:rPr>
                <w:sz w:val="20"/>
                <w:szCs w:val="20"/>
              </w:rPr>
              <w:t>х рабочих дней с момента подачи заявки Заказчика</w:t>
            </w:r>
          </w:p>
          <w:p w:rsidR="00526C51" w:rsidRPr="00526C51" w:rsidRDefault="00526C51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526C51">
              <w:rPr>
                <w:sz w:val="20"/>
                <w:szCs w:val="20"/>
              </w:rPr>
              <w:t xml:space="preserve"> Приемка оборудования в обслуживание составлением акта обследования и дефектных ведомостей</w:t>
            </w:r>
          </w:p>
          <w:p w:rsidR="002B02CF" w:rsidRDefault="00097151" w:rsidP="00EB594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02CF" w:rsidRPr="002B02CF">
              <w:rPr>
                <w:sz w:val="20"/>
                <w:szCs w:val="20"/>
              </w:rPr>
              <w:t>Услуги оказываются в соответствии с требованиями, установленными нормативно-правовыми актами Российской Федерации, распространяющих свое действие на оказываемые в рамках данного ТЗ услуги.</w:t>
            </w:r>
          </w:p>
          <w:p w:rsidR="00355BCC" w:rsidRPr="002B02CF" w:rsidRDefault="00CC07AA" w:rsidP="002B02CF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2B02CF">
              <w:rPr>
                <w:sz w:val="20"/>
                <w:szCs w:val="20"/>
              </w:rPr>
              <w:t xml:space="preserve">Ведение фотофиксации всех этапов работ </w:t>
            </w:r>
            <w:r w:rsidR="00016734" w:rsidRPr="002B02CF">
              <w:rPr>
                <w:sz w:val="20"/>
                <w:szCs w:val="20"/>
              </w:rPr>
              <w:t>с последующим предоставлением отчета</w:t>
            </w:r>
            <w:r w:rsidR="00097151" w:rsidRPr="002B02CF">
              <w:rPr>
                <w:sz w:val="20"/>
                <w:szCs w:val="20"/>
              </w:rPr>
              <w:t>.</w:t>
            </w:r>
          </w:p>
          <w:p w:rsidR="00FD5904" w:rsidRDefault="006D56D4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при выполнении </w:t>
            </w:r>
            <w:r w:rsidR="00FB3926">
              <w:rPr>
                <w:sz w:val="20"/>
                <w:szCs w:val="20"/>
              </w:rPr>
              <w:t>работ собственного инструмента,</w:t>
            </w:r>
            <w:r>
              <w:rPr>
                <w:sz w:val="20"/>
                <w:szCs w:val="20"/>
              </w:rPr>
              <w:t xml:space="preserve"> оборудования</w:t>
            </w:r>
            <w:r w:rsidR="00FB3926">
              <w:rPr>
                <w:sz w:val="20"/>
                <w:szCs w:val="20"/>
              </w:rPr>
              <w:t>, приспособлений</w:t>
            </w:r>
            <w:r w:rsidR="001F3ACD">
              <w:rPr>
                <w:sz w:val="20"/>
                <w:szCs w:val="20"/>
              </w:rPr>
              <w:t>.</w:t>
            </w:r>
          </w:p>
          <w:p w:rsidR="00A176C5" w:rsidRDefault="00A176C5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AE1033">
              <w:rPr>
                <w:sz w:val="20"/>
                <w:szCs w:val="20"/>
              </w:rPr>
              <w:lastRenderedPageBreak/>
              <w:t>Для проведения работ Подрядчик направляет квалифицированных, обученных и аттестованных в установленном порядке работников</w:t>
            </w:r>
            <w:r>
              <w:rPr>
                <w:sz w:val="20"/>
                <w:szCs w:val="20"/>
              </w:rPr>
              <w:t>.</w:t>
            </w:r>
          </w:p>
          <w:p w:rsidR="00A176C5" w:rsidRDefault="00A176C5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Pr="00ED7BC5">
              <w:rPr>
                <w:sz w:val="20"/>
                <w:szCs w:val="20"/>
              </w:rPr>
              <w:t xml:space="preserve"> обязан осуществить страхование здоровья сотрудников </w:t>
            </w:r>
            <w:r>
              <w:rPr>
                <w:sz w:val="20"/>
                <w:szCs w:val="20"/>
              </w:rPr>
              <w:t>Подрядчика</w:t>
            </w:r>
            <w:r w:rsidRPr="00ED7BC5">
              <w:rPr>
                <w:sz w:val="20"/>
                <w:szCs w:val="20"/>
              </w:rPr>
              <w:t>, выполняющих работы, на случай причинения вреда их жизни и здоровью на весь период выполнения работ. Необходимо предоставить информацию о страховании сотрудников, привлекаемых к выполнению работ и копию полисов страхования</w:t>
            </w:r>
            <w:r>
              <w:rPr>
                <w:sz w:val="20"/>
                <w:szCs w:val="20"/>
              </w:rPr>
              <w:t>.</w:t>
            </w:r>
          </w:p>
          <w:p w:rsidR="00A176C5" w:rsidRDefault="00A176C5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ED7BC5">
              <w:rPr>
                <w:sz w:val="20"/>
                <w:szCs w:val="20"/>
              </w:rPr>
              <w:t>Перед началом выполнения работ по Договору предоставить список работников, привлеченных для выполнения работ, с обязательным указанием паспортных данных, а также обеспечить явку этих работников для прохождения вводного инструктажа на предприятии Заказчика</w:t>
            </w:r>
            <w:r>
              <w:rPr>
                <w:sz w:val="20"/>
                <w:szCs w:val="20"/>
              </w:rPr>
              <w:t>.</w:t>
            </w:r>
          </w:p>
          <w:p w:rsidR="00A176C5" w:rsidRDefault="00A176C5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ED7BC5">
              <w:rPr>
                <w:sz w:val="20"/>
                <w:szCs w:val="20"/>
              </w:rPr>
              <w:t xml:space="preserve">Перед началом работы </w:t>
            </w:r>
            <w:r w:rsidRPr="00AE1033">
              <w:rPr>
                <w:sz w:val="20"/>
                <w:szCs w:val="20"/>
              </w:rPr>
              <w:tab/>
              <w:t>Подрядчик</w:t>
            </w:r>
            <w:r w:rsidRPr="00ED7BC5">
              <w:rPr>
                <w:sz w:val="20"/>
                <w:szCs w:val="20"/>
              </w:rPr>
              <w:t xml:space="preserve"> предоставляет Заказчику Приказы о назначении ответственных лиц за создание и обеспечение безопасных условий труда, и безопасное производство работ с указанием даты допуска к работе</w:t>
            </w:r>
            <w:r>
              <w:rPr>
                <w:sz w:val="20"/>
                <w:szCs w:val="20"/>
              </w:rPr>
              <w:t>.</w:t>
            </w:r>
          </w:p>
          <w:p w:rsidR="00A176C5" w:rsidRDefault="00A176C5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ED7BC5">
              <w:rPr>
                <w:sz w:val="20"/>
                <w:szCs w:val="20"/>
              </w:rPr>
              <w:t xml:space="preserve">В ходе производства работ </w:t>
            </w:r>
            <w:r w:rsidRPr="00AE1033">
              <w:rPr>
                <w:sz w:val="20"/>
                <w:szCs w:val="20"/>
              </w:rPr>
              <w:tab/>
              <w:t>Подрядчик</w:t>
            </w:r>
            <w:r w:rsidRPr="00ED7BC5">
              <w:rPr>
                <w:sz w:val="20"/>
                <w:szCs w:val="20"/>
              </w:rPr>
              <w:t xml:space="preserve"> должен обеспечить постоянное присутствие на </w:t>
            </w:r>
            <w:r w:rsidR="00365267">
              <w:rPr>
                <w:sz w:val="20"/>
                <w:szCs w:val="20"/>
              </w:rPr>
              <w:t>месте производства работ</w:t>
            </w:r>
            <w:r w:rsidRPr="00ED7BC5">
              <w:rPr>
                <w:sz w:val="20"/>
                <w:szCs w:val="20"/>
              </w:rPr>
              <w:t xml:space="preserve"> ответственного руководителя работ</w:t>
            </w:r>
            <w:r>
              <w:rPr>
                <w:sz w:val="20"/>
                <w:szCs w:val="20"/>
              </w:rPr>
              <w:t>.</w:t>
            </w:r>
          </w:p>
          <w:p w:rsidR="00A176C5" w:rsidRDefault="00A176C5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105F9A">
              <w:rPr>
                <w:sz w:val="20"/>
                <w:szCs w:val="20"/>
              </w:rPr>
              <w:t>Подрядчик должен обеспечить</w:t>
            </w:r>
            <w:r w:rsidRPr="00ED7BC5">
              <w:rPr>
                <w:sz w:val="20"/>
                <w:szCs w:val="20"/>
              </w:rPr>
              <w:t xml:space="preserve"> собственный персонал соответствующей спецодеждой с нанесенным фирменным логотипом организации Исполнителя, спецобувью, другими средствами индивидуальной защиты и защитными касками</w:t>
            </w:r>
            <w:r>
              <w:rPr>
                <w:sz w:val="20"/>
                <w:szCs w:val="20"/>
              </w:rPr>
              <w:t>.</w:t>
            </w:r>
          </w:p>
          <w:p w:rsidR="00A176C5" w:rsidRDefault="00A176C5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ED7BC5">
              <w:rPr>
                <w:sz w:val="20"/>
                <w:szCs w:val="20"/>
              </w:rPr>
              <w:t xml:space="preserve">Перед началом выполнения работ Заказчик совместно с </w:t>
            </w:r>
            <w:r>
              <w:rPr>
                <w:sz w:val="20"/>
                <w:szCs w:val="20"/>
              </w:rPr>
              <w:t>Подрядчиком</w:t>
            </w:r>
            <w:r w:rsidRPr="00ED7BC5">
              <w:rPr>
                <w:sz w:val="20"/>
                <w:szCs w:val="20"/>
              </w:rPr>
              <w:t xml:space="preserve"> оформляют акт-допуск на передачу объекта для производства работ</w:t>
            </w:r>
            <w:r>
              <w:rPr>
                <w:sz w:val="20"/>
                <w:szCs w:val="20"/>
              </w:rPr>
              <w:t>.</w:t>
            </w:r>
          </w:p>
          <w:p w:rsidR="00A176C5" w:rsidRDefault="00A176C5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A176C5">
              <w:rPr>
                <w:sz w:val="20"/>
                <w:szCs w:val="20"/>
              </w:rPr>
              <w:t xml:space="preserve">По завершении работ Подрядчик предоставляет Акт </w:t>
            </w:r>
            <w:r w:rsidR="00232B7B">
              <w:rPr>
                <w:sz w:val="20"/>
                <w:szCs w:val="20"/>
              </w:rPr>
              <w:t>выполненных работ</w:t>
            </w:r>
            <w:r>
              <w:rPr>
                <w:sz w:val="20"/>
                <w:szCs w:val="20"/>
              </w:rPr>
              <w:t>.</w:t>
            </w:r>
          </w:p>
          <w:p w:rsidR="00A176C5" w:rsidRDefault="00A176C5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выполнении работ</w:t>
            </w:r>
            <w:r w:rsidRPr="00A176C5">
              <w:rPr>
                <w:sz w:val="20"/>
                <w:szCs w:val="20"/>
              </w:rPr>
              <w:tab/>
              <w:t>Подрядчик</w:t>
            </w:r>
            <w:r w:rsidRPr="00ED7BC5">
              <w:rPr>
                <w:sz w:val="20"/>
                <w:szCs w:val="20"/>
              </w:rPr>
              <w:t xml:space="preserve"> использует собственный инструмент и оборудование</w:t>
            </w:r>
            <w:r>
              <w:rPr>
                <w:sz w:val="20"/>
                <w:szCs w:val="20"/>
              </w:rPr>
              <w:t>.</w:t>
            </w:r>
          </w:p>
          <w:p w:rsidR="00A176C5" w:rsidRDefault="00A176C5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ED7BC5">
              <w:rPr>
                <w:sz w:val="20"/>
                <w:szCs w:val="20"/>
              </w:rPr>
              <w:t xml:space="preserve">Автотранспорт и технику, для перевозки </w:t>
            </w:r>
            <w:r>
              <w:rPr>
                <w:sz w:val="20"/>
                <w:szCs w:val="20"/>
              </w:rPr>
              <w:t>м</w:t>
            </w:r>
            <w:r w:rsidRPr="00ED7BC5">
              <w:rPr>
                <w:sz w:val="20"/>
                <w:szCs w:val="20"/>
              </w:rPr>
              <w:t xml:space="preserve">атериалов и оборудования, для вывоза демонтированного оборудования, мусора с/по территории Заказчика </w:t>
            </w:r>
            <w:r w:rsidRPr="00105F9A">
              <w:rPr>
                <w:sz w:val="20"/>
                <w:szCs w:val="20"/>
              </w:rPr>
              <w:t>Подрядчик</w:t>
            </w:r>
            <w:r w:rsidRPr="00ED7BC5">
              <w:rPr>
                <w:sz w:val="20"/>
                <w:szCs w:val="20"/>
              </w:rPr>
              <w:t xml:space="preserve"> использует собственный</w:t>
            </w:r>
            <w:r>
              <w:rPr>
                <w:sz w:val="20"/>
                <w:szCs w:val="20"/>
              </w:rPr>
              <w:t>.</w:t>
            </w:r>
          </w:p>
          <w:p w:rsidR="00A176C5" w:rsidRDefault="00A176C5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ED7BC5">
              <w:rPr>
                <w:sz w:val="20"/>
                <w:szCs w:val="20"/>
              </w:rPr>
              <w:t xml:space="preserve">При выполнении работ, указанных в п. 2.1 настоящего Технического задания, </w:t>
            </w:r>
            <w:r w:rsidRPr="00105F9A">
              <w:rPr>
                <w:sz w:val="20"/>
                <w:szCs w:val="20"/>
              </w:rPr>
              <w:t>Подрядчик</w:t>
            </w:r>
            <w:r w:rsidRPr="00ED7BC5">
              <w:rPr>
                <w:sz w:val="20"/>
                <w:szCs w:val="20"/>
              </w:rPr>
              <w:t xml:space="preserve"> обязуется обеспечить соблюдение своим персоналом и персоналом субподрядной организации правил внутреннего трудового распорядка, правил и норм по охране труда промышленной и пожарной безопасности, экологии, графика работы и пропускного режима, действующих у Заказчика. Составление актов по форме Н-1 о несчастном случае на производстве с персоналом Исполнителя и ведение учета несчастных </w:t>
            </w:r>
            <w:r>
              <w:rPr>
                <w:sz w:val="20"/>
                <w:szCs w:val="20"/>
              </w:rPr>
              <w:t>случаев осуществляет Подрядчик.</w:t>
            </w:r>
          </w:p>
          <w:p w:rsidR="00A176C5" w:rsidRDefault="00A176C5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 должен в</w:t>
            </w:r>
            <w:r w:rsidRPr="00ED7BC5">
              <w:rPr>
                <w:sz w:val="20"/>
                <w:szCs w:val="20"/>
              </w:rPr>
              <w:t>ыполнить за свой счет работы по устройству, эксплуатации и последующему демонтажу временных сооружений для обеспечения выполнения работ</w:t>
            </w:r>
            <w:r>
              <w:rPr>
                <w:sz w:val="20"/>
                <w:szCs w:val="20"/>
              </w:rPr>
              <w:t>.</w:t>
            </w:r>
          </w:p>
          <w:p w:rsidR="00A176C5" w:rsidRDefault="00A176C5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Pr="00ED7BC5">
              <w:rPr>
                <w:sz w:val="20"/>
                <w:szCs w:val="20"/>
              </w:rPr>
              <w:t xml:space="preserve"> не должен допускать накопления остатков материалов и мусора на территории Заказчика при выполнении работ</w:t>
            </w:r>
            <w:r>
              <w:rPr>
                <w:sz w:val="20"/>
                <w:szCs w:val="20"/>
              </w:rPr>
              <w:t>.</w:t>
            </w:r>
          </w:p>
          <w:p w:rsidR="00A176C5" w:rsidRDefault="00A176C5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ED7BC5">
              <w:rPr>
                <w:sz w:val="20"/>
                <w:szCs w:val="20"/>
              </w:rPr>
              <w:t xml:space="preserve">В течение 10 (десяти) дней с момента завершения работ, но до подписания Акта о приемке выполненных работ или в иные согласованные с Заказчиком сроки, вывезти за пределы </w:t>
            </w:r>
            <w:r w:rsidR="00B95D30" w:rsidRPr="00ED7BC5">
              <w:rPr>
                <w:sz w:val="20"/>
                <w:szCs w:val="20"/>
              </w:rPr>
              <w:t>территории Заказчика,</w:t>
            </w:r>
            <w:r w:rsidRPr="00ED7BC5">
              <w:rPr>
                <w:sz w:val="20"/>
                <w:szCs w:val="20"/>
              </w:rPr>
              <w:t xml:space="preserve"> принадлежащие </w:t>
            </w:r>
            <w:r>
              <w:rPr>
                <w:sz w:val="20"/>
                <w:szCs w:val="20"/>
              </w:rPr>
              <w:t>Подрядчику</w:t>
            </w:r>
            <w:r w:rsidRPr="00ED7BC5">
              <w:rPr>
                <w:sz w:val="20"/>
                <w:szCs w:val="20"/>
              </w:rPr>
              <w:t xml:space="preserve"> временные сооружения, механизмы, материалы, оборудование и иное имущество, а также мусор</w:t>
            </w:r>
            <w:r>
              <w:rPr>
                <w:sz w:val="20"/>
                <w:szCs w:val="20"/>
              </w:rPr>
              <w:t>.</w:t>
            </w:r>
          </w:p>
          <w:p w:rsidR="00A176C5" w:rsidRDefault="008335B2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ED7BC5">
              <w:rPr>
                <w:sz w:val="20"/>
                <w:szCs w:val="20"/>
              </w:rPr>
              <w:t xml:space="preserve">В случае отказа </w:t>
            </w:r>
            <w:r>
              <w:rPr>
                <w:sz w:val="20"/>
                <w:szCs w:val="20"/>
              </w:rPr>
              <w:t>Подрядчика</w:t>
            </w:r>
            <w:r w:rsidRPr="00ED7BC5">
              <w:rPr>
                <w:sz w:val="20"/>
                <w:szCs w:val="20"/>
              </w:rPr>
              <w:t xml:space="preserve"> от уборки территории Заказчика от принадлежащих </w:t>
            </w:r>
            <w:r>
              <w:rPr>
                <w:sz w:val="20"/>
                <w:szCs w:val="20"/>
              </w:rPr>
              <w:t>Подрядчику</w:t>
            </w:r>
            <w:r w:rsidRPr="00ED7BC5">
              <w:rPr>
                <w:sz w:val="20"/>
                <w:szCs w:val="20"/>
              </w:rPr>
              <w:t xml:space="preserve"> остатков материалов и мусора, в ходе выполнения работ по Договору, Заказчик вправе приостановить оплату выполненных </w:t>
            </w:r>
            <w:r>
              <w:rPr>
                <w:sz w:val="20"/>
                <w:szCs w:val="20"/>
              </w:rPr>
              <w:t>Подрядчиком</w:t>
            </w:r>
            <w:r w:rsidRPr="00ED7BC5">
              <w:rPr>
                <w:sz w:val="20"/>
                <w:szCs w:val="20"/>
              </w:rPr>
              <w:t xml:space="preserve"> работ до устранения </w:t>
            </w:r>
            <w:r>
              <w:rPr>
                <w:sz w:val="20"/>
                <w:szCs w:val="20"/>
              </w:rPr>
              <w:t>Подрядчиком</w:t>
            </w:r>
            <w:r w:rsidRPr="00ED7BC5">
              <w:rPr>
                <w:sz w:val="20"/>
                <w:szCs w:val="20"/>
              </w:rPr>
              <w:t xml:space="preserve"> замечаний по уборке территории Заказчика и потребовать от </w:t>
            </w:r>
            <w:r>
              <w:rPr>
                <w:sz w:val="20"/>
                <w:szCs w:val="20"/>
              </w:rPr>
              <w:t>Подрядчика</w:t>
            </w:r>
            <w:r w:rsidRPr="00ED7BC5">
              <w:rPr>
                <w:sz w:val="20"/>
                <w:szCs w:val="20"/>
              </w:rPr>
              <w:t xml:space="preserve"> выплаты штрафа в размере 3% от общей стоимости работ по Договору. Указанный штраф может быть взыскан с </w:t>
            </w:r>
            <w:r>
              <w:rPr>
                <w:sz w:val="20"/>
                <w:szCs w:val="20"/>
              </w:rPr>
              <w:t>Подрядчика</w:t>
            </w:r>
            <w:r w:rsidRPr="00ED7BC5">
              <w:rPr>
                <w:sz w:val="20"/>
                <w:szCs w:val="20"/>
              </w:rPr>
              <w:t xml:space="preserve"> не чаще одного раза в месяц</w:t>
            </w:r>
            <w:r>
              <w:rPr>
                <w:sz w:val="20"/>
                <w:szCs w:val="20"/>
              </w:rPr>
              <w:t>.</w:t>
            </w:r>
          </w:p>
          <w:p w:rsidR="00C7301C" w:rsidRPr="00492684" w:rsidRDefault="00CE7DFA" w:rsidP="005C7C57">
            <w:pPr>
              <w:pStyle w:val="a6"/>
              <w:numPr>
                <w:ilvl w:val="0"/>
                <w:numId w:val="2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ED7BC5">
              <w:rPr>
                <w:sz w:val="20"/>
                <w:szCs w:val="20"/>
              </w:rPr>
              <w:t xml:space="preserve">В случае отказа В случае отказа </w:t>
            </w:r>
            <w:r>
              <w:rPr>
                <w:sz w:val="20"/>
                <w:szCs w:val="20"/>
              </w:rPr>
              <w:t>Подрядчика</w:t>
            </w:r>
            <w:r w:rsidRPr="00ED7BC5">
              <w:rPr>
                <w:sz w:val="20"/>
                <w:szCs w:val="20"/>
              </w:rPr>
              <w:t xml:space="preserve"> от уборки территории Заказчика от принадлежащих </w:t>
            </w:r>
            <w:r>
              <w:rPr>
                <w:sz w:val="20"/>
                <w:szCs w:val="20"/>
              </w:rPr>
              <w:t>Подрядчику</w:t>
            </w:r>
            <w:r w:rsidRPr="00ED7BC5">
              <w:rPr>
                <w:sz w:val="20"/>
                <w:szCs w:val="20"/>
              </w:rPr>
              <w:t xml:space="preserve"> временных сооружений, механизмов, материалов, оборудования и иного имущества, а также мусора после завершения работ по Договору, Заказчик вправе потребовать от </w:t>
            </w:r>
            <w:r>
              <w:rPr>
                <w:sz w:val="20"/>
                <w:szCs w:val="20"/>
              </w:rPr>
              <w:t>Подрядчика</w:t>
            </w:r>
            <w:r w:rsidRPr="00ED7BC5">
              <w:rPr>
                <w:sz w:val="20"/>
                <w:szCs w:val="20"/>
              </w:rPr>
              <w:t xml:space="preserve"> выплаты штрафа в размере 7% от общей стоимости работ по Договору от уборки территории Заказчика от принадлежащих </w:t>
            </w:r>
            <w:r>
              <w:rPr>
                <w:sz w:val="20"/>
                <w:szCs w:val="20"/>
              </w:rPr>
              <w:t>Подрядчику</w:t>
            </w:r>
            <w:r w:rsidRPr="00ED7BC5">
              <w:rPr>
                <w:sz w:val="20"/>
                <w:szCs w:val="20"/>
              </w:rPr>
              <w:t xml:space="preserve"> временных сооружений, механизмов, материалов, оборудования и иного имущества, а также мусора после завершения работ по Договору, Заказчик вправе потребовать от </w:t>
            </w:r>
            <w:r>
              <w:rPr>
                <w:sz w:val="20"/>
                <w:szCs w:val="20"/>
              </w:rPr>
              <w:t>Подрядчика</w:t>
            </w:r>
            <w:r w:rsidRPr="00ED7BC5">
              <w:rPr>
                <w:sz w:val="20"/>
                <w:szCs w:val="20"/>
              </w:rPr>
              <w:t xml:space="preserve"> выплаты штрафа в размере 7% от общей стоимости работ по Договору</w:t>
            </w:r>
            <w:r>
              <w:rPr>
                <w:sz w:val="20"/>
                <w:szCs w:val="20"/>
              </w:rPr>
              <w:t>.</w:t>
            </w:r>
          </w:p>
        </w:tc>
      </w:tr>
      <w:tr w:rsidR="0000333E" w:rsidTr="0024135E">
        <w:tc>
          <w:tcPr>
            <w:tcW w:w="545" w:type="dxa"/>
          </w:tcPr>
          <w:p w:rsidR="0000333E" w:rsidRPr="003F5D7D" w:rsidRDefault="0000333E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9798" w:type="dxa"/>
            <w:gridSpan w:val="2"/>
          </w:tcPr>
          <w:p w:rsidR="0000333E" w:rsidRPr="00035BC3" w:rsidRDefault="0000333E" w:rsidP="005C7C57">
            <w:pPr>
              <w:ind w:left="365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Место, условия и сроки выполнения работ</w:t>
            </w:r>
          </w:p>
        </w:tc>
      </w:tr>
      <w:tr w:rsidR="00751B93" w:rsidRPr="00751B93" w:rsidTr="0024135E">
        <w:tc>
          <w:tcPr>
            <w:tcW w:w="545" w:type="dxa"/>
          </w:tcPr>
          <w:p w:rsidR="00A43F5E" w:rsidRPr="003F5D7D" w:rsidRDefault="0000333E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521" w:type="dxa"/>
          </w:tcPr>
          <w:p w:rsidR="00A43F5E" w:rsidRPr="003F5D7D" w:rsidRDefault="0000333E" w:rsidP="007A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работ</w:t>
            </w:r>
          </w:p>
        </w:tc>
        <w:tc>
          <w:tcPr>
            <w:tcW w:w="7277" w:type="dxa"/>
            <w:vAlign w:val="center"/>
          </w:tcPr>
          <w:p w:rsidR="00531959" w:rsidRPr="00531959" w:rsidRDefault="00531959" w:rsidP="005C7C57">
            <w:pPr>
              <w:pStyle w:val="1"/>
              <w:ind w:left="365" w:hanging="365"/>
              <w:rPr>
                <w:sz w:val="20"/>
              </w:rPr>
            </w:pPr>
            <w:r w:rsidRPr="00531959">
              <w:rPr>
                <w:sz w:val="20"/>
              </w:rPr>
              <w:t>1. Эл.</w:t>
            </w:r>
            <w:r>
              <w:rPr>
                <w:sz w:val="20"/>
              </w:rPr>
              <w:t xml:space="preserve"> оборудование ВЛЗ карьера «Дубоё</w:t>
            </w:r>
            <w:r w:rsidRPr="00531959">
              <w:rPr>
                <w:sz w:val="20"/>
              </w:rPr>
              <w:t>м», по адресу Ленинградская область, Сланцевский район, Черновское сельское поселение, карьер «Дубо</w:t>
            </w:r>
            <w:r>
              <w:rPr>
                <w:sz w:val="20"/>
              </w:rPr>
              <w:t>ё</w:t>
            </w:r>
            <w:r w:rsidRPr="00531959">
              <w:rPr>
                <w:sz w:val="20"/>
              </w:rPr>
              <w:t>м»;</w:t>
            </w:r>
          </w:p>
          <w:p w:rsidR="00531959" w:rsidRPr="00531959" w:rsidRDefault="00531959" w:rsidP="005C7C57">
            <w:pPr>
              <w:pStyle w:val="1"/>
              <w:ind w:left="365" w:hanging="365"/>
              <w:rPr>
                <w:sz w:val="20"/>
              </w:rPr>
            </w:pPr>
            <w:r w:rsidRPr="00531959">
              <w:rPr>
                <w:sz w:val="20"/>
              </w:rPr>
              <w:t>2. Эл. оборудование ВЛЗ карьера «</w:t>
            </w:r>
            <w:proofErr w:type="spellStart"/>
            <w:r w:rsidRPr="00531959">
              <w:rPr>
                <w:sz w:val="20"/>
              </w:rPr>
              <w:t>Б.Поля</w:t>
            </w:r>
            <w:proofErr w:type="spellEnd"/>
            <w:r w:rsidRPr="00531959">
              <w:rPr>
                <w:sz w:val="20"/>
              </w:rPr>
              <w:t>», по адресу Ленинградская область, Сланцевский район, за деревней Большие Поля;</w:t>
            </w:r>
          </w:p>
          <w:p w:rsidR="000F605A" w:rsidRPr="00982703" w:rsidRDefault="00531959" w:rsidP="005C7C57">
            <w:pPr>
              <w:pStyle w:val="1"/>
              <w:ind w:left="365" w:hanging="365"/>
              <w:rPr>
                <w:sz w:val="20"/>
              </w:rPr>
            </w:pPr>
            <w:r w:rsidRPr="00531959">
              <w:rPr>
                <w:sz w:val="20"/>
              </w:rPr>
              <w:t>3. ТП-12</w:t>
            </w:r>
            <w:r w:rsidR="000C27DD">
              <w:rPr>
                <w:sz w:val="20"/>
              </w:rPr>
              <w:t>6</w:t>
            </w:r>
            <w:r w:rsidRPr="00531959">
              <w:rPr>
                <w:sz w:val="20"/>
              </w:rPr>
              <w:t>, по адресу Ленинградская область, Сланцевский район, г. Сланцы, Комсомольское шоссе;</w:t>
            </w:r>
          </w:p>
        </w:tc>
      </w:tr>
      <w:tr w:rsidR="00B533A0" w:rsidRPr="00B533A0" w:rsidTr="0024135E">
        <w:tc>
          <w:tcPr>
            <w:tcW w:w="545" w:type="dxa"/>
          </w:tcPr>
          <w:p w:rsidR="00A43F5E" w:rsidRPr="003F5D7D" w:rsidRDefault="0000333E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521" w:type="dxa"/>
          </w:tcPr>
          <w:p w:rsidR="00A43F5E" w:rsidRPr="003F5D7D" w:rsidRDefault="0000333E" w:rsidP="007A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производства работ</w:t>
            </w:r>
          </w:p>
        </w:tc>
        <w:tc>
          <w:tcPr>
            <w:tcW w:w="7277" w:type="dxa"/>
            <w:vAlign w:val="center"/>
          </w:tcPr>
          <w:p w:rsidR="000F605A" w:rsidRDefault="000F605A" w:rsidP="005C7C57">
            <w:pPr>
              <w:pStyle w:val="a6"/>
              <w:numPr>
                <w:ilvl w:val="0"/>
                <w:numId w:val="3"/>
              </w:numPr>
              <w:ind w:left="365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оборудования Подрядчику для производства работ осуществляется Заказчиком на основании Акта-Допуска</w:t>
            </w:r>
          </w:p>
          <w:p w:rsidR="0000333E" w:rsidRDefault="00DB450F" w:rsidP="005C7C57">
            <w:pPr>
              <w:pStyle w:val="a6"/>
              <w:numPr>
                <w:ilvl w:val="0"/>
                <w:numId w:val="3"/>
              </w:numPr>
              <w:ind w:left="365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 </w:t>
            </w:r>
            <w:r w:rsidRPr="0000333E">
              <w:rPr>
                <w:sz w:val="20"/>
                <w:szCs w:val="20"/>
              </w:rPr>
              <w:t>осуществляет</w:t>
            </w:r>
            <w:r w:rsidR="0000333E" w:rsidRPr="0000333E">
              <w:rPr>
                <w:sz w:val="20"/>
                <w:szCs w:val="20"/>
              </w:rPr>
              <w:t xml:space="preserve"> контроль и надзор за ходом и качеством выполняемых Работ и используемых Материалов, графиков (сроков) выполнения отдельных этапов и видов Работ, выполнением мероприятий по охране окружающей сред</w:t>
            </w:r>
            <w:r w:rsidR="0000333E">
              <w:rPr>
                <w:sz w:val="20"/>
                <w:szCs w:val="20"/>
              </w:rPr>
              <w:t>ы, пожарной и иной безопасности</w:t>
            </w:r>
          </w:p>
          <w:p w:rsidR="0000333E" w:rsidRPr="0000333E" w:rsidRDefault="0000333E" w:rsidP="005C7C57">
            <w:pPr>
              <w:pStyle w:val="a6"/>
              <w:numPr>
                <w:ilvl w:val="0"/>
                <w:numId w:val="3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00333E">
              <w:rPr>
                <w:sz w:val="20"/>
                <w:szCs w:val="20"/>
              </w:rPr>
              <w:t xml:space="preserve">При выявлении в процессе осмотра, обследования, измерения, испытания случаев нарушения требований Договора, отступлений от Технической документации и требований </w:t>
            </w:r>
            <w:r w:rsidR="00432A70">
              <w:rPr>
                <w:sz w:val="20"/>
                <w:szCs w:val="20"/>
              </w:rPr>
              <w:t>Нормативной документации,</w:t>
            </w:r>
            <w:r w:rsidRPr="0000333E">
              <w:rPr>
                <w:sz w:val="20"/>
                <w:szCs w:val="20"/>
              </w:rPr>
              <w:t xml:space="preserve"> Заказчик должен незамедлительно уведомить Подрядчика о выявленных нарушениях и выдать предписание об устранении выявленных нарушений, а в случае грубых нарушений порядка выполнения Работ потребовать прекращения (приостановки) всех или отдельных видов Работ.</w:t>
            </w:r>
          </w:p>
          <w:p w:rsidR="0000333E" w:rsidRPr="0000333E" w:rsidRDefault="0000333E" w:rsidP="005C7C57">
            <w:pPr>
              <w:pStyle w:val="a6"/>
              <w:numPr>
                <w:ilvl w:val="0"/>
                <w:numId w:val="3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00333E">
              <w:rPr>
                <w:sz w:val="20"/>
                <w:szCs w:val="20"/>
              </w:rPr>
              <w:t>В случае прекращения (приостановки) всех или отдельных видов Работ при выявлении вышеуказанных нарушений/отступлений Подрядчик не освобождается от ответственности за нарушение сроков выполнения работ.</w:t>
            </w:r>
          </w:p>
          <w:p w:rsidR="0000333E" w:rsidRPr="0000333E" w:rsidRDefault="0000333E" w:rsidP="005C7C57">
            <w:pPr>
              <w:pStyle w:val="a6"/>
              <w:numPr>
                <w:ilvl w:val="0"/>
                <w:numId w:val="3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00333E">
              <w:rPr>
                <w:sz w:val="20"/>
                <w:szCs w:val="20"/>
              </w:rPr>
              <w:t>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дальнейшем.</w:t>
            </w:r>
          </w:p>
          <w:p w:rsidR="0000333E" w:rsidRPr="0000333E" w:rsidRDefault="0000333E" w:rsidP="005C7C57">
            <w:pPr>
              <w:pStyle w:val="a6"/>
              <w:numPr>
                <w:ilvl w:val="0"/>
                <w:numId w:val="3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00333E">
              <w:rPr>
                <w:sz w:val="20"/>
                <w:szCs w:val="20"/>
              </w:rPr>
              <w:t>При проведении контроля и надзора за ходом ремонта Заказчик не вправе вмешиваться в оперативно-хозяйственную деятельность Подрядчика.</w:t>
            </w:r>
          </w:p>
          <w:p w:rsidR="0000333E" w:rsidRPr="0000333E" w:rsidRDefault="0000333E" w:rsidP="005C7C57">
            <w:pPr>
              <w:pStyle w:val="a6"/>
              <w:numPr>
                <w:ilvl w:val="0"/>
                <w:numId w:val="3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00333E">
              <w:rPr>
                <w:sz w:val="20"/>
                <w:szCs w:val="20"/>
              </w:rPr>
              <w:t>Заказчик осуществляет контроль качества и физических объемов представленных к оплате Работ, и соответствия фактически представленных к оплате Работ объемам Работ по Договору.</w:t>
            </w:r>
          </w:p>
          <w:p w:rsidR="00C7301C" w:rsidRPr="00432A70" w:rsidRDefault="0000333E" w:rsidP="005C7C57">
            <w:pPr>
              <w:pStyle w:val="a6"/>
              <w:numPr>
                <w:ilvl w:val="0"/>
                <w:numId w:val="3"/>
              </w:numPr>
              <w:ind w:left="365" w:hanging="365"/>
              <w:jc w:val="both"/>
              <w:rPr>
                <w:sz w:val="20"/>
                <w:szCs w:val="20"/>
              </w:rPr>
            </w:pPr>
            <w:r w:rsidRPr="0000333E">
              <w:rPr>
                <w:sz w:val="20"/>
                <w:szCs w:val="20"/>
              </w:rPr>
              <w:t xml:space="preserve">Представитель Заказчика имеет право проведения осмотра, обследования измерения или испытания результатов работ и, по их результатам, отдать </w:t>
            </w:r>
            <w:r w:rsidR="00432A70">
              <w:rPr>
                <w:sz w:val="20"/>
                <w:szCs w:val="20"/>
              </w:rPr>
              <w:t>распоряжение Подрядчику.</w:t>
            </w:r>
          </w:p>
        </w:tc>
      </w:tr>
      <w:tr w:rsidR="003E4FD1" w:rsidRPr="003E4FD1" w:rsidTr="0024135E">
        <w:tc>
          <w:tcPr>
            <w:tcW w:w="545" w:type="dxa"/>
          </w:tcPr>
          <w:p w:rsidR="00A43F5E" w:rsidRPr="003F5D7D" w:rsidRDefault="0000333E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521" w:type="dxa"/>
          </w:tcPr>
          <w:p w:rsidR="00A43F5E" w:rsidRPr="003F5D7D" w:rsidRDefault="00C7301C" w:rsidP="007A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 работ</w:t>
            </w:r>
          </w:p>
        </w:tc>
        <w:tc>
          <w:tcPr>
            <w:tcW w:w="7277" w:type="dxa"/>
            <w:vAlign w:val="center"/>
          </w:tcPr>
          <w:p w:rsidR="00A43F5E" w:rsidRDefault="0000333E" w:rsidP="005C7C57">
            <w:pPr>
              <w:ind w:left="365" w:hanging="365"/>
              <w:jc w:val="both"/>
              <w:rPr>
                <w:sz w:val="20"/>
                <w:szCs w:val="20"/>
              </w:rPr>
            </w:pPr>
            <w:r w:rsidRPr="0000333E">
              <w:rPr>
                <w:sz w:val="20"/>
                <w:szCs w:val="20"/>
              </w:rPr>
              <w:t xml:space="preserve">Сроки выполнения работ указываются в договоре, а также в графике </w:t>
            </w:r>
            <w:r w:rsidR="00D61587" w:rsidRPr="0000333E">
              <w:rPr>
                <w:sz w:val="20"/>
                <w:szCs w:val="20"/>
              </w:rPr>
              <w:t>производства работ</w:t>
            </w:r>
            <w:r w:rsidRPr="0000333E">
              <w:rPr>
                <w:sz w:val="20"/>
                <w:szCs w:val="20"/>
              </w:rPr>
              <w:t>, согласованном с З</w:t>
            </w:r>
            <w:r>
              <w:rPr>
                <w:sz w:val="20"/>
                <w:szCs w:val="20"/>
              </w:rPr>
              <w:t xml:space="preserve">аказчиком перед началом </w:t>
            </w:r>
            <w:r w:rsidR="00432A70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.</w:t>
            </w:r>
          </w:p>
          <w:p w:rsidR="0000333E" w:rsidRPr="00663B8E" w:rsidRDefault="00C7301C" w:rsidP="005C7C57">
            <w:pPr>
              <w:ind w:left="365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вступает в силу с момента его подписания и действует </w:t>
            </w:r>
            <w:r w:rsidR="00663B8E" w:rsidRPr="00663B8E">
              <w:rPr>
                <w:sz w:val="20"/>
                <w:szCs w:val="20"/>
              </w:rPr>
              <w:t xml:space="preserve">12 </w:t>
            </w:r>
            <w:r w:rsidR="00663B8E">
              <w:rPr>
                <w:sz w:val="20"/>
                <w:szCs w:val="20"/>
              </w:rPr>
              <w:t>месяцев</w:t>
            </w:r>
          </w:p>
          <w:p w:rsidR="00A35B8C" w:rsidRDefault="00A35B8C" w:rsidP="005C7C57">
            <w:pPr>
              <w:ind w:left="365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Подрядчик и Заказчик принимают во внимание, что </w:t>
            </w:r>
            <w:r w:rsidR="00D61587">
              <w:rPr>
                <w:sz w:val="20"/>
                <w:szCs w:val="20"/>
              </w:rPr>
              <w:t xml:space="preserve">перечень и </w:t>
            </w:r>
            <w:r>
              <w:rPr>
                <w:sz w:val="20"/>
                <w:szCs w:val="20"/>
              </w:rPr>
              <w:t>объем работ</w:t>
            </w:r>
            <w:r w:rsidR="00D61587">
              <w:rPr>
                <w:sz w:val="20"/>
                <w:szCs w:val="20"/>
              </w:rPr>
              <w:t>, указанных</w:t>
            </w:r>
            <w:r>
              <w:rPr>
                <w:sz w:val="20"/>
                <w:szCs w:val="20"/>
              </w:rPr>
              <w:t xml:space="preserve"> в Приложени</w:t>
            </w:r>
            <w:r w:rsidR="00D6158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EB5947">
              <w:rPr>
                <w:sz w:val="20"/>
                <w:szCs w:val="20"/>
              </w:rPr>
              <w:t>№ 2,</w:t>
            </w:r>
            <w:r>
              <w:rPr>
                <w:sz w:val="20"/>
                <w:szCs w:val="20"/>
              </w:rPr>
              <w:t xml:space="preserve"> могут отличаться от фактически выполняемых, при этом:</w:t>
            </w:r>
          </w:p>
          <w:p w:rsidR="00A35B8C" w:rsidRDefault="00A35B8C" w:rsidP="005C7C57">
            <w:pPr>
              <w:pStyle w:val="a6"/>
              <w:numPr>
                <w:ilvl w:val="0"/>
                <w:numId w:val="7"/>
              </w:numPr>
              <w:ind w:left="365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увеличении объемов работ по одной или нескольким позициям, график выполнения работ не подлежит пересмотру и изменениям.</w:t>
            </w:r>
          </w:p>
          <w:p w:rsidR="00A35B8C" w:rsidRPr="00A35B8C" w:rsidRDefault="00A35B8C" w:rsidP="005C7C57">
            <w:pPr>
              <w:pStyle w:val="a6"/>
              <w:numPr>
                <w:ilvl w:val="0"/>
                <w:numId w:val="7"/>
              </w:numPr>
              <w:ind w:left="365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существенном уменьшении объёмов работ график выполнения работ соответственно сокращается.</w:t>
            </w:r>
          </w:p>
        </w:tc>
      </w:tr>
      <w:tr w:rsidR="00A43F5E" w:rsidTr="0024135E">
        <w:tc>
          <w:tcPr>
            <w:tcW w:w="545" w:type="dxa"/>
          </w:tcPr>
          <w:p w:rsidR="00A43F5E" w:rsidRPr="003F5D7D" w:rsidRDefault="00593772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21" w:type="dxa"/>
          </w:tcPr>
          <w:p w:rsidR="00A43F5E" w:rsidRPr="003F5D7D" w:rsidRDefault="00216E00" w:rsidP="007A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сроку гарантийного периода</w:t>
            </w:r>
          </w:p>
        </w:tc>
        <w:tc>
          <w:tcPr>
            <w:tcW w:w="7277" w:type="dxa"/>
            <w:vAlign w:val="center"/>
          </w:tcPr>
          <w:p w:rsidR="00216E00" w:rsidRPr="00216E00" w:rsidRDefault="002C1353" w:rsidP="005C7C57">
            <w:pPr>
              <w:pStyle w:val="a6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65" w:hanging="3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Гарантии </w:t>
            </w:r>
            <w:r w:rsidR="00DB450F">
              <w:rPr>
                <w:sz w:val="20"/>
                <w:szCs w:val="20"/>
              </w:rPr>
              <w:t xml:space="preserve">качества </w:t>
            </w:r>
            <w:r w:rsidR="00DB450F" w:rsidRPr="00216E00">
              <w:rPr>
                <w:sz w:val="20"/>
                <w:szCs w:val="20"/>
              </w:rPr>
              <w:t>распространяются</w:t>
            </w:r>
            <w:r w:rsidR="00593772" w:rsidRPr="00216E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все</w:t>
            </w:r>
            <w:r w:rsidR="00593772" w:rsidRPr="00216E00">
              <w:rPr>
                <w:sz w:val="20"/>
                <w:szCs w:val="20"/>
              </w:rPr>
              <w:t xml:space="preserve"> Работы, выполненные Подрядчиком по настоящему Договору.</w:t>
            </w:r>
          </w:p>
          <w:p w:rsidR="00216E00" w:rsidRPr="00216E00" w:rsidRDefault="00593772" w:rsidP="005C7C57">
            <w:pPr>
              <w:pStyle w:val="a6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65" w:hanging="365"/>
              <w:jc w:val="both"/>
              <w:rPr>
                <w:sz w:val="20"/>
                <w:szCs w:val="20"/>
              </w:rPr>
            </w:pPr>
            <w:r w:rsidRPr="00216E00">
              <w:rPr>
                <w:sz w:val="20"/>
                <w:szCs w:val="20"/>
              </w:rPr>
              <w:t xml:space="preserve">Гарантийный срок на выполненные Подрядчиком Работы составляет 12 (Двенадцать) календарных месяцев с момента подписания Сторонами Акта сдачи-приемки выполненных работ при условии соблюдения Заказчиком правил эксплуатации, в том числе изложенных </w:t>
            </w:r>
            <w:r w:rsidR="002C1353">
              <w:rPr>
                <w:sz w:val="20"/>
                <w:szCs w:val="20"/>
              </w:rPr>
              <w:t xml:space="preserve">в паспортах на оборудование. </w:t>
            </w:r>
          </w:p>
          <w:p w:rsidR="00216E00" w:rsidRPr="00216E00" w:rsidRDefault="00593772" w:rsidP="005C7C57">
            <w:pPr>
              <w:pStyle w:val="a6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65" w:hanging="365"/>
              <w:jc w:val="both"/>
              <w:rPr>
                <w:sz w:val="20"/>
                <w:szCs w:val="20"/>
              </w:rPr>
            </w:pPr>
            <w:r w:rsidRPr="00216E00">
              <w:rPr>
                <w:sz w:val="20"/>
                <w:szCs w:val="20"/>
              </w:rPr>
              <w:t>Срок гарантии продлевается соответственно на время, в течение которого результаты выполненных Работ не могли использоваться Заказчиком вследствие обнаружения Заказчиком недостатков в выполненных Работах, за исключением недостатков, возникших вследствие несоблюдения Заказчиком инструкций по обслуживанию (эксплуатации) оборудования либо несоблюдения Заказчиком обязанностей.</w:t>
            </w:r>
          </w:p>
          <w:p w:rsidR="00216E00" w:rsidRPr="00216E00" w:rsidRDefault="00593772" w:rsidP="005C7C57">
            <w:pPr>
              <w:pStyle w:val="a6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65" w:hanging="365"/>
              <w:jc w:val="both"/>
              <w:rPr>
                <w:sz w:val="20"/>
                <w:szCs w:val="20"/>
              </w:rPr>
            </w:pPr>
            <w:r w:rsidRPr="00216E00">
              <w:rPr>
                <w:sz w:val="20"/>
                <w:szCs w:val="20"/>
              </w:rPr>
              <w:t xml:space="preserve">Подрядчик гарантирует выполнение всех Работ в соответствии с действующими нормами Российской Федерации, соответствие качества </w:t>
            </w:r>
            <w:r w:rsidR="00DB450F" w:rsidRPr="00216E00">
              <w:rPr>
                <w:sz w:val="20"/>
                <w:szCs w:val="20"/>
              </w:rPr>
              <w:t>исполь</w:t>
            </w:r>
            <w:r w:rsidR="00DB450F">
              <w:rPr>
                <w:sz w:val="20"/>
                <w:szCs w:val="20"/>
              </w:rPr>
              <w:t xml:space="preserve">зуемых </w:t>
            </w:r>
            <w:r w:rsidR="00DB450F" w:rsidRPr="00216E00">
              <w:rPr>
                <w:sz w:val="20"/>
                <w:szCs w:val="20"/>
              </w:rPr>
              <w:t>материалов</w:t>
            </w:r>
            <w:r w:rsidRPr="00216E00">
              <w:rPr>
                <w:sz w:val="20"/>
                <w:szCs w:val="20"/>
              </w:rPr>
              <w:t xml:space="preserve"> и комплектующих изделий, поставляемых им для выполнения Раб</w:t>
            </w:r>
            <w:r w:rsidR="00682965">
              <w:rPr>
                <w:sz w:val="20"/>
                <w:szCs w:val="20"/>
              </w:rPr>
              <w:t xml:space="preserve">от по </w:t>
            </w:r>
            <w:r w:rsidR="00836E34">
              <w:rPr>
                <w:sz w:val="20"/>
                <w:szCs w:val="20"/>
              </w:rPr>
              <w:t xml:space="preserve">Договору, </w:t>
            </w:r>
            <w:r w:rsidR="00836E34" w:rsidRPr="00216E00">
              <w:rPr>
                <w:sz w:val="20"/>
                <w:szCs w:val="20"/>
              </w:rPr>
              <w:t>одобренным</w:t>
            </w:r>
            <w:r w:rsidRPr="00216E00">
              <w:rPr>
                <w:sz w:val="20"/>
                <w:szCs w:val="20"/>
              </w:rPr>
              <w:t xml:space="preserve"> Заказчиком.</w:t>
            </w:r>
          </w:p>
          <w:p w:rsidR="00A43F5E" w:rsidRPr="00216E00" w:rsidRDefault="00593772" w:rsidP="005C7C57">
            <w:pPr>
              <w:pStyle w:val="a6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65" w:hanging="365"/>
              <w:jc w:val="both"/>
              <w:rPr>
                <w:sz w:val="22"/>
                <w:szCs w:val="22"/>
              </w:rPr>
            </w:pPr>
            <w:r w:rsidRPr="00216E00">
              <w:rPr>
                <w:sz w:val="20"/>
                <w:szCs w:val="20"/>
              </w:rPr>
              <w:t xml:space="preserve">При обнаружении в течение гарантийного срока, предусмотренного Договором, дефектов, вызванных некачественным выполнением Подрядчиком Работ, а также использованием материалов, предоставленных Подрядчиком, не отвечающих по своим характеристикам требованиям, предусмотренным в </w:t>
            </w:r>
            <w:r w:rsidRPr="00216E00">
              <w:rPr>
                <w:sz w:val="20"/>
                <w:szCs w:val="20"/>
              </w:rPr>
              <w:lastRenderedPageBreak/>
              <w:t>технической документации, Заказчик, совместно с представителем Подрядчика или уполномоченными им иными лицами, составляют рекламационный акт и согласовывают сроки устранения выявленных дефектов.</w:t>
            </w:r>
          </w:p>
        </w:tc>
      </w:tr>
      <w:tr w:rsidR="00A43F5E" w:rsidTr="0024135E">
        <w:tc>
          <w:tcPr>
            <w:tcW w:w="545" w:type="dxa"/>
          </w:tcPr>
          <w:p w:rsidR="00A43F5E" w:rsidRPr="003F5D7D" w:rsidRDefault="00216E00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521" w:type="dxa"/>
          </w:tcPr>
          <w:p w:rsidR="00A43F5E" w:rsidRPr="003F5D7D" w:rsidRDefault="00216E00" w:rsidP="007A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277" w:type="dxa"/>
          </w:tcPr>
          <w:p w:rsidR="00526C51" w:rsidRDefault="00216E00" w:rsidP="005C7C57">
            <w:pPr>
              <w:ind w:left="365" w:hanging="365"/>
              <w:jc w:val="both"/>
              <w:rPr>
                <w:sz w:val="20"/>
                <w:szCs w:val="20"/>
              </w:rPr>
            </w:pPr>
            <w:r w:rsidRPr="00216E00">
              <w:rPr>
                <w:sz w:val="20"/>
                <w:szCs w:val="20"/>
              </w:rPr>
              <w:t xml:space="preserve">Начальная цена </w:t>
            </w:r>
            <w:r w:rsidR="008C02D2">
              <w:rPr>
                <w:sz w:val="20"/>
                <w:szCs w:val="20"/>
              </w:rPr>
              <w:t xml:space="preserve">по </w:t>
            </w:r>
            <w:r w:rsidR="008C02D2" w:rsidRPr="008C02D2">
              <w:rPr>
                <w:sz w:val="20"/>
                <w:szCs w:val="20"/>
              </w:rPr>
              <w:t>техническому и эксплуатационному обслуживанию комплектных трансформаторных подстанций и воздушных линий электропередач ВЛЗ 6/10 кВ карьеров «Большие Поля» и «Дубоём»</w:t>
            </w:r>
            <w:r w:rsidR="008C02D2">
              <w:rPr>
                <w:sz w:val="20"/>
                <w:szCs w:val="20"/>
              </w:rPr>
              <w:t xml:space="preserve"> </w:t>
            </w:r>
            <w:r w:rsidR="00836E34" w:rsidRPr="00216E00">
              <w:rPr>
                <w:sz w:val="20"/>
                <w:szCs w:val="20"/>
              </w:rPr>
              <w:t>рассчитывается</w:t>
            </w:r>
            <w:r w:rsidRPr="00216E00">
              <w:rPr>
                <w:sz w:val="20"/>
                <w:szCs w:val="20"/>
              </w:rPr>
              <w:t xml:space="preserve"> на основании</w:t>
            </w:r>
            <w:r w:rsidR="008C02D2">
              <w:t xml:space="preserve"> </w:t>
            </w:r>
            <w:r w:rsidR="008C02D2" w:rsidRPr="008C02D2">
              <w:rPr>
                <w:sz w:val="20"/>
                <w:szCs w:val="20"/>
              </w:rPr>
              <w:t>переч</w:t>
            </w:r>
            <w:r w:rsidR="008C02D2">
              <w:rPr>
                <w:sz w:val="20"/>
                <w:szCs w:val="20"/>
              </w:rPr>
              <w:t>ня</w:t>
            </w:r>
            <w:r w:rsidR="008C02D2" w:rsidRPr="008C02D2">
              <w:rPr>
                <w:sz w:val="20"/>
                <w:szCs w:val="20"/>
              </w:rPr>
              <w:t xml:space="preserve"> обслуживаемого оборудования</w:t>
            </w:r>
            <w:r w:rsidR="008C02D2">
              <w:rPr>
                <w:sz w:val="20"/>
                <w:szCs w:val="20"/>
              </w:rPr>
              <w:t xml:space="preserve"> </w:t>
            </w:r>
            <w:r w:rsidR="00B81036">
              <w:rPr>
                <w:sz w:val="20"/>
                <w:szCs w:val="20"/>
              </w:rPr>
              <w:t xml:space="preserve">и </w:t>
            </w:r>
            <w:r w:rsidR="00B81036" w:rsidRPr="00216E00">
              <w:rPr>
                <w:sz w:val="20"/>
                <w:szCs w:val="20"/>
              </w:rPr>
              <w:t>перечня</w:t>
            </w:r>
            <w:r w:rsidRPr="00216E00">
              <w:rPr>
                <w:sz w:val="20"/>
                <w:szCs w:val="20"/>
              </w:rPr>
              <w:t xml:space="preserve"> работ</w:t>
            </w:r>
            <w:r w:rsidR="0087461D">
              <w:rPr>
                <w:sz w:val="20"/>
                <w:szCs w:val="20"/>
              </w:rPr>
              <w:t>,</w:t>
            </w:r>
            <w:r w:rsidRPr="00216E00">
              <w:rPr>
                <w:sz w:val="20"/>
                <w:szCs w:val="20"/>
              </w:rPr>
              <w:t xml:space="preserve"> определенных в </w:t>
            </w:r>
            <w:r w:rsidR="00662D28">
              <w:rPr>
                <w:sz w:val="20"/>
                <w:szCs w:val="20"/>
              </w:rPr>
              <w:t>Приложени</w:t>
            </w:r>
            <w:r w:rsidR="008C02D2">
              <w:rPr>
                <w:sz w:val="20"/>
                <w:szCs w:val="20"/>
              </w:rPr>
              <w:t>ях</w:t>
            </w:r>
            <w:r w:rsidR="00662D28">
              <w:rPr>
                <w:sz w:val="20"/>
                <w:szCs w:val="20"/>
              </w:rPr>
              <w:t xml:space="preserve"> </w:t>
            </w:r>
            <w:r w:rsidR="008C02D2">
              <w:rPr>
                <w:sz w:val="20"/>
                <w:szCs w:val="20"/>
              </w:rPr>
              <w:t>№</w:t>
            </w:r>
            <w:r w:rsidR="00662D28">
              <w:rPr>
                <w:sz w:val="20"/>
                <w:szCs w:val="20"/>
              </w:rPr>
              <w:t>№</w:t>
            </w:r>
            <w:r w:rsidR="00AD0356">
              <w:rPr>
                <w:sz w:val="20"/>
                <w:szCs w:val="20"/>
              </w:rPr>
              <w:t xml:space="preserve"> 1</w:t>
            </w:r>
            <w:r w:rsidR="008C02D2">
              <w:rPr>
                <w:sz w:val="20"/>
                <w:szCs w:val="20"/>
              </w:rPr>
              <w:t xml:space="preserve"> и </w:t>
            </w:r>
            <w:r w:rsidR="00B81036">
              <w:rPr>
                <w:sz w:val="20"/>
                <w:szCs w:val="20"/>
              </w:rPr>
              <w:t>2 и</w:t>
            </w:r>
            <w:r w:rsidRPr="00216E00">
              <w:rPr>
                <w:sz w:val="20"/>
                <w:szCs w:val="20"/>
              </w:rPr>
              <w:t xml:space="preserve"> единичны</w:t>
            </w:r>
            <w:r w:rsidR="00662D28">
              <w:rPr>
                <w:sz w:val="20"/>
                <w:szCs w:val="20"/>
              </w:rPr>
              <w:t>х расценк</w:t>
            </w:r>
            <w:r w:rsidR="0087461D">
              <w:rPr>
                <w:sz w:val="20"/>
                <w:szCs w:val="20"/>
              </w:rPr>
              <w:t>ах</w:t>
            </w:r>
            <w:r w:rsidR="00662D28">
              <w:rPr>
                <w:sz w:val="20"/>
                <w:szCs w:val="20"/>
              </w:rPr>
              <w:t xml:space="preserve"> по видам </w:t>
            </w:r>
            <w:r w:rsidR="008C02D2">
              <w:rPr>
                <w:sz w:val="20"/>
                <w:szCs w:val="20"/>
              </w:rPr>
              <w:t>работ</w:t>
            </w:r>
            <w:r w:rsidRPr="00216E00">
              <w:rPr>
                <w:sz w:val="20"/>
                <w:szCs w:val="20"/>
              </w:rPr>
              <w:t xml:space="preserve">. </w:t>
            </w:r>
          </w:p>
          <w:p w:rsidR="00526C51" w:rsidRPr="00526C51" w:rsidRDefault="00526C51" w:rsidP="005C7C57">
            <w:pPr>
              <w:ind w:left="365" w:hanging="365"/>
              <w:jc w:val="both"/>
              <w:rPr>
                <w:sz w:val="20"/>
                <w:szCs w:val="20"/>
              </w:rPr>
            </w:pPr>
            <w:r w:rsidRPr="00526C51">
              <w:rPr>
                <w:sz w:val="20"/>
                <w:szCs w:val="20"/>
              </w:rPr>
              <w:t>В стоимость договора</w:t>
            </w:r>
            <w:r>
              <w:rPr>
                <w:sz w:val="20"/>
                <w:szCs w:val="20"/>
              </w:rPr>
              <w:t xml:space="preserve"> должно быть </w:t>
            </w:r>
            <w:r w:rsidR="005C7C5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ключено</w:t>
            </w:r>
            <w:r w:rsidRPr="00526C51">
              <w:rPr>
                <w:sz w:val="20"/>
                <w:szCs w:val="20"/>
              </w:rPr>
              <w:t>:</w:t>
            </w:r>
          </w:p>
          <w:p w:rsidR="00526C51" w:rsidRPr="00526C51" w:rsidRDefault="00526C51" w:rsidP="005C7C57">
            <w:pPr>
              <w:ind w:left="365" w:hanging="365"/>
              <w:jc w:val="both"/>
              <w:rPr>
                <w:sz w:val="20"/>
                <w:szCs w:val="20"/>
              </w:rPr>
            </w:pPr>
            <w:r w:rsidRPr="00526C51">
              <w:rPr>
                <w:sz w:val="20"/>
                <w:szCs w:val="20"/>
              </w:rPr>
              <w:t>- организаци</w:t>
            </w:r>
            <w:r>
              <w:rPr>
                <w:sz w:val="20"/>
                <w:szCs w:val="20"/>
              </w:rPr>
              <w:t>я</w:t>
            </w:r>
            <w:r w:rsidRPr="00526C51">
              <w:rPr>
                <w:sz w:val="20"/>
                <w:szCs w:val="20"/>
              </w:rPr>
              <w:t xml:space="preserve"> отключений-включений пит</w:t>
            </w:r>
            <w:r>
              <w:rPr>
                <w:sz w:val="20"/>
                <w:szCs w:val="20"/>
              </w:rPr>
              <w:t xml:space="preserve">ающих </w:t>
            </w:r>
            <w:r w:rsidRPr="00526C51">
              <w:rPr>
                <w:sz w:val="20"/>
                <w:szCs w:val="20"/>
              </w:rPr>
              <w:t xml:space="preserve">линий силами сетевой организации </w:t>
            </w:r>
            <w:r w:rsidR="00DF6569">
              <w:rPr>
                <w:sz w:val="20"/>
                <w:szCs w:val="20"/>
              </w:rPr>
              <w:t xml:space="preserve">(ЛОЭСК) </w:t>
            </w:r>
            <w:r w:rsidRPr="00526C51">
              <w:rPr>
                <w:sz w:val="20"/>
                <w:szCs w:val="20"/>
              </w:rPr>
              <w:t>(</w:t>
            </w:r>
            <w:r w:rsidR="00DF6569">
              <w:rPr>
                <w:sz w:val="20"/>
                <w:szCs w:val="20"/>
              </w:rPr>
              <w:t>2 плановых</w:t>
            </w:r>
            <w:r w:rsidRPr="00526C51">
              <w:rPr>
                <w:sz w:val="20"/>
                <w:szCs w:val="20"/>
              </w:rPr>
              <w:t xml:space="preserve"> на объект</w:t>
            </w:r>
            <w:r w:rsidR="00DF6569">
              <w:rPr>
                <w:sz w:val="20"/>
                <w:szCs w:val="20"/>
              </w:rPr>
              <w:t>е ТП-126</w:t>
            </w:r>
            <w:r w:rsidRPr="00526C51">
              <w:rPr>
                <w:sz w:val="20"/>
                <w:szCs w:val="20"/>
              </w:rPr>
              <w:t xml:space="preserve"> в год)</w:t>
            </w:r>
          </w:p>
          <w:p w:rsidR="00526C51" w:rsidRDefault="00526C51" w:rsidP="005C7C57">
            <w:pPr>
              <w:ind w:left="365" w:hanging="365"/>
              <w:jc w:val="both"/>
              <w:rPr>
                <w:sz w:val="20"/>
                <w:szCs w:val="20"/>
              </w:rPr>
            </w:pPr>
            <w:r w:rsidRPr="00526C51">
              <w:rPr>
                <w:sz w:val="20"/>
                <w:szCs w:val="20"/>
              </w:rPr>
              <w:t>- Авансовые платежи на производство отключений-включений пит</w:t>
            </w:r>
            <w:r>
              <w:rPr>
                <w:sz w:val="20"/>
                <w:szCs w:val="20"/>
              </w:rPr>
              <w:t xml:space="preserve">ающих </w:t>
            </w:r>
            <w:r w:rsidRPr="00526C51">
              <w:rPr>
                <w:sz w:val="20"/>
                <w:szCs w:val="20"/>
              </w:rPr>
              <w:t>линий сетевой организации оплачивает Подрядчик.</w:t>
            </w:r>
          </w:p>
          <w:p w:rsidR="00A43F5E" w:rsidRPr="00751B93" w:rsidRDefault="00216E00" w:rsidP="005C7C57">
            <w:pPr>
              <w:ind w:left="365" w:hanging="365"/>
              <w:jc w:val="both"/>
              <w:rPr>
                <w:sz w:val="20"/>
                <w:szCs w:val="20"/>
              </w:rPr>
            </w:pPr>
            <w:r w:rsidRPr="00216E00">
              <w:rPr>
                <w:sz w:val="20"/>
                <w:szCs w:val="20"/>
              </w:rPr>
              <w:t>В случае корректировки объема выполняемых работ по результатам осмотра оборудования, Стороны заключают дополнительное соглашение к Договору, содержащее скорректированный объем работ, их стоимость и сроки их выполнения. Внепланов</w:t>
            </w:r>
            <w:r w:rsidR="00662D28">
              <w:rPr>
                <w:sz w:val="20"/>
                <w:szCs w:val="20"/>
              </w:rPr>
              <w:t xml:space="preserve">ые </w:t>
            </w:r>
            <w:r w:rsidR="00836E34">
              <w:rPr>
                <w:sz w:val="20"/>
                <w:szCs w:val="20"/>
              </w:rPr>
              <w:t xml:space="preserve">работы </w:t>
            </w:r>
            <w:r w:rsidR="00836E34" w:rsidRPr="00216E00">
              <w:rPr>
                <w:sz w:val="20"/>
                <w:szCs w:val="20"/>
              </w:rPr>
              <w:t>согласовываются</w:t>
            </w:r>
            <w:r w:rsidRPr="00216E00">
              <w:rPr>
                <w:sz w:val="20"/>
                <w:szCs w:val="20"/>
              </w:rPr>
              <w:t xml:space="preserve"> Сторонами в дополнительных соглашениях к договору, в которых прописывается наименование, перечень, стоимость и сроки выполнения работ.</w:t>
            </w:r>
          </w:p>
        </w:tc>
      </w:tr>
      <w:tr w:rsidR="00C3676B" w:rsidRPr="00C3676B" w:rsidTr="0024135E">
        <w:tc>
          <w:tcPr>
            <w:tcW w:w="545" w:type="dxa"/>
          </w:tcPr>
          <w:p w:rsidR="00A43F5E" w:rsidRPr="003F5D7D" w:rsidRDefault="00BC105C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21" w:type="dxa"/>
          </w:tcPr>
          <w:p w:rsidR="00A43F5E" w:rsidRPr="003F5D7D" w:rsidRDefault="00BC105C" w:rsidP="007A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субподрядчиков</w:t>
            </w:r>
          </w:p>
        </w:tc>
        <w:tc>
          <w:tcPr>
            <w:tcW w:w="7277" w:type="dxa"/>
          </w:tcPr>
          <w:p w:rsidR="00A43F5E" w:rsidRPr="00C3676B" w:rsidRDefault="00BC105C" w:rsidP="005C7C57">
            <w:pPr>
              <w:ind w:left="365" w:hanging="365"/>
              <w:jc w:val="both"/>
              <w:rPr>
                <w:sz w:val="20"/>
                <w:szCs w:val="20"/>
              </w:rPr>
            </w:pPr>
            <w:r w:rsidRPr="00BC105C">
              <w:rPr>
                <w:sz w:val="20"/>
                <w:szCs w:val="20"/>
              </w:rPr>
              <w:t>Письменно согласовать с Заказчиком привлечение к выполнению работ в рамках договора субподрядчиков с предоставлением документального подтверждения наличия у субподрядчиков ресурсов, необходимых для исполнения обязательств (наличие в штате организации квалифицированного персонала, с подтверждением трудовых или иных отношений, оборудования).</w:t>
            </w:r>
          </w:p>
        </w:tc>
      </w:tr>
      <w:tr w:rsidR="00751B93" w:rsidRPr="002B02CF" w:rsidTr="0024135E">
        <w:tc>
          <w:tcPr>
            <w:tcW w:w="545" w:type="dxa"/>
          </w:tcPr>
          <w:p w:rsidR="00A43F5E" w:rsidRPr="003F5D7D" w:rsidRDefault="00BC105C" w:rsidP="007A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21" w:type="dxa"/>
          </w:tcPr>
          <w:p w:rsidR="00A43F5E" w:rsidRPr="003F5D7D" w:rsidRDefault="00BC105C" w:rsidP="007A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договора</w:t>
            </w:r>
            <w:r w:rsidR="00A35B8C">
              <w:rPr>
                <w:sz w:val="20"/>
                <w:szCs w:val="20"/>
              </w:rPr>
              <w:t>, ответственное лицо</w:t>
            </w:r>
          </w:p>
        </w:tc>
        <w:tc>
          <w:tcPr>
            <w:tcW w:w="7277" w:type="dxa"/>
          </w:tcPr>
          <w:p w:rsidR="002B02CF" w:rsidRDefault="002B02CF" w:rsidP="005C7C57">
            <w:pPr>
              <w:ind w:left="365" w:hanging="365"/>
              <w:jc w:val="both"/>
              <w:rPr>
                <w:sz w:val="20"/>
                <w:szCs w:val="20"/>
              </w:rPr>
            </w:pPr>
            <w:r w:rsidRPr="002B02CF">
              <w:rPr>
                <w:sz w:val="20"/>
                <w:szCs w:val="20"/>
              </w:rPr>
              <w:t xml:space="preserve">Главный энергетик Насыров М.Ф. </w:t>
            </w:r>
          </w:p>
          <w:p w:rsidR="002B02CF" w:rsidRDefault="002B02CF" w:rsidP="005C7C57">
            <w:pPr>
              <w:ind w:left="365" w:hanging="365"/>
              <w:jc w:val="both"/>
              <w:rPr>
                <w:sz w:val="20"/>
                <w:szCs w:val="20"/>
              </w:rPr>
            </w:pPr>
            <w:r w:rsidRPr="002B02CF">
              <w:rPr>
                <w:sz w:val="20"/>
                <w:szCs w:val="20"/>
              </w:rPr>
              <w:t xml:space="preserve">тел.: +7 (813) 74 72 400 (доб. 69 570) </w:t>
            </w:r>
          </w:p>
          <w:p w:rsidR="002B02CF" w:rsidRPr="00663B8E" w:rsidRDefault="002B02CF" w:rsidP="005C7C57">
            <w:pPr>
              <w:ind w:left="365" w:hanging="365"/>
              <w:jc w:val="both"/>
              <w:rPr>
                <w:sz w:val="20"/>
                <w:szCs w:val="20"/>
              </w:rPr>
            </w:pPr>
            <w:r w:rsidRPr="002B02CF">
              <w:rPr>
                <w:sz w:val="20"/>
                <w:szCs w:val="20"/>
              </w:rPr>
              <w:t>моб</w:t>
            </w:r>
            <w:r w:rsidRPr="00663B8E">
              <w:rPr>
                <w:sz w:val="20"/>
                <w:szCs w:val="20"/>
              </w:rPr>
              <w:t>.: 921 094 58 22</w:t>
            </w:r>
          </w:p>
          <w:p w:rsidR="00BC105C" w:rsidRPr="00663B8E" w:rsidRDefault="002B02CF" w:rsidP="005C7C57">
            <w:pPr>
              <w:ind w:left="365" w:hanging="365"/>
              <w:jc w:val="both"/>
              <w:rPr>
                <w:sz w:val="20"/>
                <w:szCs w:val="20"/>
              </w:rPr>
            </w:pPr>
            <w:r w:rsidRPr="00663B8E">
              <w:rPr>
                <w:sz w:val="20"/>
                <w:szCs w:val="20"/>
              </w:rPr>
              <w:t xml:space="preserve"> </w:t>
            </w:r>
            <w:r w:rsidRPr="002B02CF">
              <w:rPr>
                <w:sz w:val="20"/>
                <w:szCs w:val="20"/>
                <w:lang w:val="en-US"/>
              </w:rPr>
              <w:t>e</w:t>
            </w:r>
            <w:r w:rsidRPr="00663B8E">
              <w:rPr>
                <w:sz w:val="20"/>
                <w:szCs w:val="20"/>
              </w:rPr>
              <w:t>-</w:t>
            </w:r>
            <w:r w:rsidRPr="002B02CF">
              <w:rPr>
                <w:sz w:val="20"/>
                <w:szCs w:val="20"/>
                <w:lang w:val="en-US"/>
              </w:rPr>
              <w:t>mail</w:t>
            </w:r>
            <w:r w:rsidRPr="00663B8E">
              <w:rPr>
                <w:sz w:val="20"/>
                <w:szCs w:val="20"/>
              </w:rPr>
              <w:t xml:space="preserve">: </w:t>
            </w:r>
            <w:proofErr w:type="spellStart"/>
            <w:r w:rsidRPr="002B02CF">
              <w:rPr>
                <w:sz w:val="20"/>
                <w:szCs w:val="20"/>
                <w:lang w:val="en-US"/>
              </w:rPr>
              <w:t>nasyrov</w:t>
            </w:r>
            <w:proofErr w:type="spellEnd"/>
            <w:r w:rsidRPr="00663B8E">
              <w:rPr>
                <w:sz w:val="20"/>
                <w:szCs w:val="20"/>
              </w:rPr>
              <w:t>@</w:t>
            </w:r>
            <w:proofErr w:type="spellStart"/>
            <w:r w:rsidRPr="002B02CF">
              <w:rPr>
                <w:sz w:val="20"/>
                <w:szCs w:val="20"/>
                <w:lang w:val="en-US"/>
              </w:rPr>
              <w:t>cemros</w:t>
            </w:r>
            <w:proofErr w:type="spellEnd"/>
            <w:r w:rsidRPr="00663B8E">
              <w:rPr>
                <w:sz w:val="20"/>
                <w:szCs w:val="20"/>
              </w:rPr>
              <w:t>.</w:t>
            </w:r>
            <w:proofErr w:type="spellStart"/>
            <w:r w:rsidRPr="002B02CF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A43F5E" w:rsidRPr="00663B8E" w:rsidRDefault="00A43F5E" w:rsidP="00A43F5E">
      <w:pPr>
        <w:jc w:val="both"/>
        <w:rPr>
          <w:b/>
        </w:rPr>
      </w:pPr>
    </w:p>
    <w:p w:rsidR="00A43F5E" w:rsidRPr="00663B8E" w:rsidRDefault="00A43F5E" w:rsidP="00A43F5E">
      <w:pPr>
        <w:tabs>
          <w:tab w:val="left" w:pos="5250"/>
        </w:tabs>
        <w:jc w:val="both"/>
        <w:rPr>
          <w:b/>
        </w:rPr>
      </w:pPr>
    </w:p>
    <w:p w:rsidR="00A43F5E" w:rsidRPr="00663B8E" w:rsidRDefault="00A43F5E" w:rsidP="00A43F5E">
      <w:pPr>
        <w:tabs>
          <w:tab w:val="left" w:pos="5250"/>
        </w:tabs>
        <w:jc w:val="both"/>
        <w:rPr>
          <w:b/>
        </w:rPr>
      </w:pP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10"/>
        <w:gridCol w:w="3304"/>
      </w:tblGrid>
      <w:tr w:rsidR="00393215" w:rsidTr="00393215">
        <w:tc>
          <w:tcPr>
            <w:tcW w:w="2835" w:type="dxa"/>
          </w:tcPr>
          <w:p w:rsidR="00393215" w:rsidRPr="00C46A1E" w:rsidRDefault="00C46A1E" w:rsidP="00A43F5E">
            <w:pPr>
              <w:tabs>
                <w:tab w:val="left" w:pos="5250"/>
              </w:tabs>
              <w:jc w:val="both"/>
              <w:rPr>
                <w:b/>
              </w:rPr>
            </w:pPr>
            <w:r w:rsidRPr="00C46A1E">
              <w:rPr>
                <w:b/>
              </w:rPr>
              <w:t>Главный энергетик</w:t>
            </w:r>
          </w:p>
        </w:tc>
        <w:tc>
          <w:tcPr>
            <w:tcW w:w="3210" w:type="dxa"/>
          </w:tcPr>
          <w:p w:rsidR="00393215" w:rsidRPr="00C46A1E" w:rsidRDefault="00393215" w:rsidP="00A43F5E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3304" w:type="dxa"/>
          </w:tcPr>
          <w:p w:rsidR="00393215" w:rsidRPr="00A35B8C" w:rsidRDefault="00663B8E" w:rsidP="00A43F5E">
            <w:pPr>
              <w:tabs>
                <w:tab w:val="left" w:pos="5250"/>
              </w:tabs>
              <w:jc w:val="both"/>
              <w:rPr>
                <w:b/>
                <w:i/>
              </w:rPr>
            </w:pPr>
            <w:r w:rsidRPr="00663B8E">
              <w:rPr>
                <w:b/>
                <w:i/>
              </w:rPr>
              <w:t>Насыров М.Ф</w:t>
            </w:r>
            <w:bookmarkStart w:id="1" w:name="_GoBack"/>
            <w:bookmarkEnd w:id="1"/>
          </w:p>
        </w:tc>
      </w:tr>
    </w:tbl>
    <w:p w:rsidR="0081558F" w:rsidRDefault="0081558F" w:rsidP="0024135E">
      <w:pPr>
        <w:tabs>
          <w:tab w:val="left" w:pos="5250"/>
        </w:tabs>
        <w:jc w:val="both"/>
      </w:pPr>
    </w:p>
    <w:sectPr w:rsidR="0081558F" w:rsidSect="00EE73F8">
      <w:footerReference w:type="default" r:id="rId8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478" w:rsidRDefault="008A6478" w:rsidP="00151409">
      <w:r>
        <w:separator/>
      </w:r>
    </w:p>
  </w:endnote>
  <w:endnote w:type="continuationSeparator" w:id="0">
    <w:p w:rsidR="008A6478" w:rsidRDefault="008A6478" w:rsidP="0015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2077192"/>
      <w:docPartObj>
        <w:docPartGallery w:val="Page Numbers (Bottom of Page)"/>
        <w:docPartUnique/>
      </w:docPartObj>
    </w:sdtPr>
    <w:sdtEndPr/>
    <w:sdtContent>
      <w:p w:rsidR="00151409" w:rsidRDefault="001514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CF">
          <w:rPr>
            <w:noProof/>
          </w:rPr>
          <w:t>3</w:t>
        </w:r>
        <w:r>
          <w:fldChar w:fldCharType="end"/>
        </w:r>
      </w:p>
    </w:sdtContent>
  </w:sdt>
  <w:p w:rsidR="00151409" w:rsidRDefault="001514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478" w:rsidRDefault="008A6478" w:rsidP="00151409">
      <w:r>
        <w:separator/>
      </w:r>
    </w:p>
  </w:footnote>
  <w:footnote w:type="continuationSeparator" w:id="0">
    <w:p w:rsidR="008A6478" w:rsidRDefault="008A6478" w:rsidP="0015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6EC"/>
    <w:multiLevelType w:val="hybridMultilevel"/>
    <w:tmpl w:val="CA48C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9F2"/>
    <w:multiLevelType w:val="hybridMultilevel"/>
    <w:tmpl w:val="AB98862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7F6A"/>
    <w:multiLevelType w:val="multilevel"/>
    <w:tmpl w:val="9156090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1822BC3"/>
    <w:multiLevelType w:val="hybridMultilevel"/>
    <w:tmpl w:val="38E875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3EA606D"/>
    <w:multiLevelType w:val="hybridMultilevel"/>
    <w:tmpl w:val="2D4E6594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A6895"/>
    <w:multiLevelType w:val="multilevel"/>
    <w:tmpl w:val="B066D758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14B1391"/>
    <w:multiLevelType w:val="hybridMultilevel"/>
    <w:tmpl w:val="5DB0B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A36"/>
    <w:multiLevelType w:val="hybridMultilevel"/>
    <w:tmpl w:val="DBB07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5E"/>
    <w:rsid w:val="0000333E"/>
    <w:rsid w:val="00016734"/>
    <w:rsid w:val="0002114B"/>
    <w:rsid w:val="000323A8"/>
    <w:rsid w:val="0009058A"/>
    <w:rsid w:val="00097151"/>
    <w:rsid w:val="000A7638"/>
    <w:rsid w:val="000B2E6A"/>
    <w:rsid w:val="000C27DD"/>
    <w:rsid w:val="000E302D"/>
    <w:rsid w:val="000E33A8"/>
    <w:rsid w:val="000F605A"/>
    <w:rsid w:val="00105F9A"/>
    <w:rsid w:val="00151409"/>
    <w:rsid w:val="0015761A"/>
    <w:rsid w:val="00193DB4"/>
    <w:rsid w:val="001D48BA"/>
    <w:rsid w:val="001E3078"/>
    <w:rsid w:val="001F3ACD"/>
    <w:rsid w:val="00202D43"/>
    <w:rsid w:val="00216E00"/>
    <w:rsid w:val="00232B7B"/>
    <w:rsid w:val="0024135E"/>
    <w:rsid w:val="00265122"/>
    <w:rsid w:val="00277948"/>
    <w:rsid w:val="00296689"/>
    <w:rsid w:val="002A2BEF"/>
    <w:rsid w:val="002B02CF"/>
    <w:rsid w:val="002C1353"/>
    <w:rsid w:val="002C2587"/>
    <w:rsid w:val="003069FE"/>
    <w:rsid w:val="00311D6A"/>
    <w:rsid w:val="00313170"/>
    <w:rsid w:val="0033466F"/>
    <w:rsid w:val="0033543D"/>
    <w:rsid w:val="00355BCC"/>
    <w:rsid w:val="00365267"/>
    <w:rsid w:val="00393215"/>
    <w:rsid w:val="003C1ECF"/>
    <w:rsid w:val="003D2554"/>
    <w:rsid w:val="003E4FD1"/>
    <w:rsid w:val="003E6708"/>
    <w:rsid w:val="00400763"/>
    <w:rsid w:val="0040713F"/>
    <w:rsid w:val="00432A70"/>
    <w:rsid w:val="00466C8B"/>
    <w:rsid w:val="0048286D"/>
    <w:rsid w:val="004863E7"/>
    <w:rsid w:val="00492684"/>
    <w:rsid w:val="00526C51"/>
    <w:rsid w:val="00531959"/>
    <w:rsid w:val="0058385B"/>
    <w:rsid w:val="00593772"/>
    <w:rsid w:val="005B2AFA"/>
    <w:rsid w:val="005C0E87"/>
    <w:rsid w:val="005C7C57"/>
    <w:rsid w:val="005F7574"/>
    <w:rsid w:val="006122D0"/>
    <w:rsid w:val="00645B9B"/>
    <w:rsid w:val="00662D28"/>
    <w:rsid w:val="00663B8E"/>
    <w:rsid w:val="00682965"/>
    <w:rsid w:val="00697D20"/>
    <w:rsid w:val="006D56D4"/>
    <w:rsid w:val="00751B93"/>
    <w:rsid w:val="00774712"/>
    <w:rsid w:val="00782E0C"/>
    <w:rsid w:val="007836EA"/>
    <w:rsid w:val="0078604E"/>
    <w:rsid w:val="007C0329"/>
    <w:rsid w:val="0081558F"/>
    <w:rsid w:val="008314F2"/>
    <w:rsid w:val="008317E1"/>
    <w:rsid w:val="008335B2"/>
    <w:rsid w:val="00836E34"/>
    <w:rsid w:val="0087461D"/>
    <w:rsid w:val="008A6478"/>
    <w:rsid w:val="008C02D2"/>
    <w:rsid w:val="008C2690"/>
    <w:rsid w:val="00922145"/>
    <w:rsid w:val="00982703"/>
    <w:rsid w:val="00995DCB"/>
    <w:rsid w:val="009D3179"/>
    <w:rsid w:val="009E6A28"/>
    <w:rsid w:val="009F29D3"/>
    <w:rsid w:val="00A176C5"/>
    <w:rsid w:val="00A25B40"/>
    <w:rsid w:val="00A35B8C"/>
    <w:rsid w:val="00A43F5E"/>
    <w:rsid w:val="00A50B84"/>
    <w:rsid w:val="00A71F3D"/>
    <w:rsid w:val="00AD0356"/>
    <w:rsid w:val="00AD49E6"/>
    <w:rsid w:val="00AE1033"/>
    <w:rsid w:val="00AE78CB"/>
    <w:rsid w:val="00B533A0"/>
    <w:rsid w:val="00B81036"/>
    <w:rsid w:val="00B95D30"/>
    <w:rsid w:val="00BA6518"/>
    <w:rsid w:val="00BC105C"/>
    <w:rsid w:val="00BE65F1"/>
    <w:rsid w:val="00C30718"/>
    <w:rsid w:val="00C3676B"/>
    <w:rsid w:val="00C46A1E"/>
    <w:rsid w:val="00C7301C"/>
    <w:rsid w:val="00CB66D6"/>
    <w:rsid w:val="00CC07AA"/>
    <w:rsid w:val="00CE43CF"/>
    <w:rsid w:val="00CE7DFA"/>
    <w:rsid w:val="00CF4447"/>
    <w:rsid w:val="00D61587"/>
    <w:rsid w:val="00DB450F"/>
    <w:rsid w:val="00DF6569"/>
    <w:rsid w:val="00E15230"/>
    <w:rsid w:val="00E41847"/>
    <w:rsid w:val="00E66882"/>
    <w:rsid w:val="00EB5947"/>
    <w:rsid w:val="00ED7BC5"/>
    <w:rsid w:val="00EE73F8"/>
    <w:rsid w:val="00F65FA7"/>
    <w:rsid w:val="00FB3926"/>
    <w:rsid w:val="00FD5904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D59A"/>
  <w15:docId w15:val="{8B319A0D-8194-46AD-B48C-A0F5C681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E7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9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07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105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1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1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Притчин Владимир Николаевич</dc:creator>
  <cp:lastModifiedBy>Сергушенков Андрей Петрович</cp:lastModifiedBy>
  <cp:revision>2</cp:revision>
  <cp:lastPrinted>2020-09-07T10:24:00Z</cp:lastPrinted>
  <dcterms:created xsi:type="dcterms:W3CDTF">2024-05-14T08:26:00Z</dcterms:created>
  <dcterms:modified xsi:type="dcterms:W3CDTF">2024-05-14T08:26:00Z</dcterms:modified>
</cp:coreProperties>
</file>