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FF" w:rsidRDefault="00105FFF">
      <w:pPr>
        <w:rPr>
          <w:sz w:val="20"/>
          <w:szCs w:val="20"/>
          <w:lang w:val="ru-RU"/>
        </w:rPr>
      </w:pPr>
    </w:p>
    <w:p w:rsidR="00105FFF" w:rsidRPr="00BC589A" w:rsidRDefault="00B6442B">
      <w:pPr>
        <w:ind w:firstLine="708"/>
        <w:jc w:val="center"/>
        <w:rPr>
          <w:rFonts w:ascii="Arial" w:hAnsi="Arial" w:cs="Arial"/>
          <w:b/>
          <w:bCs/>
          <w:iCs/>
          <w:szCs w:val="22"/>
          <w:lang w:val="ru-RU"/>
        </w:rPr>
      </w:pPr>
      <w:r w:rsidRPr="00BC589A">
        <w:rPr>
          <w:rFonts w:ascii="Arial" w:hAnsi="Arial" w:cs="Arial"/>
          <w:b/>
          <w:bCs/>
          <w:iCs/>
          <w:szCs w:val="22"/>
          <w:lang w:val="ru-RU"/>
        </w:rPr>
        <w:t>Приглашение к участию в процедуре предварительного запроса ценовой информации</w:t>
      </w:r>
    </w:p>
    <w:p w:rsidR="00105FFF" w:rsidRPr="00BC589A" w:rsidRDefault="00105FFF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105FFF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B6442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Уважаемые коллеги.</w:t>
      </w:r>
    </w:p>
    <w:p w:rsidR="00B6442B" w:rsidRPr="00551A24" w:rsidRDefault="00B6442B" w:rsidP="00882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 xml:space="preserve">Акционерное общество «Российская национальная перестраховочная компания» (АО РНПК) приглашает к участию в процедуре предварительного запроса ценовой информации </w:t>
      </w:r>
      <w:r w:rsidR="00C95652" w:rsidRPr="00C95652">
        <w:rPr>
          <w:rFonts w:ascii="Arial" w:hAnsi="Arial" w:cs="Arial"/>
          <w:bCs/>
          <w:iCs/>
          <w:szCs w:val="22"/>
          <w:lang w:val="ru-RU"/>
        </w:rPr>
        <w:t>на оказание услуг по размещению ИТ-инфраструктуры в коммерческом центре обработки данных для АО РНПК</w:t>
      </w:r>
      <w:r w:rsidR="00C95652">
        <w:rPr>
          <w:rFonts w:ascii="Arial" w:hAnsi="Arial" w:cs="Arial"/>
          <w:bCs/>
          <w:iCs/>
          <w:szCs w:val="22"/>
          <w:lang w:val="ru-RU"/>
        </w:rPr>
        <w:t>.</w:t>
      </w:r>
    </w:p>
    <w:p w:rsidR="006E03CA" w:rsidRPr="00BC589A" w:rsidRDefault="006E03CA" w:rsidP="006E03CA">
      <w:pPr>
        <w:jc w:val="center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B6442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Состав документации:</w:t>
      </w:r>
    </w:p>
    <w:p w:rsidR="0035381D" w:rsidRDefault="00B6442B">
      <w:pPr>
        <w:pStyle w:val="afc"/>
        <w:numPr>
          <w:ilvl w:val="0"/>
          <w:numId w:val="1"/>
        </w:numPr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Приглашение к участию в запросе ценовой информации</w:t>
      </w:r>
      <w:r w:rsidR="00983553" w:rsidRPr="00983553">
        <w:rPr>
          <w:rFonts w:ascii="Arial" w:hAnsi="Arial" w:cs="Arial"/>
          <w:bCs/>
          <w:iCs/>
          <w:szCs w:val="22"/>
          <w:lang w:val="ru-RU"/>
        </w:rPr>
        <w:t>;</w:t>
      </w:r>
    </w:p>
    <w:p w:rsidR="00105FFF" w:rsidRPr="0035381D" w:rsidRDefault="0035381D" w:rsidP="0035381D">
      <w:pPr>
        <w:pStyle w:val="afc"/>
        <w:numPr>
          <w:ilvl w:val="0"/>
          <w:numId w:val="1"/>
        </w:numPr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Техническое задание;</w:t>
      </w:r>
    </w:p>
    <w:p w:rsidR="00C956FA" w:rsidRDefault="006E03CA">
      <w:pPr>
        <w:pStyle w:val="afc"/>
        <w:numPr>
          <w:ilvl w:val="0"/>
          <w:numId w:val="1"/>
        </w:numPr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Форма предоставления информации о стоимости услуг</w:t>
      </w:r>
      <w:r w:rsidR="00C956FA">
        <w:rPr>
          <w:rFonts w:ascii="Arial" w:hAnsi="Arial" w:cs="Arial"/>
          <w:bCs/>
          <w:iCs/>
          <w:szCs w:val="22"/>
          <w:lang w:val="ru-RU"/>
        </w:rPr>
        <w:t>;</w:t>
      </w:r>
    </w:p>
    <w:p w:rsidR="00105FFF" w:rsidRPr="00BC589A" w:rsidRDefault="00105FFF">
      <w:pPr>
        <w:pStyle w:val="afc"/>
        <w:ind w:left="106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B6442B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  <w:r w:rsidRPr="00BC589A">
        <w:rPr>
          <w:rFonts w:ascii="Arial" w:hAnsi="Arial" w:cs="Arial"/>
          <w:bCs/>
          <w:iCs/>
          <w:szCs w:val="22"/>
          <w:u w:val="single"/>
          <w:lang w:val="ru-RU"/>
        </w:rPr>
        <w:t xml:space="preserve">Данная процедура не является ни закупкой, ни тендером, участие в этой процедуре не подразумевает заключение договора по ее итогам. </w:t>
      </w:r>
    </w:p>
    <w:p w:rsidR="00105FFF" w:rsidRPr="00BC589A" w:rsidRDefault="00B6442B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  <w:r w:rsidRPr="00BC589A">
        <w:rPr>
          <w:rFonts w:ascii="Arial" w:hAnsi="Arial" w:cs="Arial"/>
          <w:bCs/>
          <w:iCs/>
          <w:szCs w:val="22"/>
          <w:u w:val="single"/>
          <w:lang w:val="ru-RU"/>
        </w:rPr>
        <w:t>АО РНПК не несет никаких обязательств в связи с проведением настоящей процедуры.</w:t>
      </w:r>
    </w:p>
    <w:p w:rsidR="00105FFF" w:rsidRPr="00BC589A" w:rsidRDefault="00105FFF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</w:p>
    <w:p w:rsidR="007C307D" w:rsidRDefault="007C307D" w:rsidP="007C307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 w:rsidRPr="007C307D">
        <w:rPr>
          <w:rFonts w:ascii="Arial" w:hAnsi="Arial" w:cs="Arial"/>
          <w:bCs/>
          <w:iCs/>
          <w:szCs w:val="22"/>
          <w:lang w:val="ru-RU"/>
        </w:rPr>
        <w:t>В соответствии с настоящим приглашением до окончания срока приема Заявок (указан на ЭТП) просим предоставить:</w:t>
      </w:r>
    </w:p>
    <w:p w:rsidR="007C307D" w:rsidRPr="007C307D" w:rsidRDefault="007C307D" w:rsidP="007C307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Default="00E3224B">
      <w:pPr>
        <w:pStyle w:val="afc"/>
        <w:numPr>
          <w:ilvl w:val="0"/>
          <w:numId w:val="4"/>
        </w:numPr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Информацию о стоимости услуг</w:t>
      </w:r>
      <w:r w:rsidRPr="00BC589A">
        <w:rPr>
          <w:rFonts w:ascii="Arial" w:hAnsi="Arial" w:cs="Arial"/>
          <w:bCs/>
          <w:iCs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Cs w:val="22"/>
          <w:lang w:val="ru-RU"/>
        </w:rPr>
        <w:t xml:space="preserve">по приложенной форме в формате </w:t>
      </w:r>
      <w:proofErr w:type="spellStart"/>
      <w:r w:rsidRPr="00D637A9">
        <w:rPr>
          <w:rFonts w:ascii="Arial" w:hAnsi="Arial" w:cs="Arial"/>
          <w:bCs/>
          <w:iCs/>
          <w:szCs w:val="22"/>
          <w:lang w:val="ru-RU"/>
        </w:rPr>
        <w:t>Excel</w:t>
      </w:r>
      <w:proofErr w:type="spellEnd"/>
      <w:r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B6442B" w:rsidRPr="00BC589A">
        <w:rPr>
          <w:rFonts w:ascii="Arial" w:hAnsi="Arial" w:cs="Arial"/>
          <w:bCs/>
          <w:iCs/>
          <w:szCs w:val="22"/>
          <w:lang w:val="ru-RU"/>
        </w:rPr>
        <w:t>(предложение по форме участника может быть приложено дополнительно)</w:t>
      </w:r>
      <w:r w:rsidR="00EE1823" w:rsidRPr="00BC589A">
        <w:rPr>
          <w:rFonts w:ascii="Arial" w:hAnsi="Arial" w:cs="Arial"/>
          <w:bCs/>
          <w:iCs/>
          <w:szCs w:val="22"/>
          <w:lang w:val="ru-RU"/>
        </w:rPr>
        <w:t>;</w:t>
      </w:r>
    </w:p>
    <w:p w:rsidR="009C5B55" w:rsidRDefault="009C5B55" w:rsidP="009C5B55">
      <w:pPr>
        <w:pStyle w:val="afc"/>
        <w:ind w:left="1068"/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9E4E6F" w:rsidRDefault="009E4E6F" w:rsidP="009E4E6F">
      <w:pPr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 xml:space="preserve">Просьба указать </w:t>
      </w:r>
      <w:r w:rsidR="00795BCA">
        <w:rPr>
          <w:rFonts w:ascii="Arial" w:hAnsi="Arial" w:cs="Arial"/>
          <w:bCs/>
          <w:iCs/>
          <w:szCs w:val="22"/>
          <w:lang w:val="ru-RU"/>
        </w:rPr>
        <w:t xml:space="preserve">в КП </w:t>
      </w:r>
      <w:r>
        <w:rPr>
          <w:rFonts w:ascii="Arial" w:hAnsi="Arial" w:cs="Arial"/>
          <w:bCs/>
          <w:iCs/>
          <w:szCs w:val="22"/>
          <w:lang w:val="ru-RU"/>
        </w:rPr>
        <w:t>следующую информацию:</w:t>
      </w:r>
    </w:p>
    <w:p w:rsidR="009E4E6F" w:rsidRPr="009E4E6F" w:rsidRDefault="009E4E6F" w:rsidP="009E4E6F">
      <w:pPr>
        <w:pStyle w:val="afc"/>
        <w:numPr>
          <w:ilvl w:val="0"/>
          <w:numId w:val="6"/>
        </w:numPr>
        <w:jc w:val="both"/>
        <w:rPr>
          <w:rFonts w:ascii="Arial" w:hAnsi="Arial" w:cs="Arial"/>
          <w:b/>
          <w:bCs/>
          <w:iCs/>
          <w:szCs w:val="22"/>
          <w:lang w:val="ru-RU"/>
        </w:rPr>
      </w:pPr>
      <w:r w:rsidRPr="009E4E6F">
        <w:rPr>
          <w:rFonts w:ascii="Arial" w:hAnsi="Arial" w:cs="Arial"/>
          <w:b/>
          <w:bCs/>
          <w:iCs/>
          <w:szCs w:val="22"/>
          <w:lang w:val="ru-RU"/>
        </w:rPr>
        <w:t>Форма и порядок оплаты (</w:t>
      </w:r>
      <w:proofErr w:type="spellStart"/>
      <w:r w:rsidRPr="009E4E6F">
        <w:rPr>
          <w:rFonts w:ascii="Arial" w:hAnsi="Arial" w:cs="Arial"/>
          <w:b/>
          <w:bCs/>
          <w:iCs/>
          <w:szCs w:val="22"/>
          <w:lang w:val="ru-RU"/>
        </w:rPr>
        <w:t>постоплата</w:t>
      </w:r>
      <w:proofErr w:type="spellEnd"/>
      <w:r w:rsidRPr="009E4E6F">
        <w:rPr>
          <w:rFonts w:ascii="Arial" w:hAnsi="Arial" w:cs="Arial"/>
          <w:b/>
          <w:bCs/>
          <w:iCs/>
          <w:szCs w:val="22"/>
          <w:lang w:val="ru-RU"/>
        </w:rPr>
        <w:t>/предоплата, сроки оплаты)</w:t>
      </w:r>
      <w:r w:rsidR="008C719C" w:rsidRPr="008C719C">
        <w:rPr>
          <w:rFonts w:ascii="Arial" w:hAnsi="Arial" w:cs="Arial"/>
          <w:b/>
          <w:bCs/>
          <w:iCs/>
          <w:szCs w:val="22"/>
          <w:lang w:val="ru-RU"/>
        </w:rPr>
        <w:t>;</w:t>
      </w:r>
    </w:p>
    <w:p w:rsidR="009E4E6F" w:rsidRPr="009E4E6F" w:rsidRDefault="009E4E6F" w:rsidP="009E4E6F">
      <w:pPr>
        <w:pStyle w:val="afc"/>
        <w:numPr>
          <w:ilvl w:val="0"/>
          <w:numId w:val="6"/>
        </w:numPr>
        <w:jc w:val="both"/>
        <w:rPr>
          <w:rFonts w:ascii="Arial" w:hAnsi="Arial" w:cs="Arial"/>
          <w:b/>
          <w:bCs/>
          <w:iCs/>
          <w:szCs w:val="22"/>
          <w:lang w:val="ru-RU"/>
        </w:rPr>
      </w:pPr>
      <w:r w:rsidRPr="009E4E6F">
        <w:rPr>
          <w:rFonts w:ascii="Arial" w:hAnsi="Arial" w:cs="Arial"/>
          <w:b/>
          <w:bCs/>
          <w:iCs/>
          <w:szCs w:val="22"/>
          <w:lang w:val="ru-RU"/>
        </w:rPr>
        <w:t>Сроки оказания услуг по миграции данных</w:t>
      </w:r>
      <w:r w:rsidR="008C719C">
        <w:rPr>
          <w:rFonts w:ascii="Arial" w:hAnsi="Arial" w:cs="Arial"/>
          <w:b/>
          <w:bCs/>
          <w:iCs/>
          <w:szCs w:val="22"/>
          <w:lang w:val="ru-RU"/>
        </w:rPr>
        <w:t>.</w:t>
      </w:r>
      <w:bookmarkStart w:id="0" w:name="_GoBack"/>
      <w:bookmarkEnd w:id="0"/>
    </w:p>
    <w:p w:rsidR="00105FFF" w:rsidRPr="009C5B55" w:rsidRDefault="00105FFF" w:rsidP="009C5B55">
      <w:pPr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B6442B" w:rsidP="00A73C53">
      <w:pPr>
        <w:pStyle w:val="afc"/>
        <w:ind w:left="0" w:firstLine="709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В адрес АО РНПК возможно направить уточняющие вопросы и предложения.</w:t>
      </w:r>
    </w:p>
    <w:p w:rsidR="00105FFF" w:rsidRDefault="00B6442B" w:rsidP="00A73C53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По всем организационным и техническим вопросам необходимо обращаться по адресу:</w:t>
      </w:r>
      <w:r w:rsidR="00A73C53"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882749" w:rsidRPr="00882749">
        <w:rPr>
          <w:rFonts w:ascii="Arial" w:hAnsi="Arial" w:cs="Arial"/>
          <w:bCs/>
          <w:iCs/>
          <w:szCs w:val="22"/>
          <w:lang w:val="ru-RU"/>
        </w:rPr>
        <w:t>ekaterina.khokhlova@rnrc.ru</w:t>
      </w:r>
      <w:r w:rsidRPr="00BC589A">
        <w:rPr>
          <w:rFonts w:ascii="Arial" w:hAnsi="Arial" w:cs="Arial"/>
          <w:bCs/>
          <w:iCs/>
          <w:szCs w:val="22"/>
          <w:lang w:val="ru-RU"/>
        </w:rPr>
        <w:t xml:space="preserve">– </w:t>
      </w:r>
      <w:r w:rsidR="00882749" w:rsidRPr="00882749">
        <w:rPr>
          <w:rFonts w:ascii="Arial" w:hAnsi="Arial" w:cs="Arial"/>
          <w:bCs/>
          <w:iCs/>
          <w:szCs w:val="22"/>
          <w:lang w:val="ru-RU"/>
        </w:rPr>
        <w:t>Хохлова Екатерина Александровна</w:t>
      </w:r>
    </w:p>
    <w:p w:rsidR="00882749" w:rsidRPr="00BC589A" w:rsidRDefault="00882749" w:rsidP="00A73C53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8-916-366-83-15</w:t>
      </w:r>
    </w:p>
    <w:p w:rsidR="00105FFF" w:rsidRPr="00BC589A" w:rsidRDefault="00B6442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О дате, месте и времени проведения основной процедуры закупки (тендера), в случае организации таковой, будет объявлено дополнительно.</w:t>
      </w:r>
    </w:p>
    <w:p w:rsidR="00105FFF" w:rsidRPr="00BC589A" w:rsidRDefault="00105FFF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105FFF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B6442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Благодарим за участие!</w:t>
      </w:r>
    </w:p>
    <w:sectPr w:rsidR="00105FFF" w:rsidRPr="00BC58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6" w:right="851" w:bottom="624" w:left="1418" w:header="709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87" w:rsidRDefault="00B6442B">
      <w:r>
        <w:separator/>
      </w:r>
    </w:p>
  </w:endnote>
  <w:endnote w:type="continuationSeparator" w:id="0">
    <w:p w:rsidR="00614B87" w:rsidRDefault="00B6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e"/>
      <w:tblW w:w="10314" w:type="dxa"/>
      <w:tblLayout w:type="fixed"/>
      <w:tblLook w:val="04A0" w:firstRow="1" w:lastRow="0" w:firstColumn="1" w:lastColumn="0" w:noHBand="0" w:noVBand="1"/>
    </w:tblPr>
    <w:tblGrid>
      <w:gridCol w:w="9871"/>
      <w:gridCol w:w="443"/>
    </w:tblGrid>
    <w:tr w:rsidR="00105FFF">
      <w:tc>
        <w:tcPr>
          <w:tcW w:w="9870" w:type="dxa"/>
          <w:tcBorders>
            <w:top w:val="nil"/>
            <w:left w:val="nil"/>
            <w:bottom w:val="nil"/>
            <w:right w:val="nil"/>
          </w:tcBorders>
        </w:tcPr>
        <w:p w:rsidR="00105FFF" w:rsidRDefault="00105FFF">
          <w:pPr>
            <w:pStyle w:val="a8"/>
            <w:widowControl w:val="0"/>
            <w:rPr>
              <w:rFonts w:eastAsia="MS Mincho" w:cs="Arial"/>
            </w:rPr>
          </w:pPr>
        </w:p>
      </w:tc>
      <w:tc>
        <w:tcPr>
          <w:tcW w:w="443" w:type="dxa"/>
          <w:tcBorders>
            <w:top w:val="nil"/>
            <w:left w:val="nil"/>
            <w:bottom w:val="nil"/>
            <w:right w:val="nil"/>
          </w:tcBorders>
        </w:tcPr>
        <w:p w:rsidR="00105FFF" w:rsidRDefault="00105FFF">
          <w:pPr>
            <w:pStyle w:val="a8"/>
            <w:widowControl w:val="0"/>
            <w:jc w:val="right"/>
            <w:rPr>
              <w:rFonts w:eastAsia="MS Mincho" w:cs="Arial"/>
            </w:rPr>
          </w:pPr>
        </w:p>
      </w:tc>
    </w:tr>
  </w:tbl>
  <w:p w:rsidR="00105FFF" w:rsidRDefault="00105FFF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e"/>
      <w:tblW w:w="10314" w:type="dxa"/>
      <w:tblLayout w:type="fixed"/>
      <w:tblLook w:val="04A0" w:firstRow="1" w:lastRow="0" w:firstColumn="1" w:lastColumn="0" w:noHBand="0" w:noVBand="1"/>
    </w:tblPr>
    <w:tblGrid>
      <w:gridCol w:w="9680"/>
      <w:gridCol w:w="634"/>
    </w:tblGrid>
    <w:tr w:rsidR="00105FFF">
      <w:tc>
        <w:tcPr>
          <w:tcW w:w="9679" w:type="dxa"/>
          <w:tcBorders>
            <w:top w:val="nil"/>
            <w:left w:val="nil"/>
            <w:bottom w:val="nil"/>
            <w:right w:val="nil"/>
          </w:tcBorders>
        </w:tcPr>
        <w:p w:rsidR="00105FFF" w:rsidRDefault="00105FFF">
          <w:pPr>
            <w:pStyle w:val="a8"/>
            <w:widowControl w:val="0"/>
            <w:rPr>
              <w:rFonts w:eastAsia="MS Mincho" w:cs="Arial"/>
            </w:rPr>
          </w:pPr>
        </w:p>
      </w:tc>
      <w:tc>
        <w:tcPr>
          <w:tcW w:w="634" w:type="dxa"/>
          <w:tcBorders>
            <w:top w:val="nil"/>
            <w:left w:val="nil"/>
            <w:bottom w:val="nil"/>
            <w:right w:val="nil"/>
          </w:tcBorders>
        </w:tcPr>
        <w:p w:rsidR="00105FFF" w:rsidRDefault="00105FFF">
          <w:pPr>
            <w:pStyle w:val="a8"/>
            <w:widowControl w:val="0"/>
            <w:jc w:val="right"/>
            <w:rPr>
              <w:rFonts w:eastAsia="MS Mincho" w:cs="Arial"/>
            </w:rPr>
          </w:pPr>
        </w:p>
      </w:tc>
    </w:tr>
  </w:tbl>
  <w:p w:rsidR="00105FFF" w:rsidRDefault="00105FFF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87" w:rsidRDefault="00B6442B">
      <w:r>
        <w:separator/>
      </w:r>
    </w:p>
  </w:footnote>
  <w:footnote w:type="continuationSeparator" w:id="0">
    <w:p w:rsidR="00614B87" w:rsidRDefault="00B6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FFF" w:rsidRDefault="00B6442B">
    <w:pPr>
      <w:rPr>
        <w:spacing w:val="7"/>
        <w:sz w:val="12"/>
        <w:szCs w:val="12"/>
        <w:lang w:val="ru-RU"/>
      </w:rPr>
    </w:pPr>
    <w:r>
      <w:rPr>
        <w:noProof/>
        <w:spacing w:val="7"/>
        <w:sz w:val="12"/>
        <w:szCs w:val="12"/>
        <w:lang w:val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4605" cy="14605"/>
              <wp:effectExtent l="0" t="0" r="0" b="0"/>
              <wp:wrapNone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Style w:val="afe"/>
                            <w:tblW w:w="4786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786"/>
                          </w:tblGrid>
                          <w:tr w:rsidR="00105FFF">
                            <w:trPr>
                              <w:trHeight w:val="983"/>
                            </w:trPr>
                            <w:tc>
                              <w:tcPr>
                                <w:tcW w:w="478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</w:tc>
                          </w:tr>
                        </w:tbl>
                        <w:p w:rsidR="00105FFF" w:rsidRDefault="00105FFF">
                          <w:pPr>
                            <w:pStyle w:val="a6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" o:allowincell="f" stroked="f" strokeweight="0">
              <v:textbox inset="0,0,0,0">
                <w:txbxContent>
                  <w:tbl>
                    <w:tblPr>
                      <w:tblStyle w:val="afe"/>
                      <w:tblW w:w="478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786"/>
                    </w:tblGrid>
                    <w:tr w:rsidR="00105FFF">
                      <w:trPr>
                        <w:trHeight w:val="983"/>
                      </w:trPr>
                      <w:tc>
                        <w:tcPr>
                          <w:tcW w:w="478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c>
                    </w:tr>
                  </w:tbl>
                  <w:p w:rsidR="00105FFF" w:rsidRDefault="00105FFF">
                    <w:pPr>
                      <w:pStyle w:val="a6"/>
                      <w:rPr>
                        <w:spacing w:val="7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FFF" w:rsidRDefault="00B6442B"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19495" cy="810260"/>
              <wp:effectExtent l="0" t="0" r="0" b="0"/>
              <wp:wrapNone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81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Style w:val="afe"/>
                            <w:tblW w:w="9572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787"/>
                            <w:gridCol w:w="4785"/>
                          </w:tblGrid>
                          <w:tr w:rsidR="00105FFF">
                            <w:trPr>
                              <w:trHeight w:val="983"/>
                            </w:trPr>
                            <w:tc>
                              <w:tcPr>
                                <w:tcW w:w="478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8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:rsidR="00105FFF" w:rsidRDefault="00105FFF">
                          <w:pPr>
                            <w:pStyle w:val="a6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7" style="position:absolute;margin-left:0;margin-top:.05pt;width:481.85pt;height:63.8pt;z-index:-503316477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" o:allowincell="f" stroked="f" strokeweight="0">
              <v:textbox inset="0,0,0,0">
                <w:txbxContent>
                  <w:tbl>
                    <w:tblPr>
                      <w:tblStyle w:val="afe"/>
                      <w:tblW w:w="9572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787"/>
                      <w:gridCol w:w="4785"/>
                    </w:tblGrid>
                    <w:tr w:rsidR="00105FFF">
                      <w:trPr>
                        <w:trHeight w:val="983"/>
                      </w:trPr>
                      <w:tc>
                        <w:tcPr>
                          <w:tcW w:w="478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478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:rsidR="00105FFF" w:rsidRDefault="00105FFF">
                    <w:pPr>
                      <w:pStyle w:val="a6"/>
                      <w:rPr>
                        <w:color w:val="000000"/>
                      </w:rPr>
                    </w:pP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17351"/>
    <w:multiLevelType w:val="multilevel"/>
    <w:tmpl w:val="7570EB9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3598341D"/>
    <w:multiLevelType w:val="hybridMultilevel"/>
    <w:tmpl w:val="F94A3B18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4C424A9C"/>
    <w:multiLevelType w:val="multilevel"/>
    <w:tmpl w:val="EC6EED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8019EC"/>
    <w:multiLevelType w:val="multilevel"/>
    <w:tmpl w:val="4BB279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71F474B8"/>
    <w:multiLevelType w:val="hybridMultilevel"/>
    <w:tmpl w:val="19484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FF"/>
    <w:rsid w:val="00037BBB"/>
    <w:rsid w:val="000B44E1"/>
    <w:rsid w:val="000C1CEF"/>
    <w:rsid w:val="000C3A28"/>
    <w:rsid w:val="00105FFF"/>
    <w:rsid w:val="00153F72"/>
    <w:rsid w:val="00291775"/>
    <w:rsid w:val="002B513B"/>
    <w:rsid w:val="00300729"/>
    <w:rsid w:val="0035381D"/>
    <w:rsid w:val="00551A24"/>
    <w:rsid w:val="005E6778"/>
    <w:rsid w:val="00614B87"/>
    <w:rsid w:val="0067148A"/>
    <w:rsid w:val="006A40A1"/>
    <w:rsid w:val="006E03CA"/>
    <w:rsid w:val="00710C55"/>
    <w:rsid w:val="00772800"/>
    <w:rsid w:val="00795BCA"/>
    <w:rsid w:val="007C307D"/>
    <w:rsid w:val="007E7F86"/>
    <w:rsid w:val="00882749"/>
    <w:rsid w:val="008C719C"/>
    <w:rsid w:val="009279BB"/>
    <w:rsid w:val="00983553"/>
    <w:rsid w:val="00984767"/>
    <w:rsid w:val="009C14D3"/>
    <w:rsid w:val="009C5B55"/>
    <w:rsid w:val="009E4E6F"/>
    <w:rsid w:val="00A73C53"/>
    <w:rsid w:val="00A93363"/>
    <w:rsid w:val="00AD139C"/>
    <w:rsid w:val="00AE54FE"/>
    <w:rsid w:val="00B03EE8"/>
    <w:rsid w:val="00B6442B"/>
    <w:rsid w:val="00BA0E70"/>
    <w:rsid w:val="00BB41CC"/>
    <w:rsid w:val="00BC589A"/>
    <w:rsid w:val="00C54753"/>
    <w:rsid w:val="00C95652"/>
    <w:rsid w:val="00C956FA"/>
    <w:rsid w:val="00D6035E"/>
    <w:rsid w:val="00D637A9"/>
    <w:rsid w:val="00D80CE0"/>
    <w:rsid w:val="00E3224B"/>
    <w:rsid w:val="00E34B26"/>
    <w:rsid w:val="00E37AA4"/>
    <w:rsid w:val="00E46980"/>
    <w:rsid w:val="00EE1823"/>
    <w:rsid w:val="00F22EDE"/>
    <w:rsid w:val="00F327FC"/>
    <w:rsid w:val="00F750AB"/>
    <w:rsid w:val="00F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1274"/>
  <w15:docId w15:val="{7F6BD79C-4289-4653-B506-09DAB14C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B07"/>
    <w:rPr>
      <w:rFonts w:ascii="Segoe UI Light" w:hAnsi="Segoe U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D1C81"/>
    <w:rPr>
      <w:rFonts w:ascii="Lucida Grande" w:hAnsi="Lucida Grande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C1206"/>
  </w:style>
  <w:style w:type="character" w:customStyle="1" w:styleId="a7">
    <w:name w:val="Нижний колонтитул Знак"/>
    <w:basedOn w:val="a0"/>
    <w:link w:val="a8"/>
    <w:uiPriority w:val="99"/>
    <w:qFormat/>
    <w:rsid w:val="006C1206"/>
  </w:style>
  <w:style w:type="character" w:customStyle="1" w:styleId="a9">
    <w:name w:val="Тема письма Знак"/>
    <w:basedOn w:val="a0"/>
    <w:link w:val="aa"/>
    <w:qFormat/>
    <w:rsid w:val="00B3798A"/>
    <w:rPr>
      <w:rFonts w:ascii="Segoe UI Semibold" w:hAnsi="Segoe UI Semibold" w:cs="SegoeUI-Bold"/>
      <w:b/>
      <w:bCs/>
      <w:color w:val="D12C29"/>
      <w:spacing w:val="7"/>
      <w:lang w:val="ru-RU"/>
    </w:rPr>
  </w:style>
  <w:style w:type="character" w:customStyle="1" w:styleId="ab">
    <w:name w:val="Адресат Знак"/>
    <w:basedOn w:val="a0"/>
    <w:link w:val="ac"/>
    <w:qFormat/>
    <w:rsid w:val="00B3798A"/>
    <w:rPr>
      <w:rFonts w:ascii="Segoe UI Light" w:hAnsi="Segoe UI Light"/>
      <w:sz w:val="20"/>
      <w:lang w:val="ru-RU"/>
    </w:rPr>
  </w:style>
  <w:style w:type="character" w:customStyle="1" w:styleId="ad">
    <w:name w:val="Обращение Знак"/>
    <w:basedOn w:val="a0"/>
    <w:link w:val="ae"/>
    <w:qFormat/>
    <w:rsid w:val="000E793D"/>
    <w:rPr>
      <w:rFonts w:ascii="Segoe UI Semibold" w:hAnsi="Segoe UI Semibold"/>
      <w:sz w:val="22"/>
      <w:lang w:val="ru-RU"/>
    </w:rPr>
  </w:style>
  <w:style w:type="character" w:styleId="af">
    <w:name w:val="Hyperlink"/>
    <w:basedOn w:val="a0"/>
    <w:uiPriority w:val="99"/>
    <w:unhideWhenUsed/>
    <w:rsid w:val="0032152D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sid w:val="00244A8B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semiHidden/>
    <w:qFormat/>
    <w:rsid w:val="00244A8B"/>
    <w:rPr>
      <w:rFonts w:ascii="Segoe UI Light" w:hAnsi="Segoe UI Light"/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244A8B"/>
    <w:rPr>
      <w:rFonts w:ascii="Segoe UI Light" w:hAnsi="Segoe UI Light"/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qFormat/>
    <w:rsid w:val="0078592D"/>
    <w:rPr>
      <w:color w:val="605E5C"/>
      <w:shd w:val="clear" w:color="auto" w:fill="E1DFDD"/>
    </w:rPr>
  </w:style>
  <w:style w:type="paragraph" w:styleId="af6">
    <w:name w:val="Title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AD1C81"/>
    <w:rPr>
      <w:rFonts w:ascii="Lucida Grande" w:hAnsi="Lucida Grande"/>
      <w:sz w:val="18"/>
      <w:szCs w:val="18"/>
    </w:rPr>
  </w:style>
  <w:style w:type="paragraph" w:customStyle="1" w:styleId="FDBook7ptauf11">
    <w:name w:val="FD Book 7pt auf 11"/>
    <w:basedOn w:val="a"/>
    <w:uiPriority w:val="99"/>
    <w:qFormat/>
    <w:rsid w:val="00AD1C81"/>
    <w:pPr>
      <w:widowControl w:val="0"/>
      <w:spacing w:line="220" w:lineRule="atLeast"/>
      <w:textAlignment w:val="center"/>
    </w:pPr>
    <w:rPr>
      <w:rFonts w:ascii="Georgia" w:hAnsi="Georgia" w:cs="Georgia"/>
      <w:color w:val="000000"/>
      <w:spacing w:val="3"/>
      <w:sz w:val="14"/>
      <w:szCs w:val="14"/>
      <w:lang w:val="en-GB"/>
    </w:rPr>
  </w:style>
  <w:style w:type="paragraph" w:customStyle="1" w:styleId="afb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C1206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6C1206"/>
    <w:pPr>
      <w:tabs>
        <w:tab w:val="center" w:pos="4677"/>
        <w:tab w:val="right" w:pos="9355"/>
      </w:tabs>
    </w:pPr>
  </w:style>
  <w:style w:type="paragraph" w:styleId="afc">
    <w:name w:val="List Paragraph"/>
    <w:basedOn w:val="a"/>
    <w:uiPriority w:val="34"/>
    <w:qFormat/>
    <w:rsid w:val="009A3F48"/>
    <w:pPr>
      <w:ind w:left="720"/>
      <w:contextualSpacing/>
    </w:pPr>
  </w:style>
  <w:style w:type="paragraph" w:customStyle="1" w:styleId="aa">
    <w:name w:val="Тема письма"/>
    <w:basedOn w:val="a"/>
    <w:link w:val="a9"/>
    <w:qFormat/>
    <w:rsid w:val="00B3798A"/>
    <w:pPr>
      <w:widowControl w:val="0"/>
      <w:spacing w:line="220" w:lineRule="atLeast"/>
      <w:textAlignment w:val="center"/>
    </w:pPr>
    <w:rPr>
      <w:rFonts w:ascii="Segoe UI Semibold" w:hAnsi="Segoe UI Semibold" w:cs="SegoeUI-Bold"/>
      <w:b/>
      <w:bCs/>
      <w:color w:val="D12C29"/>
      <w:spacing w:val="7"/>
      <w:sz w:val="24"/>
      <w:lang w:val="ru-RU"/>
    </w:rPr>
  </w:style>
  <w:style w:type="paragraph" w:customStyle="1" w:styleId="ac">
    <w:name w:val="Адресат"/>
    <w:basedOn w:val="a"/>
    <w:link w:val="ab"/>
    <w:qFormat/>
    <w:rsid w:val="00B3798A"/>
    <w:rPr>
      <w:sz w:val="20"/>
      <w:lang w:val="ru-RU"/>
    </w:rPr>
  </w:style>
  <w:style w:type="paragraph" w:customStyle="1" w:styleId="ae">
    <w:name w:val="Обращение"/>
    <w:basedOn w:val="a"/>
    <w:link w:val="ad"/>
    <w:qFormat/>
    <w:rsid w:val="000E793D"/>
    <w:rPr>
      <w:rFonts w:ascii="Segoe UI Semibold" w:hAnsi="Segoe UI Semibold"/>
      <w:lang w:val="ru-RU"/>
    </w:rPr>
  </w:style>
  <w:style w:type="paragraph" w:customStyle="1" w:styleId="1">
    <w:name w:val="Текст1"/>
    <w:basedOn w:val="a"/>
    <w:qFormat/>
    <w:rsid w:val="00D70B45"/>
    <w:pPr>
      <w:widowControl w:val="0"/>
      <w:spacing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af2">
    <w:name w:val="annotation text"/>
    <w:basedOn w:val="a"/>
    <w:link w:val="af1"/>
    <w:uiPriority w:val="99"/>
    <w:semiHidden/>
    <w:unhideWhenUsed/>
    <w:qFormat/>
    <w:rsid w:val="00244A8B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244A8B"/>
    <w:rPr>
      <w:b/>
      <w:bCs/>
    </w:rPr>
  </w:style>
  <w:style w:type="paragraph" w:customStyle="1" w:styleId="Default">
    <w:name w:val="Default"/>
    <w:qFormat/>
    <w:rsid w:val="00A84DAA"/>
    <w:rPr>
      <w:rFonts w:ascii="Arial" w:eastAsia="MS Mincho" w:hAnsi="Arial" w:cs="Arial"/>
      <w:color w:val="000000"/>
      <w:lang w:val="ru-RU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32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7494B7-E0BF-44F9-8E29-274B7F82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 Николай Михайлович</dc:creator>
  <dc:description/>
  <cp:lastModifiedBy>Хохлова Екатерина Александровна</cp:lastModifiedBy>
  <cp:revision>71</cp:revision>
  <cp:lastPrinted>2018-12-06T16:21:00Z</cp:lastPrinted>
  <dcterms:created xsi:type="dcterms:W3CDTF">2023-07-21T13:47:00Z</dcterms:created>
  <dcterms:modified xsi:type="dcterms:W3CDTF">2024-08-19T07:30:00Z</dcterms:modified>
  <dc:language>ru-RU</dc:language>
</cp:coreProperties>
</file>