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772DD" w14:textId="593958D8" w:rsidR="00C170CF" w:rsidRDefault="00A3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СОГЛАШЕНИЕ №</w:t>
      </w:r>
    </w:p>
    <w:p w14:paraId="74AE5310" w14:textId="77777777" w:rsidR="00C170CF" w:rsidRDefault="00A3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О КОНФИДЕНЦИАЛЬНОСТИ</w:t>
      </w:r>
    </w:p>
    <w:p w14:paraId="5EB5714A" w14:textId="77777777" w:rsidR="00C170CF" w:rsidRDefault="00C17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1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C170CF" w14:paraId="1A2A9B8C" w14:textId="77777777">
        <w:trPr>
          <w:trHeight w:val="251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140C" w14:textId="77777777" w:rsidR="00C170CF" w:rsidRDefault="00A345A4">
            <w:pPr>
              <w:spacing w:after="0" w:line="240" w:lineRule="auto"/>
            </w:pPr>
            <w:r>
              <w:rPr>
                <w:rFonts w:ascii="Times New Roman" w:hAnsi="Times New Roman"/>
              </w:rPr>
              <w:t>город Казань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60D58" w14:textId="5BB72F55" w:rsidR="00C170CF" w:rsidRDefault="009636E6">
            <w:pPr>
              <w:tabs>
                <w:tab w:val="left" w:pos="3730"/>
                <w:tab w:val="right" w:pos="4570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__</w:t>
            </w:r>
            <w:r w:rsidR="00FD51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</w:t>
            </w:r>
            <w:r w:rsidR="00FD5134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_</w:t>
            </w:r>
            <w:r w:rsidR="00FD5134">
              <w:rPr>
                <w:rFonts w:ascii="Times New Roman" w:hAnsi="Times New Roman"/>
              </w:rPr>
              <w:t xml:space="preserve"> года</w:t>
            </w:r>
          </w:p>
        </w:tc>
      </w:tr>
    </w:tbl>
    <w:p w14:paraId="6F9E14A3" w14:textId="77777777" w:rsidR="00C170CF" w:rsidRDefault="00C170CF">
      <w:pPr>
        <w:widowControl w:val="0"/>
        <w:spacing w:after="0" w:line="240" w:lineRule="auto"/>
        <w:ind w:left="324" w:hanging="324"/>
        <w:jc w:val="center"/>
        <w:rPr>
          <w:rFonts w:ascii="Times New Roman" w:eastAsia="Times New Roman" w:hAnsi="Times New Roman" w:cs="Times New Roman"/>
          <w:b/>
          <w:bCs/>
        </w:rPr>
      </w:pPr>
    </w:p>
    <w:p w14:paraId="1E8A95B2" w14:textId="77777777" w:rsidR="00C170CF" w:rsidRDefault="00C170CF">
      <w:pPr>
        <w:widowControl w:val="0"/>
        <w:spacing w:after="0" w:line="240" w:lineRule="auto"/>
        <w:ind w:left="216" w:hanging="216"/>
        <w:jc w:val="center"/>
        <w:rPr>
          <w:rFonts w:ascii="Times New Roman" w:eastAsia="Times New Roman" w:hAnsi="Times New Roman" w:cs="Times New Roman"/>
          <w:b/>
          <w:bCs/>
        </w:rPr>
      </w:pPr>
    </w:p>
    <w:p w14:paraId="36A63DBB" w14:textId="77777777" w:rsidR="00C170CF" w:rsidRDefault="00C17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8789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12"/>
        <w:gridCol w:w="430"/>
        <w:gridCol w:w="4067"/>
        <w:gridCol w:w="180"/>
      </w:tblGrid>
      <w:tr w:rsidR="00C170CF" w14:paraId="4555F275" w14:textId="77777777">
        <w:trPr>
          <w:trHeight w:val="529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AED0D" w14:textId="77777777" w:rsidR="00C170CF" w:rsidRDefault="00A3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Сторона-1: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>Общество с ограниченной</w:t>
            </w:r>
          </w:p>
          <w:p w14:paraId="2C84D574" w14:textId="77777777" w:rsidR="00C170CF" w:rsidRDefault="00A3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ответственностью </w:t>
            </w:r>
          </w:p>
          <w:p w14:paraId="7EFD92C9" w14:textId="0DC1D4BB" w:rsidR="00C170CF" w:rsidRDefault="00A3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9636E6" w:rsidRPr="009636E6">
              <w:rPr>
                <w:rFonts w:ascii="Times New Roman" w:hAnsi="Times New Roman"/>
                <w:b/>
                <w:bCs/>
              </w:rPr>
              <w:t>Специализированный Застройщик «Кравт Яр Парк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  <w:p w14:paraId="60F52C71" w14:textId="513EBCC8" w:rsidR="00C170CF" w:rsidRDefault="00A345A4">
            <w:pPr>
              <w:pStyle w:val="BodyA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(ООО «</w:t>
            </w:r>
            <w:r w:rsidR="009636E6" w:rsidRPr="009636E6">
              <w:rPr>
                <w:rFonts w:ascii="Times New Roman" w:hAnsi="Times New Roman"/>
                <w:b/>
                <w:bCs/>
              </w:rPr>
              <w:t>СЗ «Кравт Яр Парк</w:t>
            </w:r>
            <w:r>
              <w:rPr>
                <w:rFonts w:ascii="Times New Roman" w:hAnsi="Times New Roman"/>
                <w:b/>
                <w:bCs/>
              </w:rPr>
              <w:t xml:space="preserve">»)                                                                                                                                                                           </w:t>
            </w:r>
          </w:p>
          <w:p w14:paraId="38B6DBF8" w14:textId="790EC16D" w:rsidR="00C170CF" w:rsidRDefault="00A345A4">
            <w:pPr>
              <w:pStyle w:val="BodyA"/>
              <w:shd w:val="clear" w:color="auto" w:fill="FFFFFF"/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Юридический адрес: </w:t>
            </w:r>
            <w:r w:rsidR="009636E6" w:rsidRPr="009636E6">
              <w:rPr>
                <w:rFonts w:ascii="Times New Roman" w:hAnsi="Times New Roman"/>
              </w:rPr>
              <w:t>420043, Республика Татарстан, г. Казань, ул. Вишневского, д. 24, пом. 7</w:t>
            </w:r>
          </w:p>
          <w:p w14:paraId="5A2188AB" w14:textId="3D17122F" w:rsidR="00C170CF" w:rsidRDefault="00A345A4">
            <w:pPr>
              <w:pStyle w:val="BodyA"/>
              <w:shd w:val="clear" w:color="auto" w:fill="FFFFFF"/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ИНН:</w:t>
            </w:r>
            <w:r>
              <w:rPr>
                <w:rFonts w:ascii="Times New Roman" w:hAnsi="Times New Roman"/>
              </w:rPr>
              <w:tab/>
            </w:r>
            <w:r w:rsidR="009636E6" w:rsidRPr="009636E6">
              <w:rPr>
                <w:rFonts w:ascii="Times New Roman" w:hAnsi="Times New Roman"/>
              </w:rPr>
              <w:t>1655497307</w:t>
            </w:r>
          </w:p>
          <w:p w14:paraId="5384DE36" w14:textId="75D56306" w:rsidR="00C170CF" w:rsidRDefault="00A345A4">
            <w:pPr>
              <w:pStyle w:val="BodyA"/>
              <w:shd w:val="clear" w:color="auto" w:fill="FFFFFF"/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КПП:</w:t>
            </w:r>
            <w:r>
              <w:rPr>
                <w:rFonts w:ascii="Times New Roman" w:hAnsi="Times New Roman"/>
              </w:rPr>
              <w:tab/>
            </w:r>
            <w:r w:rsidR="009636E6" w:rsidRPr="009636E6">
              <w:rPr>
                <w:rFonts w:ascii="Times New Roman" w:hAnsi="Times New Roman"/>
              </w:rPr>
              <w:t>165501001</w:t>
            </w:r>
          </w:p>
          <w:p w14:paraId="2B4DB282" w14:textId="6AA5349F" w:rsidR="00C170CF" w:rsidRDefault="00A345A4">
            <w:pPr>
              <w:pStyle w:val="BodyA"/>
              <w:shd w:val="clear" w:color="auto" w:fill="FFFFFF"/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ОГРН:</w:t>
            </w:r>
            <w:r>
              <w:rPr>
                <w:rFonts w:ascii="Times New Roman" w:hAnsi="Times New Roman"/>
              </w:rPr>
              <w:tab/>
            </w:r>
            <w:r w:rsidR="009636E6" w:rsidRPr="009636E6">
              <w:rPr>
                <w:rFonts w:ascii="Times New Roman" w:hAnsi="Times New Roman"/>
              </w:rPr>
              <w:t>1231600041936</w:t>
            </w:r>
          </w:p>
          <w:p w14:paraId="649916BA" w14:textId="77777777" w:rsidR="009636E6" w:rsidRPr="009636E6" w:rsidRDefault="009636E6" w:rsidP="009636E6">
            <w:pPr>
              <w:pStyle w:val="BodyA"/>
              <w:shd w:val="clear" w:color="auto" w:fill="FFFFFF"/>
              <w:suppressAutoHyphens/>
              <w:rPr>
                <w:rFonts w:ascii="Times New Roman" w:hAnsi="Times New Roman"/>
              </w:rPr>
            </w:pPr>
            <w:r w:rsidRPr="009636E6">
              <w:rPr>
                <w:rFonts w:ascii="Times New Roman" w:hAnsi="Times New Roman"/>
              </w:rPr>
              <w:t>/с 40702810462000067743</w:t>
            </w:r>
          </w:p>
          <w:p w14:paraId="6009CB57" w14:textId="77777777" w:rsidR="009636E6" w:rsidRPr="009636E6" w:rsidRDefault="009636E6" w:rsidP="009636E6">
            <w:pPr>
              <w:pStyle w:val="BodyA"/>
              <w:shd w:val="clear" w:color="auto" w:fill="FFFFFF"/>
              <w:suppressAutoHyphens/>
              <w:rPr>
                <w:rFonts w:ascii="Times New Roman" w:hAnsi="Times New Roman"/>
              </w:rPr>
            </w:pPr>
            <w:r w:rsidRPr="009636E6">
              <w:rPr>
                <w:rFonts w:ascii="Times New Roman" w:hAnsi="Times New Roman"/>
              </w:rPr>
              <w:t>к/</w:t>
            </w:r>
            <w:proofErr w:type="spellStart"/>
            <w:r w:rsidRPr="009636E6">
              <w:rPr>
                <w:rFonts w:ascii="Times New Roman" w:hAnsi="Times New Roman"/>
              </w:rPr>
              <w:t>сч</w:t>
            </w:r>
            <w:proofErr w:type="spellEnd"/>
            <w:r w:rsidRPr="009636E6">
              <w:rPr>
                <w:rFonts w:ascii="Times New Roman" w:hAnsi="Times New Roman"/>
              </w:rPr>
              <w:t xml:space="preserve"> 30101810600000000603 </w:t>
            </w:r>
          </w:p>
          <w:p w14:paraId="72CAA66A" w14:textId="77777777" w:rsidR="009636E6" w:rsidRPr="009636E6" w:rsidRDefault="009636E6" w:rsidP="009636E6">
            <w:pPr>
              <w:pStyle w:val="BodyA"/>
              <w:shd w:val="clear" w:color="auto" w:fill="FFFFFF"/>
              <w:suppressAutoHyphens/>
              <w:rPr>
                <w:rFonts w:ascii="Times New Roman" w:hAnsi="Times New Roman"/>
              </w:rPr>
            </w:pPr>
            <w:r w:rsidRPr="009636E6">
              <w:rPr>
                <w:rFonts w:ascii="Times New Roman" w:hAnsi="Times New Roman"/>
              </w:rPr>
              <w:t>Банк: ОТДЕЛЕНИЕ "БАНК ТАТАРСТАН" № 8610 ПАО СБЕРБАНК</w:t>
            </w:r>
          </w:p>
          <w:p w14:paraId="2E25718C" w14:textId="635F1A3B" w:rsidR="00C170CF" w:rsidRDefault="009636E6" w:rsidP="009636E6">
            <w:pPr>
              <w:pStyle w:val="BodyA"/>
              <w:shd w:val="clear" w:color="auto" w:fill="FFFFFF"/>
              <w:suppressAutoHyphens/>
              <w:rPr>
                <w:rFonts w:ascii="Times New Roman" w:hAnsi="Times New Roman"/>
              </w:rPr>
            </w:pPr>
            <w:r w:rsidRPr="009636E6">
              <w:rPr>
                <w:rFonts w:ascii="Times New Roman" w:hAnsi="Times New Roman"/>
              </w:rPr>
              <w:t>БИК 049205603</w:t>
            </w:r>
          </w:p>
          <w:p w14:paraId="4DD0F272" w14:textId="77777777" w:rsidR="009636E6" w:rsidRDefault="009636E6" w:rsidP="009636E6">
            <w:pPr>
              <w:pStyle w:val="BodyA"/>
              <w:shd w:val="clear" w:color="auto" w:fill="FFFFFF"/>
              <w:suppressAutoHyphens/>
              <w:rPr>
                <w:rFonts w:ascii="Times New Roman" w:eastAsia="Times New Roman" w:hAnsi="Times New Roman" w:cs="Times New Roman"/>
              </w:rPr>
            </w:pPr>
          </w:p>
          <w:p w14:paraId="6D81DA6E" w14:textId="77777777" w:rsidR="00C170CF" w:rsidRDefault="00A345A4">
            <w:pPr>
              <w:pStyle w:val="A6"/>
              <w:tabs>
                <w:tab w:val="left" w:pos="284"/>
              </w:tabs>
              <w:spacing w:after="0" w:line="240" w:lineRule="auto"/>
              <w:ind w:right="1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14:paraId="29A58E3F" w14:textId="77777777" w:rsidR="00C170CF" w:rsidRDefault="00A345A4">
            <w:pPr>
              <w:pStyle w:val="A6"/>
              <w:tabs>
                <w:tab w:val="left" w:pos="284"/>
              </w:tabs>
              <w:spacing w:after="0" w:line="240" w:lineRule="auto"/>
              <w:ind w:right="194"/>
              <w:jc w:val="both"/>
            </w:pPr>
            <w:r>
              <w:rPr>
                <w:sz w:val="22"/>
                <w:szCs w:val="22"/>
              </w:rPr>
              <w:t>Кравцун Валерий Анатольевич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ECA19" w14:textId="77777777" w:rsidR="00C170CF" w:rsidRDefault="00C170CF"/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56BC3" w14:textId="6EDD15CD" w:rsidR="00C170CF" w:rsidRDefault="00A345A4" w:rsidP="009636E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Сторона-2: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403E3" w14:textId="77777777" w:rsidR="00C170CF" w:rsidRDefault="00C170CF"/>
        </w:tc>
      </w:tr>
    </w:tbl>
    <w:p w14:paraId="692B0545" w14:textId="77777777" w:rsidR="00C170CF" w:rsidRDefault="00C17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760E6B" w14:textId="5C3CF55D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Сторона-1</w:t>
      </w:r>
      <w:r>
        <w:rPr>
          <w:rFonts w:ascii="Times New Roman" w:hAnsi="Times New Roman"/>
        </w:rPr>
        <w:t xml:space="preserve">, ООО </w:t>
      </w:r>
      <w:bookmarkStart w:id="0" w:name="_Hlk152257728"/>
      <w:r w:rsidR="00EC7070" w:rsidRPr="00EC7070">
        <w:rPr>
          <w:rFonts w:ascii="Times New Roman" w:hAnsi="Times New Roman"/>
        </w:rPr>
        <w:t>«</w:t>
      </w:r>
      <w:r w:rsidR="009636E6" w:rsidRPr="009636E6">
        <w:rPr>
          <w:rFonts w:ascii="Times New Roman" w:hAnsi="Times New Roman"/>
        </w:rPr>
        <w:t>СЗ «Кравт Яр Парк</w:t>
      </w:r>
      <w:r w:rsidR="00EC7070" w:rsidRPr="00EC7070">
        <w:rPr>
          <w:rFonts w:ascii="Times New Roman" w:hAnsi="Times New Roman"/>
        </w:rPr>
        <w:t>»</w:t>
      </w:r>
      <w:r w:rsidR="00EC7070">
        <w:rPr>
          <w:rFonts w:ascii="Times New Roman" w:hAnsi="Times New Roman"/>
        </w:rPr>
        <w:t xml:space="preserve"> </w:t>
      </w:r>
      <w:bookmarkEnd w:id="0"/>
      <w:r>
        <w:rPr>
          <w:rFonts w:ascii="Times New Roman" w:hAnsi="Times New Roman"/>
        </w:rPr>
        <w:t xml:space="preserve">в лице Генерального директора </w:t>
      </w:r>
      <w:proofErr w:type="spellStart"/>
      <w:r>
        <w:rPr>
          <w:rFonts w:ascii="Times New Roman" w:hAnsi="Times New Roman"/>
        </w:rPr>
        <w:t>Кравцуна</w:t>
      </w:r>
      <w:proofErr w:type="spellEnd"/>
      <w:r>
        <w:rPr>
          <w:rFonts w:ascii="Times New Roman" w:hAnsi="Times New Roman"/>
        </w:rPr>
        <w:t xml:space="preserve"> Валерия Анатольевича, действующего на основании Устава, с одной стороны, и </w:t>
      </w:r>
    </w:p>
    <w:p w14:paraId="7613FD5A" w14:textId="17E359FF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Сторона-2</w:t>
      </w:r>
      <w:r>
        <w:rPr>
          <w:rFonts w:ascii="Times New Roman" w:hAnsi="Times New Roman"/>
        </w:rPr>
        <w:t xml:space="preserve">, </w:t>
      </w:r>
      <w:r w:rsidR="009636E6">
        <w:rPr>
          <w:rFonts w:ascii="Times New Roman" w:hAnsi="Times New Roman"/>
        </w:rPr>
        <w:t>_________________</w:t>
      </w:r>
      <w:r w:rsidR="009636E6" w:rsidRPr="009636E6">
        <w:rPr>
          <w:rFonts w:ascii="Times New Roman" w:hAnsi="Times New Roman"/>
        </w:rPr>
        <w:t xml:space="preserve"> </w:t>
      </w:r>
      <w:r w:rsidR="009636E6">
        <w:rPr>
          <w:rFonts w:ascii="Times New Roman" w:hAnsi="Times New Roman"/>
        </w:rPr>
        <w:t>в лице __________________________________, действующего на основании _________</w:t>
      </w:r>
      <w:r>
        <w:rPr>
          <w:rFonts w:ascii="Times New Roman" w:hAnsi="Times New Roman"/>
        </w:rPr>
        <w:t xml:space="preserve">, с другой стороны, в дальнейшем совместно именуемые «Стороны», </w:t>
      </w:r>
    </w:p>
    <w:p w14:paraId="77EB67C5" w14:textId="77777777" w:rsidR="00C170CF" w:rsidRDefault="00C1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2C6A9E09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Стороны заключили настоящее соглашение (</w:t>
      </w:r>
      <w:r>
        <w:rPr>
          <w:rFonts w:ascii="Times New Roman" w:hAnsi="Times New Roman"/>
          <w:i/>
          <w:iCs/>
        </w:rPr>
        <w:t>далее также – Соглашение</w:t>
      </w:r>
      <w:r>
        <w:rPr>
          <w:rFonts w:ascii="Times New Roman" w:hAnsi="Times New Roman"/>
        </w:rPr>
        <w:t>) о нижеследующем.</w:t>
      </w:r>
    </w:p>
    <w:p w14:paraId="113D7B97" w14:textId="77777777" w:rsidR="00C170CF" w:rsidRDefault="00C1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EBB0BCB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1.1. В целях единообразного толкования определений, употребляемых в Соглашении, если иное прямо не предусмотрено непосредственно в тексте Соглашения, Стороны согласовали следующие понятия, термины, определения, аббревиатуры и сокращения:</w:t>
      </w:r>
    </w:p>
    <w:tbl>
      <w:tblPr>
        <w:tblStyle w:val="TableNormal1"/>
        <w:tblW w:w="9463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7965"/>
        <w:gridCol w:w="647"/>
      </w:tblGrid>
      <w:tr w:rsidR="00C170CF" w14:paraId="1A2FFB0C" w14:textId="77777777">
        <w:trPr>
          <w:trHeight w:val="2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076EF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FA955" w14:textId="77777777" w:rsidR="00C170CF" w:rsidRDefault="00A345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ГК РФ</w:t>
            </w:r>
            <w:r>
              <w:rPr>
                <w:rFonts w:ascii="Times New Roman" w:hAnsi="Times New Roman"/>
              </w:rPr>
              <w:t xml:space="preserve"> – Гражданский кодекс Российской Федерации;</w:t>
            </w:r>
          </w:p>
        </w:tc>
      </w:tr>
      <w:tr w:rsidR="00C170CF" w14:paraId="50BE145E" w14:textId="77777777" w:rsidTr="00EC7070">
        <w:trPr>
          <w:gridAfter w:val="1"/>
          <w:wAfter w:w="647" w:type="dxa"/>
          <w:trHeight w:val="193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EB4AE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4F53" w14:textId="77777777" w:rsidR="00C170CF" w:rsidRDefault="00A345A4" w:rsidP="00EC7070">
            <w:pPr>
              <w:spacing w:after="0" w:line="240" w:lineRule="auto"/>
              <w:ind w:right="62"/>
              <w:jc w:val="both"/>
            </w:pPr>
            <w:r>
              <w:rPr>
                <w:rFonts w:ascii="Times New Roman" w:hAnsi="Times New Roman"/>
                <w:b/>
                <w:bCs/>
              </w:rPr>
              <w:t>информация, составляющая коммерческую тайну,</w:t>
            </w:r>
            <w:r>
              <w:rPr>
                <w:rFonts w:ascii="Times New Roman" w:hAnsi="Times New Roman"/>
              </w:rPr>
              <w:t xml:space="preserve">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      </w:r>
          </w:p>
        </w:tc>
      </w:tr>
      <w:tr w:rsidR="00C170CF" w14:paraId="49E55BD3" w14:textId="77777777" w:rsidTr="00EC7070">
        <w:trPr>
          <w:gridAfter w:val="1"/>
          <w:wAfter w:w="647" w:type="dxa"/>
          <w:trHeight w:val="4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4599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AC431" w14:textId="77777777" w:rsidR="00C170CF" w:rsidRDefault="00A345A4" w:rsidP="00EC7070">
            <w:pPr>
              <w:spacing w:after="0" w:line="240" w:lineRule="auto"/>
              <w:ind w:right="62"/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КоАП РФ – </w:t>
            </w:r>
            <w:r>
              <w:rPr>
                <w:rFonts w:ascii="Times New Roman" w:hAnsi="Times New Roman"/>
              </w:rPr>
              <w:t>Кодекс Российской Федерации об административных правонарушениях;</w:t>
            </w:r>
          </w:p>
        </w:tc>
      </w:tr>
      <w:tr w:rsidR="00C170CF" w14:paraId="452F4D64" w14:textId="77777777" w:rsidTr="00EC7070">
        <w:trPr>
          <w:gridAfter w:val="1"/>
          <w:wAfter w:w="647" w:type="dxa"/>
          <w:trHeight w:val="9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08730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F3EF6" w14:textId="77777777" w:rsidR="00C170CF" w:rsidRDefault="00A345A4" w:rsidP="00EC7070">
            <w:pPr>
              <w:spacing w:after="0" w:line="240" w:lineRule="auto"/>
              <w:ind w:right="62"/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коммерческая тайна </w:t>
            </w:r>
            <w:r>
              <w:rPr>
                <w:rFonts w:ascii="Times New Roman" w:hAnsi="Times New Roman"/>
              </w:rPr>
              <w:t>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</w:t>
            </w:r>
          </w:p>
        </w:tc>
      </w:tr>
      <w:tr w:rsidR="00C170CF" w14:paraId="4EFD816F" w14:textId="77777777" w:rsidTr="00EC7070">
        <w:trPr>
          <w:gridAfter w:val="1"/>
          <w:wAfter w:w="647" w:type="dxa"/>
          <w:trHeight w:val="21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CFFE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014DF" w14:textId="77777777" w:rsidR="00C170CF" w:rsidRDefault="00A345A4" w:rsidP="00EC7070">
            <w:pPr>
              <w:spacing w:after="0" w:line="240" w:lineRule="auto"/>
              <w:ind w:right="62"/>
              <w:jc w:val="both"/>
            </w:pPr>
            <w:r>
              <w:rPr>
                <w:rFonts w:ascii="Times New Roman" w:hAnsi="Times New Roman"/>
                <w:b/>
                <w:bCs/>
              </w:rPr>
              <w:t>конфиденциальная информация</w:t>
            </w:r>
            <w:r>
              <w:rPr>
                <w:rFonts w:ascii="Times New Roman" w:hAnsi="Times New Roman"/>
              </w:rPr>
              <w:t xml:space="preserve"> - информация, составляющая коммерческую тайну (секрет производства),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и/или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      </w:r>
          </w:p>
        </w:tc>
      </w:tr>
      <w:tr w:rsidR="00C170CF" w14:paraId="313633EF" w14:textId="77777777" w:rsidTr="00EC7070">
        <w:trPr>
          <w:gridAfter w:val="1"/>
          <w:wAfter w:w="647" w:type="dxa"/>
          <w:trHeight w:val="2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51AB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8FEDD" w14:textId="77777777" w:rsidR="00C170CF" w:rsidRDefault="00A345A4" w:rsidP="00EC7070">
            <w:pPr>
              <w:spacing w:after="0" w:line="240" w:lineRule="auto"/>
              <w:ind w:right="62"/>
              <w:jc w:val="both"/>
            </w:pPr>
            <w:r>
              <w:rPr>
                <w:rFonts w:ascii="Times New Roman" w:hAnsi="Times New Roman"/>
                <w:b/>
                <w:bCs/>
              </w:rPr>
              <w:t>КПК</w:t>
            </w:r>
            <w:r>
              <w:rPr>
                <w:rFonts w:ascii="Times New Roman" w:hAnsi="Times New Roman"/>
              </w:rPr>
              <w:t xml:space="preserve"> – карманный персональный компьютер; </w:t>
            </w:r>
          </w:p>
        </w:tc>
      </w:tr>
      <w:tr w:rsidR="00C170CF" w14:paraId="209AD6A7" w14:textId="77777777" w:rsidTr="00EC7070">
        <w:trPr>
          <w:gridAfter w:val="1"/>
          <w:wAfter w:w="647" w:type="dxa"/>
          <w:trHeight w:val="2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334E4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B2DE" w14:textId="77777777" w:rsidR="00C170CF" w:rsidRDefault="00A345A4" w:rsidP="00EC7070">
            <w:pPr>
              <w:spacing w:after="0" w:line="240" w:lineRule="auto"/>
              <w:ind w:right="62"/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ЛВС </w:t>
            </w:r>
            <w:r>
              <w:rPr>
                <w:rFonts w:ascii="Times New Roman" w:hAnsi="Times New Roman"/>
              </w:rPr>
              <w:t>- локальная вычислительная сеть;</w:t>
            </w:r>
          </w:p>
        </w:tc>
      </w:tr>
      <w:tr w:rsidR="00C170CF" w14:paraId="70330483" w14:textId="77777777" w:rsidTr="00EC7070">
        <w:trPr>
          <w:gridAfter w:val="1"/>
          <w:wAfter w:w="647" w:type="dxa"/>
          <w:trHeight w:val="9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97CA3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6D5B" w14:textId="77777777" w:rsidR="00C170CF" w:rsidRDefault="00A345A4" w:rsidP="00EC7070">
            <w:pPr>
              <w:spacing w:after="0" w:line="240" w:lineRule="auto"/>
              <w:ind w:right="62"/>
              <w:jc w:val="both"/>
            </w:pPr>
            <w:r>
              <w:rPr>
                <w:rFonts w:ascii="Times New Roman" w:hAnsi="Times New Roman"/>
                <w:b/>
                <w:bCs/>
              </w:rPr>
              <w:t>ОБЛАДАТЕЛЬ</w:t>
            </w:r>
            <w:r>
              <w:rPr>
                <w:rFonts w:ascii="Times New Roman" w:hAnsi="Times New Roman"/>
              </w:rPr>
              <w:t xml:space="preserve"> - обладатель информации, составляющей коммерческую тайну, - лицо (Сторона Соглашения), которое владеет информацией, составляющей коммерческую тайну, на законном основании, ограничило доступ к этой информации и установило в отношении ее режим коммерческой тайны;</w:t>
            </w:r>
          </w:p>
        </w:tc>
      </w:tr>
      <w:tr w:rsidR="00C170CF" w14:paraId="47B769DE" w14:textId="77777777" w:rsidTr="00EC7070">
        <w:trPr>
          <w:gridAfter w:val="1"/>
          <w:wAfter w:w="647" w:type="dxa"/>
          <w:trHeight w:val="14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083A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595FB" w14:textId="77777777" w:rsidR="00C170CF" w:rsidRDefault="00A345A4" w:rsidP="00EC7070">
            <w:pPr>
              <w:spacing w:after="0" w:line="240" w:lineRule="auto"/>
              <w:ind w:right="62"/>
              <w:jc w:val="both"/>
            </w:pPr>
            <w:r>
              <w:rPr>
                <w:rFonts w:ascii="Times New Roman" w:hAnsi="Times New Roman"/>
                <w:b/>
                <w:bCs/>
              </w:rPr>
              <w:t>передача информации, составляющей коммерческую тайну,</w:t>
            </w:r>
            <w:r>
              <w:rPr>
                <w:rFonts w:ascii="Times New Roman" w:hAnsi="Times New Roman"/>
              </w:rPr>
              <w:t xml:space="preserve"> - передача информации, составляющей коммерческую тайну и зафиксированной на материальном носителе, ее 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конфиденциальности;</w:t>
            </w:r>
          </w:p>
        </w:tc>
      </w:tr>
      <w:tr w:rsidR="00C170CF" w14:paraId="50D8E6D0" w14:textId="77777777" w:rsidTr="00EC7070">
        <w:trPr>
          <w:gridAfter w:val="1"/>
          <w:wAfter w:w="647" w:type="dxa"/>
          <w:trHeight w:val="73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53F84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28AEF" w14:textId="77777777" w:rsidR="00C170CF" w:rsidRDefault="00A345A4" w:rsidP="00EC7070">
            <w:pPr>
              <w:spacing w:after="0" w:line="240" w:lineRule="auto"/>
              <w:ind w:right="62"/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персональные данные - </w:t>
            </w:r>
            <w:r>
              <w:rPr>
                <w:rFonts w:ascii="Times New Roman" w:hAnsi="Times New Roman"/>
              </w:rPr>
              <w:t>любая информация, относящаяся к прямо или косвенно определенному или определяемому физическому лицу (субъекту персональных данных);</w:t>
            </w:r>
          </w:p>
        </w:tc>
      </w:tr>
      <w:tr w:rsidR="00C170CF" w14:paraId="717561AF" w14:textId="77777777" w:rsidTr="00EC7070">
        <w:trPr>
          <w:gridAfter w:val="1"/>
          <w:wAfter w:w="647" w:type="dxa"/>
          <w:trHeight w:val="12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B9A4C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B1C31" w14:textId="77777777" w:rsidR="00C170CF" w:rsidRDefault="00A345A4" w:rsidP="00EC7070">
            <w:pPr>
              <w:spacing w:after="0" w:line="240" w:lineRule="auto"/>
              <w:ind w:right="62"/>
              <w:jc w:val="both"/>
            </w:pPr>
            <w:r>
              <w:rPr>
                <w:rFonts w:ascii="Times New Roman" w:hAnsi="Times New Roman"/>
                <w:b/>
                <w:bCs/>
              </w:rPr>
              <w:t>предоставление информации, составляющей коммерческую тайну,</w:t>
            </w:r>
            <w:r>
              <w:rPr>
                <w:rFonts w:ascii="Times New Roman" w:hAnsi="Times New Roman"/>
              </w:rPr>
              <w:t xml:space="preserve"> - передача информации, составляющей коммерческую тайну и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 в целях выполнения их функций;</w:t>
            </w:r>
          </w:p>
        </w:tc>
      </w:tr>
      <w:tr w:rsidR="00C170CF" w14:paraId="4EE51AC1" w14:textId="77777777" w:rsidTr="00EC7070">
        <w:trPr>
          <w:gridAfter w:val="1"/>
          <w:wAfter w:w="647" w:type="dxa"/>
          <w:trHeight w:val="8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16744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37CBC" w14:textId="77777777" w:rsidR="00C170CF" w:rsidRDefault="00A345A4" w:rsidP="00EC7070">
            <w:pPr>
              <w:spacing w:after="0" w:line="240" w:lineRule="auto"/>
              <w:ind w:right="62"/>
              <w:jc w:val="both"/>
            </w:pPr>
            <w:r>
              <w:rPr>
                <w:rFonts w:ascii="Times New Roman" w:hAnsi="Times New Roman"/>
                <w:b/>
                <w:bCs/>
              </w:rPr>
              <w:t>разглашение информации, составляющей коммерческую тайну,</w:t>
            </w:r>
            <w:r>
              <w:rPr>
                <w:rFonts w:ascii="Times New Roman" w:hAnsi="Times New Roman"/>
              </w:rPr>
              <w:t xml:space="preserve">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договору;</w:t>
            </w:r>
          </w:p>
        </w:tc>
      </w:tr>
      <w:tr w:rsidR="00C170CF" w14:paraId="68F2F59A" w14:textId="77777777" w:rsidTr="00EC7070">
        <w:trPr>
          <w:gridAfter w:val="1"/>
          <w:wAfter w:w="647" w:type="dxa"/>
          <w:trHeight w:val="2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02B84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32C8" w14:textId="77777777" w:rsidR="00C170CF" w:rsidRDefault="00A345A4" w:rsidP="00EC7070">
            <w:pPr>
              <w:spacing w:after="0" w:line="240" w:lineRule="auto"/>
              <w:ind w:right="62"/>
              <w:jc w:val="both"/>
            </w:pPr>
            <w:r>
              <w:rPr>
                <w:rFonts w:ascii="Times New Roman" w:hAnsi="Times New Roman"/>
                <w:b/>
                <w:bCs/>
              </w:rPr>
              <w:t>СВТ</w:t>
            </w:r>
            <w:r>
              <w:rPr>
                <w:rFonts w:ascii="Times New Roman" w:hAnsi="Times New Roman"/>
              </w:rPr>
              <w:t xml:space="preserve"> – средства вычислительной техники;</w:t>
            </w:r>
          </w:p>
        </w:tc>
      </w:tr>
      <w:tr w:rsidR="00C170CF" w14:paraId="196F8F6E" w14:textId="77777777" w:rsidTr="00EC7070">
        <w:trPr>
          <w:gridAfter w:val="1"/>
          <w:wAfter w:w="647" w:type="dxa"/>
          <w:trHeight w:val="2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4F1B5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81A5" w14:textId="77777777" w:rsidR="00C170CF" w:rsidRDefault="00A345A4" w:rsidP="00EC7070">
            <w:pPr>
              <w:spacing w:after="0" w:line="240" w:lineRule="auto"/>
              <w:ind w:right="62"/>
              <w:jc w:val="both"/>
            </w:pPr>
            <w:r>
              <w:rPr>
                <w:rFonts w:ascii="Times New Roman" w:hAnsi="Times New Roman"/>
                <w:b/>
                <w:bCs/>
              </w:rPr>
              <w:t>СМИ –</w:t>
            </w:r>
            <w:r>
              <w:rPr>
                <w:rFonts w:ascii="Times New Roman" w:hAnsi="Times New Roman"/>
              </w:rPr>
              <w:t xml:space="preserve"> средства массовой информации;</w:t>
            </w:r>
          </w:p>
        </w:tc>
      </w:tr>
      <w:tr w:rsidR="00C170CF" w14:paraId="7F3AD26F" w14:textId="77777777" w:rsidTr="00EC7070">
        <w:trPr>
          <w:gridAfter w:val="1"/>
          <w:wAfter w:w="647" w:type="dxa"/>
          <w:trHeight w:val="2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256F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EF30" w14:textId="77777777" w:rsidR="00C170CF" w:rsidRDefault="00A345A4" w:rsidP="00EC7070">
            <w:pPr>
              <w:spacing w:after="0" w:line="240" w:lineRule="auto"/>
              <w:ind w:right="62"/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УК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РФ  -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Уголовный кодекс Российской Федерации;</w:t>
            </w:r>
          </w:p>
        </w:tc>
      </w:tr>
      <w:tr w:rsidR="00C170CF" w14:paraId="4F668AF3" w14:textId="77777777" w:rsidTr="00EC7070">
        <w:trPr>
          <w:gridAfter w:val="1"/>
          <w:wAfter w:w="647" w:type="dxa"/>
          <w:trHeight w:val="4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7EFE7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22E5" w14:textId="77777777" w:rsidR="00C170CF" w:rsidRDefault="00A345A4" w:rsidP="00EC7070">
            <w:pPr>
              <w:spacing w:after="0" w:line="240" w:lineRule="auto"/>
              <w:ind w:right="62"/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ФЗ «О коммерческой тайне» - </w:t>
            </w:r>
            <w:r>
              <w:rPr>
                <w:rFonts w:ascii="Times New Roman" w:hAnsi="Times New Roman"/>
              </w:rPr>
              <w:t>Федеральный закон Российской Федерации № 98-ФЗ от 29.07.2004 года «О коммерческой тайне;</w:t>
            </w:r>
          </w:p>
        </w:tc>
      </w:tr>
      <w:tr w:rsidR="00C170CF" w14:paraId="0540D4C7" w14:textId="77777777" w:rsidTr="00EC7070">
        <w:trPr>
          <w:gridAfter w:val="1"/>
          <w:wAfter w:w="647" w:type="dxa"/>
          <w:trHeight w:val="4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6B5D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C9584" w14:textId="77777777" w:rsidR="00C170CF" w:rsidRDefault="00A345A4" w:rsidP="00EC7070">
            <w:pPr>
              <w:spacing w:after="0" w:line="240" w:lineRule="auto"/>
              <w:ind w:right="62"/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ФЗ «О персональных данных» - </w:t>
            </w:r>
            <w:r>
              <w:rPr>
                <w:rFonts w:ascii="Times New Roman" w:hAnsi="Times New Roman"/>
              </w:rPr>
              <w:t>Федеральный закон Российской Федерации № 152-ФЗ от 27.07.2006 года «О персональных данных».</w:t>
            </w:r>
          </w:p>
        </w:tc>
      </w:tr>
    </w:tbl>
    <w:p w14:paraId="763CEBFC" w14:textId="77777777" w:rsidR="00C170CF" w:rsidRDefault="00C170CF">
      <w:pPr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1A36187D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1.2. Основные понятия, </w:t>
      </w:r>
      <w:r>
        <w:rPr>
          <w:rFonts w:ascii="Times New Roman" w:hAnsi="Times New Roman"/>
          <w:shd w:val="clear" w:color="auto" w:fill="FFFFFF"/>
        </w:rPr>
        <w:t>термины и определения, приведенные выше, в пункте 1.1 Соглашения, могут употребляться, как в единственном, так и во множественном числе.</w:t>
      </w:r>
    </w:p>
    <w:p w14:paraId="2856234B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1.3. Каждая Сторона отдает себе отчет в том, что в ходе налаживания взаимовыгодных партнерских отношений ей может потребоваться передать другой Стороне свою конфиденциальную информацию.</w:t>
      </w:r>
    </w:p>
    <w:p w14:paraId="0B94AA59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1.4.1. Запрещается несанкционированное разглашение конфиденциальной информации.</w:t>
      </w:r>
    </w:p>
    <w:p w14:paraId="6157D15A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1.4.2. Запрещается передача конфиденциальной информации по открытым каналам связи, в том числе, с использованием факсимильной связи и/или информационно-телекоммуникационной сети «Интернет», без принятия соответствующих мер защиты, удовлетворяющих обе Стороны. </w:t>
      </w:r>
    </w:p>
    <w:p w14:paraId="01074C4E" w14:textId="77777777" w:rsidR="00C170CF" w:rsidRDefault="00C1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0070150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1.5.1. Режим коммерческой тайны Стороны-1 устанавливается в отношении информации (сведений), составляющей коммерческую тайну, обладателем которой является Сторона-1, в том числе, когда в заключенных со Стороной-1 договорах (соглашениях) оговорена необходимость обеспечения охраны конфиденциальности такой информации (сведений), а также в отношении иной конфиденциальной информации, указанной в Соглашении.</w:t>
      </w:r>
    </w:p>
    <w:p w14:paraId="77CA1DA5" w14:textId="38A12D4F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Режим коммерческой тайны Стороны-1 включает в себя, в том числе, информацию, полученную Стороной-2 в результате или для целей </w:t>
      </w:r>
      <w:r w:rsidR="009636E6">
        <w:rPr>
          <w:rFonts w:ascii="Times New Roman" w:hAnsi="Times New Roman"/>
          <w:b/>
          <w:bCs/>
        </w:rPr>
        <w:t>_____________________________________.</w:t>
      </w:r>
    </w:p>
    <w:p w14:paraId="1FE04881" w14:textId="77777777" w:rsidR="00C170CF" w:rsidRDefault="00C1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A4A3AFA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1.5.2. Режим коммерческой тайны Стороны-2 устанавливается в отношении информации (сведений), составляющей коммерческую тайну, обладателем которой является Сторона-2, в том числе, когда в заключенных со Стороной-2 договорах (соглашениях) оговорена необходимость обеспечения охраны конфиденциальности такой информации (сведений), а также в отношении иной конфиденциальной информации, указанной в Соглашении.</w:t>
      </w:r>
    </w:p>
    <w:p w14:paraId="0CC578EB" w14:textId="77777777" w:rsidR="00C170CF" w:rsidRDefault="00C1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EBC78A9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1.6. Режим коммерческой тайны, в том числе, устанавливается:</w:t>
      </w:r>
    </w:p>
    <w:p w14:paraId="6F6DA217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1.6.1. в отношении всей информации Стороны-1, доступной Стороне-2, указанной в п.1.5.1 Соглашения.</w:t>
      </w:r>
    </w:p>
    <w:p w14:paraId="5BF03D1F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1.6.2. в отношении информации, исключительным собственником которой является ОБЛАДАТЕЛЬ в соответствии с разработанными ОБЛАДАТЕЛЕМ внутренними нормативными документами;</w:t>
      </w:r>
    </w:p>
    <w:p w14:paraId="2A65B657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1.6.3. в отношении информации, собственниками которой являются другие юридические и физические лица, - в соответствии с договорами (соглашениями) с правообладателями этой информации;</w:t>
      </w:r>
    </w:p>
    <w:p w14:paraId="1B10E68C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1.6.4. в отношении персональных данных работников Стороны-1 и Стороны-2, соответственно, командированных лиц, посетителей, контрагентов – физических лиц – в соответствии с ФЗ «О персональных данных»;</w:t>
      </w:r>
    </w:p>
    <w:p w14:paraId="72695283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1.6.5. в отношении иной информации ограниченного доступа, согласно требованиям действующего законодательства Российской Федерации;</w:t>
      </w:r>
    </w:p>
    <w:p w14:paraId="4D8F5AA2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1.6.6. в отношении информации, перечень которой приведен в Соглашении;</w:t>
      </w:r>
    </w:p>
    <w:p w14:paraId="0F94DA30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1.6.7. в отношении информации и документации Стороны-1 с грифом конфиденциальности;</w:t>
      </w:r>
    </w:p>
    <w:p w14:paraId="5C83150A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1.6.8. в отношении любой иной информации, очевидно свидетельствующей о себе, как о конфиденциальной информации ОБЛАДАТЕЛЯ.</w:t>
      </w:r>
    </w:p>
    <w:p w14:paraId="2BCB03EA" w14:textId="77777777" w:rsidR="00C170CF" w:rsidRDefault="00C1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2661F556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1.7. Кроме сведений конфиденциального характера, указанных в Соглашении, к сведениям конфиденциального характера, также, относятся сведения, отнесенные к сведениям конфиденциального характера Указом Президента Российской Федерации № 188 от 06.03.1997 года «Об утверждении перечня сведений конфиденциального характера», а именно: </w:t>
      </w:r>
    </w:p>
    <w:tbl>
      <w:tblPr>
        <w:tblStyle w:val="TableNormal1"/>
        <w:tblW w:w="934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"/>
        <w:gridCol w:w="8413"/>
      </w:tblGrid>
      <w:tr w:rsidR="00C170CF" w14:paraId="329B7AFA" w14:textId="77777777">
        <w:trPr>
          <w:trHeight w:val="97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A91B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D2184" w14:textId="77777777" w:rsidR="00C170CF" w:rsidRDefault="00A345A4" w:rsidP="00FD5134">
            <w:pPr>
              <w:spacing w:after="0" w:line="240" w:lineRule="auto"/>
              <w:ind w:right="340"/>
              <w:jc w:val="both"/>
            </w:pPr>
            <w:r>
              <w:rPr>
                <w:rFonts w:ascii="Times New Roman" w:hAnsi="Times New Roman"/>
              </w:rPr>
              <w:t>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СМИ в установленных действующим законодательством Российской Федерации случаях;</w:t>
            </w:r>
          </w:p>
        </w:tc>
      </w:tr>
      <w:tr w:rsidR="00C170CF" w14:paraId="278BA4F1" w14:textId="77777777">
        <w:trPr>
          <w:trHeight w:val="241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A13E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B7886" w14:textId="77777777" w:rsidR="00C170CF" w:rsidRDefault="00A345A4" w:rsidP="00FD5134">
            <w:pPr>
              <w:spacing w:after="0" w:line="240" w:lineRule="auto"/>
              <w:ind w:right="340"/>
              <w:jc w:val="both"/>
            </w:pPr>
            <w:r>
              <w:rPr>
                <w:rFonts w:ascii="Times New Roman" w:hAnsi="Times New Roman"/>
              </w:rPr>
              <w:t>сведения, составляющие тайну следствия и судопроизводства, сведения о лицах, в отношении которых в соответствии с федеральными законами № 45-ФЗ от 20.04.1995 года «О государственной защите судей, должностных лиц правоохранительных и контролирующих органов» и № 119-ФЗ от 20.08.2004 года «О государственной защите потерпевших, свидетелей и иных участников уголовного судопроизводства», другими нормативными правовыми актами Российской Федерации принято решение о применении мер государственной защиты, а также сведения о мерах государственной защиты указанных лиц, если законодательством Российской Федерации такие сведения не отнесены к сведениям, составляющим государственную тайну;</w:t>
            </w:r>
          </w:p>
        </w:tc>
      </w:tr>
      <w:tr w:rsidR="00C170CF" w14:paraId="61EB6069" w14:textId="77777777">
        <w:trPr>
          <w:trHeight w:val="73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3798F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B2BC8" w14:textId="77777777" w:rsidR="00C170CF" w:rsidRDefault="00A345A4" w:rsidP="00FD5134">
            <w:pPr>
              <w:spacing w:after="0" w:line="240" w:lineRule="auto"/>
              <w:ind w:right="340"/>
              <w:jc w:val="both"/>
            </w:pPr>
            <w:r>
              <w:rPr>
                <w:rFonts w:ascii="Times New Roman" w:hAnsi="Times New Roman"/>
              </w:rPr>
              <w:t>служебные сведения, доступ к которым ограничен органами государственной власти в соответствии с Гражданским кодексом Российской Федерации и федеральными законами (служебная тайна);</w:t>
            </w:r>
          </w:p>
        </w:tc>
      </w:tr>
      <w:tr w:rsidR="00C170CF" w14:paraId="40273CDA" w14:textId="77777777">
        <w:trPr>
          <w:trHeight w:val="121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E844C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61D84" w14:textId="77777777" w:rsidR="00C170CF" w:rsidRDefault="00A345A4" w:rsidP="00FD5134">
            <w:pPr>
              <w:spacing w:after="0" w:line="240" w:lineRule="auto"/>
              <w:ind w:right="340"/>
              <w:jc w:val="both"/>
            </w:pPr>
            <w:r>
              <w:rPr>
                <w:rFonts w:ascii="Times New Roman" w:hAnsi="Times New Roman"/>
              </w:rPr>
              <w:t>сведения, связанные с профессиональной деятельностью, доступ к которым ограничен в соответствии с Конституцией Российской Федерации и федеральными законами (врачебная, нотариальная, адвокатская тайна, тайна переписки, телефонных переговоров, почтовых отправлений, телеграфных или иных сообщений и так далее);</w:t>
            </w:r>
          </w:p>
        </w:tc>
      </w:tr>
      <w:tr w:rsidR="00C170CF" w14:paraId="14882A6F" w14:textId="77777777">
        <w:trPr>
          <w:trHeight w:val="73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64040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B4E9" w14:textId="77777777" w:rsidR="00C170CF" w:rsidRDefault="00A345A4" w:rsidP="00FD5134">
            <w:pPr>
              <w:spacing w:after="0" w:line="240" w:lineRule="auto"/>
              <w:ind w:right="340"/>
              <w:jc w:val="both"/>
            </w:pPr>
            <w:r>
              <w:rPr>
                <w:rFonts w:ascii="Times New Roman" w:hAnsi="Times New Roman"/>
              </w:rPr>
              <w:t>сведения, связанные с коммерческой деятельностью, доступ к которым ограничен в соответствии с Гражданским кодексом Российской Федерации и федеральными законами (коммерческая тайна);</w:t>
            </w:r>
          </w:p>
        </w:tc>
      </w:tr>
      <w:tr w:rsidR="00C170CF" w14:paraId="206B0B4C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AB5B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AA364" w14:textId="77777777" w:rsidR="00C170CF" w:rsidRDefault="00A345A4" w:rsidP="00FD5134">
            <w:pPr>
              <w:spacing w:after="0" w:line="240" w:lineRule="auto"/>
              <w:ind w:right="340"/>
              <w:jc w:val="both"/>
            </w:pPr>
            <w:r>
              <w:rPr>
                <w:rFonts w:ascii="Times New Roman" w:hAnsi="Times New Roman"/>
              </w:rPr>
              <w:t>сведения о сущности изобретения, полезной модели и/или промышленного образца до официальной публикации информации о них;</w:t>
            </w:r>
          </w:p>
        </w:tc>
      </w:tr>
      <w:tr w:rsidR="00C170CF" w14:paraId="268B405F" w14:textId="77777777">
        <w:trPr>
          <w:trHeight w:val="25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D1F87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F4B5F" w14:textId="77777777" w:rsidR="00C170CF" w:rsidRDefault="00A345A4" w:rsidP="00FD5134">
            <w:pPr>
              <w:spacing w:after="0" w:line="240" w:lineRule="auto"/>
              <w:ind w:right="340"/>
              <w:jc w:val="both"/>
            </w:pPr>
            <w:r>
              <w:rPr>
                <w:rFonts w:ascii="Times New Roman" w:hAnsi="Times New Roman"/>
              </w:rPr>
              <w:t>иные сведения.</w:t>
            </w:r>
          </w:p>
        </w:tc>
      </w:tr>
    </w:tbl>
    <w:p w14:paraId="47315394" w14:textId="77777777" w:rsidR="00C170CF" w:rsidRDefault="00C170CF">
      <w:pPr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p w14:paraId="2FC0A3DB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1.8. Согласно статье 5 ФЗ «О коммерческой тайне», режим коммерческой тайны не может быть установлен лицами, осуществляющими предпринимательскую деятельность, исключительно, в отношении следующих сведений:</w:t>
      </w:r>
    </w:p>
    <w:tbl>
      <w:tblPr>
        <w:tblStyle w:val="TableNormal1"/>
        <w:tblW w:w="934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"/>
        <w:gridCol w:w="8413"/>
      </w:tblGrid>
      <w:tr w:rsidR="00C170CF" w14:paraId="008FD153" w14:textId="77777777">
        <w:trPr>
          <w:trHeight w:val="73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AE386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752CA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содержащихся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      </w:r>
          </w:p>
        </w:tc>
      </w:tr>
      <w:tr w:rsidR="00C170CF" w14:paraId="11146C89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E0AA3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ACC82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содержащихся в документах, дающих право на осуществление предпринимательской деятельности;</w:t>
            </w:r>
          </w:p>
        </w:tc>
      </w:tr>
      <w:tr w:rsidR="00C170CF" w14:paraId="5085F99C" w14:textId="77777777">
        <w:trPr>
          <w:trHeight w:val="73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482B5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749C5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      </w:r>
          </w:p>
        </w:tc>
      </w:tr>
      <w:tr w:rsidR="00C170CF" w14:paraId="26DD6ECC" w14:textId="77777777">
        <w:trPr>
          <w:trHeight w:val="121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5B701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7954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      </w:r>
          </w:p>
        </w:tc>
      </w:tr>
      <w:tr w:rsidR="00C170CF" w14:paraId="7D3FC7EC" w14:textId="77777777">
        <w:trPr>
          <w:trHeight w:val="73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05570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6E8B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о численности, о составе работников, о системе оплаты труда, об условиях труда, в том числе об охране труда, о показателях производственного травматизма и профессиональной заболеваемости и о наличии свободных рабочих мест;</w:t>
            </w:r>
          </w:p>
        </w:tc>
      </w:tr>
      <w:tr w:rsidR="00C170CF" w14:paraId="76D9253E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ABA3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64C48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о задолженности работодателей по выплате заработной платы и социальным выплатам;</w:t>
            </w:r>
          </w:p>
        </w:tc>
      </w:tr>
      <w:tr w:rsidR="00C170CF" w14:paraId="7C2EBB0F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B97B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66432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о нарушениях законодательства Российской Федерации и фактах привлечения к ответственности за совершение этих нарушений;</w:t>
            </w:r>
          </w:p>
        </w:tc>
      </w:tr>
      <w:tr w:rsidR="00C170CF" w14:paraId="21383840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B3A0B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E7AC2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об условиях конкурсов или аукционов по приватизации объектов государственной или муниципальной собственности;</w:t>
            </w:r>
          </w:p>
        </w:tc>
      </w:tr>
      <w:tr w:rsidR="00C170CF" w14:paraId="0A935AC3" w14:textId="77777777">
        <w:trPr>
          <w:trHeight w:val="97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2A594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6C654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      </w:r>
          </w:p>
        </w:tc>
      </w:tr>
      <w:tr w:rsidR="00C170CF" w14:paraId="177721A6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DA0F0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3F692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о перечне лиц, имеющих право действовать без доверенности от имени юридического лица;</w:t>
            </w:r>
          </w:p>
        </w:tc>
      </w:tr>
      <w:tr w:rsidR="00C170CF" w14:paraId="664427B7" w14:textId="77777777">
        <w:trPr>
          <w:trHeight w:val="73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29247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97BF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обязательность раскрытия которых или недопустимость ограничения доступа, к которым прямо установлена действующим законодательством Российской Федерации.</w:t>
            </w:r>
          </w:p>
        </w:tc>
      </w:tr>
    </w:tbl>
    <w:p w14:paraId="340C184A" w14:textId="77777777" w:rsidR="00C170CF" w:rsidRDefault="00A345A4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1.9. В целях исполнения Соглашения Стороны обязуются: </w:t>
      </w:r>
    </w:p>
    <w:tbl>
      <w:tblPr>
        <w:tblStyle w:val="TableNormal1"/>
        <w:tblW w:w="934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"/>
        <w:gridCol w:w="8413"/>
      </w:tblGrid>
      <w:tr w:rsidR="00C170CF" w14:paraId="10EA862A" w14:textId="77777777">
        <w:trPr>
          <w:trHeight w:val="193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CAEDE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D4846" w14:textId="77777777" w:rsidR="00C170CF" w:rsidRDefault="00A345A4" w:rsidP="00FD5134">
            <w:pPr>
              <w:spacing w:after="0" w:line="240" w:lineRule="auto"/>
              <w:ind w:right="482"/>
              <w:jc w:val="both"/>
            </w:pPr>
            <w:r>
              <w:rPr>
                <w:rFonts w:ascii="Times New Roman" w:hAnsi="Times New Roman"/>
              </w:rPr>
              <w:t>не разглашать в целом и/или частично конфиденциальную информацию, полученную от ОБЛАДАТЕЛЯ, без предварительного письменного согласия ОБЛАДАТЕЛЯ (в частности, не передавать документы, содержащие конфиденциальную информацию, третьим лицам, не разглашать в устной либо в письменной форме, в том числе путем распространения или опубликования в СМИ, информационно-телекоммуникационной сети «Интернет»), за исключением случаев, когда обязанность раскрытия конфиденциальной информации установлена действующим законодательством Российской Федерации;</w:t>
            </w:r>
          </w:p>
        </w:tc>
      </w:tr>
      <w:tr w:rsidR="00C170CF" w14:paraId="2F7B729B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9BFD8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78FE" w14:textId="77777777" w:rsidR="00C170CF" w:rsidRDefault="00A345A4" w:rsidP="00FD5134">
            <w:pPr>
              <w:spacing w:after="0" w:line="240" w:lineRule="auto"/>
              <w:ind w:right="482"/>
              <w:jc w:val="both"/>
            </w:pPr>
            <w:r>
              <w:rPr>
                <w:rFonts w:ascii="Times New Roman" w:hAnsi="Times New Roman"/>
              </w:rPr>
              <w:t>не разглашать конфиденциальную информацию, полученную в результате выполнения своих должностных обязанностей;</w:t>
            </w:r>
          </w:p>
        </w:tc>
      </w:tr>
      <w:tr w:rsidR="00C170CF" w14:paraId="306F9432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85EFB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07F47" w14:textId="77777777" w:rsidR="00C170CF" w:rsidRDefault="00A345A4" w:rsidP="00FD5134">
            <w:pPr>
              <w:spacing w:after="0" w:line="240" w:lineRule="auto"/>
              <w:ind w:right="482"/>
              <w:jc w:val="both"/>
            </w:pPr>
            <w:r>
              <w:rPr>
                <w:rFonts w:ascii="Times New Roman" w:hAnsi="Times New Roman"/>
              </w:rPr>
              <w:t>обеспечить условия хранения полученной от ОБЛАДАТЕЛЯ конфиденциальной информации, исключающие доступ к ней третьих лиц;</w:t>
            </w:r>
          </w:p>
        </w:tc>
      </w:tr>
      <w:tr w:rsidR="00C170CF" w14:paraId="57E3ED1B" w14:textId="77777777">
        <w:trPr>
          <w:trHeight w:val="73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0DFE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69C38" w14:textId="77777777" w:rsidR="00C170CF" w:rsidRDefault="00A345A4" w:rsidP="00FD5134">
            <w:pPr>
              <w:spacing w:after="0" w:line="240" w:lineRule="auto"/>
              <w:ind w:right="482"/>
              <w:jc w:val="both"/>
            </w:pPr>
            <w:r>
              <w:rPr>
                <w:rFonts w:ascii="Times New Roman" w:hAnsi="Times New Roman"/>
              </w:rPr>
              <w:t>не использовать полученную от ОБЛАДАТЕЛЯ конфиденциальную информацию для получения преимущества перед ОБЛАДАТЕЛЕМ и/или осуществления деятельности, которая может повлечь убытки для ОБЛАДАТЕЛЯ;</w:t>
            </w:r>
          </w:p>
        </w:tc>
      </w:tr>
      <w:tr w:rsidR="00C170CF" w14:paraId="55F2BE6D" w14:textId="77777777">
        <w:trPr>
          <w:trHeight w:val="73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F9B3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74084" w14:textId="77777777" w:rsidR="00C170CF" w:rsidRDefault="00A345A4" w:rsidP="00FD5134">
            <w:pPr>
              <w:spacing w:after="0" w:line="240" w:lineRule="auto"/>
              <w:ind w:right="482"/>
              <w:jc w:val="both"/>
            </w:pPr>
            <w:r>
              <w:rPr>
                <w:rFonts w:ascii="Times New Roman" w:hAnsi="Times New Roman"/>
              </w:rPr>
              <w:t>незамедлительно письменно уведомлять ОБЛАДАТЕЛЯ о фактах утраты носителей конфиденциальной информации, а также предпринимать меры по уменьшению ущерба от такого разглашения, в том числе, организовать проверку этих фактов;</w:t>
            </w:r>
          </w:p>
        </w:tc>
      </w:tr>
      <w:tr w:rsidR="00C170CF" w14:paraId="4DEF5CDC" w14:textId="77777777">
        <w:trPr>
          <w:trHeight w:val="73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03775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77DE" w14:textId="77777777" w:rsidR="00C170CF" w:rsidRDefault="00A345A4" w:rsidP="00FD5134">
            <w:pPr>
              <w:spacing w:after="0" w:line="240" w:lineRule="auto"/>
              <w:ind w:right="482"/>
              <w:jc w:val="both"/>
            </w:pPr>
            <w:r>
              <w:rPr>
                <w:rFonts w:ascii="Times New Roman" w:hAnsi="Times New Roman"/>
              </w:rPr>
              <w:t>обращаться с конфиденциальной информацией и с ее носителями в соответствии с требованиями действующего законодательства Российской Федерации и не допускать разглашения конфиденциальной информации;</w:t>
            </w:r>
          </w:p>
        </w:tc>
      </w:tr>
      <w:tr w:rsidR="00C170CF" w14:paraId="0C34BC52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A3C42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6B619" w14:textId="77777777" w:rsidR="00C170CF" w:rsidRDefault="00A345A4" w:rsidP="00FD5134">
            <w:pPr>
              <w:spacing w:after="0" w:line="240" w:lineRule="auto"/>
              <w:ind w:right="482"/>
              <w:jc w:val="both"/>
            </w:pPr>
            <w:r>
              <w:rPr>
                <w:rFonts w:ascii="Times New Roman" w:hAnsi="Times New Roman"/>
              </w:rPr>
              <w:t>использовать полученную от ОБЛАДАТЕЛЯ конфиденциальную информацию, исключительно, с деловой целью;</w:t>
            </w:r>
          </w:p>
        </w:tc>
      </w:tr>
      <w:tr w:rsidR="00C170CF" w14:paraId="0417BCD0" w14:textId="77777777">
        <w:trPr>
          <w:trHeight w:val="73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4418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6304C" w14:textId="77777777" w:rsidR="00C170CF" w:rsidRDefault="00A345A4" w:rsidP="00FD5134">
            <w:pPr>
              <w:spacing w:after="0" w:line="240" w:lineRule="auto"/>
              <w:ind w:right="482"/>
              <w:jc w:val="both"/>
            </w:pPr>
            <w:r>
              <w:rPr>
                <w:rFonts w:ascii="Times New Roman" w:hAnsi="Times New Roman"/>
              </w:rPr>
              <w:t>в рамках трудовых взаимоотношений Сторон знакомиться только с теми документами и информацией, к которым получили допуск в силу своих должностных обязанностей;</w:t>
            </w:r>
          </w:p>
        </w:tc>
      </w:tr>
      <w:tr w:rsidR="00C170CF" w14:paraId="680AB069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2BF1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96EC0" w14:textId="77777777" w:rsidR="00C170CF" w:rsidRDefault="00A345A4" w:rsidP="00FD5134">
            <w:pPr>
              <w:spacing w:after="0" w:line="240" w:lineRule="auto"/>
              <w:ind w:right="482"/>
              <w:jc w:val="both"/>
            </w:pPr>
            <w:r>
              <w:rPr>
                <w:rFonts w:ascii="Times New Roman" w:hAnsi="Times New Roman"/>
              </w:rPr>
              <w:t>во время работы с документами принимать меры к исключению возможности ознакомления с ними других лиц, не имеющих к ним прямого отношения;</w:t>
            </w:r>
          </w:p>
        </w:tc>
      </w:tr>
      <w:tr w:rsidR="00C170CF" w14:paraId="0DB3B209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EA54D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702A" w14:textId="77777777" w:rsidR="00C170CF" w:rsidRDefault="00A345A4" w:rsidP="00FD5134">
            <w:pPr>
              <w:spacing w:after="0" w:line="240" w:lineRule="auto"/>
              <w:ind w:right="482"/>
              <w:jc w:val="both"/>
            </w:pPr>
            <w:r>
              <w:rPr>
                <w:rFonts w:ascii="Times New Roman" w:hAnsi="Times New Roman"/>
              </w:rPr>
              <w:t>знать и выполнять требования ОБЛАДАТЕЛЯ по вопросам обеспечения режима коммерческой тайны и порядка обращения с конфиденциальной информацией;</w:t>
            </w:r>
          </w:p>
        </w:tc>
      </w:tr>
      <w:tr w:rsidR="00C170CF" w14:paraId="61444E31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AE47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BDAC" w14:textId="77777777" w:rsidR="00C170CF" w:rsidRDefault="00A345A4" w:rsidP="00FD5134">
            <w:pPr>
              <w:spacing w:after="0" w:line="240" w:lineRule="auto"/>
              <w:ind w:right="482"/>
              <w:jc w:val="both"/>
            </w:pPr>
            <w:r>
              <w:rPr>
                <w:rFonts w:ascii="Times New Roman" w:hAnsi="Times New Roman"/>
              </w:rPr>
              <w:t>строго соблюдать установленные ОБЛАДАТЕЛЕМ правила работы с документами, порядок их учета, хранения и уничтожения;</w:t>
            </w:r>
          </w:p>
        </w:tc>
      </w:tr>
      <w:tr w:rsidR="00C170CF" w14:paraId="3F94DF67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89E6C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248EF" w14:textId="77777777" w:rsidR="00C170CF" w:rsidRDefault="00A345A4" w:rsidP="00FD5134">
            <w:pPr>
              <w:spacing w:after="0" w:line="240" w:lineRule="auto"/>
              <w:ind w:right="482"/>
              <w:jc w:val="both"/>
            </w:pPr>
            <w:r>
              <w:rPr>
                <w:rFonts w:ascii="Times New Roman" w:hAnsi="Times New Roman"/>
              </w:rPr>
              <w:t>пресекать действия других лиц, которые могут привести к разглашению сведений, составляющих коммерческую тайну;</w:t>
            </w:r>
          </w:p>
        </w:tc>
      </w:tr>
      <w:tr w:rsidR="00C170CF" w14:paraId="11BBD549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B3F85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0A7A2" w14:textId="77777777" w:rsidR="00C170CF" w:rsidRDefault="00A345A4" w:rsidP="00FD5134">
            <w:pPr>
              <w:spacing w:after="0" w:line="240" w:lineRule="auto"/>
              <w:ind w:right="482"/>
              <w:jc w:val="both"/>
            </w:pPr>
            <w:r>
              <w:rPr>
                <w:rFonts w:ascii="Times New Roman" w:hAnsi="Times New Roman"/>
              </w:rPr>
              <w:t>при составлении конфиденциальных документов ограничиваться минимальными, действительно необходимыми сведениями, составляющими коммерческую тайну;</w:t>
            </w:r>
          </w:p>
        </w:tc>
      </w:tr>
      <w:tr w:rsidR="00C170CF" w14:paraId="3B059816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066B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19D9" w14:textId="77777777" w:rsidR="00C170CF" w:rsidRDefault="00A345A4" w:rsidP="00FD5134">
            <w:pPr>
              <w:spacing w:after="0" w:line="240" w:lineRule="auto"/>
              <w:ind w:right="482"/>
              <w:jc w:val="both"/>
            </w:pPr>
            <w:r>
              <w:rPr>
                <w:rFonts w:ascii="Times New Roman" w:hAnsi="Times New Roman"/>
              </w:rPr>
              <w:t>определять количество экземпляров документа в строгом соответствии со служебной и/или иной профессиональной необходимостью;</w:t>
            </w:r>
          </w:p>
        </w:tc>
      </w:tr>
      <w:tr w:rsidR="00C170CF" w14:paraId="57918A65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6061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641A8" w14:textId="77777777" w:rsidR="00C170CF" w:rsidRDefault="00A345A4" w:rsidP="00FD5134">
            <w:pPr>
              <w:spacing w:after="0" w:line="240" w:lineRule="auto"/>
              <w:ind w:right="482"/>
              <w:jc w:val="both"/>
            </w:pPr>
            <w:r>
              <w:rPr>
                <w:rFonts w:ascii="Times New Roman" w:hAnsi="Times New Roman"/>
              </w:rPr>
              <w:t>документы, содержащие коммерческую тайну и находящиеся на исполнении (не подшитые в дела), хранить в отдельной папке;</w:t>
            </w:r>
          </w:p>
        </w:tc>
      </w:tr>
      <w:tr w:rsidR="00C170CF" w14:paraId="777E2203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71FA9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3723" w14:textId="77777777" w:rsidR="00C170CF" w:rsidRDefault="00A345A4" w:rsidP="00FD5134">
            <w:pPr>
              <w:spacing w:after="0" w:line="240" w:lineRule="auto"/>
              <w:ind w:right="482"/>
              <w:jc w:val="both"/>
            </w:pPr>
            <w:r>
              <w:rPr>
                <w:rFonts w:ascii="Times New Roman" w:hAnsi="Times New Roman"/>
              </w:rPr>
              <w:t>хранить документы, содержащие конфиденциальную информацию, в закрытом на замок шкафу и/или сейфе;</w:t>
            </w:r>
          </w:p>
        </w:tc>
      </w:tr>
      <w:tr w:rsidR="00C170CF" w14:paraId="6D7FE460" w14:textId="77777777">
        <w:trPr>
          <w:trHeight w:val="145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BC74C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99257" w14:textId="77777777" w:rsidR="00C170CF" w:rsidRDefault="00A345A4" w:rsidP="00FD5134">
            <w:pPr>
              <w:spacing w:after="0" w:line="240" w:lineRule="auto"/>
              <w:ind w:right="482"/>
              <w:jc w:val="both"/>
            </w:pPr>
            <w:r>
              <w:rPr>
                <w:rFonts w:ascii="Times New Roman" w:hAnsi="Times New Roman"/>
              </w:rPr>
              <w:t>немедленно информировать ОБЛАДАТЕЛЯ о фактах утраты (недостачи) документов (отдельных листов), содержащих коммерческую тайну, ключей от сейфов (шкафов), фактах обнаружения неучтенных конфиденциальных документов, а также о фактах необоснованного интереса к сведениям, составляющим коммерческую тайну, со стороны лиц, не имеющих прямого отношения к работе с ними;</w:t>
            </w:r>
          </w:p>
        </w:tc>
      </w:tr>
      <w:tr w:rsidR="00C170CF" w14:paraId="6914E629" w14:textId="77777777">
        <w:trPr>
          <w:trHeight w:val="73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92FBC" w14:textId="77777777" w:rsidR="00C170CF" w:rsidRDefault="00A345A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918B1" w14:textId="77777777" w:rsidR="00C170CF" w:rsidRDefault="00A345A4" w:rsidP="00FD5134">
            <w:pPr>
              <w:spacing w:after="0" w:line="240" w:lineRule="auto"/>
              <w:ind w:right="482"/>
              <w:jc w:val="both"/>
            </w:pPr>
            <w:r>
              <w:rPr>
                <w:rFonts w:ascii="Times New Roman" w:hAnsi="Times New Roman"/>
              </w:rPr>
              <w:t>при увольнении, переводе по работе, убытии в отпуск, длительную командировку (более 1 (один) месяца) сдать ОБЛАДАТЕЛЮ документы, содержащие коммерческую тайну.</w:t>
            </w:r>
          </w:p>
        </w:tc>
      </w:tr>
    </w:tbl>
    <w:p w14:paraId="4F9D3011" w14:textId="77777777" w:rsidR="00C170CF" w:rsidRDefault="00C17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49DD0F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1.10. При обработке конфиденциальной информации ОБЛАДАТЕЛЯ с использованием средств вычислительной и оргтехники Стороны обязуются:</w:t>
      </w:r>
    </w:p>
    <w:tbl>
      <w:tblPr>
        <w:tblStyle w:val="TableNormal1"/>
        <w:tblW w:w="934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"/>
        <w:gridCol w:w="8413"/>
      </w:tblGrid>
      <w:tr w:rsidR="00C170CF" w14:paraId="1E22FCBE" w14:textId="77777777">
        <w:trPr>
          <w:trHeight w:val="73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25CF9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56BBD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соблюдать правила разграничения доступа к охраняемым данным, неукоснительно выполнять требования нормативных документов по организации доступа к информационным ресурсам, организации парольной и антивирусной защиты;</w:t>
            </w:r>
          </w:p>
        </w:tc>
      </w:tr>
      <w:tr w:rsidR="00C170CF" w14:paraId="3E9EBD28" w14:textId="77777777">
        <w:trPr>
          <w:trHeight w:val="121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6B8A6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697EA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не разглашать свои индивидуальные пароли на доступ к компьютерным, сетевым и иным информационным ресурсам, выполнять требования соответствующих администраторов вычислительной сети и администраторов автоматизированных (информационных) систем по смене паролей, не применять «простых» паролей, не оставлять в легкодоступных местах листы и конверты с паролями;</w:t>
            </w:r>
          </w:p>
        </w:tc>
      </w:tr>
      <w:tr w:rsidR="00C170CF" w14:paraId="591F4964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B7681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E1DF0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принимать меры к исключению ознакомления посторонних лиц с информацией, выводимой на экран дисплея;</w:t>
            </w:r>
          </w:p>
        </w:tc>
      </w:tr>
      <w:tr w:rsidR="00C170CF" w14:paraId="3DB6E8B9" w14:textId="77777777">
        <w:trPr>
          <w:trHeight w:val="193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F6CED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293A5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при подготовке электронных документов, содержащих конфиденциальную информацию, в верхнем правом углу (колонтитуле) первого экранного листа проставлять пометку с соответствующим ограничительным грифом («Коммерческая тайна» или «Конфиденциально», соответственно); при этом, на документах с ограничительным грифом «Коммерческая тайна» ниже его дополнительно указывать на ОБЛАДАТЕЛЯ, за исключением случаев, когда электронный документ подлежит выводу на бланки, на которых уже указан ОБЛАДАТЕЛЬ;</w:t>
            </w:r>
          </w:p>
        </w:tc>
      </w:tr>
      <w:tr w:rsidR="00C170CF" w14:paraId="76ACE0A3" w14:textId="77777777">
        <w:trPr>
          <w:trHeight w:val="121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ADB7F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36C42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не использовать (не загружать, не запускать и т.п.) для обработки конфиденциальной информации посторонние программные средства, не допущенные для применения ОБЛАДАТЕЛЕМ; при требовании операционной системы обновления установленного программного обеспечения обязательно его произвести;</w:t>
            </w:r>
          </w:p>
        </w:tc>
      </w:tr>
      <w:tr w:rsidR="00C170CF" w14:paraId="29D8E04C" w14:textId="77777777">
        <w:trPr>
          <w:trHeight w:val="97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2C40D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03DB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не допускать случаев передачи информации, составляющей коммерческую тайну, по незащищенным каналам передачи данных, через сеть «Интернет» и иные публичные сети (включая факс), а конфиденциальной информации по электронной почте в открытом виде;</w:t>
            </w:r>
          </w:p>
        </w:tc>
      </w:tr>
      <w:tr w:rsidR="00C170CF" w14:paraId="01D88C48" w14:textId="77777777">
        <w:trPr>
          <w:trHeight w:val="97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8148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94714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не допускать применения средств криптографической защиты и защиты от несанкционированного доступа, не принятых в эксплуатацию ОБЛАДАТЕЛЕМ и/или не предусмотренных эксплуатационной (технической) документацией на информационные и автоматизированные системы;</w:t>
            </w:r>
          </w:p>
        </w:tc>
      </w:tr>
      <w:tr w:rsidR="00C170CF" w14:paraId="41E269A9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A68FD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B304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хранить съемные машинные носители, содержащие коммерческую тайну и иные конфиденциальные сведения, в закрытом на замок сейфе (шкафу);</w:t>
            </w:r>
          </w:p>
        </w:tc>
      </w:tr>
      <w:tr w:rsidR="00C170CF" w14:paraId="02C7AA0E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3DA1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51D08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немедленно информировать ОБЛАДАТЕЛЯ о фактах и возможности несанкционированного доступа к информации в ЛВС ОБЛАДАТЕЛЯ.</w:t>
            </w:r>
          </w:p>
        </w:tc>
      </w:tr>
    </w:tbl>
    <w:p w14:paraId="2F465E49" w14:textId="77777777" w:rsidR="00C170CF" w:rsidRDefault="00C170CF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9BDDED" w14:textId="77777777" w:rsidR="00C170CF" w:rsidRDefault="00A345A4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1.11. Сторонам запрещается: </w:t>
      </w:r>
    </w:p>
    <w:tbl>
      <w:tblPr>
        <w:tblStyle w:val="TableNormal1"/>
        <w:tblW w:w="934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"/>
        <w:gridCol w:w="8413"/>
      </w:tblGrid>
      <w:tr w:rsidR="00C170CF" w14:paraId="0A7FBB85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AAE9" w14:textId="77777777" w:rsidR="00C170CF" w:rsidRDefault="00A345A4">
            <w:pPr>
              <w:tabs>
                <w:tab w:val="left" w:pos="4820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27001" w14:textId="77777777" w:rsidR="00C170CF" w:rsidRDefault="00A345A4" w:rsidP="00FD5134">
            <w:pPr>
              <w:tabs>
                <w:tab w:val="left" w:pos="4820"/>
              </w:tabs>
              <w:spacing w:after="0" w:line="240" w:lineRule="auto"/>
              <w:ind w:right="340"/>
              <w:jc w:val="both"/>
            </w:pPr>
            <w:r>
              <w:rPr>
                <w:rFonts w:ascii="Times New Roman" w:hAnsi="Times New Roman"/>
              </w:rPr>
              <w:t>снимать и изготавливать копии конфиденциальных документов (в том числе с электронных документов), делать из них выписки без разрешения ОБЛАДАТЕЛЯ;</w:t>
            </w:r>
          </w:p>
        </w:tc>
      </w:tr>
      <w:tr w:rsidR="00C170CF" w14:paraId="69339B3B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99908" w14:textId="77777777" w:rsidR="00C170CF" w:rsidRDefault="00A345A4">
            <w:pPr>
              <w:tabs>
                <w:tab w:val="left" w:pos="4820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BF31" w14:textId="77777777" w:rsidR="00C170CF" w:rsidRDefault="00A345A4" w:rsidP="00FD5134">
            <w:pPr>
              <w:tabs>
                <w:tab w:val="left" w:pos="4820"/>
              </w:tabs>
              <w:spacing w:after="0" w:line="240" w:lineRule="auto"/>
              <w:ind w:right="340"/>
              <w:jc w:val="both"/>
            </w:pPr>
            <w:r>
              <w:rPr>
                <w:rFonts w:ascii="Times New Roman" w:hAnsi="Times New Roman"/>
              </w:rPr>
              <w:t>обсуждать вопросы, содержащие коммерческую тайну, и иные конфиденциальные сведения в присутствии посторонних лиц;</w:t>
            </w:r>
          </w:p>
        </w:tc>
      </w:tr>
      <w:tr w:rsidR="00C170CF" w14:paraId="05B6D4BA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71DDE" w14:textId="77777777" w:rsidR="00C170CF" w:rsidRDefault="00A345A4">
            <w:pPr>
              <w:tabs>
                <w:tab w:val="left" w:pos="4820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BC06" w14:textId="77777777" w:rsidR="00C170CF" w:rsidRDefault="00A345A4" w:rsidP="00FD5134">
            <w:pPr>
              <w:tabs>
                <w:tab w:val="left" w:pos="4820"/>
              </w:tabs>
              <w:spacing w:after="0" w:line="240" w:lineRule="auto"/>
              <w:ind w:right="340"/>
              <w:jc w:val="both"/>
            </w:pPr>
            <w:r>
              <w:rPr>
                <w:rFonts w:ascii="Times New Roman" w:hAnsi="Times New Roman"/>
              </w:rPr>
              <w:t>сообщать устно или письменно кому бы то ни было конфиденциальную информацию, если это не обусловлено интересами ОБЛАДАТЕЛЯ;</w:t>
            </w:r>
          </w:p>
        </w:tc>
      </w:tr>
      <w:tr w:rsidR="00C170CF" w14:paraId="16442A0F" w14:textId="77777777">
        <w:trPr>
          <w:trHeight w:val="121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B8CEE" w14:textId="77777777" w:rsidR="00C170CF" w:rsidRDefault="00A345A4">
            <w:pPr>
              <w:tabs>
                <w:tab w:val="left" w:pos="4820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6A7E" w14:textId="77777777" w:rsidR="00C170CF" w:rsidRDefault="00A345A4" w:rsidP="00FD5134">
            <w:pPr>
              <w:tabs>
                <w:tab w:val="left" w:pos="4820"/>
              </w:tabs>
              <w:spacing w:after="0" w:line="240" w:lineRule="auto"/>
              <w:ind w:right="340"/>
              <w:jc w:val="both"/>
            </w:pPr>
            <w:r>
              <w:rPr>
                <w:rFonts w:ascii="Times New Roman" w:hAnsi="Times New Roman"/>
              </w:rPr>
              <w:t>использовать для сохранения информации, составляющей коммерческую тайну ОБЛАДАТЕЛЯ, личные (не принадлежащие ОБЛАДАТЕЛЮ) компьютеры (в том числе мобильные - ноутбуки, карманные персональные компьютеры (КПК), электронные записные книжки, смартфоны, мобильные телефоны и другие мобильные цифровые (вычислительные) устройства).</w:t>
            </w:r>
          </w:p>
        </w:tc>
      </w:tr>
    </w:tbl>
    <w:p w14:paraId="500E4376" w14:textId="77777777" w:rsidR="00C170CF" w:rsidRDefault="00C170CF">
      <w:pPr>
        <w:widowControl w:val="0"/>
        <w:tabs>
          <w:tab w:val="left" w:pos="4820"/>
        </w:tabs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p w14:paraId="3AF93391" w14:textId="77777777" w:rsidR="00C170CF" w:rsidRDefault="00A345A4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1.12. Сохранность конфиденциальной информации при ее обработке на СВТ и передаче по компьютерным сетям обеспечивается осуществлением комплекса организационных, технических и программных мер защиты информации.</w:t>
      </w:r>
    </w:p>
    <w:p w14:paraId="053C14C6" w14:textId="77777777" w:rsidR="00C170CF" w:rsidRDefault="00A345A4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1.12.1. Обязательными условиями обработки конфиденциальной информации на СВТ являются:</w:t>
      </w:r>
    </w:p>
    <w:tbl>
      <w:tblPr>
        <w:tblStyle w:val="TableNormal1"/>
        <w:tblW w:w="934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"/>
        <w:gridCol w:w="8413"/>
      </w:tblGrid>
      <w:tr w:rsidR="00C170CF" w14:paraId="1AD0B302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5B443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615B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персональный допуск пользователей к работе на СВТ в соответствии с установленным порядком;</w:t>
            </w:r>
          </w:p>
        </w:tc>
      </w:tr>
      <w:tr w:rsidR="00C170CF" w14:paraId="3EA1BA70" w14:textId="77777777">
        <w:trPr>
          <w:trHeight w:val="97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00A20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14286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разграничение полномочий и доступа пользователей к информационным ресурсам автоматизированных и информационных систем корпоративной компьютерной сети (обеспечивается системными средствами разграничения, использованием индивидуальных идентификаторов и паролей, электронных ключей и т.п.);</w:t>
            </w:r>
          </w:p>
        </w:tc>
      </w:tr>
      <w:tr w:rsidR="00C170CF" w14:paraId="02490180" w14:textId="77777777">
        <w:trPr>
          <w:trHeight w:val="25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A3786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EB8B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ведение учета всех электронных носителей конфиденциальной информации;</w:t>
            </w:r>
          </w:p>
        </w:tc>
      </w:tr>
      <w:tr w:rsidR="00C170CF" w14:paraId="70CE453E" w14:textId="77777777">
        <w:trPr>
          <w:trHeight w:val="73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4259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28AD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обособленное хранение (в отдельных областях сетевых дисков, директориях, папках, файлах и т.п.) сведений, составляющих коммерческую тайну, с максимально возможным разграничением по доступу;</w:t>
            </w:r>
          </w:p>
        </w:tc>
      </w:tr>
      <w:tr w:rsidR="00C170CF" w14:paraId="332ECB7D" w14:textId="77777777">
        <w:trPr>
          <w:trHeight w:val="25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357E8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026D7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создание резервных копий информационных массивов;</w:t>
            </w:r>
          </w:p>
        </w:tc>
      </w:tr>
      <w:tr w:rsidR="00C170CF" w14:paraId="5D2123F8" w14:textId="77777777">
        <w:trPr>
          <w:trHeight w:val="145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15BE5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F1FBB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стирание по миновании практической надобности информации и проектов документов, содержащих коммерческую тайну, оставшихся на внешних запоминающих устройствах СВТ, а также очистка оперативной памяти путем выключения и перезагрузки компьютера после обработки информации, составляющей коммерческую тайну ОБЛАДАТЕЛЯ – по соответствующему письменному согласованию с ОБЛАДАТЕЛЕМ;</w:t>
            </w:r>
          </w:p>
        </w:tc>
      </w:tr>
      <w:tr w:rsidR="00C170CF" w14:paraId="30F49CB6" w14:textId="77777777">
        <w:trPr>
          <w:trHeight w:val="121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DD588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5A696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уничтожение информации с машинных носителей (уничтожение машинных носителей информации), на которые осуществлялась запись конфиденциальной информации, в случае выхода их из строя или непригодности (нецелесообразности) для дальнейшего использования, а также при плановой и/или внеплановой замене СВТ, в том числе при обновлении парка компьютеров;</w:t>
            </w:r>
          </w:p>
        </w:tc>
      </w:tr>
      <w:tr w:rsidR="00C170CF" w14:paraId="3A7A500E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CD240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BCD0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регистрация печатных копий и электронных носителей документов, содержащих коммерческую тайну;</w:t>
            </w:r>
          </w:p>
        </w:tc>
      </w:tr>
      <w:tr w:rsidR="00C170CF" w14:paraId="3AB0A6F7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DF06C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D0FB7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исключение несанкционированного доступа к информационным массивам, содержащим коммерческую тайну;</w:t>
            </w:r>
          </w:p>
        </w:tc>
      </w:tr>
      <w:tr w:rsidR="00C170CF" w14:paraId="1A3016AE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1BA6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7D3B" w14:textId="77777777" w:rsidR="00C170CF" w:rsidRDefault="00A345A4" w:rsidP="00FD5134">
            <w:pPr>
              <w:pStyle w:val="ConsPlusNormal"/>
              <w:spacing w:after="0" w:line="240" w:lineRule="auto"/>
              <w:ind w:right="340"/>
              <w:jc w:val="both"/>
            </w:pPr>
            <w:r>
              <w:rPr>
                <w:sz w:val="22"/>
                <w:szCs w:val="22"/>
              </w:rPr>
              <w:t>недопущение передачи сведений, составляющих коммерческую тайну, по незащищенным каналам связи.</w:t>
            </w:r>
          </w:p>
        </w:tc>
      </w:tr>
    </w:tbl>
    <w:p w14:paraId="62854AF6" w14:textId="77777777" w:rsidR="00FD5134" w:rsidRDefault="00FD5134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F07653C" w14:textId="0065F56F" w:rsidR="00C170CF" w:rsidRDefault="00A345A4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1.13. Сохранность речевой информации от утечки по техническим каналам достигается выполнением следующих основных мероприятий и требований:</w:t>
      </w:r>
    </w:p>
    <w:tbl>
      <w:tblPr>
        <w:tblStyle w:val="TableNormal1"/>
        <w:tblW w:w="957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8470"/>
      </w:tblGrid>
      <w:tr w:rsidR="00C170CF" w14:paraId="2A5871AB" w14:textId="77777777">
        <w:trPr>
          <w:trHeight w:val="49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38A23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7244C" w14:textId="77777777" w:rsidR="00C170CF" w:rsidRDefault="00A345A4" w:rsidP="00FD5134">
            <w:pPr>
              <w:pStyle w:val="ConsPlusNormal"/>
              <w:spacing w:after="0" w:line="240" w:lineRule="auto"/>
              <w:ind w:right="568"/>
              <w:jc w:val="both"/>
            </w:pPr>
            <w:r>
              <w:rPr>
                <w:sz w:val="22"/>
                <w:szCs w:val="22"/>
              </w:rPr>
              <w:t>ведение переговоров, совещаний по вопросам, содержащим коммерческую тайну, в защищаемых помещениях (по защищенным каналам связи);</w:t>
            </w:r>
          </w:p>
        </w:tc>
      </w:tr>
      <w:tr w:rsidR="00C170CF" w14:paraId="27C6CBEE" w14:textId="77777777">
        <w:trPr>
          <w:trHeight w:val="73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D82EB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2407" w14:textId="77777777" w:rsidR="00C170CF" w:rsidRDefault="00A345A4" w:rsidP="00FD5134">
            <w:pPr>
              <w:pStyle w:val="ConsPlusNormal"/>
              <w:spacing w:after="0" w:line="240" w:lineRule="auto"/>
              <w:ind w:right="568"/>
              <w:jc w:val="both"/>
            </w:pPr>
            <w:r>
              <w:rPr>
                <w:sz w:val="22"/>
                <w:szCs w:val="22"/>
              </w:rPr>
              <w:t>запрещение использования во время проведения конфиденциальных мероприятий в защищаемых помещениях радиотелефонов (радиостанций), телефонов сотовой связи, мобильных компьютеров (ноутбуки и КПК);</w:t>
            </w:r>
          </w:p>
        </w:tc>
      </w:tr>
      <w:tr w:rsidR="00C170CF" w14:paraId="0AA071CD" w14:textId="77777777">
        <w:trPr>
          <w:trHeight w:val="25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A2375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F099C" w14:textId="77777777" w:rsidR="00C170CF" w:rsidRDefault="00A345A4" w:rsidP="00FD5134">
            <w:pPr>
              <w:pStyle w:val="ConsPlusNormal"/>
              <w:spacing w:after="0" w:line="240" w:lineRule="auto"/>
              <w:ind w:right="568"/>
              <w:jc w:val="both"/>
            </w:pPr>
            <w:r>
              <w:rPr>
                <w:sz w:val="22"/>
                <w:szCs w:val="22"/>
              </w:rPr>
              <w:t>применение сертифицированных средств защиты информации.</w:t>
            </w:r>
          </w:p>
        </w:tc>
      </w:tr>
    </w:tbl>
    <w:p w14:paraId="483A8DEE" w14:textId="77777777" w:rsidR="00C170CF" w:rsidRDefault="00C170CF">
      <w:pPr>
        <w:widowControl w:val="0"/>
        <w:tabs>
          <w:tab w:val="left" w:pos="4820"/>
        </w:tabs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p w14:paraId="1D902920" w14:textId="77777777" w:rsidR="00C170CF" w:rsidRDefault="00A345A4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1.14.1. Предоставление информации о деятельности ОБЛАДАТЕЛЯ органам государственной власти, иным государственным органам, органам местного самоуправления осуществляется в порядке, установленном действующим законодательством Российской Федерации на основании мотивированного письменного запроса, подписанного надлежаще уполномоченным должностным лицом.</w:t>
      </w:r>
    </w:p>
    <w:p w14:paraId="3E866167" w14:textId="77777777" w:rsidR="00C170CF" w:rsidRDefault="00A345A4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1.14.2. Передача информации контрагентам (юридическим и/или физическим лицам) ОБЛАДАТЕЛЯ осуществляется на основании договора в объеме и на условиях, которые предусмотрены договором.</w:t>
      </w:r>
    </w:p>
    <w:p w14:paraId="44538FC6" w14:textId="77777777" w:rsidR="00C170CF" w:rsidRDefault="00A345A4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1.14.2.1. Соглашение о неразглашении информации, определяющее условия конфиденциальности, срок их действия и порядок передачи конфиденциальной информации, заключается как неотъемлемое приложение к договору на выполнение работ (оказание услуг, поставки и пр.); допускается условия обеспечения конфиденциальности оформлять отдельным разделом договора.</w:t>
      </w:r>
    </w:p>
    <w:p w14:paraId="54BF7339" w14:textId="77777777" w:rsidR="00C170CF" w:rsidRDefault="00A345A4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1.14.2.2. Если при подготовке к заключению договора необходимо ознакомление контрагента с конфиденциальными сведениями ОБЛАДАТЕЛЯ, соглашение о неразглашении информации заключается до передачи этих конфиденциальных сведений и заключения основного договора, с последующим уточнением при необходимости условий конфиденциальности в соглашении о неразглашении информации, заключаемом одновременно с основным договором; в этом случае соглашение о неразглашении информации (соглашение о конфиденциальности) заключается и оформляется </w:t>
      </w:r>
      <w:r>
        <w:rPr>
          <w:sz w:val="22"/>
          <w:szCs w:val="22"/>
        </w:rPr>
        <w:lastRenderedPageBreak/>
        <w:t>отдельным документом в соответствии с порядком, установленным ОБЛАДАТЕЛЕМ для заключения договоров.</w:t>
      </w:r>
    </w:p>
    <w:p w14:paraId="4FB438CF" w14:textId="77777777" w:rsidR="00C170CF" w:rsidRDefault="00A345A4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1.14.2.3. Если при заключении ОБЛАДАТЕЛЕМ договора предполагается, что в ходе выполнения работ будут разрабатываться конфиденциальные документы для их последующей передачи ОБЛАДАТЕЛЮ или другим юридическим или физическим лицам, то в соглашении о неразглашении информации может предусматриваться передача контрагенту перечня сведений, составляющих коммерческую тайну, в объеме, минимально необходимом для надлежащего исполнения этого договора.</w:t>
      </w:r>
    </w:p>
    <w:p w14:paraId="4FF434A4" w14:textId="77777777" w:rsidR="00C170CF" w:rsidRDefault="00A345A4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1.14.3. Предоставление конфиденциальной информации сторонним организациям, не являющимся контрагентами ОБЛАДАТЕЛЯ, осуществляется на основании мотивированного запроса по письменному разрешению ОБЛАДАТЕЛЯ.</w:t>
      </w:r>
    </w:p>
    <w:p w14:paraId="66945071" w14:textId="77777777" w:rsidR="00C170CF" w:rsidRDefault="00A345A4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1.14.4. Передача конфиденциальной информации должна осуществляться, как правило, на бумажных носителях, если их передача на иных носителях не предусмотрена действующим законодательством Российской Федерации либо условиями заключенных договоров. </w:t>
      </w:r>
    </w:p>
    <w:p w14:paraId="62DEE939" w14:textId="77777777" w:rsidR="00C170CF" w:rsidRDefault="00A345A4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случае, когда подлежащие передаче документы содержат конфиденциальную информацию, обязательно проставление на них соответствующего ограничительного грифа. </w:t>
      </w:r>
    </w:p>
    <w:p w14:paraId="1CA6184F" w14:textId="77777777" w:rsidR="00C170CF" w:rsidRDefault="00A345A4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документах, содержащих информацию, составляющую коммерческую тайну, дополнительно указывается на ОБЛАДАТЕЛЯ информации.</w:t>
      </w:r>
    </w:p>
    <w:p w14:paraId="2AFF580E" w14:textId="77777777" w:rsidR="00C170CF" w:rsidRDefault="00A345A4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1.14.5. В случае обоснованной необходимости передача конфиденциальных сведений на машинном носителе осуществляется с сопроводительным письмом, в соответствии с порядком, определенным ОБЛАДАТЕЛЕМ; в сопроводительном письме указываются перечень и ограничительный гриф отдельных файлов (информационных массивов), записанных на данном носителе; гриф, проставляемый на самом машинном носителе, должен быть не ниже высшего ограничительного грифа информации, на нем записанной.</w:t>
      </w:r>
    </w:p>
    <w:p w14:paraId="20E1E442" w14:textId="77777777" w:rsidR="00C170CF" w:rsidRDefault="00A345A4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1.14.6. Передача конфиденциальной информации сторонним организациям на машинных носителях, в том числе запись информации на машинные носители принимающей стороны, без разрешения ОБЛАДАТЕЛЯ запрещается.</w:t>
      </w:r>
    </w:p>
    <w:p w14:paraId="14FE8348" w14:textId="77777777" w:rsidR="00C170CF" w:rsidRDefault="00C170CF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2FF29B1" w14:textId="77777777" w:rsidR="00C170CF" w:rsidRDefault="00A345A4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1.15.1. Запрещается публикация материалов, содержащих коммерческую тайну и иные конфиденциальные сведения, в СМИ, включая Интернет и другие публичные компьютерные сети, а также использование их в публичных выступлениях до снятия в установленном порядке существующих ограничений.</w:t>
      </w:r>
    </w:p>
    <w:p w14:paraId="11EF1830" w14:textId="77777777" w:rsidR="00C170CF" w:rsidRDefault="00A345A4">
      <w:pPr>
        <w:pStyle w:val="ConsPlusNormal"/>
        <w:ind w:firstLine="567"/>
        <w:jc w:val="both"/>
        <w:rPr>
          <w:sz w:val="22"/>
          <w:szCs w:val="22"/>
        </w:rPr>
      </w:pPr>
      <w:bookmarkStart w:id="1" w:name="Par312"/>
      <w:bookmarkEnd w:id="1"/>
      <w:r>
        <w:rPr>
          <w:sz w:val="22"/>
          <w:szCs w:val="22"/>
        </w:rPr>
        <w:t>1.15.2. Возможность открытого оглашения (публикации) сведений, составляющих коммерческую тайну, или иных конфиденциальных сведений ОБЛАДАТЕЛЯ определяется решением ОБЛАДАТЕЛЯ.</w:t>
      </w:r>
    </w:p>
    <w:p w14:paraId="1C7F955A" w14:textId="77777777" w:rsidR="00C170CF" w:rsidRDefault="00A345A4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1.15.3. Открытое оглашение (публикация) коммерческой тайны или иных конфиденциальных сведений, в отношении которых ОБЛАДАТЕЛЬ не является собственником (обладателем), может осуществляться при наличии письменного согласия собственника (обладателя) этой информации на ее открытое оглашение (публикацию), а также в иных случаях, предусмотренных действующим законодательством Российской Федерации.</w:t>
      </w:r>
    </w:p>
    <w:p w14:paraId="659152BE" w14:textId="77777777" w:rsidR="00C170CF" w:rsidRDefault="00A345A4">
      <w:pPr>
        <w:pStyle w:val="ConsPlusNormal"/>
        <w:ind w:firstLine="567"/>
        <w:jc w:val="both"/>
        <w:rPr>
          <w:sz w:val="22"/>
          <w:szCs w:val="22"/>
        </w:rPr>
      </w:pPr>
      <w:bookmarkStart w:id="2" w:name="Par314"/>
      <w:bookmarkEnd w:id="2"/>
      <w:r>
        <w:rPr>
          <w:sz w:val="22"/>
          <w:szCs w:val="22"/>
        </w:rPr>
        <w:t>1.15.4. Перед публикацией статьи должны обязательно согласовываться (рецензироваться) с ОБЛАДАТЕЛЕМ с указанием в рецензиях фразы: «</w:t>
      </w:r>
      <w:r>
        <w:rPr>
          <w:i/>
          <w:iCs/>
          <w:sz w:val="22"/>
          <w:szCs w:val="22"/>
        </w:rPr>
        <w:t>Использованные в статье материалы конфиденциальных сведений не содержат</w:t>
      </w:r>
      <w:r>
        <w:rPr>
          <w:sz w:val="22"/>
          <w:szCs w:val="22"/>
        </w:rPr>
        <w:t>».</w:t>
      </w:r>
    </w:p>
    <w:p w14:paraId="132033F2" w14:textId="77777777" w:rsidR="00C170CF" w:rsidRDefault="00A345A4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1.15.5. При обнаружении факта (-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 публикации в СМИ, включая Интернет, а также использования в публичных выступлениях конфиденциальных сведений, в отношении которых ОБЛАДАТЕЛЕМ установлен режим коммерческой тайны, другая Сторона обязуется незамедлительно сообщить об этом ОБЛАДАТЕЛЮ.</w:t>
      </w:r>
    </w:p>
    <w:p w14:paraId="15F4C5B8" w14:textId="77777777" w:rsidR="00C170CF" w:rsidRDefault="00A345A4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1.16. К сведениям, которые не составляют коммерческую тайну, но имеют конфиденциальный характер, относятся:</w:t>
      </w:r>
    </w:p>
    <w:tbl>
      <w:tblPr>
        <w:tblStyle w:val="TableNormal1"/>
        <w:tblW w:w="934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"/>
        <w:gridCol w:w="8413"/>
      </w:tblGrid>
      <w:tr w:rsidR="00C170CF" w14:paraId="2933BD04" w14:textId="77777777">
        <w:trPr>
          <w:trHeight w:val="191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1F25E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BE7C6" w14:textId="77777777" w:rsidR="00C170CF" w:rsidRDefault="00A345A4" w:rsidP="00FD5134">
            <w:pPr>
              <w:pStyle w:val="ConsPlusNormal"/>
              <w:spacing w:after="0" w:line="240" w:lineRule="auto"/>
              <w:ind w:right="4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служебного характера, которая не может быть отнесена к коммерческой тайне согласно требованиям законодательства:</w:t>
            </w:r>
          </w:p>
          <w:p w14:paraId="7D8778C8" w14:textId="77777777" w:rsidR="00C170CF" w:rsidRDefault="00A345A4" w:rsidP="00FD5134">
            <w:pPr>
              <w:pStyle w:val="ConsPlusNormal"/>
              <w:spacing w:after="0" w:line="240" w:lineRule="auto"/>
              <w:ind w:right="4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статистические и отчетные документы, форма и содержание которых установлены нормативными актами органов государственной власти;</w:t>
            </w:r>
          </w:p>
          <w:p w14:paraId="51319966" w14:textId="77777777" w:rsidR="00C170CF" w:rsidRDefault="00A345A4" w:rsidP="00FD5134">
            <w:pPr>
              <w:pStyle w:val="ConsPlusNormal"/>
              <w:spacing w:after="0" w:line="240" w:lineRule="auto"/>
              <w:ind w:right="4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платежные документы;</w:t>
            </w:r>
          </w:p>
          <w:p w14:paraId="76D6CAEC" w14:textId="77777777" w:rsidR="00C170CF" w:rsidRDefault="00A345A4" w:rsidP="00FD5134">
            <w:pPr>
              <w:pStyle w:val="ConsPlusNormal"/>
              <w:spacing w:after="0" w:line="240" w:lineRule="auto"/>
              <w:ind w:right="482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сведения об исчислении и уплате налогов и обязательных платежей, о численности и составе работающих, их заработной плате и др.;</w:t>
            </w:r>
          </w:p>
        </w:tc>
      </w:tr>
      <w:tr w:rsidR="00C170CF" w14:paraId="04534362" w14:textId="77777777">
        <w:trPr>
          <w:trHeight w:val="49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710E7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04E92" w14:textId="77777777" w:rsidR="00C170CF" w:rsidRDefault="00A345A4" w:rsidP="00FD5134">
            <w:pPr>
              <w:pStyle w:val="ConsPlusNormal"/>
              <w:spacing w:after="0" w:line="240" w:lineRule="auto"/>
              <w:ind w:right="482"/>
              <w:jc w:val="both"/>
            </w:pPr>
            <w:r>
              <w:rPr>
                <w:sz w:val="22"/>
                <w:szCs w:val="22"/>
              </w:rPr>
              <w:t>служебные сведения, доступ к которым ограничен органами государственной власти;</w:t>
            </w:r>
          </w:p>
        </w:tc>
      </w:tr>
      <w:tr w:rsidR="00C170CF" w14:paraId="6AD00530" w14:textId="77777777">
        <w:trPr>
          <w:trHeight w:val="265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CC253" w14:textId="77777777" w:rsidR="00C170CF" w:rsidRDefault="00A345A4">
            <w:pPr>
              <w:pStyle w:val="ConsPlusNormal"/>
              <w:spacing w:after="0" w:line="240" w:lineRule="auto"/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794B6" w14:textId="77777777" w:rsidR="00C170CF" w:rsidRDefault="00A345A4" w:rsidP="00FD5134">
            <w:pPr>
              <w:pStyle w:val="ConsPlusNormal"/>
              <w:spacing w:after="0" w:line="240" w:lineRule="auto"/>
              <w:ind w:right="4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конфиденциальные сведения, защищаемые государством в иных режимах:</w:t>
            </w:r>
          </w:p>
          <w:p w14:paraId="63A0EA8C" w14:textId="77777777" w:rsidR="00C170CF" w:rsidRDefault="00A345A4" w:rsidP="00FD5134">
            <w:pPr>
              <w:pStyle w:val="ConsPlusNormal"/>
              <w:spacing w:after="0" w:line="240" w:lineRule="auto"/>
              <w:ind w:right="4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сведения о фактах, событиях и обстоятельствах частной жизни гражданина, позволяющие идентифицировать его личность (персональные данные);</w:t>
            </w:r>
          </w:p>
          <w:p w14:paraId="2F52F44C" w14:textId="77777777" w:rsidR="00C170CF" w:rsidRDefault="00A345A4" w:rsidP="00FD5134">
            <w:pPr>
              <w:pStyle w:val="ConsPlusNormal"/>
              <w:spacing w:after="0" w:line="240" w:lineRule="auto"/>
              <w:ind w:right="4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сведения, связанные с профессиональной деятельностью, доступ к которым ограничен в соответствии с Конституцией Российской Федерации и федеральными законами (врачебная, нотариальная, адвокатская тайна, тайна переписки, телефонных переговоров, почтовых отправлений, телеграфных или иных сообщений и так далее);</w:t>
            </w:r>
          </w:p>
          <w:p w14:paraId="1C72CF9E" w14:textId="77777777" w:rsidR="00C170CF" w:rsidRDefault="00A345A4" w:rsidP="00FD5134">
            <w:pPr>
              <w:pStyle w:val="ConsPlusNormal"/>
              <w:spacing w:after="0" w:line="240" w:lineRule="auto"/>
              <w:ind w:right="4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сведения, составляющие тайну следствия и судопроизводства;</w:t>
            </w:r>
          </w:p>
          <w:p w14:paraId="7B93A93A" w14:textId="77777777" w:rsidR="00C170CF" w:rsidRDefault="00A345A4" w:rsidP="00FD5134">
            <w:pPr>
              <w:pStyle w:val="ConsPlusNormal"/>
              <w:spacing w:after="0" w:line="240" w:lineRule="auto"/>
              <w:ind w:right="482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сведения, защищаемые нормами патентного, авторско-правового и иного специального законодательства.</w:t>
            </w:r>
          </w:p>
        </w:tc>
      </w:tr>
    </w:tbl>
    <w:p w14:paraId="50CBC0E4" w14:textId="77777777" w:rsidR="0022675B" w:rsidRDefault="0022675B">
      <w:pPr>
        <w:pStyle w:val="ConsPlusNormal"/>
        <w:ind w:firstLine="567"/>
        <w:jc w:val="both"/>
        <w:rPr>
          <w:sz w:val="22"/>
          <w:szCs w:val="22"/>
        </w:rPr>
      </w:pPr>
    </w:p>
    <w:p w14:paraId="1FA83680" w14:textId="47382AB8" w:rsidR="00C170CF" w:rsidRDefault="00A345A4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1.17.1. Разглашение сведений, составляющих коммерческую тайну ОБЛАДАТЕЛЯ, и/или утрата документов, содержащих таковую, относится к числу грубых нарушений обязанностей Сторон.</w:t>
      </w:r>
    </w:p>
    <w:p w14:paraId="133F91D0" w14:textId="77777777" w:rsidR="00C170CF" w:rsidRDefault="00A345A4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1.17.2. За разглашение сведений, составляющих коммерческую тайну ОБЛАДАТЕЛЯ и контрагентов ОБЛАДАТЕЛЯ, утрату документов, содержащих такие сведения, а также за иные нарушения режима коммерческой тайны виновная Сторона несет дисциплинарную, гражданско-правовую, административную и/или уголовную ответственность в соответствии с действующим законодательством Российской Федерации.</w:t>
      </w:r>
    </w:p>
    <w:p w14:paraId="08C98CB7" w14:textId="697BF484" w:rsidR="00C170CF" w:rsidRDefault="00A345A4">
      <w:pPr>
        <w:pStyle w:val="ConsPlusNormal"/>
        <w:ind w:firstLine="567"/>
        <w:jc w:val="both"/>
      </w:pPr>
      <w:r>
        <w:rPr>
          <w:sz w:val="22"/>
          <w:szCs w:val="22"/>
        </w:rPr>
        <w:t xml:space="preserve">1.17.3. За каждый факт разглашения конфиденциальных сведений, как составляющих, так и не составляющих коммерческую тайну ОБЛАДАТЕЛЯ и контрагентов ОБЛАДАТЕЛЯ, утрату документов, содержащих такие сведения, а также за иные нарушение установленного ОБЛАДАТЕЛЕМ порядка учета, хранения, обращения с конфиденциальными документами и информацией виновная Сторона не позднее 5 (пять) дней с даты соответствующего требования ОБЛАДАТЕЛЯ уплачивает последней штраф в размере: 50 000 (Пятьдесят тысяч) рублей 00 копеек. </w:t>
      </w:r>
    </w:p>
    <w:p w14:paraId="37280C24" w14:textId="715902F4" w:rsidR="00C170CF" w:rsidRDefault="00A345A4">
      <w:pPr>
        <w:pStyle w:val="ConsPlusNormal"/>
        <w:ind w:firstLine="567"/>
        <w:jc w:val="both"/>
      </w:pPr>
      <w:r>
        <w:rPr>
          <w:sz w:val="22"/>
          <w:szCs w:val="22"/>
        </w:rPr>
        <w:t xml:space="preserve">1.18. Соглашение вступает в силу с даты подписания его Сторонами, действует бессрочно. </w:t>
      </w:r>
    </w:p>
    <w:p w14:paraId="16669BBF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1.19. Соглашение может быть изменено либо прекращено (расторгнуто) только по соответствующему письменному соглашению Сторон.</w:t>
      </w:r>
    </w:p>
    <w:p w14:paraId="7971999E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Стороны не вправе в одностороннем внесудебном порядке отказаться от Соглашения и/или его части. </w:t>
      </w:r>
    </w:p>
    <w:p w14:paraId="161F3B30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Односторонний отказ от Соглашения с даты подписания Сторонами настоящего Соглашения не допустим (запрещен при любых обстоятельствах), в том числе, в силу пункта 1 статьи 310 ГК РФ, пункта 1 статьи 450 ГК РФ.</w:t>
      </w:r>
    </w:p>
    <w:p w14:paraId="472E4C6C" w14:textId="77777777" w:rsidR="00C170CF" w:rsidRDefault="00C1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5636969C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1.20. Во всех случаях прекращения полностью и/или частично Соглашения по основаниям и в порядке, прямо предусмотренным Соглашением, обязательства Сторон по обеспечению сохранности и конфиденциальности коммерческой тайны и иной конфиденциальной информации ОБЛАДАТЕЛЯ и по возмещению всех убытков ОБЛАДАТЕЛЮ, а также уплате виновной Стороной ОБЛАДАТЕЛЮ неустоек, процентов и пр. сохраняются в полной мере. </w:t>
      </w:r>
    </w:p>
    <w:p w14:paraId="073CD48A" w14:textId="77777777" w:rsidR="00C170CF" w:rsidRDefault="00C1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3B25AE5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1.21. Любая из Сторон – ОБЛАДАТЕЛЬ - может уведомить другую Сторону о прекращении действия режима коммерческой тайны и/или конфиденциальности в отношении соответствующей информации, в том числе, и в период после прекращения действия Соглашения. </w:t>
      </w:r>
    </w:p>
    <w:p w14:paraId="2C55D5D7" w14:textId="77777777" w:rsidR="00C170CF" w:rsidRDefault="00C1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3F959FE" w14:textId="23768C22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1.22. </w:t>
      </w:r>
      <w:bookmarkStart w:id="3" w:name="_GoBack"/>
      <w:r>
        <w:rPr>
          <w:rFonts w:ascii="Times New Roman" w:hAnsi="Times New Roman"/>
        </w:rPr>
        <w:t xml:space="preserve">Во всех случаях, когда ОБЛАДАТЕЛЬ располагает информацией о фактах нарушения другой Стороной Соглашения, ОБЛАДАТЕЛЬ вправе в любое время, любым удобным способом </w:t>
      </w:r>
      <w:r>
        <w:rPr>
          <w:rFonts w:ascii="Times New Roman" w:hAnsi="Times New Roman"/>
          <w:b/>
          <w:bCs/>
        </w:rPr>
        <w:t>опубликовывать</w:t>
      </w:r>
      <w:r>
        <w:rPr>
          <w:rFonts w:ascii="Times New Roman" w:hAnsi="Times New Roman"/>
        </w:rPr>
        <w:t xml:space="preserve"> любые персональные и/или иные </w:t>
      </w:r>
      <w:r>
        <w:rPr>
          <w:rFonts w:ascii="Times New Roman" w:hAnsi="Times New Roman"/>
          <w:b/>
          <w:bCs/>
        </w:rPr>
        <w:t>идентифицирующие</w:t>
      </w:r>
      <w:r>
        <w:rPr>
          <w:rFonts w:ascii="Times New Roman" w:hAnsi="Times New Roman"/>
        </w:rPr>
        <w:t xml:space="preserve"> данные Стороны, нарушившей / нарушающей Соглашение, </w:t>
      </w:r>
      <w:r>
        <w:rPr>
          <w:rFonts w:ascii="Times New Roman" w:hAnsi="Times New Roman"/>
          <w:b/>
          <w:bCs/>
        </w:rPr>
        <w:t>неограниченному круг лиц</w:t>
      </w:r>
      <w:r>
        <w:rPr>
          <w:rFonts w:ascii="Times New Roman" w:hAnsi="Times New Roman"/>
        </w:rPr>
        <w:t xml:space="preserve">, включая (но не ограничиваясь) СМИ и Интернет с одновременным указанием на </w:t>
      </w:r>
      <w:r>
        <w:rPr>
          <w:rFonts w:ascii="Times New Roman" w:hAnsi="Times New Roman"/>
          <w:b/>
          <w:bCs/>
        </w:rPr>
        <w:t xml:space="preserve">недобросовестность </w:t>
      </w:r>
      <w:r>
        <w:rPr>
          <w:rFonts w:ascii="Times New Roman" w:hAnsi="Times New Roman"/>
        </w:rPr>
        <w:t>Стороны,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нарушившей / нарушающей Соглашение, и/или на факты хищения виновной Стороной конфиденциальной информации и/или на факт иного незаконного действия виновной Стороны с конфиденциальной информацией. </w:t>
      </w:r>
      <w:bookmarkEnd w:id="3"/>
    </w:p>
    <w:p w14:paraId="3FFE4AA7" w14:textId="77777777" w:rsidR="00C170CF" w:rsidRDefault="00C17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982B95E" w14:textId="77777777" w:rsidR="00C170CF" w:rsidRDefault="00A345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1.23. Соглашение составлено в двух идентичных экземплярах – по одному для каждой Стороны. </w:t>
      </w:r>
    </w:p>
    <w:p w14:paraId="470E16AD" w14:textId="77777777" w:rsidR="00C170CF" w:rsidRDefault="00C17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FF1EEC" w14:textId="77777777" w:rsidR="00FD5134" w:rsidRDefault="00FD5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AAD71A" w14:textId="77777777" w:rsidR="00FD5134" w:rsidRPr="009636E6" w:rsidRDefault="00FD51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9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4286"/>
      </w:tblGrid>
      <w:tr w:rsidR="00C170CF" w14:paraId="37E1B3C6" w14:textId="77777777" w:rsidTr="00FD5134">
        <w:trPr>
          <w:trHeight w:val="31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8C84A" w14:textId="77777777" w:rsidR="00C170CF" w:rsidRDefault="00A345A4" w:rsidP="00FD5134">
            <w:pPr>
              <w:spacing w:after="0" w:line="240" w:lineRule="auto"/>
            </w:pPr>
            <w:r>
              <w:rPr>
                <w:rFonts w:ascii="Times New Roman" w:hAnsi="Times New Roman"/>
              </w:rPr>
              <w:t>Сторона-1: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85F67" w14:textId="77777777" w:rsidR="00C170CF" w:rsidRDefault="00C170CF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0C5D1" w14:textId="77777777" w:rsidR="00C170CF" w:rsidRDefault="00A345A4" w:rsidP="00FD5134">
            <w:pPr>
              <w:spacing w:after="0" w:line="240" w:lineRule="auto"/>
            </w:pPr>
            <w:r>
              <w:rPr>
                <w:rFonts w:ascii="Times New Roman" w:hAnsi="Times New Roman"/>
              </w:rPr>
              <w:t>Сторона-2:</w:t>
            </w:r>
          </w:p>
        </w:tc>
      </w:tr>
      <w:tr w:rsidR="00C170CF" w14:paraId="51AD526F" w14:textId="77777777" w:rsidTr="00FD5134">
        <w:trPr>
          <w:trHeight w:val="31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A8C64" w14:textId="690617FF" w:rsidR="00C170CF" w:rsidRDefault="00A345A4" w:rsidP="00FD513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ООО «</w:t>
            </w:r>
            <w:r w:rsidR="009636E6" w:rsidRPr="009636E6">
              <w:rPr>
                <w:rFonts w:ascii="Times New Roman" w:hAnsi="Times New Roman"/>
                <w:b/>
                <w:bCs/>
              </w:rPr>
              <w:t>СЗ «Кравт Яр Парк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D3E2" w14:textId="77777777" w:rsidR="00C170CF" w:rsidRDefault="00C170CF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5731A" w14:textId="1B83A889" w:rsidR="00C170CF" w:rsidRDefault="009636E6" w:rsidP="00FD513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__________________________</w:t>
            </w:r>
          </w:p>
        </w:tc>
      </w:tr>
      <w:tr w:rsidR="00C170CF" w14:paraId="39512BE3" w14:textId="77777777" w:rsidTr="00FD5134">
        <w:trPr>
          <w:trHeight w:val="31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049B1" w14:textId="77777777" w:rsidR="00C170CF" w:rsidRDefault="00C170CF" w:rsidP="00FD513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7BBDB" w14:textId="77777777" w:rsidR="00C170CF" w:rsidRDefault="00C170CF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E8F03" w14:textId="77777777" w:rsidR="00C170CF" w:rsidRDefault="00C170CF" w:rsidP="00FD5134"/>
        </w:tc>
      </w:tr>
      <w:tr w:rsidR="00C170CF" w14:paraId="2B3A2B8F" w14:textId="77777777" w:rsidTr="00FD5134">
        <w:trPr>
          <w:trHeight w:val="31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D71B9" w14:textId="77777777" w:rsidR="00C170CF" w:rsidRDefault="00A345A4" w:rsidP="00FD5134">
            <w:pPr>
              <w:spacing w:after="0" w:line="240" w:lineRule="auto"/>
            </w:pPr>
            <w:r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0CF06" w14:textId="77777777" w:rsidR="00C170CF" w:rsidRDefault="00C170CF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30D19" w14:textId="77777777" w:rsidR="00C170CF" w:rsidRDefault="00C170CF" w:rsidP="00FD5134"/>
        </w:tc>
      </w:tr>
      <w:tr w:rsidR="00C170CF" w14:paraId="73BB4750" w14:textId="77777777" w:rsidTr="00FD5134">
        <w:trPr>
          <w:trHeight w:val="40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5DE9E" w14:textId="77777777" w:rsidR="00C170CF" w:rsidRDefault="00A345A4" w:rsidP="00FD513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____________________ 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В.А. Кравцун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5328" w14:textId="77777777" w:rsidR="00C170CF" w:rsidRDefault="00C170CF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CD78" w14:textId="3ECACB38" w:rsidR="00C170CF" w:rsidRDefault="00A345A4" w:rsidP="00FD513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______________</w:t>
            </w:r>
            <w:r>
              <w:rPr>
                <w:rFonts w:ascii="Times New Roman" w:hAnsi="Times New Roman"/>
                <w:lang w:val="en-US"/>
              </w:rPr>
              <w:t>/</w:t>
            </w:r>
            <w:r w:rsidR="009636E6">
              <w:rPr>
                <w:rFonts w:ascii="Times New Roman" w:hAnsi="Times New Roman"/>
              </w:rPr>
              <w:t>__________</w:t>
            </w:r>
          </w:p>
        </w:tc>
      </w:tr>
    </w:tbl>
    <w:p w14:paraId="72ABB647" w14:textId="77777777" w:rsidR="00C170CF" w:rsidRDefault="00C170CF">
      <w:pPr>
        <w:widowControl w:val="0"/>
        <w:spacing w:after="0" w:line="240" w:lineRule="auto"/>
        <w:ind w:left="324" w:hanging="324"/>
      </w:pPr>
    </w:p>
    <w:sectPr w:rsidR="00C170CF">
      <w:headerReference w:type="default" r:id="rId6"/>
      <w:footerReference w:type="default" r:id="rId7"/>
      <w:pgSz w:w="11900" w:h="16840"/>
      <w:pgMar w:top="851" w:right="850" w:bottom="568" w:left="1701" w:header="708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FFC7B" w14:textId="77777777" w:rsidR="007049AF" w:rsidRDefault="007049AF">
      <w:pPr>
        <w:spacing w:after="0" w:line="240" w:lineRule="auto"/>
      </w:pPr>
      <w:r>
        <w:separator/>
      </w:r>
    </w:p>
  </w:endnote>
  <w:endnote w:type="continuationSeparator" w:id="0">
    <w:p w14:paraId="24EB182D" w14:textId="77777777" w:rsidR="007049AF" w:rsidRDefault="0070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FEB9" w14:textId="77777777" w:rsidR="00C170CF" w:rsidRDefault="00C170CF">
    <w:pPr>
      <w:pStyle w:val="a5"/>
      <w:tabs>
        <w:tab w:val="clear" w:pos="9355"/>
        <w:tab w:val="right" w:pos="9329"/>
      </w:tabs>
      <w:spacing w:after="0" w:line="240" w:lineRule="auto"/>
      <w:jc w:val="both"/>
      <w:rPr>
        <w:rFonts w:ascii="Bookman Old Style" w:eastAsia="Bookman Old Style" w:hAnsi="Bookman Old Style" w:cs="Bookman Old Style"/>
        <w:sz w:val="20"/>
        <w:szCs w:val="20"/>
      </w:rPr>
    </w:pPr>
  </w:p>
  <w:p w14:paraId="42260973" w14:textId="77777777" w:rsidR="00C170CF" w:rsidRDefault="00A345A4">
    <w:pPr>
      <w:pStyle w:val="a5"/>
      <w:tabs>
        <w:tab w:val="clear" w:pos="9355"/>
        <w:tab w:val="right" w:pos="9329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/>
      </w:rPr>
      <w:t>Сторона-</w:t>
    </w:r>
    <w:proofErr w:type="gramStart"/>
    <w:r>
      <w:rPr>
        <w:rFonts w:ascii="Times New Roman" w:hAnsi="Times New Roman"/>
      </w:rPr>
      <w:t>1:_</w:t>
    </w:r>
    <w:proofErr w:type="gramEnd"/>
    <w:r>
      <w:rPr>
        <w:rFonts w:ascii="Times New Roman" w:hAnsi="Times New Roman"/>
      </w:rPr>
      <w:t xml:space="preserve">____________                                       </w:t>
    </w:r>
    <w:r>
      <w:rPr>
        <w:rFonts w:ascii="Times New Roman" w:hAnsi="Times New Roman"/>
      </w:rPr>
      <w:tab/>
      <w:t>Сторона-2:</w:t>
    </w:r>
    <w:r>
      <w:rPr>
        <w:rFonts w:ascii="Times New Roman" w:hAnsi="Times New Roman"/>
        <w:sz w:val="20"/>
        <w:szCs w:val="20"/>
      </w:rPr>
      <w:t>_____________</w:t>
    </w:r>
  </w:p>
  <w:p w14:paraId="48455F90" w14:textId="77777777" w:rsidR="00C170CF" w:rsidRDefault="00C170CF">
    <w:pPr>
      <w:pStyle w:val="a5"/>
      <w:tabs>
        <w:tab w:val="clear" w:pos="9355"/>
        <w:tab w:val="right" w:pos="9329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286FE889" w14:textId="77777777" w:rsidR="00C170CF" w:rsidRDefault="00A345A4">
    <w:pPr>
      <w:pStyle w:val="a5"/>
      <w:tabs>
        <w:tab w:val="clear" w:pos="9355"/>
        <w:tab w:val="right" w:pos="9329"/>
      </w:tabs>
      <w:spacing w:after="0" w:line="240" w:lineRule="auto"/>
      <w:jc w:val="center"/>
    </w:pPr>
    <w:r>
      <w:rPr>
        <w:rFonts w:ascii="Times New Roman" w:hAnsi="Times New Roman"/>
      </w:rPr>
      <w:t xml:space="preserve">Страница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 w:rsidR="00411401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NUMPAGES </w:instrText>
    </w:r>
    <w:r>
      <w:rPr>
        <w:rFonts w:ascii="Times New Roman" w:eastAsia="Times New Roman" w:hAnsi="Times New Roman" w:cs="Times New Roman"/>
      </w:rPr>
      <w:fldChar w:fldCharType="separate"/>
    </w:r>
    <w:r w:rsidR="00411401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0D150" w14:textId="77777777" w:rsidR="007049AF" w:rsidRDefault="007049AF">
      <w:pPr>
        <w:spacing w:after="0" w:line="240" w:lineRule="auto"/>
      </w:pPr>
      <w:r>
        <w:separator/>
      </w:r>
    </w:p>
  </w:footnote>
  <w:footnote w:type="continuationSeparator" w:id="0">
    <w:p w14:paraId="3552BC98" w14:textId="77777777" w:rsidR="007049AF" w:rsidRDefault="0070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05E80" w14:textId="77777777" w:rsidR="00C170CF" w:rsidRDefault="00A345A4">
    <w:pPr>
      <w:pStyle w:val="a4"/>
      <w:tabs>
        <w:tab w:val="clear" w:pos="9355"/>
        <w:tab w:val="right" w:pos="9329"/>
      </w:tabs>
      <w:spacing w:after="0" w:line="240" w:lineRule="auto"/>
      <w:rPr>
        <w:rFonts w:ascii="Times New Roman" w:eastAsia="Times New Roman" w:hAnsi="Times New Roman" w:cs="Times New Roman"/>
      </w:rPr>
    </w:pPr>
    <w:r>
      <w:tab/>
    </w:r>
    <w:r>
      <w:rPr>
        <w:rFonts w:ascii="Times New Roman" w:hAnsi="Times New Roman"/>
      </w:rPr>
      <w:t xml:space="preserve">КОНФИДЕНЦИАЛЬНО / КОММЕРЧЕСКАЯ ТАЙНА </w:t>
    </w:r>
  </w:p>
  <w:p w14:paraId="74A63B86" w14:textId="5483A40D" w:rsidR="00C170CF" w:rsidRDefault="00A345A4">
    <w:pPr>
      <w:pStyle w:val="a4"/>
      <w:tabs>
        <w:tab w:val="clear" w:pos="9355"/>
        <w:tab w:val="right" w:pos="9329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hAnsi="Times New Roman"/>
      </w:rPr>
      <w:t>ООО «</w:t>
    </w:r>
    <w:r w:rsidR="009636E6" w:rsidRPr="009636E6">
      <w:rPr>
        <w:rFonts w:ascii="Times New Roman" w:hAnsi="Times New Roman"/>
      </w:rPr>
      <w:t>Специализированный Застройщик «Кравт Яр Парк</w:t>
    </w:r>
    <w:r>
      <w:rPr>
        <w:rFonts w:ascii="Times New Roman" w:hAnsi="Times New Roman"/>
      </w:rPr>
      <w:t>» (ОГРН:</w:t>
    </w:r>
    <w:r>
      <w:rPr>
        <w:rFonts w:ascii="Monotype Corsiva" w:eastAsia="Monotype Corsiva" w:hAnsi="Monotype Corsiva" w:cs="Monotype Corsiva"/>
      </w:rPr>
      <w:t xml:space="preserve"> </w:t>
    </w:r>
    <w:r w:rsidR="009636E6" w:rsidRPr="009636E6">
      <w:rPr>
        <w:rFonts w:ascii="Times New Roman" w:hAnsi="Times New Roman"/>
      </w:rPr>
      <w:t>1231600041936</w:t>
    </w:r>
    <w:r>
      <w:rPr>
        <w:rFonts w:ascii="Times New Roman" w:hAnsi="Times New Roman"/>
      </w:rPr>
      <w:t>)</w:t>
    </w:r>
  </w:p>
  <w:p w14:paraId="28467A85" w14:textId="77777777" w:rsidR="00C170CF" w:rsidRDefault="00A345A4">
    <w:pPr>
      <w:pStyle w:val="a4"/>
      <w:tabs>
        <w:tab w:val="clear" w:pos="9355"/>
        <w:tab w:val="right" w:pos="9329"/>
      </w:tabs>
      <w:spacing w:after="0" w:line="240" w:lineRule="auto"/>
    </w:pPr>
    <w:r>
      <w:rPr>
        <w:rFonts w:ascii="Times New Roman" w:eastAsia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CF"/>
    <w:rsid w:val="000F7EE1"/>
    <w:rsid w:val="001958DE"/>
    <w:rsid w:val="0022675B"/>
    <w:rsid w:val="00381742"/>
    <w:rsid w:val="00411401"/>
    <w:rsid w:val="00642500"/>
    <w:rsid w:val="007049AF"/>
    <w:rsid w:val="00755C62"/>
    <w:rsid w:val="009636E6"/>
    <w:rsid w:val="00A345A4"/>
    <w:rsid w:val="00AD3F0C"/>
    <w:rsid w:val="00C170CF"/>
    <w:rsid w:val="00CC76A6"/>
    <w:rsid w:val="00EC7070"/>
    <w:rsid w:val="00F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E211B"/>
  <w15:docId w15:val="{7C04E5EC-ACE4-414B-8EFA-A54D4441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Основной текст A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pPr>
      <w:widowControl w:val="0"/>
      <w:spacing w:after="200" w:line="276" w:lineRule="auto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4461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lminh</dc:creator>
  <cp:lastModifiedBy>TKI-1</cp:lastModifiedBy>
  <cp:revision>3</cp:revision>
  <dcterms:created xsi:type="dcterms:W3CDTF">2023-12-28T13:48:00Z</dcterms:created>
  <dcterms:modified xsi:type="dcterms:W3CDTF">2024-01-11T12:16:00Z</dcterms:modified>
</cp:coreProperties>
</file>