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2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210"/>
        <w:gridCol w:w="1848"/>
      </w:tblGrid>
      <w:tr w:rsidR="002A1E80" w:rsidRPr="002A1E80" w14:paraId="4429A4A7" w14:textId="77777777" w:rsidTr="005E61AF">
        <w:trPr>
          <w:trHeight w:val="2030"/>
        </w:trPr>
        <w:tc>
          <w:tcPr>
            <w:tcW w:w="3976" w:type="dxa"/>
            <w:gridSpan w:val="4"/>
            <w:tcMar>
              <w:top w:w="0" w:type="dxa"/>
            </w:tcMar>
          </w:tcPr>
          <w:p w14:paraId="46E8DFD7" w14:textId="77777777" w:rsidR="001E585A" w:rsidRPr="001E585A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1E585A">
              <w:rPr>
                <w:rFonts w:cs="Tahoma"/>
                <w:color w:val="4B4F54"/>
                <w:sz w:val="17"/>
                <w:szCs w:val="17"/>
              </w:rPr>
              <w:t>Общество с ограниченной</w:t>
            </w:r>
          </w:p>
          <w:p w14:paraId="6EE01B9C" w14:textId="77777777" w:rsidR="001E585A" w:rsidRPr="001E585A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1E585A">
              <w:rPr>
                <w:rFonts w:cs="Tahoma"/>
                <w:color w:val="4B4F54"/>
                <w:sz w:val="17"/>
                <w:szCs w:val="17"/>
              </w:rPr>
              <w:t xml:space="preserve">ответственностью </w:t>
            </w:r>
            <w:r w:rsidR="004A022E">
              <w:rPr>
                <w:rFonts w:cs="Tahoma"/>
                <w:color w:val="4B4F54"/>
                <w:sz w:val="17"/>
                <w:szCs w:val="17"/>
              </w:rPr>
              <w:t xml:space="preserve">Компания </w:t>
            </w:r>
            <w:r w:rsidRPr="001E585A">
              <w:rPr>
                <w:rFonts w:cs="Tahoma"/>
                <w:color w:val="4B4F54"/>
                <w:sz w:val="17"/>
                <w:szCs w:val="17"/>
              </w:rPr>
              <w:t>«</w:t>
            </w:r>
            <w:r w:rsidR="004252AA" w:rsidRPr="004252AA">
              <w:rPr>
                <w:rFonts w:cs="Tahoma"/>
                <w:color w:val="4B4F54"/>
                <w:sz w:val="17"/>
                <w:szCs w:val="17"/>
              </w:rPr>
              <w:t>Май</w:t>
            </w:r>
            <w:r w:rsidRPr="001E585A">
              <w:rPr>
                <w:rFonts w:cs="Tahoma"/>
                <w:color w:val="4B4F54"/>
                <w:sz w:val="17"/>
                <w:szCs w:val="17"/>
              </w:rPr>
              <w:t>»</w:t>
            </w:r>
          </w:p>
          <w:p w14:paraId="26902E14" w14:textId="77777777" w:rsidR="004252AA" w:rsidRDefault="00D17C23" w:rsidP="001E585A">
            <w:proofErr w:type="spellStart"/>
            <w:r>
              <w:rPr>
                <w:rFonts w:cs="Tahoma"/>
                <w:color w:val="4B4F54"/>
                <w:sz w:val="17"/>
                <w:szCs w:val="17"/>
              </w:rPr>
              <w:t>г.о</w:t>
            </w:r>
            <w:proofErr w:type="spellEnd"/>
            <w:r>
              <w:rPr>
                <w:rFonts w:cs="Tahoma"/>
                <w:color w:val="4B4F54"/>
                <w:sz w:val="17"/>
                <w:szCs w:val="17"/>
              </w:rPr>
              <w:t xml:space="preserve">. Фрязино, </w:t>
            </w:r>
            <w:r w:rsidR="001E585A" w:rsidRPr="001E585A">
              <w:rPr>
                <w:rFonts w:cs="Tahoma"/>
                <w:color w:val="4B4F54"/>
                <w:sz w:val="17"/>
                <w:szCs w:val="17"/>
              </w:rPr>
              <w:t>г. Фрязино, ул. Озерная д. 1А,</w:t>
            </w:r>
            <w:r w:rsidR="004252AA">
              <w:t xml:space="preserve"> </w:t>
            </w:r>
          </w:p>
          <w:p w14:paraId="0444793B" w14:textId="77777777" w:rsidR="001E585A" w:rsidRPr="001E585A" w:rsidRDefault="004252A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4252AA">
              <w:rPr>
                <w:rFonts w:cs="Tahoma"/>
                <w:color w:val="4B4F54"/>
                <w:sz w:val="17"/>
                <w:szCs w:val="17"/>
              </w:rPr>
              <w:t>стр. 1, ком. 33</w:t>
            </w:r>
            <w:r w:rsidR="004A022E">
              <w:rPr>
                <w:rFonts w:cs="Tahoma"/>
                <w:color w:val="4B4F54"/>
                <w:sz w:val="17"/>
                <w:szCs w:val="17"/>
              </w:rPr>
              <w:t>7</w:t>
            </w:r>
          </w:p>
          <w:p w14:paraId="51EB763E" w14:textId="77777777" w:rsidR="001E585A" w:rsidRPr="001E585A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1E585A">
              <w:rPr>
                <w:rFonts w:cs="Tahoma"/>
                <w:color w:val="4B4F54"/>
                <w:sz w:val="17"/>
                <w:szCs w:val="17"/>
              </w:rPr>
              <w:t>Московская область, Россия, 141191</w:t>
            </w:r>
          </w:p>
          <w:p w14:paraId="51241000" w14:textId="77777777" w:rsidR="001E585A" w:rsidRPr="001E585A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1E585A">
              <w:rPr>
                <w:rFonts w:cs="Tahoma"/>
                <w:color w:val="4B4F54"/>
                <w:sz w:val="17"/>
                <w:szCs w:val="17"/>
              </w:rPr>
              <w:t>+7 (495) 775-75-05</w:t>
            </w:r>
          </w:p>
          <w:p w14:paraId="6F86A3EB" w14:textId="77777777" w:rsidR="001E585A" w:rsidRPr="004A022E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4A022E">
              <w:rPr>
                <w:rFonts w:cs="Tahoma"/>
                <w:color w:val="4B4F54"/>
                <w:sz w:val="17"/>
                <w:szCs w:val="17"/>
              </w:rPr>
              <w:t xml:space="preserve">ОГРН </w:t>
            </w:r>
            <w:r w:rsidR="004A022E" w:rsidRPr="004A022E">
              <w:rPr>
                <w:rFonts w:cs="Tahoma"/>
                <w:color w:val="4B4F54"/>
                <w:sz w:val="17"/>
                <w:szCs w:val="17"/>
              </w:rPr>
              <w:t>1225000142586</w:t>
            </w:r>
          </w:p>
          <w:p w14:paraId="1B4B58FF" w14:textId="77777777" w:rsidR="004A022E" w:rsidRPr="004A022E" w:rsidRDefault="001E585A" w:rsidP="001E585A">
            <w:pPr>
              <w:rPr>
                <w:rFonts w:cs="Tahoma"/>
                <w:color w:val="4B4F54"/>
                <w:sz w:val="17"/>
                <w:szCs w:val="17"/>
              </w:rPr>
            </w:pPr>
            <w:r w:rsidRPr="004A022E">
              <w:rPr>
                <w:rFonts w:cs="Tahoma"/>
                <w:color w:val="4B4F54"/>
                <w:sz w:val="17"/>
                <w:szCs w:val="17"/>
              </w:rPr>
              <w:t>ИНН</w:t>
            </w:r>
            <w:r w:rsidR="004A022E" w:rsidRPr="004A022E">
              <w:rPr>
                <w:rFonts w:cs="Tahoma"/>
                <w:color w:val="4B4F54"/>
                <w:sz w:val="17"/>
                <w:szCs w:val="17"/>
              </w:rPr>
              <w:t xml:space="preserve"> 5050157479</w:t>
            </w:r>
          </w:p>
          <w:p w14:paraId="34A1F465" w14:textId="77777777" w:rsidR="00DD350B" w:rsidRPr="004A022E" w:rsidRDefault="004A022E" w:rsidP="001E585A">
            <w:pPr>
              <w:rPr>
                <w:rFonts w:cs="Tahoma"/>
                <w:color w:val="4B4F54"/>
                <w:sz w:val="17"/>
                <w:szCs w:val="17"/>
                <w:highlight w:val="yellow"/>
              </w:rPr>
            </w:pPr>
            <w:r w:rsidRPr="004A022E">
              <w:rPr>
                <w:rFonts w:cs="Tahoma"/>
                <w:color w:val="4B4F54"/>
                <w:sz w:val="17"/>
                <w:szCs w:val="17"/>
              </w:rPr>
              <w:t>КПП 505001001</w:t>
            </w:r>
            <w:r w:rsidR="001E585A" w:rsidRPr="004A022E">
              <w:rPr>
                <w:rFonts w:cs="Tahoma"/>
                <w:color w:val="4B4F54"/>
                <w:sz w:val="17"/>
                <w:szCs w:val="17"/>
              </w:rPr>
              <w:t xml:space="preserve"> </w:t>
            </w:r>
          </w:p>
        </w:tc>
      </w:tr>
      <w:tr w:rsidR="002A1E80" w:rsidRPr="002A1E80" w14:paraId="07755B07" w14:textId="77777777" w:rsidTr="005E61AF">
        <w:trPr>
          <w:trHeight w:hRule="exact" w:val="255"/>
        </w:trPr>
        <w:tc>
          <w:tcPr>
            <w:tcW w:w="1918" w:type="dxa"/>
            <w:gridSpan w:val="2"/>
            <w:tcMar>
              <w:top w:w="28" w:type="dxa"/>
            </w:tcMar>
          </w:tcPr>
          <w:p w14:paraId="0C9E6BF8" w14:textId="77777777" w:rsidR="00E867A7" w:rsidRPr="00DD3D7C" w:rsidRDefault="00E867A7" w:rsidP="00DD350B">
            <w:pPr>
              <w:rPr>
                <w:rFonts w:cs="Tahoma"/>
                <w:color w:val="4B4F54"/>
                <w:sz w:val="17"/>
                <w:szCs w:val="17"/>
                <w:lang w:val="en-US"/>
              </w:rPr>
            </w:pP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2A1E80">
              <w:rPr>
                <w:rFonts w:cs="Tahoma"/>
                <w:color w:val="4B4F54"/>
                <w:sz w:val="17"/>
                <w:szCs w:val="17"/>
              </w:rPr>
              <w:instrText xml:space="preserve"> FORMTEXT </w:instrText>
            </w:r>
            <w:r w:rsidRPr="002A1E80">
              <w:rPr>
                <w:rFonts w:cs="Tahoma"/>
                <w:color w:val="4B4F54"/>
                <w:sz w:val="17"/>
                <w:szCs w:val="17"/>
              </w:rPr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separate"/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0" w:type="dxa"/>
            <w:vAlign w:val="bottom"/>
          </w:tcPr>
          <w:p w14:paraId="34A0BFA4" w14:textId="77777777" w:rsidR="00E867A7" w:rsidRPr="002A1E80" w:rsidRDefault="00E867A7" w:rsidP="00DD350B">
            <w:pPr>
              <w:rPr>
                <w:rFonts w:cs="Tahoma"/>
                <w:color w:val="4B4F54"/>
                <w:szCs w:val="16"/>
              </w:rPr>
            </w:pPr>
            <w:r w:rsidRPr="002A1E80">
              <w:rPr>
                <w:rFonts w:cs="Tahoma"/>
                <w:color w:val="4B4F54"/>
                <w:szCs w:val="16"/>
              </w:rPr>
              <w:t>№</w:t>
            </w:r>
          </w:p>
        </w:tc>
        <w:tc>
          <w:tcPr>
            <w:tcW w:w="1848" w:type="dxa"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E4D969" w14:textId="77777777" w:rsidR="00E867A7" w:rsidRPr="00DD3D7C" w:rsidRDefault="00E867A7" w:rsidP="00DD350B">
            <w:pPr>
              <w:rPr>
                <w:rFonts w:cs="Tahoma"/>
                <w:color w:val="4B4F54"/>
                <w:sz w:val="17"/>
                <w:szCs w:val="17"/>
                <w:lang w:val="en-US"/>
              </w:rPr>
            </w:pP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2A1E80">
              <w:rPr>
                <w:rFonts w:cs="Tahoma"/>
                <w:color w:val="4B4F54"/>
                <w:sz w:val="17"/>
                <w:szCs w:val="17"/>
              </w:rPr>
              <w:instrText xml:space="preserve"> FORMTEXT </w:instrText>
            </w:r>
            <w:r w:rsidRPr="002A1E80">
              <w:rPr>
                <w:rFonts w:cs="Tahoma"/>
                <w:color w:val="4B4F54"/>
                <w:sz w:val="17"/>
                <w:szCs w:val="17"/>
              </w:rPr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separate"/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end"/>
            </w:r>
          </w:p>
        </w:tc>
      </w:tr>
      <w:tr w:rsidR="002A1E80" w:rsidRPr="002A1E80" w14:paraId="76427754" w14:textId="77777777" w:rsidTr="005E61AF">
        <w:trPr>
          <w:trHeight w:hRule="exact" w:val="323"/>
        </w:trPr>
        <w:tc>
          <w:tcPr>
            <w:tcW w:w="454" w:type="dxa"/>
            <w:vAlign w:val="bottom"/>
          </w:tcPr>
          <w:p w14:paraId="3C31D2C4" w14:textId="77777777" w:rsidR="00E867A7" w:rsidRPr="002A1E80" w:rsidRDefault="00E867A7" w:rsidP="00DD350B">
            <w:pPr>
              <w:rPr>
                <w:rFonts w:cs="Tahoma"/>
                <w:color w:val="4B4F54"/>
                <w:szCs w:val="16"/>
              </w:rPr>
            </w:pPr>
            <w:r w:rsidRPr="002A1E80">
              <w:rPr>
                <w:rFonts w:cs="Tahoma"/>
                <w:color w:val="4B4F54"/>
                <w:szCs w:val="16"/>
              </w:rPr>
              <w:t>На №</w:t>
            </w:r>
            <w:r w:rsidR="00DD3D7C">
              <w:rPr>
                <w:rFonts w:cs="Tahoma"/>
                <w:noProof/>
                <w:sz w:val="20"/>
                <w:szCs w:val="20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75D36560" wp14:editId="49E519C6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-266700</wp:posOffset>
                      </wp:positionV>
                      <wp:extent cx="2548800" cy="453600"/>
                      <wp:effectExtent l="0" t="0" r="4445" b="3810"/>
                      <wp:wrapNone/>
                      <wp:docPr id="20" name="Полотно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859" y="391795"/>
                                  <a:ext cx="22066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B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84" y="193040"/>
                                  <a:ext cx="11836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B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0924" y="193040"/>
                                  <a:ext cx="117856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B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D5257" id="Полотно 20" o:spid="_x0000_s1026" editas="canvas" style="position:absolute;margin-left:0;margin-top:-21pt;width:200.7pt;height:35.7pt;z-index:-251657216;mso-position-horizontal-relative:page" coordsize="25482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5482;height:4533;visibility:visible;mso-wrap-style:square">
                        <v:fill o:detectmouseclick="t"/>
                        <v:path o:connecttype="none"/>
                      </v:shape>
                      <v:line id="Line 22" o:spid="_x0000_s1028" style="position:absolute;visibility:visible;mso-wrap-style:square" from="3128,3917" to="25194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" strokecolor="#4b4f54"/>
                      <v:line id="Line 23" o:spid="_x0000_s1029" style="position:absolute;visibility:visible;mso-wrap-style:square" from="48,1930" to="11885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" strokecolor="#4b4f54"/>
                      <v:line id="Line 24" o:spid="_x0000_s1030" style="position:absolute;visibility:visible;mso-wrap-style:square" from="13409,1930" to="25194,1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" strokecolor="#4b4f54"/>
                      <w10:wrap anchorx="page"/>
                    </v:group>
                  </w:pict>
                </mc:Fallback>
              </mc:AlternateContent>
            </w:r>
          </w:p>
        </w:tc>
        <w:bookmarkStart w:id="1" w:name="ТекстовоеПоле8"/>
        <w:tc>
          <w:tcPr>
            <w:tcW w:w="3522" w:type="dxa"/>
            <w:gridSpan w:val="3"/>
            <w:tcMar>
              <w:top w:w="91" w:type="dxa"/>
              <w:left w:w="57" w:type="dxa"/>
              <w:bottom w:w="0" w:type="dxa"/>
              <w:right w:w="0" w:type="dxa"/>
            </w:tcMar>
          </w:tcPr>
          <w:p w14:paraId="5E6F7E05" w14:textId="77777777" w:rsidR="00E867A7" w:rsidRPr="00DD3D7C" w:rsidRDefault="00E867A7" w:rsidP="00DD350B">
            <w:pPr>
              <w:rPr>
                <w:rFonts w:cs="Tahoma"/>
                <w:color w:val="4B4F54"/>
                <w:sz w:val="17"/>
                <w:szCs w:val="17"/>
                <w:lang w:val="en-US"/>
              </w:rPr>
            </w:pP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2A1E80">
              <w:rPr>
                <w:rFonts w:cs="Tahoma"/>
                <w:color w:val="4B4F54"/>
                <w:sz w:val="17"/>
                <w:szCs w:val="17"/>
              </w:rPr>
              <w:instrText xml:space="preserve"> FORMTEXT </w:instrText>
            </w:r>
            <w:r w:rsidRPr="002A1E80">
              <w:rPr>
                <w:rFonts w:cs="Tahoma"/>
                <w:color w:val="4B4F54"/>
                <w:sz w:val="17"/>
                <w:szCs w:val="17"/>
              </w:rPr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separate"/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noProof/>
                <w:color w:val="4B4F54"/>
                <w:sz w:val="17"/>
                <w:szCs w:val="17"/>
              </w:rPr>
              <w:t> </w:t>
            </w:r>
            <w:r w:rsidRPr="002A1E80">
              <w:rPr>
                <w:rFonts w:cs="Tahoma"/>
                <w:color w:val="4B4F54"/>
                <w:sz w:val="17"/>
                <w:szCs w:val="17"/>
              </w:rPr>
              <w:fldChar w:fldCharType="end"/>
            </w:r>
            <w:bookmarkEnd w:id="1"/>
          </w:p>
        </w:tc>
      </w:tr>
    </w:tbl>
    <w:p w14:paraId="6EE8D8D5" w14:textId="766180C1" w:rsidR="00140F50" w:rsidRDefault="00140F50">
      <w:pPr>
        <w:rPr>
          <w:rFonts w:cs="Tahoma"/>
          <w:color w:val="4B4F54" w:themeColor="text1"/>
          <w:sz w:val="24"/>
          <w:lang w:val="en-US"/>
        </w:rPr>
      </w:pPr>
    </w:p>
    <w:p w14:paraId="20972F1B" w14:textId="77777777" w:rsidR="00EE1033" w:rsidRPr="00D03B57" w:rsidRDefault="00EE1033" w:rsidP="00EE1033">
      <w:pPr>
        <w:jc w:val="center"/>
        <w:rPr>
          <w:rFonts w:eastAsiaTheme="minorHAnsi"/>
          <w:b/>
          <w:sz w:val="24"/>
          <w:lang w:eastAsia="en-US"/>
        </w:rPr>
      </w:pPr>
      <w:r w:rsidRPr="00D03B57">
        <w:rPr>
          <w:rFonts w:eastAsiaTheme="minorHAnsi"/>
          <w:b/>
          <w:sz w:val="24"/>
          <w:lang w:eastAsia="en-US"/>
        </w:rPr>
        <w:t>Уважаемые Участники!</w:t>
      </w:r>
    </w:p>
    <w:p w14:paraId="62F6E397" w14:textId="77777777" w:rsidR="00EE1033" w:rsidRPr="00D03B57" w:rsidRDefault="00EE1033" w:rsidP="00EE1033">
      <w:pPr>
        <w:jc w:val="center"/>
        <w:rPr>
          <w:rFonts w:eastAsiaTheme="minorHAnsi"/>
          <w:b/>
          <w:sz w:val="24"/>
          <w:lang w:eastAsia="en-US"/>
        </w:rPr>
      </w:pPr>
    </w:p>
    <w:p w14:paraId="34860E51" w14:textId="77777777" w:rsidR="00EE1033" w:rsidRDefault="00EE1033" w:rsidP="00EE1033">
      <w:pPr>
        <w:rPr>
          <w:rFonts w:eastAsiaTheme="minorHAnsi"/>
          <w:sz w:val="24"/>
          <w:lang w:eastAsia="en-US"/>
        </w:rPr>
      </w:pPr>
    </w:p>
    <w:p w14:paraId="15E019F0" w14:textId="77777777" w:rsidR="00EE1033" w:rsidRPr="00EE2167" w:rsidRDefault="00EE1033" w:rsidP="00EE1033">
      <w:pPr>
        <w:spacing w:line="276" w:lineRule="auto"/>
        <w:jc w:val="both"/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>Для успешного рассмотрения вашей заявки, на площадку необходимо подгрузить:</w:t>
      </w:r>
    </w:p>
    <w:p w14:paraId="514FBDDD" w14:textId="77777777" w:rsidR="00EE1033" w:rsidRPr="00EE2167" w:rsidRDefault="00EE1033" w:rsidP="00EE1033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33B188" w14:textId="77777777" w:rsidR="00EE1033" w:rsidRPr="00EE2167" w:rsidRDefault="00EE1033" w:rsidP="00EE1033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lang w:eastAsia="en-US"/>
        </w:rPr>
      </w:pPr>
      <w:r w:rsidRPr="00D03B57">
        <w:rPr>
          <w:rFonts w:eastAsiaTheme="minorHAnsi"/>
          <w:sz w:val="24"/>
          <w:lang w:eastAsia="en-US"/>
        </w:rPr>
        <w:t>Ваше коммерческое предложение, содержащ</w:t>
      </w:r>
      <w:r>
        <w:rPr>
          <w:rFonts w:eastAsiaTheme="minorHAnsi"/>
          <w:sz w:val="24"/>
          <w:lang w:eastAsia="en-US"/>
        </w:rPr>
        <w:t>ее</w:t>
      </w:r>
      <w:r w:rsidRPr="00D03B57">
        <w:rPr>
          <w:rFonts w:eastAsiaTheme="minorHAnsi"/>
          <w:sz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lang w:eastAsia="en-US"/>
        </w:rPr>
        <w:t>цене, наличии/отсутствии НДС, условиях оплаты, текущем операторе ЭДО, ваши контакты</w:t>
      </w:r>
    </w:p>
    <w:p w14:paraId="092E9DFA" w14:textId="77777777" w:rsidR="00EE1033" w:rsidRPr="00EE2167" w:rsidRDefault="00EE1033" w:rsidP="00EE1033">
      <w:pPr>
        <w:spacing w:line="276" w:lineRule="auto"/>
        <w:contextualSpacing/>
        <w:jc w:val="both"/>
        <w:rPr>
          <w:rFonts w:eastAsiaTheme="minorHAnsi"/>
          <w:color w:val="FF0000"/>
          <w:sz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lang w:eastAsia="en-US"/>
        </w:rPr>
        <w:t xml:space="preserve">. </w:t>
      </w:r>
    </w:p>
    <w:p w14:paraId="5C6F4521" w14:textId="77777777" w:rsidR="00EE1033" w:rsidRPr="00EE2167" w:rsidRDefault="00EE1033" w:rsidP="00EE1033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>Документы по списку из файла «Список документов на фин. проверку»</w:t>
      </w:r>
    </w:p>
    <w:p w14:paraId="33BBDD81" w14:textId="1A0F9AE8" w:rsidR="00EE1033" w:rsidRPr="00EE2167" w:rsidRDefault="00EE1033" w:rsidP="00EE1033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lang w:val="en-US" w:eastAsia="en-US"/>
        </w:rPr>
        <w:t>C</w:t>
      </w:r>
      <w:r w:rsidRPr="00EE2167">
        <w:rPr>
          <w:rFonts w:eastAsiaTheme="minorHAnsi"/>
          <w:sz w:val="24"/>
          <w:lang w:eastAsia="en-US"/>
        </w:rPr>
        <w:t xml:space="preserve">оглашение о конфиденциальности «Соглашение </w:t>
      </w:r>
      <w:r w:rsidRPr="00EE2167">
        <w:rPr>
          <w:rFonts w:eastAsiaTheme="minorHAnsi"/>
          <w:sz w:val="24"/>
          <w:lang w:val="en-US" w:eastAsia="en-US"/>
        </w:rPr>
        <w:t>NDA</w:t>
      </w:r>
      <w:r w:rsidRPr="00EE2167">
        <w:rPr>
          <w:rFonts w:eastAsiaTheme="minorHAnsi"/>
          <w:sz w:val="24"/>
          <w:lang w:eastAsia="en-US"/>
        </w:rPr>
        <w:t>_</w:t>
      </w:r>
      <w:r w:rsidR="00C261EF">
        <w:rPr>
          <w:rFonts w:eastAsiaTheme="minorHAnsi"/>
          <w:sz w:val="24"/>
          <w:lang w:eastAsia="en-US"/>
        </w:rPr>
        <w:t xml:space="preserve">Компания </w:t>
      </w:r>
      <w:r w:rsidRPr="00EE2167">
        <w:rPr>
          <w:rFonts w:eastAsiaTheme="minorHAnsi"/>
          <w:sz w:val="24"/>
          <w:lang w:eastAsia="en-US"/>
        </w:rPr>
        <w:t>М</w:t>
      </w:r>
      <w:r w:rsidR="00C261EF">
        <w:rPr>
          <w:rFonts w:eastAsiaTheme="minorHAnsi"/>
          <w:sz w:val="24"/>
          <w:lang w:eastAsia="en-US"/>
        </w:rPr>
        <w:t>ай</w:t>
      </w:r>
      <w:r w:rsidRPr="00EE2167">
        <w:rPr>
          <w:rFonts w:eastAsiaTheme="minorHAnsi"/>
          <w:sz w:val="24"/>
          <w:lang w:eastAsia="en-US"/>
        </w:rPr>
        <w:t>»</w:t>
      </w:r>
    </w:p>
    <w:p w14:paraId="492D6186" w14:textId="77777777" w:rsidR="00EE1033" w:rsidRPr="00EE2167" w:rsidRDefault="00EE1033" w:rsidP="00EE1033">
      <w:pPr>
        <w:rPr>
          <w:rFonts w:eastAsiaTheme="minorHAnsi"/>
          <w:sz w:val="24"/>
          <w:lang w:eastAsia="en-US"/>
        </w:rPr>
      </w:pPr>
    </w:p>
    <w:p w14:paraId="6D032C57" w14:textId="77777777" w:rsidR="00EE1033" w:rsidRPr="00EE2167" w:rsidRDefault="00EE1033" w:rsidP="00EE1033">
      <w:pPr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>Обращаем Ваше внимание, что приложенные документы, такие как:</w:t>
      </w:r>
    </w:p>
    <w:p w14:paraId="30264F4D" w14:textId="77777777" w:rsidR="00EE1033" w:rsidRPr="00EE2167" w:rsidRDefault="00EE1033" w:rsidP="00EE103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>Соглашение об ЭДО</w:t>
      </w:r>
    </w:p>
    <w:p w14:paraId="48BD043B" w14:textId="22027C62" w:rsidR="00EE1033" w:rsidRPr="00EE2167" w:rsidRDefault="00EE1033" w:rsidP="00EE1033">
      <w:pPr>
        <w:rPr>
          <w:rFonts w:eastAsiaTheme="minorHAnsi"/>
          <w:sz w:val="24"/>
          <w:lang w:eastAsia="en-US"/>
        </w:rPr>
      </w:pPr>
      <w:r w:rsidRPr="00EE2167">
        <w:rPr>
          <w:rFonts w:eastAsiaTheme="minorHAnsi"/>
          <w:sz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lang w:eastAsia="en-US"/>
        </w:rPr>
        <w:t xml:space="preserve">. С этими документами необходимо ознакомиться до подписания Договора, и они </w:t>
      </w:r>
      <w:r w:rsidR="00C261EF">
        <w:rPr>
          <w:rFonts w:eastAsiaTheme="minorHAnsi"/>
          <w:sz w:val="24"/>
          <w:lang w:eastAsia="en-US"/>
        </w:rPr>
        <w:t>в</w:t>
      </w:r>
      <w:r w:rsidR="00C261EF" w:rsidRPr="00EE2167">
        <w:rPr>
          <w:rFonts w:eastAsiaTheme="minorHAnsi"/>
          <w:sz w:val="24"/>
          <w:lang w:eastAsia="en-US"/>
        </w:rPr>
        <w:t>ходят</w:t>
      </w:r>
      <w:r w:rsidRPr="00EE2167">
        <w:rPr>
          <w:rFonts w:eastAsiaTheme="minorHAnsi"/>
          <w:sz w:val="24"/>
          <w:lang w:eastAsia="en-US"/>
        </w:rPr>
        <w:t xml:space="preserve"> в пакет документов вместе с ним.</w:t>
      </w:r>
    </w:p>
    <w:p w14:paraId="16581B4F" w14:textId="77777777" w:rsidR="00EE1033" w:rsidRPr="00EE2167" w:rsidRDefault="00EE1033" w:rsidP="00EE1033">
      <w:pPr>
        <w:spacing w:line="240" w:lineRule="atLeast"/>
        <w:rPr>
          <w:rFonts w:eastAsiaTheme="minorHAnsi"/>
          <w:sz w:val="24"/>
          <w:lang w:eastAsia="en-US"/>
        </w:rPr>
      </w:pPr>
    </w:p>
    <w:p w14:paraId="57337B60" w14:textId="604A6BBB" w:rsidR="00EE1033" w:rsidRPr="00EE2167" w:rsidRDefault="00EE1033" w:rsidP="00EE1033">
      <w:pPr>
        <w:rPr>
          <w:sz w:val="24"/>
        </w:rPr>
      </w:pPr>
      <w:r w:rsidRPr="00EE2167">
        <w:rPr>
          <w:rFonts w:eastAsiaTheme="minorHAnsi"/>
          <w:sz w:val="24"/>
          <w:lang w:eastAsia="en-US"/>
        </w:rPr>
        <w:t>По вопросам площадки и документооборота, обращайтесь к</w:t>
      </w:r>
      <w:r w:rsidRPr="00EE2167">
        <w:rPr>
          <w:color w:val="4B4F54"/>
          <w:sz w:val="24"/>
        </w:rPr>
        <w:t xml:space="preserve"> </w:t>
      </w:r>
      <w:r w:rsidRPr="00EE2167">
        <w:rPr>
          <w:sz w:val="24"/>
        </w:rPr>
        <w:t xml:space="preserve">Специалисту по добыче </w:t>
      </w:r>
      <w:r w:rsidR="00C261EF">
        <w:rPr>
          <w:sz w:val="24"/>
        </w:rPr>
        <w:t xml:space="preserve"> </w:t>
      </w:r>
      <w:r w:rsidRPr="00EE2167">
        <w:rPr>
          <w:sz w:val="24"/>
        </w:rPr>
        <w:t>вспомогательных товаров и услуг В</w:t>
      </w:r>
      <w:r>
        <w:rPr>
          <w:sz w:val="24"/>
        </w:rPr>
        <w:t xml:space="preserve">асиной Елене Юрьевне </w:t>
      </w:r>
    </w:p>
    <w:p w14:paraId="6D10FAFF" w14:textId="5FE15F86" w:rsidR="00EE1033" w:rsidRPr="00C261EF" w:rsidRDefault="00EE1033" w:rsidP="00EE1033">
      <w:pPr>
        <w:rPr>
          <w:sz w:val="24"/>
        </w:rPr>
      </w:pPr>
      <w:r w:rsidRPr="00EE2167">
        <w:rPr>
          <w:b/>
          <w:bCs/>
          <w:sz w:val="24"/>
        </w:rPr>
        <w:t>раб</w:t>
      </w:r>
      <w:r w:rsidRPr="00EE2167">
        <w:rPr>
          <w:b/>
          <w:bCs/>
          <w:sz w:val="24"/>
          <w:lang w:val="en-US"/>
        </w:rPr>
        <w:t xml:space="preserve"> </w:t>
      </w:r>
      <w:r w:rsidRPr="00EE2167">
        <w:rPr>
          <w:sz w:val="24"/>
          <w:lang w:val="en-US"/>
        </w:rPr>
        <w:t xml:space="preserve">    +7 (495) 775 75 05 </w:t>
      </w:r>
      <w:r w:rsidRPr="00EE2167">
        <w:rPr>
          <w:sz w:val="24"/>
        </w:rPr>
        <w:t>доб</w:t>
      </w:r>
      <w:r w:rsidRPr="00EE2167">
        <w:rPr>
          <w:sz w:val="24"/>
          <w:lang w:val="en-US"/>
        </w:rPr>
        <w:t>. 70</w:t>
      </w:r>
      <w:r w:rsidRPr="0020462C">
        <w:rPr>
          <w:sz w:val="24"/>
          <w:lang w:val="en-US"/>
        </w:rPr>
        <w:t>26</w:t>
      </w:r>
      <w:r w:rsidR="00C261EF">
        <w:rPr>
          <w:sz w:val="24"/>
        </w:rPr>
        <w:t>; +7(905) 075 87 13</w:t>
      </w:r>
    </w:p>
    <w:p w14:paraId="3F7A02C5" w14:textId="77777777" w:rsidR="00EE1033" w:rsidRPr="00EE2167" w:rsidRDefault="00EE1033" w:rsidP="00EE1033">
      <w:pPr>
        <w:spacing w:line="240" w:lineRule="atLeast"/>
        <w:rPr>
          <w:rFonts w:eastAsiaTheme="minorHAnsi"/>
          <w:color w:val="4472C4"/>
          <w:sz w:val="24"/>
          <w:lang w:val="en-US" w:eastAsia="en-US"/>
        </w:rPr>
      </w:pPr>
      <w:r w:rsidRPr="00EE2167">
        <w:rPr>
          <w:b/>
          <w:bCs/>
          <w:sz w:val="24"/>
          <w:lang w:val="en-US"/>
        </w:rPr>
        <w:t>e-mail</w:t>
      </w:r>
      <w:r w:rsidRPr="00EE2167">
        <w:rPr>
          <w:sz w:val="24"/>
          <w:lang w:val="en-US"/>
        </w:rPr>
        <w:t xml:space="preserve"> </w:t>
      </w:r>
      <w:r>
        <w:rPr>
          <w:rFonts w:eastAsiaTheme="minorHAnsi"/>
          <w:sz w:val="24"/>
          <w:lang w:val="en-US" w:eastAsia="en-US"/>
        </w:rPr>
        <w:t>ESmirnova@themay.com</w:t>
      </w:r>
      <w:r w:rsidRPr="00EE2167">
        <w:rPr>
          <w:sz w:val="24"/>
          <w:lang w:val="en-US"/>
        </w:rPr>
        <w:t xml:space="preserve"> </w:t>
      </w:r>
    </w:p>
    <w:p w14:paraId="46C91C67" w14:textId="77777777" w:rsidR="00EE1033" w:rsidRPr="00EE2167" w:rsidRDefault="00EE1033" w:rsidP="00EE1033">
      <w:pPr>
        <w:spacing w:line="240" w:lineRule="atLeast"/>
        <w:rPr>
          <w:rFonts w:eastAsiaTheme="minorHAnsi"/>
          <w:color w:val="4472C4"/>
          <w:sz w:val="24"/>
          <w:lang w:val="en-US" w:eastAsia="en-US"/>
        </w:rPr>
      </w:pPr>
    </w:p>
    <w:p w14:paraId="2C537748" w14:textId="77777777" w:rsidR="00EE1033" w:rsidRPr="00EE2167" w:rsidRDefault="00EE1033" w:rsidP="00EE1033">
      <w:pPr>
        <w:spacing w:line="240" w:lineRule="atLeast"/>
        <w:rPr>
          <w:sz w:val="24"/>
        </w:rPr>
      </w:pPr>
      <w:r w:rsidRPr="00EE2167">
        <w:rPr>
          <w:rFonts w:eastAsiaTheme="minorHAnsi"/>
          <w:sz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lang w:eastAsia="en-US"/>
        </w:rPr>
        <w:t>чате ЭТП</w:t>
      </w:r>
      <w:r w:rsidRPr="00EE2167">
        <w:rPr>
          <w:rFonts w:eastAsiaTheme="minorHAnsi"/>
          <w:sz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lang w:eastAsia="en-US"/>
        </w:rPr>
        <w:t>электронной почте</w:t>
      </w:r>
      <w:r w:rsidRPr="00EE2167">
        <w:rPr>
          <w:rFonts w:eastAsiaTheme="minorHAnsi"/>
          <w:sz w:val="24"/>
          <w:lang w:eastAsia="en-US"/>
        </w:rPr>
        <w:t xml:space="preserve"> </w:t>
      </w:r>
    </w:p>
    <w:p w14:paraId="1913D329" w14:textId="77777777" w:rsidR="00EE1033" w:rsidRPr="0020462C" w:rsidRDefault="00EE1033" w:rsidP="00EE1033">
      <w:pPr>
        <w:spacing w:line="240" w:lineRule="atLeast"/>
        <w:rPr>
          <w:rFonts w:eastAsiaTheme="minorHAnsi"/>
          <w:sz w:val="24"/>
          <w:lang w:val="en-US" w:eastAsia="en-US"/>
        </w:rPr>
      </w:pPr>
      <w:r>
        <w:rPr>
          <w:rFonts w:eastAsiaTheme="minorHAnsi"/>
          <w:sz w:val="24"/>
          <w:lang w:val="en-US" w:eastAsia="en-US"/>
        </w:rPr>
        <w:t>ESmirnova@themay.com</w:t>
      </w:r>
    </w:p>
    <w:p w14:paraId="289882BE" w14:textId="77777777" w:rsidR="00EE1033" w:rsidRPr="00590B0B" w:rsidRDefault="00EE1033" w:rsidP="00EE1033">
      <w:pPr>
        <w:spacing w:line="240" w:lineRule="atLeast"/>
        <w:rPr>
          <w:rFonts w:eastAsiaTheme="minorHAnsi" w:cs="Tahoma"/>
          <w:color w:val="4472C4"/>
          <w:lang w:eastAsia="en-US"/>
        </w:rPr>
      </w:pPr>
    </w:p>
    <w:p w14:paraId="382C3A87" w14:textId="77777777" w:rsidR="00EE1033" w:rsidRPr="00FE31A6" w:rsidRDefault="00EE1033" w:rsidP="00EE1033">
      <w:pPr>
        <w:jc w:val="both"/>
        <w:rPr>
          <w:sz w:val="24"/>
        </w:rPr>
      </w:pPr>
    </w:p>
    <w:p w14:paraId="13CE0FE2" w14:textId="77777777" w:rsidR="00EE1033" w:rsidRPr="00FE31A6" w:rsidRDefault="00EE1033" w:rsidP="00EE1033">
      <w:pPr>
        <w:jc w:val="center"/>
        <w:outlineLvl w:val="0"/>
        <w:rPr>
          <w:b/>
          <w:sz w:val="24"/>
        </w:rPr>
      </w:pPr>
    </w:p>
    <w:p w14:paraId="15956D84" w14:textId="77777777" w:rsidR="00EE1033" w:rsidRDefault="00EE1033">
      <w:pPr>
        <w:rPr>
          <w:rFonts w:cs="Tahoma"/>
          <w:color w:val="4B4F54" w:themeColor="text1"/>
          <w:sz w:val="24"/>
          <w:lang w:val="en-US"/>
        </w:rPr>
      </w:pPr>
    </w:p>
    <w:sectPr w:rsidR="00EE1033" w:rsidSect="00140F50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701" w:header="709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C390" w14:textId="77777777" w:rsidR="00795FC7" w:rsidRDefault="00795FC7">
      <w:r>
        <w:separator/>
      </w:r>
    </w:p>
  </w:endnote>
  <w:endnote w:type="continuationSeparator" w:id="0">
    <w:p w14:paraId="29EAC419" w14:textId="77777777" w:rsidR="00795FC7" w:rsidRDefault="0079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C3E0" w14:textId="77777777" w:rsidR="00DA3E39" w:rsidRDefault="00DA3E3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A49569" wp14:editId="5404D5A1">
              <wp:simplePos x="0" y="0"/>
              <wp:positionH relativeFrom="column">
                <wp:posOffset>1981863</wp:posOffset>
              </wp:positionH>
              <wp:positionV relativeFrom="paragraph">
                <wp:posOffset>-2023138</wp:posOffset>
              </wp:positionV>
              <wp:extent cx="4496435" cy="2609850"/>
              <wp:effectExtent l="0" t="0" r="0" b="0"/>
              <wp:wrapTight wrapText="bothSides">
                <wp:wrapPolygon edited="1">
                  <wp:start x="21509" y="21600"/>
                  <wp:lineTo x="0" y="0"/>
                  <wp:lineTo x="0" y="21600"/>
                  <wp:lineTo x="21509" y="21600"/>
                </wp:wrapPolygon>
              </wp:wrapTight>
              <wp:docPr id="6" name="Прямоугольный тре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496435" cy="2609850"/>
                      </a:xfrm>
                      <a:prstGeom prst="rtTriangl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E8A3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6" o:spid="_x0000_s1026" type="#_x0000_t6" style="position:absolute;margin-left:156.05pt;margin-top:-159.3pt;width:354.05pt;height:205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21509 21600 0 0 0 21600 21509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" filled="f" stroked="f" strokeweight="1pt">
              <w10:wrap type="tigh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C916" w14:textId="4F2BB404" w:rsidR="004935F3" w:rsidRDefault="004935F3" w:rsidP="00C261EF">
    <w:pPr>
      <w:pStyle w:val="a4"/>
      <w:tabs>
        <w:tab w:val="clear" w:pos="4677"/>
        <w:tab w:val="clear" w:pos="9355"/>
        <w:tab w:val="center" w:pos="20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D9D175" wp14:editId="32452C5A">
              <wp:simplePos x="0" y="0"/>
              <wp:positionH relativeFrom="column">
                <wp:posOffset>1977390</wp:posOffset>
              </wp:positionH>
              <wp:positionV relativeFrom="paragraph">
                <wp:posOffset>-2047240</wp:posOffset>
              </wp:positionV>
              <wp:extent cx="4496435" cy="2609850"/>
              <wp:effectExtent l="0" t="0" r="0" b="0"/>
              <wp:wrapTight wrapText="bothSides">
                <wp:wrapPolygon edited="1">
                  <wp:start x="21509" y="21600"/>
                  <wp:lineTo x="0" y="0"/>
                  <wp:lineTo x="0" y="21600"/>
                  <wp:lineTo x="21509" y="21600"/>
                </wp:wrapPolygon>
              </wp:wrapTight>
              <wp:docPr id="4" name="Прямоугольный тре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496435" cy="2609850"/>
                      </a:xfrm>
                      <a:prstGeom prst="rtTriangl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A4D5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4" o:spid="_x0000_s1026" type="#_x0000_t6" style="position:absolute;margin-left:155.7pt;margin-top:-161.2pt;width:354.05pt;height:205.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21509 21600 0 0 0 21600 21509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" filled="f" stroked="f" strokeweight="1pt">
              <w10:wrap type="tight"/>
            </v:shape>
          </w:pict>
        </mc:Fallback>
      </mc:AlternateContent>
    </w:r>
    <w:r w:rsidR="00C261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8B2E" w14:textId="77777777" w:rsidR="00795FC7" w:rsidRDefault="00795FC7">
      <w:r>
        <w:separator/>
      </w:r>
    </w:p>
  </w:footnote>
  <w:footnote w:type="continuationSeparator" w:id="0">
    <w:p w14:paraId="24C07972" w14:textId="77777777" w:rsidR="00795FC7" w:rsidRDefault="0079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E44A" w14:textId="77777777" w:rsidR="00EE2EC3" w:rsidRDefault="00DD3D7C">
    <w:pPr>
      <w:pStyle w:val="a3"/>
      <w:rPr>
        <w:rFonts w:cs="Tahoma"/>
        <w:sz w:val="26"/>
        <w:szCs w:val="26"/>
        <w:lang w:val="en-US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58845E53" wp14:editId="692372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706400"/>
          <wp:effectExtent l="0" t="0" r="3175" b="0"/>
          <wp:wrapNone/>
          <wp:docPr id="28" name="Рисунок 28" descr="H:\Temp\work\may\v6-new 2022\doc\v1\MAY_form_of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:\Temp\work\may\v6-new 2022\doc\v1\MAY_form_of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AEF94" w14:textId="77777777" w:rsidR="005E61AF" w:rsidRDefault="005E61AF">
    <w:pPr>
      <w:pStyle w:val="a3"/>
      <w:rPr>
        <w:rFonts w:cs="Tahoma"/>
        <w:sz w:val="26"/>
        <w:szCs w:val="26"/>
        <w:lang w:val="en-US"/>
      </w:rPr>
    </w:pPr>
  </w:p>
  <w:p w14:paraId="0DB5F4FC" w14:textId="77777777" w:rsidR="005E61AF" w:rsidRDefault="005E61AF">
    <w:pPr>
      <w:pStyle w:val="a3"/>
      <w:rPr>
        <w:rFonts w:cs="Tahoma"/>
        <w:sz w:val="26"/>
        <w:szCs w:val="26"/>
        <w:lang w:val="en-US"/>
      </w:rPr>
    </w:pPr>
  </w:p>
  <w:p w14:paraId="18841076" w14:textId="77777777" w:rsidR="005E61AF" w:rsidRDefault="005E61AF">
    <w:pPr>
      <w:pStyle w:val="a3"/>
      <w:rPr>
        <w:rFonts w:cs="Tahoma"/>
        <w:sz w:val="26"/>
        <w:szCs w:val="26"/>
        <w:lang w:val="en-US"/>
      </w:rPr>
    </w:pPr>
  </w:p>
  <w:p w14:paraId="1D783917" w14:textId="77777777" w:rsidR="005E61AF" w:rsidRDefault="005E61AF">
    <w:pPr>
      <w:pStyle w:val="a3"/>
      <w:rPr>
        <w:rFonts w:cs="Tahoma"/>
        <w:sz w:val="26"/>
        <w:szCs w:val="26"/>
        <w:lang w:val="en-US"/>
      </w:rPr>
    </w:pPr>
  </w:p>
  <w:p w14:paraId="2832E001" w14:textId="5AA5D797" w:rsidR="005E61AF" w:rsidRDefault="00C261EF" w:rsidP="00C261EF">
    <w:pPr>
      <w:pStyle w:val="a3"/>
      <w:tabs>
        <w:tab w:val="clear" w:pos="4677"/>
        <w:tab w:val="clear" w:pos="9355"/>
        <w:tab w:val="left" w:pos="5670"/>
      </w:tabs>
      <w:rPr>
        <w:rFonts w:cs="Tahoma"/>
        <w:sz w:val="26"/>
        <w:szCs w:val="26"/>
        <w:lang w:val="en-US"/>
      </w:rPr>
    </w:pPr>
    <w:r>
      <w:rPr>
        <w:rFonts w:cs="Tahoma"/>
        <w:sz w:val="26"/>
        <w:szCs w:val="26"/>
        <w:lang w:val="en-US"/>
      </w:rPr>
      <w:tab/>
    </w:r>
  </w:p>
  <w:p w14:paraId="42C84621" w14:textId="77777777" w:rsidR="005E61AF" w:rsidRDefault="005E61AF">
    <w:pPr>
      <w:pStyle w:val="a3"/>
      <w:rPr>
        <w:rFonts w:cs="Tahoma"/>
        <w:sz w:val="26"/>
        <w:szCs w:val="26"/>
        <w:lang w:val="en-US"/>
      </w:rPr>
    </w:pPr>
  </w:p>
  <w:p w14:paraId="18372992" w14:textId="5641EC86" w:rsidR="00255DC4" w:rsidRDefault="00EE1033" w:rsidP="00EE1033">
    <w:pPr>
      <w:pStyle w:val="a3"/>
      <w:tabs>
        <w:tab w:val="clear" w:pos="4677"/>
        <w:tab w:val="clear" w:pos="9355"/>
        <w:tab w:val="left" w:pos="1710"/>
      </w:tabs>
      <w:rPr>
        <w:rFonts w:cs="Tahoma"/>
        <w:sz w:val="26"/>
        <w:szCs w:val="26"/>
        <w:lang w:val="en-US"/>
      </w:rPr>
    </w:pPr>
    <w:r>
      <w:rPr>
        <w:rFonts w:cs="Tahoma"/>
        <w:sz w:val="26"/>
        <w:szCs w:val="26"/>
        <w:lang w:val="en-US"/>
      </w:rPr>
      <w:tab/>
    </w:r>
  </w:p>
  <w:p w14:paraId="174287C1" w14:textId="77777777" w:rsidR="00255DC4" w:rsidRDefault="00255DC4">
    <w:pPr>
      <w:pStyle w:val="a3"/>
      <w:rPr>
        <w:rFonts w:cs="Tahoma"/>
        <w:sz w:val="26"/>
        <w:szCs w:val="26"/>
        <w:lang w:val="en-US"/>
      </w:rPr>
    </w:pPr>
  </w:p>
  <w:p w14:paraId="6E5EB60D" w14:textId="77777777" w:rsidR="00255DC4" w:rsidRPr="00255DC4" w:rsidRDefault="00255DC4">
    <w:pPr>
      <w:pStyle w:val="a3"/>
      <w:rPr>
        <w:rFonts w:cs="Tahoma"/>
        <w:sz w:val="26"/>
        <w:szCs w:val="26"/>
        <w:lang w:val="en-US"/>
      </w:rPr>
    </w:pPr>
  </w:p>
  <w:p w14:paraId="427B00BE" w14:textId="77777777" w:rsidR="00EE2EC3" w:rsidRPr="00255DC4" w:rsidRDefault="00EE2EC3">
    <w:pPr>
      <w:pStyle w:val="a3"/>
      <w:rPr>
        <w:rFonts w:cs="Tahoma"/>
        <w:sz w:val="20"/>
        <w:szCs w:val="20"/>
        <w:lang w:val="en-US"/>
      </w:rPr>
    </w:pPr>
  </w:p>
  <w:p w14:paraId="03D841C8" w14:textId="77777777" w:rsidR="00EE2EC3" w:rsidRDefault="00EE2EC3">
    <w:pPr>
      <w:pStyle w:val="a3"/>
      <w:rPr>
        <w:rFonts w:cs="Tahoma"/>
      </w:rPr>
    </w:pPr>
  </w:p>
  <w:p w14:paraId="1A605772" w14:textId="77777777" w:rsidR="00EE2EC3" w:rsidRDefault="00EE2EC3">
    <w:pPr>
      <w:pStyle w:val="a3"/>
      <w:rPr>
        <w:rFonts w:cs="Tahoma"/>
      </w:rPr>
    </w:pPr>
  </w:p>
  <w:p w14:paraId="7D077652" w14:textId="77777777" w:rsidR="00EE2EC3" w:rsidRDefault="00EE2EC3">
    <w:pPr>
      <w:pStyle w:val="a3"/>
      <w:rPr>
        <w:rFonts w:cs="Tahoma"/>
      </w:rPr>
    </w:pPr>
  </w:p>
  <w:p w14:paraId="225313B0" w14:textId="77777777" w:rsidR="00EE2EC3" w:rsidRDefault="00EE2EC3">
    <w:pPr>
      <w:pStyle w:val="a3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12289">
      <o:colormru v:ext="edit" colors="#5e5f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58"/>
    <w:rsid w:val="00003DD5"/>
    <w:rsid w:val="00054CA6"/>
    <w:rsid w:val="000C3C08"/>
    <w:rsid w:val="0011717B"/>
    <w:rsid w:val="00140F50"/>
    <w:rsid w:val="001E585A"/>
    <w:rsid w:val="00237CBF"/>
    <w:rsid w:val="00255DC4"/>
    <w:rsid w:val="002A1E80"/>
    <w:rsid w:val="002D3F6B"/>
    <w:rsid w:val="00347EE0"/>
    <w:rsid w:val="00383A80"/>
    <w:rsid w:val="003D0CCE"/>
    <w:rsid w:val="004252AA"/>
    <w:rsid w:val="004935F3"/>
    <w:rsid w:val="004A022E"/>
    <w:rsid w:val="004B6D03"/>
    <w:rsid w:val="004D0092"/>
    <w:rsid w:val="004D04BA"/>
    <w:rsid w:val="004E29C2"/>
    <w:rsid w:val="00554BB4"/>
    <w:rsid w:val="005C2484"/>
    <w:rsid w:val="005E61AF"/>
    <w:rsid w:val="0064745A"/>
    <w:rsid w:val="0065046B"/>
    <w:rsid w:val="00737630"/>
    <w:rsid w:val="00795FC7"/>
    <w:rsid w:val="008B5522"/>
    <w:rsid w:val="00945280"/>
    <w:rsid w:val="00953B05"/>
    <w:rsid w:val="009D5C72"/>
    <w:rsid w:val="009E22A8"/>
    <w:rsid w:val="009F14A0"/>
    <w:rsid w:val="00A278E2"/>
    <w:rsid w:val="00A54B01"/>
    <w:rsid w:val="00A82758"/>
    <w:rsid w:val="00AF25D3"/>
    <w:rsid w:val="00B11238"/>
    <w:rsid w:val="00C261EF"/>
    <w:rsid w:val="00D17C23"/>
    <w:rsid w:val="00D76329"/>
    <w:rsid w:val="00D778F3"/>
    <w:rsid w:val="00DA3E39"/>
    <w:rsid w:val="00DD350B"/>
    <w:rsid w:val="00DD3D7C"/>
    <w:rsid w:val="00DD3DF9"/>
    <w:rsid w:val="00E21050"/>
    <w:rsid w:val="00E41AF2"/>
    <w:rsid w:val="00E75657"/>
    <w:rsid w:val="00E867A7"/>
    <w:rsid w:val="00EA0E84"/>
    <w:rsid w:val="00EE1033"/>
    <w:rsid w:val="00EE2EC3"/>
    <w:rsid w:val="00F76021"/>
    <w:rsid w:val="00F81D84"/>
    <w:rsid w:val="00F912A6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5e5f61"/>
    </o:shapedefaults>
    <o:shapelayout v:ext="edit">
      <o:idmap v:ext="edit" data="1"/>
    </o:shapelayout>
  </w:shapeDefaults>
  <w:decimalSymbol w:val=","/>
  <w:listSeparator w:val=";"/>
  <w14:docId w14:val="3A08A607"/>
  <w15:chartTrackingRefBased/>
  <w15:docId w15:val="{94AA699C-19D7-4618-AA08-CC20D7C0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EC3"/>
    <w:rPr>
      <w:rFonts w:ascii="Tahoma" w:hAnsi="Tahoma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75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75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MAY">
      <a:dk1>
        <a:srgbClr val="4B4F54"/>
      </a:dk1>
      <a:lt1>
        <a:sysClr val="window" lastClr="FFFFFF"/>
      </a:lt1>
      <a:dk2>
        <a:srgbClr val="4B4F54"/>
      </a:dk2>
      <a:lt2>
        <a:srgbClr val="FFFFFF"/>
      </a:lt2>
      <a:accent1>
        <a:srgbClr val="007D4B"/>
      </a:accent1>
      <a:accent2>
        <a:srgbClr val="EB5064"/>
      </a:accent2>
      <a:accent3>
        <a:srgbClr val="FFD200"/>
      </a:accent3>
      <a:accent4>
        <a:srgbClr val="F06E23"/>
      </a:accent4>
      <a:accent5>
        <a:srgbClr val="8C4799"/>
      </a:accent5>
      <a:accent6>
        <a:srgbClr val="6CC24A"/>
      </a:accent6>
      <a:hlink>
        <a:srgbClr val="F395C7"/>
      </a:hlink>
      <a:folHlink>
        <a:srgbClr val="8C47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9035-EE62-425A-BA41-93C1A29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none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admin</dc:creator>
  <cp:keywords/>
  <dc:description/>
  <cp:lastModifiedBy>Васина Елена Юрьевна</cp:lastModifiedBy>
  <cp:revision>2</cp:revision>
  <dcterms:created xsi:type="dcterms:W3CDTF">2024-09-26T13:38:00Z</dcterms:created>
  <dcterms:modified xsi:type="dcterms:W3CDTF">2024-09-26T13:38:00Z</dcterms:modified>
</cp:coreProperties>
</file>