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Иннотех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Сервионика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 и др. компании. Больше информации на сайте: </w:t>
            </w:r>
            <w:hyperlink r:id="rId8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6ABB6F68" w14:textId="77777777" w:rsidR="00454315" w:rsidRPr="00581429" w:rsidRDefault="00022173" w:rsidP="004543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hyperlink r:id="rId9" w:history="1">
              <w:r w:rsidR="00454315" w:rsidRPr="00322424">
                <w:rPr>
                  <w:rStyle w:val="a4"/>
                  <w:rFonts w:cs="Arial"/>
                  <w:sz w:val="24"/>
                  <w:szCs w:val="24"/>
                  <w:lang w:val="en-US"/>
                </w:rPr>
                <w:t>ipopovskaya</w:t>
              </w:r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@</w:t>
              </w:r>
              <w:proofErr w:type="spellStart"/>
              <w:r w:rsidR="00454315" w:rsidRPr="00322424">
                <w:rPr>
                  <w:rStyle w:val="a4"/>
                  <w:rFonts w:cs="Arial"/>
                  <w:sz w:val="24"/>
                  <w:szCs w:val="24"/>
                </w:rPr>
                <w:t>inno.tech</w:t>
              </w:r>
              <w:proofErr w:type="spellEnd"/>
            </w:hyperlink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769D9C59" w14:textId="05B10EBE" w:rsidR="00E85F88" w:rsidRPr="000C20BB" w:rsidRDefault="001D2B9E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З</w:t>
            </w:r>
            <w:r w:rsidRPr="001D2B9E">
              <w:rPr>
                <w:rFonts w:cs="Arial"/>
                <w:b/>
                <w:sz w:val="24"/>
                <w:szCs w:val="24"/>
              </w:rPr>
              <w:t>апрос предложений на разработку и реализацию PR-кампании по продвижению серии конференций «Импульс Т1»</w:t>
            </w:r>
          </w:p>
        </w:tc>
      </w:tr>
      <w:tr w:rsidR="00E85F88" w:rsidRPr="00581429" w14:paraId="481D6C10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581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BF352B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581429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Росэлторг</w:t>
            </w:r>
            <w:proofErr w:type="spellEnd"/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581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8F047D6" w14:textId="77777777" w:rsidR="000C20BB" w:rsidRDefault="00AF0239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6C66E858" w14:textId="6500BB4D" w:rsidR="008E6073" w:rsidRPr="008E6073" w:rsidRDefault="008E607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10A8E3D8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не требуется в рамках данного запроса</w:t>
            </w:r>
            <w:r w:rsidR="00B81FB8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E6073">
              <w:rPr>
                <w:rFonts w:cs="Arial"/>
                <w:sz w:val="24"/>
                <w:szCs w:val="24"/>
              </w:rPr>
              <w:t>;</w:t>
            </w:r>
          </w:p>
          <w:p w14:paraId="47C923A0" w14:textId="34542E68" w:rsidR="003E7E1A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1D2B9E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="001D2B9E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</w:t>
            </w:r>
            <w:r w:rsidR="002A5840">
              <w:rPr>
                <w:rFonts w:cs="Arial"/>
                <w:sz w:val="24"/>
                <w:szCs w:val="24"/>
              </w:rPr>
              <w:t xml:space="preserve"> </w:t>
            </w:r>
          </w:p>
          <w:p w14:paraId="563DDD21" w14:textId="0D78B7E3" w:rsidR="003E7E1A" w:rsidRDefault="003E7E1A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E7E1A">
              <w:rPr>
                <w:rFonts w:cs="Arial"/>
                <w:b/>
                <w:sz w:val="24"/>
                <w:szCs w:val="24"/>
              </w:rPr>
              <w:t>Приложение 6.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2F7AEB">
              <w:rPr>
                <w:rFonts w:cs="Arial"/>
                <w:sz w:val="24"/>
                <w:szCs w:val="24"/>
              </w:rPr>
              <w:t xml:space="preserve">Форма </w:t>
            </w:r>
            <w:r w:rsidR="00022173">
              <w:rPr>
                <w:rFonts w:cs="Arial"/>
                <w:sz w:val="24"/>
                <w:szCs w:val="24"/>
              </w:rPr>
              <w:t>КП</w:t>
            </w:r>
          </w:p>
          <w:p w14:paraId="0E39F5B0" w14:textId="2FC07F1D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3E7E1A" w:rsidRPr="008E6073">
              <w:rPr>
                <w:rFonts w:cs="Arial"/>
                <w:sz w:val="24"/>
                <w:szCs w:val="24"/>
              </w:rPr>
              <w:t xml:space="preserve">Форма согласия на обработку персональных данных  </w:t>
            </w:r>
          </w:p>
          <w:p w14:paraId="43057913" w14:textId="0EFBB08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8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  <w:p w14:paraId="1089883A" w14:textId="79409EAB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  <w:p w14:paraId="073BDC6F" w14:textId="0E845AA5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10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  <w:p w14:paraId="5369C5FE" w14:textId="4BB43A71" w:rsidR="003E7E1A" w:rsidRDefault="003E7E1A" w:rsidP="003E7E1A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>
              <w:rPr>
                <w:rFonts w:cs="Arial"/>
                <w:b/>
                <w:sz w:val="24"/>
                <w:szCs w:val="24"/>
              </w:rPr>
              <w:t>11</w:t>
            </w:r>
            <w:r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  <w:p w14:paraId="60930E44" w14:textId="46B023BE" w:rsidR="00F02E14" w:rsidRPr="00807E44" w:rsidRDefault="00F02E14" w:rsidP="001D2B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A309C7C" w14:textId="0BCF733F" w:rsidR="00454315" w:rsidRPr="001D2B9E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i/>
                <w:color w:val="FF0000"/>
              </w:rPr>
            </w:pPr>
            <w:r w:rsidRPr="001D2B9E">
              <w:rPr>
                <w:rFonts w:ascii="Arial" w:hAnsi="Arial"/>
                <w:b/>
              </w:rPr>
              <w:t xml:space="preserve">Стоимостные критерии – </w:t>
            </w:r>
            <w:r w:rsidR="001D2B9E" w:rsidRPr="001D2B9E">
              <w:rPr>
                <w:rFonts w:ascii="Arial" w:hAnsi="Arial"/>
                <w:b/>
              </w:rPr>
              <w:t>50</w:t>
            </w:r>
            <w:r w:rsidRPr="001D2B9E">
              <w:rPr>
                <w:rFonts w:ascii="Arial" w:hAnsi="Arial"/>
                <w:b/>
              </w:rPr>
              <w:t xml:space="preserve"> % </w:t>
            </w:r>
          </w:p>
          <w:p w14:paraId="55F00B13" w14:textId="4B003B1C" w:rsidR="00454315" w:rsidRPr="001D2B9E" w:rsidRDefault="00454315" w:rsidP="00454315">
            <w:pPr>
              <w:pStyle w:val="a9"/>
              <w:numPr>
                <w:ilvl w:val="0"/>
                <w:numId w:val="10"/>
              </w:num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/>
                <w:lang w:eastAsia="en-US"/>
              </w:rPr>
            </w:pPr>
            <w:r w:rsidRPr="001D2B9E">
              <w:rPr>
                <w:rFonts w:ascii="Arial" w:hAnsi="Arial"/>
                <w:b/>
              </w:rPr>
              <w:t xml:space="preserve">Не стоимостные критерии – </w:t>
            </w:r>
            <w:r w:rsidR="001D2B9E" w:rsidRPr="001D2B9E">
              <w:rPr>
                <w:rFonts w:ascii="Arial" w:hAnsi="Arial"/>
                <w:b/>
              </w:rPr>
              <w:t>50</w:t>
            </w:r>
            <w:r w:rsidRPr="001D2B9E">
              <w:rPr>
                <w:rFonts w:ascii="Arial" w:hAnsi="Arial"/>
                <w:b/>
              </w:rPr>
              <w:t xml:space="preserve"> %:</w:t>
            </w:r>
          </w:p>
          <w:tbl>
            <w:tblPr>
              <w:tblW w:w="938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80"/>
            </w:tblGrid>
            <w:tr w:rsidR="00454315" w:rsidRPr="00F77167" w14:paraId="2E11FF67" w14:textId="77777777" w:rsidTr="001C7C31">
              <w:trPr>
                <w:trHeight w:val="415"/>
              </w:trPr>
              <w:tc>
                <w:tcPr>
                  <w:tcW w:w="9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03A8E4" w14:textId="12ECC7A6" w:rsidR="001D2B9E" w:rsidRPr="001D2B9E" w:rsidRDefault="001D2B9E" w:rsidP="001D2B9E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1D2B9E">
                    <w:rPr>
                      <w:rFonts w:ascii="Arial" w:hAnsi="Arial"/>
                      <w:b/>
                      <w:i/>
                    </w:rPr>
                    <w:t>Качество и проработки предложенного плана коммуникаций</w:t>
                  </w:r>
                </w:p>
                <w:p w14:paraId="320C6332" w14:textId="20B3E8F9" w:rsidR="001D2B9E" w:rsidRPr="001D2B9E" w:rsidRDefault="001D2B9E" w:rsidP="001D2B9E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1D2B9E">
                    <w:rPr>
                      <w:rFonts w:ascii="Arial" w:hAnsi="Arial"/>
                      <w:b/>
                      <w:i/>
                    </w:rPr>
                    <w:t>Релевантность и степень креативности предложенных форматов спецпроектов и креативных форматов в предложении (не менее 4 вариантов всего)</w:t>
                  </w:r>
                </w:p>
                <w:p w14:paraId="0A8FD55F" w14:textId="30FD5EBE" w:rsidR="001D2B9E" w:rsidRPr="001D2B9E" w:rsidRDefault="001D2B9E" w:rsidP="001D2B9E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1D2B9E">
                    <w:rPr>
                      <w:rFonts w:ascii="Arial" w:hAnsi="Arial"/>
                      <w:b/>
                      <w:i/>
                    </w:rPr>
                    <w:t>Экспертиза команды позволяет обеспечивать полный цикл подготовки и дистрибуции материалов в регионах России и СНГ</w:t>
                  </w:r>
                </w:p>
                <w:p w14:paraId="21CE5DD0" w14:textId="0328610A" w:rsidR="001D2B9E" w:rsidRPr="001D2B9E" w:rsidRDefault="001D2B9E" w:rsidP="001D2B9E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1D2B9E">
                    <w:rPr>
                      <w:rFonts w:ascii="Arial" w:hAnsi="Arial"/>
                      <w:b/>
                      <w:i/>
                    </w:rPr>
                    <w:t>Соответствие критериям стиля изложения: доступный и понятный для читателя, экспертный, структурированный, несет пользу для читателя (оцениваются тексты пресс-релиза и ТГ-поста)</w:t>
                  </w:r>
                </w:p>
                <w:p w14:paraId="2D86F92D" w14:textId="3F1F7115" w:rsidR="00454315" w:rsidRPr="001D2B9E" w:rsidRDefault="001D2B9E" w:rsidP="001D2B9E">
                  <w:pPr>
                    <w:pStyle w:val="a9"/>
                    <w:numPr>
                      <w:ilvl w:val="1"/>
                      <w:numId w:val="11"/>
                    </w:numPr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</w:rPr>
                    <w:t xml:space="preserve"> </w:t>
                  </w:r>
                  <w:r w:rsidRPr="001D2B9E">
                    <w:rPr>
                      <w:rFonts w:ascii="Arial" w:hAnsi="Arial"/>
                      <w:b/>
                      <w:i/>
                    </w:rPr>
                    <w:t>Орфография и пунктуация (оцениваются тексты пресс-релиза и ТГ-поста)</w:t>
                  </w:r>
                </w:p>
              </w:tc>
            </w:tr>
          </w:tbl>
          <w:p w14:paraId="06C6E0F7" w14:textId="16B1236C" w:rsid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Сумма весов критериев равна </w:t>
            </w:r>
            <w:r w:rsidRPr="00454315">
              <w:rPr>
                <w:rFonts w:cs="Arial"/>
                <w:b/>
                <w:sz w:val="24"/>
                <w:szCs w:val="24"/>
              </w:rPr>
              <w:t>100%</w:t>
            </w:r>
          </w:p>
          <w:p w14:paraId="64DC6FAA" w14:textId="5CFD9195" w:rsidR="00454315" w:rsidRPr="008E6073" w:rsidRDefault="00454315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4C0A4CE1" w14:textId="2E646DB2" w:rsidR="00AA1657" w:rsidRPr="000E590D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7F01D411" w14:textId="7777777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</w:t>
            </w:r>
            <w:r w:rsidRPr="008E6073">
              <w:rPr>
                <w:rFonts w:cs="Arial"/>
                <w:sz w:val="24"/>
                <w:szCs w:val="24"/>
              </w:rPr>
              <w:lastRenderedPageBreak/>
              <w:t xml:space="preserve">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641EB96D" w:rsidR="008E6073" w:rsidRPr="003E7E1A" w:rsidRDefault="00052BA3" w:rsidP="000C20B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0A282797" w14:textId="1E5E48FF" w:rsidR="005C4B30" w:rsidRPr="005C4B30" w:rsidRDefault="00F06049" w:rsidP="000C20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EC2465B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E6073">
              <w:rPr>
                <w:rFonts w:cs="Arial"/>
                <w:sz w:val="24"/>
                <w:szCs w:val="24"/>
              </w:rPr>
              <w:t xml:space="preserve">/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 xml:space="preserve">оговора Участника 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07A64FCF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(</w:t>
            </w:r>
            <w:r w:rsidR="000C20BB">
              <w:rPr>
                <w:rFonts w:cs="Arial"/>
                <w:i/>
                <w:color w:val="FF0000"/>
                <w:sz w:val="24"/>
                <w:szCs w:val="24"/>
              </w:rPr>
              <w:t>отсутствует в данном запросе</w:t>
            </w:r>
            <w:r w:rsidR="000C20BB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29B1FB7A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5C3BB9" w:rsidRPr="0080688A">
              <w:rPr>
                <w:rFonts w:cs="Arial"/>
                <w:i/>
                <w:color w:val="FF0000"/>
                <w:sz w:val="24"/>
                <w:szCs w:val="24"/>
              </w:rPr>
              <w:t>)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6D0436DE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</w:t>
            </w:r>
            <w:r w:rsidR="002F7AEB" w:rsidRPr="002F7AEB">
              <w:rPr>
                <w:rFonts w:cs="Arial"/>
                <w:sz w:val="24"/>
                <w:szCs w:val="24"/>
              </w:rPr>
              <w:t xml:space="preserve">Форма </w:t>
            </w:r>
            <w:r w:rsidR="00022173">
              <w:rPr>
                <w:rFonts w:cs="Arial"/>
                <w:sz w:val="24"/>
                <w:szCs w:val="24"/>
              </w:rPr>
              <w:t>КП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96571B" w:rsidRPr="008E6073" w14:paraId="1A10DA13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221F0DF" w14:textId="77777777" w:rsidR="0096571B" w:rsidRPr="008E6073" w:rsidRDefault="0096571B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229DEA" w14:textId="138AC9FF" w:rsidR="0096571B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  <w:tr w:rsidR="008576C0" w:rsidRPr="008E6073" w14:paraId="44E2A00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3C65D6E" w:rsidR="008576C0" w:rsidRPr="008E6073" w:rsidRDefault="008576C0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</w:t>
            </w:r>
            <w:r w:rsidR="0096571B">
              <w:rPr>
                <w:rFonts w:cs="Arial"/>
                <w:sz w:val="24"/>
                <w:szCs w:val="24"/>
              </w:rPr>
              <w:t>9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Форма_Заказчики</w:t>
            </w:r>
            <w:proofErr w:type="spellEnd"/>
          </w:p>
        </w:tc>
      </w:tr>
      <w:tr w:rsidR="008E6073" w:rsidRPr="008E6073" w14:paraId="5C49F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070116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57AB0D" w14:textId="7BFC103D" w:rsidR="008E6073" w:rsidRPr="008E6073" w:rsidRDefault="0096571B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10. </w:t>
            </w:r>
            <w:proofErr w:type="spellStart"/>
            <w:r w:rsidR="003E7E1A" w:rsidRPr="003E7E1A">
              <w:rPr>
                <w:rFonts w:cs="Arial"/>
                <w:sz w:val="24"/>
                <w:szCs w:val="24"/>
              </w:rPr>
              <w:t>Форма_Проекты</w:t>
            </w:r>
            <w:proofErr w:type="spellEnd"/>
            <w:r w:rsidR="003E7E1A" w:rsidRPr="003E7E1A">
              <w:rPr>
                <w:rFonts w:cs="Arial"/>
                <w:sz w:val="24"/>
                <w:szCs w:val="24"/>
              </w:rPr>
              <w:t xml:space="preserve"> в СМИ</w:t>
            </w:r>
          </w:p>
        </w:tc>
      </w:tr>
      <w:tr w:rsidR="003E7E1A" w:rsidRPr="008E6073" w14:paraId="6DF2C6B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CEE5C46" w14:textId="77777777" w:rsidR="003E7E1A" w:rsidRPr="008E6073" w:rsidRDefault="003E7E1A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F56BF38" w14:textId="0B2894A5" w:rsidR="003E7E1A" w:rsidRDefault="003E7E1A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3E7E1A">
              <w:rPr>
                <w:rFonts w:cs="Arial"/>
                <w:sz w:val="24"/>
                <w:szCs w:val="24"/>
              </w:rPr>
              <w:t>Приложение 11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proofErr w:type="spellStart"/>
            <w:r w:rsidRPr="003E7E1A">
              <w:rPr>
                <w:rFonts w:cs="Arial"/>
                <w:sz w:val="24"/>
                <w:szCs w:val="24"/>
              </w:rPr>
              <w:t>Форма_Квалификация</w:t>
            </w:r>
            <w:proofErr w:type="spellEnd"/>
            <w:r w:rsidRPr="003E7E1A">
              <w:rPr>
                <w:rFonts w:cs="Arial"/>
                <w:sz w:val="24"/>
                <w:szCs w:val="24"/>
              </w:rPr>
              <w:t xml:space="preserve"> команды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3279D85B" w:rsidR="00BC18EC" w:rsidRDefault="00BC18EC" w:rsidP="005A188E">
      <w:pPr>
        <w:rPr>
          <w:rFonts w:ascii="Arial" w:hAnsi="Arial" w:cs="Arial"/>
          <w:b/>
          <w:sz w:val="24"/>
          <w:szCs w:val="24"/>
        </w:rPr>
      </w:pPr>
    </w:p>
    <w:p w14:paraId="076DD8A7" w14:textId="1C1D3DFC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28DFB2AE" w14:textId="28D697A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B849E5C" w14:textId="39BC0E35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E79D879" w14:textId="23729644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7DFB6F5D" w14:textId="31EC399F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4E6B65E6" w14:textId="0930F9EE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36F0DCFA" w14:textId="515A4187" w:rsidR="00B84AFB" w:rsidRDefault="00B84AFB" w:rsidP="005A188E">
      <w:pPr>
        <w:rPr>
          <w:rFonts w:ascii="Arial" w:hAnsi="Arial" w:cs="Arial"/>
          <w:b/>
          <w:sz w:val="24"/>
          <w:szCs w:val="24"/>
        </w:rPr>
      </w:pP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lastRenderedPageBreak/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</w:t>
            </w:r>
            <w:r w:rsidRPr="00730B6B">
              <w:rPr>
                <w:rFonts w:ascii="Arial" w:hAnsi="Arial" w:cs="Arial"/>
                <w:sz w:val="24"/>
                <w:szCs w:val="24"/>
              </w:rPr>
              <w:lastRenderedPageBreak/>
              <w:t>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2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lastRenderedPageBreak/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2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lastRenderedPageBreak/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8DF3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B8CE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B9496E1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5F3555B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F992BE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5E81804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4428BF4F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7292795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7A58C13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86DD26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6221BA1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2E9DB94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7ACF9C8C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67B3DB8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1D1A9E3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D553D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349DB806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07ACD9A" w14:textId="77777777" w:rsidR="000C20BB" w:rsidRDefault="000C20BB" w:rsidP="00C0311D">
      <w:pPr>
        <w:rPr>
          <w:rFonts w:ascii="Arial" w:hAnsi="Arial" w:cs="Arial"/>
          <w:b/>
          <w:sz w:val="24"/>
          <w:szCs w:val="24"/>
        </w:rPr>
      </w:pPr>
    </w:p>
    <w:p w14:paraId="0E870EA9" w14:textId="21A98C5F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14:paraId="2DD1F6B5" w14:textId="2553266B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  <w:r w:rsidRPr="00C0311D">
        <w:rPr>
          <w:rFonts w:ascii="Arial" w:hAnsi="Arial" w:cs="Arial"/>
          <w:b/>
          <w:sz w:val="24"/>
          <w:szCs w:val="24"/>
        </w:rPr>
        <w:t xml:space="preserve">/ </w:t>
      </w:r>
      <w:r>
        <w:rPr>
          <w:rFonts w:ascii="Arial" w:hAnsi="Arial" w:cs="Arial"/>
          <w:b/>
          <w:sz w:val="24"/>
          <w:szCs w:val="24"/>
        </w:rPr>
        <w:t xml:space="preserve">ПРОЕКТ ДОГОВОРА </w:t>
      </w:r>
      <w:r w:rsidRPr="00C0311D">
        <w:rPr>
          <w:rFonts w:ascii="Arial" w:hAnsi="Arial" w:cs="Arial"/>
          <w:b/>
          <w:sz w:val="24"/>
          <w:szCs w:val="24"/>
        </w:rPr>
        <w:t xml:space="preserve">УЧАСТНИКА </w:t>
      </w:r>
      <w:r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Pr="007742C9">
        <w:rPr>
          <w:rFonts w:ascii="Arial" w:hAnsi="Arial" w:cs="Arial"/>
          <w:i/>
          <w:color w:val="FF0000"/>
          <w:sz w:val="24"/>
          <w:szCs w:val="24"/>
        </w:rPr>
        <w:t>)</w:t>
      </w:r>
    </w:p>
    <w:p w14:paraId="5E179F99" w14:textId="454A78AD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03CD10F4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(</w:t>
      </w:r>
      <w:r w:rsidR="000C20BB">
        <w:rPr>
          <w:rFonts w:ascii="Arial" w:hAnsi="Arial" w:cs="Arial"/>
          <w:i/>
          <w:color w:val="FF0000"/>
          <w:sz w:val="24"/>
          <w:szCs w:val="24"/>
        </w:rPr>
        <w:t>отсутствует в данном запросе</w:t>
      </w:r>
      <w:r w:rsidR="007742C9" w:rsidRPr="007742C9">
        <w:rPr>
          <w:rFonts w:ascii="Arial" w:hAnsi="Arial" w:cs="Arial"/>
          <w:i/>
          <w:color w:val="FF000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9F2565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7242B2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172C1E7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01A8A1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21BDF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74EF92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699BD5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9D00440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8618AC1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A4CCAB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60DEA76B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4BE31C06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F7502E3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EB4705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772F900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2E95C259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7277B6F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E89B5BA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1D66F8A8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D915CAE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09041534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3F71C542" w14:textId="77777777" w:rsidR="000C20BB" w:rsidRDefault="000C20BB" w:rsidP="00B60140">
      <w:pPr>
        <w:rPr>
          <w:rFonts w:ascii="Arial" w:hAnsi="Arial" w:cs="Arial"/>
          <w:b/>
          <w:sz w:val="24"/>
          <w:szCs w:val="24"/>
        </w:rPr>
      </w:pPr>
    </w:p>
    <w:p w14:paraId="5A3CB5AF" w14:textId="7CAE2296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lastRenderedPageBreak/>
        <w:t>Приложение 5</w:t>
      </w:r>
    </w:p>
    <w:p w14:paraId="28F671A5" w14:textId="689C13CA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"/>
        <w:gridCol w:w="439"/>
        <w:gridCol w:w="3348"/>
        <w:gridCol w:w="1170"/>
        <w:gridCol w:w="1808"/>
        <w:gridCol w:w="318"/>
        <w:gridCol w:w="3402"/>
        <w:gridCol w:w="213"/>
      </w:tblGrid>
      <w:tr w:rsidR="003E7E1A" w:rsidRPr="003E7E1A" w14:paraId="670F0964" w14:textId="77777777" w:rsidTr="00CA6F5E">
        <w:trPr>
          <w:gridBefore w:val="1"/>
          <w:gridAfter w:val="1"/>
          <w:wBefore w:w="147" w:type="dxa"/>
          <w:wAfter w:w="213" w:type="dxa"/>
          <w:trHeight w:val="541"/>
        </w:trPr>
        <w:tc>
          <w:tcPr>
            <w:tcW w:w="439" w:type="dxa"/>
            <w:shd w:val="clear" w:color="auto" w:fill="auto"/>
            <w:vAlign w:val="center"/>
            <w:hideMark/>
          </w:tcPr>
          <w:p w14:paraId="2FF2F7E2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171C715F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2126" w:type="dxa"/>
            <w:gridSpan w:val="2"/>
          </w:tcPr>
          <w:p w14:paraId="20C2A0FE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Соответствие</w:t>
            </w:r>
          </w:p>
          <w:p w14:paraId="1A3F623C" w14:textId="65A70192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935FBF0" w14:textId="28999F10" w:rsidR="003E7E1A" w:rsidRPr="003E7E1A" w:rsidRDefault="0020378C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Подтверждающий</w:t>
            </w:r>
            <w:r w:rsidR="003E7E1A" w:rsidRPr="003E7E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документ</w:t>
            </w:r>
          </w:p>
        </w:tc>
      </w:tr>
      <w:tr w:rsidR="003E7E1A" w:rsidRPr="003E7E1A" w14:paraId="2750A54C" w14:textId="77777777" w:rsidTr="00CA6F5E">
        <w:trPr>
          <w:gridBefore w:val="1"/>
          <w:gridAfter w:val="1"/>
          <w:wBefore w:w="147" w:type="dxa"/>
          <w:wAfter w:w="213" w:type="dxa"/>
          <w:trHeight w:val="830"/>
        </w:trPr>
        <w:tc>
          <w:tcPr>
            <w:tcW w:w="439" w:type="dxa"/>
            <w:shd w:val="clear" w:color="auto" w:fill="auto"/>
            <w:vAlign w:val="center"/>
            <w:hideMark/>
          </w:tcPr>
          <w:p w14:paraId="6FF4CAC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114E8212" w14:textId="77777777" w:rsidR="00FA6338" w:rsidRPr="00D8073A" w:rsidRDefault="00CA6F5E" w:rsidP="00D807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07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Сопоставимая с объёмом закупки выручка Участника за год, согласно строке № 2110 формы 2 бухгалтерского баланса за последний отчётный период (год) не менее 10 000 000,00 руб. </w:t>
            </w:r>
          </w:p>
          <w:p w14:paraId="1D148C3D" w14:textId="14941DF8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67BF766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54C685" w14:textId="3AD3E60C" w:rsidR="003E7E1A" w:rsidRPr="003E7E1A" w:rsidRDefault="00D8073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073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Бухгалтерский баланс за последний отчетный период с доказательством получения налоговым органом</w:t>
            </w:r>
          </w:p>
        </w:tc>
      </w:tr>
      <w:tr w:rsidR="003E7E1A" w:rsidRPr="003E7E1A" w14:paraId="7825D354" w14:textId="77777777" w:rsidTr="00CA6F5E">
        <w:trPr>
          <w:gridBefore w:val="1"/>
          <w:gridAfter w:val="1"/>
          <w:wBefore w:w="147" w:type="dxa"/>
          <w:wAfter w:w="213" w:type="dxa"/>
          <w:trHeight w:val="400"/>
        </w:trPr>
        <w:tc>
          <w:tcPr>
            <w:tcW w:w="439" w:type="dxa"/>
            <w:shd w:val="clear" w:color="auto" w:fill="auto"/>
            <w:vAlign w:val="center"/>
            <w:hideMark/>
          </w:tcPr>
          <w:p w14:paraId="5BE22B4D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0EA408E2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не должен быть включён в перечень недобросовестных налогоплательщиков.</w:t>
            </w:r>
          </w:p>
        </w:tc>
        <w:tc>
          <w:tcPr>
            <w:tcW w:w="2126" w:type="dxa"/>
            <w:gridSpan w:val="2"/>
          </w:tcPr>
          <w:p w14:paraId="1340D89D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F58CC2" w14:textId="2CCEC3F8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Письмо/справка</w:t>
            </w:r>
          </w:p>
        </w:tc>
      </w:tr>
      <w:tr w:rsidR="003E7E1A" w:rsidRPr="003E7E1A" w14:paraId="720784F5" w14:textId="77777777" w:rsidTr="00CA6F5E">
        <w:trPr>
          <w:gridBefore w:val="1"/>
          <w:gridAfter w:val="1"/>
          <w:wBefore w:w="147" w:type="dxa"/>
          <w:wAfter w:w="213" w:type="dxa"/>
          <w:trHeight w:val="690"/>
        </w:trPr>
        <w:tc>
          <w:tcPr>
            <w:tcW w:w="439" w:type="dxa"/>
            <w:shd w:val="clear" w:color="auto" w:fill="auto"/>
            <w:vAlign w:val="center"/>
            <w:hideMark/>
          </w:tcPr>
          <w:p w14:paraId="5E292A16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6C406F79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должен быть зарегистрирован в качестве юридического лица или Индивидуального предпринимателя в установленном законодательством РФ порядке не менее 3 лет с момента государственной регистрации юридического лица.</w:t>
            </w:r>
          </w:p>
        </w:tc>
        <w:tc>
          <w:tcPr>
            <w:tcW w:w="2126" w:type="dxa"/>
            <w:gridSpan w:val="2"/>
          </w:tcPr>
          <w:p w14:paraId="7E2D12EA" w14:textId="77777777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F015ADB" w14:textId="39C2B882" w:rsidR="003E7E1A" w:rsidRPr="003E7E1A" w:rsidRDefault="003E7E1A" w:rsidP="003E7E1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Свидетельство ОГРН/ выписка из ЕГРЮЛ</w:t>
            </w:r>
          </w:p>
        </w:tc>
      </w:tr>
      <w:tr w:rsidR="003E7E1A" w:rsidRPr="003E7E1A" w14:paraId="3BFA860B" w14:textId="77777777" w:rsidTr="00CA6F5E">
        <w:trPr>
          <w:gridBefore w:val="1"/>
          <w:gridAfter w:val="1"/>
          <w:wBefore w:w="147" w:type="dxa"/>
          <w:wAfter w:w="213" w:type="dxa"/>
          <w:trHeight w:val="3220"/>
        </w:trPr>
        <w:tc>
          <w:tcPr>
            <w:tcW w:w="439" w:type="dxa"/>
            <w:shd w:val="clear" w:color="auto" w:fill="auto"/>
            <w:vAlign w:val="center"/>
            <w:hideMark/>
          </w:tcPr>
          <w:p w14:paraId="25849F85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051523AC" w14:textId="77777777" w:rsidR="00FA6338" w:rsidRPr="00D8073A" w:rsidRDefault="00CA6F5E" w:rsidP="00D807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07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подтверждает опыт работы по аналогичным задачам, а именно: проведение коммуникационных кампаний для продвижения мероприятий и\или бренда работодателя, интегрированных коммуникационных кампаний для продвижения компаний, брендов и продуктов с релевантными заказчиками/тематиками: банковские экосистемы, крупные интернет-компании б2с и б2б от 1000 чел., телеком-операторы, e-</w:t>
            </w:r>
            <w:proofErr w:type="spellStart"/>
            <w:r w:rsidRPr="00D807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commerce</w:t>
            </w:r>
            <w:proofErr w:type="spellEnd"/>
            <w:r w:rsidRPr="00D807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стриминговые сервисы, информационные технологии</w:t>
            </w:r>
          </w:p>
          <w:p w14:paraId="6BE8762C" w14:textId="0E76F802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60432074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0A736A" w14:textId="6614343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D8073A" w:rsidRPr="00D8073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Участник заполняет предложенную форму "Заказчики" + предоставляет Портфолио. Не менее 3-х кейсов по комплексному сопровождению</w:t>
            </w:r>
          </w:p>
        </w:tc>
      </w:tr>
      <w:tr w:rsidR="003E7E1A" w:rsidRPr="003E7E1A" w14:paraId="40F0A2A4" w14:textId="77777777" w:rsidTr="00CA6F5E">
        <w:trPr>
          <w:gridBefore w:val="1"/>
          <w:gridAfter w:val="1"/>
          <w:wBefore w:w="147" w:type="dxa"/>
          <w:wAfter w:w="213" w:type="dxa"/>
          <w:trHeight w:val="2450"/>
        </w:trPr>
        <w:tc>
          <w:tcPr>
            <w:tcW w:w="439" w:type="dxa"/>
            <w:shd w:val="clear" w:color="auto" w:fill="auto"/>
            <w:vAlign w:val="center"/>
            <w:hideMark/>
          </w:tcPr>
          <w:p w14:paraId="14F53A5A" w14:textId="77777777" w:rsidR="003E7E1A" w:rsidRPr="003E7E1A" w:rsidRDefault="003E7E1A" w:rsidP="003E7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518" w:type="dxa"/>
            <w:gridSpan w:val="2"/>
            <w:shd w:val="clear" w:color="auto" w:fill="auto"/>
            <w:vAlign w:val="center"/>
            <w:hideMark/>
          </w:tcPr>
          <w:p w14:paraId="1ECC46D2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Участник подтверждает опыт работы команды с крупными деловыми СМИ (</w:t>
            </w:r>
            <w:proofErr w:type="spellStart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Forbes</w:t>
            </w:r>
            <w:proofErr w:type="spellEnd"/>
            <w:r w:rsidRPr="003E7E1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РБК, Коммерсант, ТАСС, Ведомости, Известия, РИА и т.д.)</w:t>
            </w:r>
          </w:p>
        </w:tc>
        <w:tc>
          <w:tcPr>
            <w:tcW w:w="2126" w:type="dxa"/>
            <w:gridSpan w:val="2"/>
          </w:tcPr>
          <w:p w14:paraId="77F8BEAF" w14:textId="77777777" w:rsidR="003E7E1A" w:rsidRPr="003E7E1A" w:rsidRDefault="003E7E1A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C59BA4" w14:textId="4F231937" w:rsidR="003E7E1A" w:rsidRPr="003E7E1A" w:rsidRDefault="00CA6F5E" w:rsidP="003E7E1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A6F5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(Участник заполняет предложенную форму «Проекты в СМИ», не менее 3-х проектов)</w:t>
            </w:r>
          </w:p>
        </w:tc>
      </w:tr>
      <w:tr w:rsidR="00C240D2" w:rsidRPr="00456F45" w14:paraId="4B5D4C7A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47A4D60E" w14:textId="77777777" w:rsidR="00CA6F5E" w:rsidRDefault="00CA6F5E" w:rsidP="00BD75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BB246" w14:textId="108B360A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___________________</w:t>
            </w:r>
          </w:p>
        </w:tc>
        <w:tc>
          <w:tcPr>
            <w:tcW w:w="2978" w:type="dxa"/>
            <w:gridSpan w:val="2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lastRenderedPageBreak/>
              <w:t>____________</w:t>
            </w:r>
          </w:p>
        </w:tc>
        <w:tc>
          <w:tcPr>
            <w:tcW w:w="3933" w:type="dxa"/>
            <w:gridSpan w:val="3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gridSpan w:val="2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gridSpan w:val="3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CA6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3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  <w:gridSpan w:val="3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lastRenderedPageBreak/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05964FD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0C20BB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0C20BB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Сведения об участии в уставном капитале и участии (членстве) в органах управления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>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Паспортные данные или данные иного документа, удостоверяющего личность (серия, номер, дата выдачи, наименование органа, </w:t>
            </w:r>
            <w:r w:rsidRPr="00C32015">
              <w:rPr>
                <w:rFonts w:ascii="Arial" w:hAnsi="Arial" w:cs="Arial"/>
                <w:sz w:val="24"/>
                <w:szCs w:val="24"/>
              </w:rPr>
              <w:lastRenderedPageBreak/>
              <w:t xml:space="preserve">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0C20BB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0C20BB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0C20BB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0C20BB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0C20BB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0C20BB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0C20BB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0C20BB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0C20B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1D2B9E" w:rsidRDefault="001D2B9E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1D2B9E" w:rsidRDefault="001D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1D2B9E" w:rsidRPr="00F56C11" w:rsidRDefault="00022173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1D2B9E" w:rsidRPr="00F56C11">
          <w:fldChar w:fldCharType="begin"/>
        </w:r>
        <w:r w:rsidR="001D2B9E" w:rsidRPr="00F56C11">
          <w:instrText>PAGE   \* MERGEFORMAT</w:instrText>
        </w:r>
        <w:r w:rsidR="001D2B9E" w:rsidRPr="00F56C11">
          <w:fldChar w:fldCharType="separate"/>
        </w:r>
        <w:r w:rsidR="001D2B9E" w:rsidRPr="00F56C11">
          <w:t>2</w:t>
        </w:r>
        <w:r w:rsidR="001D2B9E" w:rsidRPr="00F56C11">
          <w:fldChar w:fldCharType="end"/>
        </w:r>
      </w:sdtContent>
    </w:sdt>
    <w:r w:rsidR="001D2B9E" w:rsidRPr="00F56C11">
      <w:t xml:space="preserve"> </w:t>
    </w:r>
  </w:p>
  <w:p w14:paraId="6EF5EEEF" w14:textId="77777777" w:rsidR="001D2B9E" w:rsidRDefault="001D2B9E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1D2B9E" w:rsidRPr="00536897" w:rsidRDefault="001D2B9E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1D2B9E" w:rsidRDefault="001D2B9E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1D2B9E" w:rsidRDefault="001D2B9E">
      <w:pPr>
        <w:spacing w:after="0" w:line="240" w:lineRule="auto"/>
      </w:pPr>
      <w:r>
        <w:continuationSeparator/>
      </w:r>
    </w:p>
  </w:footnote>
  <w:footnote w:id="1">
    <w:p w14:paraId="4CA1B5E8" w14:textId="77777777" w:rsidR="001D2B9E" w:rsidRDefault="001D2B9E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1D2B9E" w:rsidRPr="00986725" w:rsidRDefault="001D2B9E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1D2B9E" w:rsidRDefault="001D2B9E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1D2B9E" w:rsidRDefault="001D2B9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1D2B9E" w:rsidRDefault="001D2B9E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1D2B9E" w:rsidRDefault="001D2B9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58F"/>
    <w:multiLevelType w:val="multilevel"/>
    <w:tmpl w:val="352070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4854"/>
    <w:multiLevelType w:val="hybridMultilevel"/>
    <w:tmpl w:val="E45E7F60"/>
    <w:lvl w:ilvl="0" w:tplc="1250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4C97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0D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EC4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EB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484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BC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29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A9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0438"/>
    <w:multiLevelType w:val="hybridMultilevel"/>
    <w:tmpl w:val="324A9C1E"/>
    <w:lvl w:ilvl="0" w:tplc="B7F84E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28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92B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05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E4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C71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C1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855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069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55CCD"/>
    <w:multiLevelType w:val="hybridMultilevel"/>
    <w:tmpl w:val="CB121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2173"/>
    <w:rsid w:val="000247A7"/>
    <w:rsid w:val="00034A3C"/>
    <w:rsid w:val="000451B9"/>
    <w:rsid w:val="00052BA3"/>
    <w:rsid w:val="00080F2F"/>
    <w:rsid w:val="000C20BB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65D1"/>
    <w:rsid w:val="001C715F"/>
    <w:rsid w:val="001C7C31"/>
    <w:rsid w:val="001D0638"/>
    <w:rsid w:val="001D2B9E"/>
    <w:rsid w:val="001D7413"/>
    <w:rsid w:val="001F3CA7"/>
    <w:rsid w:val="001F66A2"/>
    <w:rsid w:val="0020378C"/>
    <w:rsid w:val="00205678"/>
    <w:rsid w:val="00207816"/>
    <w:rsid w:val="00217A8D"/>
    <w:rsid w:val="00223FFB"/>
    <w:rsid w:val="002267EE"/>
    <w:rsid w:val="00231B45"/>
    <w:rsid w:val="002349DF"/>
    <w:rsid w:val="00262D9A"/>
    <w:rsid w:val="00277B71"/>
    <w:rsid w:val="002A5840"/>
    <w:rsid w:val="002D5663"/>
    <w:rsid w:val="002F7AEB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E7E1A"/>
    <w:rsid w:val="003F0D2C"/>
    <w:rsid w:val="003F5AA2"/>
    <w:rsid w:val="003F7DAC"/>
    <w:rsid w:val="004034A2"/>
    <w:rsid w:val="0040626A"/>
    <w:rsid w:val="00453C5A"/>
    <w:rsid w:val="00454315"/>
    <w:rsid w:val="004625C1"/>
    <w:rsid w:val="004653B0"/>
    <w:rsid w:val="00496685"/>
    <w:rsid w:val="00496BFC"/>
    <w:rsid w:val="004B30A2"/>
    <w:rsid w:val="004D142F"/>
    <w:rsid w:val="004E2776"/>
    <w:rsid w:val="004F207C"/>
    <w:rsid w:val="00512558"/>
    <w:rsid w:val="005276A1"/>
    <w:rsid w:val="00542C27"/>
    <w:rsid w:val="00571A7B"/>
    <w:rsid w:val="00580615"/>
    <w:rsid w:val="00581429"/>
    <w:rsid w:val="00586118"/>
    <w:rsid w:val="00591110"/>
    <w:rsid w:val="00592B68"/>
    <w:rsid w:val="005A188E"/>
    <w:rsid w:val="005C2E34"/>
    <w:rsid w:val="005C3BB9"/>
    <w:rsid w:val="005C4B30"/>
    <w:rsid w:val="005E2D09"/>
    <w:rsid w:val="005E7FE8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095C"/>
    <w:rsid w:val="006B1903"/>
    <w:rsid w:val="006B6413"/>
    <w:rsid w:val="006D1677"/>
    <w:rsid w:val="006D3472"/>
    <w:rsid w:val="0071569D"/>
    <w:rsid w:val="007225C2"/>
    <w:rsid w:val="00730B6B"/>
    <w:rsid w:val="007613C2"/>
    <w:rsid w:val="007742C9"/>
    <w:rsid w:val="007814BA"/>
    <w:rsid w:val="00781FF7"/>
    <w:rsid w:val="007A6299"/>
    <w:rsid w:val="007E29F3"/>
    <w:rsid w:val="0080688A"/>
    <w:rsid w:val="00807E44"/>
    <w:rsid w:val="00817EC0"/>
    <w:rsid w:val="008576C0"/>
    <w:rsid w:val="00873BC7"/>
    <w:rsid w:val="008E6073"/>
    <w:rsid w:val="00947BFC"/>
    <w:rsid w:val="00947C29"/>
    <w:rsid w:val="009523A4"/>
    <w:rsid w:val="00962B28"/>
    <w:rsid w:val="0096571B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B3100B"/>
    <w:rsid w:val="00B5032E"/>
    <w:rsid w:val="00B53181"/>
    <w:rsid w:val="00B54117"/>
    <w:rsid w:val="00B60140"/>
    <w:rsid w:val="00B81FB8"/>
    <w:rsid w:val="00B84AFB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A6F5E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8073A"/>
    <w:rsid w:val="00D861BB"/>
    <w:rsid w:val="00D865BE"/>
    <w:rsid w:val="00D94ED2"/>
    <w:rsid w:val="00DA4BDE"/>
    <w:rsid w:val="00E36C3D"/>
    <w:rsid w:val="00E37204"/>
    <w:rsid w:val="00E61F25"/>
    <w:rsid w:val="00E85F88"/>
    <w:rsid w:val="00E952F1"/>
    <w:rsid w:val="00EB78BE"/>
    <w:rsid w:val="00ED380B"/>
    <w:rsid w:val="00EF4DDC"/>
    <w:rsid w:val="00F02E14"/>
    <w:rsid w:val="00F06049"/>
    <w:rsid w:val="00F26E18"/>
    <w:rsid w:val="00F4604A"/>
    <w:rsid w:val="00F729AA"/>
    <w:rsid w:val="00F752A2"/>
    <w:rsid w:val="00F76CE9"/>
    <w:rsid w:val="00F81E33"/>
    <w:rsid w:val="00F840B1"/>
    <w:rsid w:val="00FA6338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uiPriority w:val="99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complianc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iance@t1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1.ru/purchases/princip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opovskaya@inno.tech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E0B8-8B5D-4FD6-A2FB-078A409E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Поповская Ирина Васильевна</cp:lastModifiedBy>
  <cp:revision>9</cp:revision>
  <dcterms:created xsi:type="dcterms:W3CDTF">2024-05-23T17:31:00Z</dcterms:created>
  <dcterms:modified xsi:type="dcterms:W3CDTF">2024-08-15T08:28:00Z</dcterms:modified>
</cp:coreProperties>
</file>