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41C3" w14:textId="670218C8" w:rsidR="00EC7C70" w:rsidRPr="005B7CA6" w:rsidRDefault="00EC7C70" w:rsidP="00E16777">
      <w:pPr>
        <w:jc w:val="center"/>
        <w:rPr>
          <w:b/>
          <w:sz w:val="24"/>
          <w:szCs w:val="24"/>
        </w:rPr>
      </w:pPr>
      <w:bookmarkStart w:id="0" w:name="_Hlk126144380"/>
      <w:r w:rsidRPr="005B7CA6">
        <w:rPr>
          <w:b/>
          <w:sz w:val="24"/>
          <w:szCs w:val="24"/>
        </w:rPr>
        <w:t>Договор №</w:t>
      </w:r>
      <w:r w:rsidR="00644C9C" w:rsidRPr="005B7CA6">
        <w:rPr>
          <w:b/>
          <w:sz w:val="24"/>
          <w:szCs w:val="24"/>
        </w:rPr>
        <w:t xml:space="preserve"> </w:t>
      </w:r>
      <w:r w:rsidR="008117BD" w:rsidRPr="005B7CA6">
        <w:rPr>
          <w:b/>
          <w:sz w:val="24"/>
          <w:szCs w:val="24"/>
        </w:rPr>
        <w:t>__________________</w:t>
      </w:r>
    </w:p>
    <w:p w14:paraId="5543A530" w14:textId="5BAD1836" w:rsidR="00E16777" w:rsidRPr="005B7CA6" w:rsidRDefault="00AC1202" w:rsidP="00E16777">
      <w:pPr>
        <w:pStyle w:val="a1"/>
        <w:tabs>
          <w:tab w:val="left" w:pos="3316"/>
          <w:tab w:val="center" w:pos="5178"/>
        </w:tabs>
        <w:spacing w:after="0"/>
        <w:jc w:val="center"/>
        <w:rPr>
          <w:rStyle w:val="ae"/>
          <w:sz w:val="24"/>
          <w:szCs w:val="24"/>
        </w:rPr>
      </w:pPr>
      <w:r w:rsidRPr="005B7CA6">
        <w:rPr>
          <w:rStyle w:val="ae"/>
          <w:sz w:val="24"/>
          <w:szCs w:val="24"/>
        </w:rPr>
        <w:t xml:space="preserve">на </w:t>
      </w:r>
      <w:r w:rsidR="003E11B0" w:rsidRPr="005B7CA6">
        <w:rPr>
          <w:rStyle w:val="ae"/>
          <w:sz w:val="24"/>
          <w:szCs w:val="24"/>
        </w:rPr>
        <w:t>корректировку</w:t>
      </w:r>
      <w:r w:rsidR="00A9275D" w:rsidRPr="005B7CA6">
        <w:rPr>
          <w:rStyle w:val="ae"/>
          <w:sz w:val="24"/>
          <w:szCs w:val="24"/>
        </w:rPr>
        <w:t xml:space="preserve"> проектной</w:t>
      </w:r>
      <w:r w:rsidR="00201984">
        <w:rPr>
          <w:rStyle w:val="ae"/>
          <w:sz w:val="24"/>
          <w:szCs w:val="24"/>
        </w:rPr>
        <w:t xml:space="preserve"> и рабочей</w:t>
      </w:r>
      <w:r w:rsidR="00A06B08" w:rsidRPr="005B7CA6">
        <w:rPr>
          <w:rStyle w:val="ae"/>
          <w:sz w:val="24"/>
          <w:szCs w:val="24"/>
        </w:rPr>
        <w:t xml:space="preserve"> </w:t>
      </w:r>
      <w:r w:rsidR="00E16777" w:rsidRPr="005B7CA6">
        <w:rPr>
          <w:rStyle w:val="ae"/>
          <w:sz w:val="24"/>
          <w:szCs w:val="24"/>
        </w:rPr>
        <w:t xml:space="preserve">документации </w:t>
      </w:r>
    </w:p>
    <w:bookmarkEnd w:id="0"/>
    <w:p w14:paraId="1F25157E" w14:textId="77777777" w:rsidR="000A2495" w:rsidRPr="005B7CA6" w:rsidRDefault="000A2495" w:rsidP="000A2495">
      <w:pPr>
        <w:pStyle w:val="a1"/>
        <w:tabs>
          <w:tab w:val="left" w:pos="3316"/>
          <w:tab w:val="center" w:pos="5178"/>
        </w:tabs>
        <w:jc w:val="center"/>
        <w:rPr>
          <w:b/>
          <w:sz w:val="24"/>
          <w:szCs w:val="24"/>
        </w:rPr>
      </w:pPr>
    </w:p>
    <w:p w14:paraId="6CB645E8" w14:textId="5583D557" w:rsidR="000F005F" w:rsidRPr="005B7CA6" w:rsidRDefault="00EC7C70" w:rsidP="00916FD1">
      <w:pPr>
        <w:pStyle w:val="a1"/>
        <w:tabs>
          <w:tab w:val="right" w:pos="10205"/>
        </w:tabs>
        <w:rPr>
          <w:sz w:val="24"/>
          <w:szCs w:val="24"/>
        </w:rPr>
      </w:pPr>
      <w:r w:rsidRPr="005B7CA6">
        <w:rPr>
          <w:sz w:val="24"/>
          <w:szCs w:val="24"/>
        </w:rPr>
        <w:t>г</w:t>
      </w:r>
      <w:r w:rsidR="000F005F" w:rsidRPr="005B7CA6">
        <w:rPr>
          <w:sz w:val="24"/>
          <w:szCs w:val="24"/>
        </w:rPr>
        <w:t>.</w:t>
      </w:r>
      <w:r w:rsidRPr="005B7CA6">
        <w:rPr>
          <w:sz w:val="24"/>
          <w:szCs w:val="24"/>
        </w:rPr>
        <w:t xml:space="preserve"> </w:t>
      </w:r>
      <w:r w:rsidR="00E639D4" w:rsidRPr="005B7CA6">
        <w:rPr>
          <w:sz w:val="24"/>
          <w:szCs w:val="24"/>
        </w:rPr>
        <w:t>Владивосток</w:t>
      </w:r>
      <w:r w:rsidR="00E639D4" w:rsidRPr="005B7CA6">
        <w:rPr>
          <w:sz w:val="24"/>
          <w:szCs w:val="24"/>
        </w:rPr>
        <w:tab/>
        <w:t xml:space="preserve"> «</w:t>
      </w:r>
      <w:r w:rsidR="008117BD" w:rsidRPr="005B7CA6">
        <w:rPr>
          <w:sz w:val="24"/>
          <w:szCs w:val="24"/>
        </w:rPr>
        <w:t>____</w:t>
      </w:r>
      <w:r w:rsidR="00483AE9" w:rsidRPr="005B7CA6">
        <w:rPr>
          <w:sz w:val="24"/>
          <w:szCs w:val="24"/>
        </w:rPr>
        <w:t>»</w:t>
      </w:r>
      <w:r w:rsidR="004D181E" w:rsidRPr="005B7CA6">
        <w:rPr>
          <w:sz w:val="24"/>
          <w:szCs w:val="24"/>
        </w:rPr>
        <w:t xml:space="preserve"> </w:t>
      </w:r>
      <w:r w:rsidR="008117BD" w:rsidRPr="005B7CA6">
        <w:rPr>
          <w:sz w:val="24"/>
          <w:szCs w:val="24"/>
        </w:rPr>
        <w:t>____________</w:t>
      </w:r>
      <w:r w:rsidR="004D181E" w:rsidRPr="005B7CA6">
        <w:rPr>
          <w:sz w:val="24"/>
          <w:szCs w:val="24"/>
        </w:rPr>
        <w:t xml:space="preserve"> </w:t>
      </w:r>
      <w:r w:rsidR="00E639D4" w:rsidRPr="005B7CA6">
        <w:rPr>
          <w:sz w:val="24"/>
          <w:szCs w:val="24"/>
        </w:rPr>
        <w:t>202</w:t>
      </w:r>
      <w:r w:rsidR="00DF2C21" w:rsidRPr="005B7CA6">
        <w:rPr>
          <w:sz w:val="24"/>
          <w:szCs w:val="24"/>
        </w:rPr>
        <w:t>4</w:t>
      </w:r>
      <w:r w:rsidR="00E639D4" w:rsidRPr="005B7CA6">
        <w:rPr>
          <w:sz w:val="24"/>
          <w:szCs w:val="24"/>
        </w:rPr>
        <w:t xml:space="preserve"> </w:t>
      </w:r>
      <w:r w:rsidR="000F005F" w:rsidRPr="005B7CA6">
        <w:rPr>
          <w:sz w:val="24"/>
          <w:szCs w:val="24"/>
        </w:rPr>
        <w:t>г.</w:t>
      </w:r>
    </w:p>
    <w:p w14:paraId="27A4CBE5" w14:textId="77777777" w:rsidR="00BC4112" w:rsidRPr="005B7CA6" w:rsidRDefault="00BC4112" w:rsidP="009E3FFC">
      <w:pPr>
        <w:pStyle w:val="a1"/>
        <w:tabs>
          <w:tab w:val="left" w:pos="3544"/>
        </w:tabs>
        <w:rPr>
          <w:b/>
          <w:sz w:val="24"/>
          <w:szCs w:val="24"/>
        </w:rPr>
      </w:pPr>
    </w:p>
    <w:p w14:paraId="2B9D48BC" w14:textId="19BB9E9E" w:rsidR="00A06B08" w:rsidRPr="005B7CA6" w:rsidRDefault="00A06B08" w:rsidP="009E3FFC">
      <w:pPr>
        <w:ind w:firstLine="709"/>
        <w:jc w:val="both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Общество с ограниченной ответственностью «Морской порт «Суходол» (ООО</w:t>
      </w:r>
      <w:r w:rsidR="009E3FFC" w:rsidRPr="005B7CA6">
        <w:rPr>
          <w:b/>
          <w:sz w:val="24"/>
          <w:szCs w:val="24"/>
        </w:rPr>
        <w:t> </w:t>
      </w:r>
      <w:r w:rsidRPr="005B7CA6">
        <w:rPr>
          <w:b/>
          <w:sz w:val="24"/>
          <w:szCs w:val="24"/>
        </w:rPr>
        <w:t>«Морской порт «Суходол»),</w:t>
      </w:r>
      <w:r w:rsidRPr="005B7CA6">
        <w:rPr>
          <w:sz w:val="24"/>
          <w:szCs w:val="24"/>
        </w:rPr>
        <w:t xml:space="preserve"> именуемое в дальнейшем «Заказчик», в лице </w:t>
      </w:r>
      <w:r w:rsidR="00753742" w:rsidRPr="005B7CA6">
        <w:rPr>
          <w:sz w:val="24"/>
          <w:szCs w:val="24"/>
        </w:rPr>
        <w:t>Г</w:t>
      </w:r>
      <w:r w:rsidRPr="005B7CA6">
        <w:rPr>
          <w:sz w:val="24"/>
          <w:szCs w:val="24"/>
        </w:rPr>
        <w:t xml:space="preserve">енерального директора </w:t>
      </w:r>
      <w:r w:rsidR="00CE1C66" w:rsidRPr="005B7CA6">
        <w:rPr>
          <w:sz w:val="24"/>
          <w:szCs w:val="24"/>
        </w:rPr>
        <w:t>Кропотова Сергея Аркадьевича</w:t>
      </w:r>
      <w:r w:rsidRPr="005B7CA6">
        <w:rPr>
          <w:sz w:val="24"/>
          <w:szCs w:val="24"/>
        </w:rPr>
        <w:t xml:space="preserve">, действующего на основании </w:t>
      </w:r>
      <w:r w:rsidR="00CE1C66" w:rsidRPr="005B7CA6">
        <w:rPr>
          <w:sz w:val="24"/>
          <w:szCs w:val="24"/>
        </w:rPr>
        <w:t>Устава</w:t>
      </w:r>
      <w:r w:rsidRPr="005B7CA6">
        <w:rPr>
          <w:sz w:val="24"/>
          <w:szCs w:val="24"/>
        </w:rPr>
        <w:t xml:space="preserve">, с одной стороны, и </w:t>
      </w:r>
      <w:r w:rsidR="009E3FFC" w:rsidRPr="005B7CA6">
        <w:rPr>
          <w:b/>
          <w:bCs/>
          <w:color w:val="000000"/>
          <w:sz w:val="24"/>
          <w:szCs w:val="24"/>
          <w:shd w:val="clear" w:color="auto" w:fill="FFFFFF"/>
          <w:lang w:bidi="ru-RU"/>
        </w:rPr>
        <w:t>________________________</w:t>
      </w:r>
      <w:r w:rsidR="004650B6" w:rsidRPr="005B7CA6">
        <w:rPr>
          <w:sz w:val="24"/>
          <w:szCs w:val="24"/>
        </w:rPr>
        <w:t xml:space="preserve">, именуемое в дальнейшем «Исполнитель», в лице генерального директора  </w:t>
      </w:r>
      <w:r w:rsidR="009E3FFC" w:rsidRPr="005B7CA6">
        <w:rPr>
          <w:sz w:val="24"/>
          <w:szCs w:val="24"/>
        </w:rPr>
        <w:t>_______________________________</w:t>
      </w:r>
      <w:r w:rsidR="004650B6" w:rsidRPr="005B7CA6">
        <w:rPr>
          <w:sz w:val="24"/>
          <w:szCs w:val="24"/>
        </w:rPr>
        <w:t>, действующего на основании Устава с другой стороны</w:t>
      </w:r>
      <w:r w:rsidRPr="005B7CA6">
        <w:rPr>
          <w:sz w:val="24"/>
          <w:szCs w:val="24"/>
        </w:rPr>
        <w:t>, совместно именуемые стороны, заключили настоящий договор о нижеследующем:</w:t>
      </w:r>
    </w:p>
    <w:p w14:paraId="382EA51A" w14:textId="77777777" w:rsidR="00CE5C5D" w:rsidRPr="005B7CA6" w:rsidRDefault="00CE5C5D" w:rsidP="009E3FFC">
      <w:pPr>
        <w:ind w:firstLine="540"/>
        <w:jc w:val="both"/>
        <w:rPr>
          <w:b/>
          <w:sz w:val="24"/>
          <w:szCs w:val="24"/>
        </w:rPr>
      </w:pPr>
    </w:p>
    <w:p w14:paraId="7080971B" w14:textId="77777777" w:rsidR="000F005F" w:rsidRPr="005B7CA6" w:rsidRDefault="00D310A9" w:rsidP="00662D03">
      <w:pPr>
        <w:numPr>
          <w:ilvl w:val="0"/>
          <w:numId w:val="5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ПРЕДМЕТ ДОГОВОРА</w:t>
      </w:r>
    </w:p>
    <w:p w14:paraId="1031DDA6" w14:textId="77777777" w:rsidR="000F005F" w:rsidRPr="005B7CA6" w:rsidRDefault="000F005F">
      <w:pPr>
        <w:spacing w:before="20"/>
        <w:jc w:val="both"/>
        <w:rPr>
          <w:sz w:val="24"/>
          <w:szCs w:val="24"/>
        </w:rPr>
      </w:pPr>
    </w:p>
    <w:p w14:paraId="31C5717A" w14:textId="2B24276A" w:rsidR="00714059" w:rsidRPr="005B7CA6" w:rsidRDefault="003E763C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Заказчик поручает, а Исполнитель</w:t>
      </w:r>
      <w:r w:rsidR="000F005F" w:rsidRPr="005B7CA6">
        <w:rPr>
          <w:sz w:val="24"/>
          <w:szCs w:val="24"/>
        </w:rPr>
        <w:t xml:space="preserve"> обязуется </w:t>
      </w:r>
      <w:r w:rsidR="00A9275D" w:rsidRPr="005B7CA6">
        <w:rPr>
          <w:sz w:val="24"/>
          <w:szCs w:val="24"/>
        </w:rPr>
        <w:t xml:space="preserve">выполнить </w:t>
      </w:r>
      <w:r w:rsidR="006F6041" w:rsidRPr="005B7CA6">
        <w:rPr>
          <w:bCs/>
          <w:sz w:val="24"/>
          <w:szCs w:val="24"/>
        </w:rPr>
        <w:t>корректировку</w:t>
      </w:r>
      <w:r w:rsidR="00A9275D" w:rsidRPr="005B7CA6">
        <w:rPr>
          <w:bCs/>
          <w:sz w:val="24"/>
          <w:szCs w:val="24"/>
        </w:rPr>
        <w:t xml:space="preserve"> проектной </w:t>
      </w:r>
      <w:r w:rsidR="00201984">
        <w:rPr>
          <w:bCs/>
          <w:sz w:val="24"/>
          <w:szCs w:val="24"/>
        </w:rPr>
        <w:t xml:space="preserve">и рабочей </w:t>
      </w:r>
      <w:r w:rsidR="00A9275D" w:rsidRPr="005B7CA6">
        <w:rPr>
          <w:bCs/>
          <w:sz w:val="24"/>
          <w:szCs w:val="24"/>
        </w:rPr>
        <w:t xml:space="preserve">документации по объекту: «Строительство железнодорожного пути необщего пользования морского угольного порта ООО «Морской порт «Суходол» с примыканием к станции </w:t>
      </w:r>
      <w:proofErr w:type="spellStart"/>
      <w:r w:rsidR="00A9275D" w:rsidRPr="005B7CA6">
        <w:rPr>
          <w:bCs/>
          <w:sz w:val="24"/>
          <w:szCs w:val="24"/>
        </w:rPr>
        <w:t>Смоляниново</w:t>
      </w:r>
      <w:proofErr w:type="spellEnd"/>
      <w:r w:rsidR="00A9275D" w:rsidRPr="005B7CA6">
        <w:rPr>
          <w:bCs/>
          <w:sz w:val="24"/>
          <w:szCs w:val="24"/>
        </w:rPr>
        <w:t xml:space="preserve"> Дальневосточной железной дороги. Пути необщего пользования</w:t>
      </w:r>
      <w:r w:rsidR="00D70FC4" w:rsidRPr="005B7CA6">
        <w:rPr>
          <w:bCs/>
          <w:sz w:val="24"/>
          <w:szCs w:val="24"/>
        </w:rPr>
        <w:t>»</w:t>
      </w:r>
      <w:r w:rsidR="00CE15BC">
        <w:rPr>
          <w:bCs/>
          <w:sz w:val="24"/>
          <w:szCs w:val="24"/>
        </w:rPr>
        <w:t xml:space="preserve"> в части автомобильных дорог и пожарных проездов</w:t>
      </w:r>
      <w:r w:rsidR="00D70FC4" w:rsidRPr="005B7CA6">
        <w:rPr>
          <w:bCs/>
          <w:sz w:val="24"/>
          <w:szCs w:val="24"/>
        </w:rPr>
        <w:t xml:space="preserve">, </w:t>
      </w:r>
      <w:r w:rsidR="004650B6" w:rsidRPr="005B7CA6">
        <w:rPr>
          <w:bCs/>
          <w:sz w:val="24"/>
          <w:szCs w:val="24"/>
        </w:rPr>
        <w:t>с прохождением государственной экспертизы проектной документации в КГАУ «</w:t>
      </w:r>
      <w:r w:rsidR="004650B6" w:rsidRPr="005B7CA6">
        <w:rPr>
          <w:sz w:val="24"/>
          <w:szCs w:val="24"/>
        </w:rPr>
        <w:t>Государственная экспертиза проектной документации и результатов инженерных изысканий Приморского края</w:t>
      </w:r>
      <w:r w:rsidR="004650B6" w:rsidRPr="005B7CA6">
        <w:rPr>
          <w:bCs/>
          <w:sz w:val="24"/>
          <w:szCs w:val="24"/>
        </w:rPr>
        <w:t>»</w:t>
      </w:r>
      <w:r w:rsidR="0073505D" w:rsidRPr="005B7CA6">
        <w:rPr>
          <w:sz w:val="24"/>
          <w:szCs w:val="24"/>
        </w:rPr>
        <w:t xml:space="preserve"> </w:t>
      </w:r>
      <w:r w:rsidR="00714059" w:rsidRPr="005B7CA6">
        <w:rPr>
          <w:b/>
          <w:sz w:val="24"/>
          <w:szCs w:val="24"/>
        </w:rPr>
        <w:t xml:space="preserve">(далее по тексту - Работы) </w:t>
      </w:r>
      <w:r w:rsidR="00714059" w:rsidRPr="005B7CA6">
        <w:rPr>
          <w:sz w:val="24"/>
          <w:szCs w:val="24"/>
        </w:rPr>
        <w:t>на основании утвержденного</w:t>
      </w:r>
      <w:r w:rsidR="003A65DD" w:rsidRPr="005B7CA6">
        <w:rPr>
          <w:sz w:val="24"/>
          <w:szCs w:val="24"/>
        </w:rPr>
        <w:t xml:space="preserve"> </w:t>
      </w:r>
      <w:r w:rsidR="006A76F5" w:rsidRPr="005B7CA6">
        <w:rPr>
          <w:sz w:val="24"/>
          <w:szCs w:val="24"/>
        </w:rPr>
        <w:t>З</w:t>
      </w:r>
      <w:r w:rsidR="00714059" w:rsidRPr="005B7CA6">
        <w:rPr>
          <w:sz w:val="24"/>
          <w:szCs w:val="24"/>
        </w:rPr>
        <w:t>адания (Приложение № 1) и условий настоящего договора</w:t>
      </w:r>
      <w:r w:rsidR="00670618" w:rsidRPr="005B7CA6">
        <w:rPr>
          <w:sz w:val="24"/>
          <w:szCs w:val="24"/>
        </w:rPr>
        <w:t>, а Заказчик обязуется принять результаты выполненных Работ и оплатить их</w:t>
      </w:r>
      <w:r w:rsidR="00714059" w:rsidRPr="005B7CA6">
        <w:rPr>
          <w:sz w:val="24"/>
          <w:szCs w:val="24"/>
        </w:rPr>
        <w:t>. Дата начала выполнения работ и срок выполнения работ определяются Графиком выполнения работ (Приложение №2).</w:t>
      </w:r>
      <w:r w:rsidR="00CD42C9" w:rsidRPr="005B7CA6">
        <w:rPr>
          <w:sz w:val="24"/>
          <w:szCs w:val="24"/>
        </w:rPr>
        <w:t xml:space="preserve"> </w:t>
      </w:r>
    </w:p>
    <w:p w14:paraId="6F63C117" w14:textId="77777777" w:rsidR="00092221" w:rsidRPr="005B7CA6" w:rsidRDefault="00092221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bCs/>
          <w:sz w:val="24"/>
          <w:szCs w:val="24"/>
        </w:rPr>
      </w:pPr>
      <w:r w:rsidRPr="005B7CA6">
        <w:rPr>
          <w:sz w:val="24"/>
          <w:szCs w:val="24"/>
        </w:rPr>
        <w:t>Приемка</w:t>
      </w:r>
      <w:r w:rsidRPr="005B7CA6">
        <w:rPr>
          <w:bCs/>
          <w:sz w:val="24"/>
          <w:szCs w:val="24"/>
        </w:rPr>
        <w:t xml:space="preserve"> </w:t>
      </w:r>
      <w:r w:rsidR="00FF0054" w:rsidRPr="005B7CA6">
        <w:rPr>
          <w:bCs/>
          <w:sz w:val="24"/>
          <w:szCs w:val="24"/>
        </w:rPr>
        <w:t>результата работ</w:t>
      </w:r>
      <w:r w:rsidRPr="005B7CA6">
        <w:rPr>
          <w:bCs/>
          <w:sz w:val="24"/>
          <w:szCs w:val="24"/>
        </w:rPr>
        <w:t xml:space="preserve"> осуществляется в соответствии с требованиями </w:t>
      </w:r>
      <w:r w:rsidR="00DF17F9" w:rsidRPr="005B7CA6">
        <w:rPr>
          <w:bCs/>
          <w:sz w:val="24"/>
          <w:szCs w:val="24"/>
        </w:rPr>
        <w:t>З</w:t>
      </w:r>
      <w:r w:rsidRPr="005B7CA6">
        <w:rPr>
          <w:bCs/>
          <w:sz w:val="24"/>
          <w:szCs w:val="24"/>
        </w:rPr>
        <w:t>адани</w:t>
      </w:r>
      <w:r w:rsidR="00187E36" w:rsidRPr="005B7CA6">
        <w:rPr>
          <w:bCs/>
          <w:sz w:val="24"/>
          <w:szCs w:val="24"/>
        </w:rPr>
        <w:t xml:space="preserve">я </w:t>
      </w:r>
      <w:r w:rsidR="006A0D2D" w:rsidRPr="005B7CA6">
        <w:rPr>
          <w:bCs/>
          <w:sz w:val="24"/>
          <w:szCs w:val="24"/>
        </w:rPr>
        <w:t>(Приложение № 1)</w:t>
      </w:r>
      <w:r w:rsidR="00187E36" w:rsidRPr="005B7CA6">
        <w:rPr>
          <w:bCs/>
          <w:sz w:val="24"/>
          <w:szCs w:val="24"/>
        </w:rPr>
        <w:t xml:space="preserve">, </w:t>
      </w:r>
      <w:r w:rsidR="003A2C04" w:rsidRPr="005B7CA6">
        <w:rPr>
          <w:bCs/>
          <w:sz w:val="24"/>
          <w:szCs w:val="24"/>
        </w:rPr>
        <w:t>настоящим договором и законодательством РФ</w:t>
      </w:r>
      <w:r w:rsidRPr="005B7CA6">
        <w:rPr>
          <w:bCs/>
          <w:sz w:val="24"/>
          <w:szCs w:val="24"/>
        </w:rPr>
        <w:t>.</w:t>
      </w:r>
    </w:p>
    <w:p w14:paraId="60F39480" w14:textId="3C093592" w:rsidR="00B5456F" w:rsidRPr="005B7CA6" w:rsidRDefault="00EF6F5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bCs/>
          <w:sz w:val="24"/>
          <w:szCs w:val="24"/>
        </w:rPr>
      </w:pPr>
      <w:r w:rsidRPr="005B7CA6">
        <w:rPr>
          <w:bCs/>
          <w:sz w:val="24"/>
          <w:szCs w:val="24"/>
        </w:rPr>
        <w:t xml:space="preserve">Созданная в результате выполнения документация должна соответствовать требованиям </w:t>
      </w:r>
      <w:r w:rsidR="00A5568B" w:rsidRPr="005B7CA6">
        <w:rPr>
          <w:bCs/>
          <w:sz w:val="24"/>
          <w:szCs w:val="24"/>
        </w:rPr>
        <w:t>З</w:t>
      </w:r>
      <w:r w:rsidRPr="005B7CA6">
        <w:rPr>
          <w:bCs/>
          <w:sz w:val="24"/>
          <w:szCs w:val="24"/>
        </w:rPr>
        <w:t>адания</w:t>
      </w:r>
      <w:r w:rsidR="00A5568B" w:rsidRPr="005B7CA6">
        <w:rPr>
          <w:bCs/>
          <w:sz w:val="24"/>
          <w:szCs w:val="24"/>
        </w:rPr>
        <w:t xml:space="preserve"> (Приложение № 1)</w:t>
      </w:r>
      <w:r w:rsidRPr="005B7CA6">
        <w:rPr>
          <w:bCs/>
          <w:sz w:val="24"/>
          <w:szCs w:val="24"/>
        </w:rPr>
        <w:t xml:space="preserve">, </w:t>
      </w:r>
      <w:r w:rsidR="00E94C2D" w:rsidRPr="005B7CA6">
        <w:rPr>
          <w:bCs/>
          <w:sz w:val="24"/>
          <w:szCs w:val="24"/>
        </w:rPr>
        <w:t>Сводам правил, ГОСТ</w:t>
      </w:r>
      <w:r w:rsidR="00595A70" w:rsidRPr="005B7CA6">
        <w:rPr>
          <w:bCs/>
          <w:sz w:val="24"/>
          <w:szCs w:val="24"/>
        </w:rPr>
        <w:t>, и иным требованиям действующего на территории Российской Федерации законодательства</w:t>
      </w:r>
      <w:r w:rsidR="0053012A" w:rsidRPr="005B7CA6">
        <w:rPr>
          <w:bCs/>
          <w:sz w:val="24"/>
          <w:szCs w:val="24"/>
        </w:rPr>
        <w:t xml:space="preserve"> и получить </w:t>
      </w:r>
      <w:r w:rsidR="00BA53B2" w:rsidRPr="005B7CA6">
        <w:rPr>
          <w:bCs/>
          <w:sz w:val="24"/>
          <w:szCs w:val="24"/>
        </w:rPr>
        <w:t>положительное заключение КГАУ</w:t>
      </w:r>
      <w:r w:rsidR="006A76F5" w:rsidRPr="005B7CA6">
        <w:rPr>
          <w:bCs/>
          <w:sz w:val="24"/>
          <w:szCs w:val="24"/>
        </w:rPr>
        <w:t> </w:t>
      </w:r>
      <w:r w:rsidR="00BA53B2" w:rsidRPr="005B7CA6">
        <w:rPr>
          <w:bCs/>
          <w:sz w:val="24"/>
          <w:szCs w:val="24"/>
        </w:rPr>
        <w:t>"Государственная экспертиза проектной документации и результатов инженерных изысканий Приморского края"</w:t>
      </w:r>
      <w:r w:rsidR="00595A70" w:rsidRPr="005B7CA6">
        <w:rPr>
          <w:bCs/>
          <w:sz w:val="24"/>
          <w:szCs w:val="24"/>
        </w:rPr>
        <w:t>.</w:t>
      </w:r>
      <w:r w:rsidRPr="005B7CA6">
        <w:rPr>
          <w:bCs/>
          <w:sz w:val="24"/>
          <w:szCs w:val="24"/>
        </w:rPr>
        <w:t xml:space="preserve"> </w:t>
      </w:r>
    </w:p>
    <w:p w14:paraId="7B94EA28" w14:textId="77777777" w:rsidR="00EF6F5F" w:rsidRPr="005B7CA6" w:rsidRDefault="00BC049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  <w:shd w:val="clear" w:color="auto" w:fill="FFFFFF"/>
        </w:rPr>
        <w:t>Исполнитель вправе привлекать к выполнению работ, указанных в договоре</w:t>
      </w:r>
      <w:r w:rsidR="00433C1B" w:rsidRPr="005B7CA6">
        <w:rPr>
          <w:sz w:val="24"/>
          <w:szCs w:val="24"/>
          <w:shd w:val="clear" w:color="auto" w:fill="FFFFFF"/>
        </w:rPr>
        <w:t xml:space="preserve"> </w:t>
      </w:r>
      <w:r w:rsidRPr="005B7CA6">
        <w:rPr>
          <w:sz w:val="24"/>
          <w:szCs w:val="24"/>
          <w:shd w:val="clear" w:color="auto" w:fill="FFFFFF"/>
        </w:rPr>
        <w:t>субподрядные организации</w:t>
      </w:r>
      <w:r w:rsidR="00433C1B" w:rsidRPr="005B7CA6">
        <w:rPr>
          <w:sz w:val="24"/>
          <w:szCs w:val="24"/>
          <w:shd w:val="clear" w:color="auto" w:fill="FFFFFF"/>
        </w:rPr>
        <w:t xml:space="preserve"> с согласия Заказчика</w:t>
      </w:r>
      <w:r w:rsidRPr="005B7CA6">
        <w:rPr>
          <w:sz w:val="24"/>
          <w:szCs w:val="24"/>
          <w:shd w:val="clear" w:color="auto" w:fill="FFFFFF"/>
        </w:rPr>
        <w:t>. Субподрядная организация должна соответствовать требованиям, предъявляемым законодательством Российской Федерации. При этом Исполнитель</w:t>
      </w:r>
      <w:r w:rsidR="00EF6F5F" w:rsidRPr="005B7CA6">
        <w:rPr>
          <w:sz w:val="24"/>
          <w:szCs w:val="24"/>
          <w:shd w:val="clear" w:color="auto" w:fill="FFFFFF"/>
        </w:rPr>
        <w:t xml:space="preserve"> несет ответственность за действия субподрядной организации, как за свои собственные.</w:t>
      </w:r>
    </w:p>
    <w:p w14:paraId="1AE803CF" w14:textId="77777777" w:rsidR="00547940" w:rsidRPr="005B7CA6" w:rsidRDefault="00547940" w:rsidP="00EC7C70">
      <w:pPr>
        <w:jc w:val="both"/>
        <w:rPr>
          <w:b/>
          <w:sz w:val="24"/>
          <w:szCs w:val="24"/>
        </w:rPr>
      </w:pPr>
    </w:p>
    <w:p w14:paraId="51E6D8AA" w14:textId="77777777" w:rsidR="00473A07" w:rsidRPr="005B7CA6" w:rsidRDefault="00473A07" w:rsidP="00662D03">
      <w:pPr>
        <w:numPr>
          <w:ilvl w:val="0"/>
          <w:numId w:val="5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СТОИМОСТЬ РАБОТ И ПОРЯДОК РАСЧЕТОВ</w:t>
      </w:r>
    </w:p>
    <w:p w14:paraId="2012E201" w14:textId="77777777" w:rsidR="00473A07" w:rsidRPr="005B7CA6" w:rsidRDefault="00473A07" w:rsidP="00916FD1">
      <w:pPr>
        <w:spacing w:before="20"/>
        <w:ind w:left="435"/>
        <w:rPr>
          <w:b/>
          <w:sz w:val="24"/>
          <w:szCs w:val="24"/>
        </w:rPr>
      </w:pPr>
    </w:p>
    <w:p w14:paraId="65108EEF" w14:textId="59CE4AA9" w:rsidR="0005663B" w:rsidRPr="005A64F5" w:rsidRDefault="00A06B08" w:rsidP="0005663B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noProof/>
          <w:sz w:val="24"/>
          <w:szCs w:val="24"/>
        </w:rPr>
      </w:pPr>
      <w:r w:rsidRPr="005B7CA6">
        <w:rPr>
          <w:sz w:val="24"/>
          <w:szCs w:val="24"/>
          <w:shd w:val="clear" w:color="auto" w:fill="FFFFFF"/>
        </w:rPr>
        <w:t>Стоимость</w:t>
      </w:r>
      <w:r w:rsidRPr="005B7CA6">
        <w:rPr>
          <w:sz w:val="24"/>
          <w:szCs w:val="24"/>
        </w:rPr>
        <w:t xml:space="preserve"> работ согласована сторонами в размере </w:t>
      </w:r>
      <w:r w:rsidR="005A64F5">
        <w:rPr>
          <w:b/>
          <w:sz w:val="24"/>
          <w:szCs w:val="24"/>
        </w:rPr>
        <w:t>______________</w:t>
      </w:r>
      <w:r w:rsidR="004650B6" w:rsidRPr="005B7CA6">
        <w:rPr>
          <w:b/>
          <w:sz w:val="24"/>
          <w:szCs w:val="24"/>
        </w:rPr>
        <w:t xml:space="preserve"> (</w:t>
      </w:r>
      <w:r w:rsidR="005A64F5">
        <w:rPr>
          <w:b/>
          <w:sz w:val="24"/>
          <w:szCs w:val="24"/>
        </w:rPr>
        <w:t>___________________</w:t>
      </w:r>
      <w:r w:rsidR="004650B6" w:rsidRPr="005B7CA6">
        <w:rPr>
          <w:b/>
          <w:sz w:val="24"/>
          <w:szCs w:val="24"/>
        </w:rPr>
        <w:t xml:space="preserve">) рублей </w:t>
      </w:r>
      <w:r w:rsidR="005A64F5">
        <w:rPr>
          <w:b/>
          <w:sz w:val="24"/>
          <w:szCs w:val="24"/>
        </w:rPr>
        <w:t>___</w:t>
      </w:r>
      <w:r w:rsidR="004650B6" w:rsidRPr="005B7CA6">
        <w:rPr>
          <w:b/>
          <w:sz w:val="24"/>
          <w:szCs w:val="24"/>
        </w:rPr>
        <w:t xml:space="preserve"> копеек</w:t>
      </w:r>
      <w:r w:rsidR="005A64F5">
        <w:rPr>
          <w:b/>
          <w:sz w:val="24"/>
          <w:szCs w:val="24"/>
        </w:rPr>
        <w:t xml:space="preserve">, </w:t>
      </w:r>
      <w:r w:rsidR="005A64F5" w:rsidRPr="005A64F5">
        <w:rPr>
          <w:sz w:val="24"/>
          <w:szCs w:val="24"/>
        </w:rPr>
        <w:t xml:space="preserve">включая </w:t>
      </w:r>
      <w:r w:rsidR="005A64F5">
        <w:rPr>
          <w:sz w:val="24"/>
          <w:szCs w:val="24"/>
        </w:rPr>
        <w:t xml:space="preserve">НДС в размере </w:t>
      </w:r>
      <w:r w:rsidR="005A64F5" w:rsidRPr="005A64F5">
        <w:rPr>
          <w:sz w:val="24"/>
          <w:szCs w:val="24"/>
        </w:rPr>
        <w:t>______________ (___________________) рублей __ копеек.</w:t>
      </w:r>
    </w:p>
    <w:p w14:paraId="5EFB074A" w14:textId="77777777" w:rsidR="00714059" w:rsidRPr="005B7CA6" w:rsidRDefault="00714059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  <w:shd w:val="clear" w:color="auto" w:fill="FFFFFF"/>
        </w:rPr>
        <w:t>Оплата</w:t>
      </w:r>
      <w:r w:rsidRPr="005B7CA6">
        <w:rPr>
          <w:sz w:val="24"/>
          <w:szCs w:val="24"/>
        </w:rPr>
        <w:t xml:space="preserve"> по настоящему договору производится перечислением денежных средств на расчетный счет Исполнителя или другим согласованным, не запрещенным законом способом в следующем порядке:</w:t>
      </w:r>
    </w:p>
    <w:p w14:paraId="5F5389A8" w14:textId="1726D085" w:rsidR="00714059" w:rsidRPr="005B7CA6" w:rsidRDefault="00714059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Оплата за выполненные работы каждого этапа, предусмотренного Графиком выполнения работ (Приложение № 2), производится Заказчиком отдельно по каждому этапу по факту выполнения работ в срок не более 30 (тридцати) рабочих дней с момента приемки выполненных работ Заказчиком и получения Заказчиком от Исполнителя полного пакета </w:t>
      </w:r>
      <w:r w:rsidRPr="005B7CA6">
        <w:rPr>
          <w:sz w:val="24"/>
          <w:szCs w:val="24"/>
        </w:rPr>
        <w:lastRenderedPageBreak/>
        <w:t>документов, являющихся основанием для оплаты,</w:t>
      </w:r>
      <w:r w:rsidR="003A65DD" w:rsidRPr="005B7CA6">
        <w:rPr>
          <w:sz w:val="24"/>
          <w:szCs w:val="24"/>
        </w:rPr>
        <w:t xml:space="preserve"> в</w:t>
      </w:r>
      <w:r w:rsidRPr="005B7CA6">
        <w:rPr>
          <w:sz w:val="24"/>
          <w:szCs w:val="24"/>
        </w:rPr>
        <w:t xml:space="preserve"> том числе подписанный Сторонами Акт</w:t>
      </w:r>
      <w:r w:rsidR="00C35AD2" w:rsidRPr="005B7CA6">
        <w:rPr>
          <w:sz w:val="24"/>
          <w:szCs w:val="24"/>
        </w:rPr>
        <w:t xml:space="preserve"> сдачи-</w:t>
      </w:r>
      <w:r w:rsidRPr="005B7CA6">
        <w:rPr>
          <w:sz w:val="24"/>
          <w:szCs w:val="24"/>
        </w:rPr>
        <w:t>приемки выполненных работ, счет на оплату.</w:t>
      </w:r>
    </w:p>
    <w:p w14:paraId="26B4F2D4" w14:textId="77777777" w:rsidR="00787D25" w:rsidRPr="005B7CA6" w:rsidRDefault="00787D25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  <w:shd w:val="clear" w:color="auto" w:fill="FFFFFF"/>
        </w:rPr>
        <w:t>При</w:t>
      </w:r>
      <w:r w:rsidRPr="005B7CA6">
        <w:rPr>
          <w:sz w:val="24"/>
          <w:szCs w:val="24"/>
        </w:rPr>
        <w:t xml:space="preserve"> изменении объемов работ, определенных </w:t>
      </w:r>
      <w:r w:rsidR="00E31042" w:rsidRPr="005B7CA6">
        <w:rPr>
          <w:sz w:val="24"/>
          <w:szCs w:val="24"/>
        </w:rPr>
        <w:t>З</w:t>
      </w:r>
      <w:r w:rsidRPr="005B7CA6">
        <w:rPr>
          <w:sz w:val="24"/>
          <w:szCs w:val="24"/>
        </w:rPr>
        <w:t>аданием (Приложение № 1), изменение стоимости работ определяется дополнительным соглашением к настоящему договору.</w:t>
      </w:r>
    </w:p>
    <w:p w14:paraId="06D4681D" w14:textId="77777777" w:rsidR="006A0D2D" w:rsidRPr="005B7CA6" w:rsidRDefault="006A0D2D" w:rsidP="0032150A">
      <w:pPr>
        <w:spacing w:line="260" w:lineRule="auto"/>
        <w:jc w:val="both"/>
        <w:rPr>
          <w:sz w:val="24"/>
          <w:szCs w:val="24"/>
        </w:rPr>
      </w:pPr>
    </w:p>
    <w:p w14:paraId="1DAAE3C0" w14:textId="77777777" w:rsidR="000F005F" w:rsidRPr="005B7CA6" w:rsidRDefault="007041A9" w:rsidP="00662D03">
      <w:pPr>
        <w:numPr>
          <w:ilvl w:val="0"/>
          <w:numId w:val="5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 xml:space="preserve">ПРАВА И </w:t>
      </w:r>
      <w:r w:rsidR="000F005F" w:rsidRPr="005B7CA6">
        <w:rPr>
          <w:b/>
          <w:sz w:val="24"/>
          <w:szCs w:val="24"/>
        </w:rPr>
        <w:t xml:space="preserve">ОБЯЗАННОСТИ </w:t>
      </w:r>
      <w:r w:rsidRPr="005B7CA6">
        <w:rPr>
          <w:b/>
          <w:sz w:val="24"/>
          <w:szCs w:val="24"/>
        </w:rPr>
        <w:t>СТОРОН</w:t>
      </w:r>
    </w:p>
    <w:p w14:paraId="3FEFED9B" w14:textId="77777777" w:rsidR="000F005F" w:rsidRPr="005B7CA6" w:rsidRDefault="00E63CF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Исполнитель</w:t>
      </w:r>
      <w:r w:rsidR="000F005F" w:rsidRPr="005B7CA6">
        <w:rPr>
          <w:sz w:val="24"/>
          <w:szCs w:val="24"/>
        </w:rPr>
        <w:t xml:space="preserve"> обязан:</w:t>
      </w:r>
    </w:p>
    <w:p w14:paraId="727B1744" w14:textId="77777777" w:rsidR="00E63CFB" w:rsidRPr="005B7CA6" w:rsidRDefault="006D5518" w:rsidP="00F4583E">
      <w:pPr>
        <w:spacing w:line="260" w:lineRule="auto"/>
        <w:ind w:firstLine="567"/>
        <w:jc w:val="both"/>
        <w:rPr>
          <w:sz w:val="24"/>
          <w:szCs w:val="24"/>
        </w:rPr>
      </w:pPr>
      <w:r w:rsidRPr="005B7CA6">
        <w:rPr>
          <w:b/>
          <w:sz w:val="24"/>
          <w:szCs w:val="24"/>
        </w:rPr>
        <w:t xml:space="preserve">- </w:t>
      </w:r>
      <w:r w:rsidR="000F005F" w:rsidRPr="005B7CA6">
        <w:rPr>
          <w:sz w:val="24"/>
          <w:szCs w:val="24"/>
        </w:rPr>
        <w:t xml:space="preserve">выполнить работы, указанные в п.1.1 настоящего </w:t>
      </w:r>
      <w:r w:rsidR="00E37BB8" w:rsidRPr="005B7CA6">
        <w:rPr>
          <w:sz w:val="24"/>
          <w:szCs w:val="24"/>
        </w:rPr>
        <w:t>договора</w:t>
      </w:r>
      <w:r w:rsidR="000F005F" w:rsidRPr="005B7CA6">
        <w:rPr>
          <w:sz w:val="24"/>
          <w:szCs w:val="24"/>
        </w:rPr>
        <w:t xml:space="preserve">, в соответствии с </w:t>
      </w:r>
      <w:r w:rsidR="00E31042" w:rsidRPr="005B7CA6">
        <w:rPr>
          <w:sz w:val="24"/>
          <w:szCs w:val="24"/>
        </w:rPr>
        <w:t>З</w:t>
      </w:r>
      <w:r w:rsidR="000F005F" w:rsidRPr="005B7CA6">
        <w:rPr>
          <w:sz w:val="24"/>
          <w:szCs w:val="24"/>
        </w:rPr>
        <w:t>аданием</w:t>
      </w:r>
      <w:r w:rsidR="00854C17" w:rsidRPr="005B7CA6">
        <w:rPr>
          <w:sz w:val="24"/>
          <w:szCs w:val="24"/>
        </w:rPr>
        <w:t xml:space="preserve"> (Приложение № 1)</w:t>
      </w:r>
      <w:r w:rsidR="005A6BC0" w:rsidRPr="005B7CA6">
        <w:rPr>
          <w:sz w:val="24"/>
          <w:szCs w:val="24"/>
        </w:rPr>
        <w:t>, настоящим договором</w:t>
      </w:r>
      <w:r w:rsidR="00E63CFB" w:rsidRPr="005B7CA6">
        <w:rPr>
          <w:sz w:val="24"/>
          <w:szCs w:val="24"/>
        </w:rPr>
        <w:t xml:space="preserve"> и сдать их Заказчику</w:t>
      </w:r>
      <w:r w:rsidR="00F4583E" w:rsidRPr="005B7CA6">
        <w:rPr>
          <w:sz w:val="24"/>
          <w:szCs w:val="24"/>
        </w:rPr>
        <w:t xml:space="preserve"> </w:t>
      </w:r>
      <w:r w:rsidR="005A6BC0" w:rsidRPr="005B7CA6">
        <w:rPr>
          <w:sz w:val="24"/>
          <w:szCs w:val="24"/>
        </w:rPr>
        <w:t>в сроки, установленные в настояще</w:t>
      </w:r>
      <w:r w:rsidR="00BC4112" w:rsidRPr="005B7CA6">
        <w:rPr>
          <w:sz w:val="24"/>
          <w:szCs w:val="24"/>
        </w:rPr>
        <w:t>м договоре;</w:t>
      </w:r>
    </w:p>
    <w:p w14:paraId="7738823D" w14:textId="77777777" w:rsidR="00D8199A" w:rsidRPr="005B7CA6" w:rsidRDefault="000F005F" w:rsidP="00231486">
      <w:pPr>
        <w:ind w:firstLine="567"/>
        <w:jc w:val="both"/>
        <w:rPr>
          <w:sz w:val="24"/>
          <w:szCs w:val="24"/>
        </w:rPr>
      </w:pPr>
      <w:r w:rsidRPr="005B7CA6">
        <w:rPr>
          <w:b/>
          <w:sz w:val="24"/>
          <w:szCs w:val="24"/>
        </w:rPr>
        <w:t>-</w:t>
      </w:r>
      <w:r w:rsidR="0023330F" w:rsidRPr="005B7CA6">
        <w:rPr>
          <w:b/>
          <w:sz w:val="24"/>
          <w:szCs w:val="24"/>
        </w:rPr>
        <w:t xml:space="preserve"> </w:t>
      </w:r>
      <w:r w:rsidRPr="005B7CA6">
        <w:rPr>
          <w:sz w:val="24"/>
          <w:szCs w:val="24"/>
        </w:rPr>
        <w:t>своевременно и за свой счет исправлять работу по обоснованным замечаниям</w:t>
      </w:r>
      <w:r w:rsidR="00BC4112" w:rsidRPr="005B7CA6">
        <w:rPr>
          <w:sz w:val="24"/>
          <w:szCs w:val="24"/>
        </w:rPr>
        <w:t xml:space="preserve"> </w:t>
      </w:r>
      <w:r w:rsidR="00E63CFB" w:rsidRPr="005B7CA6">
        <w:rPr>
          <w:sz w:val="24"/>
          <w:szCs w:val="24"/>
        </w:rPr>
        <w:t>Заказчика</w:t>
      </w:r>
      <w:r w:rsidR="005A6BC0" w:rsidRPr="005B7CA6">
        <w:rPr>
          <w:sz w:val="24"/>
          <w:szCs w:val="24"/>
        </w:rPr>
        <w:t>;</w:t>
      </w:r>
    </w:p>
    <w:p w14:paraId="4DE945C9" w14:textId="77777777" w:rsidR="00692D48" w:rsidRPr="005B7CA6" w:rsidRDefault="00692D48" w:rsidP="00B0779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B7CA6">
        <w:rPr>
          <w:b/>
          <w:sz w:val="24"/>
          <w:szCs w:val="24"/>
        </w:rPr>
        <w:t xml:space="preserve">- </w:t>
      </w:r>
      <w:r w:rsidRPr="005B7CA6">
        <w:rPr>
          <w:bCs/>
          <w:sz w:val="24"/>
          <w:szCs w:val="24"/>
        </w:rPr>
        <w:t xml:space="preserve">предупредить </w:t>
      </w:r>
      <w:r w:rsidR="00E63CFB" w:rsidRPr="005B7CA6">
        <w:rPr>
          <w:bCs/>
          <w:sz w:val="24"/>
          <w:szCs w:val="24"/>
        </w:rPr>
        <w:t>Заказчика</w:t>
      </w:r>
      <w:r w:rsidRPr="005B7CA6">
        <w:rPr>
          <w:bCs/>
          <w:sz w:val="24"/>
          <w:szCs w:val="24"/>
        </w:rPr>
        <w:t xml:space="preserve"> и до получения от него указаний приостановить работу при обнаружении:</w:t>
      </w:r>
    </w:p>
    <w:p w14:paraId="092711F4" w14:textId="77777777" w:rsidR="00692D48" w:rsidRPr="005B7CA6" w:rsidRDefault="000B42B4" w:rsidP="00B0779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B7CA6">
        <w:rPr>
          <w:bCs/>
          <w:sz w:val="24"/>
          <w:szCs w:val="24"/>
        </w:rPr>
        <w:t xml:space="preserve">а) </w:t>
      </w:r>
      <w:r w:rsidR="00A10FBC" w:rsidRPr="005B7CA6">
        <w:rPr>
          <w:bCs/>
          <w:sz w:val="24"/>
          <w:szCs w:val="24"/>
        </w:rPr>
        <w:t>возможных неблагопр</w:t>
      </w:r>
      <w:r w:rsidR="00E63CFB" w:rsidRPr="005B7CA6">
        <w:rPr>
          <w:bCs/>
          <w:sz w:val="24"/>
          <w:szCs w:val="24"/>
        </w:rPr>
        <w:t xml:space="preserve">иятных для </w:t>
      </w:r>
      <w:r w:rsidR="00730E2A" w:rsidRPr="005B7CA6">
        <w:rPr>
          <w:bCs/>
          <w:sz w:val="24"/>
          <w:szCs w:val="24"/>
        </w:rPr>
        <w:t>З</w:t>
      </w:r>
      <w:r w:rsidR="00E63CFB" w:rsidRPr="005B7CA6">
        <w:rPr>
          <w:bCs/>
          <w:sz w:val="24"/>
          <w:szCs w:val="24"/>
        </w:rPr>
        <w:t>аказчика</w:t>
      </w:r>
      <w:r w:rsidR="00692D48" w:rsidRPr="005B7CA6">
        <w:rPr>
          <w:bCs/>
          <w:sz w:val="24"/>
          <w:szCs w:val="24"/>
        </w:rPr>
        <w:t xml:space="preserve"> последствий выполнения его указаний о способе исполнения работы;</w:t>
      </w:r>
    </w:p>
    <w:p w14:paraId="3AE880A1" w14:textId="77777777" w:rsidR="00692D48" w:rsidRPr="005B7CA6" w:rsidRDefault="000B42B4" w:rsidP="00B0779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B7CA6">
        <w:rPr>
          <w:bCs/>
          <w:sz w:val="24"/>
          <w:szCs w:val="24"/>
        </w:rPr>
        <w:t xml:space="preserve">б) </w:t>
      </w:r>
      <w:r w:rsidR="00692D48" w:rsidRPr="005B7CA6">
        <w:rPr>
          <w:bCs/>
          <w:sz w:val="24"/>
          <w:szCs w:val="24"/>
        </w:rPr>
        <w:t xml:space="preserve">иных не зависящих от </w:t>
      </w:r>
      <w:r w:rsidR="00E63CFB" w:rsidRPr="005B7CA6">
        <w:rPr>
          <w:bCs/>
          <w:sz w:val="24"/>
          <w:szCs w:val="24"/>
        </w:rPr>
        <w:t>Исполнителя</w:t>
      </w:r>
      <w:r w:rsidR="00692D48" w:rsidRPr="005B7CA6">
        <w:rPr>
          <w:bCs/>
          <w:sz w:val="24"/>
          <w:szCs w:val="24"/>
        </w:rPr>
        <w:t xml:space="preserve"> обстоятельств, которые создают невозможность выполнения работы в срок.</w:t>
      </w:r>
    </w:p>
    <w:p w14:paraId="049B62CE" w14:textId="4FDCF5D2" w:rsidR="000B42B4" w:rsidRPr="005B7CA6" w:rsidRDefault="000B42B4" w:rsidP="00662D03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Исполнитель не вправе передавать документацию третьим лицам без согласия Заказчика</w:t>
      </w:r>
      <w:r w:rsidR="00AA4D2C" w:rsidRPr="005B7CA6">
        <w:rPr>
          <w:sz w:val="24"/>
          <w:szCs w:val="24"/>
        </w:rPr>
        <w:t>.</w:t>
      </w:r>
    </w:p>
    <w:p w14:paraId="6ACF535A" w14:textId="26BE632A" w:rsidR="00AA4D2C" w:rsidRPr="005B7CA6" w:rsidRDefault="00AA4D2C" w:rsidP="00662D03">
      <w:pPr>
        <w:pStyle w:val="a1"/>
        <w:numPr>
          <w:ilvl w:val="2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В случае получения </w:t>
      </w:r>
      <w:r w:rsidR="00A56F98" w:rsidRPr="005B7CA6">
        <w:rPr>
          <w:sz w:val="24"/>
          <w:szCs w:val="24"/>
        </w:rPr>
        <w:t xml:space="preserve">Заказчиком </w:t>
      </w:r>
      <w:r w:rsidRPr="005B7CA6">
        <w:rPr>
          <w:sz w:val="24"/>
          <w:szCs w:val="24"/>
        </w:rPr>
        <w:t>отрицательного заключения КГАУ "Государственная экспертиза проектной документации и результатов инженерных изысканий Приморского края", Исполнитель самостоятельно и за свой счет устраняет замечания, вносит необходимые корректировки в проектную документацию до получения положительного заключения, возмещает расходы Заказчика на повторное прохождение экспертизы после устранения замечаний.</w:t>
      </w:r>
    </w:p>
    <w:p w14:paraId="582A22CB" w14:textId="77777777" w:rsidR="00AF3322" w:rsidRPr="005B7CA6" w:rsidRDefault="00AF3322" w:rsidP="000B42B4">
      <w:pPr>
        <w:ind w:firstLine="567"/>
        <w:jc w:val="both"/>
        <w:rPr>
          <w:sz w:val="24"/>
          <w:szCs w:val="24"/>
          <w:lang w:val="x-none"/>
        </w:rPr>
      </w:pPr>
    </w:p>
    <w:p w14:paraId="6385BB28" w14:textId="77777777" w:rsidR="000F005F" w:rsidRPr="005B7CA6" w:rsidRDefault="00E63CF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Заказчик</w:t>
      </w:r>
      <w:r w:rsidR="000F005F" w:rsidRPr="005B7CA6">
        <w:rPr>
          <w:sz w:val="24"/>
          <w:szCs w:val="24"/>
        </w:rPr>
        <w:t xml:space="preserve"> обязан:</w:t>
      </w:r>
    </w:p>
    <w:p w14:paraId="1C69DF93" w14:textId="24A85984" w:rsidR="009540F7" w:rsidRPr="005B7CA6" w:rsidRDefault="009540F7" w:rsidP="00B0779B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- предоставить </w:t>
      </w:r>
      <w:r w:rsidR="00E63CFB" w:rsidRPr="005B7CA6">
        <w:rPr>
          <w:sz w:val="24"/>
          <w:szCs w:val="24"/>
        </w:rPr>
        <w:t xml:space="preserve">Исполнителю </w:t>
      </w:r>
      <w:r w:rsidR="00670618" w:rsidRPr="005B7CA6">
        <w:rPr>
          <w:sz w:val="24"/>
          <w:szCs w:val="24"/>
        </w:rPr>
        <w:t>исходные данные, указанные в Задании (Приложении № 1 к Договору)</w:t>
      </w:r>
      <w:r w:rsidR="00BC4112" w:rsidRPr="005B7CA6">
        <w:rPr>
          <w:sz w:val="24"/>
          <w:szCs w:val="24"/>
        </w:rPr>
        <w:t>;</w:t>
      </w:r>
    </w:p>
    <w:p w14:paraId="24B2CF6A" w14:textId="77777777" w:rsidR="000F005F" w:rsidRPr="005B7CA6" w:rsidRDefault="000F005F" w:rsidP="00B0779B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-</w:t>
      </w:r>
      <w:r w:rsidR="009540F7"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t>принять выполненные работы;</w:t>
      </w:r>
    </w:p>
    <w:p w14:paraId="7ACBD425" w14:textId="77777777" w:rsidR="00EC7C70" w:rsidRPr="005B7CA6" w:rsidRDefault="000F005F" w:rsidP="0017458D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-</w:t>
      </w:r>
      <w:r w:rsidR="009540F7"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t>производить оплату выполненных работ</w:t>
      </w:r>
      <w:r w:rsidR="009540F7" w:rsidRPr="005B7CA6">
        <w:rPr>
          <w:sz w:val="24"/>
          <w:szCs w:val="24"/>
        </w:rPr>
        <w:t xml:space="preserve"> согласно условиям настоящего договора</w:t>
      </w:r>
      <w:r w:rsidR="00BC4112" w:rsidRPr="005B7CA6">
        <w:rPr>
          <w:sz w:val="24"/>
          <w:szCs w:val="24"/>
        </w:rPr>
        <w:t>.</w:t>
      </w:r>
    </w:p>
    <w:p w14:paraId="789689F2" w14:textId="77777777" w:rsidR="000F005F" w:rsidRPr="005B7CA6" w:rsidRDefault="00E63CF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Заказчик</w:t>
      </w:r>
      <w:r w:rsidR="000F005F" w:rsidRPr="005B7CA6">
        <w:rPr>
          <w:sz w:val="24"/>
          <w:szCs w:val="24"/>
        </w:rPr>
        <w:t xml:space="preserve"> имеет право: </w:t>
      </w:r>
    </w:p>
    <w:p w14:paraId="42370884" w14:textId="77777777" w:rsidR="0023330F" w:rsidRPr="005B7CA6" w:rsidRDefault="0023330F" w:rsidP="00B0779B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- осуществлять текущий контроль за деятельностью </w:t>
      </w:r>
      <w:r w:rsidR="00E63CFB" w:rsidRPr="005B7CA6">
        <w:rPr>
          <w:sz w:val="24"/>
          <w:szCs w:val="24"/>
        </w:rPr>
        <w:t>Исполнителя</w:t>
      </w:r>
      <w:r w:rsidRPr="005B7CA6">
        <w:rPr>
          <w:sz w:val="24"/>
          <w:szCs w:val="24"/>
        </w:rPr>
        <w:t xml:space="preserve"> по исполнению настоящего договора;</w:t>
      </w:r>
    </w:p>
    <w:p w14:paraId="544E96AE" w14:textId="77777777" w:rsidR="0023330F" w:rsidRPr="005B7CA6" w:rsidRDefault="000F005F" w:rsidP="00B0779B">
      <w:pPr>
        <w:pStyle w:val="21"/>
        <w:spacing w:line="240" w:lineRule="auto"/>
        <w:ind w:firstLine="567"/>
        <w:rPr>
          <w:sz w:val="24"/>
          <w:szCs w:val="24"/>
        </w:rPr>
      </w:pPr>
      <w:r w:rsidRPr="005B7CA6">
        <w:rPr>
          <w:sz w:val="24"/>
          <w:szCs w:val="24"/>
        </w:rPr>
        <w:t>-</w:t>
      </w:r>
      <w:r w:rsidR="0023330F" w:rsidRPr="005B7CA6">
        <w:rPr>
          <w:sz w:val="24"/>
          <w:szCs w:val="24"/>
        </w:rPr>
        <w:t xml:space="preserve"> </w:t>
      </w:r>
      <w:r w:rsidR="00692D48" w:rsidRPr="005B7CA6">
        <w:rPr>
          <w:sz w:val="24"/>
          <w:szCs w:val="24"/>
        </w:rPr>
        <w:t xml:space="preserve">в </w:t>
      </w:r>
      <w:r w:rsidR="0017458D" w:rsidRPr="005B7CA6">
        <w:rPr>
          <w:sz w:val="24"/>
          <w:szCs w:val="24"/>
        </w:rPr>
        <w:t xml:space="preserve">любое время в </w:t>
      </w:r>
      <w:r w:rsidR="00692D48" w:rsidRPr="005B7CA6">
        <w:rPr>
          <w:sz w:val="24"/>
          <w:szCs w:val="24"/>
        </w:rPr>
        <w:t>одностороннем порядке расторгнуть договор с компенсацией</w:t>
      </w:r>
      <w:r w:rsidRPr="005B7CA6">
        <w:rPr>
          <w:sz w:val="24"/>
          <w:szCs w:val="24"/>
        </w:rPr>
        <w:t xml:space="preserve"> </w:t>
      </w:r>
      <w:r w:rsidR="00E63CFB" w:rsidRPr="005B7CA6">
        <w:rPr>
          <w:sz w:val="24"/>
          <w:szCs w:val="24"/>
        </w:rPr>
        <w:t>Исполнителю</w:t>
      </w:r>
      <w:r w:rsidR="00692D48" w:rsidRPr="005B7CA6">
        <w:rPr>
          <w:sz w:val="24"/>
          <w:szCs w:val="24"/>
        </w:rPr>
        <w:t xml:space="preserve"> фактически понесенных затрат</w:t>
      </w:r>
      <w:r w:rsidR="006844DD" w:rsidRPr="005B7CA6">
        <w:rPr>
          <w:sz w:val="24"/>
          <w:szCs w:val="24"/>
        </w:rPr>
        <w:t>.</w:t>
      </w:r>
    </w:p>
    <w:p w14:paraId="65F76C2C" w14:textId="77777777" w:rsidR="00547940" w:rsidRPr="005B7CA6" w:rsidRDefault="00547940">
      <w:pPr>
        <w:spacing w:line="260" w:lineRule="auto"/>
        <w:ind w:left="320" w:right="800"/>
        <w:jc w:val="both"/>
        <w:rPr>
          <w:b/>
          <w:sz w:val="24"/>
          <w:szCs w:val="24"/>
        </w:rPr>
      </w:pPr>
    </w:p>
    <w:p w14:paraId="5FFDC174" w14:textId="77777777" w:rsidR="00DF39FB" w:rsidRPr="005B7CA6" w:rsidRDefault="00DF39FB" w:rsidP="00662D03">
      <w:pPr>
        <w:numPr>
          <w:ilvl w:val="0"/>
          <w:numId w:val="5"/>
        </w:numPr>
        <w:spacing w:before="20"/>
        <w:jc w:val="center"/>
        <w:rPr>
          <w:sz w:val="24"/>
          <w:szCs w:val="24"/>
        </w:rPr>
      </w:pPr>
      <w:r w:rsidRPr="005B7CA6">
        <w:rPr>
          <w:b/>
          <w:sz w:val="24"/>
          <w:szCs w:val="24"/>
        </w:rPr>
        <w:t>ГАРАНТИИ И ОБЕСПЕЧЕНИЯ</w:t>
      </w:r>
    </w:p>
    <w:p w14:paraId="24F36771" w14:textId="77777777" w:rsidR="00DF39FB" w:rsidRPr="005B7CA6" w:rsidRDefault="00DF39FB" w:rsidP="00DF39FB">
      <w:pPr>
        <w:pStyle w:val="a1"/>
        <w:spacing w:line="276" w:lineRule="auto"/>
        <w:ind w:left="709"/>
        <w:rPr>
          <w:sz w:val="24"/>
          <w:szCs w:val="24"/>
        </w:rPr>
      </w:pPr>
    </w:p>
    <w:p w14:paraId="09E78043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Исполнитель гарантирует:</w:t>
      </w:r>
    </w:p>
    <w:p w14:paraId="113048AF" w14:textId="697EE70E" w:rsidR="006A693B" w:rsidRPr="005B7CA6" w:rsidRDefault="00670618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Выполнение работ</w:t>
      </w:r>
      <w:r w:rsidR="006A693B" w:rsidRPr="005B7CA6">
        <w:rPr>
          <w:sz w:val="24"/>
          <w:szCs w:val="24"/>
        </w:rPr>
        <w:t xml:space="preserve"> в полном объеме и в сроки, определенные в соответствии с условиями настоящего Договора.</w:t>
      </w:r>
    </w:p>
    <w:p w14:paraId="046119D9" w14:textId="69AEC995" w:rsidR="006A693B" w:rsidRPr="005B7CA6" w:rsidRDefault="006A693B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Качество </w:t>
      </w:r>
      <w:r w:rsidR="00670618" w:rsidRPr="005B7CA6">
        <w:rPr>
          <w:sz w:val="24"/>
          <w:szCs w:val="24"/>
        </w:rPr>
        <w:t>работ</w:t>
      </w:r>
      <w:r w:rsidRPr="005B7CA6">
        <w:rPr>
          <w:sz w:val="24"/>
          <w:szCs w:val="24"/>
        </w:rPr>
        <w:t xml:space="preserve"> в соответствии с законодательством РФ, </w:t>
      </w:r>
      <w:r w:rsidR="00670618" w:rsidRPr="005B7CA6">
        <w:rPr>
          <w:sz w:val="24"/>
          <w:szCs w:val="24"/>
        </w:rPr>
        <w:t>Сводами правил</w:t>
      </w:r>
      <w:r w:rsidRPr="005B7CA6">
        <w:rPr>
          <w:sz w:val="24"/>
          <w:szCs w:val="24"/>
        </w:rPr>
        <w:t>, ГОСТами, техническими условиями и условиями настоящего Договора.</w:t>
      </w:r>
    </w:p>
    <w:p w14:paraId="1C295D1F" w14:textId="77777777" w:rsidR="006A693B" w:rsidRPr="005B7CA6" w:rsidRDefault="006A693B" w:rsidP="00662D03">
      <w:pPr>
        <w:pStyle w:val="a5"/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right="28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Надлежащее качество используемого оборудования, приборов и инструментов,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14:paraId="79E62615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color w:val="000000"/>
          <w:sz w:val="24"/>
          <w:szCs w:val="24"/>
        </w:rPr>
      </w:pPr>
      <w:r w:rsidRPr="005B7CA6">
        <w:rPr>
          <w:sz w:val="24"/>
          <w:szCs w:val="24"/>
        </w:rPr>
        <w:t xml:space="preserve">Неустойки (пени, штрафы) по Договору выплачиваются только на основании обоснованного </w:t>
      </w:r>
      <w:r w:rsidRPr="005B7CA6">
        <w:rPr>
          <w:color w:val="000000"/>
          <w:sz w:val="24"/>
          <w:szCs w:val="24"/>
        </w:rPr>
        <w:t>письменного требования Стороны. Взыскание неустойки (пеней, штрафов) является правом Стороны.</w:t>
      </w:r>
    </w:p>
    <w:p w14:paraId="0D4FD9D6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color w:val="00000A"/>
          <w:sz w:val="24"/>
          <w:szCs w:val="24"/>
        </w:rPr>
      </w:pPr>
      <w:r w:rsidRPr="005B7CA6">
        <w:rPr>
          <w:color w:val="00000A"/>
          <w:sz w:val="24"/>
          <w:szCs w:val="24"/>
        </w:rPr>
        <w:lastRenderedPageBreak/>
        <w:t>Уплата неустоек, а также возмещение убытков не освобождает Стороны от исполнения своих обязательств в натуре.</w:t>
      </w:r>
    </w:p>
    <w:p w14:paraId="4B6490ED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 xml:space="preserve">Каждая из Сторон заверяет, что на момент заключения настоящего Договора: </w:t>
      </w:r>
    </w:p>
    <w:p w14:paraId="6C18B80D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Она действует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Договора.</w:t>
      </w:r>
    </w:p>
    <w:p w14:paraId="0B59B067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лицензированию.</w:t>
      </w:r>
    </w:p>
    <w:p w14:paraId="0AD125A1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 xml:space="preserve"> 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Договора.</w:t>
      </w:r>
    </w:p>
    <w:p w14:paraId="149D4C89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 xml:space="preserve"> 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лицами.</w:t>
      </w:r>
    </w:p>
    <w:p w14:paraId="718DDC56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банкротства.</w:t>
      </w:r>
    </w:p>
    <w:p w14:paraId="6A4AD4C3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Стороны.</w:t>
      </w:r>
    </w:p>
    <w:p w14:paraId="53D1310E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нарушением.</w:t>
      </w:r>
    </w:p>
    <w:p w14:paraId="1B53B55D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обязательств.</w:t>
      </w:r>
    </w:p>
    <w:p w14:paraId="75616B00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3552E460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14:paraId="480FF6A4" w14:textId="77777777" w:rsidR="006A693B" w:rsidRPr="005B7CA6" w:rsidRDefault="006A693B" w:rsidP="00662D03">
      <w:pPr>
        <w:pStyle w:val="a1"/>
        <w:numPr>
          <w:ilvl w:val="2"/>
          <w:numId w:val="5"/>
        </w:numPr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Если</w:t>
      </w:r>
      <w:r w:rsidRPr="005B7CA6">
        <w:rPr>
          <w:rFonts w:eastAsia="Calibri"/>
          <w:sz w:val="24"/>
          <w:szCs w:val="24"/>
          <w:lang w:eastAsia="zh-CN"/>
        </w:rPr>
        <w:t xml:space="preserve"> какое-либо из указанных в настоящем разделе заверений оказалось изначально недействительным или стало недействительным в течение срока действия настоящего Договора, то другая Сторона («Не нарушившая Сторона») имеет право расторгнуть настоящий Договор в одностороннем внесудебном порядке и потребовать от Нарушившей Стороны возмещения убытков, вызванных таким расторжением.</w:t>
      </w:r>
    </w:p>
    <w:p w14:paraId="2775BB29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5B7CA6">
        <w:rPr>
          <w:rFonts w:eastAsia="Calibri"/>
          <w:sz w:val="24"/>
          <w:szCs w:val="24"/>
          <w:lang w:eastAsia="zh-CN"/>
        </w:rPr>
        <w:t>Стороны признают, что при заключении настоящего Договора, они полагались на заверения и гарантии, содержащиеся в настоящем разделе, достоверность которых имеет существенное значение для Сторон.</w:t>
      </w:r>
    </w:p>
    <w:p w14:paraId="6A99D59B" w14:textId="262F71A3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 xml:space="preserve">Настоящим </w:t>
      </w:r>
      <w:r w:rsidR="00670618" w:rsidRPr="005B7CA6">
        <w:rPr>
          <w:sz w:val="24"/>
          <w:szCs w:val="24"/>
          <w:lang w:eastAsia="zh-CN"/>
        </w:rPr>
        <w:t xml:space="preserve">Исполнитель </w:t>
      </w:r>
      <w:r w:rsidRPr="005B7CA6">
        <w:rPr>
          <w:sz w:val="24"/>
          <w:szCs w:val="24"/>
          <w:lang w:eastAsia="zh-CN"/>
        </w:rPr>
        <w:t xml:space="preserve">заверяет, что на момент заключения настоящего Договора в отношении </w:t>
      </w:r>
      <w:r w:rsidR="00670618" w:rsidRPr="005B7CA6">
        <w:rPr>
          <w:sz w:val="24"/>
          <w:szCs w:val="24"/>
          <w:lang w:eastAsia="zh-CN"/>
        </w:rPr>
        <w:t>Исполнителя</w:t>
      </w:r>
      <w:r w:rsidRPr="005B7CA6">
        <w:rPr>
          <w:sz w:val="24"/>
          <w:szCs w:val="24"/>
          <w:lang w:eastAsia="zh-CN"/>
        </w:rPr>
        <w:t>, его аффилированных лиц и конечных бенефициаров не действуют какие-</w:t>
      </w:r>
      <w:r w:rsidRPr="005B7CA6">
        <w:rPr>
          <w:sz w:val="24"/>
          <w:szCs w:val="24"/>
          <w:lang w:eastAsia="zh-CN"/>
        </w:rPr>
        <w:lastRenderedPageBreak/>
        <w:t xml:space="preserve">либо международные санкции. В случае нарушения данного заверения со стороны </w:t>
      </w:r>
      <w:r w:rsidR="00670618" w:rsidRPr="005B7CA6">
        <w:rPr>
          <w:sz w:val="24"/>
          <w:szCs w:val="24"/>
          <w:lang w:eastAsia="zh-CN"/>
        </w:rPr>
        <w:t>Исполнителя</w:t>
      </w:r>
      <w:r w:rsidRPr="005B7CA6">
        <w:rPr>
          <w:sz w:val="24"/>
          <w:szCs w:val="24"/>
          <w:lang w:eastAsia="zh-CN"/>
        </w:rPr>
        <w:t>, З</w:t>
      </w:r>
      <w:r w:rsidR="00670618" w:rsidRPr="005B7CA6">
        <w:rPr>
          <w:sz w:val="24"/>
          <w:szCs w:val="24"/>
          <w:lang w:eastAsia="zh-CN"/>
        </w:rPr>
        <w:t>аказчик</w:t>
      </w:r>
      <w:r w:rsidRPr="005B7CA6">
        <w:rPr>
          <w:sz w:val="24"/>
          <w:szCs w:val="24"/>
          <w:lang w:eastAsia="zh-CN"/>
        </w:rPr>
        <w:t xml:space="preserve"> («Не нарушившая Сторона») имеет право расторгнуть настоящий Договор в одностороннем внесудебном порядке и потребовать от Нарушившей Стороны возмещения убытков, вызванных таким расторжением.</w:t>
      </w:r>
    </w:p>
    <w:p w14:paraId="2AA4809D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  <w:lang w:eastAsia="zh-CN"/>
        </w:rPr>
      </w:pPr>
      <w:r w:rsidRPr="005B7CA6">
        <w:rPr>
          <w:sz w:val="24"/>
          <w:szCs w:val="24"/>
          <w:lang w:eastAsia="zh-CN"/>
        </w:rPr>
        <w:t>Исключительные</w:t>
      </w:r>
      <w:r w:rsidRPr="005B7CA6">
        <w:rPr>
          <w:sz w:val="24"/>
          <w:szCs w:val="24"/>
        </w:rPr>
        <w:t xml:space="preserve"> права на результат работ по настоящему договору, а также на иные результаты интеллектуальной деятельности (РИД), создаваемые при исполнении настоящего договора, принадлежат Заказчику. Никакие дополнительные выплаты, сверх суммы вознаграждения по настоящему договору, не подлежат уплате Заказчиком Исполнителю и авторам РИД. Стоимость работ по настоящему договору включает все и любые выплаты, на которые могут иметь право Исполнитель и авторы РИД. При этом Исполнитель самостоятельно урегулирует вопросы выплаты авторских вознаграждений в отношениях со своими работниками и привлеченными специалистами.</w:t>
      </w:r>
    </w:p>
    <w:p w14:paraId="66862410" w14:textId="77777777" w:rsidR="00DF39FB" w:rsidRPr="005B7CA6" w:rsidRDefault="00DF39FB">
      <w:pPr>
        <w:spacing w:line="260" w:lineRule="auto"/>
        <w:ind w:left="320" w:right="800"/>
        <w:jc w:val="both"/>
        <w:rPr>
          <w:b/>
          <w:sz w:val="24"/>
          <w:szCs w:val="24"/>
        </w:rPr>
      </w:pPr>
    </w:p>
    <w:p w14:paraId="43225B98" w14:textId="77777777" w:rsidR="000F005F" w:rsidRPr="005B7CA6" w:rsidRDefault="000F005F" w:rsidP="00662D03">
      <w:pPr>
        <w:numPr>
          <w:ilvl w:val="0"/>
          <w:numId w:val="5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ПОРЯДОК ПРИЕМКИ И СДАЧИ РАБОТ</w:t>
      </w:r>
    </w:p>
    <w:p w14:paraId="1820B1A2" w14:textId="77777777" w:rsidR="00547940" w:rsidRPr="005B7CA6" w:rsidRDefault="00547940">
      <w:pPr>
        <w:spacing w:line="260" w:lineRule="auto"/>
        <w:ind w:right="800"/>
        <w:jc w:val="both"/>
        <w:rPr>
          <w:sz w:val="24"/>
          <w:szCs w:val="24"/>
        </w:rPr>
      </w:pPr>
    </w:p>
    <w:p w14:paraId="394B5E68" w14:textId="05273736" w:rsidR="0011549F" w:rsidRPr="005B7CA6" w:rsidRDefault="0011549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Приемка выполненных работ по Объекту производится Заказчиком в соответствии с Графиком выполнения работ (Приложение №2 к настоящему договору)</w:t>
      </w:r>
      <w:r w:rsidR="00324E7B" w:rsidRPr="005B7CA6">
        <w:rPr>
          <w:sz w:val="24"/>
          <w:szCs w:val="24"/>
        </w:rPr>
        <w:t>.</w:t>
      </w:r>
    </w:p>
    <w:p w14:paraId="1B718B5C" w14:textId="77777777" w:rsidR="007C68E3" w:rsidRPr="005B7CA6" w:rsidRDefault="0011549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Передача оформленной в установленном порядке отчетной документации осуществляется сопроводительными документами </w:t>
      </w:r>
      <w:r w:rsidR="004A105D" w:rsidRPr="005B7CA6">
        <w:rPr>
          <w:sz w:val="24"/>
          <w:szCs w:val="24"/>
        </w:rPr>
        <w:t>Исполнителя</w:t>
      </w:r>
      <w:r w:rsidRPr="005B7CA6">
        <w:rPr>
          <w:sz w:val="24"/>
          <w:szCs w:val="24"/>
        </w:rPr>
        <w:t>.</w:t>
      </w:r>
    </w:p>
    <w:p w14:paraId="6DFBF826" w14:textId="0F50A1F7" w:rsidR="000F005F" w:rsidRPr="005B7CA6" w:rsidRDefault="00A64D71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Заказчик</w:t>
      </w:r>
      <w:r w:rsidR="00B448D1" w:rsidRPr="005B7CA6">
        <w:rPr>
          <w:sz w:val="24"/>
          <w:szCs w:val="24"/>
        </w:rPr>
        <w:t xml:space="preserve"> в течение 10</w:t>
      </w:r>
      <w:r w:rsidR="000F005F" w:rsidRPr="005B7CA6">
        <w:rPr>
          <w:sz w:val="24"/>
          <w:szCs w:val="24"/>
        </w:rPr>
        <w:t xml:space="preserve"> календарных дней со дня получения акта </w:t>
      </w:r>
      <w:r w:rsidR="00531FC1" w:rsidRPr="005B7CA6">
        <w:rPr>
          <w:sz w:val="24"/>
          <w:szCs w:val="24"/>
        </w:rPr>
        <w:t>сдачи-приемки</w:t>
      </w:r>
      <w:r w:rsidR="000F005F" w:rsidRPr="005B7CA6">
        <w:rPr>
          <w:sz w:val="24"/>
          <w:szCs w:val="24"/>
        </w:rPr>
        <w:t xml:space="preserve"> работ и отчетных документов</w:t>
      </w:r>
      <w:r w:rsidR="00324E7B" w:rsidRPr="005B7CA6">
        <w:rPr>
          <w:sz w:val="24"/>
          <w:szCs w:val="24"/>
        </w:rPr>
        <w:t xml:space="preserve">, а также положительного заключения </w:t>
      </w:r>
      <w:r w:rsidR="0098630A" w:rsidRPr="005B7CA6">
        <w:rPr>
          <w:bCs/>
          <w:sz w:val="24"/>
          <w:szCs w:val="24"/>
        </w:rPr>
        <w:t>КГАУ "Государственная экспертиза проектной документации и результатов инженерных изысканий Приморского края" в отношении результата работ</w:t>
      </w:r>
      <w:r w:rsidR="00324E7B" w:rsidRPr="005B7CA6">
        <w:rPr>
          <w:sz w:val="24"/>
          <w:szCs w:val="24"/>
        </w:rPr>
        <w:t>,</w:t>
      </w:r>
      <w:r w:rsidR="000F005F" w:rsidRPr="005B7CA6">
        <w:rPr>
          <w:sz w:val="24"/>
          <w:szCs w:val="24"/>
        </w:rPr>
        <w:t xml:space="preserve"> обязан направить </w:t>
      </w:r>
      <w:r w:rsidRPr="005B7CA6">
        <w:rPr>
          <w:sz w:val="24"/>
          <w:szCs w:val="24"/>
        </w:rPr>
        <w:t>Исполнителю</w:t>
      </w:r>
      <w:r w:rsidR="000F005F" w:rsidRPr="005B7CA6">
        <w:rPr>
          <w:sz w:val="24"/>
          <w:szCs w:val="24"/>
        </w:rPr>
        <w:t xml:space="preserve"> подписанный акт </w:t>
      </w:r>
      <w:r w:rsidR="00531FC1" w:rsidRPr="005B7CA6">
        <w:rPr>
          <w:sz w:val="24"/>
          <w:szCs w:val="24"/>
        </w:rPr>
        <w:t>сдачи-приемки</w:t>
      </w:r>
      <w:r w:rsidR="00DB775B" w:rsidRPr="005B7CA6">
        <w:rPr>
          <w:sz w:val="24"/>
          <w:szCs w:val="24"/>
        </w:rPr>
        <w:t xml:space="preserve"> работ</w:t>
      </w:r>
      <w:r w:rsidR="000F005F" w:rsidRPr="005B7CA6">
        <w:rPr>
          <w:sz w:val="24"/>
          <w:szCs w:val="24"/>
        </w:rPr>
        <w:t xml:space="preserve"> </w:t>
      </w:r>
      <w:r w:rsidR="00DB775B" w:rsidRPr="005B7CA6">
        <w:rPr>
          <w:sz w:val="24"/>
          <w:szCs w:val="24"/>
        </w:rPr>
        <w:t>и</w:t>
      </w:r>
      <w:r w:rsidR="000F005F" w:rsidRPr="005B7CA6">
        <w:rPr>
          <w:sz w:val="24"/>
          <w:szCs w:val="24"/>
        </w:rPr>
        <w:t>ли мотивированный отказ от приемки работ.</w:t>
      </w:r>
    </w:p>
    <w:p w14:paraId="766BBEB1" w14:textId="5AB7B90E" w:rsidR="000F005F" w:rsidRPr="005B7CA6" w:rsidRDefault="000F005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В случае не </w:t>
      </w:r>
      <w:r w:rsidR="00A64D71" w:rsidRPr="005B7CA6">
        <w:rPr>
          <w:sz w:val="24"/>
          <w:szCs w:val="24"/>
        </w:rPr>
        <w:t>подписания Заказчиком</w:t>
      </w:r>
      <w:r w:rsidR="006844DD"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t xml:space="preserve">акта </w:t>
      </w:r>
      <w:r w:rsidR="0064284A" w:rsidRPr="005B7CA6">
        <w:rPr>
          <w:sz w:val="24"/>
          <w:szCs w:val="24"/>
        </w:rPr>
        <w:t>сдачи-приемки</w:t>
      </w:r>
      <w:r w:rsidRPr="005B7CA6">
        <w:rPr>
          <w:sz w:val="24"/>
          <w:szCs w:val="24"/>
        </w:rPr>
        <w:t xml:space="preserve"> </w:t>
      </w:r>
      <w:r w:rsidR="00133AC8" w:rsidRPr="005B7CA6">
        <w:rPr>
          <w:sz w:val="24"/>
          <w:szCs w:val="24"/>
        </w:rPr>
        <w:t xml:space="preserve">работ </w:t>
      </w:r>
      <w:r w:rsidRPr="005B7CA6">
        <w:rPr>
          <w:sz w:val="24"/>
          <w:szCs w:val="24"/>
        </w:rPr>
        <w:t>без мотивированного отказа от приемки работ в течение 1</w:t>
      </w:r>
      <w:r w:rsidR="00B448D1" w:rsidRPr="005B7CA6">
        <w:rPr>
          <w:sz w:val="24"/>
          <w:szCs w:val="24"/>
        </w:rPr>
        <w:t>0</w:t>
      </w:r>
      <w:r w:rsidRPr="005B7CA6">
        <w:rPr>
          <w:sz w:val="24"/>
          <w:szCs w:val="24"/>
        </w:rPr>
        <w:t xml:space="preserve"> календарных дней</w:t>
      </w:r>
      <w:r w:rsidR="0098630A" w:rsidRPr="005B7CA6">
        <w:rPr>
          <w:sz w:val="24"/>
          <w:szCs w:val="24"/>
        </w:rPr>
        <w:t xml:space="preserve"> с момента получения полного комплекта документов, указанного в п. 5.3 Договора</w:t>
      </w:r>
      <w:r w:rsidRPr="005B7CA6">
        <w:rPr>
          <w:sz w:val="24"/>
          <w:szCs w:val="24"/>
        </w:rPr>
        <w:t xml:space="preserve">, работа считается </w:t>
      </w:r>
      <w:r w:rsidR="00E0197D" w:rsidRPr="005B7CA6">
        <w:rPr>
          <w:sz w:val="24"/>
          <w:szCs w:val="24"/>
        </w:rPr>
        <w:t>принятой</w:t>
      </w:r>
      <w:r w:rsidRPr="005B7CA6">
        <w:rPr>
          <w:sz w:val="24"/>
          <w:szCs w:val="24"/>
        </w:rPr>
        <w:t xml:space="preserve"> и подлежит оплате.</w:t>
      </w:r>
    </w:p>
    <w:p w14:paraId="1E7F73EE" w14:textId="77777777" w:rsidR="00BD3030" w:rsidRPr="005B7CA6" w:rsidRDefault="000F005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В случае </w:t>
      </w:r>
      <w:r w:rsidR="00F530CB" w:rsidRPr="005B7CA6">
        <w:rPr>
          <w:sz w:val="24"/>
          <w:szCs w:val="24"/>
        </w:rPr>
        <w:t>мотивиро</w:t>
      </w:r>
      <w:r w:rsidR="00A64D71" w:rsidRPr="005B7CA6">
        <w:rPr>
          <w:sz w:val="24"/>
          <w:szCs w:val="24"/>
        </w:rPr>
        <w:t>ванного отказа Заказчика</w:t>
      </w:r>
      <w:r w:rsidRPr="005B7CA6">
        <w:rPr>
          <w:sz w:val="24"/>
          <w:szCs w:val="24"/>
        </w:rPr>
        <w:t xml:space="preserve"> сторонами составляется двусторонний акт с перечнем необходимых доработок, сроков их выполнения.</w:t>
      </w:r>
      <w:r w:rsidR="003A2C04" w:rsidRPr="005B7CA6">
        <w:rPr>
          <w:sz w:val="24"/>
          <w:szCs w:val="24"/>
        </w:rPr>
        <w:t xml:space="preserve"> После устранения замечаний приемка работ осуществляется в порядке, предусмотренном п. </w:t>
      </w:r>
      <w:r w:rsidR="00E31782" w:rsidRPr="005B7CA6">
        <w:rPr>
          <w:sz w:val="24"/>
          <w:szCs w:val="24"/>
        </w:rPr>
        <w:t>5</w:t>
      </w:r>
      <w:r w:rsidR="003A2C04" w:rsidRPr="005B7CA6">
        <w:rPr>
          <w:sz w:val="24"/>
          <w:szCs w:val="24"/>
        </w:rPr>
        <w:t>.2. договора.</w:t>
      </w:r>
      <w:r w:rsidR="00EF6F5F" w:rsidRPr="005B7CA6">
        <w:rPr>
          <w:sz w:val="24"/>
          <w:szCs w:val="24"/>
        </w:rPr>
        <w:t xml:space="preserve"> </w:t>
      </w:r>
    </w:p>
    <w:p w14:paraId="1A8F2D08" w14:textId="77777777" w:rsidR="00AB03D0" w:rsidRPr="005B7CA6" w:rsidRDefault="00AB03D0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Исполнитель имеет право досрочно выполнить работу, а Заказчик ее принять и оплатить.</w:t>
      </w:r>
    </w:p>
    <w:p w14:paraId="01BF4EE5" w14:textId="77777777" w:rsidR="002F15A0" w:rsidRPr="005B7CA6" w:rsidRDefault="000F005F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Если в процессе выполнения работы выясняется нецелесообраз</w:t>
      </w:r>
      <w:r w:rsidR="0067270C" w:rsidRPr="005B7CA6">
        <w:rPr>
          <w:sz w:val="24"/>
          <w:szCs w:val="24"/>
        </w:rPr>
        <w:t>ность ее дальнейшего проведения</w:t>
      </w:r>
      <w:r w:rsidR="00B0779B" w:rsidRPr="005B7CA6">
        <w:rPr>
          <w:sz w:val="24"/>
          <w:szCs w:val="24"/>
        </w:rPr>
        <w:t>,</w:t>
      </w:r>
      <w:r w:rsidRPr="005B7CA6">
        <w:rPr>
          <w:sz w:val="24"/>
          <w:szCs w:val="24"/>
        </w:rPr>
        <w:t xml:space="preserve"> </w:t>
      </w:r>
      <w:r w:rsidR="00A64D71" w:rsidRPr="005B7CA6">
        <w:rPr>
          <w:sz w:val="24"/>
          <w:szCs w:val="24"/>
        </w:rPr>
        <w:t>Исполнитель</w:t>
      </w:r>
      <w:r w:rsidRPr="005B7CA6">
        <w:rPr>
          <w:sz w:val="24"/>
          <w:szCs w:val="24"/>
        </w:rPr>
        <w:t xml:space="preserve"> обязан приостановить работу, поставив</w:t>
      </w:r>
      <w:r w:rsidR="00F530CB" w:rsidRPr="005B7CA6">
        <w:rPr>
          <w:sz w:val="24"/>
          <w:szCs w:val="24"/>
        </w:rPr>
        <w:t xml:space="preserve"> об этом</w:t>
      </w:r>
      <w:r w:rsidR="00A64D71" w:rsidRPr="005B7CA6">
        <w:rPr>
          <w:sz w:val="24"/>
          <w:szCs w:val="24"/>
        </w:rPr>
        <w:t xml:space="preserve"> в известность Заказчика </w:t>
      </w:r>
      <w:r w:rsidRPr="005B7CA6">
        <w:rPr>
          <w:sz w:val="24"/>
          <w:szCs w:val="24"/>
        </w:rPr>
        <w:t>в пятидневный срок после приостановления работы.</w:t>
      </w:r>
    </w:p>
    <w:p w14:paraId="23426981" w14:textId="77777777" w:rsidR="001736C4" w:rsidRPr="005B7CA6" w:rsidRDefault="001736C4" w:rsidP="00953A66">
      <w:pPr>
        <w:spacing w:line="260" w:lineRule="auto"/>
        <w:ind w:right="-41"/>
        <w:rPr>
          <w:b/>
          <w:sz w:val="24"/>
          <w:szCs w:val="24"/>
        </w:rPr>
      </w:pPr>
    </w:p>
    <w:p w14:paraId="45D64A30" w14:textId="77777777" w:rsidR="000F005F" w:rsidRPr="005B7CA6" w:rsidRDefault="000F005F" w:rsidP="00662D03">
      <w:pPr>
        <w:numPr>
          <w:ilvl w:val="0"/>
          <w:numId w:val="5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ОТВЕТСТВЕННОСТЬ СТОРОН</w:t>
      </w:r>
      <w:r w:rsidR="00563D8D" w:rsidRPr="005B7CA6">
        <w:rPr>
          <w:b/>
          <w:sz w:val="24"/>
          <w:szCs w:val="24"/>
        </w:rPr>
        <w:t>,</w:t>
      </w:r>
      <w:r w:rsidR="001E7F44" w:rsidRPr="005B7CA6">
        <w:rPr>
          <w:b/>
          <w:sz w:val="24"/>
          <w:szCs w:val="24"/>
        </w:rPr>
        <w:t xml:space="preserve"> </w:t>
      </w:r>
      <w:r w:rsidR="00563D8D" w:rsidRPr="005B7CA6">
        <w:rPr>
          <w:b/>
          <w:sz w:val="24"/>
          <w:szCs w:val="24"/>
        </w:rPr>
        <w:t xml:space="preserve">РАСТОРЖЕНИЕ </w:t>
      </w:r>
      <w:r w:rsidR="001E7F44" w:rsidRPr="005B7CA6">
        <w:rPr>
          <w:b/>
          <w:sz w:val="24"/>
          <w:szCs w:val="24"/>
        </w:rPr>
        <w:t>ДОГОВОРА И</w:t>
      </w:r>
      <w:r w:rsidRPr="005B7CA6">
        <w:rPr>
          <w:b/>
          <w:sz w:val="24"/>
          <w:szCs w:val="24"/>
        </w:rPr>
        <w:t xml:space="preserve"> ПОР</w:t>
      </w:r>
      <w:r w:rsidR="000A2495" w:rsidRPr="005B7CA6">
        <w:rPr>
          <w:b/>
          <w:sz w:val="24"/>
          <w:szCs w:val="24"/>
        </w:rPr>
        <w:t>ЯДОК РАССМОТРЕНИЯ СПОРОВ</w:t>
      </w:r>
    </w:p>
    <w:p w14:paraId="48E8F97D" w14:textId="77777777" w:rsidR="00547940" w:rsidRPr="005B7CA6" w:rsidRDefault="00547940">
      <w:pPr>
        <w:spacing w:line="260" w:lineRule="auto"/>
        <w:ind w:left="2560" w:right="2400"/>
        <w:jc w:val="both"/>
        <w:rPr>
          <w:sz w:val="24"/>
          <w:szCs w:val="24"/>
        </w:rPr>
      </w:pPr>
    </w:p>
    <w:p w14:paraId="6C67ADA9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07E2E18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Все споры и разногласия, которые могут возникнуть по настоящему договору или в связи с его исполнением, решаются сторонами путем переговоров.</w:t>
      </w:r>
    </w:p>
    <w:p w14:paraId="63BB38BE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color w:val="00000A"/>
          <w:sz w:val="24"/>
          <w:szCs w:val="24"/>
        </w:rPr>
        <w:t>Претензионный порядок досудебного урегулирования споров из Договора является для Сторон обязательным.</w:t>
      </w:r>
    </w:p>
    <w:p w14:paraId="207CABB0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color w:val="00000A"/>
          <w:sz w:val="24"/>
          <w:szCs w:val="24"/>
        </w:rPr>
        <w:t xml:space="preserve">Претензия рассматривается Стороной, в адрес которой направлена претензия, в срок, не превышающий 10 (десять) календарных дней с момента получения претензии по соответствующему адресу, указанному в Договоре. При отсутствии уведомления о получении письмо будет считаться </w:t>
      </w:r>
      <w:r w:rsidRPr="005B7CA6">
        <w:rPr>
          <w:color w:val="00000A"/>
          <w:sz w:val="24"/>
          <w:szCs w:val="24"/>
        </w:rPr>
        <w:lastRenderedPageBreak/>
        <w:t xml:space="preserve">полученным по истечении 7 (семи) рабочих дней с момента отправки, если оно было направлено по адресу </w:t>
      </w:r>
      <w:r w:rsidRPr="005B7CA6">
        <w:rPr>
          <w:sz w:val="24"/>
          <w:szCs w:val="24"/>
        </w:rPr>
        <w:t>Стороны, указанному в Договоре.</w:t>
      </w:r>
    </w:p>
    <w:p w14:paraId="69D35088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6AC56A30" w14:textId="77777777" w:rsidR="006A693B" w:rsidRPr="005B7CA6" w:rsidRDefault="006A693B" w:rsidP="00662D03">
      <w:pPr>
        <w:pStyle w:val="a1"/>
        <w:numPr>
          <w:ilvl w:val="1"/>
          <w:numId w:val="5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Настоящий Договор может быть расторгнут до истечения срока, указанного в Графике выполнения Работ, в следующих случаях:</w:t>
      </w:r>
    </w:p>
    <w:p w14:paraId="3287AC26" w14:textId="77777777" w:rsidR="006A693B" w:rsidRPr="005B7CA6" w:rsidRDefault="006A693B" w:rsidP="006A693B">
      <w:pPr>
        <w:pStyle w:val="a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sz w:val="24"/>
          <w:szCs w:val="24"/>
        </w:rPr>
      </w:pPr>
      <w:r w:rsidRPr="005B7CA6">
        <w:rPr>
          <w:sz w:val="24"/>
          <w:szCs w:val="24"/>
        </w:rPr>
        <w:t>- По соглашению сторон;</w:t>
      </w:r>
    </w:p>
    <w:p w14:paraId="19E3F943" w14:textId="77777777" w:rsidR="006A693B" w:rsidRPr="005B7CA6" w:rsidRDefault="006A693B" w:rsidP="006A693B">
      <w:pPr>
        <w:pStyle w:val="a1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sz w:val="24"/>
          <w:szCs w:val="24"/>
        </w:rPr>
      </w:pPr>
      <w:r w:rsidRPr="005B7CA6">
        <w:rPr>
          <w:sz w:val="24"/>
          <w:szCs w:val="24"/>
        </w:rPr>
        <w:t>- По решению суда по основаниям, предусмотренным законодательством Российской Федерации.</w:t>
      </w:r>
    </w:p>
    <w:p w14:paraId="59DE2F71" w14:textId="77777777" w:rsidR="006A693B" w:rsidRPr="005B7CA6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5B7CA6">
        <w:rPr>
          <w:sz w:val="24"/>
          <w:szCs w:val="24"/>
        </w:rPr>
        <w:t>- По инициативе Заказчика в одностороннем порядке в случае нарушения Исполнителем сроков выполнения работ (этапов работ), установленных Графиком выполнения работ более чем на 30 календарных дней.</w:t>
      </w:r>
    </w:p>
    <w:p w14:paraId="3BCEF36B" w14:textId="77777777" w:rsidR="006A693B" w:rsidRPr="005B7CA6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5B7CA6">
        <w:rPr>
          <w:sz w:val="24"/>
          <w:szCs w:val="24"/>
        </w:rPr>
        <w:t>- В иных случаях, предусмотренных действующим законодательством РФ и настоящим договором.</w:t>
      </w:r>
    </w:p>
    <w:p w14:paraId="0D5D22E5" w14:textId="77777777" w:rsidR="006A693B" w:rsidRPr="005B7CA6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5B7CA6">
        <w:rPr>
          <w:sz w:val="24"/>
          <w:szCs w:val="24"/>
        </w:rPr>
        <w:t xml:space="preserve">6.7. Заказчик вправе в любое время до момента подписания сторонами акта сдачи-приемки работ отказаться от исполнения договора, возместив Исполнителю фактически понесенные и документально подтвержденные расходы в размере, согласованном сторонами. </w:t>
      </w:r>
    </w:p>
    <w:p w14:paraId="4910688F" w14:textId="5A06A225" w:rsidR="006A693B" w:rsidRPr="005B7CA6" w:rsidRDefault="006A693B" w:rsidP="006A693B">
      <w:pPr>
        <w:tabs>
          <w:tab w:val="left" w:pos="993"/>
        </w:tabs>
        <w:spacing w:line="276" w:lineRule="auto"/>
        <w:ind w:firstLine="567"/>
        <w:jc w:val="both"/>
        <w:outlineLvl w:val="1"/>
        <w:rPr>
          <w:sz w:val="24"/>
          <w:szCs w:val="24"/>
        </w:rPr>
      </w:pPr>
      <w:r w:rsidRPr="005B7CA6">
        <w:rPr>
          <w:sz w:val="24"/>
          <w:szCs w:val="24"/>
        </w:rPr>
        <w:t xml:space="preserve">6.8. </w:t>
      </w:r>
      <w:r w:rsidR="0098630A" w:rsidRPr="005B7CA6">
        <w:rPr>
          <w:sz w:val="24"/>
          <w:szCs w:val="24"/>
        </w:rPr>
        <w:t>Убытки</w:t>
      </w:r>
      <w:r w:rsidRPr="005B7CA6">
        <w:rPr>
          <w:sz w:val="24"/>
          <w:szCs w:val="24"/>
        </w:rPr>
        <w:t xml:space="preserve">, </w:t>
      </w:r>
      <w:r w:rsidR="0098630A" w:rsidRPr="005B7CA6">
        <w:rPr>
          <w:sz w:val="24"/>
          <w:szCs w:val="24"/>
        </w:rPr>
        <w:t xml:space="preserve">причиненные </w:t>
      </w:r>
      <w:r w:rsidRPr="005B7CA6">
        <w:rPr>
          <w:sz w:val="24"/>
          <w:szCs w:val="24"/>
        </w:rPr>
        <w:t>Исполнителю, в связи с</w:t>
      </w:r>
      <w:r w:rsidR="0098630A" w:rsidRPr="005B7CA6">
        <w:rPr>
          <w:sz w:val="24"/>
          <w:szCs w:val="24"/>
        </w:rPr>
        <w:t xml:space="preserve"> исполнение/</w:t>
      </w:r>
      <w:r w:rsidRPr="005B7CA6">
        <w:rPr>
          <w:sz w:val="24"/>
          <w:szCs w:val="24"/>
        </w:rPr>
        <w:t xml:space="preserve">досрочным прекращением </w:t>
      </w:r>
      <w:r w:rsidR="0098630A" w:rsidRPr="005B7CA6">
        <w:rPr>
          <w:sz w:val="24"/>
          <w:szCs w:val="24"/>
        </w:rPr>
        <w:t>настоящего Договора</w:t>
      </w:r>
      <w:r w:rsidRPr="005B7CA6">
        <w:rPr>
          <w:sz w:val="24"/>
          <w:szCs w:val="24"/>
        </w:rPr>
        <w:t xml:space="preserve"> по инициативе Заказчика взысканию не подлежит. </w:t>
      </w:r>
    </w:p>
    <w:p w14:paraId="158806BA" w14:textId="77777777" w:rsidR="006A693B" w:rsidRPr="005B7CA6" w:rsidRDefault="006A693B" w:rsidP="00662D03">
      <w:pPr>
        <w:pStyle w:val="a1"/>
        <w:numPr>
          <w:ilvl w:val="1"/>
          <w:numId w:val="6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 досрочном расторжении договора по причине неисполнения (ненадлежащего исполнения) Исполнителем обязательств по Договору, либо одностороннем отказе Исполнителя от Договора Исполнитель выплачивает Заказчику компенсацию в размере 50 % от стоимости работ по Договору, установленной п. 2.1.</w:t>
      </w:r>
    </w:p>
    <w:p w14:paraId="1E76B9B5" w14:textId="77777777" w:rsidR="006A693B" w:rsidRPr="005B7CA6" w:rsidRDefault="006A693B" w:rsidP="00662D03">
      <w:pPr>
        <w:pStyle w:val="a1"/>
        <w:numPr>
          <w:ilvl w:val="1"/>
          <w:numId w:val="6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 нарушении Исполнителем сроков выполнения отдельных этапов Работ (Работ в целом), установленных Графиком выполнения работ, Заказчик вправе потребовать от Исполнителя  выплатить неустойку, которая начисляется за каждый календарный день просрочки, начиная со дня, следующего за днем, установленным в Графике выполнения работ, как дата окончания срока выполнения отдельных этапов Работ (Работ в целом) и до момента направления их Заказчику по акту сдачи-приемки выполненных Работ.</w:t>
      </w:r>
    </w:p>
    <w:p w14:paraId="4BBF07B4" w14:textId="77777777" w:rsidR="006A693B" w:rsidRPr="005B7CA6" w:rsidRDefault="006A693B" w:rsidP="00662D03">
      <w:pPr>
        <w:pStyle w:val="a1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Размер такой неустойки устанавливается в размере 0,1% от стоимости работ, срок выполнения которых нарушен, за каждый день просрочки от общей стоимости невыполненного этапа Работ.</w:t>
      </w:r>
    </w:p>
    <w:p w14:paraId="7A977202" w14:textId="77777777" w:rsidR="006A693B" w:rsidRPr="005B7CA6" w:rsidRDefault="006A693B" w:rsidP="00662D03">
      <w:pPr>
        <w:pStyle w:val="a1"/>
        <w:numPr>
          <w:ilvl w:val="1"/>
          <w:numId w:val="6"/>
        </w:numPr>
        <w:tabs>
          <w:tab w:val="left" w:pos="709"/>
          <w:tab w:val="center" w:pos="1134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 случае нарушения Заказчиков сроков оплаты, установленных настоящим Договором Исполнитель вправе потребовать уплаты неустойки в размере 0,1% от неоплаченной в срок суммы за каждый день просрочки.</w:t>
      </w:r>
    </w:p>
    <w:p w14:paraId="1EFDACF7" w14:textId="77777777" w:rsidR="006A693B" w:rsidRPr="005B7CA6" w:rsidRDefault="006A693B" w:rsidP="00662D03">
      <w:pPr>
        <w:pStyle w:val="a1"/>
        <w:numPr>
          <w:ilvl w:val="1"/>
          <w:numId w:val="6"/>
        </w:numPr>
        <w:tabs>
          <w:tab w:val="left" w:pos="709"/>
          <w:tab w:val="left" w:pos="1134"/>
          <w:tab w:val="center" w:pos="1276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Применение штрафных санкций не освобождает виновную Сторону от выполнения принятых на себя обязательств (устранения нарушений).</w:t>
      </w:r>
    </w:p>
    <w:p w14:paraId="73D0E8C2" w14:textId="77777777" w:rsidR="007C0E99" w:rsidRPr="005B7CA6" w:rsidRDefault="007C0E99" w:rsidP="004B0F2D">
      <w:pPr>
        <w:pStyle w:val="a1"/>
        <w:tabs>
          <w:tab w:val="left" w:pos="709"/>
          <w:tab w:val="center" w:pos="5178"/>
        </w:tabs>
        <w:ind w:left="567"/>
        <w:jc w:val="both"/>
        <w:rPr>
          <w:sz w:val="24"/>
          <w:szCs w:val="24"/>
        </w:rPr>
      </w:pPr>
    </w:p>
    <w:p w14:paraId="307E433A" w14:textId="77777777" w:rsidR="000F005F" w:rsidRPr="005B7CA6" w:rsidRDefault="00D310A9" w:rsidP="00662D03">
      <w:pPr>
        <w:numPr>
          <w:ilvl w:val="0"/>
          <w:numId w:val="6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ФОРС-МАЖОРНЫЕ ОБСТОЯТЕЛЬСТВА</w:t>
      </w:r>
    </w:p>
    <w:p w14:paraId="76E5DF82" w14:textId="77777777" w:rsidR="000F005F" w:rsidRPr="005B7CA6" w:rsidRDefault="000F005F">
      <w:pPr>
        <w:jc w:val="both"/>
        <w:rPr>
          <w:sz w:val="24"/>
          <w:szCs w:val="24"/>
        </w:rPr>
      </w:pPr>
    </w:p>
    <w:p w14:paraId="6BBC7D74" w14:textId="3D3DA458" w:rsidR="00EE0465" w:rsidRPr="005B7CA6" w:rsidRDefault="00EE0465" w:rsidP="00DC41CF">
      <w:pPr>
        <w:pStyle w:val="a1"/>
        <w:numPr>
          <w:ilvl w:val="1"/>
          <w:numId w:val="18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Стороны не несут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силы, которые возникли после вступления в силу настоящего </w:t>
      </w:r>
      <w:r w:rsidR="004808B8" w:rsidRPr="005B7CA6">
        <w:rPr>
          <w:sz w:val="24"/>
          <w:szCs w:val="24"/>
        </w:rPr>
        <w:t>д</w:t>
      </w:r>
      <w:r w:rsidRPr="005B7CA6">
        <w:rPr>
          <w:sz w:val="24"/>
          <w:szCs w:val="24"/>
        </w:rPr>
        <w:t xml:space="preserve">оговора, непосредственно повлияли на его выполнение и стороны не могли предвидеть или предотвратить их. </w:t>
      </w:r>
    </w:p>
    <w:p w14:paraId="3925B577" w14:textId="77777777" w:rsidR="00EE0465" w:rsidRPr="005B7CA6" w:rsidRDefault="00EE0465" w:rsidP="00B0779B">
      <w:pPr>
        <w:spacing w:line="260" w:lineRule="auto"/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К подобным обстоятельствам </w:t>
      </w:r>
      <w:r w:rsidR="004808B8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 xml:space="preserve">тороны относят: военные действия, эпидемии, пожары, природные и техногенные катастрофы, принятые после вступления в силу настоящего </w:t>
      </w:r>
      <w:r w:rsidR="00900FE4" w:rsidRPr="005B7CA6">
        <w:rPr>
          <w:sz w:val="24"/>
          <w:szCs w:val="24"/>
        </w:rPr>
        <w:t>договора</w:t>
      </w:r>
      <w:r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lastRenderedPageBreak/>
        <w:t>законы Российской Федерации и иные правовые акты, делающие невозможным исполнение обязательств по договору в соответствии с законным порядком.</w:t>
      </w:r>
    </w:p>
    <w:p w14:paraId="76AF667A" w14:textId="77777777" w:rsidR="00EE0465" w:rsidRPr="005B7CA6" w:rsidRDefault="00EE0465" w:rsidP="00DC41CF">
      <w:pPr>
        <w:pStyle w:val="a1"/>
        <w:numPr>
          <w:ilvl w:val="1"/>
          <w:numId w:val="7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Сторона, подверженная воздействию обстоятельств непреодолимой силы, обязана в течение двух дней письменно уведомить противоположную сторону, приложив подтверждающие документы, выданные уполномоченными органами.</w:t>
      </w:r>
    </w:p>
    <w:p w14:paraId="41FB44C4" w14:textId="77777777" w:rsidR="006E7D36" w:rsidRPr="005B7CA6" w:rsidRDefault="006E7D36" w:rsidP="00B0779B">
      <w:pPr>
        <w:ind w:firstLine="567"/>
        <w:jc w:val="both"/>
        <w:rPr>
          <w:sz w:val="24"/>
          <w:szCs w:val="24"/>
        </w:rPr>
      </w:pPr>
    </w:p>
    <w:p w14:paraId="5F89E326" w14:textId="77777777" w:rsidR="0090154B" w:rsidRPr="005B7CA6" w:rsidRDefault="0090154B" w:rsidP="00662D03">
      <w:pPr>
        <w:numPr>
          <w:ilvl w:val="0"/>
          <w:numId w:val="7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АНТИКОРРУПЦИОННАЯ ОГОВОРКА</w:t>
      </w:r>
    </w:p>
    <w:p w14:paraId="47DC21BD" w14:textId="77777777" w:rsidR="0090154B" w:rsidRPr="005B7CA6" w:rsidRDefault="0090154B" w:rsidP="000A67A0">
      <w:pPr>
        <w:pStyle w:val="a1"/>
        <w:spacing w:line="276" w:lineRule="auto"/>
        <w:jc w:val="both"/>
        <w:rPr>
          <w:sz w:val="24"/>
          <w:szCs w:val="24"/>
        </w:rPr>
      </w:pPr>
    </w:p>
    <w:p w14:paraId="4348E5AF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EA032E1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2CCC671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пунктов 8.1, 8.2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8.1, 8.2 настоящего раздела другой Стороной, ее аффилированными лицами, работниками или посредниками.</w:t>
      </w:r>
    </w:p>
    <w:p w14:paraId="44E5BBAF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 качестве канала уведомления Заказчика о нарушениях каких-либо положений пунктов 8.1, 8.2 настоящего раздела используется адрес электронной почты bezopasnost@morportsuhodol.ru.</w:t>
      </w:r>
    </w:p>
    <w:p w14:paraId="3C5E1239" w14:textId="65BCD472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В качестве канала уведомления Подрядчика о нарушениях каких-либо положений пунктов 8.1, 8.2 настоящего раздела используется адрес электронной </w:t>
      </w:r>
      <w:r w:rsidRPr="00EF1C4C">
        <w:rPr>
          <w:color w:val="FF0000"/>
          <w:sz w:val="24"/>
          <w:szCs w:val="24"/>
        </w:rPr>
        <w:t>почты</w:t>
      </w:r>
      <w:r w:rsidR="00E221C2" w:rsidRPr="00EF1C4C">
        <w:rPr>
          <w:color w:val="FF0000"/>
          <w:sz w:val="24"/>
          <w:szCs w:val="24"/>
        </w:rPr>
        <w:t xml:space="preserve"> </w:t>
      </w:r>
      <w:r w:rsidR="00EF1C4C" w:rsidRPr="00EF1C4C">
        <w:rPr>
          <w:color w:val="FF0000"/>
          <w:sz w:val="24"/>
          <w:szCs w:val="24"/>
        </w:rPr>
        <w:t>___________</w:t>
      </w:r>
      <w:r w:rsidR="004650B6" w:rsidRPr="00EF1C4C">
        <w:rPr>
          <w:color w:val="FF0000"/>
          <w:sz w:val="24"/>
          <w:szCs w:val="24"/>
        </w:rPr>
        <w:t>@</w:t>
      </w:r>
      <w:r w:rsidR="004650B6" w:rsidRPr="00EF1C4C">
        <w:rPr>
          <w:color w:val="FF0000"/>
          <w:sz w:val="24"/>
          <w:szCs w:val="24"/>
          <w:lang w:val="en-US"/>
        </w:rPr>
        <w:t>mail</w:t>
      </w:r>
      <w:r w:rsidR="004650B6" w:rsidRPr="00EF1C4C">
        <w:rPr>
          <w:color w:val="FF0000"/>
          <w:sz w:val="24"/>
          <w:szCs w:val="24"/>
        </w:rPr>
        <w:t>.</w:t>
      </w:r>
      <w:proofErr w:type="spellStart"/>
      <w:r w:rsidR="004650B6" w:rsidRPr="00EF1C4C">
        <w:rPr>
          <w:color w:val="FF0000"/>
          <w:sz w:val="24"/>
          <w:szCs w:val="24"/>
          <w:lang w:val="en-US"/>
        </w:rPr>
        <w:t>ru</w:t>
      </w:r>
      <w:proofErr w:type="spellEnd"/>
      <w:r w:rsidRPr="005B7CA6">
        <w:rPr>
          <w:sz w:val="24"/>
          <w:szCs w:val="24"/>
        </w:rPr>
        <w:t>.</w:t>
      </w:r>
    </w:p>
    <w:p w14:paraId="7FEDF2E3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Сторона, получившая уведомление о нарушении каких-либо положений пунктов 8.1, 8.2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68BFB07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8.1, 8.2 настоящего раздела с соблюдением принципов конфиденциальности и применение эффективных </w:t>
      </w:r>
      <w:bookmarkStart w:id="1" w:name="_GoBack"/>
      <w:bookmarkEnd w:id="1"/>
      <w:r w:rsidRPr="005B7CA6">
        <w:rPr>
          <w:sz w:val="24"/>
          <w:szCs w:val="24"/>
        </w:rPr>
        <w:t>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сообщивших о факте нарушений.</w:t>
      </w:r>
    </w:p>
    <w:p w14:paraId="232A3275" w14:textId="31943963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 случае подтверждения факта нарушения одной из Сторон положений пунктов 8.1, 8.2 настоящего раздела и/или неполучения другой Стороной информации об итогах рассмотрения уведомления о нарушении в соответствии с пунктом 8.3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780C0959" w14:textId="77777777" w:rsidR="006A693B" w:rsidRPr="005B7CA6" w:rsidRDefault="006A693B" w:rsidP="00DC41CF">
      <w:pPr>
        <w:numPr>
          <w:ilvl w:val="0"/>
          <w:numId w:val="19"/>
        </w:numPr>
        <w:spacing w:before="20"/>
        <w:jc w:val="center"/>
        <w:rPr>
          <w:b/>
          <w:bCs/>
          <w:sz w:val="24"/>
          <w:szCs w:val="24"/>
        </w:rPr>
      </w:pPr>
      <w:r w:rsidRPr="005B7CA6">
        <w:rPr>
          <w:b/>
          <w:bCs/>
          <w:sz w:val="24"/>
          <w:szCs w:val="24"/>
        </w:rPr>
        <w:t>НАЛОГОВАЯ ОГОВОРКА</w:t>
      </w:r>
    </w:p>
    <w:p w14:paraId="00CF93F9" w14:textId="77777777" w:rsidR="006A693B" w:rsidRPr="005B7CA6" w:rsidRDefault="006A693B" w:rsidP="006A693B">
      <w:pPr>
        <w:spacing w:before="20"/>
        <w:ind w:left="360"/>
        <w:rPr>
          <w:b/>
          <w:bCs/>
          <w:sz w:val="24"/>
          <w:szCs w:val="24"/>
        </w:rPr>
      </w:pPr>
    </w:p>
    <w:p w14:paraId="366C55A7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Исполнитель гарантирует, что он: </w:t>
      </w:r>
    </w:p>
    <w:p w14:paraId="751EC939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надлежащим образом зарегистрирован в качестве юридического лица в соответствии с законодательством РФ; </w:t>
      </w:r>
    </w:p>
    <w:p w14:paraId="391A880B" w14:textId="2E56AEA9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lastRenderedPageBreak/>
        <w:t xml:space="preserve">исполнительный орган </w:t>
      </w:r>
      <w:r w:rsidR="00AF1210" w:rsidRPr="005B7CA6">
        <w:rPr>
          <w:rFonts w:ascii="Times New Roman" w:hAnsi="Times New Roman"/>
          <w:sz w:val="24"/>
          <w:szCs w:val="24"/>
        </w:rPr>
        <w:t xml:space="preserve">Исполнителя </w:t>
      </w:r>
      <w:r w:rsidRPr="005B7CA6">
        <w:rPr>
          <w:rFonts w:ascii="Times New Roman" w:hAnsi="Times New Roman"/>
          <w:sz w:val="24"/>
          <w:szCs w:val="24"/>
        </w:rPr>
        <w:t xml:space="preserve">находится и осуществляет функции управления по месту нахождения (регистрации) юридического лица; </w:t>
      </w:r>
    </w:p>
    <w:p w14:paraId="49E1DD0C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имеет законное право заниматься видами экономической деятельности, предусмотренными в договоре; </w:t>
      </w:r>
    </w:p>
    <w:p w14:paraId="78E9E109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в полном объёме отражает в учёте выручку от реализации и начисляет все налоги, предусмотренные действующим законодательством; </w:t>
      </w:r>
    </w:p>
    <w:p w14:paraId="3F6B01A4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не совершает фиктивные операции с целью неуплаты или неполной уплаты налогов; </w:t>
      </w:r>
    </w:p>
    <w:p w14:paraId="072AD5A9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уплачивает все налоги и сборы, а также ведет регистры налогового учета и своевременно представляет в налоговые органы налоговую отчетность в соответствии с действующим законодательством Российской Федерации.</w:t>
      </w:r>
    </w:p>
    <w:p w14:paraId="11536926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Исполнитель подтверждает свою добросовестность и заверяет: </w:t>
      </w:r>
    </w:p>
    <w:p w14:paraId="47F5857C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РФ; </w:t>
      </w:r>
    </w:p>
    <w:p w14:paraId="310EC61B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что в отношении него не инициирована процедура банкротства, а также, что он не находится в стадии ликвидации или реорганизации в любой из форм, предусмотренных законодательством РФ; </w:t>
      </w:r>
    </w:p>
    <w:p w14:paraId="1ED2CE68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 xml:space="preserve">что он располагает денежными, материальными и трудовыми ресурсами, а также прочими условиями, необходимыми для заключения и выполнения обязательств по Договору; </w:t>
      </w:r>
    </w:p>
    <w:p w14:paraId="18452208" w14:textId="77777777" w:rsidR="006A693B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что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Исполнителя;</w:t>
      </w:r>
    </w:p>
    <w:p w14:paraId="48C11C6C" w14:textId="77777777" w:rsidR="00AF1210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штатная численность и опыт сотрудников позволяет исполнить сделку</w:t>
      </w:r>
      <w:r w:rsidR="00AF1210" w:rsidRPr="005B7CA6">
        <w:rPr>
          <w:rFonts w:ascii="Times New Roman" w:hAnsi="Times New Roman"/>
          <w:sz w:val="24"/>
          <w:szCs w:val="24"/>
        </w:rPr>
        <w:t>;</w:t>
      </w:r>
    </w:p>
    <w:p w14:paraId="2F3753DD" w14:textId="617AFAA4" w:rsidR="006A693B" w:rsidRPr="005B7CA6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что в период применения упрощенки или освобождения от НДС Исполнитель может потерять право не платить налог и после утраты права на льготу Исполнитель не предъявляет Заказчику НДС сверх цены договора</w:t>
      </w:r>
      <w:r w:rsidR="006A693B" w:rsidRPr="005B7CA6">
        <w:rPr>
          <w:rFonts w:ascii="Times New Roman" w:hAnsi="Times New Roman"/>
          <w:sz w:val="24"/>
          <w:szCs w:val="24"/>
        </w:rPr>
        <w:t xml:space="preserve">. </w:t>
      </w:r>
    </w:p>
    <w:p w14:paraId="78991FA5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Исполнитель обязуется возместить все имущественные потери Заказчика: </w:t>
      </w:r>
    </w:p>
    <w:p w14:paraId="23F9BF70" w14:textId="77777777" w:rsidR="00AF1210" w:rsidRPr="005B7CA6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убытки, возникшие вследствие отказа налоговым органом в применении вычетов по НДС по сделке с Исполнителем по причине неуплаты НДС в бюджет Исполнителем. Возмещение убытков не производится в случае, если Исполнитель предоставляет Заказчику надлежащим образом заверенные копии документов, подтверждающих исполнение обязанности по уплате НДС;</w:t>
      </w:r>
    </w:p>
    <w:p w14:paraId="456E56EA" w14:textId="77777777" w:rsidR="00AF1210" w:rsidRPr="005B7CA6" w:rsidRDefault="006A693B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убытки из-за исключения налоговым органом суммы затрат Заказчика по сделке с Исполнителем из расходов для целей расчёта налога на прибыль</w:t>
      </w:r>
      <w:r w:rsidR="00AF1210" w:rsidRPr="005B7CA6">
        <w:rPr>
          <w:rFonts w:ascii="Times New Roman" w:hAnsi="Times New Roman"/>
          <w:sz w:val="24"/>
          <w:szCs w:val="24"/>
        </w:rPr>
        <w:t>;</w:t>
      </w:r>
    </w:p>
    <w:p w14:paraId="255FFF65" w14:textId="04C93E85" w:rsidR="006A693B" w:rsidRPr="005B7CA6" w:rsidRDefault="00AF1210" w:rsidP="00662D03">
      <w:pPr>
        <w:pStyle w:val="af1"/>
        <w:numPr>
          <w:ilvl w:val="0"/>
          <w:numId w:val="9"/>
        </w:numPr>
        <w:spacing w:after="0" w:line="264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B7CA6">
        <w:rPr>
          <w:rFonts w:ascii="Times New Roman" w:hAnsi="Times New Roman"/>
          <w:sz w:val="24"/>
          <w:szCs w:val="24"/>
        </w:rPr>
        <w:t>сумм, уплаченных Заказчиком в бюджет из-за добровольного отказа Заказчика от применения вычета НДС по операциям с Исполнителем</w:t>
      </w:r>
      <w:r w:rsidR="006A693B" w:rsidRPr="005B7CA6">
        <w:rPr>
          <w:rFonts w:ascii="Times New Roman" w:hAnsi="Times New Roman"/>
          <w:sz w:val="24"/>
          <w:szCs w:val="24"/>
        </w:rPr>
        <w:t xml:space="preserve">. </w:t>
      </w:r>
    </w:p>
    <w:p w14:paraId="6ED5824E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spacing w:after="0"/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Указанные в п. 9.3 имущественные потери подлежат возмещению в объёме претензий налоговых органов, указанных в акте проверки, решении или требовании либо в объёме добровольно доплаченного налога. </w:t>
      </w:r>
    </w:p>
    <w:p w14:paraId="0FF4E885" w14:textId="77777777" w:rsidR="006A693B" w:rsidRPr="005B7CA6" w:rsidRDefault="006A693B" w:rsidP="006A693B">
      <w:pPr>
        <w:spacing w:line="260" w:lineRule="auto"/>
        <w:ind w:firstLine="567"/>
        <w:jc w:val="both"/>
        <w:rPr>
          <w:b/>
          <w:bCs/>
          <w:sz w:val="24"/>
          <w:szCs w:val="24"/>
        </w:rPr>
      </w:pPr>
      <w:r w:rsidRPr="005B7CA6">
        <w:rPr>
          <w:sz w:val="24"/>
          <w:szCs w:val="24"/>
        </w:rPr>
        <w:t>Исполнитель обязуется возместить Заказчику потери, указанные в п. 9.4, в течение 30 (тридцати) календарных дней после получения от Заказчика счета и расчета убытков.</w:t>
      </w:r>
    </w:p>
    <w:p w14:paraId="1E6A67E1" w14:textId="77777777" w:rsidR="006A693B" w:rsidRPr="005B7CA6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left="567"/>
        <w:jc w:val="both"/>
        <w:rPr>
          <w:sz w:val="24"/>
          <w:szCs w:val="24"/>
        </w:rPr>
      </w:pPr>
    </w:p>
    <w:p w14:paraId="0886A58A" w14:textId="78494BEC" w:rsidR="006A693B" w:rsidRPr="005B7CA6" w:rsidRDefault="006A693B" w:rsidP="00DC41CF">
      <w:pPr>
        <w:numPr>
          <w:ilvl w:val="0"/>
          <w:numId w:val="19"/>
        </w:numPr>
        <w:spacing w:before="20"/>
        <w:jc w:val="center"/>
        <w:rPr>
          <w:b/>
          <w:bCs/>
          <w:sz w:val="24"/>
          <w:szCs w:val="24"/>
        </w:rPr>
      </w:pPr>
      <w:r w:rsidRPr="005B7CA6">
        <w:rPr>
          <w:b/>
          <w:sz w:val="24"/>
          <w:szCs w:val="24"/>
        </w:rPr>
        <w:t>УСЛОВИЯ КОНФИДЕНЦИАЛЬНОСТИ</w:t>
      </w:r>
    </w:p>
    <w:p w14:paraId="2EF2943F" w14:textId="77777777" w:rsidR="006A693B" w:rsidRPr="005B7CA6" w:rsidRDefault="006A693B" w:rsidP="006A693B">
      <w:pPr>
        <w:spacing w:before="20"/>
        <w:ind w:left="360"/>
        <w:rPr>
          <w:b/>
          <w:bCs/>
          <w:sz w:val="24"/>
          <w:szCs w:val="24"/>
        </w:rPr>
      </w:pPr>
    </w:p>
    <w:p w14:paraId="308959F4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bookmarkStart w:id="2" w:name="_Ref508889792"/>
      <w:r w:rsidRPr="005B7CA6">
        <w:rPr>
          <w:sz w:val="24"/>
          <w:szCs w:val="24"/>
        </w:rPr>
        <w:t xml:space="preserve"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</w:t>
      </w:r>
      <w:r w:rsidRPr="005B7CA6">
        <w:rPr>
          <w:sz w:val="24"/>
          <w:szCs w:val="24"/>
        </w:rPr>
        <w:lastRenderedPageBreak/>
        <w:t>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204CAFAC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14:paraId="38FC1EA5" w14:textId="77777777" w:rsidR="006A693B" w:rsidRPr="005B7CA6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</w:t>
      </w:r>
    </w:p>
    <w:p w14:paraId="3B306C85" w14:textId="77777777" w:rsidR="006A693B" w:rsidRPr="005B7CA6" w:rsidRDefault="006A693B" w:rsidP="006A693B">
      <w:pPr>
        <w:pStyle w:val="a1"/>
        <w:tabs>
          <w:tab w:val="left" w:pos="1134"/>
          <w:tab w:val="left" w:pos="3316"/>
          <w:tab w:val="center" w:pos="5178"/>
        </w:tabs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BBFF638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 </w:t>
      </w:r>
    </w:p>
    <w:p w14:paraId="1E559C43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5558689E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3BB24AAB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Передача Конфиденциальной информации при необходимости дополнительно может быть оформлена Актом, который подписывается уполномоченными лицами Сторон.</w:t>
      </w:r>
    </w:p>
    <w:p w14:paraId="41E750B9" w14:textId="77777777" w:rsidR="006A693B" w:rsidRPr="005B7CA6" w:rsidRDefault="006A693B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bookmarkEnd w:id="2"/>
    <w:p w14:paraId="60BE53E9" w14:textId="77777777" w:rsidR="0090154B" w:rsidRPr="005B7CA6" w:rsidRDefault="0090154B" w:rsidP="00B0779B">
      <w:pPr>
        <w:ind w:firstLine="567"/>
        <w:jc w:val="both"/>
        <w:rPr>
          <w:sz w:val="24"/>
          <w:szCs w:val="24"/>
        </w:rPr>
      </w:pPr>
    </w:p>
    <w:p w14:paraId="00A5EEEF" w14:textId="77777777" w:rsidR="000F005F" w:rsidRPr="005B7CA6" w:rsidRDefault="00D310A9" w:rsidP="00DC41CF">
      <w:pPr>
        <w:numPr>
          <w:ilvl w:val="0"/>
          <w:numId w:val="19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ПРОЧИЕ УСЛОВИЯ</w:t>
      </w:r>
    </w:p>
    <w:p w14:paraId="78CBFFC4" w14:textId="77777777" w:rsidR="000F005F" w:rsidRPr="005B7CA6" w:rsidRDefault="000F005F">
      <w:pPr>
        <w:jc w:val="both"/>
        <w:rPr>
          <w:sz w:val="24"/>
          <w:szCs w:val="24"/>
        </w:rPr>
      </w:pPr>
    </w:p>
    <w:p w14:paraId="45200434" w14:textId="77777777" w:rsidR="000F005F" w:rsidRPr="005B7CA6" w:rsidRDefault="00EE0465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Настоящий договор</w:t>
      </w:r>
      <w:r w:rsidR="000F005F" w:rsidRPr="005B7CA6">
        <w:rPr>
          <w:sz w:val="24"/>
          <w:szCs w:val="24"/>
        </w:rPr>
        <w:t xml:space="preserve"> вступает в силу с </w:t>
      </w:r>
      <w:r w:rsidR="009E1240" w:rsidRPr="005B7CA6">
        <w:rPr>
          <w:sz w:val="24"/>
          <w:szCs w:val="24"/>
        </w:rPr>
        <w:t>момента</w:t>
      </w:r>
      <w:r w:rsidR="000F005F" w:rsidRPr="005B7CA6">
        <w:rPr>
          <w:sz w:val="24"/>
          <w:szCs w:val="24"/>
        </w:rPr>
        <w:t xml:space="preserve"> его подписания</w:t>
      </w:r>
      <w:r w:rsidRPr="005B7CA6">
        <w:rPr>
          <w:sz w:val="24"/>
          <w:szCs w:val="24"/>
        </w:rPr>
        <w:t xml:space="preserve"> уполномоченными представителями</w:t>
      </w:r>
      <w:r w:rsidR="000F005F" w:rsidRPr="005B7CA6">
        <w:rPr>
          <w:sz w:val="24"/>
          <w:szCs w:val="24"/>
        </w:rPr>
        <w:t xml:space="preserve"> </w:t>
      </w:r>
      <w:r w:rsidR="00142AC3" w:rsidRPr="005B7CA6">
        <w:rPr>
          <w:sz w:val="24"/>
          <w:szCs w:val="24"/>
        </w:rPr>
        <w:t>сторон</w:t>
      </w:r>
      <w:r w:rsidRPr="005B7CA6">
        <w:rPr>
          <w:sz w:val="24"/>
          <w:szCs w:val="24"/>
        </w:rPr>
        <w:t xml:space="preserve"> </w:t>
      </w:r>
      <w:r w:rsidR="00142AC3" w:rsidRPr="005B7CA6">
        <w:rPr>
          <w:sz w:val="24"/>
          <w:szCs w:val="24"/>
        </w:rPr>
        <w:t>и</w:t>
      </w:r>
      <w:r w:rsidR="000F005F"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t>действует до полного исполнения сторонами своих обязательств</w:t>
      </w:r>
      <w:r w:rsidR="000F005F" w:rsidRPr="005B7CA6">
        <w:rPr>
          <w:sz w:val="24"/>
          <w:szCs w:val="24"/>
        </w:rPr>
        <w:t>.</w:t>
      </w:r>
    </w:p>
    <w:p w14:paraId="784E29F6" w14:textId="77777777" w:rsidR="00D349B0" w:rsidRPr="005B7CA6" w:rsidRDefault="00D349B0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Право собственности Заказчика на </w:t>
      </w:r>
      <w:r w:rsidR="007626C9" w:rsidRPr="005B7CA6">
        <w:rPr>
          <w:sz w:val="24"/>
          <w:szCs w:val="24"/>
        </w:rPr>
        <w:t xml:space="preserve">результат работ, </w:t>
      </w:r>
      <w:r w:rsidRPr="005B7CA6">
        <w:rPr>
          <w:sz w:val="24"/>
          <w:szCs w:val="24"/>
        </w:rPr>
        <w:t>полученн</w:t>
      </w:r>
      <w:r w:rsidR="007626C9" w:rsidRPr="005B7CA6">
        <w:rPr>
          <w:sz w:val="24"/>
          <w:szCs w:val="24"/>
        </w:rPr>
        <w:t xml:space="preserve">ый </w:t>
      </w:r>
      <w:r w:rsidRPr="005B7CA6">
        <w:rPr>
          <w:sz w:val="24"/>
          <w:szCs w:val="24"/>
        </w:rPr>
        <w:t xml:space="preserve">в соответствии с выполнением </w:t>
      </w:r>
      <w:r w:rsidR="0081729A" w:rsidRPr="005B7CA6">
        <w:rPr>
          <w:sz w:val="24"/>
          <w:szCs w:val="24"/>
        </w:rPr>
        <w:t xml:space="preserve">настоящего договора, наступает после подписания акта сдачи-приемки работ. </w:t>
      </w:r>
    </w:p>
    <w:p w14:paraId="69ACB1DC" w14:textId="77777777" w:rsidR="000F005F" w:rsidRPr="005B7CA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Стороны обязуются соблюдать конфиденциальность в отношении полученной ими друг от друга или ставшей им известной в ходе выполнения обязательств по </w:t>
      </w:r>
      <w:r w:rsidR="00BC65FD" w:rsidRPr="005B7CA6">
        <w:rPr>
          <w:sz w:val="24"/>
          <w:szCs w:val="24"/>
        </w:rPr>
        <w:t>договору</w:t>
      </w:r>
      <w:r w:rsidRPr="005B7CA6">
        <w:rPr>
          <w:sz w:val="24"/>
          <w:szCs w:val="24"/>
        </w:rPr>
        <w:t xml:space="preserve"> информации,</w:t>
      </w:r>
      <w:r w:rsidR="007F2D97" w:rsidRPr="005B7CA6">
        <w:rPr>
          <w:sz w:val="24"/>
          <w:szCs w:val="24"/>
        </w:rPr>
        <w:t xml:space="preserve"> которая является коммерческой тайной, а также,</w:t>
      </w:r>
      <w:r w:rsidRPr="005B7CA6">
        <w:rPr>
          <w:sz w:val="24"/>
          <w:szCs w:val="24"/>
        </w:rPr>
        <w:t xml:space="preserve"> </w:t>
      </w:r>
      <w:r w:rsidR="007F2D97" w:rsidRPr="005B7CA6">
        <w:rPr>
          <w:sz w:val="24"/>
          <w:szCs w:val="24"/>
        </w:rPr>
        <w:t>разглашение которой может навредить деловой репутации одной из сторон</w:t>
      </w:r>
      <w:r w:rsidRPr="005B7CA6">
        <w:rPr>
          <w:sz w:val="24"/>
          <w:szCs w:val="24"/>
        </w:rPr>
        <w:t>.</w:t>
      </w:r>
    </w:p>
    <w:p w14:paraId="2130298E" w14:textId="77777777" w:rsidR="000F005F" w:rsidRPr="005B7CA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lastRenderedPageBreak/>
        <w:t xml:space="preserve">Все изменения и дополнения к </w:t>
      </w:r>
      <w:r w:rsidR="00BC65FD" w:rsidRPr="005B7CA6">
        <w:rPr>
          <w:sz w:val="24"/>
          <w:szCs w:val="24"/>
        </w:rPr>
        <w:t>настоящему договору</w:t>
      </w:r>
      <w:r w:rsidRPr="005B7CA6">
        <w:rPr>
          <w:sz w:val="24"/>
          <w:szCs w:val="24"/>
        </w:rPr>
        <w:t xml:space="preserve"> считаются де</w:t>
      </w:r>
      <w:r w:rsidR="000A2495" w:rsidRPr="005B7CA6">
        <w:rPr>
          <w:sz w:val="24"/>
          <w:szCs w:val="24"/>
        </w:rPr>
        <w:t>йствительными, если они оформле</w:t>
      </w:r>
      <w:r w:rsidRPr="005B7CA6">
        <w:rPr>
          <w:sz w:val="24"/>
          <w:szCs w:val="24"/>
        </w:rPr>
        <w:t>ны в письменном виде и подписаны сторонами.</w:t>
      </w:r>
    </w:p>
    <w:p w14:paraId="4FB6DDE3" w14:textId="77777777" w:rsidR="000F005F" w:rsidRPr="005B7CA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Предусмотренные </w:t>
      </w:r>
      <w:r w:rsidR="00BC65FD" w:rsidRPr="005B7CA6">
        <w:rPr>
          <w:sz w:val="24"/>
          <w:szCs w:val="24"/>
        </w:rPr>
        <w:t>договором</w:t>
      </w:r>
      <w:r w:rsidRPr="005B7CA6">
        <w:rPr>
          <w:sz w:val="24"/>
          <w:szCs w:val="24"/>
        </w:rPr>
        <w:t xml:space="preserve"> уведомления и извещения направляются </w:t>
      </w:r>
      <w:r w:rsidR="004808B8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>торонами друг другу заказными письмами</w:t>
      </w:r>
      <w:r w:rsidR="00BC65FD" w:rsidRPr="005B7CA6">
        <w:rPr>
          <w:sz w:val="24"/>
          <w:szCs w:val="24"/>
        </w:rPr>
        <w:t>,</w:t>
      </w:r>
      <w:r w:rsidRPr="005B7CA6">
        <w:rPr>
          <w:sz w:val="24"/>
          <w:szCs w:val="24"/>
        </w:rPr>
        <w:t xml:space="preserve"> телеграммами с уведомлением о вручении по адресам, указанным в </w:t>
      </w:r>
      <w:r w:rsidR="00BC65FD" w:rsidRPr="005B7CA6">
        <w:rPr>
          <w:sz w:val="24"/>
          <w:szCs w:val="24"/>
        </w:rPr>
        <w:t xml:space="preserve">договоре </w:t>
      </w:r>
      <w:r w:rsidRPr="005B7CA6">
        <w:rPr>
          <w:sz w:val="24"/>
          <w:szCs w:val="24"/>
        </w:rPr>
        <w:t>в качестве почтовых адресов, либо вручаются под расписку уполномоченным представителям сторон. Иная корреспонденция может направляться по почте и/или факсу.</w:t>
      </w:r>
    </w:p>
    <w:p w14:paraId="356B3B3C" w14:textId="77777777" w:rsidR="000F005F" w:rsidRPr="005B7CA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</w:t>
      </w:r>
      <w:r w:rsidR="005D4EA4" w:rsidRPr="005B7CA6">
        <w:rPr>
          <w:sz w:val="24"/>
          <w:szCs w:val="24"/>
        </w:rPr>
        <w:t xml:space="preserve"> </w:t>
      </w:r>
      <w:r w:rsidRPr="005B7CA6">
        <w:rPr>
          <w:sz w:val="24"/>
          <w:szCs w:val="24"/>
        </w:rPr>
        <w:t xml:space="preserve">случае изменения юридического или почтового адреса </w:t>
      </w:r>
      <w:r w:rsidR="004808B8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 xml:space="preserve">торона обязана немедленно направить в предусмотренном выше порядке извещение другой </w:t>
      </w:r>
      <w:r w:rsidR="007C41B3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 xml:space="preserve">тороне с указанием своего нового адреса. При невыполнении этой обязанности вся корреспонденция, направленная по адресу, указанному в </w:t>
      </w:r>
      <w:r w:rsidR="007C41B3" w:rsidRPr="005B7CA6">
        <w:rPr>
          <w:sz w:val="24"/>
          <w:szCs w:val="24"/>
        </w:rPr>
        <w:t>д</w:t>
      </w:r>
      <w:r w:rsidR="00704422" w:rsidRPr="005B7CA6">
        <w:rPr>
          <w:sz w:val="24"/>
          <w:szCs w:val="24"/>
        </w:rPr>
        <w:t>оговоре</w:t>
      </w:r>
      <w:r w:rsidRPr="005B7CA6">
        <w:rPr>
          <w:sz w:val="24"/>
          <w:szCs w:val="24"/>
        </w:rPr>
        <w:t xml:space="preserve">, считается полученной </w:t>
      </w:r>
      <w:r w:rsidR="007C41B3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>тороной, изменившей свой адрес. В случае внесения изменений в Устав, изменения названий организаций Стороны должны уведомить друг друга.</w:t>
      </w:r>
      <w:r w:rsidR="00DF0DEB" w:rsidRPr="005B7CA6">
        <w:rPr>
          <w:sz w:val="24"/>
          <w:szCs w:val="24"/>
        </w:rPr>
        <w:t xml:space="preserve"> В случае изменения у одной из сторон банковских и других реквизитов, сторона обязана в течение 5 (пяти) дней письменно известить об этом другую сторону договора. В письме необходимо указать, что оно является неотъемлемой частью настоящего договора.</w:t>
      </w:r>
      <w:r w:rsidR="001B2FCE" w:rsidRPr="005B7CA6">
        <w:rPr>
          <w:sz w:val="24"/>
          <w:szCs w:val="24"/>
        </w:rPr>
        <w:t xml:space="preserve"> </w:t>
      </w:r>
    </w:p>
    <w:p w14:paraId="6DCC4A9B" w14:textId="77777777" w:rsidR="00D52B9D" w:rsidRPr="005B7CA6" w:rsidRDefault="00704422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</w:t>
      </w:r>
      <w:r w:rsidR="000F005F" w:rsidRPr="005B7CA6">
        <w:rPr>
          <w:sz w:val="24"/>
          <w:szCs w:val="24"/>
        </w:rPr>
        <w:t xml:space="preserve">осле подписания </w:t>
      </w:r>
      <w:r w:rsidR="007C41B3" w:rsidRPr="005B7CA6">
        <w:rPr>
          <w:sz w:val="24"/>
          <w:szCs w:val="24"/>
        </w:rPr>
        <w:t>д</w:t>
      </w:r>
      <w:r w:rsidRPr="005B7CA6">
        <w:rPr>
          <w:sz w:val="24"/>
          <w:szCs w:val="24"/>
        </w:rPr>
        <w:t>оговора</w:t>
      </w:r>
      <w:r w:rsidR="000F005F" w:rsidRPr="005B7CA6">
        <w:rPr>
          <w:sz w:val="24"/>
          <w:szCs w:val="24"/>
        </w:rPr>
        <w:t xml:space="preserve"> все предыдущие письменные и устные соглашения, переписка, переговоры между сторонами теряют силу</w:t>
      </w:r>
      <w:r w:rsidR="00D52B9D" w:rsidRPr="005B7CA6">
        <w:rPr>
          <w:sz w:val="24"/>
          <w:szCs w:val="24"/>
        </w:rPr>
        <w:t>.</w:t>
      </w:r>
      <w:r w:rsidR="000F005F" w:rsidRPr="005B7CA6">
        <w:rPr>
          <w:sz w:val="24"/>
          <w:szCs w:val="24"/>
        </w:rPr>
        <w:t xml:space="preserve">  </w:t>
      </w:r>
    </w:p>
    <w:p w14:paraId="51570608" w14:textId="77777777" w:rsidR="009D01B9" w:rsidRPr="005B7CA6" w:rsidRDefault="000F005F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 xml:space="preserve">Во всем остальном, что не предусмотрено настоящим </w:t>
      </w:r>
      <w:r w:rsidR="00704422" w:rsidRPr="005B7CA6">
        <w:rPr>
          <w:sz w:val="24"/>
          <w:szCs w:val="24"/>
        </w:rPr>
        <w:t>договором</w:t>
      </w:r>
      <w:r w:rsidRPr="005B7CA6">
        <w:rPr>
          <w:sz w:val="24"/>
          <w:szCs w:val="24"/>
        </w:rPr>
        <w:t xml:space="preserve">, </w:t>
      </w:r>
      <w:r w:rsidR="007C41B3" w:rsidRPr="005B7CA6">
        <w:rPr>
          <w:sz w:val="24"/>
          <w:szCs w:val="24"/>
        </w:rPr>
        <w:t>с</w:t>
      </w:r>
      <w:r w:rsidRPr="005B7CA6">
        <w:rPr>
          <w:sz w:val="24"/>
          <w:szCs w:val="24"/>
        </w:rPr>
        <w:t>тороны руководствуются нормами действующего законодательства Российской Федерации.</w:t>
      </w:r>
    </w:p>
    <w:p w14:paraId="128F4623" w14:textId="77777777" w:rsidR="00243C13" w:rsidRPr="005B7CA6" w:rsidRDefault="00243C13" w:rsidP="00DC41CF">
      <w:pPr>
        <w:pStyle w:val="a1"/>
        <w:numPr>
          <w:ilvl w:val="1"/>
          <w:numId w:val="19"/>
        </w:numPr>
        <w:tabs>
          <w:tab w:val="left" w:pos="1134"/>
          <w:tab w:val="left" w:pos="3316"/>
          <w:tab w:val="center" w:pos="5178"/>
        </w:tabs>
        <w:ind w:left="0"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Все перечисленные ниже приложения являются неотъемлемой частью настоящего Договора:</w:t>
      </w:r>
    </w:p>
    <w:p w14:paraId="1D826F67" w14:textId="6F6B8F47" w:rsidR="009D01B9" w:rsidRPr="005B7CA6" w:rsidRDefault="009D01B9" w:rsidP="006535CF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Приложения</w:t>
      </w:r>
      <w:r w:rsidR="00243C13" w:rsidRPr="005B7CA6">
        <w:rPr>
          <w:sz w:val="24"/>
          <w:szCs w:val="24"/>
        </w:rPr>
        <w:t xml:space="preserve"> №1 –</w:t>
      </w:r>
      <w:r w:rsidR="006A76F5" w:rsidRPr="005B7CA6">
        <w:rPr>
          <w:sz w:val="24"/>
          <w:szCs w:val="24"/>
        </w:rPr>
        <w:t xml:space="preserve"> З</w:t>
      </w:r>
      <w:r w:rsidRPr="005B7CA6">
        <w:rPr>
          <w:sz w:val="24"/>
          <w:szCs w:val="24"/>
        </w:rPr>
        <w:t>адание</w:t>
      </w:r>
      <w:r w:rsidR="00243C13" w:rsidRPr="005B7CA6">
        <w:rPr>
          <w:sz w:val="24"/>
          <w:szCs w:val="24"/>
        </w:rPr>
        <w:t>;</w:t>
      </w:r>
    </w:p>
    <w:p w14:paraId="2FF88F39" w14:textId="4161EA11" w:rsidR="00DB78D8" w:rsidRPr="005B7CA6" w:rsidRDefault="00243C13" w:rsidP="006535CF">
      <w:pPr>
        <w:ind w:firstLine="567"/>
        <w:jc w:val="both"/>
        <w:rPr>
          <w:sz w:val="24"/>
          <w:szCs w:val="24"/>
        </w:rPr>
      </w:pPr>
      <w:r w:rsidRPr="005B7CA6">
        <w:rPr>
          <w:sz w:val="24"/>
          <w:szCs w:val="24"/>
        </w:rPr>
        <w:t>Приложения №</w:t>
      </w:r>
      <w:r w:rsidR="009D01B9" w:rsidRPr="005B7CA6">
        <w:rPr>
          <w:sz w:val="24"/>
          <w:szCs w:val="24"/>
        </w:rPr>
        <w:t>2</w:t>
      </w:r>
      <w:r w:rsidRPr="005B7CA6">
        <w:rPr>
          <w:sz w:val="24"/>
          <w:szCs w:val="24"/>
        </w:rPr>
        <w:t xml:space="preserve"> – </w:t>
      </w:r>
      <w:r w:rsidR="006A0D2D" w:rsidRPr="005B7CA6">
        <w:rPr>
          <w:sz w:val="24"/>
          <w:szCs w:val="24"/>
        </w:rPr>
        <w:t>График</w:t>
      </w:r>
      <w:r w:rsidRPr="005B7CA6">
        <w:rPr>
          <w:sz w:val="24"/>
          <w:szCs w:val="24"/>
        </w:rPr>
        <w:t xml:space="preserve"> </w:t>
      </w:r>
      <w:r w:rsidR="00AE026B" w:rsidRPr="005B7CA6">
        <w:rPr>
          <w:sz w:val="24"/>
          <w:szCs w:val="24"/>
        </w:rPr>
        <w:t>выполнения работ</w:t>
      </w:r>
      <w:r w:rsidR="009D01B9" w:rsidRPr="005B7CA6">
        <w:rPr>
          <w:sz w:val="24"/>
          <w:szCs w:val="24"/>
        </w:rPr>
        <w:t>.</w:t>
      </w:r>
    </w:p>
    <w:p w14:paraId="645D756D" w14:textId="706EBBF9" w:rsidR="008E2520" w:rsidRPr="005B7CA6" w:rsidRDefault="008E2520" w:rsidP="006535CF">
      <w:pPr>
        <w:ind w:firstLine="567"/>
        <w:jc w:val="both"/>
        <w:rPr>
          <w:sz w:val="24"/>
          <w:szCs w:val="24"/>
        </w:rPr>
      </w:pPr>
    </w:p>
    <w:p w14:paraId="632E3671" w14:textId="7EEB77F8" w:rsidR="008E2520" w:rsidRPr="005B7CA6" w:rsidRDefault="008E2520" w:rsidP="006535CF">
      <w:pPr>
        <w:ind w:firstLine="567"/>
        <w:jc w:val="both"/>
        <w:rPr>
          <w:sz w:val="24"/>
          <w:szCs w:val="24"/>
        </w:rPr>
      </w:pPr>
    </w:p>
    <w:p w14:paraId="2A666D04" w14:textId="3670F91D" w:rsidR="008E2520" w:rsidRPr="005B7CA6" w:rsidRDefault="008E2520" w:rsidP="006535CF">
      <w:pPr>
        <w:ind w:firstLine="567"/>
        <w:jc w:val="both"/>
        <w:rPr>
          <w:sz w:val="24"/>
          <w:szCs w:val="24"/>
        </w:rPr>
      </w:pPr>
    </w:p>
    <w:p w14:paraId="27118C07" w14:textId="77777777" w:rsidR="008E2520" w:rsidRPr="005B7CA6" w:rsidRDefault="008E2520" w:rsidP="006535CF">
      <w:pPr>
        <w:ind w:firstLine="567"/>
        <w:jc w:val="both"/>
        <w:rPr>
          <w:sz w:val="24"/>
          <w:szCs w:val="24"/>
        </w:rPr>
      </w:pPr>
    </w:p>
    <w:p w14:paraId="24A355AF" w14:textId="0796C86D" w:rsidR="000F005F" w:rsidRPr="005B7CA6" w:rsidRDefault="000F005F" w:rsidP="00DC41CF">
      <w:pPr>
        <w:numPr>
          <w:ilvl w:val="0"/>
          <w:numId w:val="19"/>
        </w:numPr>
        <w:spacing w:before="20"/>
        <w:jc w:val="center"/>
        <w:rPr>
          <w:b/>
          <w:sz w:val="24"/>
          <w:szCs w:val="24"/>
        </w:rPr>
      </w:pPr>
      <w:r w:rsidRPr="005B7CA6">
        <w:rPr>
          <w:b/>
          <w:sz w:val="24"/>
          <w:szCs w:val="24"/>
        </w:rPr>
        <w:t>ЮРИДИЧЕСКИЕ АДРЕСА И БАНКОВСКИЕ РЕКВИЗИТЫ СТОРОН</w:t>
      </w:r>
    </w:p>
    <w:p w14:paraId="291AEC53" w14:textId="77777777" w:rsidR="002B7B83" w:rsidRPr="005B7CA6" w:rsidRDefault="002B7B83" w:rsidP="009D01B9">
      <w:pPr>
        <w:jc w:val="center"/>
        <w:rPr>
          <w:b/>
          <w:sz w:val="24"/>
          <w:szCs w:val="24"/>
        </w:rPr>
      </w:pPr>
    </w:p>
    <w:tbl>
      <w:tblPr>
        <w:tblW w:w="10372" w:type="dxa"/>
        <w:tblLook w:val="01E0" w:firstRow="1" w:lastRow="1" w:firstColumn="1" w:lastColumn="1" w:noHBand="0" w:noVBand="0"/>
      </w:tblPr>
      <w:tblGrid>
        <w:gridCol w:w="5529"/>
        <w:gridCol w:w="4843"/>
      </w:tblGrid>
      <w:tr w:rsidR="002B7B83" w:rsidRPr="005B7CA6" w14:paraId="27E4B7DB" w14:textId="77777777" w:rsidTr="00615EF3">
        <w:tc>
          <w:tcPr>
            <w:tcW w:w="5529" w:type="dxa"/>
          </w:tcPr>
          <w:p w14:paraId="08E8E627" w14:textId="77777777" w:rsidR="006B03CD" w:rsidRPr="005B7CA6" w:rsidRDefault="00BC2C60" w:rsidP="007A451E">
            <w:pPr>
              <w:pStyle w:val="a1"/>
              <w:tabs>
                <w:tab w:val="left" w:pos="567"/>
              </w:tabs>
              <w:spacing w:after="0"/>
              <w:rPr>
                <w:b/>
                <w:sz w:val="24"/>
                <w:szCs w:val="24"/>
              </w:rPr>
            </w:pPr>
            <w:r w:rsidRPr="005B7CA6">
              <w:rPr>
                <w:b/>
                <w:sz w:val="24"/>
                <w:szCs w:val="24"/>
              </w:rPr>
              <w:t xml:space="preserve">Заказчик: </w:t>
            </w:r>
          </w:p>
          <w:p w14:paraId="69D209E8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/>
                <w:sz w:val="24"/>
                <w:szCs w:val="24"/>
              </w:rPr>
              <w:t xml:space="preserve">ООО «Морской порт «Суходол» </w:t>
            </w:r>
          </w:p>
          <w:p w14:paraId="39D2FBC6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692821, </w:t>
            </w:r>
          </w:p>
          <w:p w14:paraId="6E11A362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Приморский край, Шкотовский р-н, </w:t>
            </w:r>
          </w:p>
          <w:p w14:paraId="35B5D93E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с. Романовка, ул. Ленинская, д.56 </w:t>
            </w:r>
          </w:p>
          <w:p w14:paraId="1C5BF611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ИНН 2503030460/КПП 250301001 </w:t>
            </w:r>
          </w:p>
          <w:p w14:paraId="0EFBBC27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ОГРН 1122503001136 </w:t>
            </w:r>
          </w:p>
          <w:p w14:paraId="6A6DCCB4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>р/с 40702810311021003700</w:t>
            </w:r>
          </w:p>
          <w:p w14:paraId="1152F97F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в филиале Банка ВТБ (ПАО) в г. Хабаровске </w:t>
            </w:r>
          </w:p>
          <w:p w14:paraId="373A4A63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к/ с 30101810400000000727 </w:t>
            </w:r>
          </w:p>
          <w:p w14:paraId="52449C38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БИК 04081 3727 </w:t>
            </w:r>
          </w:p>
          <w:p w14:paraId="2D29EB88" w14:textId="77777777" w:rsidR="00A01286" w:rsidRPr="005B7CA6" w:rsidRDefault="00A01286" w:rsidP="00A01286">
            <w:pPr>
              <w:pStyle w:val="af7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A6">
              <w:rPr>
                <w:rFonts w:ascii="Times New Roman" w:hAnsi="Times New Roman"/>
                <w:bCs/>
                <w:sz w:val="24"/>
                <w:szCs w:val="24"/>
              </w:rPr>
              <w:t xml:space="preserve">эл. адрес: </w:t>
            </w:r>
            <w:hyperlink r:id="rId8" w:history="1">
              <w:r w:rsidRPr="005B7CA6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office@morportsuhodol.ru</w:t>
              </w:r>
            </w:hyperlink>
          </w:p>
          <w:p w14:paraId="3C3D9C6B" w14:textId="77777777" w:rsidR="00A01286" w:rsidRPr="005B7CA6" w:rsidRDefault="00A01286" w:rsidP="00A01286">
            <w:pPr>
              <w:rPr>
                <w:sz w:val="24"/>
                <w:szCs w:val="24"/>
              </w:rPr>
            </w:pPr>
          </w:p>
          <w:p w14:paraId="22A690CF" w14:textId="77777777" w:rsidR="00A01286" w:rsidRPr="005B7CA6" w:rsidRDefault="00A01286" w:rsidP="00A01286">
            <w:pPr>
              <w:rPr>
                <w:sz w:val="24"/>
                <w:szCs w:val="24"/>
              </w:rPr>
            </w:pPr>
          </w:p>
          <w:p w14:paraId="6B0E2A2A" w14:textId="77777777" w:rsidR="004F600F" w:rsidRPr="005B7CA6" w:rsidRDefault="004F600F" w:rsidP="00A012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14:paraId="30BB532F" w14:textId="77777777" w:rsidR="00E3607C" w:rsidRPr="005B7CA6" w:rsidRDefault="00E3607C" w:rsidP="00E3607C">
            <w:pPr>
              <w:rPr>
                <w:b/>
                <w:spacing w:val="-6"/>
                <w:sz w:val="24"/>
                <w:szCs w:val="24"/>
              </w:rPr>
            </w:pPr>
            <w:r w:rsidRPr="005B7CA6">
              <w:rPr>
                <w:b/>
                <w:spacing w:val="-6"/>
                <w:sz w:val="24"/>
                <w:szCs w:val="24"/>
              </w:rPr>
              <w:t>Исполнитель:</w:t>
            </w:r>
          </w:p>
          <w:p w14:paraId="3BED2A52" w14:textId="77777777" w:rsidR="00555792" w:rsidRPr="005B7CA6" w:rsidRDefault="00555792" w:rsidP="00DC2B77">
            <w:pPr>
              <w:pStyle w:val="a1"/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  <w:p w14:paraId="147D59A4" w14:textId="77777777" w:rsidR="002B7B83" w:rsidRPr="005B7CA6" w:rsidRDefault="002B7B83" w:rsidP="007171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5EF3" w:rsidRPr="005B7CA6" w14:paraId="3A548C20" w14:textId="77777777" w:rsidTr="00615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C6E06C8" w14:textId="77777777" w:rsidR="00615EF3" w:rsidRPr="005B7CA6" w:rsidRDefault="00615EF3" w:rsidP="00615EF3">
            <w:pPr>
              <w:rPr>
                <w:b/>
                <w:sz w:val="24"/>
                <w:szCs w:val="24"/>
              </w:rPr>
            </w:pPr>
            <w:r w:rsidRPr="005B7CA6">
              <w:rPr>
                <w:b/>
                <w:sz w:val="24"/>
                <w:szCs w:val="24"/>
              </w:rPr>
              <w:t>Заказчик:</w:t>
            </w:r>
          </w:p>
          <w:p w14:paraId="7406DF4D" w14:textId="4B57FFD3" w:rsidR="00615EF3" w:rsidRPr="005B7CA6" w:rsidRDefault="00CE1C66" w:rsidP="00615EF3">
            <w:pPr>
              <w:rPr>
                <w:b/>
                <w:sz w:val="24"/>
                <w:szCs w:val="24"/>
              </w:rPr>
            </w:pPr>
            <w:r w:rsidRPr="005B7CA6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22420C72" w14:textId="77777777" w:rsidR="00615EF3" w:rsidRPr="005B7CA6" w:rsidRDefault="00615EF3" w:rsidP="00615EF3">
            <w:pPr>
              <w:rPr>
                <w:b/>
                <w:spacing w:val="-6"/>
                <w:sz w:val="24"/>
                <w:szCs w:val="24"/>
              </w:rPr>
            </w:pPr>
            <w:r w:rsidRPr="005B7CA6">
              <w:rPr>
                <w:b/>
                <w:spacing w:val="-6"/>
                <w:sz w:val="24"/>
                <w:szCs w:val="24"/>
              </w:rPr>
              <w:t>Исполнитель:</w:t>
            </w:r>
          </w:p>
          <w:p w14:paraId="2099761A" w14:textId="7680090F" w:rsidR="00615EF3" w:rsidRPr="005B7CA6" w:rsidRDefault="004650B6" w:rsidP="00615EF3">
            <w:pPr>
              <w:rPr>
                <w:b/>
                <w:sz w:val="24"/>
                <w:szCs w:val="24"/>
              </w:rPr>
            </w:pPr>
            <w:r w:rsidRPr="005B7CA6">
              <w:rPr>
                <w:b/>
                <w:sz w:val="24"/>
                <w:szCs w:val="24"/>
              </w:rPr>
              <w:t>Генеральный директор</w:t>
            </w:r>
          </w:p>
        </w:tc>
      </w:tr>
      <w:tr w:rsidR="00615EF3" w:rsidRPr="005B7CA6" w14:paraId="6FE50301" w14:textId="77777777" w:rsidTr="00615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89088CE" w14:textId="77777777" w:rsidR="00615EF3" w:rsidRPr="005B7CA6" w:rsidRDefault="00615EF3" w:rsidP="00615EF3">
            <w:pPr>
              <w:rPr>
                <w:b/>
                <w:sz w:val="24"/>
                <w:szCs w:val="24"/>
              </w:rPr>
            </w:pPr>
          </w:p>
          <w:p w14:paraId="3BDD373B" w14:textId="72C29BFF" w:rsidR="00615EF3" w:rsidRPr="005B7CA6" w:rsidRDefault="00615EF3" w:rsidP="00615EF3">
            <w:pPr>
              <w:rPr>
                <w:b/>
                <w:bCs/>
                <w:sz w:val="24"/>
                <w:szCs w:val="24"/>
              </w:rPr>
            </w:pPr>
            <w:r w:rsidRPr="005B7CA6">
              <w:rPr>
                <w:b/>
                <w:sz w:val="24"/>
                <w:szCs w:val="24"/>
              </w:rPr>
              <w:t>_________________</w:t>
            </w:r>
            <w:r w:rsidRPr="005B7CA6">
              <w:rPr>
                <w:b/>
                <w:bCs/>
                <w:sz w:val="24"/>
                <w:szCs w:val="24"/>
              </w:rPr>
              <w:t xml:space="preserve"> </w:t>
            </w:r>
            <w:r w:rsidR="00CE1C66" w:rsidRPr="005B7CA6">
              <w:rPr>
                <w:b/>
                <w:bCs/>
                <w:sz w:val="24"/>
                <w:szCs w:val="24"/>
              </w:rPr>
              <w:t>С.А. Кропотов</w:t>
            </w:r>
          </w:p>
          <w:p w14:paraId="309C9798" w14:textId="77777777" w:rsidR="00615EF3" w:rsidRPr="005B7CA6" w:rsidRDefault="00615EF3" w:rsidP="00615EF3">
            <w:pPr>
              <w:rPr>
                <w:b/>
                <w:sz w:val="24"/>
                <w:szCs w:val="24"/>
              </w:rPr>
            </w:pPr>
            <w:r w:rsidRPr="005B7CA6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187010B" w14:textId="77777777" w:rsidR="00615EF3" w:rsidRPr="005B7CA6" w:rsidRDefault="00615EF3" w:rsidP="00615EF3">
            <w:pPr>
              <w:rPr>
                <w:b/>
                <w:sz w:val="24"/>
                <w:szCs w:val="24"/>
              </w:rPr>
            </w:pPr>
          </w:p>
          <w:p w14:paraId="64EBB28C" w14:textId="7079309E" w:rsidR="004650B6" w:rsidRPr="005B7CA6" w:rsidRDefault="004650B6" w:rsidP="004650B6">
            <w:pPr>
              <w:rPr>
                <w:b/>
                <w:spacing w:val="-6"/>
                <w:sz w:val="24"/>
                <w:szCs w:val="24"/>
                <w:lang w:val="en-US"/>
              </w:rPr>
            </w:pPr>
            <w:r w:rsidRPr="005B7CA6">
              <w:rPr>
                <w:b/>
                <w:sz w:val="24"/>
                <w:szCs w:val="24"/>
              </w:rPr>
              <w:t xml:space="preserve">___________________ </w:t>
            </w:r>
            <w:r w:rsidR="009E3FFC" w:rsidRPr="005B7CA6">
              <w:rPr>
                <w:b/>
                <w:sz w:val="24"/>
                <w:szCs w:val="24"/>
              </w:rPr>
              <w:t>/_________________</w:t>
            </w:r>
          </w:p>
          <w:p w14:paraId="673ED101" w14:textId="77777777" w:rsidR="00615EF3" w:rsidRPr="005B7CA6" w:rsidRDefault="00615EF3" w:rsidP="00615EF3">
            <w:pPr>
              <w:rPr>
                <w:b/>
                <w:sz w:val="24"/>
                <w:szCs w:val="24"/>
              </w:rPr>
            </w:pPr>
          </w:p>
        </w:tc>
      </w:tr>
    </w:tbl>
    <w:p w14:paraId="47D38970" w14:textId="77777777" w:rsidR="00514E05" w:rsidRPr="00002134" w:rsidRDefault="00C8470B" w:rsidP="005B7CA6">
      <w:pPr>
        <w:spacing w:line="276" w:lineRule="auto"/>
        <w:jc w:val="right"/>
        <w:rPr>
          <w:sz w:val="23"/>
          <w:szCs w:val="23"/>
        </w:rPr>
      </w:pPr>
      <w:r w:rsidRPr="009E3FFC">
        <w:rPr>
          <w:sz w:val="24"/>
          <w:szCs w:val="24"/>
        </w:rPr>
        <w:br w:type="page"/>
      </w:r>
      <w:r w:rsidR="00514E05" w:rsidRPr="00002134">
        <w:rPr>
          <w:sz w:val="23"/>
          <w:szCs w:val="23"/>
        </w:rPr>
        <w:lastRenderedPageBreak/>
        <w:t>Приложение № 1</w:t>
      </w:r>
    </w:p>
    <w:p w14:paraId="194C5A58" w14:textId="39C0EAB8" w:rsidR="00514E05" w:rsidRPr="00002134" w:rsidRDefault="00514E05" w:rsidP="005B7CA6">
      <w:pPr>
        <w:spacing w:line="276" w:lineRule="auto"/>
        <w:jc w:val="right"/>
        <w:rPr>
          <w:sz w:val="23"/>
          <w:szCs w:val="23"/>
        </w:rPr>
      </w:pPr>
      <w:r w:rsidRPr="00002134">
        <w:rPr>
          <w:sz w:val="23"/>
          <w:szCs w:val="23"/>
        </w:rPr>
        <w:t xml:space="preserve">к Договору № </w:t>
      </w:r>
      <w:r>
        <w:rPr>
          <w:sz w:val="23"/>
          <w:szCs w:val="23"/>
        </w:rPr>
        <w:t>________</w:t>
      </w:r>
    </w:p>
    <w:p w14:paraId="21328E7A" w14:textId="43E47A33" w:rsidR="00514E05" w:rsidRPr="00002134" w:rsidRDefault="00514E05" w:rsidP="005B7CA6">
      <w:pPr>
        <w:spacing w:line="276" w:lineRule="auto"/>
        <w:jc w:val="right"/>
        <w:rPr>
          <w:sz w:val="23"/>
          <w:szCs w:val="23"/>
        </w:rPr>
      </w:pPr>
      <w:r w:rsidRPr="00002134">
        <w:rPr>
          <w:sz w:val="23"/>
          <w:szCs w:val="23"/>
        </w:rPr>
        <w:t>«</w:t>
      </w:r>
      <w:r>
        <w:rPr>
          <w:sz w:val="23"/>
          <w:szCs w:val="23"/>
        </w:rPr>
        <w:t>__</w:t>
      </w:r>
      <w:r w:rsidRPr="00002134">
        <w:rPr>
          <w:sz w:val="23"/>
          <w:szCs w:val="23"/>
        </w:rPr>
        <w:t xml:space="preserve">» </w:t>
      </w:r>
      <w:r>
        <w:rPr>
          <w:sz w:val="23"/>
          <w:szCs w:val="23"/>
        </w:rPr>
        <w:t>________</w:t>
      </w:r>
      <w:r w:rsidRPr="00002134">
        <w:rPr>
          <w:sz w:val="23"/>
          <w:szCs w:val="23"/>
        </w:rPr>
        <w:t xml:space="preserve"> 20</w:t>
      </w:r>
      <w:r>
        <w:rPr>
          <w:sz w:val="23"/>
          <w:szCs w:val="23"/>
        </w:rPr>
        <w:t>2</w:t>
      </w:r>
      <w:r w:rsidR="00080E73">
        <w:rPr>
          <w:sz w:val="23"/>
          <w:szCs w:val="23"/>
        </w:rPr>
        <w:t>4</w:t>
      </w:r>
      <w:r w:rsidRPr="00002134">
        <w:rPr>
          <w:sz w:val="23"/>
          <w:szCs w:val="23"/>
        </w:rPr>
        <w:t>г.</w:t>
      </w:r>
    </w:p>
    <w:p w14:paraId="2B90B41D" w14:textId="77777777" w:rsidR="00514E05" w:rsidRPr="00002134" w:rsidRDefault="00514E05" w:rsidP="00514E05">
      <w:pPr>
        <w:jc w:val="right"/>
        <w:rPr>
          <w:sz w:val="23"/>
          <w:szCs w:val="23"/>
        </w:rPr>
      </w:pPr>
    </w:p>
    <w:p w14:paraId="1624FD38" w14:textId="77777777" w:rsidR="00080E73" w:rsidRPr="0064113C" w:rsidRDefault="00080E73" w:rsidP="00080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13C">
        <w:rPr>
          <w:b/>
          <w:sz w:val="28"/>
          <w:szCs w:val="28"/>
        </w:rPr>
        <w:t>ЗАДАНИЕ</w:t>
      </w:r>
    </w:p>
    <w:p w14:paraId="2412F8CE" w14:textId="77777777" w:rsidR="00080E73" w:rsidRPr="0064113C" w:rsidRDefault="00080E73" w:rsidP="00080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DFB7CD" w14:textId="5BC66759" w:rsidR="00080E73" w:rsidRPr="0064113C" w:rsidRDefault="00080E73" w:rsidP="00080E73">
      <w:pPr>
        <w:spacing w:after="60"/>
        <w:jc w:val="center"/>
        <w:rPr>
          <w:b/>
          <w:bCs/>
          <w:sz w:val="28"/>
          <w:szCs w:val="28"/>
        </w:rPr>
      </w:pPr>
      <w:bookmarkStart w:id="3" w:name="_Hlk133489708"/>
      <w:r w:rsidRPr="0064113C">
        <w:rPr>
          <w:b/>
          <w:bCs/>
          <w:sz w:val="28"/>
          <w:szCs w:val="28"/>
        </w:rPr>
        <w:t xml:space="preserve">На корректировку проектной </w:t>
      </w:r>
      <w:r w:rsidR="00C53E4D" w:rsidRPr="0064113C">
        <w:rPr>
          <w:b/>
          <w:bCs/>
          <w:sz w:val="28"/>
          <w:szCs w:val="28"/>
        </w:rPr>
        <w:t xml:space="preserve">и рабочей </w:t>
      </w:r>
      <w:r w:rsidRPr="0064113C">
        <w:rPr>
          <w:b/>
          <w:bCs/>
          <w:sz w:val="28"/>
          <w:szCs w:val="28"/>
        </w:rPr>
        <w:t xml:space="preserve">документации </w:t>
      </w:r>
      <w:r w:rsidR="0064113C" w:rsidRPr="0064113C">
        <w:rPr>
          <w:b/>
          <w:bCs/>
          <w:sz w:val="28"/>
          <w:szCs w:val="28"/>
        </w:rPr>
        <w:t xml:space="preserve">в части автомобильных дорог и пожарных проездов </w:t>
      </w:r>
      <w:r w:rsidRPr="0064113C">
        <w:rPr>
          <w:b/>
          <w:bCs/>
          <w:sz w:val="28"/>
          <w:szCs w:val="28"/>
        </w:rPr>
        <w:t xml:space="preserve">по объекту: «Строительство железнодорожного пути необщего пользования морского угольного порта ООО «Морской порт «Суходол» с примыканием к станции </w:t>
      </w:r>
      <w:proofErr w:type="spellStart"/>
      <w:r w:rsidRPr="0064113C">
        <w:rPr>
          <w:b/>
          <w:bCs/>
          <w:sz w:val="28"/>
          <w:szCs w:val="28"/>
        </w:rPr>
        <w:t>Смоляниново</w:t>
      </w:r>
      <w:proofErr w:type="spellEnd"/>
      <w:r w:rsidRPr="0064113C">
        <w:rPr>
          <w:b/>
          <w:bCs/>
          <w:sz w:val="28"/>
          <w:szCs w:val="28"/>
        </w:rPr>
        <w:t xml:space="preserve"> Дальневосточной железной дороги. Пути необщего пользования»</w:t>
      </w:r>
      <w:bookmarkEnd w:id="3"/>
      <w:r w:rsidRPr="0064113C">
        <w:rPr>
          <w:b/>
          <w:bCs/>
          <w:sz w:val="28"/>
          <w:szCs w:val="28"/>
        </w:rPr>
        <w:t>.</w:t>
      </w:r>
    </w:p>
    <w:p w14:paraId="4F9AF974" w14:textId="77777777" w:rsidR="00080E73" w:rsidRPr="0064113C" w:rsidRDefault="00080E73" w:rsidP="00080E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113C">
        <w:rPr>
          <w:sz w:val="28"/>
          <w:szCs w:val="28"/>
        </w:rPr>
        <w:t xml:space="preserve"> 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94"/>
        <w:gridCol w:w="2781"/>
        <w:gridCol w:w="6570"/>
      </w:tblGrid>
      <w:tr w:rsidR="0064113C" w:rsidRPr="00B458B5" w14:paraId="75C66C39" w14:textId="77777777" w:rsidTr="007D5D61">
        <w:tc>
          <w:tcPr>
            <w:tcW w:w="560" w:type="dxa"/>
            <w:vAlign w:val="center"/>
          </w:tcPr>
          <w:p w14:paraId="0760CA02" w14:textId="317BAD21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№ п/п</w:t>
            </w:r>
          </w:p>
        </w:tc>
        <w:tc>
          <w:tcPr>
            <w:tcW w:w="2781" w:type="dxa"/>
            <w:vAlign w:val="center"/>
          </w:tcPr>
          <w:p w14:paraId="273273AA" w14:textId="50D2A81A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570" w:type="dxa"/>
            <w:vAlign w:val="center"/>
          </w:tcPr>
          <w:p w14:paraId="558BF86E" w14:textId="3F0F178A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Основные данные и требования</w:t>
            </w:r>
          </w:p>
        </w:tc>
      </w:tr>
      <w:tr w:rsidR="0064113C" w:rsidRPr="00B458B5" w14:paraId="58B62D34" w14:textId="77777777" w:rsidTr="007D5D61">
        <w:tc>
          <w:tcPr>
            <w:tcW w:w="560" w:type="dxa"/>
            <w:vAlign w:val="center"/>
          </w:tcPr>
          <w:p w14:paraId="5832C5DC" w14:textId="3DD717CE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  <w:vAlign w:val="center"/>
          </w:tcPr>
          <w:p w14:paraId="2EDD6C34" w14:textId="7A122711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70" w:type="dxa"/>
            <w:vAlign w:val="center"/>
          </w:tcPr>
          <w:p w14:paraId="7F8CD437" w14:textId="1832C35D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 xml:space="preserve">Финансовые средства Заказчика </w:t>
            </w:r>
          </w:p>
        </w:tc>
      </w:tr>
      <w:tr w:rsidR="0064113C" w:rsidRPr="00B458B5" w14:paraId="08A5AE2F" w14:textId="77777777" w:rsidTr="007D5D61">
        <w:tc>
          <w:tcPr>
            <w:tcW w:w="560" w:type="dxa"/>
            <w:vAlign w:val="center"/>
          </w:tcPr>
          <w:p w14:paraId="5FF0FB08" w14:textId="62D01F95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  <w:vAlign w:val="center"/>
          </w:tcPr>
          <w:p w14:paraId="3ADB4543" w14:textId="0F654F93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Предприятие Заказчик объекта</w:t>
            </w:r>
          </w:p>
        </w:tc>
        <w:tc>
          <w:tcPr>
            <w:tcW w:w="6570" w:type="dxa"/>
            <w:vAlign w:val="center"/>
          </w:tcPr>
          <w:p w14:paraId="594D6196" w14:textId="748D7CA5" w:rsidR="0064113C" w:rsidRPr="00B458B5" w:rsidRDefault="0064113C" w:rsidP="00B458B5">
            <w:pPr>
              <w:tabs>
                <w:tab w:val="left" w:pos="360"/>
              </w:tabs>
              <w:jc w:val="both"/>
              <w:rPr>
                <w:rFonts w:eastAsia="Calibri"/>
                <w:sz w:val="23"/>
                <w:szCs w:val="23"/>
                <w:lang w:val="en-US"/>
              </w:rPr>
            </w:pPr>
            <w:r w:rsidRPr="00B458B5">
              <w:rPr>
                <w:sz w:val="28"/>
                <w:szCs w:val="28"/>
              </w:rPr>
              <w:t>ООО «Морской порт «Суходол»</w:t>
            </w:r>
          </w:p>
        </w:tc>
      </w:tr>
      <w:tr w:rsidR="0064113C" w:rsidRPr="00B458B5" w14:paraId="33EE8BAD" w14:textId="77777777" w:rsidTr="007D5D61">
        <w:tc>
          <w:tcPr>
            <w:tcW w:w="560" w:type="dxa"/>
            <w:vAlign w:val="center"/>
          </w:tcPr>
          <w:p w14:paraId="5717E9C2" w14:textId="0AD7A448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vAlign w:val="center"/>
          </w:tcPr>
          <w:p w14:paraId="4B6FA984" w14:textId="02B084C0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Генеральная проектная организация</w:t>
            </w:r>
          </w:p>
        </w:tc>
        <w:tc>
          <w:tcPr>
            <w:tcW w:w="6570" w:type="dxa"/>
            <w:vAlign w:val="center"/>
          </w:tcPr>
          <w:p w14:paraId="11FD0D29" w14:textId="0D2204FD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Победитель конкурса</w:t>
            </w:r>
          </w:p>
        </w:tc>
      </w:tr>
      <w:tr w:rsidR="0064113C" w:rsidRPr="00B458B5" w14:paraId="4E364636" w14:textId="77777777" w:rsidTr="007D5D61">
        <w:tc>
          <w:tcPr>
            <w:tcW w:w="560" w:type="dxa"/>
            <w:vAlign w:val="center"/>
          </w:tcPr>
          <w:p w14:paraId="61714503" w14:textId="66A149B7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  <w:vAlign w:val="center"/>
          </w:tcPr>
          <w:p w14:paraId="517163C6" w14:textId="1485B95B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Подрядчик по договору</w:t>
            </w:r>
          </w:p>
        </w:tc>
        <w:tc>
          <w:tcPr>
            <w:tcW w:w="6570" w:type="dxa"/>
            <w:vAlign w:val="center"/>
          </w:tcPr>
          <w:p w14:paraId="060D7B0D" w14:textId="3CD8781C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Определяется Генеральной проектной организацией с уведомлением Заказчика</w:t>
            </w:r>
          </w:p>
        </w:tc>
      </w:tr>
      <w:tr w:rsidR="0064113C" w:rsidRPr="00B458B5" w14:paraId="780003EE" w14:textId="77777777" w:rsidTr="007D5D61">
        <w:trPr>
          <w:trHeight w:val="530"/>
        </w:trPr>
        <w:tc>
          <w:tcPr>
            <w:tcW w:w="560" w:type="dxa"/>
            <w:vAlign w:val="center"/>
          </w:tcPr>
          <w:p w14:paraId="13307111" w14:textId="17584FF8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  <w:vAlign w:val="center"/>
          </w:tcPr>
          <w:p w14:paraId="446E5EC9" w14:textId="5EA51572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6570" w:type="dxa"/>
            <w:vAlign w:val="center"/>
          </w:tcPr>
          <w:p w14:paraId="312F2089" w14:textId="43CDC56C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Новое строительство</w:t>
            </w:r>
          </w:p>
        </w:tc>
      </w:tr>
      <w:tr w:rsidR="0064113C" w:rsidRPr="00B458B5" w14:paraId="72426CBA" w14:textId="77777777" w:rsidTr="007D5D61">
        <w:tc>
          <w:tcPr>
            <w:tcW w:w="560" w:type="dxa"/>
            <w:vAlign w:val="center"/>
          </w:tcPr>
          <w:p w14:paraId="33A3AB56" w14:textId="631E3D2A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  <w:vAlign w:val="center"/>
          </w:tcPr>
          <w:p w14:paraId="3943B9CE" w14:textId="71A022DF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6570" w:type="dxa"/>
            <w:vAlign w:val="center"/>
          </w:tcPr>
          <w:p w14:paraId="763BE162" w14:textId="2B4FB03F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 xml:space="preserve">РФ, Приморский край, </w:t>
            </w:r>
            <w:proofErr w:type="spellStart"/>
            <w:r w:rsidRPr="00B458B5">
              <w:rPr>
                <w:sz w:val="28"/>
                <w:szCs w:val="28"/>
              </w:rPr>
              <w:t>Шкотовский</w:t>
            </w:r>
            <w:proofErr w:type="spellEnd"/>
            <w:r w:rsidRPr="00B458B5">
              <w:rPr>
                <w:sz w:val="28"/>
                <w:szCs w:val="28"/>
              </w:rPr>
              <w:t xml:space="preserve"> район</w:t>
            </w:r>
          </w:p>
        </w:tc>
      </w:tr>
      <w:tr w:rsidR="0064113C" w:rsidRPr="00B458B5" w14:paraId="65341DA3" w14:textId="77777777" w:rsidTr="007D5D6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9520CC9" w14:textId="6817DF3B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2587AF26" w14:textId="69686784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Стадийность проектирования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0278E52D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Рабочая документация (корректировка)</w:t>
            </w:r>
          </w:p>
          <w:p w14:paraId="615717AC" w14:textId="40AF4440" w:rsidR="0064113C" w:rsidRPr="00B458B5" w:rsidRDefault="0064113C" w:rsidP="00B458B5">
            <w:pPr>
              <w:pStyle w:val="TableParagraph"/>
              <w:ind w:left="0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 xml:space="preserve"> Проектная документация (корректировка)</w:t>
            </w:r>
          </w:p>
        </w:tc>
      </w:tr>
      <w:tr w:rsidR="0064113C" w:rsidRPr="00B458B5" w14:paraId="61843175" w14:textId="77777777" w:rsidTr="007D5D61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B61F598" w14:textId="47106595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181799F8" w14:textId="6EBEDCCB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Сроки начала и окончания проектирования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68E6DC10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Корректировка рабочей документации 60 календарных дней. </w:t>
            </w:r>
          </w:p>
          <w:p w14:paraId="7B954B0B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Корректировка проектной документации 60 календарных дней</w:t>
            </w:r>
          </w:p>
          <w:p w14:paraId="213E61A4" w14:textId="77777777" w:rsidR="0064113C" w:rsidRDefault="0064113C" w:rsidP="00B458B5">
            <w:pPr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Прохождение экспертизы проектной документации в рамках экспертного сопровождения в установленные экспертной организацией сроки, но не более 30 рабочих дней</w:t>
            </w:r>
          </w:p>
          <w:p w14:paraId="5C7A7916" w14:textId="522CF1A0" w:rsidR="00B458B5" w:rsidRPr="00B458B5" w:rsidRDefault="00B458B5" w:rsidP="00B458B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72D7FB07" w14:textId="77777777" w:rsidTr="007D5D61">
        <w:tc>
          <w:tcPr>
            <w:tcW w:w="560" w:type="dxa"/>
            <w:vAlign w:val="center"/>
          </w:tcPr>
          <w:p w14:paraId="276A47FF" w14:textId="7EC0B2B0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  <w:vAlign w:val="center"/>
          </w:tcPr>
          <w:p w14:paraId="3358CA18" w14:textId="67B1D4AF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вариантной проработке</w:t>
            </w:r>
          </w:p>
        </w:tc>
        <w:tc>
          <w:tcPr>
            <w:tcW w:w="6570" w:type="dxa"/>
            <w:vAlign w:val="center"/>
          </w:tcPr>
          <w:p w14:paraId="704DC6FE" w14:textId="2979FEAF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Не требуется</w:t>
            </w:r>
          </w:p>
        </w:tc>
      </w:tr>
      <w:tr w:rsidR="0064113C" w:rsidRPr="00B458B5" w14:paraId="46AD45D3" w14:textId="77777777" w:rsidTr="007D5D6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2C62604" w14:textId="66BCFCB5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10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6AD45A3" w14:textId="1D407C0E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 xml:space="preserve">Технические условия и исходные данные, предоставляемые заказчиком до </w:t>
            </w:r>
            <w:r w:rsidRPr="00B458B5">
              <w:rPr>
                <w:sz w:val="28"/>
                <w:szCs w:val="28"/>
              </w:rPr>
              <w:lastRenderedPageBreak/>
              <w:t xml:space="preserve">начала проектирования 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4DE3EB98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lastRenderedPageBreak/>
              <w:t>Градостроительные планы на земельные участки Заказчика и правоустанавливающие документы на земельные участки.</w:t>
            </w:r>
          </w:p>
          <w:p w14:paraId="3BD1FD23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За основу принять проектную и рабочую документацию, выполненную ООО </w:t>
            </w:r>
            <w:r w:rsidRPr="00B458B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458B5">
              <w:rPr>
                <w:sz w:val="28"/>
                <w:szCs w:val="28"/>
              </w:rPr>
              <w:t>Сибгипротранс</w:t>
            </w:r>
            <w:proofErr w:type="spellEnd"/>
            <w:r w:rsidRPr="00B458B5">
              <w:rPr>
                <w:sz w:val="28"/>
                <w:szCs w:val="28"/>
              </w:rPr>
              <w:t>», проектную документацию, выполненную ООО «ЖД-СНАБ»</w:t>
            </w:r>
          </w:p>
          <w:p w14:paraId="01E8F62B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Исходно-разрешительная документация, технические условия и материалы согласований, в соответствии с которыми разработана проектной документация. </w:t>
            </w:r>
          </w:p>
          <w:p w14:paraId="613889EA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Проектная документация и материалы инженерных изысканий в соответствии с составом проекта (шифры 3196-07/13; 3196-ИИ), получившие положительное заключение </w:t>
            </w:r>
            <w:bookmarkStart w:id="4" w:name="_Hlk65573347"/>
            <w:r w:rsidRPr="00B458B5">
              <w:rPr>
                <w:sz w:val="28"/>
                <w:szCs w:val="28"/>
              </w:rPr>
              <w:t>КГАУ «Государственная экспертиза проектной документации и результатов инженерных изысканий Приморского края»</w:t>
            </w:r>
            <w:bookmarkEnd w:id="4"/>
            <w:r w:rsidRPr="00B458B5">
              <w:rPr>
                <w:sz w:val="28"/>
                <w:szCs w:val="28"/>
              </w:rPr>
              <w:t xml:space="preserve"> за №</w:t>
            </w:r>
            <w:bookmarkStart w:id="5" w:name="_Hlk65573420"/>
            <w:r w:rsidRPr="00B458B5">
              <w:rPr>
                <w:sz w:val="28"/>
                <w:szCs w:val="28"/>
              </w:rPr>
              <w:t>25-1-4-0098-14 от 10.12.2014 г.</w:t>
            </w:r>
            <w:bookmarkEnd w:id="5"/>
            <w:r w:rsidRPr="00B458B5">
              <w:rPr>
                <w:sz w:val="28"/>
                <w:szCs w:val="28"/>
              </w:rPr>
              <w:t xml:space="preserve">, в формате </w:t>
            </w:r>
            <w:r w:rsidRPr="00B458B5">
              <w:rPr>
                <w:sz w:val="28"/>
                <w:szCs w:val="28"/>
                <w:lang w:val="en-US"/>
              </w:rPr>
              <w:t>pdf</w:t>
            </w:r>
            <w:r w:rsidRPr="00B458B5">
              <w:rPr>
                <w:sz w:val="28"/>
                <w:szCs w:val="28"/>
              </w:rPr>
              <w:t xml:space="preserve"> и в редактируемом формате </w:t>
            </w:r>
            <w:r w:rsidRPr="00B458B5">
              <w:rPr>
                <w:sz w:val="28"/>
                <w:szCs w:val="28"/>
                <w:u w:val="single"/>
              </w:rPr>
              <w:t>(текстовую часть в формате WORD).</w:t>
            </w:r>
          </w:p>
          <w:p w14:paraId="510FBBFD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Комплекты рабочей документации, разработанные в соответствии с утвержденной проектной документацией в формате </w:t>
            </w:r>
            <w:r w:rsidRPr="00B458B5">
              <w:rPr>
                <w:sz w:val="28"/>
                <w:szCs w:val="28"/>
                <w:lang w:val="en-US"/>
              </w:rPr>
              <w:t>pdf</w:t>
            </w:r>
            <w:r w:rsidRPr="00B458B5">
              <w:rPr>
                <w:sz w:val="28"/>
                <w:szCs w:val="28"/>
              </w:rPr>
              <w:t xml:space="preserve"> и в редактируемом формате (чертежи в формате DWG).</w:t>
            </w:r>
          </w:p>
          <w:p w14:paraId="63ABAB8E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Письмо ООО «НИИЭФА-ЭНЕРГО» от 27.10.2020 №2507</w:t>
            </w:r>
          </w:p>
          <w:p w14:paraId="4BE14DD6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Письмо ОАО «</w:t>
            </w:r>
            <w:proofErr w:type="spellStart"/>
            <w:r w:rsidRPr="00B458B5">
              <w:rPr>
                <w:sz w:val="28"/>
                <w:szCs w:val="28"/>
              </w:rPr>
              <w:t>Сибгипротранс</w:t>
            </w:r>
            <w:proofErr w:type="spellEnd"/>
            <w:r w:rsidRPr="00B458B5">
              <w:rPr>
                <w:sz w:val="28"/>
                <w:szCs w:val="28"/>
              </w:rPr>
              <w:t>» от 17.12.2020 № 3023- 1667/310-2.</w:t>
            </w:r>
          </w:p>
          <w:p w14:paraId="1D73F01F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0"/>
              </w:numPr>
              <w:tabs>
                <w:tab w:val="left" w:pos="282"/>
              </w:tabs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Исполнительная инженерно-геодезическая съемка по фактически выполненным строительно-монтажным работам.</w:t>
            </w:r>
          </w:p>
          <w:p w14:paraId="3E3D5685" w14:textId="77777777" w:rsidR="0064113C" w:rsidRDefault="0064113C" w:rsidP="00B458B5">
            <w:pPr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Отчетные материалы по фактически выполненным строительно-монтажным работам.</w:t>
            </w:r>
          </w:p>
          <w:p w14:paraId="06FA2D6C" w14:textId="5DEF3E7E" w:rsidR="00B458B5" w:rsidRPr="00B458B5" w:rsidRDefault="00B458B5" w:rsidP="00B458B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7F61F3E7" w14:textId="77777777" w:rsidTr="007D5D6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05C9556" w14:textId="52BC59BC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7AD9A402" w14:textId="7D4E3E89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Особые условия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9EEDC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11.1. При корректировке проектной документации руководствоваться действующими нормами и Постановлением Правительства РФ от 16.02.2008 №87 (редакция от 15.09.2023)</w:t>
            </w:r>
          </w:p>
          <w:p w14:paraId="677D5ADE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11.2. Сейсмичность – в соответствии с СП 14.13330.2018 «Строительство в сейсмических районах».</w:t>
            </w:r>
          </w:p>
          <w:p w14:paraId="4F13D488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11.3. Климатический район – </w:t>
            </w:r>
            <w:proofErr w:type="gramStart"/>
            <w:r w:rsidRPr="00B458B5">
              <w:rPr>
                <w:sz w:val="28"/>
                <w:szCs w:val="28"/>
              </w:rPr>
              <w:t>I В</w:t>
            </w:r>
            <w:proofErr w:type="gramEnd"/>
            <w:r w:rsidRPr="00B458B5">
              <w:rPr>
                <w:sz w:val="28"/>
                <w:szCs w:val="28"/>
              </w:rPr>
              <w:t xml:space="preserve"> климатический подрайон России в соответствии с СП 131.13330.2020.</w:t>
            </w:r>
          </w:p>
          <w:p w14:paraId="289F1801" w14:textId="77777777" w:rsidR="0064113C" w:rsidRDefault="0064113C" w:rsidP="00B458B5">
            <w:pPr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12.4. Уровень ответственности основного объекта строительства (объект инфраструктуры железнодорожного транспорта общего пользования) – нормальный.</w:t>
            </w:r>
          </w:p>
          <w:p w14:paraId="6759E98F" w14:textId="3CB937D1" w:rsidR="00B458B5" w:rsidRPr="00B458B5" w:rsidRDefault="00B458B5" w:rsidP="00B458B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57C51B6D" w14:textId="77777777" w:rsidTr="007D5D61">
        <w:trPr>
          <w:trHeight w:val="843"/>
        </w:trPr>
        <w:tc>
          <w:tcPr>
            <w:tcW w:w="560" w:type="dxa"/>
            <w:vAlign w:val="center"/>
          </w:tcPr>
          <w:p w14:paraId="6BD6E6C4" w14:textId="4191E0FE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81" w:type="dxa"/>
            <w:vAlign w:val="center"/>
          </w:tcPr>
          <w:p w14:paraId="2E5FE52A" w14:textId="7933C89D" w:rsidR="0064113C" w:rsidRPr="00B458B5" w:rsidRDefault="0064113C" w:rsidP="00B458B5">
            <w:pPr>
              <w:pStyle w:val="TableParagraph"/>
              <w:ind w:left="0"/>
              <w:jc w:val="left"/>
              <w:rPr>
                <w:rFonts w:eastAsia="Calibri"/>
                <w:sz w:val="23"/>
                <w:szCs w:val="23"/>
                <w:lang w:val="en-US"/>
              </w:rPr>
            </w:pPr>
            <w:r w:rsidRPr="00B458B5">
              <w:rPr>
                <w:sz w:val="28"/>
                <w:szCs w:val="28"/>
              </w:rPr>
              <w:t>Объем проектных работ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E75344E" w14:textId="77777777" w:rsidR="0064113C" w:rsidRDefault="0064113C" w:rsidP="00B458B5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12.1. Произвести корректировку проектной и рабочей документации с учётом ранее принятых технических решений, в соответствии с согласованиями, выполненными ранее Заказчиком, с учетом ранее выданных замечаний, а также в соответствии с фактом выполненных работ.</w:t>
            </w:r>
          </w:p>
          <w:p w14:paraId="2FE74EC1" w14:textId="7A68B859" w:rsidR="00B458B5" w:rsidRPr="00B458B5" w:rsidRDefault="00B458B5" w:rsidP="00B458B5">
            <w:pPr>
              <w:spacing w:after="200"/>
              <w:contextualSpacing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460F89AB" w14:textId="77777777" w:rsidTr="007D5D61">
        <w:trPr>
          <w:trHeight w:val="858"/>
        </w:trPr>
        <w:tc>
          <w:tcPr>
            <w:tcW w:w="560" w:type="dxa"/>
            <w:vAlign w:val="center"/>
          </w:tcPr>
          <w:p w14:paraId="3FBA1238" w14:textId="47117B62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13</w:t>
            </w:r>
          </w:p>
        </w:tc>
        <w:tc>
          <w:tcPr>
            <w:tcW w:w="2781" w:type="dxa"/>
            <w:vAlign w:val="center"/>
          </w:tcPr>
          <w:p w14:paraId="6059BE37" w14:textId="0470138E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составу проектной документации</w:t>
            </w:r>
          </w:p>
        </w:tc>
        <w:tc>
          <w:tcPr>
            <w:tcW w:w="6570" w:type="dxa"/>
            <w:vAlign w:val="center"/>
          </w:tcPr>
          <w:p w14:paraId="1765F01D" w14:textId="77777777" w:rsidR="0064113C" w:rsidRDefault="0064113C" w:rsidP="00B458B5">
            <w:pPr>
              <w:widowControl w:val="0"/>
              <w:ind w:right="170"/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Состав проектной документации принять в соответствии с составом, указанным в положительном заключении</w:t>
            </w:r>
            <w:r w:rsidRPr="00B458B5">
              <w:rPr>
                <w:sz w:val="28"/>
                <w:szCs w:val="28"/>
              </w:rPr>
              <w:tab/>
              <w:t xml:space="preserve"> КГАУ «Государственная экспертиза проектной документации и результатов инженерных изысканий Приморского края» за №25-1-4-0098-14 от 10.12.2014 г.</w:t>
            </w:r>
          </w:p>
          <w:p w14:paraId="5E56E156" w14:textId="22CFC283" w:rsidR="00B458B5" w:rsidRPr="00B458B5" w:rsidRDefault="00B458B5" w:rsidP="00B458B5">
            <w:pPr>
              <w:widowControl w:val="0"/>
              <w:ind w:right="170"/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34E46998" w14:textId="77777777" w:rsidTr="00B458B5">
        <w:trPr>
          <w:trHeight w:val="1016"/>
        </w:trPr>
        <w:tc>
          <w:tcPr>
            <w:tcW w:w="560" w:type="dxa"/>
            <w:vAlign w:val="center"/>
          </w:tcPr>
          <w:p w14:paraId="5D212E66" w14:textId="196080B7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14</w:t>
            </w:r>
          </w:p>
        </w:tc>
        <w:tc>
          <w:tcPr>
            <w:tcW w:w="2781" w:type="dxa"/>
          </w:tcPr>
          <w:p w14:paraId="19866176" w14:textId="77777777" w:rsidR="0064113C" w:rsidRPr="00B458B5" w:rsidRDefault="0064113C" w:rsidP="00B458B5">
            <w:pPr>
              <w:pStyle w:val="TableParagraph"/>
              <w:jc w:val="left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Требования к</w:t>
            </w:r>
          </w:p>
          <w:p w14:paraId="5CFDF19E" w14:textId="5355B299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технологии, режиму работы предприятия</w:t>
            </w:r>
          </w:p>
        </w:tc>
        <w:tc>
          <w:tcPr>
            <w:tcW w:w="6570" w:type="dxa"/>
            <w:vAlign w:val="center"/>
          </w:tcPr>
          <w:p w14:paraId="152B3030" w14:textId="4A0AEEDE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Режим работы круглосуточный, круглогодичный</w:t>
            </w:r>
          </w:p>
        </w:tc>
      </w:tr>
      <w:tr w:rsidR="0064113C" w:rsidRPr="00B458B5" w14:paraId="230E9DBB" w14:textId="77777777" w:rsidTr="007D5D61">
        <w:trPr>
          <w:trHeight w:val="983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39B3C2FD" w14:textId="1AD00360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441E2C22" w14:textId="391E446E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Перечень разделов, подлежащих корректировке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14:paraId="3ADF00DD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1"/>
              </w:numPr>
              <w:autoSpaceDE/>
              <w:spacing w:before="40" w:after="40"/>
              <w:ind w:left="54" w:right="92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Проектная документация, </w:t>
            </w:r>
            <w:r w:rsidRPr="00B458B5">
              <w:rPr>
                <w:spacing w:val="-1"/>
                <w:sz w:val="28"/>
                <w:szCs w:val="28"/>
              </w:rPr>
              <w:t>получившая</w:t>
            </w:r>
            <w:r w:rsidRPr="00B458B5">
              <w:rPr>
                <w:spacing w:val="-58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положительное заключение №25-1-4-0098-14 от 10.12.2014 г.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корректируется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для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дальнейшего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согласования и утверждения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в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КГАУ</w:t>
            </w:r>
            <w:r w:rsidRPr="00B458B5">
              <w:rPr>
                <w:spacing w:val="-57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"Государственная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экспертиза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проектной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документации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и</w:t>
            </w:r>
            <w:r w:rsidRPr="00B458B5">
              <w:rPr>
                <w:spacing w:val="-57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результатов инженерных изысканий Приморского края", или иной экспертной организации, согласованной Заказчиком по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следующим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разделам:</w:t>
            </w:r>
          </w:p>
          <w:p w14:paraId="1830ECD0" w14:textId="77777777" w:rsidR="0064113C" w:rsidRPr="00B458B5" w:rsidRDefault="0064113C" w:rsidP="00B458B5">
            <w:pPr>
              <w:pStyle w:val="TableParagraph"/>
              <w:widowControl/>
              <w:tabs>
                <w:tab w:val="left" w:pos="761"/>
              </w:tabs>
              <w:autoSpaceDE/>
              <w:ind w:left="67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15.2 В соответствии с разделом проектной документации 3196-07/13-СП.</w:t>
            </w:r>
          </w:p>
          <w:p w14:paraId="27F9A8D4" w14:textId="77777777" w:rsidR="0064113C" w:rsidRPr="00B458B5" w:rsidRDefault="0064113C" w:rsidP="00B458B5">
            <w:pPr>
              <w:pStyle w:val="TableParagraph"/>
              <w:widowControl/>
              <w:tabs>
                <w:tab w:val="left" w:pos="761"/>
              </w:tabs>
              <w:autoSpaceDE/>
              <w:ind w:left="67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15.3 Корректировка следующих комплектов рабочей документации:</w:t>
            </w:r>
          </w:p>
          <w:p w14:paraId="2FCE8883" w14:textId="77777777" w:rsidR="0064113C" w:rsidRPr="00B458B5" w:rsidRDefault="0064113C" w:rsidP="00B458B5">
            <w:pPr>
              <w:pStyle w:val="TableParagraph"/>
              <w:widowControl/>
              <w:tabs>
                <w:tab w:val="left" w:pos="761"/>
              </w:tabs>
              <w:autoSpaceDE/>
              <w:ind w:left="67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15.3.1 Рабочая документация шифр 3196-07/13- АД</w:t>
            </w:r>
          </w:p>
          <w:p w14:paraId="2157C59C" w14:textId="77777777" w:rsidR="0064113C" w:rsidRPr="00B458B5" w:rsidRDefault="0064113C" w:rsidP="00B458B5">
            <w:pPr>
              <w:pStyle w:val="TableParagraph"/>
              <w:widowControl/>
              <w:numPr>
                <w:ilvl w:val="2"/>
                <w:numId w:val="22"/>
              </w:numPr>
              <w:autoSpaceDE/>
              <w:ind w:left="0" w:right="92" w:hanging="8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Рабочая документация шифр 3196-07/13-ПЖ.1, ПЖ.2</w:t>
            </w:r>
          </w:p>
          <w:p w14:paraId="3F44B81B" w14:textId="77777777" w:rsidR="0064113C" w:rsidRPr="00B458B5" w:rsidRDefault="0064113C" w:rsidP="00B458B5">
            <w:pPr>
              <w:pStyle w:val="TableParagraph"/>
              <w:widowControl/>
              <w:tabs>
                <w:tab w:val="left" w:pos="752"/>
              </w:tabs>
              <w:autoSpaceDE/>
              <w:ind w:left="67" w:right="92"/>
              <w:rPr>
                <w:sz w:val="28"/>
                <w:szCs w:val="28"/>
              </w:rPr>
            </w:pPr>
            <w:proofErr w:type="gramStart"/>
            <w:r w:rsidRPr="00B458B5">
              <w:rPr>
                <w:sz w:val="28"/>
                <w:szCs w:val="28"/>
              </w:rPr>
              <w:t>15.4 В</w:t>
            </w:r>
            <w:proofErr w:type="gramEnd"/>
            <w:r w:rsidRPr="00B458B5">
              <w:rPr>
                <w:sz w:val="28"/>
                <w:szCs w:val="28"/>
              </w:rPr>
              <w:t xml:space="preserve"> комплект откорректированной рабочей документации, в соответствие с откорректированной проектной документацией, в том числе по п. 11.2, включить:</w:t>
            </w:r>
          </w:p>
          <w:p w14:paraId="4A57B3C2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752"/>
              </w:tabs>
              <w:autoSpaceDE/>
              <w:spacing w:before="40" w:after="40"/>
              <w:ind w:left="67" w:right="92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основные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комплекты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рабочих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чертежей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по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видам</w:t>
            </w:r>
            <w:r w:rsidRPr="00B458B5">
              <w:rPr>
                <w:spacing w:val="-57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строительных</w:t>
            </w:r>
            <w:r w:rsidRPr="00B458B5">
              <w:rPr>
                <w:spacing w:val="-14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и</w:t>
            </w:r>
            <w:r w:rsidRPr="00B458B5">
              <w:rPr>
                <w:spacing w:val="-1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монтажных</w:t>
            </w:r>
            <w:r w:rsidRPr="00B458B5">
              <w:rPr>
                <w:spacing w:val="-13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работ,</w:t>
            </w:r>
            <w:r w:rsidRPr="00B458B5">
              <w:rPr>
                <w:spacing w:val="-14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содержащие</w:t>
            </w:r>
            <w:r w:rsidRPr="00B458B5">
              <w:rPr>
                <w:spacing w:val="-1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общие</w:t>
            </w:r>
            <w:r w:rsidRPr="00B458B5">
              <w:rPr>
                <w:spacing w:val="-14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данные</w:t>
            </w:r>
            <w:r w:rsidRPr="00B458B5">
              <w:rPr>
                <w:spacing w:val="-58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по рабочим чертежам (в том числе перечень ответственных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строительных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конструкций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и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работ,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приемка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которых</w:t>
            </w:r>
            <w:r w:rsidRPr="00B458B5">
              <w:rPr>
                <w:spacing w:val="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 xml:space="preserve">оформляется актами промежуточной приемки </w:t>
            </w:r>
            <w:r w:rsidRPr="00B458B5">
              <w:rPr>
                <w:sz w:val="28"/>
                <w:szCs w:val="28"/>
              </w:rPr>
              <w:lastRenderedPageBreak/>
              <w:t>ответственных</w:t>
            </w:r>
            <w:r w:rsidRPr="00B458B5">
              <w:rPr>
                <w:spacing w:val="-57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конструкций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и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актами</w:t>
            </w:r>
            <w:r w:rsidRPr="00B458B5">
              <w:rPr>
                <w:spacing w:val="-4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освидетельствования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скрытых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работ);</w:t>
            </w:r>
          </w:p>
          <w:p w14:paraId="2197EC0D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630"/>
                <w:tab w:val="left" w:pos="752"/>
              </w:tabs>
              <w:autoSpaceDE/>
              <w:spacing w:before="40" w:after="40"/>
              <w:ind w:left="67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спецификации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оборудования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(при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необходимости);</w:t>
            </w:r>
          </w:p>
          <w:p w14:paraId="5C4768A4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630"/>
                <w:tab w:val="left" w:pos="752"/>
              </w:tabs>
              <w:autoSpaceDE/>
              <w:spacing w:before="40" w:after="40"/>
              <w:ind w:left="67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ведомости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потребности в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материалах;</w:t>
            </w:r>
          </w:p>
          <w:p w14:paraId="3A864514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3"/>
              </w:numPr>
              <w:tabs>
                <w:tab w:val="left" w:pos="630"/>
                <w:tab w:val="left" w:pos="752"/>
              </w:tabs>
              <w:autoSpaceDE/>
              <w:spacing w:before="40" w:after="40"/>
              <w:ind w:left="67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объектные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и</w:t>
            </w:r>
            <w:r w:rsidRPr="00B458B5">
              <w:rPr>
                <w:spacing w:val="-1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локальные</w:t>
            </w:r>
            <w:r w:rsidRPr="00B458B5">
              <w:rPr>
                <w:spacing w:val="-2"/>
                <w:sz w:val="28"/>
                <w:szCs w:val="28"/>
              </w:rPr>
              <w:t xml:space="preserve"> </w:t>
            </w:r>
            <w:r w:rsidRPr="00B458B5">
              <w:rPr>
                <w:sz w:val="28"/>
                <w:szCs w:val="28"/>
              </w:rPr>
              <w:t>сметы.</w:t>
            </w:r>
          </w:p>
          <w:p w14:paraId="6398E98B" w14:textId="77777777" w:rsidR="0064113C" w:rsidRDefault="0064113C" w:rsidP="00B458B5">
            <w:pPr>
              <w:jc w:val="both"/>
              <w:rPr>
                <w:sz w:val="28"/>
                <w:szCs w:val="28"/>
              </w:rPr>
            </w:pPr>
            <w:proofErr w:type="gramStart"/>
            <w:r w:rsidRPr="00B458B5">
              <w:rPr>
                <w:sz w:val="28"/>
                <w:szCs w:val="28"/>
              </w:rPr>
              <w:t>15.5 В</w:t>
            </w:r>
            <w:proofErr w:type="gramEnd"/>
            <w:r w:rsidRPr="00B458B5">
              <w:rPr>
                <w:sz w:val="28"/>
                <w:szCs w:val="28"/>
              </w:rPr>
              <w:t xml:space="preserve"> откорректированной документации учесть приобретение и поставку средств индивидуальной зашиты эксплуатационного персонала, инструмент и оборудование для эксплуатации объектов, запасные части для механизмов и оборудования (ЗИП).</w:t>
            </w:r>
          </w:p>
          <w:p w14:paraId="32668BD1" w14:textId="4CA4A69E" w:rsidR="00B458B5" w:rsidRPr="00B458B5" w:rsidRDefault="00B458B5" w:rsidP="00B458B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6ACEDE44" w14:textId="77777777" w:rsidTr="007D5D6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02C5C962" w14:textId="11065912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78CB5BC9" w14:textId="300C9C83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выполнению инженерных изысканий и обследования существующих зданий и сооружений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1BAC11D" w14:textId="77777777" w:rsidR="0064113C" w:rsidRPr="00B458B5" w:rsidRDefault="0064113C" w:rsidP="00B458B5">
            <w:pPr>
              <w:pStyle w:val="TableParagraph"/>
              <w:widowControl/>
              <w:autoSpaceDE/>
              <w:ind w:left="55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16.1 При корректировки проектной документации используются материалы инженерных изысканий, получившие положительное заключение КГАУ «Государственная экспертиза».</w:t>
            </w:r>
          </w:p>
          <w:p w14:paraId="648F4089" w14:textId="77777777" w:rsidR="0064113C" w:rsidRPr="00B458B5" w:rsidRDefault="0064113C" w:rsidP="00B458B5">
            <w:pPr>
              <w:pStyle w:val="TableParagraph"/>
              <w:widowControl/>
              <w:autoSpaceDE/>
              <w:ind w:left="55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16.2 Заказчик выполняет и передает </w:t>
            </w:r>
            <w:proofErr w:type="spellStart"/>
            <w:r w:rsidRPr="00B458B5">
              <w:rPr>
                <w:sz w:val="28"/>
                <w:szCs w:val="28"/>
              </w:rPr>
              <w:t>Генпроектировщику</w:t>
            </w:r>
            <w:proofErr w:type="spellEnd"/>
            <w:r w:rsidRPr="00B458B5">
              <w:rPr>
                <w:sz w:val="28"/>
                <w:szCs w:val="28"/>
              </w:rPr>
              <w:t xml:space="preserve"> по договору исполнительную инженерно-геодезическая съемку по фактически выполненным работам в формате </w:t>
            </w:r>
            <w:r w:rsidRPr="00B458B5">
              <w:rPr>
                <w:sz w:val="28"/>
                <w:szCs w:val="28"/>
                <w:lang w:val="en-US"/>
              </w:rPr>
              <w:t>PDF</w:t>
            </w:r>
            <w:r w:rsidRPr="00B458B5">
              <w:rPr>
                <w:sz w:val="28"/>
                <w:szCs w:val="28"/>
              </w:rPr>
              <w:t>.</w:t>
            </w:r>
          </w:p>
          <w:p w14:paraId="66ABC127" w14:textId="77777777" w:rsidR="0064113C" w:rsidRPr="00B458B5" w:rsidRDefault="0064113C" w:rsidP="00B458B5">
            <w:pPr>
              <w:pStyle w:val="TableParagraph"/>
              <w:widowControl/>
              <w:autoSpaceDE/>
              <w:ind w:left="55"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16.3 Отчетные материалы по фактически выполненным работам.</w:t>
            </w:r>
          </w:p>
          <w:p w14:paraId="3437682F" w14:textId="77777777" w:rsidR="0064113C" w:rsidRDefault="0064113C" w:rsidP="00B458B5">
            <w:pPr>
              <w:ind w:left="55"/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16.4 Отчетные материалы по фактическим выполненным дополнительным инженерным изысканиям (геодезия, геология, гидрогеология, экология).</w:t>
            </w:r>
          </w:p>
          <w:p w14:paraId="6AF241B0" w14:textId="650CB98E" w:rsidR="00B458B5" w:rsidRPr="00B458B5" w:rsidRDefault="00B458B5" w:rsidP="00B458B5">
            <w:pPr>
              <w:ind w:left="55"/>
              <w:jc w:val="both"/>
              <w:rPr>
                <w:vanish/>
                <w:sz w:val="23"/>
                <w:szCs w:val="23"/>
              </w:rPr>
            </w:pPr>
          </w:p>
        </w:tc>
      </w:tr>
      <w:tr w:rsidR="0064113C" w:rsidRPr="00B458B5" w14:paraId="78629327" w14:textId="77777777" w:rsidTr="007D5D61">
        <w:trPr>
          <w:trHeight w:val="179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D31D51C" w14:textId="5DDD2903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17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BC95722" w14:textId="79232A09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разработке рабочей документации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77AAF3FA" w14:textId="33A5B0DE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4"/>
              </w:numPr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Разработанная рабочая документация должна соответствовать показателям, утверждении проектной документацией.</w:t>
            </w:r>
          </w:p>
          <w:p w14:paraId="745EB028" w14:textId="77777777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4"/>
              </w:numPr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 xml:space="preserve">Материалы, разработанные подрядной проектной организацией (ведомости, чертежи и др.), утверждать уполномоченными представителями Исполнителя (проектной организации). </w:t>
            </w:r>
          </w:p>
          <w:p w14:paraId="6F98F5ED" w14:textId="07005ABD" w:rsidR="0064113C" w:rsidRPr="00B458B5" w:rsidRDefault="0064113C" w:rsidP="00B458B5">
            <w:pPr>
              <w:pStyle w:val="TableParagraph"/>
              <w:widowControl/>
              <w:numPr>
                <w:ilvl w:val="1"/>
                <w:numId w:val="24"/>
              </w:numPr>
              <w:autoSpaceDE/>
              <w:spacing w:before="40" w:after="40"/>
              <w:ind w:left="0" w:firstLine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Проектная организация несет ответственность за соответствие рабочей документации требованиям действующего законодательства, техническому заданию</w:t>
            </w:r>
            <w:r w:rsidRPr="00B458B5">
              <w:rPr>
                <w:color w:val="FF0000"/>
                <w:sz w:val="28"/>
                <w:szCs w:val="28"/>
              </w:rPr>
              <w:t>.</w:t>
            </w:r>
          </w:p>
          <w:p w14:paraId="5A1F67A1" w14:textId="77777777" w:rsidR="0064113C" w:rsidRPr="00B458B5" w:rsidRDefault="0064113C" w:rsidP="00B458B5">
            <w:pPr>
              <w:pStyle w:val="TableParagraph"/>
              <w:widowControl/>
              <w:autoSpaceDE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17.4 Рабочую документацию оформить подписями Исполнителя и главного инженера проекта (проектной организации)</w:t>
            </w:r>
          </w:p>
          <w:p w14:paraId="3188B822" w14:textId="77777777" w:rsidR="0064113C" w:rsidRDefault="0064113C" w:rsidP="00B458B5">
            <w:pPr>
              <w:jc w:val="bot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Рабочая документация должна соответствовать своду правил.</w:t>
            </w:r>
          </w:p>
          <w:p w14:paraId="16208387" w14:textId="1EDA234B" w:rsidR="00B458B5" w:rsidRPr="00B458B5" w:rsidRDefault="00B458B5" w:rsidP="00B458B5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2DF7D04F" w14:textId="77777777" w:rsidTr="007D5D61">
        <w:trPr>
          <w:trHeight w:val="121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8B43973" w14:textId="07A057B5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50CDB67" w14:textId="25A8BA02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разработке сметной документации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7825094" w14:textId="77777777" w:rsidR="0064113C" w:rsidRPr="00B458B5" w:rsidRDefault="0064113C" w:rsidP="00B458B5">
            <w:pPr>
              <w:pStyle w:val="TableParagraph"/>
              <w:ind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18.1. Сметную стоимость строительства определить по федеральным единичным расценкам (ФЕР-2001), в двух уровнях цен: базисном – 2001 года и текущем – на квартал завершения корректировки проектной документации.</w:t>
            </w:r>
          </w:p>
          <w:p w14:paraId="6D5A0D1D" w14:textId="77777777" w:rsidR="0064113C" w:rsidRPr="00B458B5" w:rsidRDefault="0064113C" w:rsidP="00B458B5">
            <w:pPr>
              <w:pStyle w:val="TableParagraph"/>
              <w:ind w:right="92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18.2. Порядок определения сметной стоимости, перечень основных видов прочих затрат, включаемых в сводный сметный расчет, необходимость применения прайс-листов заводов- изготовителей на материалы, не учтенные территориальной базой, согласовываются с Заказчиком.</w:t>
            </w:r>
          </w:p>
          <w:p w14:paraId="32B5F916" w14:textId="77777777" w:rsidR="0064113C" w:rsidRPr="00B458B5" w:rsidRDefault="0064113C" w:rsidP="00B458B5">
            <w:pPr>
              <w:pStyle w:val="TableParagraph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18.3. В состав сметной документации входят:</w:t>
            </w:r>
          </w:p>
          <w:p w14:paraId="0A219C09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5"/>
              </w:numPr>
              <w:tabs>
                <w:tab w:val="left" w:pos="251"/>
              </w:tabs>
              <w:autoSpaceDE/>
              <w:spacing w:before="40" w:after="4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локальные сметные расчеты;</w:t>
            </w:r>
          </w:p>
          <w:p w14:paraId="466BACFB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5"/>
              </w:numPr>
              <w:tabs>
                <w:tab w:val="left" w:pos="251"/>
              </w:tabs>
              <w:autoSpaceDE/>
              <w:spacing w:before="40" w:after="4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объектные сметные расчеты;</w:t>
            </w:r>
          </w:p>
          <w:p w14:paraId="2BD7FD5D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5"/>
              </w:numPr>
              <w:tabs>
                <w:tab w:val="left" w:pos="251"/>
              </w:tabs>
              <w:autoSpaceDE/>
              <w:spacing w:before="40" w:after="40"/>
              <w:ind w:hanging="141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сводный сметный расчёт:</w:t>
            </w:r>
          </w:p>
          <w:p w14:paraId="181FAD02" w14:textId="77777777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251"/>
              </w:tabs>
              <w:autoSpaceDE/>
              <w:spacing w:before="40" w:after="4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сводный сметный расчет по фактически выполненным работам;</w:t>
            </w:r>
          </w:p>
          <w:p w14:paraId="123CDF80" w14:textId="25B8609A" w:rsidR="0064113C" w:rsidRPr="00B458B5" w:rsidRDefault="0064113C" w:rsidP="00B458B5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251"/>
              </w:tabs>
              <w:autoSpaceDE/>
              <w:spacing w:before="40" w:after="4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сводный сметный расчет на остаток работ;</w:t>
            </w:r>
          </w:p>
          <w:p w14:paraId="0927C2D4" w14:textId="77777777" w:rsidR="0064113C" w:rsidRPr="00B458B5" w:rsidRDefault="00B458B5" w:rsidP="00B458B5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251"/>
              </w:tabs>
              <w:autoSpaceDE/>
              <w:spacing w:before="40" w:after="40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сводный сметный расчет обобщенный</w:t>
            </w:r>
            <w:r w:rsidR="0064113C" w:rsidRPr="00B458B5">
              <w:rPr>
                <w:sz w:val="28"/>
                <w:szCs w:val="28"/>
              </w:rPr>
              <w:t>.</w:t>
            </w:r>
          </w:p>
          <w:p w14:paraId="4949C42D" w14:textId="7134943C" w:rsidR="00B458B5" w:rsidRPr="00B458B5" w:rsidRDefault="00B458B5" w:rsidP="00B458B5">
            <w:pPr>
              <w:pStyle w:val="TableParagraph"/>
              <w:widowControl/>
              <w:tabs>
                <w:tab w:val="left" w:pos="251"/>
              </w:tabs>
              <w:autoSpaceDE/>
              <w:spacing w:before="40" w:after="40"/>
              <w:ind w:left="970"/>
              <w:rPr>
                <w:rFonts w:eastAsia="Calibri"/>
                <w:sz w:val="23"/>
                <w:szCs w:val="23"/>
              </w:rPr>
            </w:pPr>
          </w:p>
        </w:tc>
      </w:tr>
      <w:tr w:rsidR="0064113C" w:rsidRPr="00B458B5" w14:paraId="6C4F9D4B" w14:textId="77777777" w:rsidTr="007D5D61">
        <w:tc>
          <w:tcPr>
            <w:tcW w:w="560" w:type="dxa"/>
            <w:vAlign w:val="center"/>
          </w:tcPr>
          <w:p w14:paraId="16FF3800" w14:textId="45F46AA6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19</w:t>
            </w:r>
          </w:p>
        </w:tc>
        <w:tc>
          <w:tcPr>
            <w:tcW w:w="2781" w:type="dxa"/>
            <w:vAlign w:val="center"/>
          </w:tcPr>
          <w:p w14:paraId="58140E8C" w14:textId="06192E4A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Требования к оформлению и количеству экземпляров проектной и рабочей документации, передаваемой заказчику (в том числе в электронном виде)</w:t>
            </w:r>
          </w:p>
        </w:tc>
        <w:tc>
          <w:tcPr>
            <w:tcW w:w="6570" w:type="dxa"/>
          </w:tcPr>
          <w:p w14:paraId="2F19C837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Оформление документации в бумажном виде выполнить в соответствии с ГОСТ Р 21.1101-2013 «Основные требования к проектной и рабочей документации», ГОСТ 21.301-2014 «Основные требования к оформлению отчётной технической документации по инженерным изысканиям».</w:t>
            </w:r>
          </w:p>
          <w:p w14:paraId="0B22A526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До получения положительного заключения экспертизы проектная документация передается в одном экземпляре на электронном носителе. После получения положительного заключения экспертизы проектная документация передается Заказчику в 5-ти экземплярах на бумажном носителе и 1 экземпляр – на электронном носителе (СД дисках).</w:t>
            </w:r>
          </w:p>
          <w:p w14:paraId="6557972E" w14:textId="4B265B00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Рабочая документация передается в 1 экземпляре на электронном носителе для согласования с Заказчиком. После согласования рабочая документация передается в 5-ти экземплярах на бумажном носителе и 1 экземпляр – на электронном носителе (СД дисках).</w:t>
            </w:r>
          </w:p>
        </w:tc>
      </w:tr>
      <w:tr w:rsidR="0064113C" w:rsidRPr="00B458B5" w14:paraId="66A579AD" w14:textId="77777777" w:rsidTr="007D5D6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4552416E" w14:textId="0FAD8285" w:rsidR="0064113C" w:rsidRPr="00B458B5" w:rsidRDefault="0064113C" w:rsidP="00B458B5">
            <w:pPr>
              <w:jc w:val="center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>20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7FA4E41C" w14:textId="35ECB7BA" w:rsidR="0064113C" w:rsidRPr="00B458B5" w:rsidRDefault="0064113C" w:rsidP="00B458B5">
            <w:pPr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t xml:space="preserve">Необходимость представления проектной документации на </w:t>
            </w:r>
            <w:r w:rsidRPr="00B458B5">
              <w:rPr>
                <w:sz w:val="28"/>
                <w:szCs w:val="28"/>
              </w:rPr>
              <w:lastRenderedPageBreak/>
              <w:t>государственную экспертизу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62F3F02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lastRenderedPageBreak/>
              <w:t>Проектная документация подлежит государственной экспертизе в рамках экспертного сопровождения.</w:t>
            </w:r>
          </w:p>
          <w:p w14:paraId="7D910777" w14:textId="77777777" w:rsidR="0064113C" w:rsidRPr="00B458B5" w:rsidRDefault="0064113C" w:rsidP="00B458B5">
            <w:pPr>
              <w:pStyle w:val="TableParagraph"/>
              <w:ind w:left="0"/>
              <w:rPr>
                <w:sz w:val="28"/>
                <w:szCs w:val="28"/>
              </w:rPr>
            </w:pPr>
            <w:r w:rsidRPr="00B458B5">
              <w:rPr>
                <w:sz w:val="28"/>
                <w:szCs w:val="28"/>
              </w:rPr>
              <w:t>Передачу документации для прохождения государственной экспертизы организует Заказчик с участием подрядчика.</w:t>
            </w:r>
          </w:p>
          <w:p w14:paraId="0FA2766A" w14:textId="3FD854F8" w:rsidR="0064113C" w:rsidRPr="00B458B5" w:rsidRDefault="0064113C" w:rsidP="00B458B5">
            <w:pPr>
              <w:jc w:val="both"/>
              <w:rPr>
                <w:rFonts w:eastAsia="Calibri"/>
                <w:sz w:val="23"/>
                <w:szCs w:val="23"/>
              </w:rPr>
            </w:pPr>
            <w:r w:rsidRPr="00B458B5">
              <w:rPr>
                <w:sz w:val="28"/>
                <w:szCs w:val="28"/>
              </w:rPr>
              <w:lastRenderedPageBreak/>
              <w:t>Подрядчик обеспечивает сопровождение проектной документации в КГАУ «Государственная экспертиза проектной документации и результатов инженерных изысканий Приморского края» ведомственной экспертизе или иной экспертной организации при согласовании с Заказчиком, и получение положительных заключений.</w:t>
            </w:r>
          </w:p>
        </w:tc>
      </w:tr>
    </w:tbl>
    <w:p w14:paraId="44D88CD9" w14:textId="3191C63A" w:rsidR="00080E73" w:rsidRPr="00080E73" w:rsidRDefault="00080E73" w:rsidP="00080E73">
      <w:pPr>
        <w:rPr>
          <w:sz w:val="23"/>
          <w:szCs w:val="23"/>
        </w:rPr>
      </w:pPr>
    </w:p>
    <w:p w14:paraId="072E7658" w14:textId="77777777" w:rsidR="00080E73" w:rsidRPr="00080E73" w:rsidRDefault="00080E73" w:rsidP="00080E7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5A958C" w14:textId="174027ED" w:rsidR="00514E05" w:rsidRDefault="00514E05" w:rsidP="00514E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103"/>
      </w:tblGrid>
      <w:tr w:rsidR="00514E05" w:rsidRPr="00002134" w14:paraId="43527B30" w14:textId="77777777" w:rsidTr="00080E73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95A843" w14:textId="0EA00CF5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Заказчик:</w:t>
            </w:r>
          </w:p>
          <w:p w14:paraId="6E64CFB4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pacing w:val="-6"/>
                <w:sz w:val="23"/>
                <w:szCs w:val="23"/>
              </w:rPr>
              <w:t>Г</w:t>
            </w:r>
            <w:r w:rsidRPr="00A01286">
              <w:rPr>
                <w:b/>
                <w:spacing w:val="-6"/>
                <w:sz w:val="23"/>
                <w:szCs w:val="23"/>
              </w:rPr>
              <w:t>енеральн</w:t>
            </w:r>
            <w:r>
              <w:rPr>
                <w:b/>
                <w:spacing w:val="-6"/>
                <w:sz w:val="23"/>
                <w:szCs w:val="23"/>
              </w:rPr>
              <w:t>ый</w:t>
            </w:r>
            <w:r w:rsidRPr="00A01286">
              <w:rPr>
                <w:b/>
                <w:spacing w:val="-6"/>
                <w:sz w:val="23"/>
                <w:szCs w:val="23"/>
              </w:rPr>
              <w:t xml:space="preserve">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C812387" w14:textId="77777777" w:rsidR="00514E05" w:rsidRPr="00002134" w:rsidRDefault="00514E05" w:rsidP="00080E73">
            <w:pPr>
              <w:rPr>
                <w:b/>
                <w:spacing w:val="-6"/>
                <w:sz w:val="23"/>
                <w:szCs w:val="23"/>
              </w:rPr>
            </w:pPr>
            <w:r w:rsidRPr="00002134">
              <w:rPr>
                <w:b/>
                <w:spacing w:val="-6"/>
                <w:sz w:val="23"/>
                <w:szCs w:val="23"/>
              </w:rPr>
              <w:t>Исполнитель:</w:t>
            </w:r>
          </w:p>
          <w:p w14:paraId="713CC4B0" w14:textId="5CC53718" w:rsidR="00514E05" w:rsidRPr="00002134" w:rsidRDefault="004650B6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</w:tr>
      <w:tr w:rsidR="00514E05" w:rsidRPr="00002134" w14:paraId="0A51111A" w14:textId="77777777" w:rsidTr="00514E05">
        <w:trPr>
          <w:trHeight w:val="709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4CC5F7" w14:textId="77777777" w:rsidR="00514E05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7253734A" w14:textId="348C575D" w:rsidR="00514E05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</w:t>
            </w:r>
            <w:r w:rsidRPr="00002134">
              <w:rPr>
                <w:b/>
                <w:sz w:val="23"/>
                <w:szCs w:val="23"/>
              </w:rPr>
              <w:t>_________________</w:t>
            </w:r>
            <w:r>
              <w:rPr>
                <w:b/>
                <w:spacing w:val="-6"/>
                <w:sz w:val="23"/>
                <w:szCs w:val="23"/>
              </w:rPr>
              <w:t>С.А. Кропотов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7AC091" w14:textId="77777777" w:rsidR="00514E05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2E3A36B2" w14:textId="7A3C364A" w:rsidR="009E3FFC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______</w:t>
            </w:r>
            <w:r>
              <w:rPr>
                <w:b/>
                <w:sz w:val="23"/>
                <w:szCs w:val="23"/>
              </w:rPr>
              <w:t>___</w:t>
            </w:r>
            <w:r w:rsidRPr="00002134">
              <w:rPr>
                <w:b/>
                <w:sz w:val="23"/>
                <w:szCs w:val="23"/>
              </w:rPr>
              <w:t>_____________</w:t>
            </w:r>
            <w:r w:rsidR="009E3FFC">
              <w:rPr>
                <w:b/>
                <w:sz w:val="23"/>
                <w:szCs w:val="23"/>
              </w:rPr>
              <w:t>/__________________/</w:t>
            </w:r>
          </w:p>
        </w:tc>
      </w:tr>
    </w:tbl>
    <w:p w14:paraId="077F517B" w14:textId="77777777" w:rsidR="00514E05" w:rsidRDefault="00514E05" w:rsidP="00514E0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A65959B" w14:textId="77777777" w:rsidR="00514E05" w:rsidRPr="00002134" w:rsidRDefault="00514E05" w:rsidP="005B7CA6">
      <w:pPr>
        <w:spacing w:line="276" w:lineRule="auto"/>
        <w:jc w:val="right"/>
        <w:rPr>
          <w:sz w:val="23"/>
          <w:szCs w:val="23"/>
        </w:rPr>
      </w:pPr>
      <w:r w:rsidRPr="00002134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2</w:t>
      </w:r>
    </w:p>
    <w:p w14:paraId="66291E71" w14:textId="77777777" w:rsidR="00514E05" w:rsidRPr="00002134" w:rsidRDefault="00514E05" w:rsidP="005B7CA6">
      <w:pPr>
        <w:spacing w:line="276" w:lineRule="auto"/>
        <w:jc w:val="right"/>
        <w:rPr>
          <w:sz w:val="23"/>
          <w:szCs w:val="23"/>
        </w:rPr>
      </w:pPr>
      <w:r w:rsidRPr="00002134">
        <w:rPr>
          <w:sz w:val="23"/>
          <w:szCs w:val="23"/>
        </w:rPr>
        <w:t xml:space="preserve">к Договору № </w:t>
      </w:r>
      <w:r>
        <w:rPr>
          <w:sz w:val="23"/>
          <w:szCs w:val="23"/>
        </w:rPr>
        <w:t>______</w:t>
      </w:r>
    </w:p>
    <w:p w14:paraId="5281CBA9" w14:textId="6D65918C" w:rsidR="00514E05" w:rsidRPr="00002134" w:rsidRDefault="00514E05" w:rsidP="005B7CA6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от «__»</w:t>
      </w:r>
      <w:r w:rsidRPr="00002134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  <w:r w:rsidRPr="00002134">
        <w:rPr>
          <w:sz w:val="23"/>
          <w:szCs w:val="23"/>
        </w:rPr>
        <w:t xml:space="preserve"> 20</w:t>
      </w:r>
      <w:r>
        <w:rPr>
          <w:sz w:val="23"/>
          <w:szCs w:val="23"/>
        </w:rPr>
        <w:t>2</w:t>
      </w:r>
      <w:r w:rsidR="00080E73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Pr="00002134">
        <w:rPr>
          <w:sz w:val="23"/>
          <w:szCs w:val="23"/>
        </w:rPr>
        <w:t>г.</w:t>
      </w:r>
    </w:p>
    <w:p w14:paraId="586F00D6" w14:textId="77777777" w:rsidR="00514E05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p w14:paraId="358007E8" w14:textId="1D904297" w:rsidR="00514E05" w:rsidRPr="00002134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center"/>
        <w:rPr>
          <w:b/>
          <w:sz w:val="23"/>
          <w:szCs w:val="23"/>
        </w:rPr>
      </w:pPr>
      <w:r w:rsidRPr="00002134">
        <w:rPr>
          <w:b/>
          <w:sz w:val="23"/>
          <w:szCs w:val="23"/>
        </w:rPr>
        <w:t>ГРАФИК</w:t>
      </w:r>
      <w:r w:rsidR="005B7CA6">
        <w:rPr>
          <w:b/>
          <w:sz w:val="23"/>
          <w:szCs w:val="23"/>
        </w:rPr>
        <w:t xml:space="preserve"> И СТОИМОСТЬ</w:t>
      </w:r>
      <w:r w:rsidRPr="0000213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ВЫПОЛНЕНИЯ РАБОТ</w:t>
      </w:r>
    </w:p>
    <w:p w14:paraId="0BBC13EB" w14:textId="24BFFC8C" w:rsidR="00514E05" w:rsidRDefault="00514E05" w:rsidP="00514E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CDD">
        <w:rPr>
          <w:rFonts w:ascii="Times New Roman" w:hAnsi="Times New Roman" w:cs="Times New Roman"/>
          <w:sz w:val="24"/>
          <w:szCs w:val="24"/>
        </w:rPr>
        <w:t>На ко</w:t>
      </w:r>
      <w:r>
        <w:rPr>
          <w:rFonts w:ascii="Times New Roman" w:hAnsi="Times New Roman" w:cs="Times New Roman"/>
          <w:sz w:val="24"/>
          <w:szCs w:val="24"/>
        </w:rPr>
        <w:t xml:space="preserve">рректировку проектной </w:t>
      </w:r>
      <w:r w:rsidR="0064113C">
        <w:rPr>
          <w:rFonts w:ascii="Times New Roman" w:hAnsi="Times New Roman" w:cs="Times New Roman"/>
          <w:sz w:val="24"/>
          <w:szCs w:val="24"/>
        </w:rPr>
        <w:t xml:space="preserve">и рабочей </w:t>
      </w:r>
      <w:r w:rsidRPr="00B93CDD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64113C">
        <w:rPr>
          <w:rFonts w:ascii="Times New Roman" w:hAnsi="Times New Roman" w:cs="Times New Roman"/>
          <w:sz w:val="24"/>
          <w:szCs w:val="24"/>
        </w:rPr>
        <w:t xml:space="preserve">в части автомобильных дорог и пожарных проездов </w:t>
      </w:r>
      <w:r w:rsidRPr="00B93CDD">
        <w:rPr>
          <w:rFonts w:ascii="Times New Roman" w:hAnsi="Times New Roman" w:cs="Times New Roman"/>
          <w:sz w:val="24"/>
          <w:szCs w:val="24"/>
        </w:rPr>
        <w:t xml:space="preserve">по объекту: «Строительство железнодорожного пути необщего пользования морского угольного порта ООО «Морской порт «Суходол» с примыканием к станции </w:t>
      </w:r>
      <w:proofErr w:type="spellStart"/>
      <w:r w:rsidRPr="00B93CDD">
        <w:rPr>
          <w:rFonts w:ascii="Times New Roman" w:hAnsi="Times New Roman" w:cs="Times New Roman"/>
          <w:sz w:val="24"/>
          <w:szCs w:val="24"/>
        </w:rPr>
        <w:t>Смоляниново</w:t>
      </w:r>
      <w:proofErr w:type="spellEnd"/>
      <w:r w:rsidRPr="00B93CDD">
        <w:rPr>
          <w:rFonts w:ascii="Times New Roman" w:hAnsi="Times New Roman" w:cs="Times New Roman"/>
          <w:sz w:val="24"/>
          <w:szCs w:val="24"/>
        </w:rPr>
        <w:t xml:space="preserve"> Дальневосточной железной дороги. Пути необщего пользования</w:t>
      </w:r>
      <w:r w:rsidR="005B7CA6">
        <w:rPr>
          <w:rFonts w:ascii="Times New Roman" w:hAnsi="Times New Roman" w:cs="Times New Roman"/>
          <w:sz w:val="24"/>
          <w:szCs w:val="24"/>
        </w:rPr>
        <w:t>».</w:t>
      </w:r>
    </w:p>
    <w:p w14:paraId="442A97D3" w14:textId="77777777" w:rsidR="00514E05" w:rsidRPr="00002134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rPr>
          <w:b/>
          <w:sz w:val="23"/>
          <w:szCs w:val="23"/>
        </w:rPr>
      </w:pPr>
    </w:p>
    <w:tbl>
      <w:tblPr>
        <w:tblW w:w="1008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309"/>
        <w:gridCol w:w="1985"/>
        <w:gridCol w:w="2126"/>
        <w:gridCol w:w="1931"/>
      </w:tblGrid>
      <w:tr w:rsidR="00514E05" w:rsidRPr="000A67A0" w14:paraId="0002C647" w14:textId="77777777" w:rsidTr="009E3FFC">
        <w:trPr>
          <w:trHeight w:val="649"/>
        </w:trPr>
        <w:tc>
          <w:tcPr>
            <w:tcW w:w="732" w:type="dxa"/>
            <w:vAlign w:val="center"/>
          </w:tcPr>
          <w:p w14:paraId="310F4495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№№ п/п</w:t>
            </w:r>
          </w:p>
        </w:tc>
        <w:tc>
          <w:tcPr>
            <w:tcW w:w="3309" w:type="dxa"/>
            <w:vAlign w:val="center"/>
          </w:tcPr>
          <w:p w14:paraId="31C6D42F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Этапы выполняемых работ</w:t>
            </w:r>
          </w:p>
        </w:tc>
        <w:tc>
          <w:tcPr>
            <w:tcW w:w="1985" w:type="dxa"/>
            <w:vAlign w:val="center"/>
          </w:tcPr>
          <w:p w14:paraId="33C6D090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Дата начала выполнения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3BF4B5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3027C023" w14:textId="77777777" w:rsidR="00514E05" w:rsidRPr="000A67A0" w:rsidRDefault="00514E05" w:rsidP="00080E73">
            <w:pPr>
              <w:tabs>
                <w:tab w:val="left" w:pos="7035"/>
              </w:tabs>
              <w:contextualSpacing/>
              <w:jc w:val="center"/>
              <w:rPr>
                <w:sz w:val="24"/>
                <w:szCs w:val="24"/>
              </w:rPr>
            </w:pPr>
            <w:r w:rsidRPr="000A67A0">
              <w:rPr>
                <w:sz w:val="24"/>
                <w:szCs w:val="24"/>
              </w:rPr>
              <w:t>Стоимость работ, руб.</w:t>
            </w:r>
          </w:p>
        </w:tc>
      </w:tr>
      <w:tr w:rsidR="004650B6" w:rsidRPr="000A67A0" w14:paraId="392CF2A0" w14:textId="77777777" w:rsidTr="009E3FFC">
        <w:trPr>
          <w:trHeight w:val="846"/>
        </w:trPr>
        <w:tc>
          <w:tcPr>
            <w:tcW w:w="732" w:type="dxa"/>
            <w:vAlign w:val="center"/>
          </w:tcPr>
          <w:p w14:paraId="057D30D1" w14:textId="77777777" w:rsidR="004650B6" w:rsidRDefault="004650B6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9" w:type="dxa"/>
            <w:vAlign w:val="center"/>
          </w:tcPr>
          <w:p w14:paraId="2EC67D0C" w14:textId="18BF501C" w:rsidR="004650B6" w:rsidRDefault="004650B6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проектной </w:t>
            </w:r>
            <w:r w:rsidR="00201984">
              <w:rPr>
                <w:sz w:val="24"/>
                <w:szCs w:val="24"/>
              </w:rPr>
              <w:t xml:space="preserve">и рабочей </w:t>
            </w:r>
            <w:r>
              <w:rPr>
                <w:sz w:val="24"/>
                <w:szCs w:val="24"/>
              </w:rPr>
              <w:t xml:space="preserve">документации </w:t>
            </w:r>
            <w:r w:rsidR="0064113C">
              <w:rPr>
                <w:sz w:val="24"/>
                <w:szCs w:val="24"/>
              </w:rPr>
              <w:t xml:space="preserve">в части автомобильных дорог и пожарных проездов объекта </w:t>
            </w:r>
            <w:r w:rsidR="009E3FFC">
              <w:rPr>
                <w:sz w:val="24"/>
                <w:szCs w:val="24"/>
              </w:rPr>
              <w:t>с прохождением экспертизы в рамках экспертного сопровождения</w:t>
            </w:r>
          </w:p>
        </w:tc>
        <w:tc>
          <w:tcPr>
            <w:tcW w:w="1985" w:type="dxa"/>
            <w:vAlign w:val="center"/>
          </w:tcPr>
          <w:p w14:paraId="0FB802BC" w14:textId="77777777" w:rsidR="004650B6" w:rsidRPr="000A67A0" w:rsidRDefault="004650B6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 договора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4DAAB5" w14:textId="79F8FCE9" w:rsidR="004650B6" w:rsidRPr="000A67A0" w:rsidRDefault="0049253E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9253E">
              <w:rPr>
                <w:sz w:val="24"/>
                <w:szCs w:val="24"/>
              </w:rPr>
              <w:t>90</w:t>
            </w:r>
            <w:r w:rsidR="004650B6">
              <w:rPr>
                <w:sz w:val="24"/>
                <w:szCs w:val="24"/>
              </w:rPr>
              <w:t xml:space="preserve"> календарных дней</w:t>
            </w:r>
            <w:r w:rsidR="009E3FFC">
              <w:rPr>
                <w:sz w:val="24"/>
                <w:szCs w:val="24"/>
              </w:rPr>
              <w:t xml:space="preserve"> (10 календарных дней – корректировка ПД</w:t>
            </w:r>
            <w:r w:rsidR="00201984">
              <w:rPr>
                <w:sz w:val="24"/>
                <w:szCs w:val="24"/>
              </w:rPr>
              <w:t xml:space="preserve"> и РД</w:t>
            </w:r>
            <w:r w:rsidR="009E3FFC">
              <w:rPr>
                <w:sz w:val="24"/>
                <w:szCs w:val="24"/>
              </w:rPr>
              <w:t>, 3</w:t>
            </w:r>
            <w:r w:rsidR="00201984">
              <w:rPr>
                <w:sz w:val="24"/>
                <w:szCs w:val="24"/>
              </w:rPr>
              <w:t>0</w:t>
            </w:r>
            <w:r w:rsidR="009E3FFC">
              <w:rPr>
                <w:sz w:val="24"/>
                <w:szCs w:val="24"/>
              </w:rPr>
              <w:t xml:space="preserve"> рабочих дней прохождение ГГЭ)</w:t>
            </w:r>
          </w:p>
        </w:tc>
        <w:tc>
          <w:tcPr>
            <w:tcW w:w="1931" w:type="dxa"/>
            <w:vAlign w:val="center"/>
          </w:tcPr>
          <w:p w14:paraId="3B9AB560" w14:textId="39CDABF9" w:rsidR="004650B6" w:rsidRPr="000A67A0" w:rsidDel="00734612" w:rsidRDefault="00201984" w:rsidP="00B25971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</w:tr>
      <w:tr w:rsidR="00514E05" w:rsidRPr="000A67A0" w14:paraId="31995C81" w14:textId="77777777" w:rsidTr="009E3FFC">
        <w:trPr>
          <w:trHeight w:val="224"/>
        </w:trPr>
        <w:tc>
          <w:tcPr>
            <w:tcW w:w="732" w:type="dxa"/>
            <w:vAlign w:val="center"/>
          </w:tcPr>
          <w:p w14:paraId="325C7DCD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14:paraId="2152E270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0A67A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14:paraId="03C5A8AD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E49AFC" w14:textId="77777777" w:rsidR="00514E05" w:rsidRPr="000A67A0" w:rsidRDefault="00514E05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14:paraId="6D1AA0D7" w14:textId="34AB6818" w:rsidR="00514E05" w:rsidRPr="000A67A0" w:rsidRDefault="00201984" w:rsidP="00080E73">
            <w:pPr>
              <w:tabs>
                <w:tab w:val="left" w:pos="7035"/>
              </w:tabs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</w:t>
            </w:r>
          </w:p>
        </w:tc>
      </w:tr>
    </w:tbl>
    <w:p w14:paraId="637E9934" w14:textId="77777777" w:rsidR="00514E05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p w14:paraId="0AC83FA7" w14:textId="77777777" w:rsidR="00514E05" w:rsidRPr="00002134" w:rsidRDefault="00514E05" w:rsidP="00514E05">
      <w:pPr>
        <w:tabs>
          <w:tab w:val="left" w:pos="7035"/>
        </w:tabs>
        <w:spacing w:before="100" w:beforeAutospacing="1" w:after="100" w:afterAutospacing="1"/>
        <w:contextualSpacing/>
        <w:jc w:val="right"/>
        <w:rPr>
          <w:sz w:val="23"/>
          <w:szCs w:val="23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5103"/>
      </w:tblGrid>
      <w:tr w:rsidR="00514E05" w:rsidRPr="00002134" w14:paraId="72C760BB" w14:textId="77777777" w:rsidTr="00080E73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3EA264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Заказчик:</w:t>
            </w:r>
          </w:p>
          <w:p w14:paraId="60E89D0F" w14:textId="77777777" w:rsidR="00514E05" w:rsidRPr="00002134" w:rsidRDefault="00514E05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pacing w:val="-6"/>
                <w:sz w:val="23"/>
                <w:szCs w:val="23"/>
              </w:rPr>
              <w:t>Г</w:t>
            </w:r>
            <w:r w:rsidRPr="00A01286">
              <w:rPr>
                <w:b/>
                <w:spacing w:val="-6"/>
                <w:sz w:val="23"/>
                <w:szCs w:val="23"/>
              </w:rPr>
              <w:t>енеральн</w:t>
            </w:r>
            <w:r>
              <w:rPr>
                <w:b/>
                <w:spacing w:val="-6"/>
                <w:sz w:val="23"/>
                <w:szCs w:val="23"/>
              </w:rPr>
              <w:t>ый</w:t>
            </w:r>
            <w:r w:rsidRPr="00A01286">
              <w:rPr>
                <w:b/>
                <w:spacing w:val="-6"/>
                <w:sz w:val="23"/>
                <w:szCs w:val="23"/>
              </w:rPr>
              <w:t xml:space="preserve"> директор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DE3445" w14:textId="77777777" w:rsidR="00514E05" w:rsidRPr="00002134" w:rsidRDefault="00514E05" w:rsidP="00080E73">
            <w:pPr>
              <w:rPr>
                <w:b/>
                <w:spacing w:val="-6"/>
                <w:sz w:val="23"/>
                <w:szCs w:val="23"/>
              </w:rPr>
            </w:pPr>
            <w:r w:rsidRPr="00002134">
              <w:rPr>
                <w:b/>
                <w:spacing w:val="-6"/>
                <w:sz w:val="23"/>
                <w:szCs w:val="23"/>
              </w:rPr>
              <w:t>Исполнитель:</w:t>
            </w:r>
          </w:p>
          <w:p w14:paraId="25882385" w14:textId="1256780D" w:rsidR="00514E05" w:rsidRPr="00002134" w:rsidRDefault="004650B6" w:rsidP="00080E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Генеральный директор</w:t>
            </w:r>
          </w:p>
        </w:tc>
      </w:tr>
      <w:tr w:rsidR="00514E05" w:rsidRPr="00002134" w14:paraId="646FFC7C" w14:textId="77777777" w:rsidTr="00080E73">
        <w:trPr>
          <w:trHeight w:val="9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5D6E7B5" w14:textId="77777777" w:rsidR="00514E05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0083FBAD" w14:textId="77777777" w:rsidR="00514E05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</w:t>
            </w:r>
            <w:r w:rsidRPr="00002134">
              <w:rPr>
                <w:b/>
                <w:sz w:val="23"/>
                <w:szCs w:val="23"/>
              </w:rPr>
              <w:t xml:space="preserve">_________________ </w:t>
            </w:r>
            <w:r>
              <w:rPr>
                <w:b/>
                <w:spacing w:val="-6"/>
                <w:sz w:val="23"/>
                <w:szCs w:val="23"/>
              </w:rPr>
              <w:t>С.А. Кропотов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5AC50E" w14:textId="77777777" w:rsidR="00514E05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4F46A68B" w14:textId="19DA115B" w:rsidR="00514E05" w:rsidRPr="00002134" w:rsidRDefault="00514E05" w:rsidP="009E3FFC">
            <w:pPr>
              <w:spacing w:line="276" w:lineRule="auto"/>
              <w:rPr>
                <w:b/>
                <w:sz w:val="23"/>
                <w:szCs w:val="23"/>
              </w:rPr>
            </w:pPr>
            <w:r w:rsidRPr="00002134">
              <w:rPr>
                <w:b/>
                <w:sz w:val="23"/>
                <w:szCs w:val="23"/>
              </w:rPr>
              <w:t>______</w:t>
            </w:r>
            <w:r>
              <w:rPr>
                <w:b/>
                <w:sz w:val="23"/>
                <w:szCs w:val="23"/>
              </w:rPr>
              <w:t>___</w:t>
            </w:r>
            <w:r w:rsidRPr="00002134">
              <w:rPr>
                <w:b/>
                <w:sz w:val="23"/>
                <w:szCs w:val="23"/>
              </w:rPr>
              <w:t>_____________</w:t>
            </w:r>
            <w:r w:rsidR="009E3FFC" w:rsidRPr="00002134">
              <w:rPr>
                <w:b/>
                <w:sz w:val="23"/>
                <w:szCs w:val="23"/>
              </w:rPr>
              <w:t xml:space="preserve"> </w:t>
            </w:r>
            <w:r w:rsidR="009E3FFC">
              <w:rPr>
                <w:b/>
                <w:sz w:val="23"/>
                <w:szCs w:val="23"/>
              </w:rPr>
              <w:t>/__________________/</w:t>
            </w:r>
          </w:p>
        </w:tc>
      </w:tr>
    </w:tbl>
    <w:p w14:paraId="1481882C" w14:textId="014999A7" w:rsidR="00514E05" w:rsidRDefault="00514E05" w:rsidP="00B458B5">
      <w:pPr>
        <w:rPr>
          <w:sz w:val="23"/>
          <w:szCs w:val="23"/>
        </w:rPr>
      </w:pPr>
    </w:p>
    <w:sectPr w:rsidR="00514E05" w:rsidSect="00916FD1"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0525" w14:textId="77777777" w:rsidR="00B949CF" w:rsidRDefault="00B949CF" w:rsidP="00121175">
      <w:r>
        <w:separator/>
      </w:r>
    </w:p>
  </w:endnote>
  <w:endnote w:type="continuationSeparator" w:id="0">
    <w:p w14:paraId="3F49C9EC" w14:textId="77777777" w:rsidR="00B949CF" w:rsidRDefault="00B949CF" w:rsidP="001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510251"/>
      <w:docPartObj>
        <w:docPartGallery w:val="Page Numbers (Bottom of Page)"/>
        <w:docPartUnique/>
      </w:docPartObj>
    </w:sdtPr>
    <w:sdtEndPr/>
    <w:sdtContent>
      <w:p w14:paraId="117C8AD7" w14:textId="2C459CD3" w:rsidR="00080E73" w:rsidRDefault="00080E7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E72003" w14:textId="77777777" w:rsidR="00080E73" w:rsidRDefault="00080E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FCA9" w14:textId="77777777" w:rsidR="00B949CF" w:rsidRDefault="00B949CF" w:rsidP="00121175">
      <w:r>
        <w:separator/>
      </w:r>
    </w:p>
  </w:footnote>
  <w:footnote w:type="continuationSeparator" w:id="0">
    <w:p w14:paraId="6EC81302" w14:textId="77777777" w:rsidR="00B949CF" w:rsidRDefault="00B949CF" w:rsidP="001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A2A182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5A32F9"/>
    <w:multiLevelType w:val="multilevel"/>
    <w:tmpl w:val="6E08C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055427B"/>
    <w:multiLevelType w:val="multilevel"/>
    <w:tmpl w:val="6742BE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4"/>
      <w:lvlText w:val="%1.%2."/>
      <w:lvlJc w:val="left"/>
      <w:pPr>
        <w:ind w:left="10638" w:hanging="432"/>
      </w:pPr>
    </w:lvl>
    <w:lvl w:ilvl="2">
      <w:start w:val="1"/>
      <w:numFmt w:val="decimal"/>
      <w:pStyle w:val="4-3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26CC2"/>
    <w:multiLevelType w:val="multilevel"/>
    <w:tmpl w:val="153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0671F"/>
    <w:multiLevelType w:val="hybridMultilevel"/>
    <w:tmpl w:val="98A4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956"/>
    <w:multiLevelType w:val="multilevel"/>
    <w:tmpl w:val="3FD087FC"/>
    <w:lvl w:ilvl="0">
      <w:start w:val="15"/>
      <w:numFmt w:val="decimal"/>
      <w:lvlText w:val="%1"/>
      <w:lvlJc w:val="left"/>
      <w:pPr>
        <w:ind w:left="750" w:hanging="750"/>
      </w:pPr>
    </w:lvl>
    <w:lvl w:ilvl="1">
      <w:start w:val="3"/>
      <w:numFmt w:val="decimal"/>
      <w:lvlText w:val="%1.%2"/>
      <w:lvlJc w:val="left"/>
      <w:pPr>
        <w:ind w:left="1095" w:hanging="750"/>
      </w:pPr>
    </w:lvl>
    <w:lvl w:ilvl="2">
      <w:start w:val="2"/>
      <w:numFmt w:val="decimal"/>
      <w:lvlText w:val="%1.%2.%3"/>
      <w:lvlJc w:val="left"/>
      <w:pPr>
        <w:ind w:left="1440" w:hanging="750"/>
      </w:pPr>
    </w:lvl>
    <w:lvl w:ilvl="3">
      <w:start w:val="1"/>
      <w:numFmt w:val="decimal"/>
      <w:lvlText w:val="%1.%2.%3.%4"/>
      <w:lvlJc w:val="left"/>
      <w:pPr>
        <w:ind w:left="2115" w:hanging="1080"/>
      </w:pPr>
    </w:lvl>
    <w:lvl w:ilvl="4">
      <w:start w:val="1"/>
      <w:numFmt w:val="decimal"/>
      <w:lvlText w:val="%1.%2.%3.%4.%5"/>
      <w:lvlJc w:val="left"/>
      <w:pPr>
        <w:ind w:left="2460" w:hanging="1080"/>
      </w:pPr>
    </w:lvl>
    <w:lvl w:ilvl="5">
      <w:start w:val="1"/>
      <w:numFmt w:val="decimal"/>
      <w:lvlText w:val="%1.%2.%3.%4.%5.%6"/>
      <w:lvlJc w:val="left"/>
      <w:pPr>
        <w:ind w:left="3165" w:hanging="1440"/>
      </w:pPr>
    </w:lvl>
    <w:lvl w:ilvl="6">
      <w:start w:val="1"/>
      <w:numFmt w:val="decimal"/>
      <w:lvlText w:val="%1.%2.%3.%4.%5.%6.%7"/>
      <w:lvlJc w:val="left"/>
      <w:pPr>
        <w:ind w:left="3510" w:hanging="1440"/>
      </w:pPr>
    </w:lvl>
    <w:lvl w:ilvl="7">
      <w:start w:val="1"/>
      <w:numFmt w:val="decimal"/>
      <w:lvlText w:val="%1.%2.%3.%4.%5.%6.%7.%8"/>
      <w:lvlJc w:val="left"/>
      <w:pPr>
        <w:ind w:left="4215" w:hanging="1800"/>
      </w:pPr>
    </w:lvl>
    <w:lvl w:ilvl="8">
      <w:start w:val="1"/>
      <w:numFmt w:val="decimal"/>
      <w:lvlText w:val="%1.%2.%3.%4.%5.%6.%7.%8.%9"/>
      <w:lvlJc w:val="left"/>
      <w:pPr>
        <w:ind w:left="4920" w:hanging="2160"/>
      </w:pPr>
    </w:lvl>
  </w:abstractNum>
  <w:abstractNum w:abstractNumId="6" w15:restartNumberingAfterBreak="0">
    <w:nsid w:val="1F326AD2"/>
    <w:multiLevelType w:val="hybridMultilevel"/>
    <w:tmpl w:val="A6BE6C66"/>
    <w:lvl w:ilvl="0" w:tplc="A20E9C1C">
      <w:numFmt w:val="bullet"/>
      <w:lvlText w:val="•"/>
      <w:lvlJc w:val="left"/>
      <w:pPr>
        <w:ind w:left="97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27D71490"/>
    <w:multiLevelType w:val="hybridMultilevel"/>
    <w:tmpl w:val="1102F13A"/>
    <w:lvl w:ilvl="0" w:tplc="D498469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72445"/>
    <w:multiLevelType w:val="multilevel"/>
    <w:tmpl w:val="6BE6E8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5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9" w15:restartNumberingAfterBreak="0">
    <w:nsid w:val="28EB7FCF"/>
    <w:multiLevelType w:val="multilevel"/>
    <w:tmpl w:val="0A9A3052"/>
    <w:lvl w:ilvl="0">
      <w:start w:val="17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2236" w:hanging="720"/>
      </w:pPr>
    </w:lvl>
    <w:lvl w:ilvl="3">
      <w:start w:val="1"/>
      <w:numFmt w:val="decimal"/>
      <w:lvlText w:val="%1.%2.%3.%4"/>
      <w:lvlJc w:val="left"/>
      <w:pPr>
        <w:ind w:left="3354" w:hanging="1080"/>
      </w:pPr>
    </w:lvl>
    <w:lvl w:ilvl="4">
      <w:start w:val="1"/>
      <w:numFmt w:val="decimal"/>
      <w:lvlText w:val="%1.%2.%3.%4.%5"/>
      <w:lvlJc w:val="left"/>
      <w:pPr>
        <w:ind w:left="4112" w:hanging="1080"/>
      </w:pPr>
    </w:lvl>
    <w:lvl w:ilvl="5">
      <w:start w:val="1"/>
      <w:numFmt w:val="decimal"/>
      <w:lvlText w:val="%1.%2.%3.%4.%5.%6"/>
      <w:lvlJc w:val="left"/>
      <w:pPr>
        <w:ind w:left="5230" w:hanging="1440"/>
      </w:pPr>
    </w:lvl>
    <w:lvl w:ilvl="6">
      <w:start w:val="1"/>
      <w:numFmt w:val="decimal"/>
      <w:lvlText w:val="%1.%2.%3.%4.%5.%6.%7"/>
      <w:lvlJc w:val="left"/>
      <w:pPr>
        <w:ind w:left="5988" w:hanging="1440"/>
      </w:pPr>
    </w:lvl>
    <w:lvl w:ilvl="7">
      <w:start w:val="1"/>
      <w:numFmt w:val="decimal"/>
      <w:lvlText w:val="%1.%2.%3.%4.%5.%6.%7.%8"/>
      <w:lvlJc w:val="left"/>
      <w:pPr>
        <w:ind w:left="7106" w:hanging="1800"/>
      </w:pPr>
    </w:lvl>
    <w:lvl w:ilvl="8">
      <w:start w:val="1"/>
      <w:numFmt w:val="decimal"/>
      <w:lvlText w:val="%1.%2.%3.%4.%5.%6.%7.%8.%9"/>
      <w:lvlJc w:val="left"/>
      <w:pPr>
        <w:ind w:left="8224" w:hanging="2160"/>
      </w:pPr>
    </w:lvl>
  </w:abstractNum>
  <w:abstractNum w:abstractNumId="10" w15:restartNumberingAfterBreak="0">
    <w:nsid w:val="309046FE"/>
    <w:multiLevelType w:val="multilevel"/>
    <w:tmpl w:val="639A7D9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5302E0"/>
    <w:multiLevelType w:val="multilevel"/>
    <w:tmpl w:val="4ACABC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D95305E"/>
    <w:multiLevelType w:val="multilevel"/>
    <w:tmpl w:val="7FE87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B02FF"/>
    <w:multiLevelType w:val="multilevel"/>
    <w:tmpl w:val="66821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3E3586E"/>
    <w:multiLevelType w:val="hybridMultilevel"/>
    <w:tmpl w:val="967C92A4"/>
    <w:lvl w:ilvl="0" w:tplc="1D8AA7C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E9C1C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2" w:tplc="8DD6DFB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3" w:tplc="1AE8C00C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4" w:tplc="00620ED4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16C85A7C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6" w:tplc="B072A2FE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7" w:tplc="74FC7F92">
      <w:numFmt w:val="bullet"/>
      <w:lvlText w:val="•"/>
      <w:lvlJc w:val="left"/>
      <w:pPr>
        <w:ind w:left="4670" w:hanging="140"/>
      </w:pPr>
      <w:rPr>
        <w:rFonts w:hint="default"/>
        <w:lang w:val="ru-RU" w:eastAsia="en-US" w:bidi="ar-SA"/>
      </w:rPr>
    </w:lvl>
    <w:lvl w:ilvl="8" w:tplc="A41067E6">
      <w:numFmt w:val="bullet"/>
      <w:lvlText w:val="•"/>
      <w:lvlJc w:val="left"/>
      <w:pPr>
        <w:ind w:left="530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4C94674"/>
    <w:multiLevelType w:val="multilevel"/>
    <w:tmpl w:val="26DE8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 w15:restartNumberingAfterBreak="0">
    <w:nsid w:val="69CA3DCD"/>
    <w:multiLevelType w:val="hybridMultilevel"/>
    <w:tmpl w:val="F900396E"/>
    <w:lvl w:ilvl="0" w:tplc="A1EC8C1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18"/>
      </w:rPr>
    </w:lvl>
    <w:lvl w:ilvl="1" w:tplc="D35CF792">
      <w:numFmt w:val="none"/>
      <w:lvlText w:val=""/>
      <w:lvlJc w:val="left"/>
      <w:pPr>
        <w:tabs>
          <w:tab w:val="num" w:pos="360"/>
        </w:tabs>
      </w:pPr>
    </w:lvl>
    <w:lvl w:ilvl="2" w:tplc="5980DD74">
      <w:numFmt w:val="none"/>
      <w:lvlText w:val=""/>
      <w:lvlJc w:val="left"/>
      <w:pPr>
        <w:tabs>
          <w:tab w:val="num" w:pos="360"/>
        </w:tabs>
      </w:pPr>
    </w:lvl>
    <w:lvl w:ilvl="3" w:tplc="648E23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18"/>
      </w:rPr>
    </w:lvl>
    <w:lvl w:ilvl="4" w:tplc="1188FB76">
      <w:numFmt w:val="none"/>
      <w:lvlText w:val=""/>
      <w:lvlJc w:val="left"/>
      <w:pPr>
        <w:tabs>
          <w:tab w:val="num" w:pos="360"/>
        </w:tabs>
      </w:pPr>
    </w:lvl>
    <w:lvl w:ilvl="5" w:tplc="786E9314">
      <w:numFmt w:val="none"/>
      <w:lvlText w:val=""/>
      <w:lvlJc w:val="left"/>
      <w:pPr>
        <w:tabs>
          <w:tab w:val="num" w:pos="360"/>
        </w:tabs>
      </w:pPr>
    </w:lvl>
    <w:lvl w:ilvl="6" w:tplc="FDE84488">
      <w:numFmt w:val="none"/>
      <w:lvlText w:val=""/>
      <w:lvlJc w:val="left"/>
      <w:pPr>
        <w:tabs>
          <w:tab w:val="num" w:pos="360"/>
        </w:tabs>
      </w:pPr>
    </w:lvl>
    <w:lvl w:ilvl="7" w:tplc="984AC8CE">
      <w:numFmt w:val="none"/>
      <w:lvlText w:val=""/>
      <w:lvlJc w:val="left"/>
      <w:pPr>
        <w:tabs>
          <w:tab w:val="num" w:pos="360"/>
        </w:tabs>
      </w:pPr>
    </w:lvl>
    <w:lvl w:ilvl="8" w:tplc="1D3AB9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7860DC"/>
    <w:multiLevelType w:val="multilevel"/>
    <w:tmpl w:val="344490B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8" w15:restartNumberingAfterBreak="0">
    <w:nsid w:val="6EFA43DB"/>
    <w:multiLevelType w:val="hybridMultilevel"/>
    <w:tmpl w:val="BCA0FB06"/>
    <w:lvl w:ilvl="0" w:tplc="4BCAF2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1232"/>
    <w:multiLevelType w:val="hybridMultilevel"/>
    <w:tmpl w:val="6E1A69FA"/>
    <w:lvl w:ilvl="0" w:tplc="201E9CF0">
      <w:numFmt w:val="bullet"/>
      <w:lvlText w:val="-"/>
      <w:lvlJc w:val="left"/>
      <w:pPr>
        <w:ind w:left="11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0F248">
      <w:numFmt w:val="bullet"/>
      <w:lvlText w:val="•"/>
      <w:lvlJc w:val="left"/>
      <w:pPr>
        <w:ind w:left="764" w:hanging="267"/>
      </w:pPr>
      <w:rPr>
        <w:lang w:val="ru-RU" w:eastAsia="en-US" w:bidi="ar-SA"/>
      </w:rPr>
    </w:lvl>
    <w:lvl w:ilvl="2" w:tplc="729057C4">
      <w:numFmt w:val="bullet"/>
      <w:lvlText w:val="•"/>
      <w:lvlJc w:val="left"/>
      <w:pPr>
        <w:ind w:left="1408" w:hanging="267"/>
      </w:pPr>
      <w:rPr>
        <w:lang w:val="ru-RU" w:eastAsia="en-US" w:bidi="ar-SA"/>
      </w:rPr>
    </w:lvl>
    <w:lvl w:ilvl="3" w:tplc="607283D0">
      <w:numFmt w:val="bullet"/>
      <w:lvlText w:val="•"/>
      <w:lvlJc w:val="left"/>
      <w:pPr>
        <w:ind w:left="2052" w:hanging="267"/>
      </w:pPr>
      <w:rPr>
        <w:lang w:val="ru-RU" w:eastAsia="en-US" w:bidi="ar-SA"/>
      </w:rPr>
    </w:lvl>
    <w:lvl w:ilvl="4" w:tplc="657A532A">
      <w:numFmt w:val="bullet"/>
      <w:lvlText w:val="•"/>
      <w:lvlJc w:val="left"/>
      <w:pPr>
        <w:ind w:left="2696" w:hanging="267"/>
      </w:pPr>
      <w:rPr>
        <w:lang w:val="ru-RU" w:eastAsia="en-US" w:bidi="ar-SA"/>
      </w:rPr>
    </w:lvl>
    <w:lvl w:ilvl="5" w:tplc="09DED238">
      <w:numFmt w:val="bullet"/>
      <w:lvlText w:val="•"/>
      <w:lvlJc w:val="left"/>
      <w:pPr>
        <w:ind w:left="3340" w:hanging="267"/>
      </w:pPr>
      <w:rPr>
        <w:lang w:val="ru-RU" w:eastAsia="en-US" w:bidi="ar-SA"/>
      </w:rPr>
    </w:lvl>
    <w:lvl w:ilvl="6" w:tplc="2B640C0A">
      <w:numFmt w:val="bullet"/>
      <w:lvlText w:val="•"/>
      <w:lvlJc w:val="left"/>
      <w:pPr>
        <w:ind w:left="3984" w:hanging="267"/>
      </w:pPr>
      <w:rPr>
        <w:lang w:val="ru-RU" w:eastAsia="en-US" w:bidi="ar-SA"/>
      </w:rPr>
    </w:lvl>
    <w:lvl w:ilvl="7" w:tplc="1DB29FB0">
      <w:numFmt w:val="bullet"/>
      <w:lvlText w:val="•"/>
      <w:lvlJc w:val="left"/>
      <w:pPr>
        <w:ind w:left="4628" w:hanging="267"/>
      </w:pPr>
      <w:rPr>
        <w:lang w:val="ru-RU" w:eastAsia="en-US" w:bidi="ar-SA"/>
      </w:rPr>
    </w:lvl>
    <w:lvl w:ilvl="8" w:tplc="BE60E196">
      <w:numFmt w:val="bullet"/>
      <w:lvlText w:val="•"/>
      <w:lvlJc w:val="left"/>
      <w:pPr>
        <w:ind w:left="5272" w:hanging="267"/>
      </w:pPr>
      <w:rPr>
        <w:lang w:val="ru-RU" w:eastAsia="en-US" w:bidi="ar-SA"/>
      </w:rPr>
    </w:lvl>
  </w:abstractNum>
  <w:abstractNum w:abstractNumId="20" w15:restartNumberingAfterBreak="0">
    <w:nsid w:val="7A70622A"/>
    <w:multiLevelType w:val="multilevel"/>
    <w:tmpl w:val="0792CA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AC0744E"/>
    <w:multiLevelType w:val="multilevel"/>
    <w:tmpl w:val="45FE79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B007640"/>
    <w:multiLevelType w:val="multilevel"/>
    <w:tmpl w:val="5FFCAE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C1C1A93"/>
    <w:multiLevelType w:val="multilevel"/>
    <w:tmpl w:val="5E704218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15" w:hanging="525"/>
      </w:pPr>
    </w:lvl>
    <w:lvl w:ilvl="2">
      <w:start w:val="1"/>
      <w:numFmt w:val="decimal"/>
      <w:lvlText w:val="%1.%2.%3"/>
      <w:lvlJc w:val="left"/>
      <w:pPr>
        <w:ind w:left="2100" w:hanging="720"/>
      </w:pPr>
    </w:lvl>
    <w:lvl w:ilvl="3">
      <w:start w:val="1"/>
      <w:numFmt w:val="decimal"/>
      <w:lvlText w:val="%1.%2.%3.%4"/>
      <w:lvlJc w:val="left"/>
      <w:pPr>
        <w:ind w:left="3150" w:hanging="1080"/>
      </w:pPr>
    </w:lvl>
    <w:lvl w:ilvl="4">
      <w:start w:val="1"/>
      <w:numFmt w:val="decimal"/>
      <w:lvlText w:val="%1.%2.%3.%4.%5"/>
      <w:lvlJc w:val="left"/>
      <w:pPr>
        <w:ind w:left="3840" w:hanging="1080"/>
      </w:pPr>
    </w:lvl>
    <w:lvl w:ilvl="5">
      <w:start w:val="1"/>
      <w:numFmt w:val="decimal"/>
      <w:lvlText w:val="%1.%2.%3.%4.%5.%6"/>
      <w:lvlJc w:val="left"/>
      <w:pPr>
        <w:ind w:left="4890" w:hanging="1440"/>
      </w:pPr>
    </w:lvl>
    <w:lvl w:ilvl="6">
      <w:start w:val="1"/>
      <w:numFmt w:val="decimal"/>
      <w:lvlText w:val="%1.%2.%3.%4.%5.%6.%7"/>
      <w:lvlJc w:val="left"/>
      <w:pPr>
        <w:ind w:left="5580" w:hanging="1440"/>
      </w:pPr>
    </w:lvl>
    <w:lvl w:ilvl="7">
      <w:start w:val="1"/>
      <w:numFmt w:val="decimal"/>
      <w:lvlText w:val="%1.%2.%3.%4.%5.%6.%7.%8"/>
      <w:lvlJc w:val="left"/>
      <w:pPr>
        <w:ind w:left="6630" w:hanging="1800"/>
      </w:pPr>
    </w:lvl>
    <w:lvl w:ilvl="8">
      <w:start w:val="1"/>
      <w:numFmt w:val="decimal"/>
      <w:lvlText w:val="%1.%2.%3.%4.%5.%6.%7.%8.%9"/>
      <w:lvlJc w:val="left"/>
      <w:pPr>
        <w:ind w:left="7680" w:hanging="21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22"/>
  </w:num>
  <w:num w:numId="8">
    <w:abstractNumId w:val="12"/>
  </w:num>
  <w:num w:numId="9">
    <w:abstractNumId w:val="18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  <w:num w:numId="20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AD"/>
    <w:rsid w:val="000006E2"/>
    <w:rsid w:val="0000189F"/>
    <w:rsid w:val="00002134"/>
    <w:rsid w:val="00003029"/>
    <w:rsid w:val="0000447C"/>
    <w:rsid w:val="000057EA"/>
    <w:rsid w:val="00005E72"/>
    <w:rsid w:val="00011377"/>
    <w:rsid w:val="00016035"/>
    <w:rsid w:val="000166D5"/>
    <w:rsid w:val="000209D4"/>
    <w:rsid w:val="00023158"/>
    <w:rsid w:val="000244B1"/>
    <w:rsid w:val="00024593"/>
    <w:rsid w:val="000245F1"/>
    <w:rsid w:val="00026005"/>
    <w:rsid w:val="0002755B"/>
    <w:rsid w:val="00030024"/>
    <w:rsid w:val="000300C2"/>
    <w:rsid w:val="00030752"/>
    <w:rsid w:val="00030803"/>
    <w:rsid w:val="000315FE"/>
    <w:rsid w:val="00032115"/>
    <w:rsid w:val="000327C6"/>
    <w:rsid w:val="00032853"/>
    <w:rsid w:val="000335FE"/>
    <w:rsid w:val="00034C66"/>
    <w:rsid w:val="00034FAE"/>
    <w:rsid w:val="00036BE8"/>
    <w:rsid w:val="00037797"/>
    <w:rsid w:val="00037CF4"/>
    <w:rsid w:val="000406AC"/>
    <w:rsid w:val="00040865"/>
    <w:rsid w:val="00041892"/>
    <w:rsid w:val="00041C20"/>
    <w:rsid w:val="000421A0"/>
    <w:rsid w:val="00042810"/>
    <w:rsid w:val="00045CA9"/>
    <w:rsid w:val="00045E9E"/>
    <w:rsid w:val="00046ABF"/>
    <w:rsid w:val="00050F07"/>
    <w:rsid w:val="0005119A"/>
    <w:rsid w:val="000515DA"/>
    <w:rsid w:val="00053A7A"/>
    <w:rsid w:val="000548C2"/>
    <w:rsid w:val="00054C04"/>
    <w:rsid w:val="00054EFF"/>
    <w:rsid w:val="0005663B"/>
    <w:rsid w:val="00060312"/>
    <w:rsid w:val="0006287D"/>
    <w:rsid w:val="00062A18"/>
    <w:rsid w:val="00063C2A"/>
    <w:rsid w:val="00063F38"/>
    <w:rsid w:val="00064D94"/>
    <w:rsid w:val="000654B8"/>
    <w:rsid w:val="00065B06"/>
    <w:rsid w:val="00070967"/>
    <w:rsid w:val="00072E62"/>
    <w:rsid w:val="000736F3"/>
    <w:rsid w:val="00073D68"/>
    <w:rsid w:val="000758D7"/>
    <w:rsid w:val="00075CEE"/>
    <w:rsid w:val="00076B01"/>
    <w:rsid w:val="00080E73"/>
    <w:rsid w:val="00081E6D"/>
    <w:rsid w:val="00084101"/>
    <w:rsid w:val="00084CA3"/>
    <w:rsid w:val="00085C15"/>
    <w:rsid w:val="00086838"/>
    <w:rsid w:val="000874F8"/>
    <w:rsid w:val="00090550"/>
    <w:rsid w:val="0009211C"/>
    <w:rsid w:val="00092221"/>
    <w:rsid w:val="00094827"/>
    <w:rsid w:val="0009581D"/>
    <w:rsid w:val="00097484"/>
    <w:rsid w:val="000A2495"/>
    <w:rsid w:val="000A2DA6"/>
    <w:rsid w:val="000A504C"/>
    <w:rsid w:val="000A6375"/>
    <w:rsid w:val="000A67A0"/>
    <w:rsid w:val="000A7F4D"/>
    <w:rsid w:val="000B10E5"/>
    <w:rsid w:val="000B1154"/>
    <w:rsid w:val="000B11AA"/>
    <w:rsid w:val="000B1995"/>
    <w:rsid w:val="000B341C"/>
    <w:rsid w:val="000B3E1D"/>
    <w:rsid w:val="000B42B4"/>
    <w:rsid w:val="000B4625"/>
    <w:rsid w:val="000B5066"/>
    <w:rsid w:val="000B6C87"/>
    <w:rsid w:val="000B71B1"/>
    <w:rsid w:val="000C0A56"/>
    <w:rsid w:val="000C1044"/>
    <w:rsid w:val="000C1E71"/>
    <w:rsid w:val="000C317E"/>
    <w:rsid w:val="000C64A4"/>
    <w:rsid w:val="000C6BD1"/>
    <w:rsid w:val="000C6E75"/>
    <w:rsid w:val="000C7885"/>
    <w:rsid w:val="000C79CE"/>
    <w:rsid w:val="000C7DF9"/>
    <w:rsid w:val="000D0281"/>
    <w:rsid w:val="000D08D7"/>
    <w:rsid w:val="000D1081"/>
    <w:rsid w:val="000D1812"/>
    <w:rsid w:val="000D1C99"/>
    <w:rsid w:val="000D261D"/>
    <w:rsid w:val="000D4899"/>
    <w:rsid w:val="000E3AE8"/>
    <w:rsid w:val="000E5A72"/>
    <w:rsid w:val="000E65A1"/>
    <w:rsid w:val="000E762E"/>
    <w:rsid w:val="000F005F"/>
    <w:rsid w:val="000F1565"/>
    <w:rsid w:val="000F1A25"/>
    <w:rsid w:val="000F1EF3"/>
    <w:rsid w:val="000F2A0A"/>
    <w:rsid w:val="000F4A81"/>
    <w:rsid w:val="000F563F"/>
    <w:rsid w:val="000F6B4E"/>
    <w:rsid w:val="001040DC"/>
    <w:rsid w:val="0010620E"/>
    <w:rsid w:val="0010679A"/>
    <w:rsid w:val="00106CDC"/>
    <w:rsid w:val="0011189A"/>
    <w:rsid w:val="001120C0"/>
    <w:rsid w:val="00112B04"/>
    <w:rsid w:val="00112CF3"/>
    <w:rsid w:val="00114D52"/>
    <w:rsid w:val="0011549F"/>
    <w:rsid w:val="001203F5"/>
    <w:rsid w:val="00121175"/>
    <w:rsid w:val="00123C9A"/>
    <w:rsid w:val="001263BA"/>
    <w:rsid w:val="0013138B"/>
    <w:rsid w:val="00131572"/>
    <w:rsid w:val="0013237A"/>
    <w:rsid w:val="00133AC8"/>
    <w:rsid w:val="00133D39"/>
    <w:rsid w:val="00133EDD"/>
    <w:rsid w:val="0013513A"/>
    <w:rsid w:val="0013779B"/>
    <w:rsid w:val="00141ED9"/>
    <w:rsid w:val="00142AC3"/>
    <w:rsid w:val="00145204"/>
    <w:rsid w:val="00145420"/>
    <w:rsid w:val="00145A08"/>
    <w:rsid w:val="00147A56"/>
    <w:rsid w:val="00147E49"/>
    <w:rsid w:val="0015068C"/>
    <w:rsid w:val="00150D7F"/>
    <w:rsid w:val="00153489"/>
    <w:rsid w:val="00154E7E"/>
    <w:rsid w:val="001558E8"/>
    <w:rsid w:val="001570D6"/>
    <w:rsid w:val="00161677"/>
    <w:rsid w:val="001616E2"/>
    <w:rsid w:val="00164271"/>
    <w:rsid w:val="00164DD0"/>
    <w:rsid w:val="00165927"/>
    <w:rsid w:val="00166749"/>
    <w:rsid w:val="001667CD"/>
    <w:rsid w:val="00166FD0"/>
    <w:rsid w:val="00170342"/>
    <w:rsid w:val="00170D7D"/>
    <w:rsid w:val="00171E93"/>
    <w:rsid w:val="00172223"/>
    <w:rsid w:val="0017229A"/>
    <w:rsid w:val="00172C28"/>
    <w:rsid w:val="001736C4"/>
    <w:rsid w:val="00174165"/>
    <w:rsid w:val="0017458D"/>
    <w:rsid w:val="0017474C"/>
    <w:rsid w:val="00176469"/>
    <w:rsid w:val="001773B2"/>
    <w:rsid w:val="0018093E"/>
    <w:rsid w:val="0018354A"/>
    <w:rsid w:val="00184AA5"/>
    <w:rsid w:val="00186F07"/>
    <w:rsid w:val="0018708E"/>
    <w:rsid w:val="001871E3"/>
    <w:rsid w:val="00187E36"/>
    <w:rsid w:val="00190C3B"/>
    <w:rsid w:val="00191C84"/>
    <w:rsid w:val="001948B0"/>
    <w:rsid w:val="00194B6D"/>
    <w:rsid w:val="00194FF9"/>
    <w:rsid w:val="00195664"/>
    <w:rsid w:val="00197CFB"/>
    <w:rsid w:val="001A0376"/>
    <w:rsid w:val="001A23FA"/>
    <w:rsid w:val="001A28BD"/>
    <w:rsid w:val="001A3364"/>
    <w:rsid w:val="001A35E0"/>
    <w:rsid w:val="001A3750"/>
    <w:rsid w:val="001A43C9"/>
    <w:rsid w:val="001A4D00"/>
    <w:rsid w:val="001B2FCE"/>
    <w:rsid w:val="001B4B9D"/>
    <w:rsid w:val="001B7677"/>
    <w:rsid w:val="001B7EA9"/>
    <w:rsid w:val="001C0353"/>
    <w:rsid w:val="001C0C2A"/>
    <w:rsid w:val="001C1042"/>
    <w:rsid w:val="001C2B0B"/>
    <w:rsid w:val="001C2D85"/>
    <w:rsid w:val="001C35A0"/>
    <w:rsid w:val="001C5BE4"/>
    <w:rsid w:val="001C5F7F"/>
    <w:rsid w:val="001C64ED"/>
    <w:rsid w:val="001C670E"/>
    <w:rsid w:val="001C7007"/>
    <w:rsid w:val="001C7325"/>
    <w:rsid w:val="001D34C2"/>
    <w:rsid w:val="001D499B"/>
    <w:rsid w:val="001D604C"/>
    <w:rsid w:val="001D63E6"/>
    <w:rsid w:val="001D782F"/>
    <w:rsid w:val="001E089F"/>
    <w:rsid w:val="001E262C"/>
    <w:rsid w:val="001E27FA"/>
    <w:rsid w:val="001E32B5"/>
    <w:rsid w:val="001E3B8F"/>
    <w:rsid w:val="001E44E7"/>
    <w:rsid w:val="001E6678"/>
    <w:rsid w:val="001E7029"/>
    <w:rsid w:val="001E7F44"/>
    <w:rsid w:val="001F1E58"/>
    <w:rsid w:val="001F482B"/>
    <w:rsid w:val="001F5A73"/>
    <w:rsid w:val="00201984"/>
    <w:rsid w:val="0020508C"/>
    <w:rsid w:val="002104D1"/>
    <w:rsid w:val="00210565"/>
    <w:rsid w:val="00211202"/>
    <w:rsid w:val="0021247F"/>
    <w:rsid w:val="002131CB"/>
    <w:rsid w:val="0021569B"/>
    <w:rsid w:val="00215E62"/>
    <w:rsid w:val="00216DE6"/>
    <w:rsid w:val="002179FE"/>
    <w:rsid w:val="00220A03"/>
    <w:rsid w:val="00220D86"/>
    <w:rsid w:val="0022141A"/>
    <w:rsid w:val="00221E6B"/>
    <w:rsid w:val="00222158"/>
    <w:rsid w:val="002227CC"/>
    <w:rsid w:val="00224D5F"/>
    <w:rsid w:val="00226599"/>
    <w:rsid w:val="00227E7D"/>
    <w:rsid w:val="00230458"/>
    <w:rsid w:val="002307AD"/>
    <w:rsid w:val="002312C5"/>
    <w:rsid w:val="00231486"/>
    <w:rsid w:val="00232139"/>
    <w:rsid w:val="002321B2"/>
    <w:rsid w:val="00232350"/>
    <w:rsid w:val="0023330F"/>
    <w:rsid w:val="00233B96"/>
    <w:rsid w:val="0023465B"/>
    <w:rsid w:val="00235531"/>
    <w:rsid w:val="00235BBD"/>
    <w:rsid w:val="00240271"/>
    <w:rsid w:val="00242139"/>
    <w:rsid w:val="00243C13"/>
    <w:rsid w:val="00244844"/>
    <w:rsid w:val="002454BB"/>
    <w:rsid w:val="002459E5"/>
    <w:rsid w:val="00245A23"/>
    <w:rsid w:val="002515DE"/>
    <w:rsid w:val="00252BAE"/>
    <w:rsid w:val="0025331B"/>
    <w:rsid w:val="00253A78"/>
    <w:rsid w:val="0025422E"/>
    <w:rsid w:val="0025493A"/>
    <w:rsid w:val="00254C06"/>
    <w:rsid w:val="00255B57"/>
    <w:rsid w:val="00255CD1"/>
    <w:rsid w:val="0026254E"/>
    <w:rsid w:val="0026300E"/>
    <w:rsid w:val="002630AE"/>
    <w:rsid w:val="00263ED3"/>
    <w:rsid w:val="0026416B"/>
    <w:rsid w:val="002647F2"/>
    <w:rsid w:val="002701C9"/>
    <w:rsid w:val="0027249E"/>
    <w:rsid w:val="002737AC"/>
    <w:rsid w:val="00274518"/>
    <w:rsid w:val="00274DF4"/>
    <w:rsid w:val="00274F78"/>
    <w:rsid w:val="002809C1"/>
    <w:rsid w:val="00280A59"/>
    <w:rsid w:val="002817EB"/>
    <w:rsid w:val="00282623"/>
    <w:rsid w:val="00282B35"/>
    <w:rsid w:val="002846DA"/>
    <w:rsid w:val="00285317"/>
    <w:rsid w:val="00287804"/>
    <w:rsid w:val="00287EE1"/>
    <w:rsid w:val="00291AE7"/>
    <w:rsid w:val="002923F3"/>
    <w:rsid w:val="00292B2E"/>
    <w:rsid w:val="002931A8"/>
    <w:rsid w:val="00293950"/>
    <w:rsid w:val="002954A2"/>
    <w:rsid w:val="002960B4"/>
    <w:rsid w:val="0029615E"/>
    <w:rsid w:val="002A0DF1"/>
    <w:rsid w:val="002A29E4"/>
    <w:rsid w:val="002A33CB"/>
    <w:rsid w:val="002A3A99"/>
    <w:rsid w:val="002A41C7"/>
    <w:rsid w:val="002A499D"/>
    <w:rsid w:val="002A56FC"/>
    <w:rsid w:val="002A69D9"/>
    <w:rsid w:val="002A732C"/>
    <w:rsid w:val="002A74C3"/>
    <w:rsid w:val="002B03F6"/>
    <w:rsid w:val="002B08D4"/>
    <w:rsid w:val="002B1050"/>
    <w:rsid w:val="002B1241"/>
    <w:rsid w:val="002B2B20"/>
    <w:rsid w:val="002B2BE8"/>
    <w:rsid w:val="002B310E"/>
    <w:rsid w:val="002B442C"/>
    <w:rsid w:val="002B4EB5"/>
    <w:rsid w:val="002B587E"/>
    <w:rsid w:val="002B5EBC"/>
    <w:rsid w:val="002B7622"/>
    <w:rsid w:val="002B77F7"/>
    <w:rsid w:val="002B7B83"/>
    <w:rsid w:val="002C1C34"/>
    <w:rsid w:val="002C3D3A"/>
    <w:rsid w:val="002C6A99"/>
    <w:rsid w:val="002C6DAA"/>
    <w:rsid w:val="002C7B21"/>
    <w:rsid w:val="002C7DE6"/>
    <w:rsid w:val="002D0989"/>
    <w:rsid w:val="002D4B2F"/>
    <w:rsid w:val="002D52E1"/>
    <w:rsid w:val="002D7D3C"/>
    <w:rsid w:val="002E267A"/>
    <w:rsid w:val="002E49AB"/>
    <w:rsid w:val="002E75A2"/>
    <w:rsid w:val="002F15A0"/>
    <w:rsid w:val="002F2D17"/>
    <w:rsid w:val="002F5A7B"/>
    <w:rsid w:val="002F6D19"/>
    <w:rsid w:val="002F73A7"/>
    <w:rsid w:val="0030133E"/>
    <w:rsid w:val="00302D24"/>
    <w:rsid w:val="00307CF1"/>
    <w:rsid w:val="00311B14"/>
    <w:rsid w:val="003120E1"/>
    <w:rsid w:val="003151EB"/>
    <w:rsid w:val="00316982"/>
    <w:rsid w:val="00317AEE"/>
    <w:rsid w:val="00320FBB"/>
    <w:rsid w:val="0032150A"/>
    <w:rsid w:val="00321E90"/>
    <w:rsid w:val="00322CD1"/>
    <w:rsid w:val="00322F55"/>
    <w:rsid w:val="0032348A"/>
    <w:rsid w:val="00323CD3"/>
    <w:rsid w:val="00323E14"/>
    <w:rsid w:val="00324E7B"/>
    <w:rsid w:val="00325041"/>
    <w:rsid w:val="0032545D"/>
    <w:rsid w:val="00325FE2"/>
    <w:rsid w:val="003267E0"/>
    <w:rsid w:val="0033229B"/>
    <w:rsid w:val="00334340"/>
    <w:rsid w:val="0033494D"/>
    <w:rsid w:val="00336A74"/>
    <w:rsid w:val="00336ADA"/>
    <w:rsid w:val="00337E40"/>
    <w:rsid w:val="00340799"/>
    <w:rsid w:val="0034131B"/>
    <w:rsid w:val="00341934"/>
    <w:rsid w:val="0034238E"/>
    <w:rsid w:val="003444FA"/>
    <w:rsid w:val="003445B2"/>
    <w:rsid w:val="00344ECC"/>
    <w:rsid w:val="003462FC"/>
    <w:rsid w:val="0034696A"/>
    <w:rsid w:val="003500F1"/>
    <w:rsid w:val="00352DCF"/>
    <w:rsid w:val="00353559"/>
    <w:rsid w:val="00355859"/>
    <w:rsid w:val="00356BB6"/>
    <w:rsid w:val="00360365"/>
    <w:rsid w:val="00360792"/>
    <w:rsid w:val="0036149E"/>
    <w:rsid w:val="00365867"/>
    <w:rsid w:val="00366F53"/>
    <w:rsid w:val="00367853"/>
    <w:rsid w:val="00370458"/>
    <w:rsid w:val="00371102"/>
    <w:rsid w:val="00371444"/>
    <w:rsid w:val="003715B4"/>
    <w:rsid w:val="00371757"/>
    <w:rsid w:val="00372584"/>
    <w:rsid w:val="003732A9"/>
    <w:rsid w:val="00373D7F"/>
    <w:rsid w:val="00375350"/>
    <w:rsid w:val="0037586B"/>
    <w:rsid w:val="00375B66"/>
    <w:rsid w:val="003764DB"/>
    <w:rsid w:val="00376A54"/>
    <w:rsid w:val="00380FB8"/>
    <w:rsid w:val="00382559"/>
    <w:rsid w:val="0038666E"/>
    <w:rsid w:val="00386DD2"/>
    <w:rsid w:val="00387631"/>
    <w:rsid w:val="003876EC"/>
    <w:rsid w:val="0039306E"/>
    <w:rsid w:val="00393611"/>
    <w:rsid w:val="00393BEC"/>
    <w:rsid w:val="00393E6E"/>
    <w:rsid w:val="0039630E"/>
    <w:rsid w:val="003974A7"/>
    <w:rsid w:val="00397E39"/>
    <w:rsid w:val="003A1DB5"/>
    <w:rsid w:val="003A2360"/>
    <w:rsid w:val="003A2C04"/>
    <w:rsid w:val="003A307A"/>
    <w:rsid w:val="003A3A95"/>
    <w:rsid w:val="003A3F69"/>
    <w:rsid w:val="003A5E08"/>
    <w:rsid w:val="003A65DD"/>
    <w:rsid w:val="003B16FD"/>
    <w:rsid w:val="003B3721"/>
    <w:rsid w:val="003B3FA9"/>
    <w:rsid w:val="003B480B"/>
    <w:rsid w:val="003B695D"/>
    <w:rsid w:val="003B6F19"/>
    <w:rsid w:val="003B71A9"/>
    <w:rsid w:val="003B7E35"/>
    <w:rsid w:val="003C0A3D"/>
    <w:rsid w:val="003C0FF0"/>
    <w:rsid w:val="003C100A"/>
    <w:rsid w:val="003C1DC3"/>
    <w:rsid w:val="003C297E"/>
    <w:rsid w:val="003C79A7"/>
    <w:rsid w:val="003C7DE4"/>
    <w:rsid w:val="003D227F"/>
    <w:rsid w:val="003D2C7A"/>
    <w:rsid w:val="003D2EA3"/>
    <w:rsid w:val="003D380F"/>
    <w:rsid w:val="003D50B4"/>
    <w:rsid w:val="003D53B3"/>
    <w:rsid w:val="003D7D45"/>
    <w:rsid w:val="003E11B0"/>
    <w:rsid w:val="003E127C"/>
    <w:rsid w:val="003E1AE3"/>
    <w:rsid w:val="003E1F2C"/>
    <w:rsid w:val="003E215A"/>
    <w:rsid w:val="003E2488"/>
    <w:rsid w:val="003E3A4D"/>
    <w:rsid w:val="003E4DB7"/>
    <w:rsid w:val="003E5273"/>
    <w:rsid w:val="003E66CF"/>
    <w:rsid w:val="003E74D7"/>
    <w:rsid w:val="003E763C"/>
    <w:rsid w:val="003F0595"/>
    <w:rsid w:val="003F09F8"/>
    <w:rsid w:val="003F1007"/>
    <w:rsid w:val="003F1DB6"/>
    <w:rsid w:val="003F207E"/>
    <w:rsid w:val="003F28C1"/>
    <w:rsid w:val="003F4504"/>
    <w:rsid w:val="003F522D"/>
    <w:rsid w:val="003F75AF"/>
    <w:rsid w:val="003F79A7"/>
    <w:rsid w:val="003F7B4A"/>
    <w:rsid w:val="004002F7"/>
    <w:rsid w:val="004020F3"/>
    <w:rsid w:val="0040546C"/>
    <w:rsid w:val="004059B4"/>
    <w:rsid w:val="00406867"/>
    <w:rsid w:val="00411FEF"/>
    <w:rsid w:val="00413065"/>
    <w:rsid w:val="00413BFB"/>
    <w:rsid w:val="00413E2D"/>
    <w:rsid w:val="00415B29"/>
    <w:rsid w:val="00417657"/>
    <w:rsid w:val="00417683"/>
    <w:rsid w:val="0042016D"/>
    <w:rsid w:val="004201A9"/>
    <w:rsid w:val="004214E2"/>
    <w:rsid w:val="0042256B"/>
    <w:rsid w:val="00422749"/>
    <w:rsid w:val="004239A7"/>
    <w:rsid w:val="00424BEF"/>
    <w:rsid w:val="00426131"/>
    <w:rsid w:val="004261B2"/>
    <w:rsid w:val="00426AD6"/>
    <w:rsid w:val="004300C0"/>
    <w:rsid w:val="0043050E"/>
    <w:rsid w:val="00430637"/>
    <w:rsid w:val="004324FA"/>
    <w:rsid w:val="00432CA8"/>
    <w:rsid w:val="004339B3"/>
    <w:rsid w:val="004339EB"/>
    <w:rsid w:val="00433C1B"/>
    <w:rsid w:val="00435FE1"/>
    <w:rsid w:val="00437462"/>
    <w:rsid w:val="00441297"/>
    <w:rsid w:val="00442533"/>
    <w:rsid w:val="00443747"/>
    <w:rsid w:val="00444EB9"/>
    <w:rsid w:val="00445B4A"/>
    <w:rsid w:val="004476DC"/>
    <w:rsid w:val="00451C53"/>
    <w:rsid w:val="00453B6F"/>
    <w:rsid w:val="0045449C"/>
    <w:rsid w:val="00455759"/>
    <w:rsid w:val="00455CF9"/>
    <w:rsid w:val="00462364"/>
    <w:rsid w:val="00463AE7"/>
    <w:rsid w:val="004650B6"/>
    <w:rsid w:val="004674D0"/>
    <w:rsid w:val="00470607"/>
    <w:rsid w:val="0047170A"/>
    <w:rsid w:val="00472209"/>
    <w:rsid w:val="00473A07"/>
    <w:rsid w:val="00480305"/>
    <w:rsid w:val="004808B8"/>
    <w:rsid w:val="00482089"/>
    <w:rsid w:val="00482CE1"/>
    <w:rsid w:val="004831B5"/>
    <w:rsid w:val="0048374D"/>
    <w:rsid w:val="00483AE9"/>
    <w:rsid w:val="004845FE"/>
    <w:rsid w:val="004859BD"/>
    <w:rsid w:val="00490476"/>
    <w:rsid w:val="0049253E"/>
    <w:rsid w:val="0049506C"/>
    <w:rsid w:val="00495AE2"/>
    <w:rsid w:val="00497638"/>
    <w:rsid w:val="004976CE"/>
    <w:rsid w:val="00497918"/>
    <w:rsid w:val="004A0823"/>
    <w:rsid w:val="004A105D"/>
    <w:rsid w:val="004A14FD"/>
    <w:rsid w:val="004A163E"/>
    <w:rsid w:val="004A3D64"/>
    <w:rsid w:val="004A6C8A"/>
    <w:rsid w:val="004A7E4D"/>
    <w:rsid w:val="004B00B0"/>
    <w:rsid w:val="004B024C"/>
    <w:rsid w:val="004B0E0D"/>
    <w:rsid w:val="004B0F2D"/>
    <w:rsid w:val="004B569D"/>
    <w:rsid w:val="004B5FF4"/>
    <w:rsid w:val="004B6C02"/>
    <w:rsid w:val="004C0295"/>
    <w:rsid w:val="004C0869"/>
    <w:rsid w:val="004C2A8C"/>
    <w:rsid w:val="004C2E27"/>
    <w:rsid w:val="004C313D"/>
    <w:rsid w:val="004C32C6"/>
    <w:rsid w:val="004C5B42"/>
    <w:rsid w:val="004D03BA"/>
    <w:rsid w:val="004D08E1"/>
    <w:rsid w:val="004D181E"/>
    <w:rsid w:val="004D3EB1"/>
    <w:rsid w:val="004D5BE0"/>
    <w:rsid w:val="004D678A"/>
    <w:rsid w:val="004D6ACA"/>
    <w:rsid w:val="004E0C19"/>
    <w:rsid w:val="004E1430"/>
    <w:rsid w:val="004E26A2"/>
    <w:rsid w:val="004E29FD"/>
    <w:rsid w:val="004E4317"/>
    <w:rsid w:val="004E61AB"/>
    <w:rsid w:val="004F1226"/>
    <w:rsid w:val="004F1705"/>
    <w:rsid w:val="004F3736"/>
    <w:rsid w:val="004F56C4"/>
    <w:rsid w:val="004F600F"/>
    <w:rsid w:val="004F6386"/>
    <w:rsid w:val="004F71F0"/>
    <w:rsid w:val="004F74D3"/>
    <w:rsid w:val="004F74D7"/>
    <w:rsid w:val="00502D85"/>
    <w:rsid w:val="005052A8"/>
    <w:rsid w:val="005062FF"/>
    <w:rsid w:val="00507515"/>
    <w:rsid w:val="00507BB5"/>
    <w:rsid w:val="0051053F"/>
    <w:rsid w:val="00512604"/>
    <w:rsid w:val="0051321E"/>
    <w:rsid w:val="0051350A"/>
    <w:rsid w:val="00513B9C"/>
    <w:rsid w:val="00514E05"/>
    <w:rsid w:val="00515897"/>
    <w:rsid w:val="00515DFD"/>
    <w:rsid w:val="00515EED"/>
    <w:rsid w:val="0051648D"/>
    <w:rsid w:val="00516F46"/>
    <w:rsid w:val="0052141D"/>
    <w:rsid w:val="0052227A"/>
    <w:rsid w:val="00523BFB"/>
    <w:rsid w:val="00523C07"/>
    <w:rsid w:val="0052452B"/>
    <w:rsid w:val="00524730"/>
    <w:rsid w:val="00525A4A"/>
    <w:rsid w:val="00526A51"/>
    <w:rsid w:val="0053012A"/>
    <w:rsid w:val="00530630"/>
    <w:rsid w:val="0053086C"/>
    <w:rsid w:val="00531A1C"/>
    <w:rsid w:val="00531FC1"/>
    <w:rsid w:val="0053515A"/>
    <w:rsid w:val="00535628"/>
    <w:rsid w:val="00536709"/>
    <w:rsid w:val="00543776"/>
    <w:rsid w:val="00543BA0"/>
    <w:rsid w:val="0054454D"/>
    <w:rsid w:val="00547940"/>
    <w:rsid w:val="00547D16"/>
    <w:rsid w:val="00550443"/>
    <w:rsid w:val="00555792"/>
    <w:rsid w:val="00555AFF"/>
    <w:rsid w:val="00560A34"/>
    <w:rsid w:val="0056134F"/>
    <w:rsid w:val="0056281B"/>
    <w:rsid w:val="00563D8D"/>
    <w:rsid w:val="005641D2"/>
    <w:rsid w:val="00565B7D"/>
    <w:rsid w:val="00565D03"/>
    <w:rsid w:val="005667D0"/>
    <w:rsid w:val="00567192"/>
    <w:rsid w:val="00567E49"/>
    <w:rsid w:val="005709E2"/>
    <w:rsid w:val="0057249D"/>
    <w:rsid w:val="00580BEF"/>
    <w:rsid w:val="00580E1B"/>
    <w:rsid w:val="00580E84"/>
    <w:rsid w:val="00582F58"/>
    <w:rsid w:val="00584999"/>
    <w:rsid w:val="0058586A"/>
    <w:rsid w:val="0059582F"/>
    <w:rsid w:val="00595A70"/>
    <w:rsid w:val="00596443"/>
    <w:rsid w:val="00597400"/>
    <w:rsid w:val="005A092E"/>
    <w:rsid w:val="005A22AD"/>
    <w:rsid w:val="005A2301"/>
    <w:rsid w:val="005A2D31"/>
    <w:rsid w:val="005A353C"/>
    <w:rsid w:val="005A38AB"/>
    <w:rsid w:val="005A547F"/>
    <w:rsid w:val="005A64F5"/>
    <w:rsid w:val="005A6BC0"/>
    <w:rsid w:val="005B08D4"/>
    <w:rsid w:val="005B1F4D"/>
    <w:rsid w:val="005B274E"/>
    <w:rsid w:val="005B2DC8"/>
    <w:rsid w:val="005B360B"/>
    <w:rsid w:val="005B5263"/>
    <w:rsid w:val="005B55F9"/>
    <w:rsid w:val="005B58E7"/>
    <w:rsid w:val="005B78DF"/>
    <w:rsid w:val="005B7CA6"/>
    <w:rsid w:val="005C0F19"/>
    <w:rsid w:val="005C1E8C"/>
    <w:rsid w:val="005C3132"/>
    <w:rsid w:val="005C4E46"/>
    <w:rsid w:val="005C5A33"/>
    <w:rsid w:val="005C5EFC"/>
    <w:rsid w:val="005C6F21"/>
    <w:rsid w:val="005C7262"/>
    <w:rsid w:val="005C74D4"/>
    <w:rsid w:val="005C7864"/>
    <w:rsid w:val="005D184B"/>
    <w:rsid w:val="005D2285"/>
    <w:rsid w:val="005D2C59"/>
    <w:rsid w:val="005D3B9E"/>
    <w:rsid w:val="005D41DE"/>
    <w:rsid w:val="005D4EA4"/>
    <w:rsid w:val="005D7EF4"/>
    <w:rsid w:val="005E056F"/>
    <w:rsid w:val="005E2943"/>
    <w:rsid w:val="005E3B9B"/>
    <w:rsid w:val="005E3F77"/>
    <w:rsid w:val="005E5911"/>
    <w:rsid w:val="005E7FDC"/>
    <w:rsid w:val="005F2C19"/>
    <w:rsid w:val="005F37CF"/>
    <w:rsid w:val="005F5D84"/>
    <w:rsid w:val="005F613E"/>
    <w:rsid w:val="005F6861"/>
    <w:rsid w:val="005F7552"/>
    <w:rsid w:val="006014B7"/>
    <w:rsid w:val="006015C8"/>
    <w:rsid w:val="00601A7B"/>
    <w:rsid w:val="0060323B"/>
    <w:rsid w:val="006034B4"/>
    <w:rsid w:val="00603EBB"/>
    <w:rsid w:val="00604518"/>
    <w:rsid w:val="00605362"/>
    <w:rsid w:val="00607BD8"/>
    <w:rsid w:val="00612F3A"/>
    <w:rsid w:val="00614CBC"/>
    <w:rsid w:val="00614ED8"/>
    <w:rsid w:val="00615EF3"/>
    <w:rsid w:val="0061723B"/>
    <w:rsid w:val="0062142F"/>
    <w:rsid w:val="0062190C"/>
    <w:rsid w:val="00624090"/>
    <w:rsid w:val="00624A4D"/>
    <w:rsid w:val="006278B9"/>
    <w:rsid w:val="00627A86"/>
    <w:rsid w:val="00634804"/>
    <w:rsid w:val="00634A08"/>
    <w:rsid w:val="00635E5A"/>
    <w:rsid w:val="00636BA4"/>
    <w:rsid w:val="00636C24"/>
    <w:rsid w:val="0064113C"/>
    <w:rsid w:val="006411AB"/>
    <w:rsid w:val="0064284A"/>
    <w:rsid w:val="00643216"/>
    <w:rsid w:val="0064405D"/>
    <w:rsid w:val="00644C9C"/>
    <w:rsid w:val="006455E2"/>
    <w:rsid w:val="00646E1A"/>
    <w:rsid w:val="00646F61"/>
    <w:rsid w:val="0064757F"/>
    <w:rsid w:val="00651956"/>
    <w:rsid w:val="006535CF"/>
    <w:rsid w:val="00653AD7"/>
    <w:rsid w:val="00654F01"/>
    <w:rsid w:val="006562A2"/>
    <w:rsid w:val="00657150"/>
    <w:rsid w:val="00657471"/>
    <w:rsid w:val="00660DCF"/>
    <w:rsid w:val="00662522"/>
    <w:rsid w:val="006627CF"/>
    <w:rsid w:val="00662D03"/>
    <w:rsid w:val="00667F1D"/>
    <w:rsid w:val="006701E1"/>
    <w:rsid w:val="00670618"/>
    <w:rsid w:val="0067270C"/>
    <w:rsid w:val="006731E3"/>
    <w:rsid w:val="006732FA"/>
    <w:rsid w:val="00673766"/>
    <w:rsid w:val="00673E5C"/>
    <w:rsid w:val="0067442D"/>
    <w:rsid w:val="00675554"/>
    <w:rsid w:val="00676BA6"/>
    <w:rsid w:val="00680464"/>
    <w:rsid w:val="00680DB9"/>
    <w:rsid w:val="006826AF"/>
    <w:rsid w:val="00683909"/>
    <w:rsid w:val="006844DD"/>
    <w:rsid w:val="006844E0"/>
    <w:rsid w:val="00684C1D"/>
    <w:rsid w:val="00684CBC"/>
    <w:rsid w:val="006864E9"/>
    <w:rsid w:val="00686887"/>
    <w:rsid w:val="006876F3"/>
    <w:rsid w:val="0069030E"/>
    <w:rsid w:val="00691A8C"/>
    <w:rsid w:val="00691B5A"/>
    <w:rsid w:val="00692D48"/>
    <w:rsid w:val="006930A1"/>
    <w:rsid w:val="00693A85"/>
    <w:rsid w:val="00694C0F"/>
    <w:rsid w:val="00695D7B"/>
    <w:rsid w:val="006A0D2D"/>
    <w:rsid w:val="006A3ACA"/>
    <w:rsid w:val="006A3AED"/>
    <w:rsid w:val="006A58FC"/>
    <w:rsid w:val="006A5C91"/>
    <w:rsid w:val="006A6752"/>
    <w:rsid w:val="006A693B"/>
    <w:rsid w:val="006A76F5"/>
    <w:rsid w:val="006B00FF"/>
    <w:rsid w:val="006B0219"/>
    <w:rsid w:val="006B03CD"/>
    <w:rsid w:val="006B0DDB"/>
    <w:rsid w:val="006B1B1C"/>
    <w:rsid w:val="006B3158"/>
    <w:rsid w:val="006B502D"/>
    <w:rsid w:val="006B5637"/>
    <w:rsid w:val="006B5C64"/>
    <w:rsid w:val="006C08E7"/>
    <w:rsid w:val="006C15A6"/>
    <w:rsid w:val="006C2A1E"/>
    <w:rsid w:val="006C33FA"/>
    <w:rsid w:val="006C52D7"/>
    <w:rsid w:val="006C6580"/>
    <w:rsid w:val="006C7F03"/>
    <w:rsid w:val="006D01CB"/>
    <w:rsid w:val="006D29B0"/>
    <w:rsid w:val="006D3B8D"/>
    <w:rsid w:val="006D4017"/>
    <w:rsid w:val="006D5518"/>
    <w:rsid w:val="006D64C5"/>
    <w:rsid w:val="006D6AF1"/>
    <w:rsid w:val="006E0D7C"/>
    <w:rsid w:val="006E208F"/>
    <w:rsid w:val="006E2E79"/>
    <w:rsid w:val="006E2EE8"/>
    <w:rsid w:val="006E3078"/>
    <w:rsid w:val="006E366D"/>
    <w:rsid w:val="006E3BB5"/>
    <w:rsid w:val="006E5EC6"/>
    <w:rsid w:val="006E6012"/>
    <w:rsid w:val="006E7D36"/>
    <w:rsid w:val="006F0CFB"/>
    <w:rsid w:val="006F12A2"/>
    <w:rsid w:val="006F2313"/>
    <w:rsid w:val="006F35DE"/>
    <w:rsid w:val="006F6041"/>
    <w:rsid w:val="006F6D5D"/>
    <w:rsid w:val="00700065"/>
    <w:rsid w:val="007041A9"/>
    <w:rsid w:val="00704422"/>
    <w:rsid w:val="00704653"/>
    <w:rsid w:val="00704D4E"/>
    <w:rsid w:val="00705205"/>
    <w:rsid w:val="007055AB"/>
    <w:rsid w:val="00712D9D"/>
    <w:rsid w:val="0071337C"/>
    <w:rsid w:val="007137F7"/>
    <w:rsid w:val="00714059"/>
    <w:rsid w:val="0071603F"/>
    <w:rsid w:val="0071612E"/>
    <w:rsid w:val="007171D2"/>
    <w:rsid w:val="00722BC1"/>
    <w:rsid w:val="00723411"/>
    <w:rsid w:val="00723648"/>
    <w:rsid w:val="00724631"/>
    <w:rsid w:val="00725D39"/>
    <w:rsid w:val="00726689"/>
    <w:rsid w:val="0072704A"/>
    <w:rsid w:val="007276F2"/>
    <w:rsid w:val="007276FE"/>
    <w:rsid w:val="00727E1B"/>
    <w:rsid w:val="00727E37"/>
    <w:rsid w:val="00730D35"/>
    <w:rsid w:val="00730E2A"/>
    <w:rsid w:val="00731072"/>
    <w:rsid w:val="007312D8"/>
    <w:rsid w:val="007340E6"/>
    <w:rsid w:val="00734612"/>
    <w:rsid w:val="0073505D"/>
    <w:rsid w:val="007403A7"/>
    <w:rsid w:val="007404FF"/>
    <w:rsid w:val="0074128D"/>
    <w:rsid w:val="00741539"/>
    <w:rsid w:val="007424CD"/>
    <w:rsid w:val="00743B2F"/>
    <w:rsid w:val="00745123"/>
    <w:rsid w:val="0074540E"/>
    <w:rsid w:val="00750C9E"/>
    <w:rsid w:val="00750DEC"/>
    <w:rsid w:val="007512BF"/>
    <w:rsid w:val="007514D6"/>
    <w:rsid w:val="00752190"/>
    <w:rsid w:val="00753742"/>
    <w:rsid w:val="00753F68"/>
    <w:rsid w:val="007565F1"/>
    <w:rsid w:val="00757CB6"/>
    <w:rsid w:val="00757D8C"/>
    <w:rsid w:val="00757F76"/>
    <w:rsid w:val="00757FEF"/>
    <w:rsid w:val="007626C9"/>
    <w:rsid w:val="00762BE5"/>
    <w:rsid w:val="0076301B"/>
    <w:rsid w:val="00763534"/>
    <w:rsid w:val="0076420E"/>
    <w:rsid w:val="0076448C"/>
    <w:rsid w:val="0076462C"/>
    <w:rsid w:val="007657C6"/>
    <w:rsid w:val="00765D5C"/>
    <w:rsid w:val="00765DA3"/>
    <w:rsid w:val="007665A5"/>
    <w:rsid w:val="00767E13"/>
    <w:rsid w:val="007735A3"/>
    <w:rsid w:val="00773F9E"/>
    <w:rsid w:val="00775078"/>
    <w:rsid w:val="007761B7"/>
    <w:rsid w:val="007771C8"/>
    <w:rsid w:val="007777C4"/>
    <w:rsid w:val="00780242"/>
    <w:rsid w:val="00782C85"/>
    <w:rsid w:val="0078735E"/>
    <w:rsid w:val="007873CA"/>
    <w:rsid w:val="00787D25"/>
    <w:rsid w:val="00790BE8"/>
    <w:rsid w:val="00791021"/>
    <w:rsid w:val="0079248A"/>
    <w:rsid w:val="00792D2F"/>
    <w:rsid w:val="0079358F"/>
    <w:rsid w:val="0079362E"/>
    <w:rsid w:val="007942C5"/>
    <w:rsid w:val="00794F30"/>
    <w:rsid w:val="00797A57"/>
    <w:rsid w:val="007A0C6F"/>
    <w:rsid w:val="007A2A76"/>
    <w:rsid w:val="007A33F3"/>
    <w:rsid w:val="007A3E04"/>
    <w:rsid w:val="007A3E24"/>
    <w:rsid w:val="007A451E"/>
    <w:rsid w:val="007A509D"/>
    <w:rsid w:val="007A6378"/>
    <w:rsid w:val="007A74CB"/>
    <w:rsid w:val="007A7DED"/>
    <w:rsid w:val="007B303F"/>
    <w:rsid w:val="007B4EF5"/>
    <w:rsid w:val="007B5128"/>
    <w:rsid w:val="007B5819"/>
    <w:rsid w:val="007B63EA"/>
    <w:rsid w:val="007C0E99"/>
    <w:rsid w:val="007C1155"/>
    <w:rsid w:val="007C228A"/>
    <w:rsid w:val="007C41B3"/>
    <w:rsid w:val="007C4B6E"/>
    <w:rsid w:val="007C4DDC"/>
    <w:rsid w:val="007C68E3"/>
    <w:rsid w:val="007D064E"/>
    <w:rsid w:val="007D0CB2"/>
    <w:rsid w:val="007D2891"/>
    <w:rsid w:val="007D2E78"/>
    <w:rsid w:val="007D3008"/>
    <w:rsid w:val="007D62DC"/>
    <w:rsid w:val="007E1215"/>
    <w:rsid w:val="007E2594"/>
    <w:rsid w:val="007E29C9"/>
    <w:rsid w:val="007E3A42"/>
    <w:rsid w:val="007E4945"/>
    <w:rsid w:val="007E5129"/>
    <w:rsid w:val="007E7C8A"/>
    <w:rsid w:val="007F1918"/>
    <w:rsid w:val="007F2AF3"/>
    <w:rsid w:val="007F2D92"/>
    <w:rsid w:val="007F2D97"/>
    <w:rsid w:val="007F5695"/>
    <w:rsid w:val="007F5E68"/>
    <w:rsid w:val="007F613E"/>
    <w:rsid w:val="007F678B"/>
    <w:rsid w:val="00800136"/>
    <w:rsid w:val="00801CA5"/>
    <w:rsid w:val="00802217"/>
    <w:rsid w:val="0080497B"/>
    <w:rsid w:val="00804FCB"/>
    <w:rsid w:val="00806D10"/>
    <w:rsid w:val="00806FDE"/>
    <w:rsid w:val="00807470"/>
    <w:rsid w:val="00807E44"/>
    <w:rsid w:val="008117BD"/>
    <w:rsid w:val="00812A81"/>
    <w:rsid w:val="008134F4"/>
    <w:rsid w:val="0081472E"/>
    <w:rsid w:val="0081729A"/>
    <w:rsid w:val="00817F2F"/>
    <w:rsid w:val="00821F3E"/>
    <w:rsid w:val="00822869"/>
    <w:rsid w:val="00823F21"/>
    <w:rsid w:val="0082430F"/>
    <w:rsid w:val="0082468A"/>
    <w:rsid w:val="00824E7C"/>
    <w:rsid w:val="00825E21"/>
    <w:rsid w:val="0082700D"/>
    <w:rsid w:val="00827869"/>
    <w:rsid w:val="00831448"/>
    <w:rsid w:val="00831E59"/>
    <w:rsid w:val="00832412"/>
    <w:rsid w:val="00834A2A"/>
    <w:rsid w:val="00834F1E"/>
    <w:rsid w:val="00835632"/>
    <w:rsid w:val="0083642E"/>
    <w:rsid w:val="00836E21"/>
    <w:rsid w:val="008404BA"/>
    <w:rsid w:val="00841F78"/>
    <w:rsid w:val="008456C6"/>
    <w:rsid w:val="00850F4A"/>
    <w:rsid w:val="00851713"/>
    <w:rsid w:val="00851E22"/>
    <w:rsid w:val="00852A57"/>
    <w:rsid w:val="0085454A"/>
    <w:rsid w:val="00854C17"/>
    <w:rsid w:val="00855335"/>
    <w:rsid w:val="00855880"/>
    <w:rsid w:val="00855A0D"/>
    <w:rsid w:val="008605B1"/>
    <w:rsid w:val="00862F4C"/>
    <w:rsid w:val="00863828"/>
    <w:rsid w:val="00864C05"/>
    <w:rsid w:val="00872806"/>
    <w:rsid w:val="008752B5"/>
    <w:rsid w:val="00880D2D"/>
    <w:rsid w:val="0088163F"/>
    <w:rsid w:val="008830E8"/>
    <w:rsid w:val="008852EF"/>
    <w:rsid w:val="00885EB7"/>
    <w:rsid w:val="0088688F"/>
    <w:rsid w:val="00890067"/>
    <w:rsid w:val="00890504"/>
    <w:rsid w:val="008912C1"/>
    <w:rsid w:val="00892582"/>
    <w:rsid w:val="00892589"/>
    <w:rsid w:val="00893ACB"/>
    <w:rsid w:val="00894A79"/>
    <w:rsid w:val="0089536D"/>
    <w:rsid w:val="008A04B3"/>
    <w:rsid w:val="008A475D"/>
    <w:rsid w:val="008B20CF"/>
    <w:rsid w:val="008B2AB3"/>
    <w:rsid w:val="008B3370"/>
    <w:rsid w:val="008B39E8"/>
    <w:rsid w:val="008B4E95"/>
    <w:rsid w:val="008B71F6"/>
    <w:rsid w:val="008C2C39"/>
    <w:rsid w:val="008C3A1A"/>
    <w:rsid w:val="008C3ADE"/>
    <w:rsid w:val="008C4207"/>
    <w:rsid w:val="008C42BF"/>
    <w:rsid w:val="008C7CEC"/>
    <w:rsid w:val="008D0030"/>
    <w:rsid w:val="008D10D7"/>
    <w:rsid w:val="008D2EE2"/>
    <w:rsid w:val="008D3FE1"/>
    <w:rsid w:val="008E018D"/>
    <w:rsid w:val="008E2520"/>
    <w:rsid w:val="008E49B8"/>
    <w:rsid w:val="008E52B2"/>
    <w:rsid w:val="008E5F89"/>
    <w:rsid w:val="008E6C1B"/>
    <w:rsid w:val="008E7449"/>
    <w:rsid w:val="008E779B"/>
    <w:rsid w:val="008E789D"/>
    <w:rsid w:val="008E7A17"/>
    <w:rsid w:val="008F0760"/>
    <w:rsid w:val="008F3160"/>
    <w:rsid w:val="008F3A45"/>
    <w:rsid w:val="008F4035"/>
    <w:rsid w:val="008F4A7E"/>
    <w:rsid w:val="008F4D34"/>
    <w:rsid w:val="008F4DE0"/>
    <w:rsid w:val="008F7450"/>
    <w:rsid w:val="00900973"/>
    <w:rsid w:val="00900BCB"/>
    <w:rsid w:val="00900FE4"/>
    <w:rsid w:val="009011C8"/>
    <w:rsid w:val="009011D0"/>
    <w:rsid w:val="0090154B"/>
    <w:rsid w:val="00904BF9"/>
    <w:rsid w:val="0090540D"/>
    <w:rsid w:val="009066BC"/>
    <w:rsid w:val="00906ADA"/>
    <w:rsid w:val="00906F97"/>
    <w:rsid w:val="00907BBE"/>
    <w:rsid w:val="00910367"/>
    <w:rsid w:val="0091054F"/>
    <w:rsid w:val="00911751"/>
    <w:rsid w:val="009128BD"/>
    <w:rsid w:val="00912F6A"/>
    <w:rsid w:val="0091330B"/>
    <w:rsid w:val="00916536"/>
    <w:rsid w:val="00916706"/>
    <w:rsid w:val="00916FD1"/>
    <w:rsid w:val="009175F8"/>
    <w:rsid w:val="00917D29"/>
    <w:rsid w:val="0092277C"/>
    <w:rsid w:val="00922E5D"/>
    <w:rsid w:val="00924ED7"/>
    <w:rsid w:val="00925359"/>
    <w:rsid w:val="00930788"/>
    <w:rsid w:val="009307B9"/>
    <w:rsid w:val="00931EB8"/>
    <w:rsid w:val="0093407A"/>
    <w:rsid w:val="00935C11"/>
    <w:rsid w:val="0094051C"/>
    <w:rsid w:val="00941C6F"/>
    <w:rsid w:val="00941C8D"/>
    <w:rsid w:val="00942029"/>
    <w:rsid w:val="0094279D"/>
    <w:rsid w:val="00942B89"/>
    <w:rsid w:val="00943FEB"/>
    <w:rsid w:val="009444C6"/>
    <w:rsid w:val="0094483D"/>
    <w:rsid w:val="00945BD2"/>
    <w:rsid w:val="00945FDA"/>
    <w:rsid w:val="0094688C"/>
    <w:rsid w:val="00947380"/>
    <w:rsid w:val="009474BE"/>
    <w:rsid w:val="00950BA4"/>
    <w:rsid w:val="009513E3"/>
    <w:rsid w:val="00951510"/>
    <w:rsid w:val="00951991"/>
    <w:rsid w:val="00952321"/>
    <w:rsid w:val="00952669"/>
    <w:rsid w:val="00953A66"/>
    <w:rsid w:val="00953DE4"/>
    <w:rsid w:val="009540F7"/>
    <w:rsid w:val="0096261E"/>
    <w:rsid w:val="00962BC2"/>
    <w:rsid w:val="009633D2"/>
    <w:rsid w:val="00963864"/>
    <w:rsid w:val="00963891"/>
    <w:rsid w:val="00965827"/>
    <w:rsid w:val="00966670"/>
    <w:rsid w:val="00966C67"/>
    <w:rsid w:val="00966C80"/>
    <w:rsid w:val="009679BE"/>
    <w:rsid w:val="00970E32"/>
    <w:rsid w:val="00971996"/>
    <w:rsid w:val="00971AE7"/>
    <w:rsid w:val="009757A5"/>
    <w:rsid w:val="009806F9"/>
    <w:rsid w:val="009816A8"/>
    <w:rsid w:val="009824EF"/>
    <w:rsid w:val="00982657"/>
    <w:rsid w:val="00983F26"/>
    <w:rsid w:val="009844AE"/>
    <w:rsid w:val="0098455F"/>
    <w:rsid w:val="00984F28"/>
    <w:rsid w:val="00985870"/>
    <w:rsid w:val="0098630A"/>
    <w:rsid w:val="00990862"/>
    <w:rsid w:val="00990B42"/>
    <w:rsid w:val="00991438"/>
    <w:rsid w:val="00991495"/>
    <w:rsid w:val="0099307C"/>
    <w:rsid w:val="0099360A"/>
    <w:rsid w:val="009938E0"/>
    <w:rsid w:val="00993C15"/>
    <w:rsid w:val="00994BB5"/>
    <w:rsid w:val="00995A39"/>
    <w:rsid w:val="009962A7"/>
    <w:rsid w:val="00997004"/>
    <w:rsid w:val="009977A2"/>
    <w:rsid w:val="009A1E5C"/>
    <w:rsid w:val="009A1F57"/>
    <w:rsid w:val="009A6EE4"/>
    <w:rsid w:val="009B1931"/>
    <w:rsid w:val="009B25FC"/>
    <w:rsid w:val="009B385A"/>
    <w:rsid w:val="009B5352"/>
    <w:rsid w:val="009B5CC3"/>
    <w:rsid w:val="009B5D78"/>
    <w:rsid w:val="009C00FF"/>
    <w:rsid w:val="009C04A5"/>
    <w:rsid w:val="009C252F"/>
    <w:rsid w:val="009C37A4"/>
    <w:rsid w:val="009C719F"/>
    <w:rsid w:val="009C7BBD"/>
    <w:rsid w:val="009D0198"/>
    <w:rsid w:val="009D01B9"/>
    <w:rsid w:val="009D14AE"/>
    <w:rsid w:val="009D3806"/>
    <w:rsid w:val="009D512D"/>
    <w:rsid w:val="009D5446"/>
    <w:rsid w:val="009D55CE"/>
    <w:rsid w:val="009D6E18"/>
    <w:rsid w:val="009E1240"/>
    <w:rsid w:val="009E23C8"/>
    <w:rsid w:val="009E312B"/>
    <w:rsid w:val="009E3EDB"/>
    <w:rsid w:val="009E3FFC"/>
    <w:rsid w:val="009E519D"/>
    <w:rsid w:val="009E58B1"/>
    <w:rsid w:val="009E6898"/>
    <w:rsid w:val="009F17CE"/>
    <w:rsid w:val="009F4CCA"/>
    <w:rsid w:val="009F5F60"/>
    <w:rsid w:val="009F6BCB"/>
    <w:rsid w:val="00A00D59"/>
    <w:rsid w:val="00A01286"/>
    <w:rsid w:val="00A0148D"/>
    <w:rsid w:val="00A0210E"/>
    <w:rsid w:val="00A06B08"/>
    <w:rsid w:val="00A07D3D"/>
    <w:rsid w:val="00A1001A"/>
    <w:rsid w:val="00A10FBC"/>
    <w:rsid w:val="00A14A2A"/>
    <w:rsid w:val="00A14E90"/>
    <w:rsid w:val="00A16B39"/>
    <w:rsid w:val="00A16EA5"/>
    <w:rsid w:val="00A176EC"/>
    <w:rsid w:val="00A17EEC"/>
    <w:rsid w:val="00A20FE6"/>
    <w:rsid w:val="00A21648"/>
    <w:rsid w:val="00A21858"/>
    <w:rsid w:val="00A2441C"/>
    <w:rsid w:val="00A26EE1"/>
    <w:rsid w:val="00A27242"/>
    <w:rsid w:val="00A27F6A"/>
    <w:rsid w:val="00A30CFD"/>
    <w:rsid w:val="00A31904"/>
    <w:rsid w:val="00A332A9"/>
    <w:rsid w:val="00A335C9"/>
    <w:rsid w:val="00A347EB"/>
    <w:rsid w:val="00A36E02"/>
    <w:rsid w:val="00A41EE2"/>
    <w:rsid w:val="00A4272C"/>
    <w:rsid w:val="00A42BC8"/>
    <w:rsid w:val="00A436D0"/>
    <w:rsid w:val="00A449D9"/>
    <w:rsid w:val="00A4522D"/>
    <w:rsid w:val="00A45D3E"/>
    <w:rsid w:val="00A46503"/>
    <w:rsid w:val="00A466BD"/>
    <w:rsid w:val="00A50106"/>
    <w:rsid w:val="00A513D9"/>
    <w:rsid w:val="00A51E98"/>
    <w:rsid w:val="00A51FF3"/>
    <w:rsid w:val="00A52AC3"/>
    <w:rsid w:val="00A535B6"/>
    <w:rsid w:val="00A5568B"/>
    <w:rsid w:val="00A56138"/>
    <w:rsid w:val="00A56F98"/>
    <w:rsid w:val="00A57877"/>
    <w:rsid w:val="00A60F46"/>
    <w:rsid w:val="00A61A61"/>
    <w:rsid w:val="00A63287"/>
    <w:rsid w:val="00A642D6"/>
    <w:rsid w:val="00A64D71"/>
    <w:rsid w:val="00A65B2A"/>
    <w:rsid w:val="00A66572"/>
    <w:rsid w:val="00A7211B"/>
    <w:rsid w:val="00A7232D"/>
    <w:rsid w:val="00A73647"/>
    <w:rsid w:val="00A7607F"/>
    <w:rsid w:val="00A768DF"/>
    <w:rsid w:val="00A803B6"/>
    <w:rsid w:val="00A81612"/>
    <w:rsid w:val="00A81DF3"/>
    <w:rsid w:val="00A81F98"/>
    <w:rsid w:val="00A8206C"/>
    <w:rsid w:val="00A82B68"/>
    <w:rsid w:val="00A84184"/>
    <w:rsid w:val="00A86A7B"/>
    <w:rsid w:val="00A871ED"/>
    <w:rsid w:val="00A877F7"/>
    <w:rsid w:val="00A87844"/>
    <w:rsid w:val="00A910D4"/>
    <w:rsid w:val="00A91A63"/>
    <w:rsid w:val="00A9275D"/>
    <w:rsid w:val="00A95C3D"/>
    <w:rsid w:val="00A9693E"/>
    <w:rsid w:val="00A96DA1"/>
    <w:rsid w:val="00AA2EF2"/>
    <w:rsid w:val="00AA3C95"/>
    <w:rsid w:val="00AA4D2C"/>
    <w:rsid w:val="00AA6BA2"/>
    <w:rsid w:val="00AB03D0"/>
    <w:rsid w:val="00AB08DF"/>
    <w:rsid w:val="00AB0B74"/>
    <w:rsid w:val="00AB1BD8"/>
    <w:rsid w:val="00AB2E7F"/>
    <w:rsid w:val="00AB6040"/>
    <w:rsid w:val="00AB7082"/>
    <w:rsid w:val="00AB787D"/>
    <w:rsid w:val="00AC01DD"/>
    <w:rsid w:val="00AC1202"/>
    <w:rsid w:val="00AC1449"/>
    <w:rsid w:val="00AC27D9"/>
    <w:rsid w:val="00AC44F9"/>
    <w:rsid w:val="00AC5513"/>
    <w:rsid w:val="00AC5B88"/>
    <w:rsid w:val="00AC6A18"/>
    <w:rsid w:val="00AC7526"/>
    <w:rsid w:val="00AD00DE"/>
    <w:rsid w:val="00AD164F"/>
    <w:rsid w:val="00AD1F4A"/>
    <w:rsid w:val="00AD3053"/>
    <w:rsid w:val="00AD415B"/>
    <w:rsid w:val="00AD41B4"/>
    <w:rsid w:val="00AD4A60"/>
    <w:rsid w:val="00AD5CFA"/>
    <w:rsid w:val="00AD6CC7"/>
    <w:rsid w:val="00AD6DF5"/>
    <w:rsid w:val="00AE026B"/>
    <w:rsid w:val="00AE15D6"/>
    <w:rsid w:val="00AE3001"/>
    <w:rsid w:val="00AE3C17"/>
    <w:rsid w:val="00AE60A0"/>
    <w:rsid w:val="00AE7CB6"/>
    <w:rsid w:val="00AE7F74"/>
    <w:rsid w:val="00AF0B5F"/>
    <w:rsid w:val="00AF1210"/>
    <w:rsid w:val="00AF1750"/>
    <w:rsid w:val="00AF2824"/>
    <w:rsid w:val="00AF286B"/>
    <w:rsid w:val="00AF3056"/>
    <w:rsid w:val="00AF3322"/>
    <w:rsid w:val="00AF36D1"/>
    <w:rsid w:val="00AF37FF"/>
    <w:rsid w:val="00AF3922"/>
    <w:rsid w:val="00AF4073"/>
    <w:rsid w:val="00AF45E2"/>
    <w:rsid w:val="00AF4D5B"/>
    <w:rsid w:val="00AF607F"/>
    <w:rsid w:val="00AF7EB9"/>
    <w:rsid w:val="00B0204A"/>
    <w:rsid w:val="00B047E7"/>
    <w:rsid w:val="00B05579"/>
    <w:rsid w:val="00B066BF"/>
    <w:rsid w:val="00B0779B"/>
    <w:rsid w:val="00B078AD"/>
    <w:rsid w:val="00B10C71"/>
    <w:rsid w:val="00B14BEC"/>
    <w:rsid w:val="00B16065"/>
    <w:rsid w:val="00B171B2"/>
    <w:rsid w:val="00B17926"/>
    <w:rsid w:val="00B17D59"/>
    <w:rsid w:val="00B2177A"/>
    <w:rsid w:val="00B21C78"/>
    <w:rsid w:val="00B21DF7"/>
    <w:rsid w:val="00B236D0"/>
    <w:rsid w:val="00B24807"/>
    <w:rsid w:val="00B25031"/>
    <w:rsid w:val="00B25783"/>
    <w:rsid w:val="00B25971"/>
    <w:rsid w:val="00B26F0C"/>
    <w:rsid w:val="00B26FD3"/>
    <w:rsid w:val="00B323E0"/>
    <w:rsid w:val="00B33B0E"/>
    <w:rsid w:val="00B349E0"/>
    <w:rsid w:val="00B34C04"/>
    <w:rsid w:val="00B34E4F"/>
    <w:rsid w:val="00B351CF"/>
    <w:rsid w:val="00B363BA"/>
    <w:rsid w:val="00B36830"/>
    <w:rsid w:val="00B37E88"/>
    <w:rsid w:val="00B37F5C"/>
    <w:rsid w:val="00B40BB6"/>
    <w:rsid w:val="00B41D0F"/>
    <w:rsid w:val="00B42465"/>
    <w:rsid w:val="00B440DD"/>
    <w:rsid w:val="00B448D1"/>
    <w:rsid w:val="00B44BAF"/>
    <w:rsid w:val="00B458B5"/>
    <w:rsid w:val="00B45B17"/>
    <w:rsid w:val="00B45BF6"/>
    <w:rsid w:val="00B45ED1"/>
    <w:rsid w:val="00B468EE"/>
    <w:rsid w:val="00B532C0"/>
    <w:rsid w:val="00B542CD"/>
    <w:rsid w:val="00B5456F"/>
    <w:rsid w:val="00B55101"/>
    <w:rsid w:val="00B55C46"/>
    <w:rsid w:val="00B55EBF"/>
    <w:rsid w:val="00B569D5"/>
    <w:rsid w:val="00B571B0"/>
    <w:rsid w:val="00B57300"/>
    <w:rsid w:val="00B575BD"/>
    <w:rsid w:val="00B57EDE"/>
    <w:rsid w:val="00B6194A"/>
    <w:rsid w:val="00B63D01"/>
    <w:rsid w:val="00B64C8D"/>
    <w:rsid w:val="00B6533E"/>
    <w:rsid w:val="00B662DA"/>
    <w:rsid w:val="00B66E06"/>
    <w:rsid w:val="00B67B9B"/>
    <w:rsid w:val="00B735B6"/>
    <w:rsid w:val="00B73A87"/>
    <w:rsid w:val="00B73F7A"/>
    <w:rsid w:val="00B7606B"/>
    <w:rsid w:val="00B76A12"/>
    <w:rsid w:val="00B81008"/>
    <w:rsid w:val="00B818FD"/>
    <w:rsid w:val="00B82C34"/>
    <w:rsid w:val="00B84499"/>
    <w:rsid w:val="00B84E55"/>
    <w:rsid w:val="00B84F00"/>
    <w:rsid w:val="00B855B1"/>
    <w:rsid w:val="00B86359"/>
    <w:rsid w:val="00B8666F"/>
    <w:rsid w:val="00B87ACB"/>
    <w:rsid w:val="00B90AAF"/>
    <w:rsid w:val="00B91781"/>
    <w:rsid w:val="00B93CDD"/>
    <w:rsid w:val="00B949CF"/>
    <w:rsid w:val="00B96C7F"/>
    <w:rsid w:val="00B970A5"/>
    <w:rsid w:val="00B97301"/>
    <w:rsid w:val="00BA09FF"/>
    <w:rsid w:val="00BA181D"/>
    <w:rsid w:val="00BA1A4C"/>
    <w:rsid w:val="00BA353E"/>
    <w:rsid w:val="00BA4EC4"/>
    <w:rsid w:val="00BA53B2"/>
    <w:rsid w:val="00BA660D"/>
    <w:rsid w:val="00BA7142"/>
    <w:rsid w:val="00BA7E12"/>
    <w:rsid w:val="00BB0643"/>
    <w:rsid w:val="00BB3378"/>
    <w:rsid w:val="00BB6826"/>
    <w:rsid w:val="00BB740C"/>
    <w:rsid w:val="00BC049B"/>
    <w:rsid w:val="00BC1280"/>
    <w:rsid w:val="00BC2C60"/>
    <w:rsid w:val="00BC2F6B"/>
    <w:rsid w:val="00BC3382"/>
    <w:rsid w:val="00BC4112"/>
    <w:rsid w:val="00BC4FB0"/>
    <w:rsid w:val="00BC54B3"/>
    <w:rsid w:val="00BC65D4"/>
    <w:rsid w:val="00BC65FD"/>
    <w:rsid w:val="00BC68C2"/>
    <w:rsid w:val="00BD0F3D"/>
    <w:rsid w:val="00BD271E"/>
    <w:rsid w:val="00BD3030"/>
    <w:rsid w:val="00BD5A7D"/>
    <w:rsid w:val="00BD5BE3"/>
    <w:rsid w:val="00BE0759"/>
    <w:rsid w:val="00BE3807"/>
    <w:rsid w:val="00BE45F4"/>
    <w:rsid w:val="00BE49FA"/>
    <w:rsid w:val="00BE56D8"/>
    <w:rsid w:val="00BE720D"/>
    <w:rsid w:val="00BE7364"/>
    <w:rsid w:val="00BF037E"/>
    <w:rsid w:val="00BF0CAF"/>
    <w:rsid w:val="00BF14C4"/>
    <w:rsid w:val="00BF1AD3"/>
    <w:rsid w:val="00BF21C8"/>
    <w:rsid w:val="00BF2F30"/>
    <w:rsid w:val="00BF3483"/>
    <w:rsid w:val="00BF4827"/>
    <w:rsid w:val="00BF4B8B"/>
    <w:rsid w:val="00BF70FB"/>
    <w:rsid w:val="00C0003A"/>
    <w:rsid w:val="00C007E7"/>
    <w:rsid w:val="00C013DA"/>
    <w:rsid w:val="00C01A35"/>
    <w:rsid w:val="00C01F62"/>
    <w:rsid w:val="00C01FDE"/>
    <w:rsid w:val="00C0304B"/>
    <w:rsid w:val="00C04050"/>
    <w:rsid w:val="00C0538D"/>
    <w:rsid w:val="00C05520"/>
    <w:rsid w:val="00C10A89"/>
    <w:rsid w:val="00C12D4C"/>
    <w:rsid w:val="00C12F66"/>
    <w:rsid w:val="00C146B6"/>
    <w:rsid w:val="00C17338"/>
    <w:rsid w:val="00C2164B"/>
    <w:rsid w:val="00C2232C"/>
    <w:rsid w:val="00C22C8D"/>
    <w:rsid w:val="00C23E95"/>
    <w:rsid w:val="00C245E1"/>
    <w:rsid w:val="00C2504C"/>
    <w:rsid w:val="00C252DA"/>
    <w:rsid w:val="00C2660E"/>
    <w:rsid w:val="00C2772E"/>
    <w:rsid w:val="00C27C2F"/>
    <w:rsid w:val="00C3026C"/>
    <w:rsid w:val="00C30354"/>
    <w:rsid w:val="00C3225E"/>
    <w:rsid w:val="00C33599"/>
    <w:rsid w:val="00C33DE0"/>
    <w:rsid w:val="00C33E9F"/>
    <w:rsid w:val="00C345C0"/>
    <w:rsid w:val="00C35AD2"/>
    <w:rsid w:val="00C35EA6"/>
    <w:rsid w:val="00C36CC6"/>
    <w:rsid w:val="00C3712E"/>
    <w:rsid w:val="00C410D5"/>
    <w:rsid w:val="00C41DC8"/>
    <w:rsid w:val="00C43C4F"/>
    <w:rsid w:val="00C44148"/>
    <w:rsid w:val="00C45340"/>
    <w:rsid w:val="00C4621D"/>
    <w:rsid w:val="00C507AC"/>
    <w:rsid w:val="00C51FC8"/>
    <w:rsid w:val="00C52FED"/>
    <w:rsid w:val="00C537C0"/>
    <w:rsid w:val="00C53E4D"/>
    <w:rsid w:val="00C550A2"/>
    <w:rsid w:val="00C563CC"/>
    <w:rsid w:val="00C56D98"/>
    <w:rsid w:val="00C61362"/>
    <w:rsid w:val="00C61C1C"/>
    <w:rsid w:val="00C636D7"/>
    <w:rsid w:val="00C63938"/>
    <w:rsid w:val="00C63D9A"/>
    <w:rsid w:val="00C650E3"/>
    <w:rsid w:val="00C66514"/>
    <w:rsid w:val="00C66620"/>
    <w:rsid w:val="00C67B63"/>
    <w:rsid w:val="00C74B94"/>
    <w:rsid w:val="00C7627F"/>
    <w:rsid w:val="00C80844"/>
    <w:rsid w:val="00C8159F"/>
    <w:rsid w:val="00C8470B"/>
    <w:rsid w:val="00C8589E"/>
    <w:rsid w:val="00C923C4"/>
    <w:rsid w:val="00C963ED"/>
    <w:rsid w:val="00C9664E"/>
    <w:rsid w:val="00C97E16"/>
    <w:rsid w:val="00CA228C"/>
    <w:rsid w:val="00CA246C"/>
    <w:rsid w:val="00CA4F71"/>
    <w:rsid w:val="00CA5247"/>
    <w:rsid w:val="00CA608F"/>
    <w:rsid w:val="00CA6188"/>
    <w:rsid w:val="00CA6F36"/>
    <w:rsid w:val="00CB031A"/>
    <w:rsid w:val="00CB1675"/>
    <w:rsid w:val="00CB2097"/>
    <w:rsid w:val="00CB399B"/>
    <w:rsid w:val="00CB43D1"/>
    <w:rsid w:val="00CB4E0D"/>
    <w:rsid w:val="00CB5180"/>
    <w:rsid w:val="00CB6486"/>
    <w:rsid w:val="00CB66D6"/>
    <w:rsid w:val="00CB7C74"/>
    <w:rsid w:val="00CB7CC4"/>
    <w:rsid w:val="00CC1E0C"/>
    <w:rsid w:val="00CC2C5B"/>
    <w:rsid w:val="00CC58FB"/>
    <w:rsid w:val="00CC6E63"/>
    <w:rsid w:val="00CD05F3"/>
    <w:rsid w:val="00CD340B"/>
    <w:rsid w:val="00CD41E3"/>
    <w:rsid w:val="00CD42C9"/>
    <w:rsid w:val="00CD4EBB"/>
    <w:rsid w:val="00CD74C8"/>
    <w:rsid w:val="00CE15BC"/>
    <w:rsid w:val="00CE1C66"/>
    <w:rsid w:val="00CE2238"/>
    <w:rsid w:val="00CE490B"/>
    <w:rsid w:val="00CE5C5D"/>
    <w:rsid w:val="00CE6257"/>
    <w:rsid w:val="00CF230C"/>
    <w:rsid w:val="00CF588F"/>
    <w:rsid w:val="00CF628C"/>
    <w:rsid w:val="00CF6B2E"/>
    <w:rsid w:val="00CF6E68"/>
    <w:rsid w:val="00CF799D"/>
    <w:rsid w:val="00CF7A7E"/>
    <w:rsid w:val="00CF7AB4"/>
    <w:rsid w:val="00D033B5"/>
    <w:rsid w:val="00D0538A"/>
    <w:rsid w:val="00D06768"/>
    <w:rsid w:val="00D0677C"/>
    <w:rsid w:val="00D06B8B"/>
    <w:rsid w:val="00D07572"/>
    <w:rsid w:val="00D10C0C"/>
    <w:rsid w:val="00D11DAD"/>
    <w:rsid w:val="00D1231F"/>
    <w:rsid w:val="00D12EDF"/>
    <w:rsid w:val="00D151A0"/>
    <w:rsid w:val="00D16DED"/>
    <w:rsid w:val="00D17C23"/>
    <w:rsid w:val="00D20B15"/>
    <w:rsid w:val="00D21064"/>
    <w:rsid w:val="00D243B1"/>
    <w:rsid w:val="00D261FA"/>
    <w:rsid w:val="00D306B6"/>
    <w:rsid w:val="00D310A9"/>
    <w:rsid w:val="00D3466E"/>
    <w:rsid w:val="00D349B0"/>
    <w:rsid w:val="00D35413"/>
    <w:rsid w:val="00D3649B"/>
    <w:rsid w:val="00D3662C"/>
    <w:rsid w:val="00D36E00"/>
    <w:rsid w:val="00D41D38"/>
    <w:rsid w:val="00D422FB"/>
    <w:rsid w:val="00D42571"/>
    <w:rsid w:val="00D4376A"/>
    <w:rsid w:val="00D44C4C"/>
    <w:rsid w:val="00D45281"/>
    <w:rsid w:val="00D46D45"/>
    <w:rsid w:val="00D47A52"/>
    <w:rsid w:val="00D5195B"/>
    <w:rsid w:val="00D526FF"/>
    <w:rsid w:val="00D52B9D"/>
    <w:rsid w:val="00D530BA"/>
    <w:rsid w:val="00D54899"/>
    <w:rsid w:val="00D55456"/>
    <w:rsid w:val="00D56CBC"/>
    <w:rsid w:val="00D57089"/>
    <w:rsid w:val="00D57B70"/>
    <w:rsid w:val="00D60550"/>
    <w:rsid w:val="00D60D9A"/>
    <w:rsid w:val="00D60EBA"/>
    <w:rsid w:val="00D61620"/>
    <w:rsid w:val="00D62EE6"/>
    <w:rsid w:val="00D639C7"/>
    <w:rsid w:val="00D640B3"/>
    <w:rsid w:val="00D700A7"/>
    <w:rsid w:val="00D70FC4"/>
    <w:rsid w:val="00D7311C"/>
    <w:rsid w:val="00D7398D"/>
    <w:rsid w:val="00D73EFF"/>
    <w:rsid w:val="00D76681"/>
    <w:rsid w:val="00D8089A"/>
    <w:rsid w:val="00D8199A"/>
    <w:rsid w:val="00D90730"/>
    <w:rsid w:val="00D91D4E"/>
    <w:rsid w:val="00D9296E"/>
    <w:rsid w:val="00D92A58"/>
    <w:rsid w:val="00D92AA9"/>
    <w:rsid w:val="00D92EDE"/>
    <w:rsid w:val="00D93466"/>
    <w:rsid w:val="00D93AF4"/>
    <w:rsid w:val="00D975FA"/>
    <w:rsid w:val="00DA0AF9"/>
    <w:rsid w:val="00DA15CE"/>
    <w:rsid w:val="00DA2A99"/>
    <w:rsid w:val="00DA2D06"/>
    <w:rsid w:val="00DA2EC8"/>
    <w:rsid w:val="00DA373A"/>
    <w:rsid w:val="00DA43A9"/>
    <w:rsid w:val="00DA5C00"/>
    <w:rsid w:val="00DA74E0"/>
    <w:rsid w:val="00DB061E"/>
    <w:rsid w:val="00DB160E"/>
    <w:rsid w:val="00DB4D51"/>
    <w:rsid w:val="00DB5B40"/>
    <w:rsid w:val="00DB62E4"/>
    <w:rsid w:val="00DB698C"/>
    <w:rsid w:val="00DB7263"/>
    <w:rsid w:val="00DB775B"/>
    <w:rsid w:val="00DB78D8"/>
    <w:rsid w:val="00DC019E"/>
    <w:rsid w:val="00DC2025"/>
    <w:rsid w:val="00DC2456"/>
    <w:rsid w:val="00DC2B77"/>
    <w:rsid w:val="00DC2CDE"/>
    <w:rsid w:val="00DC41CF"/>
    <w:rsid w:val="00DD04CF"/>
    <w:rsid w:val="00DD1802"/>
    <w:rsid w:val="00DD190D"/>
    <w:rsid w:val="00DD1923"/>
    <w:rsid w:val="00DD4FC6"/>
    <w:rsid w:val="00DD523D"/>
    <w:rsid w:val="00DD5E1E"/>
    <w:rsid w:val="00DD6A92"/>
    <w:rsid w:val="00DD6EDF"/>
    <w:rsid w:val="00DE0C4B"/>
    <w:rsid w:val="00DE325E"/>
    <w:rsid w:val="00DE581A"/>
    <w:rsid w:val="00DE619E"/>
    <w:rsid w:val="00DE6FB4"/>
    <w:rsid w:val="00DE7A75"/>
    <w:rsid w:val="00DE7C69"/>
    <w:rsid w:val="00DF0DEB"/>
    <w:rsid w:val="00DF17F9"/>
    <w:rsid w:val="00DF2C21"/>
    <w:rsid w:val="00DF2E30"/>
    <w:rsid w:val="00DF39FB"/>
    <w:rsid w:val="00DF6564"/>
    <w:rsid w:val="00DF7609"/>
    <w:rsid w:val="00E013FD"/>
    <w:rsid w:val="00E01468"/>
    <w:rsid w:val="00E0197D"/>
    <w:rsid w:val="00E046E7"/>
    <w:rsid w:val="00E04BE1"/>
    <w:rsid w:val="00E04F46"/>
    <w:rsid w:val="00E050D4"/>
    <w:rsid w:val="00E068C0"/>
    <w:rsid w:val="00E06B0D"/>
    <w:rsid w:val="00E06CFA"/>
    <w:rsid w:val="00E07AC7"/>
    <w:rsid w:val="00E10006"/>
    <w:rsid w:val="00E107A7"/>
    <w:rsid w:val="00E10C67"/>
    <w:rsid w:val="00E1103B"/>
    <w:rsid w:val="00E120B1"/>
    <w:rsid w:val="00E122F4"/>
    <w:rsid w:val="00E12486"/>
    <w:rsid w:val="00E147D6"/>
    <w:rsid w:val="00E16777"/>
    <w:rsid w:val="00E17A10"/>
    <w:rsid w:val="00E21056"/>
    <w:rsid w:val="00E21C2D"/>
    <w:rsid w:val="00E21F6B"/>
    <w:rsid w:val="00E221C2"/>
    <w:rsid w:val="00E23168"/>
    <w:rsid w:val="00E23BD8"/>
    <w:rsid w:val="00E25737"/>
    <w:rsid w:val="00E2645D"/>
    <w:rsid w:val="00E27202"/>
    <w:rsid w:val="00E30F0D"/>
    <w:rsid w:val="00E31042"/>
    <w:rsid w:val="00E3167C"/>
    <w:rsid w:val="00E31782"/>
    <w:rsid w:val="00E33921"/>
    <w:rsid w:val="00E3607C"/>
    <w:rsid w:val="00E37BB8"/>
    <w:rsid w:val="00E4074E"/>
    <w:rsid w:val="00E41CB2"/>
    <w:rsid w:val="00E434E5"/>
    <w:rsid w:val="00E43CEC"/>
    <w:rsid w:val="00E447AA"/>
    <w:rsid w:val="00E44D5F"/>
    <w:rsid w:val="00E465CB"/>
    <w:rsid w:val="00E46646"/>
    <w:rsid w:val="00E47A1A"/>
    <w:rsid w:val="00E47D8D"/>
    <w:rsid w:val="00E51EC6"/>
    <w:rsid w:val="00E524C2"/>
    <w:rsid w:val="00E525CD"/>
    <w:rsid w:val="00E55493"/>
    <w:rsid w:val="00E55A2C"/>
    <w:rsid w:val="00E5694F"/>
    <w:rsid w:val="00E57093"/>
    <w:rsid w:val="00E60AF2"/>
    <w:rsid w:val="00E639D4"/>
    <w:rsid w:val="00E63CFB"/>
    <w:rsid w:val="00E65E45"/>
    <w:rsid w:val="00E70DC0"/>
    <w:rsid w:val="00E7133B"/>
    <w:rsid w:val="00E7158F"/>
    <w:rsid w:val="00E71D83"/>
    <w:rsid w:val="00E72BE4"/>
    <w:rsid w:val="00E744EA"/>
    <w:rsid w:val="00E74CD6"/>
    <w:rsid w:val="00E761FF"/>
    <w:rsid w:val="00E77298"/>
    <w:rsid w:val="00E7750F"/>
    <w:rsid w:val="00E77E44"/>
    <w:rsid w:val="00E81E16"/>
    <w:rsid w:val="00E82DFE"/>
    <w:rsid w:val="00E84C9C"/>
    <w:rsid w:val="00E850AD"/>
    <w:rsid w:val="00E85CD4"/>
    <w:rsid w:val="00E85F6C"/>
    <w:rsid w:val="00E86474"/>
    <w:rsid w:val="00E868C0"/>
    <w:rsid w:val="00E87A98"/>
    <w:rsid w:val="00E902C6"/>
    <w:rsid w:val="00E9071C"/>
    <w:rsid w:val="00E91269"/>
    <w:rsid w:val="00E914CC"/>
    <w:rsid w:val="00E93731"/>
    <w:rsid w:val="00E937BD"/>
    <w:rsid w:val="00E94AD8"/>
    <w:rsid w:val="00E94C2D"/>
    <w:rsid w:val="00E951AC"/>
    <w:rsid w:val="00E9772E"/>
    <w:rsid w:val="00EA1B74"/>
    <w:rsid w:val="00EA22FE"/>
    <w:rsid w:val="00EA2B98"/>
    <w:rsid w:val="00EA30E5"/>
    <w:rsid w:val="00EA4C13"/>
    <w:rsid w:val="00EA4CB5"/>
    <w:rsid w:val="00EA5887"/>
    <w:rsid w:val="00EB0B9D"/>
    <w:rsid w:val="00EB10F4"/>
    <w:rsid w:val="00EB3C05"/>
    <w:rsid w:val="00EB4294"/>
    <w:rsid w:val="00EB45BF"/>
    <w:rsid w:val="00EB4E50"/>
    <w:rsid w:val="00EC15B6"/>
    <w:rsid w:val="00EC32B9"/>
    <w:rsid w:val="00EC366C"/>
    <w:rsid w:val="00EC3D40"/>
    <w:rsid w:val="00EC4A7C"/>
    <w:rsid w:val="00EC4ECE"/>
    <w:rsid w:val="00EC5176"/>
    <w:rsid w:val="00EC6962"/>
    <w:rsid w:val="00EC7C70"/>
    <w:rsid w:val="00EC7EBF"/>
    <w:rsid w:val="00ED176D"/>
    <w:rsid w:val="00ED1845"/>
    <w:rsid w:val="00ED1893"/>
    <w:rsid w:val="00ED1A10"/>
    <w:rsid w:val="00ED329E"/>
    <w:rsid w:val="00ED4511"/>
    <w:rsid w:val="00ED74A4"/>
    <w:rsid w:val="00EE0465"/>
    <w:rsid w:val="00EE0DD4"/>
    <w:rsid w:val="00EE0FDE"/>
    <w:rsid w:val="00EE13F0"/>
    <w:rsid w:val="00EE1AF3"/>
    <w:rsid w:val="00EE2E34"/>
    <w:rsid w:val="00EE2F65"/>
    <w:rsid w:val="00EE4AA0"/>
    <w:rsid w:val="00EE4BB9"/>
    <w:rsid w:val="00EE6347"/>
    <w:rsid w:val="00EE6634"/>
    <w:rsid w:val="00EE6DAD"/>
    <w:rsid w:val="00EE7BD8"/>
    <w:rsid w:val="00EE7FD5"/>
    <w:rsid w:val="00EF0072"/>
    <w:rsid w:val="00EF1C4C"/>
    <w:rsid w:val="00EF26C0"/>
    <w:rsid w:val="00EF2C0F"/>
    <w:rsid w:val="00EF45AF"/>
    <w:rsid w:val="00EF5341"/>
    <w:rsid w:val="00EF605D"/>
    <w:rsid w:val="00EF6F5F"/>
    <w:rsid w:val="00EF7527"/>
    <w:rsid w:val="00F0025D"/>
    <w:rsid w:val="00F0085D"/>
    <w:rsid w:val="00F00863"/>
    <w:rsid w:val="00F01048"/>
    <w:rsid w:val="00F01E68"/>
    <w:rsid w:val="00F01E90"/>
    <w:rsid w:val="00F0448B"/>
    <w:rsid w:val="00F05806"/>
    <w:rsid w:val="00F07734"/>
    <w:rsid w:val="00F077C5"/>
    <w:rsid w:val="00F10970"/>
    <w:rsid w:val="00F1111C"/>
    <w:rsid w:val="00F124E3"/>
    <w:rsid w:val="00F12A0D"/>
    <w:rsid w:val="00F12AE2"/>
    <w:rsid w:val="00F13175"/>
    <w:rsid w:val="00F13F67"/>
    <w:rsid w:val="00F20644"/>
    <w:rsid w:val="00F20A3E"/>
    <w:rsid w:val="00F219FC"/>
    <w:rsid w:val="00F2220C"/>
    <w:rsid w:val="00F23505"/>
    <w:rsid w:val="00F23870"/>
    <w:rsid w:val="00F23E9A"/>
    <w:rsid w:val="00F26525"/>
    <w:rsid w:val="00F26E9E"/>
    <w:rsid w:val="00F27184"/>
    <w:rsid w:val="00F27937"/>
    <w:rsid w:val="00F30A56"/>
    <w:rsid w:val="00F31111"/>
    <w:rsid w:val="00F33128"/>
    <w:rsid w:val="00F354F2"/>
    <w:rsid w:val="00F42C8B"/>
    <w:rsid w:val="00F43694"/>
    <w:rsid w:val="00F442DC"/>
    <w:rsid w:val="00F45490"/>
    <w:rsid w:val="00F4583E"/>
    <w:rsid w:val="00F46D3A"/>
    <w:rsid w:val="00F47894"/>
    <w:rsid w:val="00F5071E"/>
    <w:rsid w:val="00F509F5"/>
    <w:rsid w:val="00F514E9"/>
    <w:rsid w:val="00F5152B"/>
    <w:rsid w:val="00F5188B"/>
    <w:rsid w:val="00F530CB"/>
    <w:rsid w:val="00F55367"/>
    <w:rsid w:val="00F566DF"/>
    <w:rsid w:val="00F569B5"/>
    <w:rsid w:val="00F61FD5"/>
    <w:rsid w:val="00F63F27"/>
    <w:rsid w:val="00F64B23"/>
    <w:rsid w:val="00F653EF"/>
    <w:rsid w:val="00F65A24"/>
    <w:rsid w:val="00F65B7F"/>
    <w:rsid w:val="00F65B9B"/>
    <w:rsid w:val="00F665DA"/>
    <w:rsid w:val="00F66AD3"/>
    <w:rsid w:val="00F71B88"/>
    <w:rsid w:val="00F74F7F"/>
    <w:rsid w:val="00F767A8"/>
    <w:rsid w:val="00F767F1"/>
    <w:rsid w:val="00F77C6B"/>
    <w:rsid w:val="00F77F5C"/>
    <w:rsid w:val="00F8093F"/>
    <w:rsid w:val="00F80DA2"/>
    <w:rsid w:val="00F81E0A"/>
    <w:rsid w:val="00F84DA2"/>
    <w:rsid w:val="00F8668F"/>
    <w:rsid w:val="00F866EA"/>
    <w:rsid w:val="00F90555"/>
    <w:rsid w:val="00F91535"/>
    <w:rsid w:val="00F91CF8"/>
    <w:rsid w:val="00F931B1"/>
    <w:rsid w:val="00F9343E"/>
    <w:rsid w:val="00F935C9"/>
    <w:rsid w:val="00F9422C"/>
    <w:rsid w:val="00F95BC9"/>
    <w:rsid w:val="00F9654A"/>
    <w:rsid w:val="00F96A75"/>
    <w:rsid w:val="00FA05F5"/>
    <w:rsid w:val="00FA069F"/>
    <w:rsid w:val="00FA14AB"/>
    <w:rsid w:val="00FA230D"/>
    <w:rsid w:val="00FA2F39"/>
    <w:rsid w:val="00FA357F"/>
    <w:rsid w:val="00FA7EFF"/>
    <w:rsid w:val="00FB0652"/>
    <w:rsid w:val="00FB1500"/>
    <w:rsid w:val="00FB1A0C"/>
    <w:rsid w:val="00FB1C18"/>
    <w:rsid w:val="00FB1D2B"/>
    <w:rsid w:val="00FB23FA"/>
    <w:rsid w:val="00FB2837"/>
    <w:rsid w:val="00FB36B3"/>
    <w:rsid w:val="00FB3FDD"/>
    <w:rsid w:val="00FB54A1"/>
    <w:rsid w:val="00FB6FCD"/>
    <w:rsid w:val="00FB72E1"/>
    <w:rsid w:val="00FC0535"/>
    <w:rsid w:val="00FC241B"/>
    <w:rsid w:val="00FC47F0"/>
    <w:rsid w:val="00FC59B3"/>
    <w:rsid w:val="00FC5DDB"/>
    <w:rsid w:val="00FC6C6D"/>
    <w:rsid w:val="00FD003E"/>
    <w:rsid w:val="00FD14ED"/>
    <w:rsid w:val="00FD171F"/>
    <w:rsid w:val="00FD1B26"/>
    <w:rsid w:val="00FD1C81"/>
    <w:rsid w:val="00FD25EB"/>
    <w:rsid w:val="00FD2BE4"/>
    <w:rsid w:val="00FD3008"/>
    <w:rsid w:val="00FD6933"/>
    <w:rsid w:val="00FD7E9F"/>
    <w:rsid w:val="00FE22FA"/>
    <w:rsid w:val="00FE288A"/>
    <w:rsid w:val="00FE350F"/>
    <w:rsid w:val="00FE354F"/>
    <w:rsid w:val="00FE3974"/>
    <w:rsid w:val="00FE4709"/>
    <w:rsid w:val="00FE5717"/>
    <w:rsid w:val="00FE574A"/>
    <w:rsid w:val="00FE598E"/>
    <w:rsid w:val="00FE7579"/>
    <w:rsid w:val="00FF0054"/>
    <w:rsid w:val="00FF1FAD"/>
    <w:rsid w:val="00FF2DE4"/>
    <w:rsid w:val="00FF34E4"/>
    <w:rsid w:val="00FF4AFC"/>
    <w:rsid w:val="00FF6CD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C4D1D"/>
  <w15:chartTrackingRefBased/>
  <w15:docId w15:val="{22EB10A7-0097-4BF2-A33E-1ED9B1D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55792"/>
  </w:style>
  <w:style w:type="paragraph" w:styleId="10">
    <w:name w:val="heading 1"/>
    <w:basedOn w:val="a0"/>
    <w:next w:val="a0"/>
    <w:link w:val="11"/>
    <w:qFormat/>
    <w:rsid w:val="00F51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49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outlineLvl w:val="2"/>
    </w:pPr>
    <w:rPr>
      <w:b/>
      <w:sz w:val="24"/>
    </w:rPr>
  </w:style>
  <w:style w:type="paragraph" w:styleId="40">
    <w:name w:val="heading 4"/>
    <w:basedOn w:val="a0"/>
    <w:next w:val="a0"/>
    <w:qFormat/>
    <w:rsid w:val="00906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sz w:val="26"/>
    </w:rPr>
  </w:style>
  <w:style w:type="paragraph" w:styleId="6">
    <w:name w:val="heading 6"/>
    <w:basedOn w:val="a0"/>
    <w:next w:val="a1"/>
    <w:link w:val="6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5"/>
    </w:pPr>
    <w:rPr>
      <w:i/>
      <w:sz w:val="26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1"/>
    <w:link w:val="8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7"/>
    </w:pPr>
    <w:rPr>
      <w:i/>
      <w:sz w:val="26"/>
    </w:rPr>
  </w:style>
  <w:style w:type="paragraph" w:styleId="9">
    <w:name w:val="heading 9"/>
    <w:basedOn w:val="a0"/>
    <w:next w:val="a1"/>
    <w:link w:val="90"/>
    <w:qFormat/>
    <w:rsid w:val="00E25737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8"/>
    </w:pPr>
    <w:rPr>
      <w:i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0"/>
    <w:autoRedefine/>
    <w:pPr>
      <w:numPr>
        <w:numId w:val="1"/>
      </w:numPr>
      <w:shd w:val="clear" w:color="auto" w:fill="FFFFFF"/>
      <w:autoSpaceDE w:val="0"/>
      <w:autoSpaceDN w:val="0"/>
      <w:adjustRightInd w:val="0"/>
      <w:jc w:val="both"/>
    </w:pPr>
    <w:rPr>
      <w:rFonts w:ascii="Lucida Sans Unicode" w:hAnsi="Lucida Sans Unicode" w:cs="Lucida Sans Unicode"/>
      <w:b/>
      <w:bCs/>
      <w:i/>
      <w:color w:val="000000"/>
      <w:sz w:val="18"/>
      <w:szCs w:val="18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30">
    <w:name w:val="Body Text 3"/>
    <w:basedOn w:val="a0"/>
    <w:rPr>
      <w:sz w:val="24"/>
    </w:rPr>
  </w:style>
  <w:style w:type="paragraph" w:styleId="a5">
    <w:name w:val="Body Text Indent"/>
    <w:basedOn w:val="a0"/>
    <w:pPr>
      <w:spacing w:after="120"/>
      <w:ind w:left="283"/>
    </w:pPr>
  </w:style>
  <w:style w:type="paragraph" w:styleId="a1">
    <w:name w:val="Body Text"/>
    <w:basedOn w:val="a0"/>
    <w:link w:val="a6"/>
    <w:pPr>
      <w:spacing w:after="120"/>
    </w:pPr>
  </w:style>
  <w:style w:type="paragraph" w:styleId="31">
    <w:name w:val="Body Text Indent 3"/>
    <w:basedOn w:val="a0"/>
    <w:pPr>
      <w:ind w:right="2381" w:firstLine="3119"/>
      <w:jc w:val="center"/>
    </w:pPr>
    <w:rPr>
      <w:sz w:val="44"/>
    </w:rPr>
  </w:style>
  <w:style w:type="paragraph" w:styleId="21">
    <w:name w:val="Body Text 2"/>
    <w:basedOn w:val="a0"/>
    <w:pPr>
      <w:widowControl w:val="0"/>
      <w:spacing w:line="300" w:lineRule="auto"/>
      <w:jc w:val="both"/>
    </w:pPr>
    <w:rPr>
      <w:snapToGrid w:val="0"/>
    </w:rPr>
  </w:style>
  <w:style w:type="paragraph" w:customStyle="1" w:styleId="12">
    <w:name w:val="Обычный1"/>
    <w:pPr>
      <w:widowControl w:val="0"/>
      <w:spacing w:line="300" w:lineRule="auto"/>
      <w:ind w:firstLine="20"/>
    </w:pPr>
    <w:rPr>
      <w:snapToGrid w:val="0"/>
      <w:sz w:val="22"/>
    </w:rPr>
  </w:style>
  <w:style w:type="paragraph" w:styleId="a7">
    <w:name w:val="Balloon Text"/>
    <w:basedOn w:val="a0"/>
    <w:semiHidden/>
    <w:rsid w:val="00E5694F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0"/>
    <w:qFormat/>
    <w:rsid w:val="00780242"/>
    <w:pPr>
      <w:jc w:val="center"/>
    </w:pPr>
    <w:rPr>
      <w:sz w:val="32"/>
    </w:rPr>
  </w:style>
  <w:style w:type="paragraph" w:customStyle="1" w:styleId="210">
    <w:name w:val="Основной текст 21"/>
    <w:basedOn w:val="a0"/>
    <w:rsid w:val="009011C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styleId="a8">
    <w:name w:val="Hyperlink"/>
    <w:uiPriority w:val="99"/>
    <w:rsid w:val="00547940"/>
    <w:rPr>
      <w:color w:val="0000FF"/>
      <w:u w:val="single"/>
    </w:rPr>
  </w:style>
  <w:style w:type="paragraph" w:customStyle="1" w:styleId="xl26">
    <w:name w:val="xl26"/>
    <w:basedOn w:val="a0"/>
    <w:rsid w:val="00F80DA2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1">
    <w:name w:val="xl71"/>
    <w:basedOn w:val="a0"/>
    <w:rsid w:val="00F80DA2"/>
    <w:pP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14">
    <w:name w:val="Абзац списка1"/>
    <w:basedOn w:val="a0"/>
    <w:qFormat/>
    <w:rsid w:val="00F80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F80DA2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3"/>
    <w:uiPriority w:val="59"/>
    <w:rsid w:val="00D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D243B1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D243B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7C4DD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</w:rPr>
  </w:style>
  <w:style w:type="character" w:customStyle="1" w:styleId="aa">
    <w:name w:val="Гипертекстовая ссылка"/>
    <w:rsid w:val="004F74D3"/>
    <w:rPr>
      <w:rFonts w:cs="Times New Roman"/>
      <w:b/>
      <w:bCs/>
      <w:color w:val="008000"/>
    </w:rPr>
  </w:style>
  <w:style w:type="character" w:customStyle="1" w:styleId="11">
    <w:name w:val="Заголовок 1 Знак"/>
    <w:link w:val="10"/>
    <w:rsid w:val="00F515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0"/>
    <w:link w:val="ac"/>
    <w:rsid w:val="00F5152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rsid w:val="00F5152B"/>
    <w:rPr>
      <w:sz w:val="24"/>
    </w:rPr>
  </w:style>
  <w:style w:type="paragraph" w:customStyle="1" w:styleId="FR1">
    <w:name w:val="FR1"/>
    <w:rsid w:val="00F5152B"/>
    <w:pPr>
      <w:widowControl w:val="0"/>
      <w:overflowPunct w:val="0"/>
      <w:autoSpaceDE w:val="0"/>
      <w:autoSpaceDN w:val="0"/>
      <w:adjustRightInd w:val="0"/>
      <w:spacing w:before="620"/>
      <w:ind w:left="40"/>
      <w:textAlignment w:val="baseline"/>
    </w:pPr>
    <w:rPr>
      <w:sz w:val="28"/>
    </w:rPr>
  </w:style>
  <w:style w:type="character" w:customStyle="1" w:styleId="a6">
    <w:name w:val="Основной текст Знак"/>
    <w:basedOn w:val="a2"/>
    <w:link w:val="a1"/>
    <w:rsid w:val="00AE3001"/>
  </w:style>
  <w:style w:type="paragraph" w:styleId="ad">
    <w:name w:val="Revision"/>
    <w:hidden/>
    <w:uiPriority w:val="99"/>
    <w:semiHidden/>
    <w:rsid w:val="0032150A"/>
  </w:style>
  <w:style w:type="character" w:styleId="ae">
    <w:name w:val="Strong"/>
    <w:uiPriority w:val="22"/>
    <w:qFormat/>
    <w:rsid w:val="00AC44F9"/>
    <w:rPr>
      <w:b/>
      <w:bCs/>
    </w:rPr>
  </w:style>
  <w:style w:type="character" w:customStyle="1" w:styleId="af">
    <w:name w:val="Основной текст_"/>
    <w:link w:val="41"/>
    <w:rsid w:val="006F2313"/>
    <w:rPr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6F23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0"/>
    <w:link w:val="af"/>
    <w:rsid w:val="006F2313"/>
    <w:pPr>
      <w:widowControl w:val="0"/>
      <w:shd w:val="clear" w:color="auto" w:fill="FFFFFF"/>
      <w:spacing w:before="420" w:after="600" w:line="0" w:lineRule="atLeast"/>
      <w:ind w:hanging="1220"/>
      <w:jc w:val="both"/>
    </w:pPr>
    <w:rPr>
      <w:sz w:val="23"/>
      <w:szCs w:val="23"/>
      <w:lang w:val="x-none" w:eastAsia="x-none"/>
    </w:rPr>
  </w:style>
  <w:style w:type="paragraph" w:styleId="af1">
    <w:name w:val="List Paragraph"/>
    <w:aliases w:val="Ненумерованный список,Bullet_IRAO,List Paragraph,Абзац2,Абзац 2,UL,Абзац маркированнный,Абзац списка_п,Абзац списка4,мой"/>
    <w:basedOn w:val="a0"/>
    <w:link w:val="af2"/>
    <w:uiPriority w:val="34"/>
    <w:qFormat/>
    <w:rsid w:val="00B363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EF6F5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rsid w:val="000C1044"/>
    <w:rPr>
      <w:rFonts w:ascii="Tms Rmn" w:hAnsi="Tms Rmn"/>
    </w:rPr>
  </w:style>
  <w:style w:type="paragraph" w:styleId="af4">
    <w:name w:val="footer"/>
    <w:basedOn w:val="a0"/>
    <w:link w:val="af5"/>
    <w:uiPriority w:val="99"/>
    <w:rsid w:val="001211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121175"/>
  </w:style>
  <w:style w:type="character" w:customStyle="1" w:styleId="16">
    <w:name w:val="Неразрешенное упоминание1"/>
    <w:uiPriority w:val="99"/>
    <w:semiHidden/>
    <w:unhideWhenUsed/>
    <w:rsid w:val="00D8199A"/>
    <w:rPr>
      <w:color w:val="605E5C"/>
      <w:shd w:val="clear" w:color="auto" w:fill="E1DFDD"/>
    </w:rPr>
  </w:style>
  <w:style w:type="character" w:customStyle="1" w:styleId="22">
    <w:name w:val="Основной текст (2)_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Не полужирный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rsid w:val="001D7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andard">
    <w:name w:val="Standard"/>
    <w:rsid w:val="00AC5B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6">
    <w:name w:val="Emphasis"/>
    <w:qFormat/>
    <w:rsid w:val="007C228A"/>
    <w:rPr>
      <w:i/>
      <w:iCs/>
    </w:rPr>
  </w:style>
  <w:style w:type="paragraph" w:styleId="af7">
    <w:name w:val="No Spacing"/>
    <w:uiPriority w:val="1"/>
    <w:qFormat/>
    <w:rsid w:val="00A01286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E25737"/>
    <w:rPr>
      <w:b/>
      <w:sz w:val="26"/>
    </w:rPr>
  </w:style>
  <w:style w:type="character" w:customStyle="1" w:styleId="60">
    <w:name w:val="Заголовок 6 Знак"/>
    <w:link w:val="6"/>
    <w:rsid w:val="00E25737"/>
    <w:rPr>
      <w:i/>
      <w:sz w:val="26"/>
    </w:rPr>
  </w:style>
  <w:style w:type="character" w:customStyle="1" w:styleId="80">
    <w:name w:val="Заголовок 8 Знак"/>
    <w:link w:val="8"/>
    <w:rsid w:val="00E25737"/>
    <w:rPr>
      <w:i/>
      <w:sz w:val="26"/>
    </w:rPr>
  </w:style>
  <w:style w:type="character" w:customStyle="1" w:styleId="90">
    <w:name w:val="Заголовок 9 Знак"/>
    <w:link w:val="9"/>
    <w:rsid w:val="00E25737"/>
    <w:rPr>
      <w:i/>
      <w:sz w:val="26"/>
    </w:rPr>
  </w:style>
  <w:style w:type="character" w:customStyle="1" w:styleId="af2">
    <w:name w:val="Абзац списка Знак"/>
    <w:aliases w:val="Ненумерованный список Знак,Bullet_IRAO Знак,List Paragraph Знак,Абзац2 Знак,Абзац 2 Знак,UL Знак,Абзац маркированнный Знак,Абзац списка_п Знак,Абзац списка4 Знак,мой Знак"/>
    <w:link w:val="af1"/>
    <w:uiPriority w:val="34"/>
    <w:qFormat/>
    <w:locked/>
    <w:rsid w:val="00E25737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Базовый"/>
    <w:rsid w:val="00807E4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9">
    <w:name w:val="annotation reference"/>
    <w:rsid w:val="00966C80"/>
    <w:rPr>
      <w:sz w:val="16"/>
      <w:szCs w:val="16"/>
    </w:rPr>
  </w:style>
  <w:style w:type="paragraph" w:styleId="afa">
    <w:name w:val="annotation text"/>
    <w:basedOn w:val="a0"/>
    <w:link w:val="afb"/>
    <w:rsid w:val="00966C80"/>
  </w:style>
  <w:style w:type="character" w:customStyle="1" w:styleId="afb">
    <w:name w:val="Текст примечания Знак"/>
    <w:basedOn w:val="a2"/>
    <w:link w:val="afa"/>
    <w:rsid w:val="00966C80"/>
  </w:style>
  <w:style w:type="paragraph" w:styleId="afc">
    <w:name w:val="annotation subject"/>
    <w:basedOn w:val="afa"/>
    <w:next w:val="afa"/>
    <w:link w:val="afd"/>
    <w:semiHidden/>
    <w:unhideWhenUsed/>
    <w:rsid w:val="00966C80"/>
    <w:rPr>
      <w:b/>
      <w:bCs/>
    </w:rPr>
  </w:style>
  <w:style w:type="character" w:customStyle="1" w:styleId="afd">
    <w:name w:val="Тема примечания Знак"/>
    <w:link w:val="afc"/>
    <w:semiHidden/>
    <w:rsid w:val="00966C80"/>
    <w:rPr>
      <w:b/>
      <w:bCs/>
    </w:rPr>
  </w:style>
  <w:style w:type="paragraph" w:customStyle="1" w:styleId="4">
    <w:name w:val="К4"/>
    <w:basedOn w:val="af1"/>
    <w:qFormat/>
    <w:rsid w:val="008E018D"/>
    <w:pPr>
      <w:numPr>
        <w:ilvl w:val="1"/>
        <w:numId w:val="4"/>
      </w:numPr>
      <w:shd w:val="clear" w:color="auto" w:fill="FFFFFF"/>
      <w:tabs>
        <w:tab w:val="num" w:pos="360"/>
      </w:tabs>
      <w:spacing w:before="120" w:after="120" w:line="240" w:lineRule="auto"/>
      <w:ind w:left="1849" w:firstLine="0"/>
      <w:jc w:val="both"/>
    </w:pPr>
    <w:rPr>
      <w:rFonts w:asciiTheme="minorHAnsi" w:eastAsiaTheme="minorEastAsia" w:hAnsiTheme="minorHAnsi" w:cstheme="minorHAnsi"/>
      <w:szCs w:val="24"/>
      <w:lang w:eastAsia="ru-RU"/>
    </w:rPr>
  </w:style>
  <w:style w:type="paragraph" w:customStyle="1" w:styleId="4-3">
    <w:name w:val="К4-3"/>
    <w:basedOn w:val="af1"/>
    <w:qFormat/>
    <w:rsid w:val="008E018D"/>
    <w:pPr>
      <w:numPr>
        <w:ilvl w:val="2"/>
        <w:numId w:val="4"/>
      </w:numPr>
      <w:tabs>
        <w:tab w:val="num" w:pos="360"/>
      </w:tabs>
      <w:spacing w:before="120" w:after="120" w:line="240" w:lineRule="auto"/>
      <w:ind w:left="720" w:firstLine="0"/>
      <w:jc w:val="both"/>
    </w:pPr>
    <w:rPr>
      <w:rFonts w:asciiTheme="minorHAnsi" w:eastAsiaTheme="minorEastAsia" w:hAnsiTheme="minorHAnsi" w:cstheme="minorHAnsi"/>
      <w:szCs w:val="24"/>
      <w:lang w:eastAsia="ru-RU"/>
    </w:rPr>
  </w:style>
  <w:style w:type="paragraph" w:customStyle="1" w:styleId="ConsPlusNormal">
    <w:name w:val="ConsPlusNormal"/>
    <w:link w:val="ConsPlusNormal0"/>
    <w:rsid w:val="00916FD1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916FD1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916FD1"/>
    <w:rPr>
      <w:rFonts w:eastAsiaTheme="minorEastAsia"/>
      <w:sz w:val="24"/>
      <w:szCs w:val="24"/>
    </w:rPr>
  </w:style>
  <w:style w:type="character" w:customStyle="1" w:styleId="25">
    <w:name w:val="Неразрешенное упоминание2"/>
    <w:basedOn w:val="a2"/>
    <w:uiPriority w:val="99"/>
    <w:semiHidden/>
    <w:unhideWhenUsed/>
    <w:rsid w:val="00555792"/>
    <w:rPr>
      <w:color w:val="605E5C"/>
      <w:shd w:val="clear" w:color="auto" w:fill="E1DFDD"/>
    </w:rPr>
  </w:style>
  <w:style w:type="paragraph" w:styleId="a">
    <w:name w:val="List Bullet"/>
    <w:basedOn w:val="a0"/>
    <w:rsid w:val="00C8470B"/>
    <w:pPr>
      <w:numPr>
        <w:numId w:val="14"/>
      </w:numPr>
      <w:tabs>
        <w:tab w:val="clear" w:pos="360"/>
        <w:tab w:val="left" w:pos="301"/>
      </w:tabs>
      <w:ind w:left="301" w:hanging="301"/>
      <w:jc w:val="both"/>
    </w:pPr>
    <w:rPr>
      <w:rFonts w:ascii="Arial" w:hAnsi="Arial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C8470B"/>
    <w:pPr>
      <w:widowControl w:val="0"/>
      <w:autoSpaceDE w:val="0"/>
      <w:autoSpaceDN w:val="0"/>
      <w:ind w:left="110"/>
      <w:jc w:val="both"/>
    </w:pPr>
    <w:rPr>
      <w:sz w:val="22"/>
      <w:szCs w:val="22"/>
      <w:lang w:eastAsia="en-US"/>
    </w:rPr>
  </w:style>
  <w:style w:type="table" w:customStyle="1" w:styleId="17">
    <w:name w:val="Сетка таблицы1"/>
    <w:basedOn w:val="a3"/>
    <w:next w:val="a9"/>
    <w:uiPriority w:val="59"/>
    <w:rsid w:val="0008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rportsuhodo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2B98-5BC1-4942-A400-3357A79B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 / ПИР</vt:lpstr>
    </vt:vector>
  </TitlesOfParts>
  <Company>Mostovik</Company>
  <LinksUpToDate>false</LinksUpToDate>
  <CharactersWithSpaces>37313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mailto:office@morportsuhodol.ru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 / ПИР</dc:title>
  <dc:subject/>
  <dc:creator>Сергей Алексеевич Рыбалочка</dc:creator>
  <cp:keywords/>
  <cp:lastModifiedBy>Котельников Александр Васильевич</cp:lastModifiedBy>
  <cp:revision>6</cp:revision>
  <cp:lastPrinted>2024-06-07T23:36:00Z</cp:lastPrinted>
  <dcterms:created xsi:type="dcterms:W3CDTF">2024-06-25T07:21:00Z</dcterms:created>
  <dcterms:modified xsi:type="dcterms:W3CDTF">2024-06-26T02:59:00Z</dcterms:modified>
</cp:coreProperties>
</file>