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9" w:rsidRPr="003970F9" w:rsidRDefault="001A77D2" w:rsidP="00D10258">
      <w:pPr>
        <w:rPr>
          <w:b/>
          <w:bCs/>
          <w:color w:val="000000"/>
          <w:lang w:bidi="ru-RU"/>
        </w:rPr>
      </w:pPr>
      <w:r w:rsidRPr="00F75EC0">
        <w:t>г</w:t>
      </w:r>
      <w:r w:rsidR="007C6AD6" w:rsidRPr="00F75EC0">
        <w:t>. Владикавказ 202</w:t>
      </w:r>
      <w:r w:rsidR="001F2F4E">
        <w:t>5</w:t>
      </w:r>
      <w:r w:rsidR="00B2574C" w:rsidRPr="00F75EC0">
        <w:t xml:space="preserve"> </w:t>
      </w:r>
      <w:r w:rsidR="007C6AD6" w:rsidRPr="00F75EC0">
        <w:t>г.</w:t>
      </w:r>
      <w:r w:rsidR="003970F9">
        <w:t xml:space="preserve"> </w:t>
      </w:r>
      <w:r w:rsidRPr="00F75EC0">
        <w:tab/>
      </w:r>
      <w:r w:rsidR="003970F9">
        <w:t xml:space="preserve">                                                                                             </w:t>
      </w:r>
      <w:bookmarkStart w:id="0" w:name="_GoBack"/>
      <w:bookmarkEnd w:id="0"/>
    </w:p>
    <w:p w:rsidR="007C6AD6" w:rsidRPr="00F75EC0" w:rsidRDefault="007C6AD6" w:rsidP="007C6AD6">
      <w:pPr>
        <w:pStyle w:val="a3"/>
        <w:tabs>
          <w:tab w:val="left" w:pos="8094"/>
        </w:tabs>
        <w:spacing w:after="0" w:line="276" w:lineRule="auto"/>
        <w:rPr>
          <w:sz w:val="24"/>
          <w:szCs w:val="24"/>
        </w:rPr>
      </w:pPr>
    </w:p>
    <w:p w:rsidR="00FB6E6A" w:rsidRPr="00F75EC0" w:rsidRDefault="00FB6E6A" w:rsidP="00FF5D18">
      <w:pPr>
        <w:pStyle w:val="a3"/>
        <w:tabs>
          <w:tab w:val="left" w:pos="5529"/>
        </w:tabs>
        <w:spacing w:after="0" w:line="276" w:lineRule="auto"/>
        <w:rPr>
          <w:sz w:val="24"/>
          <w:szCs w:val="24"/>
        </w:rPr>
      </w:pPr>
    </w:p>
    <w:p w:rsidR="00FB6E6A" w:rsidRPr="00F75EC0" w:rsidRDefault="00FB6E6A" w:rsidP="00A27157">
      <w:pPr>
        <w:spacing w:line="276" w:lineRule="auto"/>
        <w:jc w:val="center"/>
        <w:rPr>
          <w:b/>
        </w:rPr>
      </w:pPr>
      <w:r w:rsidRPr="00F75EC0">
        <w:rPr>
          <w:b/>
        </w:rPr>
        <w:t xml:space="preserve">ТЕХНИЧЕСКОЕ ЗАДАНИЕ № </w:t>
      </w:r>
      <w:r w:rsidR="009B746F">
        <w:rPr>
          <w:b/>
        </w:rPr>
        <w:t>П-</w:t>
      </w:r>
    </w:p>
    <w:p w:rsidR="00FB6E6A" w:rsidRPr="00B91A0C" w:rsidRDefault="00AF77E1" w:rsidP="001A71F4">
      <w:pPr>
        <w:spacing w:line="276" w:lineRule="auto"/>
        <w:jc w:val="center"/>
        <w:rPr>
          <w:b/>
        </w:rPr>
      </w:pPr>
      <w:r w:rsidRPr="00F75EC0">
        <w:t>на поставку</w:t>
      </w:r>
      <w:r w:rsidR="009B746F">
        <w:t xml:space="preserve"> </w:t>
      </w:r>
      <w:r w:rsidR="00B91A0C">
        <w:t xml:space="preserve">оборудования УСПД </w:t>
      </w:r>
      <w:r w:rsidR="00B91A0C">
        <w:rPr>
          <w:lang w:val="en-US"/>
        </w:rPr>
        <w:t>ALCOSPOT</w:t>
      </w:r>
      <w:r w:rsidR="00B91A0C" w:rsidRPr="00B91A0C">
        <w:t xml:space="preserve"> </w:t>
      </w:r>
      <w:r w:rsidR="00B91A0C">
        <w:t>и комплект кабелей.</w:t>
      </w:r>
    </w:p>
    <w:p w:rsidR="001A71F4" w:rsidRPr="00F75EC0" w:rsidRDefault="00BB6323" w:rsidP="009B746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И.П.</w:t>
      </w:r>
      <w:r w:rsidR="009B746F">
        <w:rPr>
          <w:bCs/>
        </w:rPr>
        <w:t xml:space="preserve"> </w:t>
      </w:r>
      <w:proofErr w:type="spellStart"/>
      <w:r w:rsidR="009B746F">
        <w:rPr>
          <w:bCs/>
        </w:rPr>
        <w:t>Пр</w:t>
      </w:r>
      <w:proofErr w:type="spellEnd"/>
      <w:r w:rsidR="009B746F">
        <w:rPr>
          <w:bCs/>
        </w:rPr>
        <w:t>-</w:t>
      </w:r>
      <w:r w:rsidR="00CD6CF9">
        <w:rPr>
          <w:bCs/>
        </w:rPr>
        <w:t xml:space="preserve">               </w:t>
      </w:r>
      <w:proofErr w:type="gramStart"/>
      <w:r w:rsidR="00CD6CF9">
        <w:rPr>
          <w:bCs/>
        </w:rPr>
        <w:t xml:space="preserve">  </w:t>
      </w:r>
      <w:r w:rsidR="009B746F">
        <w:rPr>
          <w:bCs/>
        </w:rPr>
        <w:t>;</w:t>
      </w:r>
      <w:proofErr w:type="gramEnd"/>
      <w:r w:rsidR="00D93CA9">
        <w:rPr>
          <w:bCs/>
        </w:rPr>
        <w:t xml:space="preserve"> «</w:t>
      </w:r>
      <w:r w:rsidR="00D10258">
        <w:rPr>
          <w:bCs/>
        </w:rPr>
        <w:t xml:space="preserve">           </w:t>
      </w:r>
      <w:r>
        <w:rPr>
          <w:bCs/>
        </w:rPr>
        <w:t>»</w:t>
      </w: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Cs/>
        </w:rPr>
      </w:pPr>
    </w:p>
    <w:p w:rsidR="001124E6" w:rsidRPr="00F75EC0" w:rsidRDefault="001124E6" w:rsidP="00A27157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F75EC0">
        <w:rPr>
          <w:b/>
        </w:rPr>
        <w:t>На</w:t>
      </w:r>
      <w:r w:rsidR="001A77D2" w:rsidRPr="00F75EC0">
        <w:rPr>
          <w:b/>
        </w:rPr>
        <w:t>именование поставляемого товара.</w:t>
      </w:r>
    </w:p>
    <w:p w:rsidR="001124E6" w:rsidRPr="00F75EC0" w:rsidRDefault="00B91A0C" w:rsidP="001124E6">
      <w:pPr>
        <w:autoSpaceDE w:val="0"/>
        <w:autoSpaceDN w:val="0"/>
        <w:adjustRightInd w:val="0"/>
        <w:jc w:val="both"/>
        <w:rPr>
          <w:b/>
        </w:rPr>
      </w:pPr>
      <w:r>
        <w:t>О</w:t>
      </w:r>
      <w:r w:rsidRPr="00B91A0C">
        <w:t xml:space="preserve">борудования УСПД </w:t>
      </w:r>
      <w:r w:rsidRPr="00B91A0C">
        <w:rPr>
          <w:lang w:val="en-US"/>
        </w:rPr>
        <w:t>ALCOSPOT</w:t>
      </w:r>
      <w:r w:rsidRPr="00B91A0C">
        <w:t xml:space="preserve"> и комплект кабелей</w:t>
      </w:r>
    </w:p>
    <w:p w:rsidR="001124E6" w:rsidRPr="00F75EC0" w:rsidRDefault="001A77D2" w:rsidP="001124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F75EC0">
        <w:rPr>
          <w:b/>
        </w:rPr>
        <w:t>Количество поставляемого товара.</w:t>
      </w:r>
    </w:p>
    <w:tbl>
      <w:tblPr>
        <w:tblpPr w:leftFromText="180" w:rightFromText="180" w:vertAnchor="text" w:horzAnchor="margin" w:tblpX="-39" w:tblpY="345"/>
        <w:tblW w:w="9677" w:type="dxa"/>
        <w:tblLook w:val="04A0" w:firstRow="1" w:lastRow="0" w:firstColumn="1" w:lastColumn="0" w:noHBand="0" w:noVBand="1"/>
      </w:tblPr>
      <w:tblGrid>
        <w:gridCol w:w="461"/>
        <w:gridCol w:w="7756"/>
        <w:gridCol w:w="735"/>
        <w:gridCol w:w="725"/>
      </w:tblGrid>
      <w:tr w:rsidR="00F75EC0" w:rsidRPr="00F75EC0" w:rsidTr="009B746F">
        <w:trPr>
          <w:trHeight w:val="6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</w:rPr>
            </w:pPr>
            <w:r w:rsidRPr="00F75EC0">
              <w:rPr>
                <w:b/>
              </w:rPr>
              <w:t>№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A77D2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  <w:lang w:eastAsia="ar-SA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  <w:bCs/>
              </w:rPr>
              <w:t>Ед. изм.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</w:rPr>
              <w:t xml:space="preserve">Кол-во </w:t>
            </w:r>
          </w:p>
        </w:tc>
      </w:tr>
      <w:tr w:rsidR="00F75EC0" w:rsidRPr="00F75EC0" w:rsidTr="009B746F">
        <w:trPr>
          <w:trHeight w:val="2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A2" w:rsidRPr="00F75EC0" w:rsidRDefault="000806A2" w:rsidP="000806A2">
            <w:pPr>
              <w:spacing w:line="276" w:lineRule="auto"/>
              <w:jc w:val="center"/>
            </w:pPr>
            <w:r w:rsidRPr="00F75EC0">
              <w:t>1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B91A0C" w:rsidRDefault="00B91A0C" w:rsidP="00B91A0C">
            <w:pPr>
              <w:rPr>
                <w:rFonts w:eastAsia="Calibri"/>
              </w:rPr>
            </w:pPr>
            <w:r w:rsidRPr="00B91A0C">
              <w:t xml:space="preserve"> УСПД </w:t>
            </w:r>
            <w:r w:rsidRPr="00B91A0C">
              <w:rPr>
                <w:lang w:val="en-US"/>
              </w:rPr>
              <w:t>ALCOSPOT</w:t>
            </w:r>
            <w:r w:rsidRPr="00B91A0C">
              <w:t xml:space="preserve"> </w:t>
            </w:r>
            <w:r>
              <w:t xml:space="preserve">(Устройство сбора и передачи данных) с установленным программным обеспечением, </w:t>
            </w:r>
            <w:r>
              <w:rPr>
                <w:lang w:val="en-US"/>
              </w:rPr>
              <w:t>HART</w:t>
            </w:r>
            <w:r w:rsidRPr="00B91A0C">
              <w:t xml:space="preserve">  </w:t>
            </w:r>
            <w:r>
              <w:t>модем.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F75EC0" w:rsidRDefault="00E174AE" w:rsidP="00BC2CB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</w:t>
            </w:r>
            <w:r w:rsidR="00BC2CBC">
              <w:rPr>
                <w:rFonts w:eastAsia="Calibri"/>
                <w:lang w:eastAsia="en-US"/>
              </w:rPr>
              <w:t>т.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F75EC0" w:rsidRDefault="003E43ED" w:rsidP="00080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91A0C" w:rsidRPr="00F75EC0" w:rsidTr="009B746F">
        <w:trPr>
          <w:trHeight w:val="2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A0C" w:rsidRPr="00F75EC0" w:rsidRDefault="00B91A0C" w:rsidP="000806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0C" w:rsidRPr="00B91A0C" w:rsidRDefault="00DD2C8C" w:rsidP="00B91A0C">
            <w:r>
              <w:t>Комплект ка</w:t>
            </w:r>
            <w:r w:rsidR="00B91A0C">
              <w:t xml:space="preserve">белей для ПНР (2х2х0,97-100 </w:t>
            </w:r>
            <w:proofErr w:type="spellStart"/>
            <w:r w:rsidR="00B91A0C">
              <w:t>п.м</w:t>
            </w:r>
            <w:proofErr w:type="spellEnd"/>
            <w:r w:rsidR="00B91A0C">
              <w:t xml:space="preserve">. 3х1,5-400 </w:t>
            </w:r>
            <w:proofErr w:type="spellStart"/>
            <w:r w:rsidR="00B91A0C">
              <w:t>п.м</w:t>
            </w:r>
            <w:proofErr w:type="spellEnd"/>
            <w:r w:rsidR="00B91A0C">
              <w:t>. Гофра)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0C" w:rsidRDefault="00B91A0C" w:rsidP="00BC2CBC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0C" w:rsidRDefault="00B91A0C" w:rsidP="00080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75EC0" w:rsidRPr="00F75EC0" w:rsidTr="009B746F">
        <w:trPr>
          <w:trHeight w:val="449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7D2" w:rsidRPr="00F75EC0" w:rsidRDefault="001A77D2" w:rsidP="00BC2CBC">
            <w:pPr>
              <w:jc w:val="right"/>
              <w:rPr>
                <w:rFonts w:eastAsia="Calibri"/>
                <w:b/>
              </w:rPr>
            </w:pPr>
            <w:r w:rsidRPr="00F75EC0">
              <w:rPr>
                <w:rFonts w:eastAsia="Calibri"/>
                <w:b/>
              </w:rPr>
              <w:t>ИТОГО</w:t>
            </w:r>
            <w:r w:rsidR="00BC2CBC">
              <w:rPr>
                <w:rFonts w:eastAsia="Calibri"/>
                <w:b/>
              </w:rPr>
              <w:t>: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D2" w:rsidRPr="00F75EC0" w:rsidRDefault="001A77D2" w:rsidP="001A77D2">
            <w:pPr>
              <w:jc w:val="center"/>
              <w:rPr>
                <w:rFonts w:eastAsia="Calibri"/>
                <w:lang w:eastAsia="en-US"/>
              </w:rPr>
            </w:pPr>
            <w:r w:rsidRPr="00F75EC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D2" w:rsidRPr="00BC2CBC" w:rsidRDefault="00B91A0C" w:rsidP="001A77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</w:tbl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A359C7" w:rsidRPr="00F75EC0" w:rsidRDefault="007D4021" w:rsidP="001A77D2">
      <w:pPr>
        <w:autoSpaceDE w:val="0"/>
        <w:autoSpaceDN w:val="0"/>
        <w:adjustRightInd w:val="0"/>
        <w:jc w:val="both"/>
      </w:pPr>
      <w:r w:rsidRPr="00F75EC0">
        <w:t>Количество Товара является ориентировочным и может быть изменено в связи с изменением у Заказчика производственной необходимости. Заказчик в случае изменения производственной необходимости вправе изменить общий объем поставляемого Товара в одностороннем порядке. Извещение об изменении объема поставки Товара направляется</w:t>
      </w:r>
      <w:r w:rsidR="00995D19" w:rsidRPr="00F75EC0">
        <w:t xml:space="preserve"> Поставщику в письменной форме.</w:t>
      </w:r>
    </w:p>
    <w:p w:rsidR="007D4021" w:rsidRPr="00F75EC0" w:rsidRDefault="007D4021" w:rsidP="001A77D2">
      <w:pPr>
        <w:autoSpaceDE w:val="0"/>
        <w:autoSpaceDN w:val="0"/>
        <w:adjustRightInd w:val="0"/>
        <w:jc w:val="both"/>
        <w:rPr>
          <w:b/>
        </w:rPr>
      </w:pPr>
    </w:p>
    <w:p w:rsidR="00FD7474" w:rsidRPr="00F75EC0" w:rsidRDefault="00FD7474" w:rsidP="001A77D2">
      <w:pPr>
        <w:autoSpaceDE w:val="0"/>
        <w:autoSpaceDN w:val="0"/>
        <w:adjustRightInd w:val="0"/>
        <w:jc w:val="both"/>
      </w:pPr>
    </w:p>
    <w:p w:rsidR="00972414" w:rsidRPr="00BB28E5" w:rsidRDefault="00972414" w:rsidP="00BB28E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B28E5">
        <w:rPr>
          <w:b/>
        </w:rPr>
        <w:t xml:space="preserve">Требования к техническим характеристикам </w:t>
      </w:r>
      <w:r w:rsidR="00620247" w:rsidRPr="00BB28E5">
        <w:rPr>
          <w:b/>
        </w:rPr>
        <w:t>(потребительским свойствам)</w:t>
      </w:r>
      <w:r w:rsidR="007F2074" w:rsidRPr="00BB28E5">
        <w:rPr>
          <w:b/>
        </w:rPr>
        <w:t xml:space="preserve"> </w:t>
      </w:r>
    </w:p>
    <w:p w:rsidR="007F2074" w:rsidRPr="00F75EC0" w:rsidRDefault="007F2074" w:rsidP="007F207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379"/>
      </w:tblGrid>
      <w:tr w:rsidR="00F75EC0" w:rsidRPr="00F75EC0" w:rsidTr="00B23D13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74" w:rsidRPr="00F75EC0" w:rsidRDefault="007F2074" w:rsidP="001A77D2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74" w:rsidRPr="00F75EC0" w:rsidRDefault="007F2074" w:rsidP="001A77D2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74" w:rsidRPr="00F75EC0" w:rsidRDefault="007F2074" w:rsidP="001A77D2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 xml:space="preserve">Технические характеристики </w:t>
            </w:r>
          </w:p>
        </w:tc>
      </w:tr>
      <w:tr w:rsidR="00A25778" w:rsidRPr="006850BC" w:rsidTr="00B4271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78" w:rsidRPr="00F75EC0" w:rsidRDefault="00A25778" w:rsidP="00A25778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78" w:rsidRDefault="00B91A0C" w:rsidP="00B42714">
            <w:pPr>
              <w:spacing w:line="276" w:lineRule="auto"/>
            </w:pPr>
            <w:r w:rsidRPr="00B91A0C">
              <w:t>УСПД ALCOSPOT (Устройство сбора и передачи данных) с установл</w:t>
            </w:r>
            <w:r w:rsidR="00B42714">
              <w:t>енным программным обеспечением</w:t>
            </w:r>
          </w:p>
          <w:p w:rsidR="00C5655B" w:rsidRPr="00A25778" w:rsidRDefault="00C5655B" w:rsidP="00B42714">
            <w:pPr>
              <w:spacing w:line="276" w:lineRule="auto"/>
            </w:pPr>
            <w:r>
              <w:t>(исполнение 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78" w:rsidRPr="00F75EC0" w:rsidRDefault="00A25778" w:rsidP="00A25778">
            <w:pPr>
              <w:rPr>
                <w:rFonts w:eastAsia="Calibri"/>
                <w:lang w:eastAsia="en-US"/>
              </w:rPr>
            </w:pPr>
            <w:r w:rsidRPr="00F75EC0">
              <w:rPr>
                <w:rFonts w:eastAsia="Calibri"/>
                <w:lang w:eastAsia="en-US"/>
              </w:rPr>
              <w:t xml:space="preserve">Состояние – новый. </w:t>
            </w:r>
          </w:p>
          <w:p w:rsidR="003E43ED" w:rsidRPr="00D10258" w:rsidRDefault="00B42714" w:rsidP="00B42714">
            <w:pPr>
              <w:rPr>
                <w:rFonts w:eastAsia="Calibri"/>
                <w:lang w:eastAsia="en-US"/>
              </w:rPr>
            </w:pPr>
            <w:r w:rsidRPr="00D10258">
              <w:rPr>
                <w:rFonts w:eastAsia="Calibri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lang w:val="en-US" w:eastAsia="en-US"/>
              </w:rPr>
              <w:t>Promass</w:t>
            </w:r>
            <w:proofErr w:type="spellEnd"/>
            <w:r w:rsidRPr="00D10258">
              <w:rPr>
                <w:rFonts w:eastAsia="Calibri"/>
                <w:lang w:eastAsia="en-US"/>
              </w:rPr>
              <w:t xml:space="preserve"> 80/83 </w:t>
            </w:r>
            <w:proofErr w:type="spellStart"/>
            <w:r>
              <w:rPr>
                <w:rFonts w:eastAsia="Calibri"/>
                <w:lang w:eastAsia="en-US"/>
              </w:rPr>
              <w:t>Ду</w:t>
            </w:r>
            <w:proofErr w:type="spellEnd"/>
            <w:r w:rsidRPr="00D10258">
              <w:rPr>
                <w:rFonts w:eastAsia="Calibri"/>
                <w:lang w:eastAsia="en-US"/>
              </w:rPr>
              <w:t xml:space="preserve"> 40 4…40 </w:t>
            </w:r>
            <w:r>
              <w:rPr>
                <w:rFonts w:eastAsia="Calibri"/>
                <w:lang w:eastAsia="en-US"/>
              </w:rPr>
              <w:t>т</w:t>
            </w:r>
            <w:r w:rsidRPr="00D10258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ч</w:t>
            </w:r>
          </w:p>
          <w:p w:rsidR="00B42714" w:rsidRDefault="00B42714" w:rsidP="00B42714">
            <w:pPr>
              <w:rPr>
                <w:rFonts w:eastAsia="Calibri"/>
                <w:lang w:eastAsia="en-US"/>
              </w:rPr>
            </w:pPr>
            <w:r w:rsidRPr="006850BC">
              <w:rPr>
                <w:rFonts w:eastAsia="Calibri"/>
                <w:lang w:eastAsia="en-US"/>
              </w:rPr>
              <w:t xml:space="preserve">- </w:t>
            </w:r>
            <w:r w:rsidR="006850BC">
              <w:rPr>
                <w:rFonts w:eastAsia="Calibri"/>
                <w:lang w:eastAsia="en-US"/>
              </w:rPr>
              <w:t>Диапа</w:t>
            </w:r>
            <w:r>
              <w:rPr>
                <w:rFonts w:eastAsia="Calibri"/>
                <w:lang w:eastAsia="en-US"/>
              </w:rPr>
              <w:t xml:space="preserve">зон </w:t>
            </w:r>
            <w:r w:rsidR="006850BC">
              <w:rPr>
                <w:rFonts w:eastAsia="Calibri"/>
                <w:lang w:eastAsia="en-US"/>
              </w:rPr>
              <w:t xml:space="preserve">измерение концентрации измеряемой среды </w:t>
            </w:r>
            <w:proofErr w:type="gramStart"/>
            <w:r w:rsidR="006850BC">
              <w:rPr>
                <w:rFonts w:eastAsia="Calibri"/>
                <w:lang w:eastAsia="en-US"/>
              </w:rPr>
              <w:t>9..</w:t>
            </w:r>
            <w:proofErr w:type="gramEnd"/>
            <w:r w:rsidR="006850BC">
              <w:rPr>
                <w:rFonts w:eastAsia="Calibri"/>
                <w:lang w:eastAsia="en-US"/>
              </w:rPr>
              <w:t>99%</w:t>
            </w:r>
          </w:p>
          <w:p w:rsidR="006850BC" w:rsidRDefault="006850BC" w:rsidP="00B427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Диапазон температуры измеряемой </w:t>
            </w:r>
            <w:proofErr w:type="gramStart"/>
            <w:r>
              <w:rPr>
                <w:rFonts w:eastAsia="Calibri"/>
                <w:lang w:eastAsia="en-US"/>
              </w:rPr>
              <w:t>среды  -</w:t>
            </w:r>
            <w:proofErr w:type="gramEnd"/>
            <w:r>
              <w:rPr>
                <w:rFonts w:eastAsia="Calibri"/>
                <w:lang w:eastAsia="en-US"/>
              </w:rPr>
              <w:t>35С..+40С</w:t>
            </w:r>
          </w:p>
          <w:p w:rsidR="006850BC" w:rsidRDefault="006850BC" w:rsidP="00B427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Пределы допускаемой относительной погрешности при измерении объёма </w:t>
            </w:r>
            <w:r w:rsidRPr="006850BC">
              <w:rPr>
                <w:rFonts w:eastAsia="Calibri"/>
                <w:lang w:eastAsia="en-US"/>
              </w:rPr>
              <w:t>±</w:t>
            </w:r>
            <w:r>
              <w:rPr>
                <w:rFonts w:eastAsia="Calibri"/>
                <w:lang w:eastAsia="en-US"/>
              </w:rPr>
              <w:t xml:space="preserve"> 0,25%</w:t>
            </w:r>
          </w:p>
          <w:p w:rsidR="006850BC" w:rsidRDefault="006850BC" w:rsidP="00B427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Пределы допускаемой относительной погрешности при измерении объёма безводного спирта в измеряемой среде в диапазонах с концентрацией этилового спирта более 38% включительно </w:t>
            </w:r>
            <w:r w:rsidRPr="006850BC">
              <w:rPr>
                <w:rFonts w:eastAsia="Calibri"/>
                <w:lang w:eastAsia="en-US"/>
              </w:rPr>
              <w:t>±</w:t>
            </w:r>
            <w:r>
              <w:rPr>
                <w:rFonts w:eastAsia="Calibri"/>
                <w:lang w:eastAsia="en-US"/>
              </w:rPr>
              <w:t xml:space="preserve"> 0,8</w:t>
            </w:r>
          </w:p>
          <w:p w:rsidR="001E4EAF" w:rsidRDefault="001E4EAF" w:rsidP="00B42714">
            <w:pPr>
              <w:rPr>
                <w:rFonts w:eastAsia="Calibri"/>
                <w:lang w:eastAsia="en-US"/>
              </w:rPr>
            </w:pPr>
            <w:r w:rsidRPr="001E4EAF">
              <w:rPr>
                <w:rFonts w:eastAsia="Calibri"/>
                <w:lang w:eastAsia="en-US"/>
              </w:rPr>
              <w:t>- Пределы допускаемой относительной погрешности при измерении объёма безводного спирта в</w:t>
            </w:r>
            <w:r w:rsidR="00390C22">
              <w:rPr>
                <w:rFonts w:eastAsia="Calibri"/>
                <w:lang w:eastAsia="en-US"/>
              </w:rPr>
              <w:t xml:space="preserve"> измеряемой среде в диапазонах </w:t>
            </w:r>
            <w:r w:rsidRPr="001E4EAF">
              <w:rPr>
                <w:rFonts w:eastAsia="Calibri"/>
                <w:lang w:eastAsia="en-US"/>
              </w:rPr>
              <w:t xml:space="preserve">с концентрацией этилового спирта </w:t>
            </w:r>
            <w:r>
              <w:rPr>
                <w:rFonts w:eastAsia="Calibri"/>
                <w:lang w:eastAsia="en-US"/>
              </w:rPr>
              <w:t>в диапазоне от 20 до 38% включительно ± 1,5</w:t>
            </w:r>
          </w:p>
          <w:p w:rsidR="001E4EAF" w:rsidRDefault="001E4EAF" w:rsidP="00B42714">
            <w:pPr>
              <w:rPr>
                <w:rFonts w:eastAsia="Calibri"/>
                <w:lang w:eastAsia="en-US"/>
              </w:rPr>
            </w:pPr>
            <w:r w:rsidRPr="001E4EAF">
              <w:rPr>
                <w:rFonts w:eastAsia="Calibri"/>
                <w:lang w:eastAsia="en-US"/>
              </w:rPr>
              <w:t xml:space="preserve">- Пределы допускаемой относительной погрешности при измерении объёма безводного спирта </w:t>
            </w:r>
            <w:r w:rsidR="00390C22">
              <w:rPr>
                <w:rFonts w:eastAsia="Calibri"/>
                <w:lang w:eastAsia="en-US"/>
              </w:rPr>
              <w:t>в измеряемой среде в диапазонах</w:t>
            </w:r>
            <w:r w:rsidRPr="001E4EAF">
              <w:rPr>
                <w:rFonts w:eastAsia="Calibri"/>
                <w:lang w:eastAsia="en-US"/>
              </w:rPr>
              <w:t xml:space="preserve"> с концентрацией этилового спирта в диапазоне </w:t>
            </w:r>
            <w:r>
              <w:rPr>
                <w:rFonts w:eastAsia="Calibri"/>
                <w:lang w:eastAsia="en-US"/>
              </w:rPr>
              <w:t>от 9 до 20% включительно ± 3,0</w:t>
            </w:r>
          </w:p>
          <w:p w:rsidR="001E4EAF" w:rsidRDefault="001E4EAF" w:rsidP="00B42714">
            <w:pPr>
              <w:rPr>
                <w:rFonts w:eastAsia="Calibri"/>
                <w:lang w:eastAsia="en-US"/>
              </w:rPr>
            </w:pPr>
            <w:r w:rsidRPr="001E4EAF">
              <w:rPr>
                <w:rFonts w:eastAsia="Calibri"/>
                <w:lang w:eastAsia="en-US"/>
              </w:rPr>
              <w:t xml:space="preserve">- Пределы допускаемой относительной погрешности при измерении объёма безводного спирта в измеряемой среде в </w:t>
            </w:r>
            <w:r>
              <w:rPr>
                <w:rFonts w:eastAsia="Calibri"/>
                <w:lang w:eastAsia="en-US"/>
              </w:rPr>
              <w:t xml:space="preserve">диапазонах, пределы допускаемой абсолютной погрешности при измерении концентрации спирта в измеряемой среде </w:t>
            </w:r>
            <w:proofErr w:type="gramStart"/>
            <w:r>
              <w:rPr>
                <w:rFonts w:eastAsia="Calibri"/>
                <w:lang w:eastAsia="en-US"/>
              </w:rPr>
              <w:t>%  ±</w:t>
            </w:r>
            <w:proofErr w:type="gramEnd"/>
            <w:r>
              <w:rPr>
                <w:rFonts w:eastAsia="Calibri"/>
                <w:lang w:eastAsia="en-US"/>
              </w:rPr>
              <w:t xml:space="preserve"> 0,25</w:t>
            </w:r>
          </w:p>
          <w:p w:rsidR="001E4EAF" w:rsidRDefault="001E4EAF" w:rsidP="00B42714">
            <w:pPr>
              <w:rPr>
                <w:rFonts w:eastAsia="Calibri"/>
                <w:lang w:eastAsia="en-US"/>
              </w:rPr>
            </w:pPr>
            <w:r w:rsidRPr="001E4EAF">
              <w:rPr>
                <w:rFonts w:eastAsia="Calibri"/>
                <w:lang w:eastAsia="en-US"/>
              </w:rPr>
              <w:t xml:space="preserve">- Пределы допускаемой относительной погрешности при </w:t>
            </w:r>
            <w:r w:rsidRPr="001E4EAF">
              <w:rPr>
                <w:rFonts w:eastAsia="Calibri"/>
                <w:lang w:eastAsia="en-US"/>
              </w:rPr>
              <w:lastRenderedPageBreak/>
              <w:t xml:space="preserve">измерении объёма безводного спирта в измеряемой среде в диапазонах, пределы допускаемой абсолютной погрешности при измерении </w:t>
            </w:r>
            <w:r>
              <w:rPr>
                <w:rFonts w:eastAsia="Calibri"/>
                <w:lang w:eastAsia="en-US"/>
              </w:rPr>
              <w:t>температуры измеряемой ср</w:t>
            </w:r>
            <w:r w:rsidR="00390C22">
              <w:rPr>
                <w:rFonts w:eastAsia="Calibri"/>
                <w:lang w:eastAsia="en-US"/>
              </w:rPr>
              <w:t xml:space="preserve">еды С </w:t>
            </w:r>
            <w:r>
              <w:rPr>
                <w:rFonts w:eastAsia="Calibri"/>
                <w:lang w:eastAsia="en-US"/>
              </w:rPr>
              <w:t>± 0,5</w:t>
            </w:r>
          </w:p>
          <w:p w:rsidR="001E4EAF" w:rsidRPr="006850BC" w:rsidRDefault="001E4EAF" w:rsidP="00B42714">
            <w:pPr>
              <w:rPr>
                <w:rFonts w:eastAsia="Calibri"/>
                <w:lang w:eastAsia="en-US"/>
              </w:rPr>
            </w:pPr>
          </w:p>
        </w:tc>
      </w:tr>
      <w:tr w:rsidR="00B91A0C" w:rsidRPr="00F75EC0" w:rsidTr="00B42714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0C" w:rsidRPr="006850BC" w:rsidRDefault="006800CE" w:rsidP="00A2577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0C" w:rsidRPr="003E43ED" w:rsidRDefault="00B42714" w:rsidP="003E43ED">
            <w:pPr>
              <w:spacing w:line="276" w:lineRule="auto"/>
            </w:pPr>
            <w:r w:rsidRPr="00B42714">
              <w:t>HART  модем.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0C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 xml:space="preserve">Амплитуда входного HART-сигнала, </w:t>
            </w:r>
            <w:proofErr w:type="gramStart"/>
            <w:r w:rsidRPr="003079D1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  0</w:t>
            </w:r>
            <w:proofErr w:type="gramEnd"/>
            <w:r>
              <w:rPr>
                <w:rFonts w:eastAsia="Calibri"/>
                <w:lang w:eastAsia="en-US"/>
              </w:rPr>
              <w:t>,06….1,0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>Амплитуда выходного HART-сигнала на нагрузку 230 … 1100 Ом,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79D1">
              <w:rPr>
                <w:rFonts w:eastAsia="Calibri"/>
                <w:lang w:eastAsia="en-US"/>
              </w:rPr>
              <w:t>0,3 ± 0,1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>Входное сопротивление HART-входа постоянному току, не менее, 10 МОм (без перемычки R250)</w:t>
            </w:r>
            <w:r w:rsidRPr="003079D1">
              <w:rPr>
                <w:rFonts w:eastAsia="Calibri"/>
                <w:lang w:eastAsia="en-US"/>
              </w:rPr>
              <w:br/>
              <w:t>250 Ом (с установленной перемычкой R250)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>Метод модуляции HART-сигнала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79D1">
              <w:rPr>
                <w:rFonts w:eastAsia="Calibri"/>
                <w:lang w:eastAsia="en-US"/>
              </w:rPr>
              <w:t>Частотный сдвиг 1200/2200 Гц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>Скорость передачи данных, бод,</w:t>
            </w:r>
            <w:r w:rsidRPr="003079D1">
              <w:rPr>
                <w:rFonts w:eastAsia="Calibri"/>
                <w:lang w:eastAsia="en-US"/>
              </w:rPr>
              <w:br/>
              <w:t>четность</w:t>
            </w:r>
            <w:r>
              <w:rPr>
                <w:rFonts w:eastAsia="Calibri"/>
                <w:lang w:eastAsia="en-US"/>
              </w:rPr>
              <w:t xml:space="preserve"> - </w:t>
            </w:r>
            <w:r w:rsidRPr="003079D1">
              <w:rPr>
                <w:rFonts w:eastAsia="Calibri"/>
                <w:lang w:eastAsia="en-US"/>
              </w:rPr>
              <w:t>1200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79D1">
              <w:rPr>
                <w:rFonts w:eastAsia="Calibri"/>
                <w:lang w:eastAsia="en-US"/>
              </w:rPr>
              <w:t>ODD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>Порты связи c ПК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79D1">
              <w:rPr>
                <w:rFonts w:eastAsia="Calibri"/>
                <w:lang w:eastAsia="en-US"/>
              </w:rPr>
              <w:t>USB2.0, RS-232, RS-485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-Количество подключаемых</w:t>
            </w:r>
            <w:r w:rsidRPr="003079D1">
              <w:rPr>
                <w:rFonts w:eastAsia="Calibri"/>
                <w:lang w:eastAsia="en-US"/>
              </w:rPr>
              <w:t xml:space="preserve"> HART-устройств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  <w:r>
              <w:rPr>
                <w:rFonts w:eastAsia="Calibri"/>
                <w:lang w:eastAsia="en-US"/>
              </w:rPr>
              <w:t xml:space="preserve"> 15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>Электрическая прочность между HART‑входом и портом RS-232/RS-485, не менее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79D1">
              <w:rPr>
                <w:rFonts w:eastAsia="Calibri"/>
                <w:lang w:eastAsia="en-US"/>
              </w:rPr>
              <w:t>500В переменного тока</w:t>
            </w:r>
          </w:p>
          <w:p w:rsidR="003079D1" w:rsidRDefault="003079D1" w:rsidP="00A257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3079D1">
              <w:rPr>
                <w:rFonts w:eastAsia="Calibri"/>
                <w:lang w:eastAsia="en-US"/>
              </w:rPr>
              <w:t>Управление приемом/передачей по порту RS‑232/RS-485</w:t>
            </w:r>
            <w:r>
              <w:rPr>
                <w:rFonts w:eastAsia="Calibri"/>
                <w:lang w:eastAsia="en-US"/>
              </w:rPr>
              <w:t xml:space="preserve"> Автоматическое</w:t>
            </w:r>
          </w:p>
          <w:p w:rsidR="003079D1" w:rsidRDefault="003079D1" w:rsidP="003079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t xml:space="preserve"> </w:t>
            </w:r>
            <w:r w:rsidRPr="003079D1">
              <w:rPr>
                <w:rFonts w:eastAsia="Calibri"/>
                <w:lang w:eastAsia="en-US"/>
              </w:rPr>
              <w:t>Питание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- от USB-порта ПК </w:t>
            </w:r>
            <w:r w:rsidRPr="003079D1">
              <w:rPr>
                <w:rFonts w:eastAsia="Calibri"/>
                <w:lang w:eastAsia="en-US"/>
              </w:rPr>
              <w:t>от внешнего источника с напряжением 5В … 24В и током не менее 100 мА</w:t>
            </w:r>
          </w:p>
          <w:p w:rsidR="003079D1" w:rsidRPr="003079D1" w:rsidRDefault="003079D1" w:rsidP="003079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t xml:space="preserve"> </w:t>
            </w:r>
            <w:r w:rsidRPr="003079D1">
              <w:rPr>
                <w:rFonts w:eastAsia="Calibri"/>
                <w:lang w:eastAsia="en-US"/>
              </w:rPr>
              <w:t>Потребляемый ток:</w:t>
            </w:r>
          </w:p>
          <w:p w:rsidR="003079D1" w:rsidRPr="003079D1" w:rsidRDefault="003079D1" w:rsidP="003079D1">
            <w:pPr>
              <w:rPr>
                <w:rFonts w:eastAsia="Calibri"/>
                <w:lang w:eastAsia="en-US"/>
              </w:rPr>
            </w:pPr>
            <w:r w:rsidRPr="003079D1">
              <w:rPr>
                <w:rFonts w:eastAsia="Calibri"/>
                <w:lang w:eastAsia="en-US"/>
              </w:rPr>
              <w:t xml:space="preserve"> в режиме USB/RS-232, не более, </w:t>
            </w:r>
            <w:proofErr w:type="spellStart"/>
            <w:r w:rsidRPr="003079D1">
              <w:rPr>
                <w:rFonts w:eastAsia="Calibri"/>
                <w:lang w:eastAsia="en-US"/>
              </w:rPr>
              <w:t>мA</w:t>
            </w:r>
            <w:proofErr w:type="spellEnd"/>
            <w:r>
              <w:rPr>
                <w:rFonts w:eastAsia="Calibri"/>
                <w:lang w:eastAsia="en-US"/>
              </w:rPr>
              <w:t xml:space="preserve"> 20</w:t>
            </w:r>
          </w:p>
          <w:p w:rsidR="003079D1" w:rsidRDefault="003079D1" w:rsidP="003079D1">
            <w:pPr>
              <w:rPr>
                <w:rFonts w:eastAsia="Calibri"/>
                <w:lang w:eastAsia="en-US"/>
              </w:rPr>
            </w:pPr>
            <w:r w:rsidRPr="003079D1">
              <w:rPr>
                <w:rFonts w:eastAsia="Calibri"/>
                <w:lang w:eastAsia="en-US"/>
              </w:rPr>
              <w:t xml:space="preserve"> в режиме RS-485, не более, </w:t>
            </w:r>
            <w:proofErr w:type="spellStart"/>
            <w:r w:rsidRPr="003079D1">
              <w:rPr>
                <w:rFonts w:eastAsia="Calibri"/>
                <w:lang w:eastAsia="en-US"/>
              </w:rPr>
              <w:t>мA</w:t>
            </w:r>
            <w:proofErr w:type="spellEnd"/>
            <w:r>
              <w:rPr>
                <w:rFonts w:eastAsia="Calibri"/>
                <w:lang w:eastAsia="en-US"/>
              </w:rPr>
              <w:t xml:space="preserve"> 100</w:t>
            </w:r>
          </w:p>
          <w:p w:rsidR="003079D1" w:rsidRDefault="003079D1" w:rsidP="003079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t xml:space="preserve"> </w:t>
            </w:r>
            <w:r w:rsidRPr="003079D1">
              <w:rPr>
                <w:rFonts w:eastAsia="Calibri"/>
                <w:lang w:eastAsia="en-US"/>
              </w:rPr>
              <w:t>Длина линии RS-232, не более, м</w:t>
            </w:r>
            <w:r>
              <w:rPr>
                <w:rFonts w:eastAsia="Calibri"/>
                <w:lang w:eastAsia="en-US"/>
              </w:rPr>
              <w:t xml:space="preserve"> 10</w:t>
            </w:r>
          </w:p>
          <w:p w:rsidR="003079D1" w:rsidRDefault="003079D1" w:rsidP="003079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t xml:space="preserve"> </w:t>
            </w:r>
            <w:r w:rsidRPr="003079D1">
              <w:rPr>
                <w:rFonts w:eastAsia="Calibri"/>
                <w:lang w:eastAsia="en-US"/>
              </w:rPr>
              <w:t>Длина линии RS-485, не более, м</w:t>
            </w:r>
            <w:r>
              <w:rPr>
                <w:rFonts w:eastAsia="Calibri"/>
                <w:lang w:eastAsia="en-US"/>
              </w:rPr>
              <w:t xml:space="preserve"> 1500</w:t>
            </w:r>
          </w:p>
          <w:p w:rsidR="003079D1" w:rsidRDefault="003079D1" w:rsidP="003079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t xml:space="preserve"> </w:t>
            </w:r>
            <w:r w:rsidRPr="003079D1">
              <w:rPr>
                <w:rFonts w:eastAsia="Calibri"/>
                <w:lang w:eastAsia="en-US"/>
              </w:rPr>
              <w:t>Длина линии USB, не более, м</w:t>
            </w:r>
            <w:r>
              <w:rPr>
                <w:rFonts w:eastAsia="Calibri"/>
                <w:lang w:eastAsia="en-US"/>
              </w:rPr>
              <w:t xml:space="preserve"> 5</w:t>
            </w:r>
          </w:p>
          <w:p w:rsidR="003079D1" w:rsidRDefault="003079D1" w:rsidP="003079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3079D1">
              <w:rPr>
                <w:rFonts w:eastAsia="Calibri"/>
                <w:lang w:eastAsia="en-US"/>
              </w:rPr>
              <w:t>Количество абонентов RS-485, не более</w:t>
            </w:r>
            <w:r>
              <w:rPr>
                <w:rFonts w:eastAsia="Calibri"/>
                <w:lang w:eastAsia="en-US"/>
              </w:rPr>
              <w:t xml:space="preserve"> 32</w:t>
            </w:r>
          </w:p>
          <w:p w:rsidR="003079D1" w:rsidRPr="00F75EC0" w:rsidRDefault="003079D1" w:rsidP="00A25778">
            <w:pPr>
              <w:rPr>
                <w:rFonts w:eastAsia="Calibri"/>
                <w:lang w:eastAsia="en-US"/>
              </w:rPr>
            </w:pPr>
          </w:p>
        </w:tc>
      </w:tr>
      <w:tr w:rsidR="00C5655B" w:rsidRPr="00F75EC0" w:rsidTr="00B42714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6850BC" w:rsidRDefault="006800CE" w:rsidP="00A2577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5B" w:rsidRPr="00B42714" w:rsidRDefault="006800CE" w:rsidP="003E43ED">
            <w:pPr>
              <w:spacing w:line="276" w:lineRule="auto"/>
            </w:pPr>
            <w:r>
              <w:t>Комплект кобеля</w:t>
            </w:r>
            <w:r w:rsidR="00DD2C8C" w:rsidRPr="00DD2C8C">
              <w:t xml:space="preserve"> для ПНР (2х2х0,97-100 </w:t>
            </w:r>
            <w:proofErr w:type="spellStart"/>
            <w:r w:rsidR="00DD2C8C" w:rsidRPr="00DD2C8C">
              <w:t>п.м</w:t>
            </w:r>
            <w:proofErr w:type="spellEnd"/>
            <w:r w:rsidR="00DD2C8C" w:rsidRPr="00DD2C8C"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Количество жил 4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Диаметр жилы, мм 0.97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Класс жилы по ГОСТ 22483-2021 класс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Число и диаметр проволок 1х0,97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Сечение жилы, мм2 0.75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Диаметр по изоляции, мм 1.77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Диаметр кабеля, мм 9,3x5,7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Масса 1 км кабеля*, кг 75.3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Объем 1 км кабеля*, м3 0.092</w:t>
            </w:r>
          </w:p>
          <w:p w:rsidR="00DD2C8C" w:rsidRPr="00DD2C8C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proofErr w:type="spellStart"/>
            <w:r w:rsidRPr="00DD2C8C">
              <w:rPr>
                <w:rFonts w:eastAsia="Calibri"/>
                <w:lang w:eastAsia="en-US"/>
              </w:rPr>
              <w:t>Бухтовка</w:t>
            </w:r>
            <w:proofErr w:type="spellEnd"/>
            <w:r w:rsidRPr="00DD2C8C">
              <w:rPr>
                <w:rFonts w:eastAsia="Calibri"/>
                <w:lang w:eastAsia="en-US"/>
              </w:rPr>
              <w:t>, м 200</w:t>
            </w:r>
          </w:p>
          <w:p w:rsidR="00C5655B" w:rsidRDefault="00DD2C8C" w:rsidP="00DD2C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DD2C8C">
              <w:rPr>
                <w:rFonts w:eastAsia="Calibri"/>
                <w:lang w:eastAsia="en-US"/>
              </w:rPr>
              <w:t>Тип упаковки</w:t>
            </w:r>
            <w:r>
              <w:rPr>
                <w:rFonts w:eastAsia="Calibri"/>
                <w:lang w:eastAsia="en-US"/>
              </w:rPr>
              <w:t xml:space="preserve"> бухта</w:t>
            </w:r>
          </w:p>
        </w:tc>
      </w:tr>
      <w:tr w:rsidR="00DD2C8C" w:rsidRPr="00F75EC0" w:rsidTr="005F607A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8C" w:rsidRPr="006850BC" w:rsidRDefault="006800CE" w:rsidP="00A2577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8C" w:rsidRDefault="006800CE" w:rsidP="006800CE">
            <w:pPr>
              <w:spacing w:line="276" w:lineRule="auto"/>
            </w:pPr>
            <w:r>
              <w:t xml:space="preserve">Комплект кабеля </w:t>
            </w:r>
            <w:r w:rsidRPr="006800CE">
              <w:t xml:space="preserve">3х1,5-400 </w:t>
            </w:r>
            <w:proofErr w:type="spellStart"/>
            <w:r w:rsidRPr="006800CE">
              <w:t>п.м</w:t>
            </w:r>
            <w:proofErr w:type="spellEnd"/>
            <w:r w:rsidRPr="006800CE">
              <w:t>. Гофра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Номинальное переменное напряжение</w:t>
            </w:r>
            <w:r w:rsidRPr="006800CE">
              <w:rPr>
                <w:rFonts w:eastAsia="Calibri"/>
                <w:lang w:eastAsia="en-US"/>
              </w:rPr>
              <w:tab/>
              <w:t xml:space="preserve">660 </w:t>
            </w:r>
            <w:proofErr w:type="gramStart"/>
            <w:r w:rsidRPr="006800CE">
              <w:rPr>
                <w:rFonts w:eastAsia="Calibri"/>
                <w:lang w:eastAsia="en-US"/>
              </w:rPr>
              <w:t>В</w:t>
            </w:r>
            <w:proofErr w:type="gramEnd"/>
            <w:r w:rsidRPr="006800CE">
              <w:rPr>
                <w:rFonts w:eastAsia="Calibri"/>
                <w:lang w:eastAsia="en-US"/>
              </w:rPr>
              <w:t xml:space="preserve"> частотой до 400 Гц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Испытательное переменное напряжение</w:t>
            </w:r>
            <w:r w:rsidRPr="006800CE">
              <w:rPr>
                <w:rFonts w:eastAsia="Calibri"/>
                <w:lang w:eastAsia="en-US"/>
              </w:rPr>
              <w:tab/>
              <w:t xml:space="preserve">2000 </w:t>
            </w:r>
            <w:proofErr w:type="gramStart"/>
            <w:r w:rsidRPr="006800CE">
              <w:rPr>
                <w:rFonts w:eastAsia="Calibri"/>
                <w:lang w:eastAsia="en-US"/>
              </w:rPr>
              <w:t>В</w:t>
            </w:r>
            <w:proofErr w:type="gramEnd"/>
            <w:r w:rsidRPr="006800CE">
              <w:rPr>
                <w:rFonts w:eastAsia="Calibri"/>
                <w:lang w:eastAsia="en-US"/>
              </w:rPr>
              <w:t xml:space="preserve"> частотой 50 Гц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Время выдержки при испытании</w:t>
            </w:r>
            <w:r w:rsidRPr="006800CE">
              <w:rPr>
                <w:rFonts w:eastAsia="Calibri"/>
                <w:lang w:eastAsia="en-US"/>
              </w:rPr>
              <w:tab/>
              <w:t>5 мин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Длительно допустимая токовая нагрузка при 200 °C</w:t>
            </w:r>
            <w:r w:rsidRPr="006800CE">
              <w:rPr>
                <w:rFonts w:eastAsia="Calibri"/>
                <w:lang w:eastAsia="en-US"/>
              </w:rPr>
              <w:tab/>
              <w:t xml:space="preserve">15,2 </w:t>
            </w:r>
            <w:proofErr w:type="gramStart"/>
            <w:r w:rsidRPr="006800CE">
              <w:rPr>
                <w:rFonts w:eastAsia="Calibri"/>
                <w:lang w:eastAsia="en-US"/>
              </w:rPr>
              <w:t>А</w:t>
            </w:r>
            <w:proofErr w:type="gramEnd"/>
            <w:r w:rsidRPr="006800CE">
              <w:rPr>
                <w:rFonts w:eastAsia="Calibri"/>
                <w:lang w:eastAsia="en-US"/>
              </w:rPr>
              <w:t xml:space="preserve"> при одиночной прокладке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Сопротивление изоляции при 20 °C</w:t>
            </w:r>
            <w:r w:rsidRPr="006800CE">
              <w:rPr>
                <w:rFonts w:eastAsia="Calibri"/>
                <w:lang w:eastAsia="en-US"/>
              </w:rPr>
              <w:tab/>
              <w:t xml:space="preserve">не менее 10 </w:t>
            </w:r>
            <w:proofErr w:type="spellStart"/>
            <w:r w:rsidRPr="006800CE">
              <w:rPr>
                <w:rFonts w:eastAsia="Calibri"/>
                <w:lang w:eastAsia="en-US"/>
              </w:rPr>
              <w:t>МОм·км</w:t>
            </w:r>
            <w:proofErr w:type="spellEnd"/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Строительная длина</w:t>
            </w:r>
            <w:r w:rsidRPr="006800CE">
              <w:rPr>
                <w:rFonts w:eastAsia="Calibri"/>
                <w:lang w:eastAsia="en-US"/>
              </w:rPr>
              <w:tab/>
              <w:t>не менее 30 м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proofErr w:type="spellStart"/>
            <w:r w:rsidRPr="006800CE">
              <w:rPr>
                <w:rFonts w:eastAsia="Calibri"/>
                <w:lang w:eastAsia="en-US"/>
              </w:rPr>
              <w:t>Маломеры</w:t>
            </w:r>
            <w:proofErr w:type="spellEnd"/>
            <w:r w:rsidRPr="006800CE">
              <w:rPr>
                <w:rFonts w:eastAsia="Calibri"/>
                <w:lang w:eastAsia="en-US"/>
              </w:rPr>
              <w:t xml:space="preserve"> в партии</w:t>
            </w:r>
            <w:r w:rsidRPr="006800CE">
              <w:rPr>
                <w:rFonts w:eastAsia="Calibri"/>
                <w:lang w:eastAsia="en-US"/>
              </w:rPr>
              <w:tab/>
              <w:t>не более 5% кусками от 15 м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Минимальный радиус изгиба</w:t>
            </w:r>
            <w:r w:rsidRPr="006800CE">
              <w:rPr>
                <w:rFonts w:eastAsia="Calibri"/>
                <w:lang w:eastAsia="en-US"/>
              </w:rPr>
              <w:tab/>
              <w:t>10 наружных диаметров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Диапазон рабочих температур</w:t>
            </w:r>
            <w:r w:rsidRPr="006800CE">
              <w:rPr>
                <w:rFonts w:eastAsia="Calibri"/>
                <w:lang w:eastAsia="en-US"/>
              </w:rPr>
              <w:tab/>
              <w:t>−60...+400 °C</w:t>
            </w:r>
          </w:p>
          <w:p w:rsidR="006800CE" w:rsidRPr="006800CE" w:rsidRDefault="006800CE" w:rsidP="006800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800CE">
              <w:rPr>
                <w:rFonts w:eastAsia="Calibri"/>
                <w:lang w:eastAsia="en-US"/>
              </w:rPr>
              <w:t>Минимальная наработка</w:t>
            </w:r>
            <w:r w:rsidRPr="006800CE">
              <w:rPr>
                <w:rFonts w:eastAsia="Calibri"/>
                <w:lang w:eastAsia="en-US"/>
              </w:rPr>
              <w:tab/>
              <w:t>5000 ч при 400 °C</w:t>
            </w:r>
          </w:p>
          <w:p w:rsidR="00DD2C8C" w:rsidRDefault="006800CE" w:rsidP="006800CE">
            <w:pPr>
              <w:rPr>
                <w:rFonts w:eastAsia="Calibri"/>
                <w:lang w:eastAsia="en-US"/>
              </w:rPr>
            </w:pPr>
            <w:r w:rsidRPr="006800CE">
              <w:rPr>
                <w:rFonts w:eastAsia="Calibri"/>
                <w:lang w:eastAsia="en-US"/>
              </w:rPr>
              <w:t>10 000 ч при 300 °C</w:t>
            </w:r>
          </w:p>
        </w:tc>
      </w:tr>
    </w:tbl>
    <w:p w:rsidR="00EC628D" w:rsidRPr="00F75EC0" w:rsidRDefault="00EC628D" w:rsidP="007F2074">
      <w:pPr>
        <w:autoSpaceDE w:val="0"/>
        <w:autoSpaceDN w:val="0"/>
        <w:adjustRightInd w:val="0"/>
        <w:jc w:val="both"/>
        <w:rPr>
          <w:b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послепродажному обслуживанию поставляемого товара, его сборке, вводу в эксплуа</w:t>
      </w:r>
      <w:r w:rsidR="00620247" w:rsidRPr="00F75EC0">
        <w:rPr>
          <w:b/>
        </w:rPr>
        <w:t>тацию, обучению по эксплуатации</w:t>
      </w:r>
    </w:p>
    <w:p w:rsidR="00A20075" w:rsidRPr="00F75EC0" w:rsidRDefault="00A20075" w:rsidP="001A77D2">
      <w:pPr>
        <w:autoSpaceDE w:val="0"/>
        <w:autoSpaceDN w:val="0"/>
        <w:adjustRightInd w:val="0"/>
        <w:jc w:val="both"/>
        <w:rPr>
          <w:iCs/>
        </w:rPr>
      </w:pPr>
      <w:r w:rsidRPr="00F75EC0">
        <w:rPr>
          <w:iCs/>
        </w:rPr>
        <w:t>Отсутствуют</w:t>
      </w:r>
      <w:r w:rsidR="00E25C24" w:rsidRPr="00F75EC0">
        <w:rPr>
          <w:iCs/>
        </w:rPr>
        <w:t>.</w:t>
      </w:r>
    </w:p>
    <w:p w:rsidR="00EC628D" w:rsidRPr="00F75EC0" w:rsidRDefault="00EC628D" w:rsidP="001A77D2">
      <w:pPr>
        <w:autoSpaceDE w:val="0"/>
        <w:autoSpaceDN w:val="0"/>
        <w:adjustRightInd w:val="0"/>
        <w:jc w:val="both"/>
        <w:rPr>
          <w:b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таре, упаковке и маркировке.</w:t>
      </w:r>
      <w:r w:rsidR="00EC628D" w:rsidRPr="00F75EC0">
        <w:rPr>
          <w:b/>
        </w:rPr>
        <w:t xml:space="preserve"> </w:t>
      </w:r>
    </w:p>
    <w:p w:rsidR="00A20075" w:rsidRPr="00F75EC0" w:rsidRDefault="00A20075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Упаковка, в которой отгружается Товар, должна соответствовать установленным с</w:t>
      </w:r>
      <w:r w:rsidR="00E25C24" w:rsidRPr="00F75EC0">
        <w:rPr>
          <w:rFonts w:eastAsiaTheme="minorHAnsi"/>
          <w:lang w:eastAsia="en-US"/>
        </w:rPr>
        <w:t>тандартам производителя Товара,</w:t>
      </w:r>
      <w:r w:rsidRPr="00F75EC0">
        <w:rPr>
          <w:rFonts w:eastAsiaTheme="minorHAnsi"/>
          <w:lang w:eastAsia="en-US"/>
        </w:rPr>
        <w:t xml:space="preserve"> и при условии надлежащего обращения с грузом обеспечивать его сохранность во время транспортировки, перегрузов и хранения.</w:t>
      </w:r>
    </w:p>
    <w:p w:rsidR="00A20075" w:rsidRPr="00F75EC0" w:rsidRDefault="00A20075" w:rsidP="001A77D2">
      <w:pPr>
        <w:widowControl w:val="0"/>
        <w:shd w:val="clear" w:color="auto" w:fill="FFFFFF"/>
        <w:tabs>
          <w:tab w:val="num" w:pos="993"/>
          <w:tab w:val="left" w:pos="534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Маркировка должна содержать сведения, позволяющие предметно определить и идентифицировать содержимое упаковки, информацию о правилах применения и хранения Товара.</w:t>
      </w:r>
    </w:p>
    <w:p w:rsidR="00EC628D" w:rsidRPr="00F75EC0" w:rsidRDefault="00EC628D" w:rsidP="001A77D2">
      <w:pPr>
        <w:autoSpaceDE w:val="0"/>
        <w:autoSpaceDN w:val="0"/>
        <w:adjustRightInd w:val="0"/>
        <w:jc w:val="both"/>
        <w:rPr>
          <w:b/>
        </w:rPr>
      </w:pPr>
    </w:p>
    <w:p w:rsidR="00EC628D" w:rsidRPr="00F75EC0" w:rsidRDefault="00EC628D" w:rsidP="001A77D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срокам (периодам) и (или) объемам предоставления гарантий качества.</w:t>
      </w:r>
    </w:p>
    <w:p w:rsidR="00EC628D" w:rsidRPr="00F75EC0" w:rsidRDefault="00EC628D" w:rsidP="001A77D2">
      <w:pPr>
        <w:widowControl w:val="0"/>
        <w:shd w:val="clear" w:color="auto" w:fill="FFFFFF"/>
        <w:tabs>
          <w:tab w:val="num" w:pos="993"/>
          <w:tab w:val="left" w:pos="534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 xml:space="preserve">Поставляемый Товар должен иметь гарантию предприятия-изготовителя. Срок гарантии не менее 12 (двенадцать) месяцев </w:t>
      </w:r>
      <w:r w:rsidRPr="00F75EC0">
        <w:rPr>
          <w:rFonts w:eastAsia="Calibri"/>
          <w:lang w:eastAsia="en-US"/>
        </w:rPr>
        <w:t xml:space="preserve">со дня подписания </w:t>
      </w:r>
      <w:r w:rsidR="00B97240" w:rsidRPr="00F75EC0">
        <w:rPr>
          <w:rFonts w:eastAsia="Calibri"/>
          <w:lang w:eastAsia="en-US"/>
        </w:rPr>
        <w:t>Заказчиком товарной накладной</w:t>
      </w:r>
      <w:r w:rsidRPr="00F75EC0">
        <w:rPr>
          <w:rFonts w:eastAsia="Calibri"/>
          <w:lang w:eastAsia="en-US"/>
        </w:rPr>
        <w:t>, если предприятием-изготовителем н</w:t>
      </w:r>
      <w:r w:rsidR="00A41C21" w:rsidRPr="00F75EC0">
        <w:rPr>
          <w:rFonts w:eastAsia="Calibri"/>
          <w:lang w:eastAsia="en-US"/>
        </w:rPr>
        <w:t>е предусмотрен иной срок службы</w:t>
      </w:r>
      <w:r w:rsidRPr="00F75EC0">
        <w:rPr>
          <w:rFonts w:eastAsia="Calibri"/>
          <w:lang w:eastAsia="en-US"/>
        </w:rPr>
        <w:t xml:space="preserve">. </w:t>
      </w:r>
      <w:r w:rsidRPr="00F75EC0">
        <w:rPr>
          <w:rFonts w:eastAsiaTheme="minorHAnsi"/>
          <w:lang w:eastAsia="en-US"/>
        </w:rPr>
        <w:t>Гарантийные и послегарантийные обязательства на поставляемый Товар должны соответствовать техническим требованиям предприятия-изготовителя.</w:t>
      </w:r>
    </w:p>
    <w:p w:rsidR="00972414" w:rsidRPr="00F75EC0" w:rsidRDefault="00972414" w:rsidP="001A77D2">
      <w:pPr>
        <w:autoSpaceDE w:val="0"/>
        <w:autoSpaceDN w:val="0"/>
        <w:adjustRightInd w:val="0"/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Условия соблюдения сроков (периодов) и (или) объемов гарантийного обслуживания.</w:t>
      </w:r>
    </w:p>
    <w:p w:rsidR="00EC628D" w:rsidRDefault="00A20075" w:rsidP="001A77D2">
      <w:pPr>
        <w:autoSpaceDE w:val="0"/>
        <w:autoSpaceDN w:val="0"/>
        <w:adjustRightInd w:val="0"/>
        <w:jc w:val="both"/>
        <w:rPr>
          <w:iCs/>
        </w:rPr>
      </w:pPr>
      <w:r w:rsidRPr="00F75EC0">
        <w:rPr>
          <w:iCs/>
        </w:rPr>
        <w:t>Отсутствуют</w:t>
      </w:r>
      <w:r w:rsidR="001A77D2" w:rsidRPr="00F75EC0">
        <w:rPr>
          <w:iCs/>
        </w:rPr>
        <w:t>.</w:t>
      </w:r>
    </w:p>
    <w:p w:rsidR="00FA2266" w:rsidRPr="00F75EC0" w:rsidRDefault="00FA2266" w:rsidP="001A77D2">
      <w:pPr>
        <w:autoSpaceDE w:val="0"/>
        <w:autoSpaceDN w:val="0"/>
        <w:adjustRightInd w:val="0"/>
        <w:jc w:val="both"/>
        <w:rPr>
          <w:iCs/>
        </w:rPr>
      </w:pPr>
    </w:p>
    <w:p w:rsidR="00972414" w:rsidRPr="00F75EC0" w:rsidRDefault="00972414" w:rsidP="001A77D2">
      <w:pPr>
        <w:autoSpaceDE w:val="0"/>
        <w:autoSpaceDN w:val="0"/>
        <w:adjustRightInd w:val="0"/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Место, условия, сроки (периоды) и порядок поставки товара</w:t>
      </w:r>
      <w:r w:rsidR="00FB6E6A" w:rsidRPr="00F75EC0">
        <w:rPr>
          <w:b/>
        </w:rPr>
        <w:t xml:space="preserve"> </w:t>
      </w:r>
    </w:p>
    <w:p w:rsidR="00401202" w:rsidRPr="00F75EC0" w:rsidRDefault="00401202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 xml:space="preserve">Срок поставки Товара – </w:t>
      </w:r>
      <w:r w:rsidR="00B91A0C">
        <w:rPr>
          <w:rFonts w:eastAsiaTheme="minorHAnsi"/>
          <w:lang w:eastAsia="en-US"/>
        </w:rPr>
        <w:t>60 (шестьдесят</w:t>
      </w:r>
      <w:r w:rsidR="00082EDA" w:rsidRPr="00082EDA">
        <w:rPr>
          <w:rFonts w:eastAsiaTheme="minorHAnsi"/>
          <w:lang w:eastAsia="en-US"/>
        </w:rPr>
        <w:t xml:space="preserve">) календарных дней </w:t>
      </w:r>
      <w:r w:rsidR="004F2F8A" w:rsidRPr="00F75EC0">
        <w:t xml:space="preserve">с даты </w:t>
      </w:r>
      <w:r w:rsidR="003E43ED">
        <w:t>3</w:t>
      </w:r>
      <w:r w:rsidR="00082EDA">
        <w:t>0% предоплаты</w:t>
      </w:r>
      <w:r w:rsidR="00267948" w:rsidRPr="00F75EC0">
        <w:rPr>
          <w:rFonts w:eastAsiaTheme="minorHAnsi"/>
          <w:lang w:eastAsia="en-US"/>
        </w:rPr>
        <w:t>.</w:t>
      </w:r>
    </w:p>
    <w:p w:rsidR="00401202" w:rsidRPr="00F75EC0" w:rsidRDefault="00401202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Поставка Товара осуществляется силами и</w:t>
      </w:r>
      <w:r w:rsidR="00A25778">
        <w:rPr>
          <w:rFonts w:eastAsiaTheme="minorHAnsi"/>
          <w:lang w:eastAsia="en-US"/>
        </w:rPr>
        <w:t xml:space="preserve"> средствами</w:t>
      </w:r>
      <w:r w:rsidRPr="00F75EC0">
        <w:rPr>
          <w:rFonts w:eastAsiaTheme="minorHAnsi"/>
          <w:lang w:eastAsia="en-US"/>
        </w:rPr>
        <w:t xml:space="preserve"> за счет Поставщика </w:t>
      </w:r>
      <w:r w:rsidR="00082EDA" w:rsidRPr="00082EDA">
        <w:rPr>
          <w:rFonts w:eastAsiaTheme="minorHAnsi"/>
          <w:lang w:eastAsia="en-US"/>
        </w:rPr>
        <w:t xml:space="preserve">до </w:t>
      </w:r>
      <w:r w:rsidR="00A25778">
        <w:rPr>
          <w:rFonts w:eastAsiaTheme="minorHAnsi"/>
          <w:lang w:eastAsia="en-US"/>
        </w:rPr>
        <w:t>склада Заказчика.</w:t>
      </w:r>
    </w:p>
    <w:p w:rsidR="00A654DD" w:rsidRPr="00F75EC0" w:rsidRDefault="00A654DD" w:rsidP="001A77D2">
      <w:pPr>
        <w:tabs>
          <w:tab w:val="left" w:pos="426"/>
        </w:tabs>
        <w:jc w:val="both"/>
      </w:pPr>
      <w:r w:rsidRPr="00F75EC0">
        <w:t>Поставщик вправе осуществить поставку товара раньше предусмотренного срока, согласовав дату с Заказчиком.</w:t>
      </w:r>
    </w:p>
    <w:p w:rsidR="002553A8" w:rsidRPr="00F75EC0" w:rsidRDefault="002553A8" w:rsidP="001A77D2">
      <w:pPr>
        <w:tabs>
          <w:tab w:val="left" w:pos="426"/>
        </w:tabs>
        <w:jc w:val="both"/>
      </w:pPr>
      <w:r w:rsidRPr="00F75EC0">
        <w:t>Одновременно с поставкой товара, поставщик обязан передать Заказчику следующие документы:</w:t>
      </w:r>
    </w:p>
    <w:p w:rsidR="002553A8" w:rsidRPr="00F75EC0" w:rsidRDefault="002553A8" w:rsidP="001A77D2">
      <w:pPr>
        <w:tabs>
          <w:tab w:val="left" w:pos="426"/>
        </w:tabs>
        <w:jc w:val="both"/>
      </w:pPr>
      <w:r w:rsidRPr="00F75EC0">
        <w:t xml:space="preserve">- УПД; </w:t>
      </w:r>
    </w:p>
    <w:p w:rsidR="004E156F" w:rsidRPr="00F75EC0" w:rsidRDefault="004E156F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>-</w:t>
      </w:r>
      <w:r w:rsidRPr="00F75EC0">
        <w:t xml:space="preserve"> </w:t>
      </w:r>
      <w:r w:rsidRPr="00F75EC0">
        <w:rPr>
          <w:rFonts w:eastAsia="Calibri"/>
          <w:kern w:val="2"/>
        </w:rPr>
        <w:t xml:space="preserve">Счет; </w:t>
      </w:r>
    </w:p>
    <w:p w:rsidR="00327BB0" w:rsidRPr="00F75EC0" w:rsidRDefault="00327BB0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 xml:space="preserve">- Сертификат соответствия; </w:t>
      </w:r>
    </w:p>
    <w:p w:rsidR="00327BB0" w:rsidRPr="00F75EC0" w:rsidRDefault="00327BB0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 xml:space="preserve">- Паспорт оборудования,  </w:t>
      </w:r>
    </w:p>
    <w:p w:rsidR="00327BB0" w:rsidRPr="00F75EC0" w:rsidRDefault="00327BB0" w:rsidP="001A77D2">
      <w:pPr>
        <w:autoSpaceDE w:val="0"/>
        <w:autoSpaceDN w:val="0"/>
        <w:adjustRightInd w:val="0"/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>- Инструкция по эксплуатации</w:t>
      </w:r>
    </w:p>
    <w:p w:rsidR="00722C6A" w:rsidRPr="00F75EC0" w:rsidRDefault="00722C6A" w:rsidP="001A77D2">
      <w:pPr>
        <w:autoSpaceDE w:val="0"/>
        <w:autoSpaceDN w:val="0"/>
        <w:adjustRightInd w:val="0"/>
        <w:jc w:val="both"/>
        <w:rPr>
          <w:iCs/>
        </w:rPr>
      </w:pPr>
    </w:p>
    <w:p w:rsidR="00401202" w:rsidRPr="00F75EC0" w:rsidRDefault="00401202" w:rsidP="001A77D2">
      <w:pPr>
        <w:autoSpaceDE w:val="0"/>
        <w:autoSpaceDN w:val="0"/>
        <w:adjustRightInd w:val="0"/>
        <w:jc w:val="both"/>
        <w:rPr>
          <w:iCs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Форма, сроки, и порядок расчетов.</w:t>
      </w:r>
      <w:r w:rsidR="00FB6E6A" w:rsidRPr="00F75EC0">
        <w:rPr>
          <w:b/>
        </w:rPr>
        <w:t xml:space="preserve"> </w:t>
      </w:r>
    </w:p>
    <w:p w:rsidR="00401202" w:rsidRPr="00F75EC0" w:rsidRDefault="00401202" w:rsidP="001A77D2">
      <w:pPr>
        <w:autoSpaceDE w:val="0"/>
        <w:autoSpaceDN w:val="0"/>
        <w:adjustRightInd w:val="0"/>
        <w:jc w:val="both"/>
      </w:pPr>
      <w:r w:rsidRPr="00F75EC0">
        <w:t>Безналичный расчет. Средством платежа является рубль РФ.</w:t>
      </w:r>
    </w:p>
    <w:p w:rsidR="00142213" w:rsidRPr="0005543B" w:rsidRDefault="00142213" w:rsidP="00142213">
      <w:pPr>
        <w:shd w:val="clear" w:color="auto" w:fill="FFFFFF"/>
        <w:tabs>
          <w:tab w:val="left" w:pos="567"/>
        </w:tabs>
        <w:jc w:val="both"/>
        <w:rPr>
          <w:rFonts w:eastAsia="Calibri"/>
          <w:color w:val="000000" w:themeColor="text1"/>
        </w:rPr>
      </w:pPr>
      <w:r w:rsidRPr="0005543B">
        <w:rPr>
          <w:rFonts w:eastAsia="Calibri"/>
          <w:color w:val="000000" w:themeColor="text1"/>
        </w:rPr>
        <w:t>Оплата производится на основании счета от Поставщика в следующем порядке:</w:t>
      </w:r>
    </w:p>
    <w:p w:rsidR="00142213" w:rsidRPr="0005543B" w:rsidRDefault="000E3AEB" w:rsidP="00142213">
      <w:pPr>
        <w:shd w:val="clear" w:color="auto" w:fill="FFFFFF"/>
        <w:tabs>
          <w:tab w:val="left" w:pos="567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- предоплата в размере 3</w:t>
      </w:r>
      <w:r w:rsidR="00142213" w:rsidRPr="0005543B">
        <w:rPr>
          <w:rFonts w:eastAsia="Calibri"/>
          <w:color w:val="000000" w:themeColor="text1"/>
        </w:rPr>
        <w:t>0% от общей цены Договора – в течении 7 (семи) рабочих дней с даты заключения договора;</w:t>
      </w:r>
    </w:p>
    <w:p w:rsidR="002553A8" w:rsidRPr="00F75EC0" w:rsidRDefault="000E3AEB" w:rsidP="001A77D2">
      <w:pPr>
        <w:shd w:val="clear" w:color="auto" w:fill="FFFFFF"/>
        <w:tabs>
          <w:tab w:val="left" w:pos="567"/>
        </w:tabs>
        <w:jc w:val="both"/>
      </w:pPr>
      <w:r>
        <w:rPr>
          <w:rFonts w:eastAsia="Calibri"/>
          <w:color w:val="000000" w:themeColor="text1"/>
        </w:rPr>
        <w:t>- оплата оставшихся 7</w:t>
      </w:r>
      <w:r w:rsidR="00142213" w:rsidRPr="0005543B">
        <w:rPr>
          <w:rFonts w:eastAsia="Calibri"/>
          <w:color w:val="000000" w:themeColor="text1"/>
        </w:rPr>
        <w:t>0% от общей цены Договора – после поставки Товара</w:t>
      </w:r>
      <w:r w:rsidR="00142213">
        <w:rPr>
          <w:rFonts w:eastAsia="Calibri"/>
          <w:color w:val="000000" w:themeColor="text1"/>
        </w:rPr>
        <w:t xml:space="preserve"> </w:t>
      </w:r>
      <w:r w:rsidR="00142213" w:rsidRPr="0005543B">
        <w:rPr>
          <w:rFonts w:eastAsia="Calibri"/>
          <w:color w:val="000000" w:themeColor="text1"/>
        </w:rPr>
        <w:t>на склад Заказчика в течение 7 (семи) рабочих дней с даты подписания товарной накладной или УПД представителями сторон без замечаний</w:t>
      </w:r>
      <w:r w:rsidR="002553A8" w:rsidRPr="00F75EC0">
        <w:t>.</w:t>
      </w:r>
    </w:p>
    <w:p w:rsidR="005C0170" w:rsidRPr="00F75EC0" w:rsidRDefault="005C0170" w:rsidP="001A77D2">
      <w:pPr>
        <w:shd w:val="clear" w:color="auto" w:fill="FFFFFF"/>
        <w:tabs>
          <w:tab w:val="left" w:pos="567"/>
        </w:tabs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Порядок форми</w:t>
      </w:r>
      <w:r w:rsidR="00DF4CFC">
        <w:rPr>
          <w:b/>
        </w:rPr>
        <w:t>рования цены</w:t>
      </w:r>
      <w:r w:rsidRPr="00F75EC0">
        <w:rPr>
          <w:b/>
        </w:rPr>
        <w:t>.</w:t>
      </w:r>
      <w:r w:rsidR="004E156F" w:rsidRPr="00F75EC0">
        <w:rPr>
          <w:b/>
        </w:rPr>
        <w:t xml:space="preserve"> </w:t>
      </w:r>
    </w:p>
    <w:p w:rsidR="004E156F" w:rsidRPr="00F75EC0" w:rsidRDefault="00D91B3F" w:rsidP="001A77D2">
      <w:pPr>
        <w:jc w:val="both"/>
      </w:pPr>
      <w:r>
        <w:t>Общая цена договора</w:t>
      </w:r>
      <w:r w:rsidR="004E156F" w:rsidRPr="00F75EC0">
        <w:t xml:space="preserve"> указана с учетом стоимости товара</w:t>
      </w:r>
      <w:r w:rsidR="00177922">
        <w:t>,</w:t>
      </w:r>
      <w:r w:rsidR="00177922" w:rsidRPr="00177922">
        <w:t xml:space="preserve"> стоимост</w:t>
      </w:r>
      <w:r w:rsidR="00177922">
        <w:t>и</w:t>
      </w:r>
      <w:r w:rsidR="00177922" w:rsidRPr="00177922">
        <w:t xml:space="preserve"> доставки до Терминал</w:t>
      </w:r>
      <w:r>
        <w:t>а ТК «Деловые линии» в г. Владикавказ РСО-Алания</w:t>
      </w:r>
      <w:r w:rsidR="00B2574C" w:rsidRPr="00F75EC0">
        <w:t xml:space="preserve">, </w:t>
      </w:r>
      <w:r w:rsidR="004E156F" w:rsidRPr="00F75EC0">
        <w:t>всех налогов</w:t>
      </w:r>
      <w:r w:rsidR="008821BA" w:rsidRPr="00F75EC0">
        <w:t xml:space="preserve">, сборов, таможенных </w:t>
      </w:r>
      <w:r w:rsidR="004E156F" w:rsidRPr="00F75EC0">
        <w:t>пошлин и других обязательных платежей, предусмотренных законодательством РФ и</w:t>
      </w:r>
      <w:r w:rsidR="004E156F" w:rsidRPr="00F75EC0">
        <w:rPr>
          <w:spacing w:val="4"/>
        </w:rPr>
        <w:t xml:space="preserve"> иных расходов и затрат</w:t>
      </w:r>
      <w:r w:rsidR="004E156F" w:rsidRPr="00F75EC0">
        <w:t>,</w:t>
      </w:r>
      <w:r w:rsidR="004E156F" w:rsidRPr="00F75EC0">
        <w:rPr>
          <w:spacing w:val="4"/>
        </w:rPr>
        <w:t xml:space="preserve"> которые могут возникнуть в ходе исполнения обязательств по поставке товара</w:t>
      </w:r>
      <w:r w:rsidR="004E156F" w:rsidRPr="00F75EC0">
        <w:t xml:space="preserve">. </w:t>
      </w:r>
    </w:p>
    <w:p w:rsidR="004E156F" w:rsidRPr="00F75EC0" w:rsidRDefault="004E156F" w:rsidP="001A77D2">
      <w:pPr>
        <w:autoSpaceDE w:val="0"/>
        <w:autoSpaceDN w:val="0"/>
        <w:adjustRightInd w:val="0"/>
        <w:jc w:val="both"/>
        <w:rPr>
          <w:b/>
        </w:rPr>
      </w:pPr>
    </w:p>
    <w:p w:rsidR="003D5FFD" w:rsidRPr="00F75EC0" w:rsidRDefault="003D5FFD" w:rsidP="001A77D2">
      <w:pPr>
        <w:autoSpaceDE w:val="0"/>
        <w:autoSpaceDN w:val="0"/>
        <w:adjustRightInd w:val="0"/>
        <w:jc w:val="both"/>
        <w:rPr>
          <w:b/>
        </w:rPr>
      </w:pPr>
    </w:p>
    <w:p w:rsidR="002553A8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75EC0">
        <w:rPr>
          <w:b/>
        </w:rPr>
        <w:t>Иные требования</w:t>
      </w:r>
      <w:r w:rsidR="00E94AFC" w:rsidRPr="00F75EC0">
        <w:rPr>
          <w:b/>
        </w:rPr>
        <w:t>.</w:t>
      </w:r>
    </w:p>
    <w:p w:rsidR="00972414" w:rsidRPr="00F75EC0" w:rsidRDefault="00A20075" w:rsidP="00722C6A">
      <w:pPr>
        <w:autoSpaceDE w:val="0"/>
        <w:autoSpaceDN w:val="0"/>
        <w:adjustRightInd w:val="0"/>
        <w:jc w:val="both"/>
      </w:pPr>
      <w:r w:rsidRPr="00F75EC0">
        <w:rPr>
          <w:iCs/>
        </w:rPr>
        <w:t>Отсутствуют</w:t>
      </w:r>
      <w:r w:rsidR="001A77D2" w:rsidRPr="00F75EC0">
        <w:rPr>
          <w:iCs/>
        </w:rPr>
        <w:t>.</w:t>
      </w:r>
    </w:p>
    <w:sectPr w:rsidR="00972414" w:rsidRPr="00F75EC0" w:rsidSect="001A77D2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50FE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BB1BD3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4"/>
    <w:rsid w:val="00012CF7"/>
    <w:rsid w:val="0001505F"/>
    <w:rsid w:val="00071553"/>
    <w:rsid w:val="00075DE5"/>
    <w:rsid w:val="000806A2"/>
    <w:rsid w:val="00082EDA"/>
    <w:rsid w:val="00086025"/>
    <w:rsid w:val="00087C93"/>
    <w:rsid w:val="00090EA2"/>
    <w:rsid w:val="00094B04"/>
    <w:rsid w:val="000A799F"/>
    <w:rsid w:val="000C62D7"/>
    <w:rsid w:val="000D5E26"/>
    <w:rsid w:val="000E3AEB"/>
    <w:rsid w:val="00111DCB"/>
    <w:rsid w:val="001124E6"/>
    <w:rsid w:val="0012198F"/>
    <w:rsid w:val="00125971"/>
    <w:rsid w:val="00142213"/>
    <w:rsid w:val="00177922"/>
    <w:rsid w:val="0018450B"/>
    <w:rsid w:val="001A71F4"/>
    <w:rsid w:val="001A77D2"/>
    <w:rsid w:val="001B0C54"/>
    <w:rsid w:val="001B6976"/>
    <w:rsid w:val="001E1EF3"/>
    <w:rsid w:val="001E4EAF"/>
    <w:rsid w:val="001E639A"/>
    <w:rsid w:val="001F1182"/>
    <w:rsid w:val="001F2F4E"/>
    <w:rsid w:val="00235B66"/>
    <w:rsid w:val="002553A8"/>
    <w:rsid w:val="00266019"/>
    <w:rsid w:val="00267948"/>
    <w:rsid w:val="00272312"/>
    <w:rsid w:val="00291FF7"/>
    <w:rsid w:val="00293D75"/>
    <w:rsid w:val="002C4B9B"/>
    <w:rsid w:val="003079D1"/>
    <w:rsid w:val="00324C17"/>
    <w:rsid w:val="00326B77"/>
    <w:rsid w:val="00327BB0"/>
    <w:rsid w:val="00364E32"/>
    <w:rsid w:val="003673F5"/>
    <w:rsid w:val="00373095"/>
    <w:rsid w:val="0037370B"/>
    <w:rsid w:val="00390C22"/>
    <w:rsid w:val="003970F9"/>
    <w:rsid w:val="003C063A"/>
    <w:rsid w:val="003D1C89"/>
    <w:rsid w:val="003D3FFE"/>
    <w:rsid w:val="003D5FFD"/>
    <w:rsid w:val="003D63A4"/>
    <w:rsid w:val="003E43ED"/>
    <w:rsid w:val="003F0042"/>
    <w:rsid w:val="00401202"/>
    <w:rsid w:val="00411C4E"/>
    <w:rsid w:val="004206BA"/>
    <w:rsid w:val="004249A5"/>
    <w:rsid w:val="00424AFE"/>
    <w:rsid w:val="00430399"/>
    <w:rsid w:val="00431B51"/>
    <w:rsid w:val="00436773"/>
    <w:rsid w:val="0047025E"/>
    <w:rsid w:val="0047316E"/>
    <w:rsid w:val="004765FC"/>
    <w:rsid w:val="004869D8"/>
    <w:rsid w:val="00496242"/>
    <w:rsid w:val="004B5024"/>
    <w:rsid w:val="004C410B"/>
    <w:rsid w:val="004E156F"/>
    <w:rsid w:val="004E3D7A"/>
    <w:rsid w:val="004F2F8A"/>
    <w:rsid w:val="004F75E4"/>
    <w:rsid w:val="00507204"/>
    <w:rsid w:val="0053292C"/>
    <w:rsid w:val="0053531E"/>
    <w:rsid w:val="00552AAB"/>
    <w:rsid w:val="00585106"/>
    <w:rsid w:val="005904A1"/>
    <w:rsid w:val="00591FC1"/>
    <w:rsid w:val="005A4257"/>
    <w:rsid w:val="005B40EA"/>
    <w:rsid w:val="005C0170"/>
    <w:rsid w:val="005C7ECA"/>
    <w:rsid w:val="005F607A"/>
    <w:rsid w:val="005F7AD1"/>
    <w:rsid w:val="0060222E"/>
    <w:rsid w:val="00616ADE"/>
    <w:rsid w:val="00617169"/>
    <w:rsid w:val="00620247"/>
    <w:rsid w:val="00636450"/>
    <w:rsid w:val="0063710C"/>
    <w:rsid w:val="00641D96"/>
    <w:rsid w:val="006676B8"/>
    <w:rsid w:val="00671432"/>
    <w:rsid w:val="0067463B"/>
    <w:rsid w:val="006800CE"/>
    <w:rsid w:val="006850BC"/>
    <w:rsid w:val="00690CEA"/>
    <w:rsid w:val="00693AD3"/>
    <w:rsid w:val="00696A83"/>
    <w:rsid w:val="006A1C97"/>
    <w:rsid w:val="006D2FF1"/>
    <w:rsid w:val="006E6CDB"/>
    <w:rsid w:val="006E7B92"/>
    <w:rsid w:val="00722C6A"/>
    <w:rsid w:val="00754DA4"/>
    <w:rsid w:val="007C4D19"/>
    <w:rsid w:val="007C6AD6"/>
    <w:rsid w:val="007D0536"/>
    <w:rsid w:val="007D4021"/>
    <w:rsid w:val="007F2074"/>
    <w:rsid w:val="007F3892"/>
    <w:rsid w:val="008028E2"/>
    <w:rsid w:val="00816358"/>
    <w:rsid w:val="0082149B"/>
    <w:rsid w:val="008303BD"/>
    <w:rsid w:val="0083175F"/>
    <w:rsid w:val="00845480"/>
    <w:rsid w:val="00846B0F"/>
    <w:rsid w:val="00851F64"/>
    <w:rsid w:val="0087608F"/>
    <w:rsid w:val="00881C48"/>
    <w:rsid w:val="008821BA"/>
    <w:rsid w:val="00885210"/>
    <w:rsid w:val="008B7260"/>
    <w:rsid w:val="008C02DD"/>
    <w:rsid w:val="008E6B86"/>
    <w:rsid w:val="009004F3"/>
    <w:rsid w:val="009048C2"/>
    <w:rsid w:val="0094200D"/>
    <w:rsid w:val="00945681"/>
    <w:rsid w:val="00954AA8"/>
    <w:rsid w:val="00972414"/>
    <w:rsid w:val="00995D19"/>
    <w:rsid w:val="009A6C9B"/>
    <w:rsid w:val="009B746F"/>
    <w:rsid w:val="00A05C75"/>
    <w:rsid w:val="00A20075"/>
    <w:rsid w:val="00A25778"/>
    <w:rsid w:val="00A27157"/>
    <w:rsid w:val="00A30270"/>
    <w:rsid w:val="00A359C7"/>
    <w:rsid w:val="00A41C21"/>
    <w:rsid w:val="00A654DD"/>
    <w:rsid w:val="00A96FAD"/>
    <w:rsid w:val="00AB1118"/>
    <w:rsid w:val="00AD7E37"/>
    <w:rsid w:val="00AE3FA7"/>
    <w:rsid w:val="00AF77E1"/>
    <w:rsid w:val="00B03F58"/>
    <w:rsid w:val="00B058E2"/>
    <w:rsid w:val="00B15BF8"/>
    <w:rsid w:val="00B23D13"/>
    <w:rsid w:val="00B2574C"/>
    <w:rsid w:val="00B42714"/>
    <w:rsid w:val="00B50C6A"/>
    <w:rsid w:val="00B51F98"/>
    <w:rsid w:val="00B8211C"/>
    <w:rsid w:val="00B82607"/>
    <w:rsid w:val="00B91A0C"/>
    <w:rsid w:val="00B97240"/>
    <w:rsid w:val="00BB28E5"/>
    <w:rsid w:val="00BB2E24"/>
    <w:rsid w:val="00BB6323"/>
    <w:rsid w:val="00BC2CBC"/>
    <w:rsid w:val="00BD6683"/>
    <w:rsid w:val="00C15BD5"/>
    <w:rsid w:val="00C3289A"/>
    <w:rsid w:val="00C4139F"/>
    <w:rsid w:val="00C5655B"/>
    <w:rsid w:val="00C66A6D"/>
    <w:rsid w:val="00C70092"/>
    <w:rsid w:val="00C74F44"/>
    <w:rsid w:val="00C82AD9"/>
    <w:rsid w:val="00C83D40"/>
    <w:rsid w:val="00CD6CF9"/>
    <w:rsid w:val="00D10258"/>
    <w:rsid w:val="00D42B98"/>
    <w:rsid w:val="00D44DD2"/>
    <w:rsid w:val="00D63F8F"/>
    <w:rsid w:val="00D91B3F"/>
    <w:rsid w:val="00D93AE1"/>
    <w:rsid w:val="00D93CA9"/>
    <w:rsid w:val="00DA0382"/>
    <w:rsid w:val="00DC00F2"/>
    <w:rsid w:val="00DD2C8C"/>
    <w:rsid w:val="00DF3DF2"/>
    <w:rsid w:val="00DF4CFC"/>
    <w:rsid w:val="00E015EC"/>
    <w:rsid w:val="00E174AE"/>
    <w:rsid w:val="00E25C24"/>
    <w:rsid w:val="00E374EC"/>
    <w:rsid w:val="00E834E1"/>
    <w:rsid w:val="00E94AFC"/>
    <w:rsid w:val="00EC628D"/>
    <w:rsid w:val="00ED7C22"/>
    <w:rsid w:val="00EE2F11"/>
    <w:rsid w:val="00F050F3"/>
    <w:rsid w:val="00F37E13"/>
    <w:rsid w:val="00F51898"/>
    <w:rsid w:val="00F75EC0"/>
    <w:rsid w:val="00FA112B"/>
    <w:rsid w:val="00FA2266"/>
    <w:rsid w:val="00FB1C32"/>
    <w:rsid w:val="00FB6E6A"/>
    <w:rsid w:val="00FB78CA"/>
    <w:rsid w:val="00FD7474"/>
    <w:rsid w:val="00FF1B4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9253"/>
  <w15:docId w15:val="{C696FFA5-0885-448E-8989-3D46D1C1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6">
    <w:name w:val="Пункт-6"/>
    <w:basedOn w:val="a"/>
    <w:uiPriority w:val="99"/>
    <w:rsid w:val="00FB6E6A"/>
    <w:pPr>
      <w:tabs>
        <w:tab w:val="num" w:pos="2034"/>
      </w:tabs>
      <w:spacing w:line="288" w:lineRule="auto"/>
      <w:ind w:left="333" w:firstLine="567"/>
      <w:jc w:val="both"/>
    </w:pPr>
    <w:rPr>
      <w:sz w:val="28"/>
    </w:rPr>
  </w:style>
  <w:style w:type="paragraph" w:styleId="a3">
    <w:name w:val="Body Text"/>
    <w:basedOn w:val="a"/>
    <w:link w:val="a4"/>
    <w:unhideWhenUsed/>
    <w:rsid w:val="00FB6E6A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B6E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C628D"/>
    <w:pPr>
      <w:ind w:left="720"/>
      <w:contextualSpacing/>
    </w:pPr>
  </w:style>
  <w:style w:type="table" w:styleId="a6">
    <w:name w:val="Table Grid"/>
    <w:basedOn w:val="a1"/>
    <w:uiPriority w:val="39"/>
    <w:rsid w:val="000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69EA9"/>
            <w:right w:val="none" w:sz="0" w:space="0" w:color="auto"/>
          </w:divBdr>
        </w:div>
        <w:div w:id="1339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69EA9"/>
            <w:right w:val="none" w:sz="0" w:space="0" w:color="auto"/>
          </w:divBdr>
        </w:div>
      </w:divsChild>
    </w:div>
    <w:div w:id="1496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Клецкая Марина Олеговна</dc:creator>
  <cp:keywords/>
  <dc:description/>
  <cp:lastModifiedBy>Yrist</cp:lastModifiedBy>
  <cp:revision>34</cp:revision>
  <dcterms:created xsi:type="dcterms:W3CDTF">2024-09-09T13:19:00Z</dcterms:created>
  <dcterms:modified xsi:type="dcterms:W3CDTF">2025-02-19T15:30:00Z</dcterms:modified>
</cp:coreProperties>
</file>