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41" w:rsidRPr="0095136C" w:rsidRDefault="00CB1125" w:rsidP="00CB1125">
      <w:pPr>
        <w:tabs>
          <w:tab w:val="left" w:pos="709"/>
        </w:tabs>
        <w:ind w:left="709" w:hanging="425"/>
        <w:jc w:val="right"/>
      </w:pPr>
      <w:r>
        <w:t xml:space="preserve">Приложение № </w:t>
      </w:r>
      <w:r w:rsidRPr="0095136C">
        <w:t>1</w:t>
      </w:r>
    </w:p>
    <w:p w:rsidR="00CB1125" w:rsidRPr="0095136C" w:rsidRDefault="00CB1125" w:rsidP="00E46FFE">
      <w:pPr>
        <w:jc w:val="right"/>
        <w:rPr>
          <w:b/>
          <w:bCs/>
          <w:sz w:val="28"/>
          <w:szCs w:val="28"/>
        </w:rPr>
      </w:pPr>
    </w:p>
    <w:p w:rsidR="00E46FFE" w:rsidRPr="00E46FFE" w:rsidRDefault="00E46FFE" w:rsidP="00E46FFE">
      <w:pPr>
        <w:jc w:val="center"/>
        <w:rPr>
          <w:b/>
        </w:rPr>
      </w:pPr>
      <w:r w:rsidRPr="00E46FFE">
        <w:rPr>
          <w:b/>
        </w:rPr>
        <w:t>ТЕХНИЧЕСКОЕ ЗАДАНИЕ</w:t>
      </w:r>
    </w:p>
    <w:p w:rsidR="00E46FFE" w:rsidRPr="00E46FFE" w:rsidRDefault="00E46FFE" w:rsidP="00E46FFE">
      <w:pPr>
        <w:jc w:val="center"/>
      </w:pPr>
    </w:p>
    <w:p w:rsidR="00E46FFE" w:rsidRPr="00F57E30" w:rsidRDefault="00E5148F" w:rsidP="00F57E30">
      <w:pPr>
        <w:jc w:val="center"/>
        <w:rPr>
          <w:b/>
          <w:bCs/>
        </w:rPr>
      </w:pPr>
      <w:r w:rsidRPr="00E46FFE">
        <w:rPr>
          <w:b/>
          <w:bCs/>
        </w:rPr>
        <w:t xml:space="preserve">на </w:t>
      </w:r>
      <w:r w:rsidRPr="0090558C">
        <w:rPr>
          <w:b/>
          <w:bCs/>
        </w:rPr>
        <w:t xml:space="preserve">оказание информационных услуг с использованием экземпляров Систем КонсультантПлюс </w:t>
      </w:r>
    </w:p>
    <w:p w:rsidR="00A95D7A" w:rsidRDefault="00A95D7A" w:rsidP="00E46FFE">
      <w:pPr>
        <w:jc w:val="center"/>
        <w:rPr>
          <w:b/>
          <w:bCs/>
        </w:rPr>
      </w:pPr>
    </w:p>
    <w:p w:rsidR="00A95D7A" w:rsidRDefault="00CA5ADF" w:rsidP="00683754">
      <w:pPr>
        <w:tabs>
          <w:tab w:val="left" w:pos="709"/>
        </w:tabs>
        <w:ind w:left="709" w:hanging="425"/>
        <w:jc w:val="both"/>
      </w:pPr>
      <w:r>
        <w:rPr>
          <w:b/>
        </w:rPr>
        <w:t>1.</w:t>
      </w:r>
      <w:r>
        <w:rPr>
          <w:b/>
        </w:rPr>
        <w:tab/>
      </w:r>
      <w:r w:rsidR="00A95D7A" w:rsidRPr="00B77BA9">
        <w:rPr>
          <w:b/>
        </w:rPr>
        <w:t>Заказчик:</w:t>
      </w:r>
      <w:r w:rsidR="00A95D7A">
        <w:t xml:space="preserve"> </w:t>
      </w:r>
      <w:r w:rsidR="00F75E8B">
        <w:t>Общество с ограниченной ответственностью «Капитал Лайф Страхование Жизни»</w:t>
      </w:r>
      <w:r w:rsidR="00317EE2">
        <w:t>.</w:t>
      </w:r>
    </w:p>
    <w:p w:rsidR="00683754" w:rsidRPr="00926D10" w:rsidRDefault="00683754" w:rsidP="000B1D1C">
      <w:pPr>
        <w:pStyle w:val="a3"/>
        <w:numPr>
          <w:ilvl w:val="0"/>
          <w:numId w:val="3"/>
        </w:numPr>
        <w:tabs>
          <w:tab w:val="left" w:pos="709"/>
        </w:tabs>
        <w:ind w:hanging="436"/>
        <w:jc w:val="both"/>
      </w:pPr>
      <w:r w:rsidRPr="00926D10">
        <w:rPr>
          <w:b/>
        </w:rPr>
        <w:t>Юридический адрес Заказчика:</w:t>
      </w:r>
      <w:r w:rsidRPr="00926D10">
        <w:t xml:space="preserve"> </w:t>
      </w:r>
      <w:r w:rsidR="00F75E8B">
        <w:t>115035, Москва г, Кадашёвская наб, дом № 30</w:t>
      </w:r>
      <w:r w:rsidR="00317EE2">
        <w:t>.</w:t>
      </w:r>
    </w:p>
    <w:p w:rsidR="00683754" w:rsidRPr="00926D10" w:rsidRDefault="00683754" w:rsidP="00683754">
      <w:pPr>
        <w:pStyle w:val="a3"/>
        <w:numPr>
          <w:ilvl w:val="0"/>
          <w:numId w:val="3"/>
        </w:numPr>
        <w:tabs>
          <w:tab w:val="left" w:pos="709"/>
        </w:tabs>
        <w:ind w:hanging="425"/>
        <w:jc w:val="both"/>
      </w:pPr>
      <w:r w:rsidRPr="00926D10">
        <w:rPr>
          <w:b/>
        </w:rPr>
        <w:t xml:space="preserve">Предмет закупки: </w:t>
      </w:r>
      <w:r w:rsidRPr="00926D10">
        <w:rPr>
          <w:bCs/>
        </w:rPr>
        <w:t>оказание информационных услуг с использованием установленных экземпляров Систем КонсультантПлюс на основе специального лицензионного программного обеспечения, обеспечивающего совместимость информационных услуг с используемыми заказчиком экземплярами Систем КонсультантПлюс</w:t>
      </w:r>
      <w:r w:rsidRPr="00926D10">
        <w:t>.</w:t>
      </w:r>
    </w:p>
    <w:p w:rsidR="009160F1" w:rsidRPr="009677C6" w:rsidRDefault="009160F1" w:rsidP="00683754">
      <w:pPr>
        <w:pStyle w:val="a3"/>
        <w:numPr>
          <w:ilvl w:val="0"/>
          <w:numId w:val="3"/>
        </w:numPr>
        <w:tabs>
          <w:tab w:val="left" w:pos="709"/>
        </w:tabs>
        <w:ind w:hanging="425"/>
        <w:jc w:val="both"/>
        <w:rPr>
          <w:b/>
        </w:rPr>
      </w:pPr>
      <w:r w:rsidRPr="009677C6">
        <w:rPr>
          <w:b/>
        </w:rPr>
        <w:t xml:space="preserve">Сроки (периоды) оказания услуг: </w:t>
      </w:r>
      <w:r w:rsidR="00317EE2" w:rsidRPr="009677C6">
        <w:t xml:space="preserve">с </w:t>
      </w:r>
      <w:r w:rsidR="0095136C">
        <w:t>«01» марта 202</w:t>
      </w:r>
      <w:r w:rsidR="00BC47B5">
        <w:t>5</w:t>
      </w:r>
      <w:r w:rsidR="00F75E8B" w:rsidRPr="009677C6">
        <w:t xml:space="preserve"> г.</w:t>
      </w:r>
      <w:r w:rsidR="00317EE2" w:rsidRPr="009677C6">
        <w:t xml:space="preserve"> по </w:t>
      </w:r>
      <w:r w:rsidR="00BC47B5">
        <w:t>«28» февраля 2026</w:t>
      </w:r>
      <w:bookmarkStart w:id="0" w:name="_GoBack"/>
      <w:bookmarkEnd w:id="0"/>
      <w:r w:rsidR="00F75E8B" w:rsidRPr="009677C6">
        <w:t xml:space="preserve"> г.</w:t>
      </w:r>
    </w:p>
    <w:p w:rsidR="004D01E6" w:rsidRPr="00926F80" w:rsidRDefault="00D8156C" w:rsidP="009B7738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ind w:hanging="436"/>
        <w:jc w:val="both"/>
      </w:pPr>
      <w:r w:rsidRPr="004D01E6">
        <w:rPr>
          <w:b/>
        </w:rPr>
        <w:t xml:space="preserve">Место оказания услуг: </w:t>
      </w:r>
      <w:r w:rsidR="00F75E8B">
        <w:t xml:space="preserve">115035, Москва г, Кадашёвская наб, </w:t>
      </w:r>
      <w:r w:rsidR="00F860DF">
        <w:t>д.</w:t>
      </w:r>
      <w:r w:rsidR="00F75E8B">
        <w:t xml:space="preserve"> 30</w:t>
      </w:r>
    </w:p>
    <w:p w:rsidR="00B77BA9" w:rsidRDefault="00B77BA9" w:rsidP="00683754">
      <w:pPr>
        <w:pStyle w:val="a3"/>
        <w:numPr>
          <w:ilvl w:val="0"/>
          <w:numId w:val="3"/>
        </w:numPr>
        <w:tabs>
          <w:tab w:val="left" w:pos="709"/>
        </w:tabs>
        <w:ind w:hanging="425"/>
        <w:jc w:val="both"/>
        <w:rPr>
          <w:b/>
        </w:rPr>
      </w:pPr>
      <w:r w:rsidRPr="00B77BA9">
        <w:rPr>
          <w:b/>
        </w:rPr>
        <w:t>Объем  оказываемых услуг</w:t>
      </w:r>
      <w:r>
        <w:rPr>
          <w:b/>
        </w:rPr>
        <w:t>:</w:t>
      </w:r>
    </w:p>
    <w:p w:rsidR="00D44F58" w:rsidRPr="00D44F58" w:rsidRDefault="007772DA" w:rsidP="00683754">
      <w:pPr>
        <w:tabs>
          <w:tab w:val="left" w:pos="284"/>
          <w:tab w:val="left" w:pos="709"/>
        </w:tabs>
        <w:ind w:left="720" w:hanging="425"/>
        <w:contextualSpacing/>
        <w:jc w:val="both"/>
      </w:pPr>
      <w:r w:rsidRPr="007772DA">
        <w:t>Перечень установленных у заказчика экземпляров Систем КонсультантПлюс, в отношении которых оказываются услуги</w:t>
      </w:r>
      <w:r w:rsidR="00D44F58" w:rsidRPr="00D44F58">
        <w:t>:</w:t>
      </w:r>
    </w:p>
    <w:tbl>
      <w:tblPr>
        <w:tblW w:w="9072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2268"/>
        <w:gridCol w:w="1985"/>
      </w:tblGrid>
      <w:tr w:rsidR="00B322A1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2A1" w:rsidRPr="002752FB" w:rsidRDefault="00B322A1" w:rsidP="002752F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752FB">
              <w:rPr>
                <w:b/>
                <w:bCs/>
                <w:sz w:val="23"/>
                <w:szCs w:val="23"/>
              </w:rPr>
              <w:t xml:space="preserve">Название экземпляра Системы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2A1" w:rsidRPr="002752FB" w:rsidRDefault="00B322A1" w:rsidP="002752F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Версия Системы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2A1" w:rsidRPr="002752FB" w:rsidRDefault="00B322A1" w:rsidP="002752F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752FB">
              <w:rPr>
                <w:b/>
                <w:bCs/>
                <w:sz w:val="23"/>
                <w:szCs w:val="23"/>
              </w:rPr>
              <w:t xml:space="preserve">Число ОД, серия </w:t>
            </w:r>
          </w:p>
        </w:tc>
      </w:tr>
      <w:tr w:rsidR="00683754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754" w:rsidRPr="00C67557" w:rsidRDefault="00F75E8B" w:rsidP="0098530A">
            <w:r w:rsidRPr="00C67557">
              <w:t>СПС Консультант Бизнес: Версия Проф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754" w:rsidRPr="00C67557" w:rsidRDefault="00F75E8B" w:rsidP="0098530A">
            <w:pPr>
              <w:jc w:val="center"/>
            </w:pPr>
            <w:r w:rsidRPr="00C67557">
              <w:t>Сетевая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3754" w:rsidRPr="00C67557" w:rsidRDefault="00F75E8B" w:rsidP="0098530A">
            <w:pPr>
              <w:jc w:val="center"/>
            </w:pPr>
            <w:r w:rsidRPr="00C67557">
              <w:t>50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КонсультантАрбитраж: Арбитражные суды всех округов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Сетевая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50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КонсультантАрбитраж: Все апелляционные суды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Сетевая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50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КонсультантСудебнаяПрактика: Суды общей юрисдикции всех округов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Сетевая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50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КонсультантСудебнаяПрактика:</w:t>
            </w:r>
            <w:r w:rsidR="009677C6" w:rsidRPr="00C67557">
              <w:t xml:space="preserve"> </w:t>
            </w:r>
            <w:r w:rsidRPr="00C67557">
              <w:t>Подборки судебных решений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Сетевая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50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Изменения в регулировании договоров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Сетевая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50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СПС КонсультантМедицинаФармацевтика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СПС КонсультантПлюс: Международное право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СПС КонсультантПлюс: Москва Проф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СПС КонсультантПлюс: Московская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СПС КонсультантПлюс: Сводное региональное законодательство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Деловые бумаги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КонсультантБухгалтер: Корреспонденция счетов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КонсультантПлюс: Проекты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КонсультантПлюс: Строительство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  <w:tr w:rsidR="00F75E8B" w:rsidRPr="002752FB" w:rsidTr="00687AA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r w:rsidRPr="00C67557">
              <w:t>СС КонсультантСудебнаяПрактика: Суды Москвы и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О/сет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E8B" w:rsidRPr="00C67557" w:rsidRDefault="00F75E8B" w:rsidP="0098530A">
            <w:pPr>
              <w:jc w:val="center"/>
            </w:pPr>
            <w:r w:rsidRPr="00C67557">
              <w:t>2</w:t>
            </w:r>
          </w:p>
        </w:tc>
      </w:tr>
    </w:tbl>
    <w:p w:rsidR="00B77BA9" w:rsidRPr="00B77BA9" w:rsidRDefault="00B77BA9" w:rsidP="00B77BA9">
      <w:pPr>
        <w:ind w:firstLine="567"/>
        <w:jc w:val="both"/>
        <w:rPr>
          <w:b/>
        </w:rPr>
      </w:pPr>
    </w:p>
    <w:p w:rsidR="00B77BA9" w:rsidRDefault="00B77BA9" w:rsidP="00CA5ADF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Характеристик</w:t>
      </w:r>
      <w:r w:rsidR="004E1326">
        <w:rPr>
          <w:b/>
        </w:rPr>
        <w:t>и</w:t>
      </w:r>
      <w:r>
        <w:rPr>
          <w:b/>
        </w:rPr>
        <w:t xml:space="preserve"> оказываемых услуг:</w:t>
      </w:r>
    </w:p>
    <w:p w:rsidR="008C2462" w:rsidRPr="008C2462" w:rsidRDefault="008C2462" w:rsidP="008C2462">
      <w:pPr>
        <w:pStyle w:val="a3"/>
        <w:jc w:val="both"/>
      </w:pPr>
      <w:r w:rsidRPr="008C2462">
        <w:t>Информационное обслуживание предусматривает:</w:t>
      </w:r>
    </w:p>
    <w:p w:rsidR="008C2462" w:rsidRPr="008C2462" w:rsidRDefault="008C2462" w:rsidP="008C2462">
      <w:pPr>
        <w:pStyle w:val="a3"/>
        <w:jc w:val="both"/>
      </w:pPr>
      <w:r w:rsidRPr="008C2462">
        <w:t>•</w:t>
      </w:r>
      <w:r w:rsidRPr="008C2462">
        <w:tab/>
        <w:t xml:space="preserve">передачу Заказчику актуальной информации (актуальных наборов текстовой информации, адаптированных к установленным у Заказчика экземплярам Систем) </w:t>
      </w:r>
      <w:r w:rsidRPr="008C2462">
        <w:lastRenderedPageBreak/>
        <w:t>по согласованному графику в зависимости от способа доставки: в офисе Исполнителя, специалистом по информационному обслуживанию в офисе Заказчика, средствами телекоммуникации;</w:t>
      </w:r>
    </w:p>
    <w:p w:rsidR="008C2462" w:rsidRPr="008C2462" w:rsidRDefault="008C2462" w:rsidP="008C2462">
      <w:pPr>
        <w:pStyle w:val="a3"/>
        <w:jc w:val="both"/>
      </w:pPr>
      <w:r w:rsidRPr="008C2462">
        <w:t>•</w:t>
      </w:r>
      <w:r w:rsidRPr="008C2462">
        <w:tab/>
        <w:t xml:space="preserve">осуществление технической профилактики работоспособности экземпляров Систем и восстановление работоспособности в случае сбоев компьютерного оборудования после устранения этих сбоев Заказчиком (тестирование, переустановка); </w:t>
      </w:r>
    </w:p>
    <w:p w:rsidR="008C2462" w:rsidRPr="008C2462" w:rsidRDefault="008C2462" w:rsidP="008C2462">
      <w:pPr>
        <w:pStyle w:val="a3"/>
        <w:jc w:val="both"/>
      </w:pPr>
      <w:r w:rsidRPr="008C2462">
        <w:t>•</w:t>
      </w:r>
      <w:r w:rsidRPr="008C2462">
        <w:tab/>
        <w:t>предоставление иных услуг по адаптации и сопровождению экземпляров Систем;</w:t>
      </w:r>
    </w:p>
    <w:p w:rsidR="008C2462" w:rsidRDefault="008C2462" w:rsidP="008C2462">
      <w:pPr>
        <w:pStyle w:val="a3"/>
        <w:jc w:val="both"/>
      </w:pPr>
      <w:r w:rsidRPr="008C2462">
        <w:t>•</w:t>
      </w:r>
      <w:r w:rsidRPr="008C2462">
        <w:tab/>
      </w:r>
      <w:r w:rsidR="00E5148F" w:rsidRPr="008C2462">
        <w:t xml:space="preserve">обучение Заказчика работе с экземплярами Систем </w:t>
      </w:r>
      <w:r w:rsidR="00E5148F" w:rsidRPr="00E5148F">
        <w:t>по методикам Сети КонсультантПлюс с возможностью получения специального сертификата об обучении, специальное обучение специалистов заказчика работе с экземплярами Систем КонсультантПлюс с учетом их профессиональных интересов</w:t>
      </w:r>
      <w:r w:rsidRPr="008C2462">
        <w:t>;</w:t>
      </w:r>
    </w:p>
    <w:p w:rsidR="008C2462" w:rsidRPr="008C2462" w:rsidRDefault="008C2462" w:rsidP="008C2462">
      <w:pPr>
        <w:pStyle w:val="a3"/>
        <w:jc w:val="both"/>
      </w:pPr>
      <w:r w:rsidRPr="008C2462">
        <w:t>•</w:t>
      </w:r>
      <w:r w:rsidRPr="008C2462">
        <w:tab/>
        <w:t>поиск документов, не вошедших в Системы, установленные у Заказчика, и предоставление Заказчику возможности получения текстов необходимых ему документов в случае их наличия;</w:t>
      </w:r>
    </w:p>
    <w:p w:rsidR="008C2462" w:rsidRDefault="008C2462" w:rsidP="008C2462">
      <w:pPr>
        <w:pStyle w:val="a3"/>
        <w:jc w:val="both"/>
      </w:pPr>
      <w:r w:rsidRPr="008C2462">
        <w:t>•</w:t>
      </w:r>
      <w:r w:rsidRPr="008C2462">
        <w:tab/>
        <w:t>предоставление возможности получения Заказчиком консультаций по работе экземпляра Системы на рабочем месте Заказчика, по телефону и в офисе Исполнителя;</w:t>
      </w:r>
    </w:p>
    <w:p w:rsidR="00E5148F" w:rsidRPr="008C2462" w:rsidRDefault="00E5148F" w:rsidP="008C2462">
      <w:pPr>
        <w:pStyle w:val="a3"/>
        <w:jc w:val="both"/>
      </w:pPr>
      <w:r w:rsidRPr="008C2462">
        <w:t>•</w:t>
      </w:r>
      <w:r>
        <w:tab/>
      </w:r>
      <w:r w:rsidRPr="00E5148F">
        <w:t>предоставление ежемесячного информационного Бюллетеня КонсультантПлюс, а также другой информации и материалов по СПС КонсультантПлюс</w:t>
      </w:r>
    </w:p>
    <w:p w:rsidR="00BC3723" w:rsidRPr="008C2462" w:rsidRDefault="00BC3723" w:rsidP="008C2462">
      <w:pPr>
        <w:pStyle w:val="a3"/>
        <w:jc w:val="both"/>
      </w:pPr>
    </w:p>
    <w:p w:rsidR="004E1326" w:rsidRDefault="008C2462" w:rsidP="006E49D3">
      <w:pPr>
        <w:pStyle w:val="a3"/>
        <w:jc w:val="both"/>
      </w:pPr>
      <w:r w:rsidRPr="008C2462">
        <w:t>Обслуживание осуществляется без выбора документов в форме абонентского обслуживания. Заказчик без дополнительных письменных разрешений имеет право использовать тексты правовых актов в печатном виде с обязательным указанием Системы Консультант Плюс, как источника информации.</w:t>
      </w:r>
    </w:p>
    <w:p w:rsidR="006E49D3" w:rsidRPr="006E49D3" w:rsidRDefault="006E49D3" w:rsidP="006E49D3">
      <w:pPr>
        <w:pStyle w:val="a3"/>
        <w:jc w:val="both"/>
      </w:pPr>
    </w:p>
    <w:p w:rsidR="004E1326" w:rsidRPr="00494FD6" w:rsidRDefault="00494FD6" w:rsidP="00CA5ADF">
      <w:pPr>
        <w:pStyle w:val="a3"/>
        <w:numPr>
          <w:ilvl w:val="0"/>
          <w:numId w:val="3"/>
        </w:numPr>
        <w:jc w:val="both"/>
        <w:rPr>
          <w:b/>
        </w:rPr>
      </w:pPr>
      <w:r w:rsidRPr="00494FD6">
        <w:rPr>
          <w:b/>
        </w:rPr>
        <w:t>Требования к качеству услуг</w:t>
      </w:r>
      <w:r>
        <w:rPr>
          <w:b/>
        </w:rPr>
        <w:t>:</w:t>
      </w:r>
    </w:p>
    <w:p w:rsidR="00494FD6" w:rsidRPr="00494FD6" w:rsidRDefault="00DE4F87" w:rsidP="00494FD6">
      <w:pPr>
        <w:pStyle w:val="a3"/>
        <w:jc w:val="both"/>
      </w:pPr>
      <w:r>
        <w:t>- И</w:t>
      </w:r>
      <w:r w:rsidR="00A80A2A">
        <w:t>сполнитель</w:t>
      </w:r>
      <w:r w:rsidR="00494FD6" w:rsidRPr="00494FD6">
        <w:t xml:space="preserve"> обеспечивает качество включённой информации и корректную работу программных средств;</w:t>
      </w:r>
    </w:p>
    <w:p w:rsidR="00494FD6" w:rsidRPr="00494FD6" w:rsidRDefault="00DE4F87" w:rsidP="00494FD6">
      <w:pPr>
        <w:pStyle w:val="a3"/>
        <w:jc w:val="both"/>
      </w:pPr>
      <w:r>
        <w:t>- о</w:t>
      </w:r>
      <w:r w:rsidR="00494FD6" w:rsidRPr="00494FD6">
        <w:t xml:space="preserve">бновление информации должно проводиться специалистами </w:t>
      </w:r>
      <w:r w:rsidR="00A80A2A">
        <w:t>Исполнителя</w:t>
      </w:r>
      <w:r w:rsidR="00494FD6" w:rsidRPr="00494FD6">
        <w:t xml:space="preserve"> непосредственно по адресу Заказчика;</w:t>
      </w:r>
    </w:p>
    <w:p w:rsidR="00494FD6" w:rsidRPr="00494FD6" w:rsidRDefault="00494FD6" w:rsidP="00494FD6">
      <w:pPr>
        <w:pStyle w:val="a3"/>
        <w:jc w:val="both"/>
      </w:pPr>
      <w:r w:rsidRPr="00494FD6">
        <w:t>- обеспечение возможности заказа необходимых документов отсутствующих в установленном информационном банке по телефону и получение этих документов по электронной почте, оперативные консультации по телефону;</w:t>
      </w:r>
    </w:p>
    <w:p w:rsidR="00494FD6" w:rsidRPr="00494FD6" w:rsidRDefault="00494FD6" w:rsidP="00494FD6">
      <w:pPr>
        <w:pStyle w:val="a3"/>
        <w:jc w:val="both"/>
      </w:pPr>
      <w:r w:rsidRPr="00494FD6">
        <w:t xml:space="preserve">- проверку на наличие вирусов и других вредоносных программ в информационном обновлении. </w:t>
      </w:r>
    </w:p>
    <w:p w:rsidR="00494FD6" w:rsidRPr="00494FD6" w:rsidRDefault="00544EDA" w:rsidP="00494FD6">
      <w:pPr>
        <w:pStyle w:val="a3"/>
        <w:jc w:val="both"/>
      </w:pPr>
      <w:r>
        <w:t>- д</w:t>
      </w:r>
      <w:r w:rsidR="00494FD6" w:rsidRPr="00494FD6">
        <w:t>остоверность нормативно-</w:t>
      </w:r>
      <w:r>
        <w:t>правовой документации в системе;</w:t>
      </w:r>
    </w:p>
    <w:p w:rsidR="00494FD6" w:rsidRPr="00494FD6" w:rsidRDefault="002E1974" w:rsidP="00494FD6">
      <w:pPr>
        <w:pStyle w:val="a3"/>
        <w:jc w:val="both"/>
      </w:pPr>
      <w:r>
        <w:t>- в</w:t>
      </w:r>
      <w:r w:rsidR="00494FD6" w:rsidRPr="00494FD6">
        <w:t>озможность получения полной информации о последних поступлениях правовой информации</w:t>
      </w:r>
      <w:r>
        <w:t>;</w:t>
      </w:r>
    </w:p>
    <w:p w:rsidR="00494FD6" w:rsidRPr="00494FD6" w:rsidRDefault="002E1974" w:rsidP="00494FD6">
      <w:pPr>
        <w:pStyle w:val="a3"/>
        <w:jc w:val="both"/>
      </w:pPr>
      <w:r>
        <w:t>- и</w:t>
      </w:r>
      <w:r w:rsidR="00494FD6" w:rsidRPr="00494FD6">
        <w:t>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"О классификаторе правовых</w:t>
      </w:r>
      <w:r>
        <w:t xml:space="preserve"> актов";</w:t>
      </w:r>
    </w:p>
    <w:p w:rsidR="00494FD6" w:rsidRPr="00494FD6" w:rsidRDefault="00BC3723" w:rsidP="00494FD6">
      <w:pPr>
        <w:pStyle w:val="a3"/>
        <w:jc w:val="both"/>
      </w:pPr>
      <w:r>
        <w:t>- н</w:t>
      </w:r>
      <w:r w:rsidR="00494FD6" w:rsidRPr="00494FD6">
        <w:t>аличие в документах подробных ссылок на связанные документы в формате гипертекста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п</w:t>
      </w:r>
      <w:r w:rsidR="00494FD6" w:rsidRPr="00494FD6">
        <w:t>олноценное регулярное обновление (пополнение) информационных банков  с полной юридической обработкой информации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о</w:t>
      </w:r>
      <w:r w:rsidR="00494FD6" w:rsidRPr="00494FD6">
        <w:t>перативность обновления информационных банков с даты принятия документа до доставки информации пользователю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в</w:t>
      </w:r>
      <w:r w:rsidR="00494FD6" w:rsidRPr="00494FD6">
        <w:t>озможность автоматической выборки базы данных на искомый момент времени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lastRenderedPageBreak/>
        <w:t>- у</w:t>
      </w:r>
      <w:r w:rsidR="00494FD6" w:rsidRPr="00494FD6">
        <w:t>становка новой оболочки системы и переустановка старой в случае изменения условий эксплуатации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и</w:t>
      </w:r>
      <w:r w:rsidR="00494FD6" w:rsidRPr="00494FD6">
        <w:t>нформирование пользователей о новостях законодательства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т</w:t>
      </w:r>
      <w:r w:rsidR="00494FD6" w:rsidRPr="00494FD6">
        <w:t>ехническая профилактика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о</w:t>
      </w:r>
      <w:r w:rsidR="00494FD6" w:rsidRPr="00494FD6">
        <w:t>бучение эффективным методам работы с системой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к</w:t>
      </w:r>
      <w:r w:rsidR="00494FD6" w:rsidRPr="00494FD6">
        <w:t>онсультирование по вопросам работы с системой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и</w:t>
      </w:r>
      <w:r w:rsidR="00494FD6" w:rsidRPr="00494FD6">
        <w:t>нформационно-техническая поддержка пользователей («горячая линия»)</w:t>
      </w:r>
      <w:r>
        <w:t>;</w:t>
      </w:r>
    </w:p>
    <w:p w:rsidR="00494FD6" w:rsidRPr="00494FD6" w:rsidRDefault="00BC3723" w:rsidP="00494FD6">
      <w:pPr>
        <w:pStyle w:val="a3"/>
        <w:jc w:val="both"/>
      </w:pPr>
      <w:r>
        <w:t>- п</w:t>
      </w:r>
      <w:r w:rsidR="00494FD6" w:rsidRPr="00494FD6">
        <w:t>оиск документов по индивидуальному заказу</w:t>
      </w:r>
      <w:r>
        <w:t>;</w:t>
      </w:r>
    </w:p>
    <w:p w:rsidR="00494FD6" w:rsidRDefault="00BC3723" w:rsidP="00494FD6">
      <w:pPr>
        <w:pStyle w:val="a3"/>
        <w:jc w:val="both"/>
      </w:pPr>
      <w:r>
        <w:t>- з</w:t>
      </w:r>
      <w:r w:rsidR="00494FD6" w:rsidRPr="00494FD6">
        <w:t>амена программных версий</w:t>
      </w:r>
      <w:r>
        <w:t>;</w:t>
      </w:r>
    </w:p>
    <w:p w:rsidR="00BC3723" w:rsidRPr="00B32AD7" w:rsidRDefault="00BC3723" w:rsidP="00BC3723">
      <w:pPr>
        <w:tabs>
          <w:tab w:val="left" w:pos="709"/>
        </w:tabs>
        <w:ind w:left="709"/>
        <w:jc w:val="both"/>
        <w:rPr>
          <w:bCs/>
        </w:rPr>
      </w:pPr>
      <w:r w:rsidRPr="00B32AD7">
        <w:rPr>
          <w:bCs/>
        </w:rPr>
        <w:t>- постановка фрагмента текста на контроль;</w:t>
      </w:r>
    </w:p>
    <w:p w:rsidR="00BC3723" w:rsidRPr="00B32AD7" w:rsidRDefault="00BC3723" w:rsidP="00BC3723">
      <w:pPr>
        <w:tabs>
          <w:tab w:val="left" w:pos="709"/>
        </w:tabs>
        <w:ind w:left="709"/>
        <w:jc w:val="both"/>
        <w:rPr>
          <w:bCs/>
        </w:rPr>
      </w:pPr>
      <w:r w:rsidRPr="00B32AD7">
        <w:rPr>
          <w:bCs/>
        </w:rPr>
        <w:t>- автоматический переход из документа в синхронную ссылку нормативной базы;</w:t>
      </w:r>
    </w:p>
    <w:p w:rsidR="00BC3723" w:rsidRPr="00B32AD7" w:rsidRDefault="00BC3723" w:rsidP="00BC3723">
      <w:pPr>
        <w:tabs>
          <w:tab w:val="left" w:pos="709"/>
        </w:tabs>
        <w:ind w:left="709"/>
        <w:jc w:val="both"/>
        <w:rPr>
          <w:bCs/>
        </w:rPr>
      </w:pPr>
      <w:r w:rsidRPr="00B32AD7">
        <w:rPr>
          <w:bCs/>
        </w:rPr>
        <w:t>- онлайн чат;</w:t>
      </w:r>
    </w:p>
    <w:p w:rsidR="00BC3723" w:rsidRPr="00B32AD7" w:rsidRDefault="00BC3723" w:rsidP="00BC3723">
      <w:pPr>
        <w:tabs>
          <w:tab w:val="left" w:pos="709"/>
        </w:tabs>
        <w:ind w:left="709"/>
        <w:jc w:val="both"/>
        <w:rPr>
          <w:bCs/>
        </w:rPr>
      </w:pPr>
      <w:r w:rsidRPr="00B32AD7">
        <w:rPr>
          <w:bCs/>
        </w:rPr>
        <w:t xml:space="preserve">- возможность экспортирования в </w:t>
      </w:r>
      <w:r w:rsidRPr="00B32AD7">
        <w:rPr>
          <w:bCs/>
          <w:lang w:val="en-US"/>
        </w:rPr>
        <w:t>WORD</w:t>
      </w:r>
      <w:r w:rsidRPr="00B32AD7">
        <w:rPr>
          <w:bCs/>
        </w:rPr>
        <w:t xml:space="preserve"> изменений сравниваемых редакций;</w:t>
      </w:r>
    </w:p>
    <w:p w:rsidR="00BC3723" w:rsidRDefault="00BC3723" w:rsidP="00BC3723">
      <w:pPr>
        <w:tabs>
          <w:tab w:val="left" w:pos="709"/>
        </w:tabs>
        <w:ind w:left="709"/>
        <w:jc w:val="both"/>
      </w:pPr>
      <w:r w:rsidRPr="00B32AD7">
        <w:t xml:space="preserve">- сохранения текста в формате </w:t>
      </w:r>
      <w:r w:rsidRPr="00B32AD7">
        <w:rPr>
          <w:lang w:val="en-US"/>
        </w:rPr>
        <w:t>FB</w:t>
      </w:r>
      <w:r w:rsidRPr="00B32AD7">
        <w:t xml:space="preserve">2, </w:t>
      </w:r>
      <w:r w:rsidRPr="00B32AD7">
        <w:rPr>
          <w:lang w:val="en-US"/>
        </w:rPr>
        <w:t>EPAB</w:t>
      </w:r>
      <w:r w:rsidRPr="00B32AD7">
        <w:t>.</w:t>
      </w:r>
    </w:p>
    <w:p w:rsidR="00E5148F" w:rsidRPr="00ED487C" w:rsidRDefault="00E5148F" w:rsidP="009B7738">
      <w:pPr>
        <w:pStyle w:val="a3"/>
        <w:tabs>
          <w:tab w:val="left" w:pos="709"/>
        </w:tabs>
        <w:ind w:left="709"/>
        <w:jc w:val="both"/>
      </w:pPr>
      <w:r w:rsidRPr="00ED487C">
        <w:t>Исполнитель обязан обеспечить взаимодействие и совместимость информационных услуг с установленными у заказчика экземплярами Систем КонсультантПлюс.</w:t>
      </w:r>
    </w:p>
    <w:p w:rsidR="00E5148F" w:rsidRPr="00ED487C" w:rsidRDefault="00E5148F" w:rsidP="009B7738">
      <w:pPr>
        <w:pStyle w:val="a3"/>
        <w:tabs>
          <w:tab w:val="left" w:pos="709"/>
        </w:tabs>
        <w:ind w:left="709"/>
        <w:jc w:val="both"/>
      </w:pPr>
      <w:r w:rsidRPr="00ED487C">
        <w:t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установленными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т.д.).</w:t>
      </w:r>
    </w:p>
    <w:p w:rsidR="00E5148F" w:rsidRPr="00ED487C" w:rsidRDefault="00E5148F" w:rsidP="009B7738">
      <w:pPr>
        <w:pStyle w:val="a3"/>
        <w:tabs>
          <w:tab w:val="left" w:pos="709"/>
        </w:tabs>
        <w:ind w:left="709"/>
        <w:jc w:val="both"/>
      </w:pPr>
      <w:r w:rsidRPr="00ED487C">
        <w:t>Участник обязуется предоставить достоверные сведения о совместимости оказываемых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</w:t>
      </w:r>
      <w:r>
        <w:t>.</w:t>
      </w:r>
    </w:p>
    <w:p w:rsidR="00E5148F" w:rsidRPr="00B32AD7" w:rsidRDefault="00E5148F" w:rsidP="00BC3723">
      <w:pPr>
        <w:tabs>
          <w:tab w:val="left" w:pos="709"/>
        </w:tabs>
        <w:ind w:left="709"/>
        <w:jc w:val="both"/>
      </w:pPr>
    </w:p>
    <w:p w:rsidR="00DC78F4" w:rsidRPr="00D42535" w:rsidRDefault="00DC78F4" w:rsidP="00CA5ADF">
      <w:pPr>
        <w:pStyle w:val="a3"/>
        <w:numPr>
          <w:ilvl w:val="0"/>
          <w:numId w:val="3"/>
        </w:numPr>
        <w:jc w:val="both"/>
        <w:rPr>
          <w:b/>
        </w:rPr>
      </w:pPr>
      <w:r w:rsidRPr="00D42535">
        <w:rPr>
          <w:b/>
        </w:rPr>
        <w:t>Требования к программным технологиям</w:t>
      </w:r>
      <w:r>
        <w:rPr>
          <w:b/>
        </w:rPr>
        <w:t>:</w:t>
      </w:r>
    </w:p>
    <w:p w:rsidR="00494FD6" w:rsidRPr="00494FD6" w:rsidRDefault="00494FD6" w:rsidP="00494FD6">
      <w:pPr>
        <w:pStyle w:val="a3"/>
        <w:jc w:val="both"/>
      </w:pPr>
      <w:r w:rsidRPr="00494FD6">
        <w:t>Исполнитель должен обеспечить:</w:t>
      </w:r>
    </w:p>
    <w:p w:rsidR="00494FD6" w:rsidRPr="00494FD6" w:rsidRDefault="00494FD6" w:rsidP="00494FD6">
      <w:pPr>
        <w:pStyle w:val="a3"/>
        <w:jc w:val="both"/>
      </w:pPr>
      <w:r w:rsidRPr="00494FD6">
        <w:t>•</w:t>
      </w:r>
      <w:r w:rsidRPr="00494FD6">
        <w:tab/>
        <w:t>Возможность централизованного пополнения системы с сохранением личных настроек пользователя</w:t>
      </w:r>
    </w:p>
    <w:p w:rsidR="00494FD6" w:rsidRPr="00494FD6" w:rsidRDefault="00494FD6" w:rsidP="00494FD6">
      <w:pPr>
        <w:pStyle w:val="a3"/>
        <w:jc w:val="both"/>
      </w:pPr>
      <w:r w:rsidRPr="00494FD6">
        <w:t>•</w:t>
      </w:r>
      <w:r w:rsidRPr="00494FD6">
        <w:tab/>
        <w:t>Система не должна предоставлять пользователям возможность редактирования информационного содержания системы</w:t>
      </w:r>
    </w:p>
    <w:p w:rsidR="00AE1E99" w:rsidRDefault="00494FD6" w:rsidP="00AE1E99">
      <w:pPr>
        <w:pStyle w:val="a3"/>
        <w:jc w:val="both"/>
      </w:pPr>
      <w:r w:rsidRPr="00494FD6">
        <w:tab/>
        <w:t>Система не должна предоставлять пользователям возможность изменения системных конфигурационных файлов</w:t>
      </w:r>
    </w:p>
    <w:p w:rsidR="00494FD6" w:rsidRDefault="00AE1E99" w:rsidP="00AE1E99">
      <w:pPr>
        <w:ind w:left="708"/>
        <w:jc w:val="both"/>
      </w:pPr>
      <w:r w:rsidRPr="00494FD6">
        <w:t>•</w:t>
      </w:r>
      <w:r>
        <w:tab/>
      </w:r>
      <w:r w:rsidR="00494FD6" w:rsidRPr="00494FD6">
        <w:t xml:space="preserve">Система должна быть совместима со всеми современными версиями ОС </w:t>
      </w:r>
      <w:r w:rsidR="004E0239" w:rsidRPr="00494FD6">
        <w:t>Windows</w:t>
      </w:r>
      <w:r w:rsidR="004E0239">
        <w:t xml:space="preserve">7, </w:t>
      </w:r>
      <w:r w:rsidR="004E0239" w:rsidRPr="00494FD6">
        <w:t>Windows</w:t>
      </w:r>
      <w:r w:rsidR="004E0239">
        <w:t>8</w:t>
      </w:r>
      <w:r w:rsidR="00B608CA">
        <w:t xml:space="preserve">, </w:t>
      </w:r>
      <w:r w:rsidR="00B608CA" w:rsidRPr="00494FD6">
        <w:t>Windows</w:t>
      </w:r>
      <w:r w:rsidR="00B608CA">
        <w:t>10.</w:t>
      </w:r>
    </w:p>
    <w:sectPr w:rsidR="00494FD6" w:rsidSect="009E1A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96" w:rsidRDefault="00653996" w:rsidP="00D44F58">
      <w:r>
        <w:separator/>
      </w:r>
    </w:p>
  </w:endnote>
  <w:endnote w:type="continuationSeparator" w:id="0">
    <w:p w:rsidR="00653996" w:rsidRDefault="00653996" w:rsidP="00D4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96" w:rsidRDefault="00653996" w:rsidP="00D44F58">
      <w:r>
        <w:separator/>
      </w:r>
    </w:p>
  </w:footnote>
  <w:footnote w:type="continuationSeparator" w:id="0">
    <w:p w:rsidR="00653996" w:rsidRDefault="00653996" w:rsidP="00D4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825E8"/>
    <w:multiLevelType w:val="hybridMultilevel"/>
    <w:tmpl w:val="0AD4C952"/>
    <w:lvl w:ilvl="0" w:tplc="91363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11219"/>
    <w:multiLevelType w:val="hybridMultilevel"/>
    <w:tmpl w:val="90A0C3A4"/>
    <w:lvl w:ilvl="0" w:tplc="2C5C19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F4C70"/>
    <w:multiLevelType w:val="hybridMultilevel"/>
    <w:tmpl w:val="63D44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C415E5"/>
    <w:multiLevelType w:val="multilevel"/>
    <w:tmpl w:val="4392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C30E0"/>
    <w:multiLevelType w:val="hybridMultilevel"/>
    <w:tmpl w:val="A6AA60C6"/>
    <w:lvl w:ilvl="0" w:tplc="045C8A14">
      <w:start w:val="1"/>
      <w:numFmt w:val="decimal"/>
      <w:lvlText w:val="2.%1. "/>
      <w:lvlJc w:val="left"/>
      <w:pPr>
        <w:tabs>
          <w:tab w:val="num" w:pos="360"/>
        </w:tabs>
        <w:ind w:left="643" w:hanging="283"/>
      </w:pPr>
      <w:rPr>
        <w:rFonts w:ascii="Arial" w:hAnsi="Arial" w:cs="Arial" w:hint="default"/>
        <w:b/>
        <w:i w:val="0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1A23FF"/>
    <w:multiLevelType w:val="hybridMultilevel"/>
    <w:tmpl w:val="D3B2D3F6"/>
    <w:lvl w:ilvl="0" w:tplc="913636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D"/>
    <w:rsid w:val="000537E2"/>
    <w:rsid w:val="000553E4"/>
    <w:rsid w:val="000B1D1C"/>
    <w:rsid w:val="000D395E"/>
    <w:rsid w:val="000D3FCC"/>
    <w:rsid w:val="00114071"/>
    <w:rsid w:val="00115A32"/>
    <w:rsid w:val="00151935"/>
    <w:rsid w:val="00166176"/>
    <w:rsid w:val="0016641F"/>
    <w:rsid w:val="00173A0E"/>
    <w:rsid w:val="001D2FFE"/>
    <w:rsid w:val="001D4501"/>
    <w:rsid w:val="00201E21"/>
    <w:rsid w:val="00207D4C"/>
    <w:rsid w:val="0026257A"/>
    <w:rsid w:val="00265868"/>
    <w:rsid w:val="002752FB"/>
    <w:rsid w:val="00291736"/>
    <w:rsid w:val="002B7758"/>
    <w:rsid w:val="002E1974"/>
    <w:rsid w:val="002F7917"/>
    <w:rsid w:val="00317EE2"/>
    <w:rsid w:val="00332F55"/>
    <w:rsid w:val="003416CA"/>
    <w:rsid w:val="00395355"/>
    <w:rsid w:val="003A234B"/>
    <w:rsid w:val="003D425B"/>
    <w:rsid w:val="004317AB"/>
    <w:rsid w:val="00494FD6"/>
    <w:rsid w:val="00495744"/>
    <w:rsid w:val="004D01E6"/>
    <w:rsid w:val="004D2561"/>
    <w:rsid w:val="004E0239"/>
    <w:rsid w:val="004E1326"/>
    <w:rsid w:val="004F2DAA"/>
    <w:rsid w:val="004F6279"/>
    <w:rsid w:val="00524DC2"/>
    <w:rsid w:val="00543CFC"/>
    <w:rsid w:val="00544EDA"/>
    <w:rsid w:val="005C077A"/>
    <w:rsid w:val="005D2CD5"/>
    <w:rsid w:val="005F3E17"/>
    <w:rsid w:val="00607B58"/>
    <w:rsid w:val="0062313E"/>
    <w:rsid w:val="00635121"/>
    <w:rsid w:val="00653996"/>
    <w:rsid w:val="006622F1"/>
    <w:rsid w:val="00664979"/>
    <w:rsid w:val="00683754"/>
    <w:rsid w:val="00687AA4"/>
    <w:rsid w:val="006E49D3"/>
    <w:rsid w:val="00716365"/>
    <w:rsid w:val="007772DA"/>
    <w:rsid w:val="00816886"/>
    <w:rsid w:val="00842807"/>
    <w:rsid w:val="00875CB7"/>
    <w:rsid w:val="0088765E"/>
    <w:rsid w:val="00890655"/>
    <w:rsid w:val="008B7738"/>
    <w:rsid w:val="008C2462"/>
    <w:rsid w:val="008E389E"/>
    <w:rsid w:val="00902D3C"/>
    <w:rsid w:val="0090558C"/>
    <w:rsid w:val="00913A6B"/>
    <w:rsid w:val="009160F1"/>
    <w:rsid w:val="0092462F"/>
    <w:rsid w:val="00930EBB"/>
    <w:rsid w:val="00941D05"/>
    <w:rsid w:val="0095136C"/>
    <w:rsid w:val="009677C6"/>
    <w:rsid w:val="0098530A"/>
    <w:rsid w:val="009934F1"/>
    <w:rsid w:val="009A1102"/>
    <w:rsid w:val="009B7738"/>
    <w:rsid w:val="009E1AF8"/>
    <w:rsid w:val="00A0222F"/>
    <w:rsid w:val="00A077C6"/>
    <w:rsid w:val="00A1196A"/>
    <w:rsid w:val="00A17122"/>
    <w:rsid w:val="00A25140"/>
    <w:rsid w:val="00A25662"/>
    <w:rsid w:val="00A718E7"/>
    <w:rsid w:val="00A80A2A"/>
    <w:rsid w:val="00A902FA"/>
    <w:rsid w:val="00A95D7A"/>
    <w:rsid w:val="00AA0C41"/>
    <w:rsid w:val="00AA3F7D"/>
    <w:rsid w:val="00AC7AE0"/>
    <w:rsid w:val="00AE1E99"/>
    <w:rsid w:val="00AF01D2"/>
    <w:rsid w:val="00B322A1"/>
    <w:rsid w:val="00B32AD7"/>
    <w:rsid w:val="00B407E8"/>
    <w:rsid w:val="00B42F16"/>
    <w:rsid w:val="00B608CA"/>
    <w:rsid w:val="00B61F94"/>
    <w:rsid w:val="00B77BA9"/>
    <w:rsid w:val="00BA78A6"/>
    <w:rsid w:val="00BC3723"/>
    <w:rsid w:val="00BC47B5"/>
    <w:rsid w:val="00BE4C37"/>
    <w:rsid w:val="00C43604"/>
    <w:rsid w:val="00C67557"/>
    <w:rsid w:val="00CA5ADF"/>
    <w:rsid w:val="00CB1125"/>
    <w:rsid w:val="00CC3F45"/>
    <w:rsid w:val="00CD737D"/>
    <w:rsid w:val="00CE1727"/>
    <w:rsid w:val="00D23224"/>
    <w:rsid w:val="00D328CD"/>
    <w:rsid w:val="00D42535"/>
    <w:rsid w:val="00D44F58"/>
    <w:rsid w:val="00D8156C"/>
    <w:rsid w:val="00D909ED"/>
    <w:rsid w:val="00DA4E6D"/>
    <w:rsid w:val="00DC78F4"/>
    <w:rsid w:val="00DD3827"/>
    <w:rsid w:val="00DE4F87"/>
    <w:rsid w:val="00DF7E21"/>
    <w:rsid w:val="00E277C1"/>
    <w:rsid w:val="00E44B6D"/>
    <w:rsid w:val="00E46FFE"/>
    <w:rsid w:val="00E476DB"/>
    <w:rsid w:val="00E5148F"/>
    <w:rsid w:val="00E65AAB"/>
    <w:rsid w:val="00EB4CB1"/>
    <w:rsid w:val="00EE3200"/>
    <w:rsid w:val="00EF070D"/>
    <w:rsid w:val="00F57E30"/>
    <w:rsid w:val="00F72DC9"/>
    <w:rsid w:val="00F75E8B"/>
    <w:rsid w:val="00F82FB7"/>
    <w:rsid w:val="00F860DF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D032-E550-4D8E-A641-202CF439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1E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color w:val="000000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7A"/>
    <w:pPr>
      <w:ind w:left="720"/>
      <w:contextualSpacing/>
    </w:pPr>
  </w:style>
  <w:style w:type="character" w:styleId="a4">
    <w:name w:val="Hyperlink"/>
    <w:rsid w:val="00CA5AD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D01E6"/>
    <w:rPr>
      <w:rFonts w:ascii="Times New Roman" w:eastAsia="Times New Roman" w:hAnsi="Times New Roman" w:cs="Times New Roman"/>
      <w:color w:val="000000"/>
      <w:spacing w:val="9"/>
      <w:sz w:val="24"/>
      <w:szCs w:val="20"/>
      <w:shd w:val="clear" w:color="auto" w:fill="FFFFFF"/>
      <w:lang w:eastAsia="ru-RU"/>
    </w:rPr>
  </w:style>
  <w:style w:type="paragraph" w:customStyle="1" w:styleId="a5">
    <w:name w:val="Текст основной"/>
    <w:basedOn w:val="a"/>
    <w:rsid w:val="00B608CA"/>
    <w:pPr>
      <w:spacing w:before="60"/>
      <w:ind w:firstLine="567"/>
      <w:jc w:val="both"/>
    </w:pPr>
    <w:rPr>
      <w:sz w:val="22"/>
      <w:szCs w:val="22"/>
    </w:rPr>
  </w:style>
  <w:style w:type="paragraph" w:styleId="a6">
    <w:name w:val="Normal (Web)"/>
    <w:basedOn w:val="a"/>
    <w:rsid w:val="00B608CA"/>
    <w:pPr>
      <w:spacing w:before="100" w:beforeAutospacing="1" w:after="100" w:afterAutospacing="1"/>
    </w:pPr>
  </w:style>
  <w:style w:type="character" w:styleId="a7">
    <w:name w:val="footnote reference"/>
    <w:aliases w:val="Ссылка на сноску 45"/>
    <w:rsid w:val="00D44F58"/>
    <w:rPr>
      <w:vertAlign w:val="superscript"/>
    </w:rPr>
  </w:style>
  <w:style w:type="paragraph" w:customStyle="1" w:styleId="a8">
    <w:name w:val="Обычный.Нормальный абзац"/>
    <w:link w:val="11"/>
    <w:rsid w:val="00D44F5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Обычный.Нормальный абзац Знак1"/>
    <w:link w:val="a8"/>
    <w:rsid w:val="00D44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44F58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D44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D44F5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D44F5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44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unhideWhenUsed/>
    <w:rsid w:val="00E5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148F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5148F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E514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51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EE52-3AB5-4C78-AFBB-50679BC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Что делать Консалт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Базанков Алексей Сергеевич</dc:creator>
  <cp:lastModifiedBy>Ожогин Андрей Дмитриевич</cp:lastModifiedBy>
  <cp:revision>4</cp:revision>
  <dcterms:created xsi:type="dcterms:W3CDTF">2023-02-03T11:55:00Z</dcterms:created>
  <dcterms:modified xsi:type="dcterms:W3CDTF">2025-01-21T13:43:00Z</dcterms:modified>
</cp:coreProperties>
</file>