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66E3" w14:textId="12B0C6CF" w:rsidR="0035717A" w:rsidRDefault="00A74F48" w:rsidP="004A39A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39AC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4F1B743A" w14:textId="77777777" w:rsidR="004A39AC" w:rsidRDefault="004A39AC" w:rsidP="004A39A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B46B593" w14:textId="77777777" w:rsidR="004A39AC" w:rsidRPr="004A39AC" w:rsidRDefault="004A39AC" w:rsidP="004A39A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65FBD69" w14:textId="4994333C" w:rsidR="00252C63" w:rsidRPr="004A39AC" w:rsidRDefault="00E76B2E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2E">
        <w:rPr>
          <w:rFonts w:ascii="Times New Roman" w:hAnsi="Times New Roman" w:cs="Times New Roman"/>
          <w:sz w:val="28"/>
          <w:szCs w:val="28"/>
        </w:rPr>
        <w:t>«</w:t>
      </w:r>
      <w:r w:rsidR="003C3569">
        <w:rPr>
          <w:rFonts w:ascii="Times New Roman" w:hAnsi="Times New Roman" w:cs="Times New Roman"/>
          <w:sz w:val="28"/>
          <w:szCs w:val="28"/>
        </w:rPr>
        <w:t>Комплексное обследование теплицы №5 КПРЦ ПАО «Агрокомбинат «Московский»</w:t>
      </w:r>
      <w:r w:rsidR="004A39AC" w:rsidRPr="004A3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2C7B729" w14:textId="77777777" w:rsidR="004A39AC" w:rsidRPr="004A39AC" w:rsidRDefault="004A39AC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23A8" w14:textId="77777777" w:rsidR="004A39AC" w:rsidRPr="004A39AC" w:rsidRDefault="004A39AC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624" w:type="pct"/>
        <w:tblLook w:val="04A0" w:firstRow="1" w:lastRow="0" w:firstColumn="1" w:lastColumn="0" w:noHBand="0" w:noVBand="1"/>
      </w:tblPr>
      <w:tblGrid>
        <w:gridCol w:w="441"/>
        <w:gridCol w:w="2967"/>
        <w:gridCol w:w="5234"/>
      </w:tblGrid>
      <w:tr w:rsidR="00047CE2" w:rsidRPr="008C451D" w14:paraId="30DB7812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6ED6F6CF" w14:textId="77777777" w:rsidR="00047CE2" w:rsidRPr="008C451D" w:rsidRDefault="00047CE2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1.</w:t>
            </w:r>
          </w:p>
        </w:tc>
        <w:tc>
          <w:tcPr>
            <w:tcW w:w="1717" w:type="pct"/>
            <w:vAlign w:val="center"/>
          </w:tcPr>
          <w:p w14:paraId="47C747AE" w14:textId="77777777" w:rsidR="00047CE2" w:rsidRPr="008C451D" w:rsidRDefault="00047CE2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Наименование объекта:</w:t>
            </w:r>
          </w:p>
        </w:tc>
        <w:tc>
          <w:tcPr>
            <w:tcW w:w="3028" w:type="pct"/>
            <w:vAlign w:val="center"/>
          </w:tcPr>
          <w:p w14:paraId="4315A804" w14:textId="26412B22" w:rsidR="00047CE2" w:rsidRPr="00F7278F" w:rsidRDefault="003C3569" w:rsidP="003C3569">
            <w:pPr>
              <w:rPr>
                <w:sz w:val="18"/>
              </w:rPr>
            </w:pPr>
            <w:r>
              <w:rPr>
                <w:sz w:val="18"/>
              </w:rPr>
              <w:t>Теплица</w:t>
            </w:r>
            <w:r w:rsidR="00047CE2">
              <w:rPr>
                <w:sz w:val="18"/>
              </w:rPr>
              <w:t xml:space="preserve"> №</w:t>
            </w:r>
            <w:r>
              <w:rPr>
                <w:sz w:val="18"/>
              </w:rPr>
              <w:t>5</w:t>
            </w:r>
            <w:r w:rsidR="00047CE2">
              <w:rPr>
                <w:sz w:val="18"/>
              </w:rPr>
              <w:t xml:space="preserve"> </w:t>
            </w:r>
            <w:r>
              <w:rPr>
                <w:sz w:val="18"/>
              </w:rPr>
              <w:t>КП</w:t>
            </w:r>
            <w:r w:rsidR="00047CE2">
              <w:rPr>
                <w:sz w:val="18"/>
              </w:rPr>
              <w:t xml:space="preserve">РЦ </w:t>
            </w:r>
            <w:r>
              <w:rPr>
                <w:sz w:val="18"/>
              </w:rPr>
              <w:t>П</w:t>
            </w:r>
            <w:r w:rsidR="00047CE2">
              <w:rPr>
                <w:sz w:val="18"/>
              </w:rPr>
              <w:t xml:space="preserve">АО «Агрокомбинат «Московский» </w:t>
            </w:r>
          </w:p>
        </w:tc>
      </w:tr>
      <w:tr w:rsidR="00047CE2" w:rsidRPr="008C451D" w14:paraId="4C00B6CD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6E9A237A" w14:textId="77777777" w:rsidR="00047CE2" w:rsidRPr="008C451D" w:rsidRDefault="00047CE2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2.</w:t>
            </w:r>
          </w:p>
        </w:tc>
        <w:tc>
          <w:tcPr>
            <w:tcW w:w="1717" w:type="pct"/>
            <w:vAlign w:val="center"/>
          </w:tcPr>
          <w:p w14:paraId="2A4FF077" w14:textId="77777777" w:rsidR="00047CE2" w:rsidRPr="008C451D" w:rsidRDefault="00047CE2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Адрес объекта:</w:t>
            </w:r>
          </w:p>
        </w:tc>
        <w:tc>
          <w:tcPr>
            <w:tcW w:w="3028" w:type="pct"/>
            <w:vAlign w:val="center"/>
          </w:tcPr>
          <w:p w14:paraId="57C8C37F" w14:textId="2894FCEE" w:rsidR="00047CE2" w:rsidRPr="008C451D" w:rsidRDefault="00047CE2" w:rsidP="003C3569">
            <w:pPr>
              <w:rPr>
                <w:sz w:val="18"/>
              </w:rPr>
            </w:pPr>
            <w:r w:rsidRPr="00047CE2">
              <w:rPr>
                <w:sz w:val="18"/>
              </w:rPr>
              <w:t xml:space="preserve">г. Москва, поселение </w:t>
            </w:r>
            <w:proofErr w:type="spellStart"/>
            <w:r w:rsidR="003C3569">
              <w:rPr>
                <w:sz w:val="18"/>
              </w:rPr>
              <w:t>Филимонковское</w:t>
            </w:r>
            <w:proofErr w:type="spellEnd"/>
            <w:r w:rsidR="003C3569">
              <w:rPr>
                <w:sz w:val="18"/>
              </w:rPr>
              <w:t xml:space="preserve">, деревня Верхнее </w:t>
            </w:r>
            <w:proofErr w:type="spellStart"/>
            <w:r w:rsidR="003C3569">
              <w:rPr>
                <w:sz w:val="18"/>
              </w:rPr>
              <w:t>Валуево</w:t>
            </w:r>
            <w:proofErr w:type="spellEnd"/>
            <w:r w:rsidR="003C3569">
              <w:rPr>
                <w:sz w:val="18"/>
              </w:rPr>
              <w:t>, вл.1</w:t>
            </w:r>
          </w:p>
        </w:tc>
      </w:tr>
      <w:tr w:rsidR="00904382" w:rsidRPr="008C451D" w14:paraId="13735342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4165872C" w14:textId="2439D22F" w:rsidR="00904382" w:rsidRDefault="00904382" w:rsidP="00954D4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17" w:type="pct"/>
            <w:vAlign w:val="center"/>
          </w:tcPr>
          <w:p w14:paraId="6EFF70AF" w14:textId="59412180" w:rsidR="00904382" w:rsidRDefault="00904382" w:rsidP="00362425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Заказчик:</w:t>
            </w:r>
          </w:p>
        </w:tc>
        <w:tc>
          <w:tcPr>
            <w:tcW w:w="3028" w:type="pct"/>
            <w:vAlign w:val="center"/>
          </w:tcPr>
          <w:p w14:paraId="5892D146" w14:textId="76B7F027" w:rsidR="00904382" w:rsidRDefault="003C3569" w:rsidP="00F7278F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r w:rsidR="00904382" w:rsidRPr="00904382">
              <w:rPr>
                <w:sz w:val="18"/>
              </w:rPr>
              <w:t>АО «Агрокомбинат «Московский»</w:t>
            </w:r>
          </w:p>
        </w:tc>
      </w:tr>
      <w:tr w:rsidR="00904382" w:rsidRPr="008C451D" w14:paraId="2920BE4F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3231BD7F" w14:textId="24A19504" w:rsidR="00904382" w:rsidRDefault="00904382" w:rsidP="00954D4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pct"/>
            <w:vAlign w:val="center"/>
          </w:tcPr>
          <w:p w14:paraId="393F910C" w14:textId="65DE6F93" w:rsidR="00904382" w:rsidRDefault="00904382" w:rsidP="00362425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Проектная организация</w:t>
            </w:r>
          </w:p>
        </w:tc>
        <w:tc>
          <w:tcPr>
            <w:tcW w:w="3028" w:type="pct"/>
            <w:vAlign w:val="center"/>
          </w:tcPr>
          <w:p w14:paraId="56AC4004" w14:textId="79192DFC" w:rsidR="00904382" w:rsidRDefault="00904382" w:rsidP="003C3569">
            <w:pPr>
              <w:rPr>
                <w:sz w:val="18"/>
              </w:rPr>
            </w:pPr>
            <w:r>
              <w:rPr>
                <w:sz w:val="18"/>
              </w:rPr>
              <w:t>ООО «</w:t>
            </w:r>
            <w:r w:rsidR="003C3569">
              <w:rPr>
                <w:sz w:val="18"/>
              </w:rPr>
              <w:t>ООО</w:t>
            </w:r>
            <w:r>
              <w:rPr>
                <w:sz w:val="18"/>
              </w:rPr>
              <w:t>»</w:t>
            </w:r>
          </w:p>
        </w:tc>
      </w:tr>
      <w:tr w:rsidR="00047CE2" w:rsidRPr="008C451D" w14:paraId="16943491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4ABF9228" w14:textId="4D6876A8" w:rsidR="00047CE2" w:rsidRPr="008C451D" w:rsidRDefault="00904382" w:rsidP="00954D45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047CE2" w:rsidRPr="008C451D">
              <w:rPr>
                <w:sz w:val="18"/>
              </w:rPr>
              <w:t>.</w:t>
            </w:r>
          </w:p>
        </w:tc>
        <w:tc>
          <w:tcPr>
            <w:tcW w:w="1717" w:type="pct"/>
            <w:vAlign w:val="center"/>
          </w:tcPr>
          <w:p w14:paraId="3256F015" w14:textId="77777777" w:rsidR="00047CE2" w:rsidRPr="008C451D" w:rsidRDefault="00047CE2" w:rsidP="00362425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Основание для производства работ:</w:t>
            </w:r>
          </w:p>
        </w:tc>
        <w:tc>
          <w:tcPr>
            <w:tcW w:w="3028" w:type="pct"/>
            <w:vAlign w:val="center"/>
          </w:tcPr>
          <w:p w14:paraId="15631E75" w14:textId="56061927" w:rsidR="00047CE2" w:rsidRPr="008C451D" w:rsidRDefault="00047CE2" w:rsidP="00F7278F">
            <w:pPr>
              <w:rPr>
                <w:sz w:val="18"/>
              </w:rPr>
            </w:pPr>
            <w:r>
              <w:rPr>
                <w:sz w:val="18"/>
              </w:rPr>
              <w:t xml:space="preserve">Указание Генерального директора </w:t>
            </w:r>
            <w:r w:rsidR="003C3569">
              <w:rPr>
                <w:sz w:val="18"/>
              </w:rPr>
              <w:t>П</w:t>
            </w:r>
            <w:r w:rsidRPr="003054CB">
              <w:rPr>
                <w:sz w:val="18"/>
              </w:rPr>
              <w:t>АО «Агрокомбинат «Московский»</w:t>
            </w:r>
          </w:p>
        </w:tc>
      </w:tr>
      <w:tr w:rsidR="00047CE2" w:rsidRPr="008C451D" w14:paraId="26D9E85D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4EB14BC8" w14:textId="0CF0F198" w:rsidR="00047CE2" w:rsidRPr="008C451D" w:rsidRDefault="00904382" w:rsidP="00954D45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047CE2" w:rsidRPr="008C451D">
              <w:rPr>
                <w:sz w:val="18"/>
              </w:rPr>
              <w:t>.</w:t>
            </w:r>
          </w:p>
        </w:tc>
        <w:tc>
          <w:tcPr>
            <w:tcW w:w="1717" w:type="pct"/>
            <w:vAlign w:val="center"/>
          </w:tcPr>
          <w:p w14:paraId="02B51ED6" w14:textId="760F8E4C" w:rsidR="00047CE2" w:rsidRPr="008C451D" w:rsidRDefault="00047CE2" w:rsidP="00F95F2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Климатические данные площадки производства работ </w:t>
            </w:r>
          </w:p>
        </w:tc>
        <w:tc>
          <w:tcPr>
            <w:tcW w:w="3028" w:type="pct"/>
            <w:vAlign w:val="center"/>
          </w:tcPr>
          <w:p w14:paraId="041EA62E" w14:textId="5F2A5519" w:rsidR="00047CE2" w:rsidRPr="00E86C27" w:rsidRDefault="00047CE2" w:rsidP="000F63D9">
            <w:pPr>
              <w:rPr>
                <w:sz w:val="18"/>
              </w:rPr>
            </w:pPr>
            <w:r>
              <w:rPr>
                <w:sz w:val="18"/>
              </w:rPr>
              <w:t>В соответствии с СП 20.13330.2016</w:t>
            </w:r>
          </w:p>
        </w:tc>
      </w:tr>
      <w:tr w:rsidR="00904382" w:rsidRPr="008C451D" w14:paraId="34D553D4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7975C71B" w14:textId="76FDBA03" w:rsidR="00904382" w:rsidRDefault="00904382" w:rsidP="00954D45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17" w:type="pct"/>
            <w:vAlign w:val="center"/>
          </w:tcPr>
          <w:p w14:paraId="366450F1" w14:textId="7ED608A9" w:rsidR="00904382" w:rsidRDefault="00904382" w:rsidP="008C451D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Краткая характеристика и назначение объекта</w:t>
            </w:r>
          </w:p>
        </w:tc>
        <w:tc>
          <w:tcPr>
            <w:tcW w:w="3028" w:type="pct"/>
            <w:vAlign w:val="center"/>
          </w:tcPr>
          <w:p w14:paraId="41820A63" w14:textId="1C7BB908" w:rsidR="00904382" w:rsidRDefault="00241E2A" w:rsidP="00773721">
            <w:pPr>
              <w:rPr>
                <w:sz w:val="18"/>
              </w:rPr>
            </w:pPr>
            <w:r>
              <w:rPr>
                <w:sz w:val="18"/>
              </w:rPr>
              <w:t xml:space="preserve">Здание </w:t>
            </w:r>
            <w:r w:rsidR="003C3569">
              <w:rPr>
                <w:sz w:val="18"/>
              </w:rPr>
              <w:t>теплицы</w:t>
            </w:r>
            <w:r>
              <w:rPr>
                <w:sz w:val="18"/>
              </w:rPr>
              <w:t xml:space="preserve"> имеет прямоугольную форму в плане, многопролетное, каркасного типа. Ограждающие конструкции выполнены из </w:t>
            </w:r>
            <w:r w:rsidR="003C3569">
              <w:rPr>
                <w:sz w:val="18"/>
              </w:rPr>
              <w:t>стекла</w:t>
            </w:r>
            <w:r>
              <w:rPr>
                <w:sz w:val="18"/>
              </w:rPr>
              <w:t>. На фасаде здания расположены грузовые доки с подъемными секционными воротами, вход в основное помещение с устройством входной группы, вход в подсобные и бытовые помещения. Здание</w:t>
            </w:r>
            <w:r w:rsidR="00D760F3">
              <w:rPr>
                <w:sz w:val="18"/>
              </w:rPr>
              <w:t xml:space="preserve"> теплицы</w:t>
            </w:r>
            <w:r w:rsidR="003C3569">
              <w:rPr>
                <w:sz w:val="18"/>
              </w:rPr>
              <w:t xml:space="preserve"> имеет</w:t>
            </w:r>
            <w:r w:rsidR="00773721">
              <w:rPr>
                <w:sz w:val="18"/>
              </w:rPr>
              <w:t xml:space="preserve"> </w:t>
            </w:r>
            <w:r w:rsidR="003C3569">
              <w:rPr>
                <w:sz w:val="18"/>
              </w:rPr>
              <w:t>площадь 12490м2,</w:t>
            </w:r>
            <w:r>
              <w:rPr>
                <w:sz w:val="18"/>
              </w:rPr>
              <w:t xml:space="preserve"> </w:t>
            </w:r>
            <w:r w:rsidR="00773721">
              <w:rPr>
                <w:sz w:val="18"/>
              </w:rPr>
              <w:t xml:space="preserve">у теплицы имеется транспортная пристройка </w:t>
            </w:r>
            <w:r>
              <w:rPr>
                <w:sz w:val="18"/>
              </w:rPr>
              <w:t>для осуществления погрузо-разгрузочных работ в грузовой автомобильный транспорт.</w:t>
            </w:r>
            <w:bookmarkStart w:id="0" w:name="_GoBack"/>
            <w:bookmarkEnd w:id="0"/>
          </w:p>
        </w:tc>
      </w:tr>
      <w:tr w:rsidR="00047CE2" w:rsidRPr="008C451D" w14:paraId="3256E3BB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10B3ED5D" w14:textId="75406871" w:rsidR="00047CE2" w:rsidRPr="008C451D" w:rsidRDefault="006F3FB5" w:rsidP="00954D45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047CE2" w:rsidRPr="008C451D">
              <w:rPr>
                <w:sz w:val="18"/>
              </w:rPr>
              <w:t>.</w:t>
            </w:r>
          </w:p>
        </w:tc>
        <w:tc>
          <w:tcPr>
            <w:tcW w:w="1717" w:type="pct"/>
            <w:vAlign w:val="center"/>
          </w:tcPr>
          <w:p w14:paraId="61A5B764" w14:textId="7CFFCAE3" w:rsidR="00047CE2" w:rsidRPr="008C451D" w:rsidRDefault="00112E00" w:rsidP="008C451D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Объем основных выполняемых работ</w:t>
            </w:r>
          </w:p>
        </w:tc>
        <w:tc>
          <w:tcPr>
            <w:tcW w:w="3028" w:type="pct"/>
            <w:vAlign w:val="center"/>
          </w:tcPr>
          <w:p w14:paraId="704E33A5" w14:textId="62076769" w:rsidR="00405A2A" w:rsidRPr="00405A2A" w:rsidRDefault="00405A2A" w:rsidP="00405A2A">
            <w:pPr>
              <w:rPr>
                <w:sz w:val="18"/>
              </w:rPr>
            </w:pPr>
            <w:r w:rsidRPr="00405A2A">
              <w:rPr>
                <w:sz w:val="18"/>
              </w:rPr>
              <w:t>1. Визуальный осмотр конструкций на предмет выявления дефектов и повреждений.</w:t>
            </w:r>
          </w:p>
          <w:p w14:paraId="032044BF" w14:textId="6E752F50" w:rsidR="00405A2A" w:rsidRPr="00405A2A" w:rsidRDefault="00405A2A" w:rsidP="00405A2A">
            <w:pPr>
              <w:rPr>
                <w:sz w:val="18"/>
              </w:rPr>
            </w:pPr>
            <w:r w:rsidRPr="00405A2A">
              <w:rPr>
                <w:sz w:val="18"/>
              </w:rPr>
              <w:t xml:space="preserve">2. </w:t>
            </w:r>
            <w:r w:rsidR="00773721">
              <w:rPr>
                <w:sz w:val="18"/>
              </w:rPr>
              <w:t>Обмерные работы.</w:t>
            </w:r>
          </w:p>
          <w:p w14:paraId="07F9F3FC" w14:textId="76BE7A69" w:rsidR="00405A2A" w:rsidRPr="00405A2A" w:rsidRDefault="00405A2A" w:rsidP="00405A2A">
            <w:pPr>
              <w:rPr>
                <w:sz w:val="18"/>
              </w:rPr>
            </w:pPr>
            <w:r w:rsidRPr="00405A2A">
              <w:rPr>
                <w:sz w:val="18"/>
              </w:rPr>
              <w:t xml:space="preserve">3. </w:t>
            </w:r>
            <w:r w:rsidR="00773721">
              <w:rPr>
                <w:sz w:val="18"/>
              </w:rPr>
              <w:t>Проходка шурфов в количестве 4-х штук.</w:t>
            </w:r>
          </w:p>
          <w:p w14:paraId="1B11BE8D" w14:textId="4B195BA5" w:rsidR="00405A2A" w:rsidRPr="00405A2A" w:rsidRDefault="00405A2A" w:rsidP="00405A2A">
            <w:pPr>
              <w:rPr>
                <w:sz w:val="18"/>
              </w:rPr>
            </w:pPr>
            <w:r w:rsidRPr="00405A2A">
              <w:rPr>
                <w:sz w:val="18"/>
              </w:rPr>
              <w:t xml:space="preserve">4. </w:t>
            </w:r>
            <w:r w:rsidR="00773721">
              <w:rPr>
                <w:sz w:val="18"/>
              </w:rPr>
              <w:t xml:space="preserve">Засыпка шурфов </w:t>
            </w:r>
            <w:r w:rsidR="00773721" w:rsidRPr="00773721">
              <w:rPr>
                <w:sz w:val="18"/>
              </w:rPr>
              <w:t>в количестве 4-х штук</w:t>
            </w:r>
            <w:r w:rsidRPr="00405A2A">
              <w:rPr>
                <w:sz w:val="18"/>
              </w:rPr>
              <w:t>.</w:t>
            </w:r>
          </w:p>
          <w:p w14:paraId="12C7F3F1" w14:textId="40A7AAED" w:rsidR="00405A2A" w:rsidRPr="00405A2A" w:rsidRDefault="00405A2A" w:rsidP="00405A2A">
            <w:pPr>
              <w:rPr>
                <w:sz w:val="18"/>
              </w:rPr>
            </w:pPr>
            <w:r w:rsidRPr="00405A2A">
              <w:rPr>
                <w:sz w:val="18"/>
              </w:rPr>
              <w:t xml:space="preserve">5. </w:t>
            </w:r>
            <w:r w:rsidR="00773721">
              <w:rPr>
                <w:sz w:val="18"/>
              </w:rPr>
              <w:t>Определение прочности материалов конструкций цоколя и фундаментов</w:t>
            </w:r>
            <w:r w:rsidRPr="00405A2A">
              <w:rPr>
                <w:sz w:val="18"/>
              </w:rPr>
              <w:t>.</w:t>
            </w:r>
          </w:p>
          <w:p w14:paraId="04B4394F" w14:textId="7C38E8AB" w:rsidR="00405A2A" w:rsidRDefault="00405A2A" w:rsidP="00405A2A">
            <w:pPr>
              <w:rPr>
                <w:sz w:val="18"/>
              </w:rPr>
            </w:pPr>
            <w:r w:rsidRPr="00405A2A">
              <w:rPr>
                <w:sz w:val="18"/>
              </w:rPr>
              <w:t xml:space="preserve">6. </w:t>
            </w:r>
            <w:r w:rsidR="00773721">
              <w:rPr>
                <w:sz w:val="18"/>
              </w:rPr>
              <w:t>Выполнение 10-ти вскрытий конструкций.</w:t>
            </w:r>
          </w:p>
          <w:p w14:paraId="2E42D837" w14:textId="3B387F20" w:rsidR="00047CE2" w:rsidRDefault="00773721" w:rsidP="00954D45">
            <w:pPr>
              <w:rPr>
                <w:sz w:val="18"/>
              </w:rPr>
            </w:pPr>
            <w:r>
              <w:rPr>
                <w:sz w:val="18"/>
              </w:rPr>
              <w:t>7.Вычерчивание чертежей (планы, разрезы, узлы).</w:t>
            </w:r>
          </w:p>
          <w:p w14:paraId="65AC4E8C" w14:textId="77777777" w:rsidR="00773721" w:rsidRDefault="00773721" w:rsidP="00954D45">
            <w:pPr>
              <w:rPr>
                <w:sz w:val="18"/>
              </w:rPr>
            </w:pPr>
            <w:r>
              <w:rPr>
                <w:sz w:val="18"/>
              </w:rPr>
              <w:t>8.Проведение поверочных расчетов конструкций (при необходимости).</w:t>
            </w:r>
          </w:p>
          <w:p w14:paraId="0171CCF7" w14:textId="35749EC0" w:rsidR="00773721" w:rsidRDefault="00773721" w:rsidP="00954D45">
            <w:pPr>
              <w:rPr>
                <w:sz w:val="18"/>
              </w:rPr>
            </w:pPr>
            <w:r>
              <w:rPr>
                <w:sz w:val="18"/>
              </w:rPr>
              <w:t>9.Написание отчета с выводами и рекомендациями, программой по ликвидации разрушений.</w:t>
            </w:r>
          </w:p>
          <w:p w14:paraId="220EF197" w14:textId="0AEE4EDE" w:rsidR="00773721" w:rsidRPr="008C451D" w:rsidRDefault="00773721" w:rsidP="00954D45">
            <w:pPr>
              <w:rPr>
                <w:sz w:val="18"/>
              </w:rPr>
            </w:pPr>
          </w:p>
        </w:tc>
      </w:tr>
      <w:tr w:rsidR="00047CE2" w:rsidRPr="008C451D" w14:paraId="3D5337EF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6293AF57" w14:textId="05D0C726" w:rsidR="00047CE2" w:rsidRPr="008C451D" w:rsidRDefault="006F3FB5" w:rsidP="00954D45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047CE2" w:rsidRPr="008C451D">
              <w:rPr>
                <w:sz w:val="18"/>
              </w:rPr>
              <w:t>.</w:t>
            </w:r>
          </w:p>
        </w:tc>
        <w:tc>
          <w:tcPr>
            <w:tcW w:w="1717" w:type="pct"/>
            <w:vAlign w:val="center"/>
          </w:tcPr>
          <w:p w14:paraId="56BA94CA" w14:textId="77777777" w:rsidR="00047CE2" w:rsidRPr="008C451D" w:rsidRDefault="00047CE2" w:rsidP="008C451D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</w:t>
            </w:r>
            <w:r w:rsidRPr="008C451D">
              <w:rPr>
                <w:sz w:val="18"/>
              </w:rPr>
              <w:t>:</w:t>
            </w:r>
          </w:p>
        </w:tc>
        <w:tc>
          <w:tcPr>
            <w:tcW w:w="3028" w:type="pct"/>
            <w:vAlign w:val="center"/>
          </w:tcPr>
          <w:p w14:paraId="32E0A9C2" w14:textId="77777777" w:rsidR="00773721" w:rsidRPr="00773721" w:rsidRDefault="00773721" w:rsidP="00773721">
            <w:pPr>
              <w:rPr>
                <w:sz w:val="18"/>
              </w:rPr>
            </w:pPr>
            <w:r w:rsidRPr="00773721">
              <w:rPr>
                <w:sz w:val="18"/>
              </w:rPr>
              <w:t>При производстве работ силами Подрядчика обеспечиваются следующие мероприятия:</w:t>
            </w:r>
          </w:p>
          <w:p w14:paraId="6FDD4852" w14:textId="77777777" w:rsidR="00773721" w:rsidRPr="00773721" w:rsidRDefault="00773721" w:rsidP="00773721">
            <w:pPr>
              <w:rPr>
                <w:sz w:val="18"/>
              </w:rPr>
            </w:pPr>
            <w:r w:rsidRPr="00773721">
              <w:rPr>
                <w:sz w:val="18"/>
              </w:rPr>
              <w:t>а) Непрерывность существующего технологического процесса действующего предприятия в пределах зоны производства работ;</w:t>
            </w:r>
          </w:p>
          <w:p w14:paraId="172C719F" w14:textId="77777777" w:rsidR="00773721" w:rsidRPr="00773721" w:rsidRDefault="00773721" w:rsidP="00773721">
            <w:pPr>
              <w:rPr>
                <w:sz w:val="18"/>
              </w:rPr>
            </w:pPr>
            <w:r w:rsidRPr="00773721">
              <w:rPr>
                <w:sz w:val="18"/>
              </w:rPr>
              <w:t>б) Временная защита зоны работ от воздействия климатических факторов (при необходимости);</w:t>
            </w:r>
          </w:p>
          <w:p w14:paraId="1F0F8FBE" w14:textId="2B832855" w:rsidR="00773721" w:rsidRPr="00773721" w:rsidRDefault="00773721" w:rsidP="00773721">
            <w:pPr>
              <w:rPr>
                <w:sz w:val="18"/>
              </w:rPr>
            </w:pPr>
            <w:r w:rsidRPr="00773721">
              <w:rPr>
                <w:sz w:val="18"/>
              </w:rPr>
              <w:t>в) Доставка, вывоз техники,</w:t>
            </w:r>
            <w:r>
              <w:rPr>
                <w:sz w:val="18"/>
              </w:rPr>
              <w:t xml:space="preserve"> оборудования</w:t>
            </w:r>
            <w:r w:rsidRPr="00773721">
              <w:rPr>
                <w:sz w:val="18"/>
              </w:rPr>
              <w:t xml:space="preserve"> необходимой для производства работ, а также строительных материалов и вывоз мусора после завершения работ;</w:t>
            </w:r>
          </w:p>
          <w:p w14:paraId="143B2DA8" w14:textId="330A4198" w:rsidR="00112E00" w:rsidRPr="008C451D" w:rsidRDefault="00773721" w:rsidP="00773721">
            <w:pPr>
              <w:rPr>
                <w:sz w:val="18"/>
              </w:rPr>
            </w:pPr>
            <w:r w:rsidRPr="00773721">
              <w:rPr>
                <w:sz w:val="18"/>
              </w:rPr>
              <w:t>г) Обеспечение мероприятий по техники безопасности и охране труда при производстве работ.</w:t>
            </w:r>
          </w:p>
        </w:tc>
      </w:tr>
      <w:tr w:rsidR="00405A2A" w:rsidRPr="008C451D" w14:paraId="4E9B2984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1B5A66D3" w14:textId="407AEEB7" w:rsidR="00405A2A" w:rsidRDefault="006F3FB5" w:rsidP="00954D45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17" w:type="pct"/>
            <w:vAlign w:val="center"/>
          </w:tcPr>
          <w:p w14:paraId="76277A5A" w14:textId="31948B37" w:rsidR="00405A2A" w:rsidRDefault="00405A2A" w:rsidP="008C451D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Дополнительные требования</w:t>
            </w:r>
          </w:p>
        </w:tc>
        <w:tc>
          <w:tcPr>
            <w:tcW w:w="3028" w:type="pct"/>
            <w:vAlign w:val="center"/>
          </w:tcPr>
          <w:p w14:paraId="638DB665" w14:textId="2AAD83CA" w:rsidR="00405A2A" w:rsidRDefault="00405A2A" w:rsidP="00112E00">
            <w:pPr>
              <w:rPr>
                <w:sz w:val="18"/>
              </w:rPr>
            </w:pPr>
            <w:r>
              <w:rPr>
                <w:sz w:val="18"/>
              </w:rPr>
              <w:t>Выполнение работ производить в соответствии с действующими нормами и правилами.</w:t>
            </w:r>
          </w:p>
        </w:tc>
      </w:tr>
      <w:tr w:rsidR="00047CE2" w:rsidRPr="008C451D" w14:paraId="202BCCAB" w14:textId="77777777" w:rsidTr="00047CE2">
        <w:trPr>
          <w:trHeight w:val="460"/>
        </w:trPr>
        <w:tc>
          <w:tcPr>
            <w:tcW w:w="255" w:type="pct"/>
            <w:vAlign w:val="center"/>
          </w:tcPr>
          <w:p w14:paraId="1EC9B9A0" w14:textId="65204111" w:rsidR="00047CE2" w:rsidRPr="008C451D" w:rsidRDefault="006F3FB5" w:rsidP="00954D45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047CE2">
              <w:rPr>
                <w:sz w:val="18"/>
              </w:rPr>
              <w:t>.</w:t>
            </w:r>
          </w:p>
        </w:tc>
        <w:tc>
          <w:tcPr>
            <w:tcW w:w="1717" w:type="pct"/>
            <w:vAlign w:val="center"/>
          </w:tcPr>
          <w:p w14:paraId="3BE2EB98" w14:textId="5D94CDC3" w:rsidR="00047CE2" w:rsidRDefault="00047CE2" w:rsidP="008C451D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Порядок сдачи и приемки работ</w:t>
            </w:r>
            <w:r w:rsidRPr="008C451D">
              <w:rPr>
                <w:sz w:val="18"/>
              </w:rPr>
              <w:t>:</w:t>
            </w:r>
          </w:p>
        </w:tc>
        <w:tc>
          <w:tcPr>
            <w:tcW w:w="3028" w:type="pct"/>
            <w:vAlign w:val="center"/>
          </w:tcPr>
          <w:p w14:paraId="0B74F01A" w14:textId="7B4948F7" w:rsidR="00047CE2" w:rsidRPr="00904382" w:rsidRDefault="00904382" w:rsidP="00F922EF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Технический отчет в сброшюрованном виде в двух экземплярах и в электронном виде в форматах </w:t>
            </w:r>
            <w:r>
              <w:rPr>
                <w:sz w:val="18"/>
                <w:lang w:val="en-US"/>
              </w:rPr>
              <w:t>doc</w:t>
            </w:r>
            <w:r w:rsidRPr="00904382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dwg</w:t>
            </w:r>
            <w:proofErr w:type="spellEnd"/>
            <w:r w:rsidRPr="00904382"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pdf</w:t>
            </w:r>
            <w:r w:rsidRPr="0090438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в одном экземпляре на </w:t>
            </w:r>
            <w:proofErr w:type="spellStart"/>
            <w:r>
              <w:rPr>
                <w:sz w:val="18"/>
                <w:lang w:val="en-US"/>
              </w:rPr>
              <w:t>usb</w:t>
            </w:r>
            <w:proofErr w:type="spellEnd"/>
            <w:r w:rsidRPr="00904382">
              <w:rPr>
                <w:sz w:val="18"/>
              </w:rPr>
              <w:t xml:space="preserve"> </w:t>
            </w:r>
            <w:r>
              <w:rPr>
                <w:sz w:val="18"/>
              </w:rPr>
              <w:t>носителе.</w:t>
            </w:r>
          </w:p>
        </w:tc>
      </w:tr>
    </w:tbl>
    <w:p w14:paraId="699C2D52" w14:textId="34A6B4C0" w:rsidR="00EC0FB5" w:rsidRDefault="00EC0FB5" w:rsidP="0016171C">
      <w:pPr>
        <w:rPr>
          <w:rFonts w:ascii="Times New Roman" w:hAnsi="Times New Roman" w:cs="Times New Roman"/>
        </w:rPr>
      </w:pPr>
    </w:p>
    <w:sectPr w:rsidR="00EC0FB5" w:rsidSect="008C451D">
      <w:headerReference w:type="default" r:id="rId8"/>
      <w:footerReference w:type="default" r:id="rId9"/>
      <w:pgSz w:w="11906" w:h="16838"/>
      <w:pgMar w:top="851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9B33" w14:textId="77777777" w:rsidR="00643E50" w:rsidRDefault="00643E50" w:rsidP="003C79E7">
      <w:pPr>
        <w:spacing w:after="0" w:line="240" w:lineRule="auto"/>
      </w:pPr>
      <w:r>
        <w:separator/>
      </w:r>
    </w:p>
  </w:endnote>
  <w:endnote w:type="continuationSeparator" w:id="0">
    <w:p w14:paraId="5D4808B5" w14:textId="77777777" w:rsidR="00643E50" w:rsidRDefault="00643E50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3871" w14:textId="77777777" w:rsidR="00BE2A0B" w:rsidRPr="003F52B7" w:rsidRDefault="00BE2A0B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BF22A" w14:textId="77777777" w:rsidR="00643E50" w:rsidRDefault="00643E50" w:rsidP="003C79E7">
      <w:pPr>
        <w:spacing w:after="0" w:line="240" w:lineRule="auto"/>
      </w:pPr>
      <w:r>
        <w:separator/>
      </w:r>
    </w:p>
  </w:footnote>
  <w:footnote w:type="continuationSeparator" w:id="0">
    <w:p w14:paraId="48713AA5" w14:textId="77777777" w:rsidR="00643E50" w:rsidRDefault="00643E50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2CD6" w14:textId="27945C2A" w:rsidR="00BE2A0B" w:rsidRPr="008C451D" w:rsidRDefault="00BE2A0B" w:rsidP="008C45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D5A"/>
    <w:multiLevelType w:val="hybridMultilevel"/>
    <w:tmpl w:val="073A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00F51"/>
    <w:rsid w:val="00004B3E"/>
    <w:rsid w:val="00047CE2"/>
    <w:rsid w:val="0005396E"/>
    <w:rsid w:val="00053C6C"/>
    <w:rsid w:val="00087E49"/>
    <w:rsid w:val="00090627"/>
    <w:rsid w:val="000943FD"/>
    <w:rsid w:val="000B3E88"/>
    <w:rsid w:val="000B61F9"/>
    <w:rsid w:val="000C727A"/>
    <w:rsid w:val="000E2679"/>
    <w:rsid w:val="000F63D9"/>
    <w:rsid w:val="001011D3"/>
    <w:rsid w:val="001079D1"/>
    <w:rsid w:val="00112AEF"/>
    <w:rsid w:val="00112E00"/>
    <w:rsid w:val="0013359F"/>
    <w:rsid w:val="001479D4"/>
    <w:rsid w:val="00156DB9"/>
    <w:rsid w:val="0016171C"/>
    <w:rsid w:val="001813D8"/>
    <w:rsid w:val="00183779"/>
    <w:rsid w:val="00187DF4"/>
    <w:rsid w:val="00193EE6"/>
    <w:rsid w:val="001945E5"/>
    <w:rsid w:val="00196FCD"/>
    <w:rsid w:val="001B1FE4"/>
    <w:rsid w:val="001C3981"/>
    <w:rsid w:val="001E76D5"/>
    <w:rsid w:val="00217AD3"/>
    <w:rsid w:val="00233161"/>
    <w:rsid w:val="002338A8"/>
    <w:rsid w:val="00241E2A"/>
    <w:rsid w:val="00252C63"/>
    <w:rsid w:val="0026317A"/>
    <w:rsid w:val="00264A9B"/>
    <w:rsid w:val="00295AE9"/>
    <w:rsid w:val="002C4C57"/>
    <w:rsid w:val="002E7C7B"/>
    <w:rsid w:val="002F13D2"/>
    <w:rsid w:val="00303451"/>
    <w:rsid w:val="0030430E"/>
    <w:rsid w:val="0030446D"/>
    <w:rsid w:val="00305155"/>
    <w:rsid w:val="003054CB"/>
    <w:rsid w:val="003316B1"/>
    <w:rsid w:val="00334EBA"/>
    <w:rsid w:val="003376D4"/>
    <w:rsid w:val="003434AB"/>
    <w:rsid w:val="0035717A"/>
    <w:rsid w:val="00362408"/>
    <w:rsid w:val="00362425"/>
    <w:rsid w:val="003724E2"/>
    <w:rsid w:val="00383DF1"/>
    <w:rsid w:val="003B23DB"/>
    <w:rsid w:val="003C29E4"/>
    <w:rsid w:val="003C3569"/>
    <w:rsid w:val="003C79E7"/>
    <w:rsid w:val="003E2684"/>
    <w:rsid w:val="003E5F16"/>
    <w:rsid w:val="003F52B7"/>
    <w:rsid w:val="00405A2A"/>
    <w:rsid w:val="0040655E"/>
    <w:rsid w:val="00443024"/>
    <w:rsid w:val="00447E22"/>
    <w:rsid w:val="004554F9"/>
    <w:rsid w:val="00483B0D"/>
    <w:rsid w:val="00493E51"/>
    <w:rsid w:val="004A39AC"/>
    <w:rsid w:val="004A55F1"/>
    <w:rsid w:val="004B41B5"/>
    <w:rsid w:val="004C56EF"/>
    <w:rsid w:val="004C65D4"/>
    <w:rsid w:val="004E12A0"/>
    <w:rsid w:val="004E1B70"/>
    <w:rsid w:val="00506AA0"/>
    <w:rsid w:val="0052706F"/>
    <w:rsid w:val="00547223"/>
    <w:rsid w:val="00562458"/>
    <w:rsid w:val="00562952"/>
    <w:rsid w:val="00581A48"/>
    <w:rsid w:val="00585E1B"/>
    <w:rsid w:val="0059298A"/>
    <w:rsid w:val="005A18D3"/>
    <w:rsid w:val="005B24DE"/>
    <w:rsid w:val="005C123E"/>
    <w:rsid w:val="00606544"/>
    <w:rsid w:val="00626E5D"/>
    <w:rsid w:val="00642FCC"/>
    <w:rsid w:val="00643E50"/>
    <w:rsid w:val="00655ACA"/>
    <w:rsid w:val="0069718F"/>
    <w:rsid w:val="006D59E1"/>
    <w:rsid w:val="006D6420"/>
    <w:rsid w:val="006E6E41"/>
    <w:rsid w:val="006F0F30"/>
    <w:rsid w:val="006F3FB5"/>
    <w:rsid w:val="006F55EE"/>
    <w:rsid w:val="00701305"/>
    <w:rsid w:val="007105FE"/>
    <w:rsid w:val="00715E45"/>
    <w:rsid w:val="00735047"/>
    <w:rsid w:val="007464DA"/>
    <w:rsid w:val="0075318B"/>
    <w:rsid w:val="00755CD2"/>
    <w:rsid w:val="007654C1"/>
    <w:rsid w:val="00773721"/>
    <w:rsid w:val="00773CA1"/>
    <w:rsid w:val="00775F64"/>
    <w:rsid w:val="00787F4D"/>
    <w:rsid w:val="007914D2"/>
    <w:rsid w:val="007A0B82"/>
    <w:rsid w:val="007A64D9"/>
    <w:rsid w:val="007B26AA"/>
    <w:rsid w:val="007E7ECB"/>
    <w:rsid w:val="00803C68"/>
    <w:rsid w:val="00834453"/>
    <w:rsid w:val="00847BD5"/>
    <w:rsid w:val="00853DE5"/>
    <w:rsid w:val="0086012E"/>
    <w:rsid w:val="00860627"/>
    <w:rsid w:val="0086143A"/>
    <w:rsid w:val="00876AE2"/>
    <w:rsid w:val="008C451D"/>
    <w:rsid w:val="008D6440"/>
    <w:rsid w:val="008D6F58"/>
    <w:rsid w:val="008F0748"/>
    <w:rsid w:val="00904382"/>
    <w:rsid w:val="0092376D"/>
    <w:rsid w:val="00937EFA"/>
    <w:rsid w:val="009461C0"/>
    <w:rsid w:val="00954D45"/>
    <w:rsid w:val="00957970"/>
    <w:rsid w:val="009619D9"/>
    <w:rsid w:val="009823B2"/>
    <w:rsid w:val="009850AA"/>
    <w:rsid w:val="00997649"/>
    <w:rsid w:val="00A11BF1"/>
    <w:rsid w:val="00A17D52"/>
    <w:rsid w:val="00A26609"/>
    <w:rsid w:val="00A36ADD"/>
    <w:rsid w:val="00A431A6"/>
    <w:rsid w:val="00A53BFE"/>
    <w:rsid w:val="00A6322B"/>
    <w:rsid w:val="00A6700F"/>
    <w:rsid w:val="00A702F2"/>
    <w:rsid w:val="00A707FC"/>
    <w:rsid w:val="00A74F48"/>
    <w:rsid w:val="00A85995"/>
    <w:rsid w:val="00A86135"/>
    <w:rsid w:val="00AA6605"/>
    <w:rsid w:val="00AB124A"/>
    <w:rsid w:val="00AB30CF"/>
    <w:rsid w:val="00AD1C9C"/>
    <w:rsid w:val="00AD7967"/>
    <w:rsid w:val="00AF341D"/>
    <w:rsid w:val="00B0240E"/>
    <w:rsid w:val="00B2626A"/>
    <w:rsid w:val="00B40D89"/>
    <w:rsid w:val="00B4795D"/>
    <w:rsid w:val="00B55851"/>
    <w:rsid w:val="00B952EF"/>
    <w:rsid w:val="00B969F6"/>
    <w:rsid w:val="00BC2ED3"/>
    <w:rsid w:val="00BD6338"/>
    <w:rsid w:val="00BE2A0B"/>
    <w:rsid w:val="00BF0C00"/>
    <w:rsid w:val="00BF207B"/>
    <w:rsid w:val="00BF53C2"/>
    <w:rsid w:val="00BF5888"/>
    <w:rsid w:val="00C04B5E"/>
    <w:rsid w:val="00C06B49"/>
    <w:rsid w:val="00C16C25"/>
    <w:rsid w:val="00C44368"/>
    <w:rsid w:val="00C566B8"/>
    <w:rsid w:val="00C6544E"/>
    <w:rsid w:val="00C71CE4"/>
    <w:rsid w:val="00C72B57"/>
    <w:rsid w:val="00C73D8A"/>
    <w:rsid w:val="00C772A7"/>
    <w:rsid w:val="00C84DA0"/>
    <w:rsid w:val="00C91B88"/>
    <w:rsid w:val="00C92C5C"/>
    <w:rsid w:val="00CB7DB0"/>
    <w:rsid w:val="00CD2E7C"/>
    <w:rsid w:val="00CE2F70"/>
    <w:rsid w:val="00CF16DE"/>
    <w:rsid w:val="00D05AAA"/>
    <w:rsid w:val="00D16700"/>
    <w:rsid w:val="00D50946"/>
    <w:rsid w:val="00D552FD"/>
    <w:rsid w:val="00D745A4"/>
    <w:rsid w:val="00D760F3"/>
    <w:rsid w:val="00D83FED"/>
    <w:rsid w:val="00D943AA"/>
    <w:rsid w:val="00DB0C39"/>
    <w:rsid w:val="00DC03A1"/>
    <w:rsid w:val="00DC3C96"/>
    <w:rsid w:val="00E11508"/>
    <w:rsid w:val="00E32FF4"/>
    <w:rsid w:val="00E5418A"/>
    <w:rsid w:val="00E56533"/>
    <w:rsid w:val="00E729DD"/>
    <w:rsid w:val="00E76B2E"/>
    <w:rsid w:val="00E77262"/>
    <w:rsid w:val="00E86C27"/>
    <w:rsid w:val="00EC0FB5"/>
    <w:rsid w:val="00F1408B"/>
    <w:rsid w:val="00F2378B"/>
    <w:rsid w:val="00F7278F"/>
    <w:rsid w:val="00F87568"/>
    <w:rsid w:val="00F91CAB"/>
    <w:rsid w:val="00F922EF"/>
    <w:rsid w:val="00F95F20"/>
    <w:rsid w:val="00FA03A1"/>
    <w:rsid w:val="00FD1D09"/>
    <w:rsid w:val="00FE05EA"/>
    <w:rsid w:val="00FE1D76"/>
    <w:rsid w:val="00FF0A8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F3E7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a9">
    <w:name w:val="Balloon Text"/>
    <w:basedOn w:val="a"/>
    <w:link w:val="aa"/>
    <w:uiPriority w:val="99"/>
    <w:semiHidden/>
    <w:unhideWhenUsed/>
    <w:rsid w:val="003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F08C-C331-42CF-AF95-1D7C052C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Олег Рыжих</cp:lastModifiedBy>
  <cp:revision>22</cp:revision>
  <cp:lastPrinted>2019-09-08T20:59:00Z</cp:lastPrinted>
  <dcterms:created xsi:type="dcterms:W3CDTF">2020-08-18T11:00:00Z</dcterms:created>
  <dcterms:modified xsi:type="dcterms:W3CDTF">2024-06-06T11:11:00Z</dcterms:modified>
</cp:coreProperties>
</file>