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55D5" w14:textId="77777777" w:rsidR="00B64F5C" w:rsidRPr="006C2E3F" w:rsidRDefault="00B64F5C" w:rsidP="00116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2E3F">
        <w:rPr>
          <w:rFonts w:ascii="Arial" w:hAnsi="Arial" w:cs="Arial"/>
          <w:b/>
          <w:bCs/>
          <w:sz w:val="20"/>
          <w:szCs w:val="20"/>
        </w:rPr>
        <w:t>Приложение №2</w:t>
      </w:r>
    </w:p>
    <w:p w14:paraId="1697A0D3" w14:textId="77777777" w:rsidR="00B64F5C" w:rsidRPr="006C2E3F" w:rsidRDefault="00B64F5C" w:rsidP="00116210">
      <w:pPr>
        <w:jc w:val="both"/>
        <w:rPr>
          <w:rFonts w:ascii="Arial" w:hAnsi="Arial" w:cs="Arial"/>
          <w:sz w:val="20"/>
          <w:szCs w:val="20"/>
        </w:rPr>
      </w:pPr>
    </w:p>
    <w:p w14:paraId="52018D54" w14:textId="3CD315D4" w:rsidR="00B64F5C" w:rsidRPr="006C2E3F" w:rsidRDefault="00B64F5C" w:rsidP="00116210">
      <w:pPr>
        <w:jc w:val="both"/>
        <w:rPr>
          <w:rFonts w:ascii="Arial" w:hAnsi="Arial" w:cs="Arial"/>
          <w:sz w:val="20"/>
          <w:szCs w:val="20"/>
        </w:rPr>
      </w:pPr>
      <w:r w:rsidRPr="006C2E3F">
        <w:rPr>
          <w:rFonts w:ascii="Arial" w:hAnsi="Arial" w:cs="Arial"/>
          <w:sz w:val="20"/>
          <w:szCs w:val="20"/>
        </w:rPr>
        <w:t>Тестовое задание</w:t>
      </w:r>
    </w:p>
    <w:p w14:paraId="1F4C6470" w14:textId="77777777" w:rsidR="00116210" w:rsidRPr="006C2E3F" w:rsidRDefault="00116210" w:rsidP="00116210">
      <w:pPr>
        <w:jc w:val="both"/>
        <w:rPr>
          <w:rFonts w:ascii="Arial" w:hAnsi="Arial" w:cs="Arial"/>
          <w:sz w:val="20"/>
          <w:szCs w:val="20"/>
        </w:rPr>
      </w:pPr>
    </w:p>
    <w:p w14:paraId="41FF6CE6" w14:textId="77777777" w:rsidR="00116210" w:rsidRPr="006C2E3F" w:rsidRDefault="00116210" w:rsidP="0011621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C2E3F">
        <w:rPr>
          <w:rFonts w:ascii="Arial" w:hAnsi="Arial" w:cs="Arial"/>
          <w:i/>
          <w:iCs/>
          <w:sz w:val="20"/>
          <w:szCs w:val="20"/>
        </w:rPr>
        <w:t>Дополнительную фактуру по позиционированию, целям и задачам, текущему плану коммуникаций продукта Холдинга Т1 и другим вопросам, релевантным для выполнения задания, можно получить по запросу у представителей пресс-центра Холдинга Т1.</w:t>
      </w:r>
    </w:p>
    <w:p w14:paraId="7F017AE2" w14:textId="77777777" w:rsidR="00116210" w:rsidRPr="006C2E3F" w:rsidRDefault="00116210" w:rsidP="00116210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C3033B5" w14:textId="77EC8078" w:rsidR="00116210" w:rsidRPr="006C2E3F" w:rsidRDefault="00116210" w:rsidP="0011621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C2E3F">
        <w:rPr>
          <w:rFonts w:ascii="Arial" w:hAnsi="Arial" w:cs="Arial"/>
          <w:i/>
          <w:iCs/>
          <w:sz w:val="20"/>
          <w:szCs w:val="20"/>
        </w:rPr>
        <w:t>Необходимо выполнить расчет тестового задания.</w:t>
      </w:r>
    </w:p>
    <w:p w14:paraId="20979EB8" w14:textId="77777777" w:rsidR="00B64F5C" w:rsidRPr="006C2E3F" w:rsidRDefault="00B64F5C" w:rsidP="00116210">
      <w:pPr>
        <w:jc w:val="both"/>
        <w:rPr>
          <w:rFonts w:ascii="Arial" w:hAnsi="Arial" w:cs="Arial"/>
          <w:sz w:val="20"/>
          <w:szCs w:val="20"/>
        </w:rPr>
      </w:pPr>
    </w:p>
    <w:p w14:paraId="1D38C534" w14:textId="573A7021" w:rsidR="00BB1186" w:rsidRPr="006C2E3F" w:rsidRDefault="00BB1186" w:rsidP="00116210">
      <w:pPr>
        <w:pStyle w:val="a4"/>
        <w:numPr>
          <w:ilvl w:val="0"/>
          <w:numId w:val="20"/>
        </w:numPr>
        <w:jc w:val="both"/>
        <w:rPr>
          <w:rFonts w:cs="Arial"/>
          <w:b/>
          <w:bCs/>
          <w:sz w:val="20"/>
          <w:szCs w:val="20"/>
          <w:highlight w:val="green"/>
        </w:rPr>
      </w:pPr>
      <w:r w:rsidRPr="006C2E3F">
        <w:rPr>
          <w:rFonts w:cs="Arial"/>
          <w:b/>
          <w:bCs/>
          <w:sz w:val="20"/>
          <w:szCs w:val="20"/>
          <w:highlight w:val="green"/>
        </w:rPr>
        <w:t xml:space="preserve">Предложить </w:t>
      </w:r>
      <w:r w:rsidR="00116210" w:rsidRPr="006C2E3F">
        <w:rPr>
          <w:rFonts w:cs="Arial"/>
          <w:b/>
          <w:bCs/>
          <w:sz w:val="20"/>
          <w:szCs w:val="20"/>
          <w:highlight w:val="green"/>
        </w:rPr>
        <w:t>2 концепции</w:t>
      </w:r>
      <w:r w:rsidRPr="006C2E3F">
        <w:rPr>
          <w:rFonts w:cs="Arial"/>
          <w:b/>
          <w:bCs/>
          <w:sz w:val="20"/>
          <w:szCs w:val="20"/>
          <w:highlight w:val="green"/>
        </w:rPr>
        <w:t xml:space="preserve"> контентных проектов для продвижения экспертизы и повышения узнаваемости направления Т1 Искусственный интеллект или Т1 Цифровая академия – на выбор. Важным критерием для оценки проектов является результат, влияющий на повышение МИ (</w:t>
      </w:r>
      <w:proofErr w:type="spellStart"/>
      <w:r w:rsidR="00116210" w:rsidRPr="006C2E3F">
        <w:rPr>
          <w:rFonts w:cs="Arial"/>
          <w:b/>
          <w:bCs/>
          <w:sz w:val="20"/>
          <w:szCs w:val="20"/>
          <w:highlight w:val="green"/>
        </w:rPr>
        <w:t>М</w:t>
      </w:r>
      <w:r w:rsidRPr="006C2E3F">
        <w:rPr>
          <w:rFonts w:cs="Arial"/>
          <w:b/>
          <w:bCs/>
          <w:sz w:val="20"/>
          <w:szCs w:val="20"/>
          <w:highlight w:val="green"/>
        </w:rPr>
        <w:t>едиа</w:t>
      </w:r>
      <w:r w:rsidR="00116210" w:rsidRPr="006C2E3F">
        <w:rPr>
          <w:rFonts w:cs="Arial"/>
          <w:b/>
          <w:bCs/>
          <w:sz w:val="20"/>
          <w:szCs w:val="20"/>
          <w:highlight w:val="green"/>
        </w:rPr>
        <w:t>И</w:t>
      </w:r>
      <w:r w:rsidRPr="006C2E3F">
        <w:rPr>
          <w:rFonts w:cs="Arial"/>
          <w:b/>
          <w:bCs/>
          <w:sz w:val="20"/>
          <w:szCs w:val="20"/>
          <w:highlight w:val="green"/>
        </w:rPr>
        <w:t>ндекса</w:t>
      </w:r>
      <w:proofErr w:type="spellEnd"/>
      <w:r w:rsidRPr="006C2E3F">
        <w:rPr>
          <w:rFonts w:cs="Arial"/>
          <w:b/>
          <w:bCs/>
          <w:sz w:val="20"/>
          <w:szCs w:val="20"/>
          <w:highlight w:val="green"/>
        </w:rPr>
        <w:t>). Идеи должны учитывать:</w:t>
      </w:r>
    </w:p>
    <w:p w14:paraId="4BC19886" w14:textId="6A140E68" w:rsidR="00116210" w:rsidRPr="006C2E3F" w:rsidRDefault="00BB1186" w:rsidP="00116210">
      <w:pPr>
        <w:pStyle w:val="a4"/>
        <w:numPr>
          <w:ilvl w:val="0"/>
          <w:numId w:val="24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>цели и задачи Заказчика по продвижению холдинга в инфополе, указанные в RFP</w:t>
      </w:r>
      <w:r w:rsidR="00A4046C" w:rsidRPr="006C2E3F">
        <w:rPr>
          <w:rFonts w:cs="Arial"/>
          <w:sz w:val="20"/>
          <w:szCs w:val="20"/>
        </w:rPr>
        <w:t>;</w:t>
      </w:r>
    </w:p>
    <w:p w14:paraId="0602FE77" w14:textId="7742EB22" w:rsidR="00BB1186" w:rsidRPr="006C2E3F" w:rsidRDefault="00BB1186" w:rsidP="00116210">
      <w:pPr>
        <w:pStyle w:val="a4"/>
        <w:numPr>
          <w:ilvl w:val="0"/>
          <w:numId w:val="24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>анализ медиаактивности направления, Холдинга Т1</w:t>
      </w:r>
      <w:r w:rsidR="00A4046C" w:rsidRPr="006C2E3F">
        <w:rPr>
          <w:rFonts w:cs="Arial"/>
          <w:sz w:val="20"/>
          <w:szCs w:val="20"/>
        </w:rPr>
        <w:t>;</w:t>
      </w:r>
    </w:p>
    <w:p w14:paraId="3BE8C677" w14:textId="32679945" w:rsidR="00BB1186" w:rsidRPr="006C2E3F" w:rsidRDefault="00BB1186" w:rsidP="00116210">
      <w:pPr>
        <w:pStyle w:val="a4"/>
        <w:numPr>
          <w:ilvl w:val="0"/>
          <w:numId w:val="24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>ситуаци</w:t>
      </w:r>
      <w:r w:rsidR="00852363" w:rsidRPr="006C2E3F">
        <w:rPr>
          <w:rFonts w:cs="Arial"/>
          <w:sz w:val="20"/>
          <w:szCs w:val="20"/>
        </w:rPr>
        <w:t>ю</w:t>
      </w:r>
      <w:r w:rsidRPr="006C2E3F">
        <w:rPr>
          <w:rFonts w:cs="Arial"/>
          <w:sz w:val="20"/>
          <w:szCs w:val="20"/>
        </w:rPr>
        <w:t xml:space="preserve"> на рынке и актуальн</w:t>
      </w:r>
      <w:r w:rsidR="00852363" w:rsidRPr="006C2E3F">
        <w:rPr>
          <w:rFonts w:cs="Arial"/>
          <w:sz w:val="20"/>
          <w:szCs w:val="20"/>
        </w:rPr>
        <w:t>ую</w:t>
      </w:r>
      <w:r w:rsidRPr="006C2E3F">
        <w:rPr>
          <w:rFonts w:cs="Arial"/>
          <w:sz w:val="20"/>
          <w:szCs w:val="20"/>
        </w:rPr>
        <w:t xml:space="preserve"> повестк</w:t>
      </w:r>
      <w:r w:rsidR="00852363" w:rsidRPr="006C2E3F">
        <w:rPr>
          <w:rFonts w:cs="Arial"/>
          <w:sz w:val="20"/>
          <w:szCs w:val="20"/>
        </w:rPr>
        <w:t>у</w:t>
      </w:r>
      <w:r w:rsidRPr="006C2E3F">
        <w:rPr>
          <w:rFonts w:cs="Arial"/>
          <w:sz w:val="20"/>
          <w:szCs w:val="20"/>
        </w:rPr>
        <w:t xml:space="preserve"> в инфополе</w:t>
      </w:r>
      <w:r w:rsidR="00A4046C" w:rsidRPr="006C2E3F">
        <w:rPr>
          <w:rFonts w:cs="Arial"/>
          <w:sz w:val="20"/>
          <w:szCs w:val="20"/>
        </w:rPr>
        <w:t>;</w:t>
      </w:r>
    </w:p>
    <w:p w14:paraId="17C0F5EF" w14:textId="1D684552" w:rsidR="00116210" w:rsidRPr="006C2E3F" w:rsidRDefault="00BB1186" w:rsidP="00116210">
      <w:pPr>
        <w:pStyle w:val="a4"/>
        <w:numPr>
          <w:ilvl w:val="0"/>
          <w:numId w:val="24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>друг</w:t>
      </w:r>
      <w:r w:rsidR="00852363" w:rsidRPr="006C2E3F">
        <w:rPr>
          <w:rFonts w:cs="Arial"/>
          <w:sz w:val="20"/>
          <w:szCs w:val="20"/>
        </w:rPr>
        <w:t>ую</w:t>
      </w:r>
      <w:r w:rsidRPr="006C2E3F">
        <w:rPr>
          <w:rFonts w:cs="Arial"/>
          <w:sz w:val="20"/>
          <w:szCs w:val="20"/>
        </w:rPr>
        <w:t xml:space="preserve"> исходн</w:t>
      </w:r>
      <w:r w:rsidR="00852363" w:rsidRPr="006C2E3F">
        <w:rPr>
          <w:rFonts w:cs="Arial"/>
          <w:sz w:val="20"/>
          <w:szCs w:val="20"/>
        </w:rPr>
        <w:t>ую</w:t>
      </w:r>
      <w:r w:rsidRPr="006C2E3F">
        <w:rPr>
          <w:rFonts w:cs="Arial"/>
          <w:sz w:val="20"/>
          <w:szCs w:val="20"/>
        </w:rPr>
        <w:t xml:space="preserve"> информаци</w:t>
      </w:r>
      <w:r w:rsidR="00852363" w:rsidRPr="006C2E3F">
        <w:rPr>
          <w:rFonts w:cs="Arial"/>
          <w:sz w:val="20"/>
          <w:szCs w:val="20"/>
        </w:rPr>
        <w:t>ю</w:t>
      </w:r>
      <w:r w:rsidRPr="006C2E3F">
        <w:rPr>
          <w:rFonts w:cs="Arial"/>
          <w:sz w:val="20"/>
          <w:szCs w:val="20"/>
        </w:rPr>
        <w:t>, указанн</w:t>
      </w:r>
      <w:r w:rsidR="00852363" w:rsidRPr="006C2E3F">
        <w:rPr>
          <w:rFonts w:cs="Arial"/>
          <w:sz w:val="20"/>
          <w:szCs w:val="20"/>
        </w:rPr>
        <w:t>ую</w:t>
      </w:r>
      <w:r w:rsidRPr="006C2E3F">
        <w:rPr>
          <w:rFonts w:cs="Arial"/>
          <w:sz w:val="20"/>
          <w:szCs w:val="20"/>
        </w:rPr>
        <w:t xml:space="preserve"> в рамках RFP</w:t>
      </w:r>
      <w:r w:rsidR="00852363" w:rsidRPr="006C2E3F">
        <w:rPr>
          <w:rFonts w:cs="Arial"/>
          <w:sz w:val="20"/>
          <w:szCs w:val="20"/>
        </w:rPr>
        <w:t xml:space="preserve"> </w:t>
      </w:r>
      <w:r w:rsidRPr="006C2E3F">
        <w:rPr>
          <w:rFonts w:cs="Arial"/>
          <w:sz w:val="20"/>
          <w:szCs w:val="20"/>
        </w:rPr>
        <w:t>или полученн</w:t>
      </w:r>
      <w:r w:rsidR="00852363" w:rsidRPr="006C2E3F">
        <w:rPr>
          <w:rFonts w:cs="Arial"/>
          <w:sz w:val="20"/>
          <w:szCs w:val="20"/>
        </w:rPr>
        <w:t>ую</w:t>
      </w:r>
      <w:r w:rsidRPr="006C2E3F">
        <w:rPr>
          <w:rFonts w:cs="Arial"/>
          <w:sz w:val="20"/>
          <w:szCs w:val="20"/>
        </w:rPr>
        <w:t xml:space="preserve"> по запросу в пресс-центре.</w:t>
      </w:r>
    </w:p>
    <w:p w14:paraId="39569E22" w14:textId="2A7EBC22" w:rsidR="00BB1186" w:rsidRPr="006C2E3F" w:rsidRDefault="00116210" w:rsidP="00116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2E3F">
        <w:rPr>
          <w:rFonts w:ascii="Arial" w:hAnsi="Arial" w:cs="Arial"/>
          <w:b/>
          <w:bCs/>
          <w:sz w:val="20"/>
          <w:szCs w:val="20"/>
        </w:rPr>
        <w:t>Концепции</w:t>
      </w:r>
      <w:r w:rsidR="00BB1186" w:rsidRPr="006C2E3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E3F">
        <w:rPr>
          <w:rFonts w:ascii="Arial" w:hAnsi="Arial" w:cs="Arial"/>
          <w:b/>
          <w:bCs/>
          <w:sz w:val="20"/>
          <w:szCs w:val="20"/>
        </w:rPr>
        <w:t>должны</w:t>
      </w:r>
      <w:r w:rsidR="00BB1186" w:rsidRPr="006C2E3F">
        <w:rPr>
          <w:rFonts w:ascii="Arial" w:hAnsi="Arial" w:cs="Arial"/>
          <w:b/>
          <w:bCs/>
          <w:sz w:val="20"/>
          <w:szCs w:val="20"/>
        </w:rPr>
        <w:t xml:space="preserve"> включать:</w:t>
      </w:r>
    </w:p>
    <w:p w14:paraId="2E394AFF" w14:textId="63C6C290" w:rsidR="00BB1186" w:rsidRPr="006C2E3F" w:rsidRDefault="00116210" w:rsidP="00116210">
      <w:pPr>
        <w:pStyle w:val="a4"/>
        <w:numPr>
          <w:ilvl w:val="0"/>
          <w:numId w:val="22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и</w:t>
      </w:r>
      <w:r w:rsidR="00BB1186" w:rsidRPr="006C2E3F">
        <w:rPr>
          <w:rFonts w:cs="Arial"/>
          <w:sz w:val="20"/>
          <w:szCs w:val="20"/>
          <w:highlight w:val="lightGray"/>
        </w:rPr>
        <w:t>деи инфоповодов, которые могут получить широкий охват и интерес редакций;</w:t>
      </w:r>
    </w:p>
    <w:p w14:paraId="24FDA403" w14:textId="2D5A6EFB" w:rsidR="00BB1186" w:rsidRPr="006C2E3F" w:rsidRDefault="00116210" w:rsidP="00116210">
      <w:pPr>
        <w:pStyle w:val="a4"/>
        <w:numPr>
          <w:ilvl w:val="0"/>
          <w:numId w:val="22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и</w:t>
      </w:r>
      <w:r w:rsidR="00BB1186" w:rsidRPr="006C2E3F">
        <w:rPr>
          <w:rFonts w:cs="Arial"/>
          <w:sz w:val="20"/>
          <w:szCs w:val="20"/>
          <w:highlight w:val="lightGray"/>
        </w:rPr>
        <w:t xml:space="preserve">деи и форматы, темы материалов, которые могут </w:t>
      </w:r>
      <w:r w:rsidR="00852363" w:rsidRPr="006C2E3F">
        <w:rPr>
          <w:rFonts w:cs="Arial"/>
          <w:sz w:val="20"/>
          <w:szCs w:val="20"/>
          <w:highlight w:val="lightGray"/>
        </w:rPr>
        <w:t>заинтересовать журналистов из</w:t>
      </w:r>
      <w:r w:rsidR="00BB1186" w:rsidRPr="006C2E3F">
        <w:rPr>
          <w:rFonts w:cs="Arial"/>
          <w:sz w:val="20"/>
          <w:szCs w:val="20"/>
          <w:highlight w:val="lightGray"/>
        </w:rPr>
        <w:t xml:space="preserve"> СМИ уровня Tier</w:t>
      </w:r>
      <w:r w:rsidR="00852363" w:rsidRPr="006C2E3F">
        <w:rPr>
          <w:rFonts w:cs="Arial"/>
          <w:sz w:val="20"/>
          <w:szCs w:val="20"/>
          <w:highlight w:val="lightGray"/>
        </w:rPr>
        <w:t>-</w:t>
      </w:r>
      <w:r w:rsidR="00BB1186" w:rsidRPr="006C2E3F">
        <w:rPr>
          <w:rFonts w:cs="Arial"/>
          <w:sz w:val="20"/>
          <w:szCs w:val="20"/>
          <w:highlight w:val="lightGray"/>
        </w:rPr>
        <w:t>1 к выпуску редакционного материала;</w:t>
      </w:r>
    </w:p>
    <w:p w14:paraId="04826533" w14:textId="71C613EE" w:rsidR="00BB1186" w:rsidRPr="006C2E3F" w:rsidRDefault="00116210" w:rsidP="00116210">
      <w:pPr>
        <w:pStyle w:val="a4"/>
        <w:numPr>
          <w:ilvl w:val="0"/>
          <w:numId w:val="22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и</w:t>
      </w:r>
      <w:r w:rsidR="00BB1186" w:rsidRPr="006C2E3F">
        <w:rPr>
          <w:rFonts w:cs="Arial"/>
          <w:sz w:val="20"/>
          <w:szCs w:val="20"/>
          <w:highlight w:val="lightGray"/>
        </w:rPr>
        <w:t>деи контентных спе</w:t>
      </w:r>
      <w:r w:rsidRPr="006C2E3F">
        <w:rPr>
          <w:rFonts w:cs="Arial"/>
          <w:sz w:val="20"/>
          <w:szCs w:val="20"/>
          <w:highlight w:val="lightGray"/>
        </w:rPr>
        <w:t xml:space="preserve">цпроектов с описанием формата, площадки, рубрики/раздела, KPI (по возможности – охват и </w:t>
      </w:r>
      <w:proofErr w:type="spellStart"/>
      <w:r w:rsidRPr="006C2E3F">
        <w:rPr>
          <w:rFonts w:cs="Arial"/>
          <w:sz w:val="20"/>
          <w:szCs w:val="20"/>
          <w:highlight w:val="lightGray"/>
        </w:rPr>
        <w:t>тд</w:t>
      </w:r>
      <w:proofErr w:type="spellEnd"/>
      <w:r w:rsidRPr="006C2E3F">
        <w:rPr>
          <w:rFonts w:cs="Arial"/>
          <w:sz w:val="20"/>
          <w:szCs w:val="20"/>
          <w:highlight w:val="lightGray"/>
        </w:rPr>
        <w:t>.);</w:t>
      </w:r>
    </w:p>
    <w:p w14:paraId="45D0613B" w14:textId="2C54FA78" w:rsidR="00116210" w:rsidRPr="006C2E3F" w:rsidRDefault="00116210" w:rsidP="00116210">
      <w:pPr>
        <w:pStyle w:val="a4"/>
        <w:numPr>
          <w:ilvl w:val="0"/>
          <w:numId w:val="22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идеи партнерств, исследований и прочих подобных проектов, цель которых получить качественный охват и высокий МИ по итогам реализации проекта.</w:t>
      </w:r>
    </w:p>
    <w:p w14:paraId="0CFC60C3" w14:textId="77777777" w:rsidR="00A4046C" w:rsidRPr="006C2E3F" w:rsidRDefault="00A4046C" w:rsidP="00A4046C">
      <w:pPr>
        <w:jc w:val="both"/>
        <w:rPr>
          <w:rFonts w:ascii="Arial" w:hAnsi="Arial" w:cs="Arial"/>
          <w:sz w:val="20"/>
          <w:szCs w:val="20"/>
        </w:rPr>
      </w:pPr>
      <w:r w:rsidRPr="006C2E3F">
        <w:rPr>
          <w:rFonts w:ascii="Arial" w:hAnsi="Arial" w:cs="Arial"/>
          <w:sz w:val="20"/>
          <w:szCs w:val="20"/>
        </w:rPr>
        <w:t xml:space="preserve">В случае, если подрядчик считает, что более глубоко раскрыть тему и качественнее отработать инфоповод позволят ряд других, не указанных выше активностей, просьба также включить их в пошаговый план с детальным описанием. </w:t>
      </w:r>
    </w:p>
    <w:p w14:paraId="35CCA553" w14:textId="77777777" w:rsidR="00A4046C" w:rsidRPr="006C2E3F" w:rsidRDefault="00A4046C" w:rsidP="00A4046C">
      <w:pPr>
        <w:jc w:val="both"/>
        <w:rPr>
          <w:rFonts w:ascii="Arial" w:hAnsi="Arial" w:cs="Arial"/>
          <w:sz w:val="20"/>
          <w:szCs w:val="20"/>
        </w:rPr>
      </w:pPr>
    </w:p>
    <w:p w14:paraId="210AA738" w14:textId="77777777" w:rsidR="00A4046C" w:rsidRPr="006C2E3F" w:rsidRDefault="00A4046C" w:rsidP="00A404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2E3F">
        <w:rPr>
          <w:rFonts w:ascii="Arial" w:hAnsi="Arial" w:cs="Arial"/>
          <w:b/>
          <w:bCs/>
          <w:sz w:val="20"/>
          <w:szCs w:val="20"/>
        </w:rPr>
        <w:t>Цели:</w:t>
      </w:r>
    </w:p>
    <w:p w14:paraId="737690C1" w14:textId="3B78AD69" w:rsidR="00A4046C" w:rsidRPr="006C2E3F" w:rsidRDefault="00A4046C" w:rsidP="00A4046C">
      <w:pPr>
        <w:pStyle w:val="a4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>Продвижение экспертизы значимых бизнес- направлений Заказчика.</w:t>
      </w:r>
    </w:p>
    <w:p w14:paraId="4DFCF1F8" w14:textId="28DF0B1A" w:rsidR="00A4046C" w:rsidRPr="006C2E3F" w:rsidRDefault="00A4046C" w:rsidP="008E0490">
      <w:pPr>
        <w:pStyle w:val="a4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 xml:space="preserve">Разработка и реализация проектов, направленных на увеличение узнаваемости экспертизы значимых бизнес-направлений Заказчика, увеличения количества публикаций в СМИ по итогам инфоповодов Заказчика, </w:t>
      </w:r>
      <w:r w:rsidR="00852363" w:rsidRPr="006C2E3F">
        <w:rPr>
          <w:rFonts w:cs="Arial"/>
          <w:sz w:val="20"/>
          <w:szCs w:val="20"/>
        </w:rPr>
        <w:t>повышение</w:t>
      </w:r>
      <w:r w:rsidRPr="006C2E3F">
        <w:rPr>
          <w:rFonts w:cs="Arial"/>
          <w:sz w:val="20"/>
          <w:szCs w:val="20"/>
        </w:rPr>
        <w:t xml:space="preserve"> МИ.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1701"/>
        <w:gridCol w:w="850"/>
        <w:gridCol w:w="851"/>
        <w:gridCol w:w="1276"/>
      </w:tblGrid>
      <w:tr w:rsidR="00934E9A" w:rsidRPr="006C2E3F" w14:paraId="3B2A75E5" w14:textId="77777777" w:rsidTr="00195810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45FF9031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784B83E2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040F7E60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616FD35C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Комментарии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1A0C49E4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647B5EA8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6BEB4106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Цена (без НДС), руб.</w:t>
            </w:r>
          </w:p>
        </w:tc>
      </w:tr>
      <w:tr w:rsidR="00934E9A" w:rsidRPr="006C2E3F" w14:paraId="37722E5F" w14:textId="77777777" w:rsidTr="00195810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66F9AFA0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7A60" w14:textId="41B81F77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r w:rsidRPr="006C2E3F">
              <w:rPr>
                <w:rFonts w:ascii="Arial" w:hAnsi="Arial" w:cs="Arial"/>
                <w:sz w:val="20"/>
                <w:szCs w:val="20"/>
              </w:rPr>
              <w:t>идеи инфоповодов, которые могут получить широкий охват и интерес редакций;</w:t>
            </w: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61E8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E17E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95AF1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2A3EC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75C70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4E9A" w:rsidRPr="006C2E3F" w14:paraId="61304F67" w14:textId="77777777" w:rsidTr="00195810">
        <w:trPr>
          <w:trHeight w:val="97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9CC2E5" w:fill="9CC2E5"/>
            <w:noWrap/>
            <w:vAlign w:val="center"/>
          </w:tcPr>
          <w:p w14:paraId="3269CBC1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6B67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Подготовка пресс-релиза, отражающего суть запуска продукта и его ценность для потенциальных ЦА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2269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07BD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59F39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A2513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D1BCD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E9A" w:rsidRPr="006C2E3F" w14:paraId="25A8EE0F" w14:textId="77777777" w:rsidTr="00195810">
        <w:trPr>
          <w:trHeight w:val="27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14:paraId="15630AA5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28D2" w14:textId="110B2F7F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r w:rsidRPr="006C2E3F">
              <w:rPr>
                <w:rFonts w:ascii="Arial" w:hAnsi="Arial" w:cs="Arial"/>
                <w:sz w:val="20"/>
                <w:szCs w:val="20"/>
              </w:rPr>
              <w:t xml:space="preserve">идеи и форматов, тем материалов, которые могут заинтересовать журналистов из СМИ </w:t>
            </w:r>
            <w:r w:rsidRPr="006C2E3F">
              <w:rPr>
                <w:rFonts w:ascii="Arial" w:hAnsi="Arial" w:cs="Arial"/>
                <w:sz w:val="20"/>
                <w:szCs w:val="20"/>
              </w:rPr>
              <w:lastRenderedPageBreak/>
              <w:t>уровня Tier-1 к выпуску редакционного материала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C1B3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D1DFD3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84556E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CE2424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D6859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E9A" w:rsidRPr="006C2E3F" w14:paraId="7102C963" w14:textId="77777777" w:rsidTr="00195810">
        <w:trPr>
          <w:trHeight w:val="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5CC1731D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7721" w14:textId="0F094BF4" w:rsidR="00195810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идей контентных спецпроектов с описанием формата, площадки, рубрики/раздела, KPI (по возможности – охват и </w:t>
            </w:r>
            <w:proofErr w:type="spellStart"/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тд</w:t>
            </w:r>
            <w:proofErr w:type="spellEnd"/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  <w:r w:rsidR="00195810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том числе с учетом </w:t>
            </w:r>
            <w:proofErr w:type="spellStart"/>
            <w:r w:rsidR="00195810">
              <w:rPr>
                <w:rFonts w:ascii="Arial" w:hAnsi="Arial" w:cs="Arial"/>
                <w:color w:val="000000"/>
                <w:sz w:val="20"/>
                <w:szCs w:val="20"/>
              </w:rPr>
              <w:t>ЛОМов</w:t>
            </w:r>
            <w:proofErr w:type="spellEnd"/>
            <w:r w:rsidR="00195810">
              <w:rPr>
                <w:rFonts w:ascii="Arial" w:hAnsi="Arial" w:cs="Arial"/>
                <w:color w:val="000000"/>
                <w:sz w:val="20"/>
                <w:szCs w:val="20"/>
              </w:rPr>
              <w:t xml:space="preserve"> (лидеры общественного мнения) и с учетом поддержки идеи в </w:t>
            </w:r>
            <w:r w:rsidR="0019581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профильных </w:t>
            </w:r>
            <w:proofErr w:type="spellStart"/>
            <w:r w:rsidR="0019581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Tg</w:t>
            </w:r>
            <w:proofErr w:type="spellEnd"/>
            <w:r w:rsidR="00195810">
              <w:rPr>
                <w:rFonts w:ascii="Arial" w:hAnsi="Arial" w:cs="Arial"/>
                <w:color w:val="000000"/>
                <w:sz w:val="20"/>
                <w:szCs w:val="20"/>
              </w:rPr>
              <w:t>-каналах</w:t>
            </w:r>
            <w:r w:rsidR="001958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</w:t>
            </w:r>
          </w:p>
          <w:p w14:paraId="046A0C2F" w14:textId="5C68A1BB" w:rsidR="00934E9A" w:rsidRPr="00195810" w:rsidRDefault="00195810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реализации спецпроекта (список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ЛОМов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-каналов должен быть предоставлен)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2915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CF0BCF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D04BD5E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9E1AFB1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DEC66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E9A" w:rsidRPr="006C2E3F" w14:paraId="50764A9F" w14:textId="77777777" w:rsidTr="00195810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12F4CDFC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EE921" w14:textId="363751A7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Разработка идей партнерств, исследований и прочих подобных проектов, цель которых получить качественный охват и высокий МИ по итогам реализации проекта.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273C1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526F61A5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01C911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8B47A6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8872B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5CD852D" w14:textId="77777777" w:rsidR="00934E9A" w:rsidRPr="006C2E3F" w:rsidRDefault="00934E9A" w:rsidP="00934E9A">
      <w:pPr>
        <w:jc w:val="both"/>
        <w:rPr>
          <w:rFonts w:ascii="Arial" w:hAnsi="Arial" w:cs="Arial"/>
          <w:sz w:val="20"/>
          <w:szCs w:val="20"/>
        </w:rPr>
      </w:pPr>
    </w:p>
    <w:p w14:paraId="344F0462" w14:textId="77777777" w:rsidR="00116210" w:rsidRPr="006C2E3F" w:rsidRDefault="00116210" w:rsidP="00116210">
      <w:pPr>
        <w:jc w:val="both"/>
        <w:rPr>
          <w:rFonts w:ascii="Arial" w:hAnsi="Arial" w:cs="Arial"/>
          <w:sz w:val="20"/>
          <w:szCs w:val="20"/>
        </w:rPr>
      </w:pPr>
    </w:p>
    <w:p w14:paraId="5FF6C423" w14:textId="0455E3FC" w:rsidR="00D91DC1" w:rsidRPr="006C2E3F" w:rsidRDefault="00D91DC1" w:rsidP="00116210">
      <w:pPr>
        <w:pStyle w:val="a4"/>
        <w:numPr>
          <w:ilvl w:val="0"/>
          <w:numId w:val="20"/>
        </w:numPr>
        <w:jc w:val="both"/>
        <w:rPr>
          <w:rFonts w:cs="Arial"/>
          <w:b/>
          <w:bCs/>
          <w:sz w:val="20"/>
          <w:szCs w:val="20"/>
          <w:highlight w:val="green"/>
        </w:rPr>
      </w:pPr>
      <w:r w:rsidRPr="006C2E3F">
        <w:rPr>
          <w:rFonts w:cs="Arial"/>
          <w:b/>
          <w:bCs/>
          <w:sz w:val="20"/>
          <w:szCs w:val="20"/>
          <w:highlight w:val="green"/>
        </w:rPr>
        <w:t xml:space="preserve">Проанализировать исследование аналитического агентства </w:t>
      </w:r>
      <w:r w:rsidR="004711C4" w:rsidRPr="006C2E3F">
        <w:rPr>
          <w:rFonts w:cs="Arial"/>
          <w:b/>
          <w:bCs/>
          <w:sz w:val="20"/>
          <w:szCs w:val="20"/>
          <w:highlight w:val="green"/>
        </w:rPr>
        <w:t xml:space="preserve">Холдинга Т1 </w:t>
      </w:r>
      <w:r w:rsidRPr="006C2E3F">
        <w:rPr>
          <w:rFonts w:cs="Arial"/>
          <w:b/>
          <w:bCs/>
          <w:sz w:val="20"/>
          <w:szCs w:val="20"/>
          <w:highlight w:val="green"/>
        </w:rPr>
        <w:t xml:space="preserve">и подготовить план его продвижения. </w:t>
      </w:r>
    </w:p>
    <w:p w14:paraId="18CF5699" w14:textId="77777777" w:rsidR="00D91DC1" w:rsidRPr="006C2E3F" w:rsidRDefault="00000000" w:rsidP="00116210">
      <w:pPr>
        <w:jc w:val="both"/>
        <w:rPr>
          <w:rFonts w:ascii="Arial" w:hAnsi="Arial" w:cs="Arial"/>
          <w:sz w:val="20"/>
          <w:szCs w:val="20"/>
        </w:rPr>
      </w:pPr>
      <w:hyperlink r:id="rId5" w:history="1">
        <w:r w:rsidR="00D91DC1" w:rsidRPr="006C2E3F">
          <w:rPr>
            <w:rStyle w:val="a7"/>
            <w:rFonts w:ascii="Arial" w:hAnsi="Arial" w:cs="Arial"/>
            <w:sz w:val="20"/>
            <w:szCs w:val="20"/>
          </w:rPr>
          <w:t>Ссылка на исследование</w:t>
        </w:r>
      </w:hyperlink>
      <w:r w:rsidR="00D91DC1" w:rsidRPr="006C2E3F">
        <w:rPr>
          <w:rFonts w:ascii="Arial" w:hAnsi="Arial" w:cs="Arial"/>
          <w:sz w:val="20"/>
          <w:szCs w:val="20"/>
        </w:rPr>
        <w:t xml:space="preserve"> (Исследование подготовлено на данных 2022 года, а выпущено в 2023 году. При выполнении тестового задания предлагается учитывать, что оно подготовлено на данных 2023 года и выпущено в 2024, однако еще не анонсировано). </w:t>
      </w:r>
    </w:p>
    <w:p w14:paraId="6539E3ED" w14:textId="77777777" w:rsidR="00D91DC1" w:rsidRPr="006C2E3F" w:rsidRDefault="00D91DC1" w:rsidP="00116210">
      <w:pPr>
        <w:jc w:val="both"/>
        <w:rPr>
          <w:rFonts w:ascii="Arial" w:hAnsi="Arial" w:cs="Arial"/>
          <w:sz w:val="20"/>
          <w:szCs w:val="20"/>
        </w:rPr>
      </w:pPr>
    </w:p>
    <w:p w14:paraId="78E9EBB6" w14:textId="77777777" w:rsidR="00D91DC1" w:rsidRPr="006C2E3F" w:rsidRDefault="00D91DC1" w:rsidP="00116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2E3F">
        <w:rPr>
          <w:rFonts w:ascii="Arial" w:hAnsi="Arial" w:cs="Arial"/>
          <w:b/>
          <w:bCs/>
          <w:sz w:val="20"/>
          <w:szCs w:val="20"/>
        </w:rPr>
        <w:t>План продвижения исследования должен включать:</w:t>
      </w:r>
    </w:p>
    <w:p w14:paraId="4104A58B" w14:textId="2DB3014F" w:rsidR="00D91DC1" w:rsidRPr="006C2E3F" w:rsidRDefault="00A4046C" w:rsidP="00116210">
      <w:pPr>
        <w:pStyle w:val="a4"/>
        <w:numPr>
          <w:ilvl w:val="0"/>
          <w:numId w:val="21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н</w:t>
      </w:r>
      <w:r w:rsidR="00D91DC1" w:rsidRPr="006C2E3F">
        <w:rPr>
          <w:rFonts w:cs="Arial"/>
          <w:sz w:val="20"/>
          <w:szCs w:val="20"/>
          <w:highlight w:val="lightGray"/>
        </w:rPr>
        <w:t>овость-анонс исследования (количество новостей может варьироваться на усмотрение Подрядчика. Главное – наилучшим способом раскрыть суть исследования и обеспечить максимальное количество публикаций в медиа)</w:t>
      </w:r>
      <w:r w:rsidRPr="006C2E3F">
        <w:rPr>
          <w:rFonts w:cs="Arial"/>
          <w:sz w:val="20"/>
          <w:szCs w:val="20"/>
          <w:highlight w:val="lightGray"/>
        </w:rPr>
        <w:t>;</w:t>
      </w:r>
    </w:p>
    <w:p w14:paraId="6A4FAC38" w14:textId="65657A19" w:rsidR="00D91DC1" w:rsidRPr="006C2E3F" w:rsidRDefault="00A4046C" w:rsidP="00116210">
      <w:pPr>
        <w:pStyle w:val="a4"/>
        <w:numPr>
          <w:ilvl w:val="0"/>
          <w:numId w:val="21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п</w:t>
      </w:r>
      <w:r w:rsidR="00D91DC1" w:rsidRPr="006C2E3F">
        <w:rPr>
          <w:rFonts w:cs="Arial"/>
          <w:sz w:val="20"/>
          <w:szCs w:val="20"/>
          <w:highlight w:val="lightGray"/>
        </w:rPr>
        <w:t>одборку минимум 5-7 Telegram-каналов для посева новости</w:t>
      </w:r>
      <w:r w:rsidRPr="006C2E3F">
        <w:rPr>
          <w:rFonts w:cs="Arial"/>
          <w:sz w:val="20"/>
          <w:szCs w:val="20"/>
          <w:highlight w:val="lightGray"/>
        </w:rPr>
        <w:t>;</w:t>
      </w:r>
    </w:p>
    <w:p w14:paraId="0D8EE1AC" w14:textId="4C7AAD42" w:rsidR="00D91DC1" w:rsidRPr="006C2E3F" w:rsidRDefault="00A4046C" w:rsidP="00116210">
      <w:pPr>
        <w:pStyle w:val="a4"/>
        <w:numPr>
          <w:ilvl w:val="0"/>
          <w:numId w:val="21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т</w:t>
      </w:r>
      <w:r w:rsidR="00D91DC1" w:rsidRPr="006C2E3F">
        <w:rPr>
          <w:rFonts w:cs="Arial"/>
          <w:sz w:val="20"/>
          <w:szCs w:val="20"/>
          <w:highlight w:val="lightGray"/>
        </w:rPr>
        <w:t>ематический план (2-3 темы) для продвижения ключевого спикера от аналитического агентства и демонстрации его экспертизы в цифровом консалтинге, российском ИТ-рынке, инновациях и технологиях</w:t>
      </w:r>
      <w:r w:rsidRPr="006C2E3F">
        <w:rPr>
          <w:rFonts w:cs="Arial"/>
          <w:sz w:val="20"/>
          <w:szCs w:val="20"/>
          <w:highlight w:val="lightGray"/>
        </w:rPr>
        <w:t>;</w:t>
      </w:r>
    </w:p>
    <w:p w14:paraId="3D744A98" w14:textId="34F5442A" w:rsidR="00D91DC1" w:rsidRPr="006C2E3F" w:rsidRDefault="00A4046C" w:rsidP="00116210">
      <w:pPr>
        <w:pStyle w:val="a4"/>
        <w:numPr>
          <w:ilvl w:val="0"/>
          <w:numId w:val="21"/>
        </w:numPr>
        <w:jc w:val="both"/>
        <w:rPr>
          <w:rFonts w:cs="Arial"/>
          <w:sz w:val="20"/>
          <w:szCs w:val="20"/>
          <w:highlight w:val="lightGray"/>
        </w:rPr>
      </w:pPr>
      <w:r w:rsidRPr="006C2E3F">
        <w:rPr>
          <w:rFonts w:cs="Arial"/>
          <w:sz w:val="20"/>
          <w:szCs w:val="20"/>
          <w:highlight w:val="lightGray"/>
        </w:rPr>
        <w:t>п</w:t>
      </w:r>
      <w:r w:rsidR="00D91DC1" w:rsidRPr="006C2E3F">
        <w:rPr>
          <w:rFonts w:cs="Arial"/>
          <w:sz w:val="20"/>
          <w:szCs w:val="20"/>
          <w:highlight w:val="lightGray"/>
        </w:rPr>
        <w:t xml:space="preserve">одробный пошаговый план продвижения с указанием релевантных СМИ, питчем материалов. 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559"/>
        <w:gridCol w:w="2126"/>
        <w:gridCol w:w="850"/>
        <w:gridCol w:w="851"/>
        <w:gridCol w:w="1276"/>
      </w:tblGrid>
      <w:tr w:rsidR="00934E9A" w:rsidRPr="006C2E3F" w14:paraId="58D4E62C" w14:textId="77777777" w:rsidTr="0090226A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432A1D5E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41B577A4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69BB95E8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5C72E27C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Комментарии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3E679CE4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27FABB9C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14:paraId="58FC0EE9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Цена (без НДС), руб.</w:t>
            </w:r>
          </w:p>
        </w:tc>
      </w:tr>
      <w:tr w:rsidR="00934E9A" w:rsidRPr="006C2E3F" w14:paraId="0019C3DD" w14:textId="77777777" w:rsidTr="0090226A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7A8F048A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2B2D" w14:textId="2B669DD5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новости-анонса исследования (количество новостей может варьироваться на усмотрение Подрядчика. Главное – наилучшим способом раскрыть суть исследования и обеспечить </w:t>
            </w: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максимальное количество публикаций в медиа)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3FBB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AF5F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C7918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E86A8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0A07E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4E9A" w:rsidRPr="006C2E3F" w14:paraId="79DA5D38" w14:textId="77777777" w:rsidTr="0090226A">
        <w:trPr>
          <w:trHeight w:val="97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9CC2E5" w:fill="9CC2E5"/>
            <w:noWrap/>
            <w:vAlign w:val="center"/>
          </w:tcPr>
          <w:p w14:paraId="777BB0B3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C4CE" w14:textId="12F63012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sz w:val="20"/>
                <w:szCs w:val="20"/>
              </w:rPr>
              <w:t xml:space="preserve">Подборка минимум 5-7 </w:t>
            </w:r>
            <w:proofErr w:type="spellStart"/>
            <w:r w:rsidRPr="006C2E3F">
              <w:rPr>
                <w:rFonts w:ascii="Arial" w:hAnsi="Arial" w:cs="Arial"/>
                <w:sz w:val="20"/>
                <w:szCs w:val="20"/>
              </w:rPr>
              <w:t>Telegram</w:t>
            </w:r>
            <w:proofErr w:type="spellEnd"/>
            <w:r w:rsidRPr="006C2E3F">
              <w:rPr>
                <w:rFonts w:ascii="Arial" w:hAnsi="Arial" w:cs="Arial"/>
                <w:sz w:val="20"/>
                <w:szCs w:val="20"/>
              </w:rPr>
              <w:t>-каналов для посева новости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EB07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3D5D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001C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91E84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4A0D2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E9A" w:rsidRPr="006C2E3F" w14:paraId="7B07B1BC" w14:textId="77777777" w:rsidTr="0090226A">
        <w:trPr>
          <w:trHeight w:val="27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14:paraId="493731BE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C1E5D" w14:textId="7FD51EB6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r w:rsidRPr="006C2E3F">
              <w:rPr>
                <w:rFonts w:ascii="Arial" w:hAnsi="Arial" w:cs="Arial"/>
                <w:sz w:val="20"/>
                <w:szCs w:val="20"/>
              </w:rPr>
              <w:t>тематического плана (2-3 темы) для продвижения ключевого спикера от аналитического агентства и демонстрации его экспертизы в цифровом консалтинге, российском ИТ-рынке, инновациях и технологиях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B58B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27495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7AF3EDD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90B69BF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867A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E9A" w:rsidRPr="006C2E3F" w14:paraId="668AFA11" w14:textId="77777777" w:rsidTr="0090226A">
        <w:trPr>
          <w:trHeight w:val="8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14:paraId="713A7B12" w14:textId="77777777" w:rsidR="00934E9A" w:rsidRPr="006C2E3F" w:rsidRDefault="00934E9A" w:rsidP="0090226A">
            <w:pPr>
              <w:ind w:right="-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5274" w14:textId="57D01633" w:rsidR="00934E9A" w:rsidRPr="006C2E3F" w:rsidRDefault="00934E9A" w:rsidP="0090226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</w:t>
            </w:r>
            <w:r w:rsidRPr="006C2E3F">
              <w:rPr>
                <w:rFonts w:ascii="Arial" w:hAnsi="Arial" w:cs="Arial"/>
                <w:sz w:val="20"/>
                <w:szCs w:val="20"/>
              </w:rPr>
              <w:t>подробного пошагового плана продвижения с указанием релевантных СМИ, питчем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2228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30F4E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Стоимость одного часа специалиста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16EF4B6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8AEA7A3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E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D08F" w14:textId="77777777" w:rsidR="00934E9A" w:rsidRPr="006C2E3F" w:rsidRDefault="00934E9A" w:rsidP="0090226A">
            <w:pPr>
              <w:ind w:right="-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D2811A" w14:textId="77777777" w:rsidR="00116210" w:rsidRPr="006C2E3F" w:rsidRDefault="00116210" w:rsidP="00116210">
      <w:pPr>
        <w:jc w:val="both"/>
        <w:rPr>
          <w:rFonts w:ascii="Arial" w:hAnsi="Arial" w:cs="Arial"/>
          <w:sz w:val="20"/>
          <w:szCs w:val="20"/>
        </w:rPr>
      </w:pPr>
    </w:p>
    <w:p w14:paraId="315E6B28" w14:textId="77777777" w:rsidR="00D91DC1" w:rsidRPr="006C2E3F" w:rsidRDefault="00D91DC1" w:rsidP="00116210">
      <w:pPr>
        <w:jc w:val="both"/>
        <w:rPr>
          <w:rFonts w:ascii="Arial" w:hAnsi="Arial" w:cs="Arial"/>
          <w:sz w:val="20"/>
          <w:szCs w:val="20"/>
        </w:rPr>
      </w:pPr>
      <w:r w:rsidRPr="006C2E3F">
        <w:rPr>
          <w:rFonts w:ascii="Arial" w:hAnsi="Arial" w:cs="Arial"/>
          <w:sz w:val="20"/>
          <w:szCs w:val="20"/>
        </w:rPr>
        <w:t xml:space="preserve">В случае, если подрядчик считает, что более глубоко раскрыть тему и качественнее отработать инфоповод позволят ряд других, не указанных выше активностей, просьба также включить их в пошаговый план с детальным описанием. </w:t>
      </w:r>
    </w:p>
    <w:p w14:paraId="0E41B161" w14:textId="77777777" w:rsidR="00D91DC1" w:rsidRPr="006C2E3F" w:rsidRDefault="00D91DC1" w:rsidP="00116210">
      <w:pPr>
        <w:jc w:val="both"/>
        <w:rPr>
          <w:rFonts w:ascii="Arial" w:hAnsi="Arial" w:cs="Arial"/>
          <w:sz w:val="20"/>
          <w:szCs w:val="20"/>
        </w:rPr>
      </w:pPr>
    </w:p>
    <w:p w14:paraId="093E9389" w14:textId="77777777" w:rsidR="00D91DC1" w:rsidRPr="006C2E3F" w:rsidRDefault="00D91DC1" w:rsidP="00116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2E3F">
        <w:rPr>
          <w:rFonts w:ascii="Arial" w:hAnsi="Arial" w:cs="Arial"/>
          <w:b/>
          <w:bCs/>
          <w:sz w:val="20"/>
          <w:szCs w:val="20"/>
        </w:rPr>
        <w:t>Цели:</w:t>
      </w:r>
    </w:p>
    <w:p w14:paraId="40AE9236" w14:textId="185F4253" w:rsidR="00D91DC1" w:rsidRPr="006C2E3F" w:rsidRDefault="00D91DC1" w:rsidP="00116210">
      <w:pPr>
        <w:pStyle w:val="a4"/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>Презентация услуг по цифровому консалтингу Холдинга потенциальным заказчикам.</w:t>
      </w:r>
    </w:p>
    <w:p w14:paraId="042BF83D" w14:textId="2A661806" w:rsidR="00D91DC1" w:rsidRPr="006C2E3F" w:rsidRDefault="00D91DC1" w:rsidP="00116210">
      <w:pPr>
        <w:pStyle w:val="a4"/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 xml:space="preserve">Повышение узнаваемости аналитического агентства и Холдинга в целом. </w:t>
      </w:r>
    </w:p>
    <w:p w14:paraId="1A44E5F8" w14:textId="4C0A5A03" w:rsidR="003A506D" w:rsidRPr="006C2E3F" w:rsidRDefault="00D91DC1" w:rsidP="00116210">
      <w:pPr>
        <w:pStyle w:val="a4"/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6C2E3F">
        <w:rPr>
          <w:rFonts w:cs="Arial"/>
          <w:sz w:val="20"/>
          <w:szCs w:val="20"/>
        </w:rPr>
        <w:t>Позиционирование спикера от аналитического агентства Холдинга как эксперта в сфере IT, цифровизации, инноваций и технологий, в том числе за счет увеличения цитируемости.</w:t>
      </w:r>
    </w:p>
    <w:p w14:paraId="67A60681" w14:textId="77777777" w:rsidR="005471B3" w:rsidRPr="006C2E3F" w:rsidRDefault="005471B3" w:rsidP="00116210">
      <w:pPr>
        <w:jc w:val="both"/>
        <w:rPr>
          <w:rFonts w:ascii="Arial" w:hAnsi="Arial" w:cs="Arial"/>
          <w:sz w:val="20"/>
          <w:szCs w:val="20"/>
        </w:rPr>
      </w:pPr>
    </w:p>
    <w:p w14:paraId="60633FDF" w14:textId="77777777" w:rsidR="005471B3" w:rsidRPr="006C2E3F" w:rsidRDefault="005471B3" w:rsidP="00116210">
      <w:pPr>
        <w:jc w:val="both"/>
        <w:rPr>
          <w:rFonts w:ascii="Arial" w:hAnsi="Arial" w:cs="Arial"/>
          <w:sz w:val="20"/>
          <w:szCs w:val="20"/>
        </w:rPr>
      </w:pPr>
    </w:p>
    <w:sectPr w:rsidR="005471B3" w:rsidRPr="006C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7E6"/>
    <w:multiLevelType w:val="hybridMultilevel"/>
    <w:tmpl w:val="B798B96C"/>
    <w:lvl w:ilvl="0" w:tplc="A79CAA9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785E"/>
    <w:multiLevelType w:val="hybridMultilevel"/>
    <w:tmpl w:val="2556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966"/>
    <w:multiLevelType w:val="hybridMultilevel"/>
    <w:tmpl w:val="C6FC386C"/>
    <w:lvl w:ilvl="0" w:tplc="8328F5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D97"/>
    <w:multiLevelType w:val="hybridMultilevel"/>
    <w:tmpl w:val="63B2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0823"/>
    <w:multiLevelType w:val="hybridMultilevel"/>
    <w:tmpl w:val="161A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3EE"/>
    <w:multiLevelType w:val="hybridMultilevel"/>
    <w:tmpl w:val="862E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973CBF"/>
    <w:multiLevelType w:val="hybridMultilevel"/>
    <w:tmpl w:val="F642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C0C9A"/>
    <w:multiLevelType w:val="hybridMultilevel"/>
    <w:tmpl w:val="6C5A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7043"/>
    <w:multiLevelType w:val="hybridMultilevel"/>
    <w:tmpl w:val="F77CD57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F2757C4"/>
    <w:multiLevelType w:val="hybridMultilevel"/>
    <w:tmpl w:val="A39C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A0376"/>
    <w:multiLevelType w:val="hybridMultilevel"/>
    <w:tmpl w:val="DCB8F9D4"/>
    <w:lvl w:ilvl="0" w:tplc="E6200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AA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6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2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4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6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2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49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0A5E06"/>
    <w:multiLevelType w:val="hybridMultilevel"/>
    <w:tmpl w:val="9CC82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597F"/>
    <w:multiLevelType w:val="hybridMultilevel"/>
    <w:tmpl w:val="083E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7910"/>
    <w:multiLevelType w:val="hybridMultilevel"/>
    <w:tmpl w:val="3B4ADE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22B1C29"/>
    <w:multiLevelType w:val="hybridMultilevel"/>
    <w:tmpl w:val="FE103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06269"/>
    <w:multiLevelType w:val="hybridMultilevel"/>
    <w:tmpl w:val="5D3C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199A"/>
    <w:multiLevelType w:val="hybridMultilevel"/>
    <w:tmpl w:val="DD86E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F04206"/>
    <w:multiLevelType w:val="hybridMultilevel"/>
    <w:tmpl w:val="E48C545A"/>
    <w:numStyleLink w:val="a"/>
  </w:abstractNum>
  <w:abstractNum w:abstractNumId="19" w15:restartNumberingAfterBreak="0">
    <w:nsid w:val="4FC0418C"/>
    <w:multiLevelType w:val="hybridMultilevel"/>
    <w:tmpl w:val="B78E50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06521"/>
    <w:multiLevelType w:val="hybridMultilevel"/>
    <w:tmpl w:val="DD967D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630D4"/>
    <w:multiLevelType w:val="hybridMultilevel"/>
    <w:tmpl w:val="BDCA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0741"/>
    <w:multiLevelType w:val="hybridMultilevel"/>
    <w:tmpl w:val="E48C545A"/>
    <w:styleLink w:val="a"/>
    <w:lvl w:ilvl="0" w:tplc="51FCA4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983C1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9092D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364B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ADE03C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61E089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8451E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20C8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0E0D1C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6941339D"/>
    <w:multiLevelType w:val="hybridMultilevel"/>
    <w:tmpl w:val="52C4B3BA"/>
    <w:lvl w:ilvl="0" w:tplc="F904D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095D"/>
    <w:multiLevelType w:val="hybridMultilevel"/>
    <w:tmpl w:val="AD80A324"/>
    <w:lvl w:ilvl="0" w:tplc="4A621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C0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2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86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08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A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65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A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DC0955"/>
    <w:multiLevelType w:val="hybridMultilevel"/>
    <w:tmpl w:val="A32E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6814">
    <w:abstractNumId w:val="6"/>
  </w:num>
  <w:num w:numId="2" w16cid:durableId="4674024">
    <w:abstractNumId w:val="4"/>
  </w:num>
  <w:num w:numId="3" w16cid:durableId="272371520">
    <w:abstractNumId w:val="23"/>
  </w:num>
  <w:num w:numId="4" w16cid:durableId="32509614">
    <w:abstractNumId w:val="21"/>
  </w:num>
  <w:num w:numId="5" w16cid:durableId="182522191">
    <w:abstractNumId w:val="11"/>
  </w:num>
  <w:num w:numId="6" w16cid:durableId="2134053002">
    <w:abstractNumId w:val="17"/>
  </w:num>
  <w:num w:numId="7" w16cid:durableId="1453208855">
    <w:abstractNumId w:val="18"/>
    <w:lvlOverride w:ilvl="0">
      <w:startOverride w:val="1"/>
      <w:lvl w:ilvl="0" w:tplc="EBC0E0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89064C8">
        <w:start w:val="1"/>
        <w:numFmt w:val="decimal"/>
        <w:lvlText w:val=""/>
        <w:lvlJc w:val="left"/>
      </w:lvl>
    </w:lvlOverride>
    <w:lvlOverride w:ilvl="2">
      <w:startOverride w:val="1"/>
      <w:lvl w:ilvl="2" w:tplc="BCCA440E">
        <w:start w:val="1"/>
        <w:numFmt w:val="decimal"/>
        <w:lvlText w:val=""/>
        <w:lvlJc w:val="left"/>
      </w:lvl>
    </w:lvlOverride>
  </w:num>
  <w:num w:numId="8" w16cid:durableId="340204066">
    <w:abstractNumId w:val="22"/>
  </w:num>
  <w:num w:numId="9" w16cid:durableId="1056590580">
    <w:abstractNumId w:val="0"/>
  </w:num>
  <w:num w:numId="10" w16cid:durableId="1022785584">
    <w:abstractNumId w:val="14"/>
  </w:num>
  <w:num w:numId="11" w16cid:durableId="455562328">
    <w:abstractNumId w:val="9"/>
  </w:num>
  <w:num w:numId="12" w16cid:durableId="1188761232">
    <w:abstractNumId w:val="24"/>
  </w:num>
  <w:num w:numId="13" w16cid:durableId="1913461852">
    <w:abstractNumId w:val="8"/>
  </w:num>
  <w:num w:numId="14" w16cid:durableId="1581939223">
    <w:abstractNumId w:val="1"/>
  </w:num>
  <w:num w:numId="15" w16cid:durableId="1715305147">
    <w:abstractNumId w:val="10"/>
  </w:num>
  <w:num w:numId="16" w16cid:durableId="2144225486">
    <w:abstractNumId w:val="15"/>
  </w:num>
  <w:num w:numId="17" w16cid:durableId="333606516">
    <w:abstractNumId w:val="6"/>
    <w:lvlOverride w:ilvl="0">
      <w:startOverride w:val="1"/>
    </w:lvlOverride>
  </w:num>
  <w:num w:numId="18" w16cid:durableId="2037850662">
    <w:abstractNumId w:val="2"/>
  </w:num>
  <w:num w:numId="19" w16cid:durableId="2074305304">
    <w:abstractNumId w:val="25"/>
  </w:num>
  <w:num w:numId="20" w16cid:durableId="1074818932">
    <w:abstractNumId w:val="7"/>
  </w:num>
  <w:num w:numId="21" w16cid:durableId="1884054092">
    <w:abstractNumId w:val="20"/>
  </w:num>
  <w:num w:numId="22" w16cid:durableId="1285425743">
    <w:abstractNumId w:val="12"/>
  </w:num>
  <w:num w:numId="23" w16cid:durableId="1927693491">
    <w:abstractNumId w:val="16"/>
  </w:num>
  <w:num w:numId="24" w16cid:durableId="257716748">
    <w:abstractNumId w:val="5"/>
  </w:num>
  <w:num w:numId="25" w16cid:durableId="1423994762">
    <w:abstractNumId w:val="19"/>
  </w:num>
  <w:num w:numId="26" w16cid:durableId="1585411424">
    <w:abstractNumId w:val="3"/>
  </w:num>
  <w:num w:numId="27" w16cid:durableId="607547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5C"/>
    <w:rsid w:val="00041C07"/>
    <w:rsid w:val="000742AA"/>
    <w:rsid w:val="00083BCD"/>
    <w:rsid w:val="000863E4"/>
    <w:rsid w:val="000D7541"/>
    <w:rsid w:val="000E1E9B"/>
    <w:rsid w:val="000E3E95"/>
    <w:rsid w:val="000F4CF4"/>
    <w:rsid w:val="00116210"/>
    <w:rsid w:val="00140524"/>
    <w:rsid w:val="00163BB0"/>
    <w:rsid w:val="0017271E"/>
    <w:rsid w:val="00195810"/>
    <w:rsid w:val="00197BC1"/>
    <w:rsid w:val="001A2BC3"/>
    <w:rsid w:val="001E17CD"/>
    <w:rsid w:val="002622D9"/>
    <w:rsid w:val="002D72A8"/>
    <w:rsid w:val="003113F8"/>
    <w:rsid w:val="003514A4"/>
    <w:rsid w:val="003A506D"/>
    <w:rsid w:val="003B03AA"/>
    <w:rsid w:val="00417150"/>
    <w:rsid w:val="00460476"/>
    <w:rsid w:val="004709E9"/>
    <w:rsid w:val="004711C4"/>
    <w:rsid w:val="004C33DB"/>
    <w:rsid w:val="004D6A47"/>
    <w:rsid w:val="004F77DB"/>
    <w:rsid w:val="005471B3"/>
    <w:rsid w:val="005678E8"/>
    <w:rsid w:val="005858F6"/>
    <w:rsid w:val="0060395F"/>
    <w:rsid w:val="00660FA7"/>
    <w:rsid w:val="00667B62"/>
    <w:rsid w:val="00695BF7"/>
    <w:rsid w:val="006A7A5F"/>
    <w:rsid w:val="006C2E3F"/>
    <w:rsid w:val="006E0208"/>
    <w:rsid w:val="006E19F0"/>
    <w:rsid w:val="006F07F2"/>
    <w:rsid w:val="00734D26"/>
    <w:rsid w:val="00775E18"/>
    <w:rsid w:val="007B7A3D"/>
    <w:rsid w:val="007C5AE5"/>
    <w:rsid w:val="008058E6"/>
    <w:rsid w:val="00852363"/>
    <w:rsid w:val="008C5A03"/>
    <w:rsid w:val="00934E9A"/>
    <w:rsid w:val="00970461"/>
    <w:rsid w:val="009D2574"/>
    <w:rsid w:val="00A20089"/>
    <w:rsid w:val="00A35185"/>
    <w:rsid w:val="00A4046C"/>
    <w:rsid w:val="00A43A95"/>
    <w:rsid w:val="00A62051"/>
    <w:rsid w:val="00A64397"/>
    <w:rsid w:val="00A9145E"/>
    <w:rsid w:val="00AB0A5A"/>
    <w:rsid w:val="00B64F5C"/>
    <w:rsid w:val="00B76042"/>
    <w:rsid w:val="00BB1186"/>
    <w:rsid w:val="00C04B92"/>
    <w:rsid w:val="00C32E98"/>
    <w:rsid w:val="00C532CD"/>
    <w:rsid w:val="00C66664"/>
    <w:rsid w:val="00CD6100"/>
    <w:rsid w:val="00D625FB"/>
    <w:rsid w:val="00D80A3A"/>
    <w:rsid w:val="00D91DC1"/>
    <w:rsid w:val="00DD6E32"/>
    <w:rsid w:val="00E31555"/>
    <w:rsid w:val="00E70F61"/>
    <w:rsid w:val="00E940E9"/>
    <w:rsid w:val="00F13505"/>
    <w:rsid w:val="00F942E7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B7B1"/>
  <w15:chartTrackingRefBased/>
  <w15:docId w15:val="{309E11C3-BD28-0D46-826D-7FF3FB9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4F5C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nn">
    <w:name w:val="Inn. Заг. раздела"/>
    <w:next w:val="Inn0"/>
    <w:qFormat/>
    <w:rsid w:val="00B64F5C"/>
    <w:pPr>
      <w:numPr>
        <w:numId w:val="1"/>
      </w:numPr>
      <w:spacing w:before="240" w:after="120"/>
    </w:pPr>
    <w:rPr>
      <w:rFonts w:cs="Arial"/>
      <w:b/>
      <w:bCs/>
      <w:szCs w:val="20"/>
    </w:rPr>
  </w:style>
  <w:style w:type="paragraph" w:customStyle="1" w:styleId="Inn0">
    <w:name w:val="Inn. Пункты"/>
    <w:basedOn w:val="a0"/>
    <w:qFormat/>
    <w:rsid w:val="00B64F5C"/>
    <w:pPr>
      <w:numPr>
        <w:ilvl w:val="1"/>
        <w:numId w:val="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 w:line="276" w:lineRule="auto"/>
      <w:ind w:right="142"/>
    </w:pPr>
    <w:rPr>
      <w:rFonts w:asciiTheme="minorHAnsi" w:eastAsiaTheme="minorHAnsi" w:hAnsiTheme="minorHAnsi" w:cs="Arial"/>
      <w:color w:val="000000"/>
      <w:sz w:val="20"/>
      <w:szCs w:val="20"/>
      <w:lang w:eastAsia="en-US"/>
    </w:rPr>
  </w:style>
  <w:style w:type="paragraph" w:styleId="a4">
    <w:name w:val="List Paragraph"/>
    <w:basedOn w:val="a0"/>
    <w:link w:val="a5"/>
    <w:uiPriority w:val="34"/>
    <w:qFormat/>
    <w:rsid w:val="00B64F5C"/>
    <w:pPr>
      <w:spacing w:after="200" w:line="312" w:lineRule="auto"/>
      <w:ind w:left="720"/>
      <w:contextualSpacing/>
    </w:pPr>
    <w:rPr>
      <w:rFonts w:ascii="Arial" w:hAnsi="Arial"/>
      <w:spacing w:val="4"/>
    </w:rPr>
  </w:style>
  <w:style w:type="character" w:customStyle="1" w:styleId="a5">
    <w:name w:val="Абзац списка Знак"/>
    <w:basedOn w:val="a1"/>
    <w:link w:val="a4"/>
    <w:uiPriority w:val="34"/>
    <w:locked/>
    <w:rsid w:val="00B64F5C"/>
    <w:rPr>
      <w:rFonts w:ascii="Arial" w:eastAsia="Times New Roman" w:hAnsi="Arial" w:cs="Times New Roman"/>
      <w:spacing w:val="4"/>
      <w:lang w:eastAsia="ru-RU"/>
    </w:rPr>
  </w:style>
  <w:style w:type="table" w:styleId="a6">
    <w:name w:val="Table Grid"/>
    <w:basedOn w:val="a2"/>
    <w:uiPriority w:val="59"/>
    <w:rsid w:val="00B64F5C"/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1"/>
    <w:uiPriority w:val="99"/>
    <w:unhideWhenUsed/>
    <w:rsid w:val="00D625FB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D625FB"/>
    <w:rPr>
      <w:color w:val="605E5C"/>
      <w:shd w:val="clear" w:color="auto" w:fill="E1DFDD"/>
    </w:rPr>
  </w:style>
  <w:style w:type="paragraph" w:customStyle="1" w:styleId="A9">
    <w:name w:val="Основной текст A"/>
    <w:rsid w:val="002D72A8"/>
    <w:rPr>
      <w:rFonts w:ascii="Helvetica Neue" w:eastAsia="Arial Unicode MS" w:hAnsi="Helvetica Neue" w:cs="Arial Unicode MS"/>
      <w:color w:val="000000"/>
      <w:sz w:val="22"/>
      <w:szCs w:val="22"/>
      <w:u w:color="000000"/>
      <w:lang w:eastAsia="ru-RU"/>
    </w:rPr>
  </w:style>
  <w:style w:type="numbering" w:customStyle="1" w:styleId="a">
    <w:name w:val="С числами"/>
    <w:rsid w:val="002D72A8"/>
    <w:pPr>
      <w:numPr>
        <w:numId w:val="8"/>
      </w:numPr>
    </w:pPr>
  </w:style>
  <w:style w:type="character" w:styleId="aa">
    <w:name w:val="annotation reference"/>
    <w:basedOn w:val="a1"/>
    <w:uiPriority w:val="99"/>
    <w:semiHidden/>
    <w:unhideWhenUsed/>
    <w:rsid w:val="003514A4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3514A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51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14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1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514A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514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1"/>
    <w:rsid w:val="00734D26"/>
  </w:style>
  <w:style w:type="character" w:styleId="af1">
    <w:name w:val="Emphasis"/>
    <w:basedOn w:val="a1"/>
    <w:uiPriority w:val="20"/>
    <w:qFormat/>
    <w:rsid w:val="00734D26"/>
    <w:rPr>
      <w:i/>
      <w:iCs/>
    </w:rPr>
  </w:style>
  <w:style w:type="paragraph" w:styleId="af2">
    <w:name w:val="Revision"/>
    <w:hidden/>
    <w:uiPriority w:val="99"/>
    <w:semiHidden/>
    <w:rsid w:val="00A6439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51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Ew4J7Id3b3CtDt4b7uWZgFWanbVQrO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Dina Almuhamedova</cp:lastModifiedBy>
  <cp:revision>5</cp:revision>
  <dcterms:created xsi:type="dcterms:W3CDTF">2024-07-03T15:18:00Z</dcterms:created>
  <dcterms:modified xsi:type="dcterms:W3CDTF">2024-07-25T13:13:00Z</dcterms:modified>
</cp:coreProperties>
</file>