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1D775DD8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  <w:r w:rsidR="00105445">
        <w:rPr>
          <w:rFonts w:ascii="Verdana" w:hAnsi="Verdana"/>
          <w:lang w:val="ru-RU"/>
        </w:rPr>
        <w:t xml:space="preserve"> на</w:t>
      </w:r>
    </w:p>
    <w:p w14:paraId="67D3FE57" w14:textId="2E39D8F2" w:rsidR="0065566F" w:rsidRPr="00091034" w:rsidRDefault="008C112B" w:rsidP="008C112B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предоставление  </w:t>
      </w:r>
      <w:r w:rsidR="005C68A8">
        <w:rPr>
          <w:rFonts w:ascii="Verdana" w:hAnsi="Verdana"/>
          <w:lang w:val="ru-RU"/>
        </w:rPr>
        <w:t>услуг проведения медосмотров</w:t>
      </w:r>
      <w:r w:rsidR="0065566F" w:rsidRPr="00BB2BF5">
        <w:rPr>
          <w:rFonts w:ascii="Verdana" w:hAnsi="Verdana"/>
          <w:lang w:val="ru-RU"/>
        </w:rPr>
        <w:t xml:space="preserve">  для </w:t>
      </w:r>
      <w:r w:rsidR="005C68A8">
        <w:rPr>
          <w:rFonts w:ascii="Verdana" w:hAnsi="Verdana"/>
          <w:lang w:val="ru-RU"/>
        </w:rPr>
        <w:t>сотрудник</w:t>
      </w:r>
      <w:r w:rsidR="00624A6C">
        <w:rPr>
          <w:rFonts w:ascii="Verdana" w:hAnsi="Verdana"/>
          <w:lang w:val="ru-RU"/>
        </w:rPr>
        <w:t>ов</w:t>
      </w:r>
      <w:r w:rsidR="005C68A8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обособленного </w:t>
      </w:r>
      <w:r w:rsidR="002958D3" w:rsidRPr="00BB2BF5">
        <w:rPr>
          <w:rFonts w:ascii="Verdana" w:hAnsi="Verdana"/>
          <w:lang w:val="ru-RU"/>
        </w:rPr>
        <w:t>подразделения</w:t>
      </w:r>
      <w:r w:rsidR="00BD2D37">
        <w:rPr>
          <w:rFonts w:ascii="Verdana" w:hAnsi="Verdana"/>
          <w:lang w:val="ru-RU"/>
        </w:rPr>
        <w:t xml:space="preserve"> ООО «АГР»</w:t>
      </w:r>
      <w:r w:rsidR="00105445">
        <w:rPr>
          <w:rFonts w:ascii="Verdana" w:hAnsi="Verdana"/>
          <w:lang w:val="ru-RU"/>
        </w:rPr>
        <w:t>(склад Чехов)</w:t>
      </w:r>
      <w:r w:rsidR="00BD2D37">
        <w:rPr>
          <w:rFonts w:ascii="Verdana" w:hAnsi="Verdana"/>
          <w:lang w:val="ru-RU"/>
        </w:rPr>
        <w:t xml:space="preserve"> </w:t>
      </w:r>
      <w:r w:rsidR="002958D3" w:rsidRPr="00BB2BF5">
        <w:rPr>
          <w:rFonts w:ascii="Verdana" w:hAnsi="Verdana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5C5206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5A004B70" w:rsidR="00C46DEA" w:rsidRPr="00091034" w:rsidRDefault="005C5206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BB2BF5">
              <w:rPr>
                <w:rStyle w:val="ad"/>
                <w:rFonts w:ascii="Verdana" w:hAnsi="Verdana"/>
                <w:noProof/>
              </w:rPr>
              <w:t>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5C5206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5C5206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5C5206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5C5206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5C5206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70AF4539" w14:textId="77777777" w:rsidR="00BB2BF5" w:rsidRPr="00091034" w:rsidRDefault="00BB2BF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6EBC9A86" w14:textId="718C1202" w:rsidR="00BB2BF5" w:rsidRPr="0008699C" w:rsidRDefault="00BB2BF5" w:rsidP="00BB2BF5">
      <w:pPr>
        <w:suppressAutoHyphens/>
        <w:spacing w:after="0" w:line="320" w:lineRule="exact"/>
        <w:ind w:left="709"/>
        <w:rPr>
          <w:b/>
          <w:lang w:val="ru-RU"/>
        </w:rPr>
      </w:pPr>
      <w:r>
        <w:rPr>
          <w:rFonts w:ascii="VW Head" w:hAnsi="VW Head" w:cs="Arial"/>
          <w:b/>
          <w:bCs/>
          <w:iCs/>
          <w:lang w:val="ru-RU"/>
        </w:rPr>
        <w:t>Контактные данные</w:t>
      </w:r>
      <w:r w:rsidR="008C112B">
        <w:rPr>
          <w:rFonts w:ascii="VW Head" w:hAnsi="VW Head" w:cs="Arial"/>
          <w:b/>
          <w:bCs/>
          <w:iCs/>
          <w:lang w:val="ru-RU"/>
        </w:rPr>
        <w:t xml:space="preserve"> обособленного подразделения </w:t>
      </w:r>
      <w:r>
        <w:rPr>
          <w:rFonts w:ascii="VW Head" w:hAnsi="VW Head" w:cs="Arial"/>
          <w:b/>
          <w:bCs/>
          <w:iCs/>
          <w:lang w:val="ru-RU"/>
        </w:rPr>
        <w:t xml:space="preserve"> </w:t>
      </w:r>
      <w:r w:rsidR="003065B3">
        <w:rPr>
          <w:rFonts w:ascii="VW Head" w:hAnsi="VW Head" w:cs="Arial"/>
          <w:b/>
          <w:bCs/>
          <w:iCs/>
          <w:lang w:val="ru-RU"/>
        </w:rPr>
        <w:t>ООО «АГР»</w:t>
      </w:r>
      <w:r w:rsidR="00942DE1">
        <w:rPr>
          <w:rFonts w:ascii="VW Head" w:hAnsi="VW Head" w:cs="Arial"/>
          <w:b/>
          <w:bCs/>
          <w:iCs/>
          <w:lang w:val="ru-RU"/>
        </w:rPr>
        <w:t xml:space="preserve"> склад Чехов</w:t>
      </w:r>
      <w:r w:rsidRPr="0008699C">
        <w:rPr>
          <w:rFonts w:ascii="VW Head" w:hAnsi="VW Head" w:cs="Arial"/>
          <w:b/>
          <w:bCs/>
          <w:iCs/>
          <w:lang w:val="ru-RU"/>
        </w:rPr>
        <w:t>:</w:t>
      </w:r>
    </w:p>
    <w:p w14:paraId="5480F712" w14:textId="77777777" w:rsidR="00BB2BF5" w:rsidRPr="0008699C" w:rsidRDefault="00BB2BF5" w:rsidP="00BB2BF5">
      <w:pPr>
        <w:suppressAutoHyphens/>
        <w:spacing w:after="0" w:line="320" w:lineRule="exact"/>
        <w:ind w:left="709"/>
        <w:rPr>
          <w:rFonts w:ascii="VW Text Office" w:hAnsi="VW Text Office"/>
          <w:iCs/>
          <w:lang w:val="ru-RU"/>
        </w:rPr>
      </w:pPr>
      <w:r>
        <w:rPr>
          <w:rFonts w:ascii="VW Text Office" w:hAnsi="VW Text Office"/>
          <w:iCs/>
          <w:lang w:val="ru-RU"/>
        </w:rPr>
        <w:t>Волков Юрий</w:t>
      </w:r>
    </w:p>
    <w:p w14:paraId="7293590F" w14:textId="77777777" w:rsidR="00BB2BF5" w:rsidRPr="0008699C" w:rsidRDefault="00BB2BF5" w:rsidP="00BB2BF5">
      <w:pPr>
        <w:suppressAutoHyphens/>
        <w:spacing w:after="0" w:line="320" w:lineRule="exact"/>
        <w:ind w:left="709"/>
        <w:rPr>
          <w:rFonts w:ascii="VW Text Office" w:hAnsi="VW Text Office"/>
          <w:iCs/>
          <w:lang w:val="ru-RU"/>
        </w:rPr>
      </w:pPr>
      <w:r>
        <w:rPr>
          <w:rFonts w:ascii="Verdana" w:hAnsi="Verdana"/>
          <w:color w:val="3A3C4E"/>
          <w:sz w:val="20"/>
          <w:szCs w:val="20"/>
          <w:lang w:val="ru-RU"/>
        </w:rPr>
        <w:t>Специалист по охране труда</w:t>
      </w:r>
    </w:p>
    <w:p w14:paraId="34ED6CB3" w14:textId="00A0DB88" w:rsidR="00BB2BF5" w:rsidRPr="00091034" w:rsidRDefault="00BB2BF5" w:rsidP="00A75A2D">
      <w:pPr>
        <w:rPr>
          <w:rFonts w:ascii="Verdana" w:hAnsi="Verdana"/>
          <w:lang w:val="ru-RU"/>
        </w:rPr>
      </w:pPr>
      <w:r>
        <w:rPr>
          <w:rFonts w:ascii="VW Text Office" w:hAnsi="VW Text Office"/>
          <w:iCs/>
          <w:lang w:val="ru-RU"/>
        </w:rPr>
        <w:t xml:space="preserve">              Моб. </w:t>
      </w:r>
      <w:r w:rsidRPr="00BB2BF5">
        <w:rPr>
          <w:rFonts w:ascii="Verdana" w:hAnsi="Verdana"/>
          <w:color w:val="3A3C4E"/>
          <w:sz w:val="16"/>
          <w:szCs w:val="16"/>
          <w:lang w:val="ru-RU"/>
        </w:rPr>
        <w:t xml:space="preserve"> +7(925)503-43-09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7EE0A227" w:rsidR="00130983" w:rsidRPr="00BB2BF5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5C68A8">
        <w:rPr>
          <w:rFonts w:ascii="Verdana" w:hAnsi="Verdana"/>
        </w:rPr>
        <w:t>услуг</w:t>
      </w:r>
    </w:p>
    <w:p w14:paraId="311BD770" w14:textId="7F0819FD" w:rsidR="00BB2BF5" w:rsidRPr="005C68A8" w:rsidRDefault="0043359F" w:rsidP="005C68A8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Перечень </w:t>
      </w:r>
      <w:r w:rsidR="007B5F45" w:rsidRPr="00091034">
        <w:rPr>
          <w:rFonts w:ascii="Verdana" w:hAnsi="Verdana"/>
          <w:lang w:val="ru-RU"/>
        </w:rPr>
        <w:t xml:space="preserve">и характеристики </w:t>
      </w:r>
      <w:r w:rsidR="005C68A8">
        <w:rPr>
          <w:rFonts w:ascii="Verdana" w:hAnsi="Verdana"/>
          <w:lang w:val="ru-RU"/>
        </w:rPr>
        <w:t>услуг</w:t>
      </w:r>
    </w:p>
    <w:p w14:paraId="1424A973" w14:textId="77777777" w:rsidR="00BB2BF5" w:rsidRDefault="00BB2BF5" w:rsidP="00BB2BF5">
      <w:pPr>
        <w:spacing w:after="0" w:line="240" w:lineRule="auto"/>
        <w:ind w:firstLine="567"/>
        <w:jc w:val="both"/>
        <w:rPr>
          <w:rFonts w:cs="Arial"/>
          <w:b/>
          <w:bCs/>
          <w:caps/>
          <w:color w:val="333333"/>
          <w:szCs w:val="33"/>
          <w:shd w:val="clear" w:color="auto" w:fill="CCCCCC"/>
          <w:lang w:val="ru-RU"/>
        </w:rPr>
      </w:pPr>
    </w:p>
    <w:p w14:paraId="1934F88A" w14:textId="10EA2746" w:rsidR="005C68A8" w:rsidRDefault="00105445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</w:t>
      </w:r>
      <w:r w:rsidR="00BB2BF5" w:rsidRPr="007C1940">
        <w:rPr>
          <w:rFonts w:ascii="Verdana" w:hAnsi="Verdana" w:cs="Arial"/>
          <w:color w:val="000000"/>
          <w:lang w:val="ru-RU"/>
        </w:rPr>
        <w:t xml:space="preserve"> обязан </w:t>
      </w:r>
      <w:r w:rsidR="005C68A8">
        <w:rPr>
          <w:rFonts w:ascii="Verdana" w:hAnsi="Verdana" w:cs="Arial"/>
          <w:color w:val="000000"/>
          <w:lang w:val="ru-RU"/>
        </w:rPr>
        <w:t xml:space="preserve">иметь необходимое оборудование для проведения  медосмотра включающее в себя проведение </w:t>
      </w:r>
      <w:proofErr w:type="spellStart"/>
      <w:r w:rsidR="005C68A8">
        <w:rPr>
          <w:rFonts w:ascii="Verdana" w:hAnsi="Verdana" w:cs="Arial"/>
          <w:color w:val="000000"/>
          <w:lang w:val="ru-RU"/>
        </w:rPr>
        <w:t>флюрографического</w:t>
      </w:r>
      <w:proofErr w:type="spellEnd"/>
      <w:r w:rsidR="005C68A8">
        <w:rPr>
          <w:rFonts w:ascii="Verdana" w:hAnsi="Verdana" w:cs="Arial"/>
          <w:color w:val="000000"/>
          <w:lang w:val="ru-RU"/>
        </w:rPr>
        <w:t xml:space="preserve"> исследования, электрокардиограммы сердца и </w:t>
      </w:r>
      <w:proofErr w:type="spellStart"/>
      <w:r w:rsidR="005C68A8">
        <w:rPr>
          <w:rFonts w:ascii="Verdana" w:hAnsi="Verdana" w:cs="Arial"/>
          <w:color w:val="000000"/>
          <w:lang w:val="ru-RU"/>
        </w:rPr>
        <w:t>энцефалограммы</w:t>
      </w:r>
      <w:proofErr w:type="spellEnd"/>
      <w:r w:rsidR="005C68A8">
        <w:rPr>
          <w:rFonts w:ascii="Verdana" w:hAnsi="Verdana" w:cs="Arial"/>
          <w:color w:val="000000"/>
          <w:lang w:val="ru-RU"/>
        </w:rPr>
        <w:t xml:space="preserve"> головного мозга.</w:t>
      </w:r>
    </w:p>
    <w:p w14:paraId="01F153BE" w14:textId="62819F5F" w:rsidR="00A86271" w:rsidRDefault="00A86271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 xml:space="preserve">Сотрудники могут направляться на </w:t>
      </w:r>
      <w:proofErr w:type="spellStart"/>
      <w:r>
        <w:rPr>
          <w:rFonts w:ascii="Verdana" w:hAnsi="Verdana" w:cs="Arial"/>
          <w:color w:val="000000"/>
          <w:lang w:val="ru-RU"/>
        </w:rPr>
        <w:t>мед.обследование</w:t>
      </w:r>
      <w:proofErr w:type="spellEnd"/>
      <w:r>
        <w:rPr>
          <w:rFonts w:ascii="Verdana" w:hAnsi="Verdana" w:cs="Arial"/>
          <w:color w:val="000000"/>
          <w:lang w:val="ru-RU"/>
        </w:rPr>
        <w:t xml:space="preserve"> на основании направлений заверенных печатью или списков согласованных и переданных по электронной почте.</w:t>
      </w:r>
    </w:p>
    <w:p w14:paraId="1F84697E" w14:textId="16F627FC" w:rsidR="00183DEA" w:rsidRDefault="005C68A8" w:rsidP="00A75A2D">
      <w:pPr>
        <w:spacing w:after="0" w:line="240" w:lineRule="auto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Медицинское учреждение Контрагента должно быть расположено в г. Чехов</w:t>
      </w:r>
      <w:r w:rsidR="005C5206">
        <w:rPr>
          <w:rFonts w:ascii="Verdana" w:hAnsi="Verdana" w:cs="Arial"/>
          <w:color w:val="000000"/>
          <w:lang w:val="ru-RU"/>
        </w:rPr>
        <w:t xml:space="preserve"> </w:t>
      </w:r>
      <w:r>
        <w:rPr>
          <w:rFonts w:ascii="Verdana" w:hAnsi="Verdana" w:cs="Arial"/>
          <w:color w:val="000000"/>
          <w:lang w:val="ru-RU"/>
        </w:rPr>
        <w:t>(Московской обл.)</w:t>
      </w:r>
      <w:r w:rsidR="00BE61F6">
        <w:rPr>
          <w:rFonts w:ascii="Verdana" w:hAnsi="Verdana" w:cs="Arial"/>
          <w:color w:val="000000"/>
          <w:lang w:val="ru-RU"/>
        </w:rPr>
        <w:t xml:space="preserve"> и иметь необходим</w:t>
      </w:r>
      <w:bookmarkStart w:id="42" w:name="_GoBack"/>
      <w:bookmarkEnd w:id="42"/>
      <w:r w:rsidR="00BE61F6">
        <w:rPr>
          <w:rFonts w:ascii="Verdana" w:hAnsi="Verdana" w:cs="Arial"/>
          <w:color w:val="000000"/>
          <w:lang w:val="ru-RU"/>
        </w:rPr>
        <w:t>ые разрешения/лицензии на ведение деятельности.</w:t>
      </w:r>
    </w:p>
    <w:p w14:paraId="68BA69C9" w14:textId="77777777" w:rsidR="005C68A8" w:rsidRDefault="005C68A8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</w:p>
    <w:p w14:paraId="13DFFC0A" w14:textId="41FBD8EB" w:rsidR="005C68A8" w:rsidRDefault="005C68A8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 должен иметь необходимых специалистов для проведения медосмотров согласно: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370"/>
      </w:tblGrid>
      <w:tr w:rsidR="00356863" w14:paraId="7C29C073" w14:textId="77777777" w:rsidTr="003E6CE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F9D" w14:textId="72D11B8E" w:rsidR="00356863" w:rsidRPr="003E6CE3" w:rsidRDefault="00356863" w:rsidP="00BE28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0013" w14:textId="613C58D5" w:rsidR="00356863" w:rsidRDefault="00356863" w:rsidP="00BE287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оказываемых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</w:tr>
      <w:tr w:rsidR="00356863" w:rsidRPr="00E53724" w14:paraId="2C1D5C57" w14:textId="77777777" w:rsidTr="00D209F6">
        <w:trPr>
          <w:trHeight w:val="50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01692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51A93801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4D2A5FA0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1053D73E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7380BF0C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7797E1F1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7DFC779F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5CFE66FA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31248A21" w14:textId="77777777" w:rsidR="00356863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</w:p>
          <w:p w14:paraId="53D07E8E" w14:textId="28E3403F" w:rsidR="00356863" w:rsidRPr="00D4666D" w:rsidRDefault="00356863" w:rsidP="003E6CE3"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5D3" w14:textId="2D4BE658" w:rsidR="00356863" w:rsidRPr="00D4666D" w:rsidRDefault="00356863" w:rsidP="00625808">
            <w:pPr>
              <w:pStyle w:val="30"/>
              <w:rPr>
                <w:sz w:val="24"/>
                <w:szCs w:val="24"/>
              </w:rPr>
            </w:pPr>
            <w:r w:rsidRPr="00D4666D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предварительного или </w:t>
            </w:r>
            <w:r w:rsidRPr="00D4666D">
              <w:rPr>
                <w:sz w:val="24"/>
                <w:szCs w:val="24"/>
              </w:rPr>
              <w:t>периодического медицинского осмотра (Приказ МЗ РФ от 28.01.2021 г. № 29н)</w:t>
            </w:r>
            <w:r>
              <w:rPr>
                <w:sz w:val="24"/>
                <w:szCs w:val="24"/>
              </w:rPr>
              <w:t xml:space="preserve"> для мужчин и женщин любого возраста,</w:t>
            </w:r>
            <w:r w:rsidRPr="00D4666D">
              <w:rPr>
                <w:sz w:val="24"/>
                <w:szCs w:val="24"/>
              </w:rPr>
              <w:t xml:space="preserve"> на территории заказчика в количестве</w:t>
            </w:r>
            <w:r>
              <w:rPr>
                <w:sz w:val="24"/>
                <w:szCs w:val="24"/>
              </w:rPr>
              <w:t xml:space="preserve"> не </w:t>
            </w:r>
            <w:r w:rsidRPr="00D4666D">
              <w:rPr>
                <w:sz w:val="24"/>
                <w:szCs w:val="24"/>
              </w:rPr>
              <w:t xml:space="preserve"> менее </w:t>
            </w:r>
            <w:r>
              <w:rPr>
                <w:sz w:val="24"/>
                <w:szCs w:val="24"/>
              </w:rPr>
              <w:t>1</w:t>
            </w:r>
            <w:r w:rsidRPr="00D4666D">
              <w:rPr>
                <w:sz w:val="24"/>
                <w:szCs w:val="24"/>
              </w:rPr>
              <w:t>0 человек.</w:t>
            </w:r>
          </w:p>
        </w:tc>
      </w:tr>
      <w:tr w:rsidR="00356863" w:rsidRPr="00E53724" w14:paraId="0EF62AAF" w14:textId="77777777" w:rsidTr="00D209F6">
        <w:trPr>
          <w:trHeight w:val="505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2C3F" w14:textId="48D61B8A" w:rsidR="00356863" w:rsidRPr="00D4666D" w:rsidRDefault="00356863" w:rsidP="00625808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953" w14:textId="0093FD75" w:rsidR="00356863" w:rsidRPr="00D4666D" w:rsidRDefault="00356863" w:rsidP="00625808">
            <w:pPr>
              <w:pStyle w:val="30"/>
              <w:rPr>
                <w:sz w:val="24"/>
                <w:szCs w:val="24"/>
              </w:rPr>
            </w:pPr>
            <w:r w:rsidRPr="00D4666D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предварительного или </w:t>
            </w:r>
            <w:r w:rsidRPr="00D4666D">
              <w:rPr>
                <w:sz w:val="24"/>
                <w:szCs w:val="24"/>
              </w:rPr>
              <w:t>периодического медицинского осмотра (Приказ МЗ РФ от 28.01.2021 г. № 29н)</w:t>
            </w:r>
            <w:r>
              <w:rPr>
                <w:sz w:val="24"/>
                <w:szCs w:val="24"/>
              </w:rPr>
              <w:t xml:space="preserve"> для мужчин и женщин любого возраста,</w:t>
            </w:r>
            <w:r w:rsidRPr="00D4666D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медицинского учреждения Контрагента</w:t>
            </w:r>
            <w:r w:rsidRPr="00D46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более 30 человек в день.</w:t>
            </w:r>
          </w:p>
        </w:tc>
      </w:tr>
      <w:tr w:rsidR="00356863" w:rsidRPr="00E53724" w14:paraId="2590F4F9" w14:textId="77777777" w:rsidTr="00D209F6">
        <w:trPr>
          <w:trHeight w:val="505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90FCF" w14:textId="5EC06789" w:rsidR="00356863" w:rsidRPr="00D4666D" w:rsidRDefault="00356863" w:rsidP="00625808">
            <w:pPr>
              <w:pStyle w:val="30"/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86B" w14:textId="6C01564F" w:rsidR="00356863" w:rsidRPr="00D4666D" w:rsidRDefault="00356863" w:rsidP="00625808">
            <w:pPr>
              <w:pStyle w:val="30"/>
              <w:rPr>
                <w:sz w:val="24"/>
                <w:szCs w:val="24"/>
              </w:rPr>
            </w:pPr>
            <w:r w:rsidRPr="00D4666D">
              <w:rPr>
                <w:color w:val="000000"/>
                <w:sz w:val="24"/>
                <w:szCs w:val="24"/>
              </w:rPr>
              <w:t>Обязательное психиатрическое освидетельствование работников (П</w:t>
            </w:r>
            <w:r w:rsidRPr="00D4666D">
              <w:rPr>
                <w:bCs w:val="0"/>
                <w:color w:val="22272F"/>
                <w:sz w:val="24"/>
                <w:szCs w:val="24"/>
                <w:shd w:val="clear" w:color="auto" w:fill="FFFFFF"/>
              </w:rPr>
              <w:t>остановление Правительства РФ от 23.09.2002г. №695)</w:t>
            </w:r>
            <w:r w:rsidRPr="00D4666D">
              <w:rPr>
                <w:sz w:val="24"/>
                <w:szCs w:val="24"/>
              </w:rPr>
              <w:t xml:space="preserve"> на территории заказчика в количестве</w:t>
            </w:r>
            <w:r>
              <w:rPr>
                <w:sz w:val="24"/>
                <w:szCs w:val="24"/>
              </w:rPr>
              <w:t xml:space="preserve"> не </w:t>
            </w:r>
            <w:r w:rsidRPr="00D4666D">
              <w:rPr>
                <w:sz w:val="24"/>
                <w:szCs w:val="24"/>
              </w:rPr>
              <w:t xml:space="preserve"> менее </w:t>
            </w:r>
            <w:r>
              <w:rPr>
                <w:sz w:val="24"/>
                <w:szCs w:val="24"/>
              </w:rPr>
              <w:t>1</w:t>
            </w:r>
            <w:r w:rsidRPr="00D4666D">
              <w:rPr>
                <w:sz w:val="24"/>
                <w:szCs w:val="24"/>
              </w:rPr>
              <w:t>0 человек.</w:t>
            </w:r>
          </w:p>
        </w:tc>
      </w:tr>
      <w:tr w:rsidR="00356863" w:rsidRPr="00E53724" w14:paraId="76AD4AD5" w14:textId="77777777" w:rsidTr="00D209F6">
        <w:trPr>
          <w:trHeight w:val="505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408E" w14:textId="43524C55" w:rsidR="00356863" w:rsidRPr="00625808" w:rsidRDefault="00356863" w:rsidP="00625808">
            <w:pPr>
              <w:pStyle w:val="30"/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256" w14:textId="15C03C76" w:rsidR="00356863" w:rsidRPr="00D4666D" w:rsidRDefault="00356863" w:rsidP="00625808">
            <w:pPr>
              <w:pStyle w:val="30"/>
              <w:rPr>
                <w:color w:val="000000"/>
                <w:sz w:val="24"/>
                <w:szCs w:val="24"/>
              </w:rPr>
            </w:pPr>
            <w:r w:rsidRPr="00625808">
              <w:rPr>
                <w:color w:val="000000"/>
                <w:sz w:val="24"/>
                <w:szCs w:val="24"/>
              </w:rPr>
              <w:t xml:space="preserve">Обязательное психиатрическое освидетельствование работников (Постановление Правительства РФ от 23.09.2002г. №695) </w:t>
            </w:r>
            <w:r w:rsidRPr="00D4666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медицинского учреждения Контрагента</w:t>
            </w:r>
            <w:r w:rsidRPr="00D46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более 30 человек в день.</w:t>
            </w:r>
          </w:p>
        </w:tc>
      </w:tr>
      <w:tr w:rsidR="00356863" w:rsidRPr="00E53724" w14:paraId="791A3DF9" w14:textId="77777777" w:rsidTr="00D209F6">
        <w:trPr>
          <w:trHeight w:val="505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6B66" w14:textId="56864E6F" w:rsidR="00356863" w:rsidRDefault="00356863" w:rsidP="00625808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B0ED" w14:textId="3EA53837" w:rsidR="00356863" w:rsidRPr="00D4666D" w:rsidRDefault="00356863" w:rsidP="00625808">
            <w:pPr>
              <w:pStyle w:val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3404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CE3404">
              <w:rPr>
                <w:sz w:val="24"/>
                <w:szCs w:val="24"/>
              </w:rPr>
              <w:t xml:space="preserve"> медицинского осмотра работников для оформления справки №003. Управление самоходным транспортным средством</w:t>
            </w:r>
            <w:r w:rsidRPr="00D4666D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медицинского учреждения Контрагента</w:t>
            </w:r>
            <w:r w:rsidRPr="00D46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более 10 человек в день.</w:t>
            </w:r>
          </w:p>
        </w:tc>
      </w:tr>
      <w:tr w:rsidR="00356863" w:rsidRPr="00E53724" w14:paraId="03CA23F2" w14:textId="77777777" w:rsidTr="00D209F6">
        <w:trPr>
          <w:trHeight w:val="505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B36" w14:textId="50D6C2D2" w:rsidR="00356863" w:rsidRDefault="00356863" w:rsidP="00625808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0A3" w14:textId="04A70498" w:rsidR="00356863" w:rsidRDefault="00356863" w:rsidP="00625808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6D552F">
              <w:rPr>
                <w:sz w:val="24"/>
                <w:szCs w:val="24"/>
              </w:rPr>
              <w:t>имико-токсикологические исследования наличия (отсутствия) в организме человека наркотических средств, психотропных веществ и их метаболитов. (в ред. Федерального закона от 29.12.2022 N 629-ФЗ)</w:t>
            </w:r>
            <w:r>
              <w:rPr>
                <w:sz w:val="24"/>
                <w:szCs w:val="24"/>
              </w:rPr>
              <w:t xml:space="preserve">  </w:t>
            </w:r>
            <w:r w:rsidRPr="00D4666D">
              <w:rPr>
                <w:sz w:val="24"/>
                <w:szCs w:val="24"/>
              </w:rPr>
              <w:t>на территории заказчика в количестве</w:t>
            </w:r>
            <w:r>
              <w:rPr>
                <w:sz w:val="24"/>
                <w:szCs w:val="24"/>
              </w:rPr>
              <w:t xml:space="preserve"> не </w:t>
            </w:r>
            <w:r w:rsidRPr="00D4666D">
              <w:rPr>
                <w:sz w:val="24"/>
                <w:szCs w:val="24"/>
              </w:rPr>
              <w:t xml:space="preserve"> менее </w:t>
            </w:r>
            <w:r>
              <w:rPr>
                <w:sz w:val="24"/>
                <w:szCs w:val="24"/>
              </w:rPr>
              <w:t>1</w:t>
            </w:r>
            <w:r w:rsidRPr="00D4666D">
              <w:rPr>
                <w:sz w:val="24"/>
                <w:szCs w:val="24"/>
              </w:rPr>
              <w:t>0 человек.</w:t>
            </w:r>
          </w:p>
        </w:tc>
      </w:tr>
      <w:tr w:rsidR="00356863" w:rsidRPr="00E53724" w14:paraId="23D7479D" w14:textId="77777777" w:rsidTr="003E6CE3">
        <w:trPr>
          <w:trHeight w:val="50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3F3" w14:textId="77777777" w:rsidR="00356863" w:rsidRDefault="00356863" w:rsidP="00625808">
            <w:pPr>
              <w:pStyle w:val="30"/>
              <w:rPr>
                <w:sz w:val="24"/>
                <w:szCs w:val="24"/>
              </w:rPr>
            </w:pPr>
          </w:p>
          <w:p w14:paraId="29657460" w14:textId="65B4BD30" w:rsidR="00356863" w:rsidRDefault="00356863" w:rsidP="00625808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B05" w14:textId="2E1CFEBD" w:rsidR="00356863" w:rsidRDefault="00356863" w:rsidP="00625808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6D552F">
              <w:rPr>
                <w:sz w:val="24"/>
                <w:szCs w:val="24"/>
              </w:rPr>
              <w:t>имико-токсикологические исследования наличия (отсутствия) в организме человека наркотических средств, психотропных веществ и их метаболитов. (в ред. Федерального закона от 29.12.2022 N 629-ФЗ)</w:t>
            </w:r>
            <w:r>
              <w:rPr>
                <w:sz w:val="24"/>
                <w:szCs w:val="24"/>
              </w:rPr>
              <w:t xml:space="preserve">  </w:t>
            </w:r>
            <w:r w:rsidRPr="00D4666D">
              <w:rPr>
                <w:sz w:val="24"/>
                <w:szCs w:val="24"/>
              </w:rPr>
              <w:t>на территории заказчика в количестве</w:t>
            </w:r>
            <w:r>
              <w:rPr>
                <w:sz w:val="24"/>
                <w:szCs w:val="24"/>
              </w:rPr>
              <w:t xml:space="preserve"> не </w:t>
            </w:r>
            <w:r w:rsidRPr="00D46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Pr="00D46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D4666D">
              <w:rPr>
                <w:sz w:val="24"/>
                <w:szCs w:val="24"/>
              </w:rPr>
              <w:t>0 человек.</w:t>
            </w:r>
          </w:p>
        </w:tc>
      </w:tr>
    </w:tbl>
    <w:p w14:paraId="75BD7F9E" w14:textId="77777777" w:rsidR="005C68A8" w:rsidRDefault="005C68A8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</w:p>
    <w:p w14:paraId="2B515571" w14:textId="51FE62CD" w:rsidR="000A574C" w:rsidRPr="007C1940" w:rsidRDefault="000A574C" w:rsidP="000A574C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</w:t>
      </w:r>
      <w:r w:rsidRPr="007C1940">
        <w:rPr>
          <w:rFonts w:ascii="Verdana" w:hAnsi="Verdana" w:cs="Arial"/>
          <w:color w:val="000000"/>
          <w:lang w:val="ru-RU"/>
        </w:rPr>
        <w:t xml:space="preserve"> </w:t>
      </w:r>
      <w:r>
        <w:rPr>
          <w:rFonts w:ascii="Verdana" w:hAnsi="Verdana" w:cs="Arial"/>
          <w:color w:val="000000"/>
          <w:lang w:val="ru-RU"/>
        </w:rPr>
        <w:t xml:space="preserve">может </w:t>
      </w:r>
      <w:proofErr w:type="spellStart"/>
      <w:r>
        <w:rPr>
          <w:rFonts w:ascii="Verdana" w:hAnsi="Verdana" w:cs="Arial"/>
          <w:color w:val="000000"/>
          <w:lang w:val="ru-RU"/>
        </w:rPr>
        <w:t>соответсвовать</w:t>
      </w:r>
      <w:proofErr w:type="spellEnd"/>
      <w:r>
        <w:rPr>
          <w:rFonts w:ascii="Verdana" w:hAnsi="Verdana" w:cs="Arial"/>
          <w:color w:val="000000"/>
          <w:lang w:val="ru-RU"/>
        </w:rPr>
        <w:t xml:space="preserve"> только одному из пунктов перечня оказываемых услуг и </w:t>
      </w:r>
      <w:r w:rsidRPr="007C1940">
        <w:rPr>
          <w:rFonts w:ascii="Verdana" w:hAnsi="Verdana" w:cs="Arial"/>
          <w:color w:val="000000"/>
          <w:lang w:val="ru-RU"/>
        </w:rPr>
        <w:t xml:space="preserve"> предоставить</w:t>
      </w:r>
      <w:r>
        <w:rPr>
          <w:rFonts w:ascii="Verdana" w:hAnsi="Verdana" w:cs="Arial"/>
          <w:color w:val="000000"/>
          <w:lang w:val="ru-RU"/>
        </w:rPr>
        <w:t xml:space="preserve"> отдельные </w:t>
      </w:r>
      <w:r w:rsidRPr="007C1940">
        <w:rPr>
          <w:rFonts w:ascii="Verdana" w:hAnsi="Verdana" w:cs="Arial"/>
          <w:color w:val="000000"/>
          <w:lang w:val="ru-RU"/>
        </w:rPr>
        <w:t xml:space="preserve"> КП </w:t>
      </w:r>
      <w:r>
        <w:rPr>
          <w:rFonts w:ascii="Verdana" w:hAnsi="Verdana" w:cs="Arial"/>
          <w:color w:val="000000"/>
          <w:lang w:val="ru-RU"/>
        </w:rPr>
        <w:t xml:space="preserve">на услуги указанные в п.1 и п.2 </w:t>
      </w:r>
    </w:p>
    <w:p w14:paraId="5F9C2C2C" w14:textId="35EEEBE0" w:rsidR="00BB2BF5" w:rsidRPr="007C1940" w:rsidRDefault="00105445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</w:t>
      </w:r>
      <w:r w:rsidR="00BB2BF5" w:rsidRPr="007C1940">
        <w:rPr>
          <w:rFonts w:ascii="Verdana" w:hAnsi="Verdana" w:cs="Arial"/>
          <w:color w:val="000000"/>
          <w:lang w:val="ru-RU"/>
        </w:rPr>
        <w:t xml:space="preserve">  тщательно изучает переданное ему ТЗ. Отсутствие примечаний со стороны </w:t>
      </w:r>
      <w:r>
        <w:rPr>
          <w:rFonts w:ascii="Verdana" w:hAnsi="Verdana" w:cs="Arial"/>
          <w:color w:val="000000"/>
          <w:lang w:val="ru-RU"/>
        </w:rPr>
        <w:t>Контрагент</w:t>
      </w:r>
      <w:r w:rsidR="00BB2BF5" w:rsidRPr="007C1940">
        <w:rPr>
          <w:rFonts w:ascii="Verdana" w:hAnsi="Verdana" w:cs="Arial"/>
          <w:color w:val="000000"/>
          <w:lang w:val="ru-RU"/>
        </w:rPr>
        <w:t xml:space="preserve"> является подтверждением с его стороны, что полученное им ТЗ достаточно для подготовки профессионального КП и соответствует общепризнанным принципам работ и законным предписаниям.</w:t>
      </w:r>
    </w:p>
    <w:p w14:paraId="055770E6" w14:textId="35FBECBF" w:rsidR="00BB2BF5" w:rsidRPr="007C1940" w:rsidRDefault="00BB2BF5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 w:rsidRPr="007C1940">
        <w:rPr>
          <w:rFonts w:ascii="Verdana" w:hAnsi="Verdana" w:cs="Arial"/>
          <w:color w:val="000000"/>
          <w:lang w:val="ru-RU"/>
        </w:rPr>
        <w:t xml:space="preserve">Вся информация, предоставленная в ТЗ,  должна обращаться как секретная и является собственностью </w:t>
      </w:r>
      <w:r w:rsidR="00D3507E">
        <w:rPr>
          <w:rFonts w:ascii="Verdana" w:hAnsi="Verdana" w:cs="Arial"/>
          <w:color w:val="000000"/>
          <w:lang w:val="ru-RU"/>
        </w:rPr>
        <w:t xml:space="preserve">ООО </w:t>
      </w:r>
      <w:r w:rsidR="00963B65">
        <w:rPr>
          <w:rFonts w:ascii="Verdana" w:hAnsi="Verdana" w:cs="Arial"/>
          <w:color w:val="000000"/>
          <w:lang w:val="ru-RU"/>
        </w:rPr>
        <w:t>«</w:t>
      </w:r>
      <w:r w:rsidRPr="007C1940">
        <w:rPr>
          <w:rFonts w:ascii="Verdana" w:hAnsi="Verdana" w:cs="Arial"/>
          <w:color w:val="000000"/>
          <w:lang w:val="ru-RU"/>
        </w:rPr>
        <w:t>АГР</w:t>
      </w:r>
      <w:r w:rsidR="00963B65">
        <w:rPr>
          <w:rFonts w:ascii="Verdana" w:hAnsi="Verdana" w:cs="Arial"/>
          <w:color w:val="000000"/>
          <w:lang w:val="ru-RU"/>
        </w:rPr>
        <w:t>»</w:t>
      </w:r>
      <w:r w:rsidRPr="007C1940">
        <w:rPr>
          <w:rFonts w:ascii="Verdana" w:hAnsi="Verdana" w:cs="Arial"/>
          <w:color w:val="000000"/>
          <w:lang w:val="ru-RU"/>
        </w:rPr>
        <w:t>.</w:t>
      </w:r>
    </w:p>
    <w:p w14:paraId="0692E407" w14:textId="53A79526" w:rsidR="00BB2BF5" w:rsidRPr="00183DEA" w:rsidRDefault="00BB2BF5" w:rsidP="00BB2BF5">
      <w:pPr>
        <w:spacing w:after="0" w:line="240" w:lineRule="auto"/>
        <w:ind w:firstLine="567"/>
        <w:jc w:val="both"/>
        <w:rPr>
          <w:rFonts w:ascii="Verdana" w:hAnsi="Verdana" w:cs="Arial"/>
          <w:strike/>
          <w:color w:val="000000"/>
          <w:lang w:val="ru-RU"/>
        </w:rPr>
      </w:pPr>
    </w:p>
    <w:p w14:paraId="2ED11109" w14:textId="06F0DB64" w:rsidR="00BB2BF5" w:rsidRPr="007C1940" w:rsidRDefault="00BB2BF5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 w:rsidRPr="007C1940">
        <w:rPr>
          <w:rFonts w:ascii="Verdana" w:hAnsi="Verdana" w:cs="Arial"/>
          <w:color w:val="000000"/>
          <w:lang w:val="ru-RU"/>
        </w:rPr>
        <w:t xml:space="preserve">Примечания или альтернативные предложения к ТЗ </w:t>
      </w:r>
      <w:r w:rsidR="00105445">
        <w:rPr>
          <w:rFonts w:ascii="Verdana" w:hAnsi="Verdana" w:cs="Arial"/>
          <w:color w:val="000000"/>
          <w:lang w:val="ru-RU"/>
        </w:rPr>
        <w:t>Контрагент</w:t>
      </w:r>
      <w:r w:rsidRPr="007C1940">
        <w:rPr>
          <w:rFonts w:ascii="Verdana" w:hAnsi="Verdana" w:cs="Arial"/>
          <w:color w:val="000000"/>
          <w:lang w:val="ru-RU"/>
        </w:rPr>
        <w:t xml:space="preserve"> передает как дополнение к своему КП.</w:t>
      </w:r>
    </w:p>
    <w:p w14:paraId="25875B17" w14:textId="4EDAE138" w:rsidR="00BB2BF5" w:rsidRPr="007C1940" w:rsidRDefault="00105445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</w:t>
      </w:r>
      <w:r w:rsidR="00BB2BF5" w:rsidRPr="007C1940">
        <w:rPr>
          <w:rFonts w:ascii="Verdana" w:hAnsi="Verdana" w:cs="Arial"/>
          <w:color w:val="000000"/>
          <w:lang w:val="ru-RU"/>
        </w:rPr>
        <w:t xml:space="preserve"> обязуется использовать всю полученную им информацию (как устно, так и в письменной форме) от ООО «АГР» только с целью подготовки предложения и обращаться с ней как с конфиденциальной информацией.</w:t>
      </w:r>
    </w:p>
    <w:p w14:paraId="54BE4C82" w14:textId="1640B2CA" w:rsidR="00BB2BF5" w:rsidRPr="007C1940" w:rsidRDefault="003065B3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</w:t>
      </w:r>
      <w:r w:rsidR="00BB2BF5" w:rsidRPr="007C1940">
        <w:rPr>
          <w:rFonts w:ascii="Verdana" w:hAnsi="Verdana" w:cs="Arial"/>
          <w:color w:val="000000"/>
          <w:lang w:val="ru-RU"/>
        </w:rPr>
        <w:t xml:space="preserve"> обязуется не разглашать и хранить в тайне всю полученную от </w:t>
      </w:r>
      <w:r>
        <w:rPr>
          <w:rFonts w:ascii="Verdana" w:hAnsi="Verdana" w:cs="Arial"/>
          <w:color w:val="000000"/>
          <w:lang w:val="ru-RU"/>
        </w:rPr>
        <w:t>ООО «</w:t>
      </w:r>
      <w:proofErr w:type="spellStart"/>
      <w:r>
        <w:rPr>
          <w:rFonts w:ascii="Verdana" w:hAnsi="Verdana" w:cs="Arial"/>
          <w:color w:val="000000"/>
          <w:lang w:val="ru-RU"/>
        </w:rPr>
        <w:t>АГР»</w:t>
      </w:r>
      <w:r w:rsidR="00BB2BF5" w:rsidRPr="007C1940">
        <w:rPr>
          <w:rFonts w:ascii="Verdana" w:hAnsi="Verdana" w:cs="Arial"/>
          <w:color w:val="000000"/>
          <w:lang w:val="ru-RU"/>
        </w:rPr>
        <w:t>а</w:t>
      </w:r>
      <w:proofErr w:type="spellEnd"/>
      <w:r w:rsidR="00BB2BF5" w:rsidRPr="007C1940">
        <w:rPr>
          <w:rFonts w:ascii="Verdana" w:hAnsi="Verdana" w:cs="Arial"/>
          <w:color w:val="000000"/>
          <w:lang w:val="ru-RU"/>
        </w:rPr>
        <w:t xml:space="preserve"> информацию и документацию.  </w:t>
      </w:r>
    </w:p>
    <w:p w14:paraId="2389F830" w14:textId="3E6B952A" w:rsidR="00BB2BF5" w:rsidRDefault="00BB2BF5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 w:rsidRPr="007C1940">
        <w:rPr>
          <w:rFonts w:ascii="Verdana" w:hAnsi="Verdana" w:cs="Arial"/>
          <w:color w:val="000000"/>
          <w:lang w:val="ru-RU"/>
        </w:rPr>
        <w:t xml:space="preserve">Использовать информацию, содержащуюся в ТЗ, в собственных целях или для третьих лиц </w:t>
      </w:r>
      <w:r w:rsidR="003065B3">
        <w:rPr>
          <w:rFonts w:ascii="Verdana" w:hAnsi="Verdana" w:cs="Arial"/>
          <w:color w:val="000000"/>
          <w:lang w:val="ru-RU"/>
        </w:rPr>
        <w:t>Контрагент</w:t>
      </w:r>
      <w:r w:rsidRPr="007C1940">
        <w:rPr>
          <w:rFonts w:ascii="Verdana" w:hAnsi="Verdana" w:cs="Arial"/>
          <w:color w:val="000000"/>
          <w:lang w:val="ru-RU"/>
        </w:rPr>
        <w:t xml:space="preserve"> может только с письменного разрешения </w:t>
      </w:r>
      <w:r w:rsidR="003065B3">
        <w:rPr>
          <w:rFonts w:ascii="Verdana" w:hAnsi="Verdana" w:cs="Arial"/>
          <w:color w:val="000000"/>
          <w:lang w:val="ru-RU"/>
        </w:rPr>
        <w:t>ООО «АГР»</w:t>
      </w:r>
      <w:r w:rsidRPr="007C1940">
        <w:rPr>
          <w:rFonts w:ascii="Verdana" w:hAnsi="Verdana" w:cs="Arial"/>
          <w:color w:val="000000"/>
          <w:lang w:val="ru-RU"/>
        </w:rPr>
        <w:t>.</w:t>
      </w:r>
    </w:p>
    <w:p w14:paraId="7F02FE8F" w14:textId="0F34803B" w:rsidR="00BB2BF5" w:rsidRPr="007C1940" w:rsidRDefault="003065B3" w:rsidP="00BB2BF5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 w:cs="Arial"/>
          <w:color w:val="000000"/>
          <w:lang w:val="ru-RU"/>
        </w:rPr>
        <w:t>Контрагент</w:t>
      </w:r>
      <w:r w:rsidR="00BB2BF5" w:rsidRPr="007C1940">
        <w:rPr>
          <w:rFonts w:ascii="Verdana" w:hAnsi="Verdana" w:cs="Arial"/>
          <w:color w:val="000000"/>
          <w:lang w:val="ru-RU"/>
        </w:rPr>
        <w:t xml:space="preserve"> подтверждает что все затраты включены в КП и последующие запросы будут отклонены.</w:t>
      </w:r>
    </w:p>
    <w:p w14:paraId="797DA9D4" w14:textId="40463384" w:rsidR="00061BB7" w:rsidRPr="00BB2BF5" w:rsidRDefault="00D3507E" w:rsidP="00BB2BF5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Обособленное подразделение ООО «АГР» (склад Чехов) </w:t>
      </w:r>
      <w:r w:rsidR="00CE3404">
        <w:rPr>
          <w:rFonts w:ascii="Verdana" w:hAnsi="Verdana"/>
          <w:lang w:val="ru-RU"/>
        </w:rPr>
        <w:t xml:space="preserve"> расположен</w:t>
      </w:r>
      <w:r>
        <w:rPr>
          <w:rFonts w:ascii="Verdana" w:hAnsi="Verdana"/>
          <w:lang w:val="ru-RU"/>
        </w:rPr>
        <w:t>о</w:t>
      </w:r>
      <w:r w:rsidR="00CE3404">
        <w:rPr>
          <w:rFonts w:ascii="Verdana" w:hAnsi="Verdana"/>
          <w:lang w:val="ru-RU"/>
        </w:rPr>
        <w:t xml:space="preserve"> по адресу:</w:t>
      </w:r>
      <w:r w:rsidR="007B5F45" w:rsidRPr="00BB2BF5">
        <w:rPr>
          <w:rFonts w:ascii="Verdana" w:hAnsi="Verdana"/>
          <w:lang w:val="ru-RU"/>
        </w:rPr>
        <w:t xml:space="preserve"> </w:t>
      </w:r>
    </w:p>
    <w:p w14:paraId="2EC22071" w14:textId="00BBF0D0" w:rsidR="007B5F45" w:rsidRPr="007C1940" w:rsidRDefault="00BB2BF5" w:rsidP="00CE3404">
      <w:pPr>
        <w:spacing w:after="0" w:line="240" w:lineRule="auto"/>
        <w:ind w:firstLine="567"/>
        <w:jc w:val="both"/>
        <w:rPr>
          <w:rFonts w:ascii="Verdana" w:hAnsi="Verdana" w:cs="Arial"/>
          <w:color w:val="000000"/>
          <w:lang w:val="ru-RU"/>
        </w:rPr>
      </w:pPr>
      <w:r w:rsidRPr="007C1940">
        <w:rPr>
          <w:rFonts w:ascii="Verdana" w:hAnsi="Verdana" w:cs="Arial"/>
          <w:color w:val="000000"/>
          <w:lang w:val="ru-RU"/>
        </w:rPr>
        <w:t xml:space="preserve">142326 Россия, Московская обл., Чеховский р-он, с. Новоселки, </w:t>
      </w:r>
      <w:proofErr w:type="spellStart"/>
      <w:r w:rsidRPr="007C1940">
        <w:rPr>
          <w:rFonts w:ascii="Verdana" w:hAnsi="Verdana" w:cs="Arial"/>
          <w:color w:val="000000"/>
          <w:lang w:val="ru-RU"/>
        </w:rPr>
        <w:t>пром</w:t>
      </w:r>
      <w:proofErr w:type="spellEnd"/>
      <w:r w:rsidRPr="007C1940">
        <w:rPr>
          <w:rFonts w:ascii="Verdana" w:hAnsi="Verdana" w:cs="Arial"/>
          <w:color w:val="000000"/>
          <w:lang w:val="ru-RU"/>
        </w:rPr>
        <w:t>. зона Новоселки, вл.19, стр.11.</w:t>
      </w:r>
    </w:p>
    <w:p w14:paraId="78AFA85E" w14:textId="0622D64A" w:rsidR="00881CA6" w:rsidRPr="007C1940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7C1940">
        <w:rPr>
          <w:rFonts w:ascii="Verdana" w:hAnsi="Verdana"/>
          <w:lang w:val="ru-RU"/>
        </w:rPr>
        <w:t>2.4.  Обязанности Контрагента</w:t>
      </w:r>
    </w:p>
    <w:p w14:paraId="3A481BB2" w14:textId="6C8EED18" w:rsidR="0043359F" w:rsidRPr="007C1940" w:rsidRDefault="00BB2BF5" w:rsidP="00AF191D">
      <w:pPr>
        <w:spacing w:after="0" w:line="240" w:lineRule="auto"/>
        <w:ind w:firstLine="709"/>
        <w:rPr>
          <w:rFonts w:ascii="Verdana" w:hAnsi="Verdana"/>
          <w:lang w:val="ru-RU"/>
        </w:rPr>
      </w:pPr>
      <w:r w:rsidRPr="007C194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AF31701" w14:textId="086462E2" w:rsidR="00150182" w:rsidRPr="007C194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3" w:name="_Toc84854376"/>
      <w:bookmarkStart w:id="44" w:name="_Toc84854377"/>
      <w:bookmarkEnd w:id="43"/>
      <w:r w:rsidRPr="007C1940">
        <w:rPr>
          <w:rFonts w:ascii="Verdana" w:hAnsi="Verdana"/>
        </w:rPr>
        <w:t>Срок действия Договора</w:t>
      </w:r>
      <w:bookmarkEnd w:id="44"/>
    </w:p>
    <w:p w14:paraId="0E3227E9" w14:textId="71145448" w:rsidR="00AB77F7" w:rsidRPr="00091034" w:rsidRDefault="00BB2BF5" w:rsidP="00D3507E">
      <w:pPr>
        <w:spacing w:after="0" w:line="240" w:lineRule="auto"/>
        <w:rPr>
          <w:rFonts w:ascii="Verdana" w:hAnsi="Verdana"/>
          <w:lang w:val="ru-RU"/>
        </w:rPr>
      </w:pPr>
      <w:r w:rsidRPr="00BB2BF5">
        <w:rPr>
          <w:rFonts w:ascii="Verdana" w:hAnsi="Verdana"/>
          <w:lang w:val="ru-RU"/>
        </w:rPr>
        <w:t xml:space="preserve">После выбора </w:t>
      </w:r>
      <w:r w:rsidR="003065B3">
        <w:rPr>
          <w:rFonts w:ascii="Verdana" w:hAnsi="Verdana"/>
          <w:lang w:val="ru-RU"/>
        </w:rPr>
        <w:t>Контрагента</w:t>
      </w:r>
      <w:r w:rsidRPr="00BB2BF5">
        <w:rPr>
          <w:rFonts w:ascii="Verdana" w:hAnsi="Verdana"/>
          <w:lang w:val="ru-RU"/>
        </w:rPr>
        <w:t xml:space="preserve"> заключается  договор </w:t>
      </w:r>
      <w:r w:rsidR="00D3507E">
        <w:rPr>
          <w:rFonts w:ascii="Verdana" w:hAnsi="Verdana"/>
          <w:lang w:val="ru-RU"/>
        </w:rPr>
        <w:t xml:space="preserve">на оказание </w:t>
      </w:r>
      <w:r w:rsidR="00625808">
        <w:rPr>
          <w:rFonts w:ascii="Verdana" w:hAnsi="Verdana"/>
          <w:lang w:val="ru-RU"/>
        </w:rPr>
        <w:t xml:space="preserve"> </w:t>
      </w:r>
      <w:proofErr w:type="spellStart"/>
      <w:r w:rsidR="00625808">
        <w:rPr>
          <w:rFonts w:ascii="Verdana" w:hAnsi="Verdana"/>
          <w:lang w:val="ru-RU"/>
        </w:rPr>
        <w:t>услуг</w:t>
      </w:r>
      <w:r w:rsidR="00563232">
        <w:rPr>
          <w:rFonts w:ascii="Verdana" w:hAnsi="Verdana"/>
          <w:lang w:val="ru-RU"/>
        </w:rPr>
        <w:t>сроком</w:t>
      </w:r>
      <w:proofErr w:type="spellEnd"/>
      <w:r w:rsidR="00E624B5">
        <w:rPr>
          <w:rFonts w:ascii="Verdana" w:hAnsi="Verdana"/>
          <w:lang w:val="ru-RU"/>
        </w:rPr>
        <w:t xml:space="preserve"> на </w:t>
      </w:r>
      <w:r w:rsidR="00CE3404">
        <w:rPr>
          <w:rFonts w:ascii="Verdana" w:hAnsi="Verdana"/>
          <w:lang w:val="ru-RU"/>
        </w:rPr>
        <w:t>36</w:t>
      </w:r>
      <w:r w:rsidR="00E624B5">
        <w:rPr>
          <w:rFonts w:ascii="Verdana" w:hAnsi="Verdana"/>
          <w:lang w:val="ru-RU"/>
        </w:rPr>
        <w:t xml:space="preserve"> месяцев</w:t>
      </w:r>
      <w:r w:rsidRPr="00BB2BF5">
        <w:rPr>
          <w:rFonts w:ascii="Verdana" w:hAnsi="Verdana"/>
          <w:lang w:val="ru-RU"/>
        </w:rPr>
        <w:t>, который является заключенным и вступает в силу с даты его подписания Сторонами, если иное не будет указано в договоре.</w:t>
      </w:r>
      <w:r w:rsidR="00CE3404">
        <w:rPr>
          <w:rFonts w:ascii="Verdana" w:hAnsi="Verdana"/>
          <w:lang w:val="ru-RU"/>
        </w:rPr>
        <w:t xml:space="preserve"> Возможно </w:t>
      </w:r>
      <w:r w:rsidR="00CE3404">
        <w:rPr>
          <w:rFonts w:ascii="Verdana" w:hAnsi="Verdana"/>
          <w:lang w:val="ru-RU"/>
        </w:rPr>
        <w:lastRenderedPageBreak/>
        <w:t>указание в договоре автоматической его пролонгации по истечении 36 месяцев.</w:t>
      </w: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45" w:name="_Toc517902237"/>
      <w:bookmarkStart w:id="46" w:name="_Toc517903088"/>
      <w:bookmarkStart w:id="47" w:name="_Toc73017958"/>
      <w:bookmarkEnd w:id="45"/>
      <w:bookmarkEnd w:id="46"/>
      <w:bookmarkEnd w:id="47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8" w:name="_Toc472351086"/>
      <w:bookmarkStart w:id="49" w:name="_Toc472412717"/>
      <w:bookmarkStart w:id="50" w:name="_Toc472412735"/>
      <w:bookmarkStart w:id="51" w:name="_Toc513111865"/>
      <w:bookmarkStart w:id="52" w:name="_Toc513193640"/>
      <w:bookmarkStart w:id="53" w:name="_Toc513193650"/>
      <w:bookmarkStart w:id="54" w:name="_Toc513193688"/>
      <w:bookmarkStart w:id="55" w:name="_Toc513220066"/>
      <w:bookmarkStart w:id="56" w:name="_Toc514681492"/>
      <w:bookmarkStart w:id="57" w:name="_Toc514681502"/>
      <w:bookmarkStart w:id="58" w:name="_Toc514681512"/>
      <w:bookmarkStart w:id="59" w:name="_Toc517901920"/>
      <w:bookmarkStart w:id="60" w:name="_Toc517901930"/>
      <w:bookmarkStart w:id="61" w:name="_Toc517901940"/>
      <w:bookmarkStart w:id="62" w:name="_Toc517902087"/>
      <w:bookmarkStart w:id="63" w:name="_Toc517902123"/>
      <w:bookmarkStart w:id="64" w:name="_Toc517902133"/>
      <w:bookmarkStart w:id="65" w:name="_Toc517902240"/>
      <w:bookmarkStart w:id="66" w:name="_Toc517902467"/>
      <w:bookmarkStart w:id="67" w:name="_Toc84854378"/>
      <w:r w:rsidRPr="00091034">
        <w:rPr>
          <w:rFonts w:ascii="Verdana" w:hAnsi="Verdana"/>
        </w:rPr>
        <w:t>Интеллектуальная собственность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E53724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63CBD79" w:rsidR="00FF5A18" w:rsidRPr="003E6CE3" w:rsidRDefault="00FF5A18" w:rsidP="00E920F2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18B96C0E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47095511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3FBAD89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1C306C8D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1D4CF6FF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687DCB76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25808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625808" w:rsidRPr="00091034" w:rsidRDefault="00625808" w:rsidP="00625808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4414C263" w:rsidR="00625808" w:rsidRPr="00091034" w:rsidRDefault="00625808" w:rsidP="00625808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17FE5558" w:rsidR="00C82515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7DE3F3B" w14:textId="027F510E" w:rsidR="009E6C04" w:rsidRPr="00091034" w:rsidRDefault="00625808" w:rsidP="00A75A2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Передача прав - отсутствуют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68" w:name="_Toc472351087"/>
      <w:bookmarkStart w:id="69" w:name="_Toc472412718"/>
      <w:bookmarkStart w:id="70" w:name="_Toc472412736"/>
      <w:bookmarkStart w:id="71" w:name="_Toc513111866"/>
      <w:bookmarkStart w:id="72" w:name="_Toc513193641"/>
      <w:bookmarkStart w:id="73" w:name="_Toc513193651"/>
      <w:bookmarkStart w:id="74" w:name="_Toc513193689"/>
      <w:bookmarkStart w:id="75" w:name="_Toc513220067"/>
      <w:bookmarkStart w:id="76" w:name="_Toc514681493"/>
      <w:bookmarkStart w:id="77" w:name="_Toc514681503"/>
      <w:bookmarkStart w:id="78" w:name="_Toc514681513"/>
      <w:bookmarkStart w:id="79" w:name="_Toc517901921"/>
      <w:bookmarkStart w:id="80" w:name="_Toc517901931"/>
      <w:bookmarkStart w:id="81" w:name="_Toc517901941"/>
      <w:bookmarkStart w:id="82" w:name="_Toc517902088"/>
      <w:bookmarkStart w:id="83" w:name="_Toc517902124"/>
      <w:bookmarkStart w:id="84" w:name="_Toc517902134"/>
      <w:bookmarkStart w:id="85" w:name="_Toc517902241"/>
      <w:bookmarkStart w:id="86" w:name="_Toc517902468"/>
      <w:bookmarkStart w:id="87" w:name="_Toc84854379"/>
      <w:r w:rsidRPr="00091034">
        <w:rPr>
          <w:rFonts w:ascii="Verdana" w:hAnsi="Verdana"/>
        </w:rPr>
        <w:t>Персональные данные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E53724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48B9FED" w:rsidR="00DE4081" w:rsidRPr="00183DEA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53724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53724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0FF84915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233FF8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5566F032" w:rsidR="00DE4081" w:rsidRPr="00091034" w:rsidRDefault="000A574C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586B2A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301C91C3" w:rsidR="00EA5761" w:rsidRPr="00091034" w:rsidRDefault="009E6C04" w:rsidP="00586B2A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Паспортные данные</w:t>
            </w:r>
          </w:p>
        </w:tc>
      </w:tr>
      <w:tr w:rsidR="00EA5761" w:rsidRPr="00E53724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6B97459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E53724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66F1F94C" w:rsidR="008A47C8" w:rsidRPr="00942DE1" w:rsidRDefault="009E6C04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Фамилия, Имя, отчество, серия номер паспорта , дата выдачи паспорта, адрес проживания.</w:t>
            </w:r>
          </w:p>
        </w:tc>
      </w:tr>
      <w:tr w:rsidR="008A47C8" w:rsidRPr="00E53724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lastRenderedPageBreak/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4A24E43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E53724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3AF11289" w:rsidR="008A47C8" w:rsidRPr="00942DE1" w:rsidRDefault="009E6C04" w:rsidP="009E6C04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Подтверждение личности сотрудника</w:t>
            </w:r>
            <w:r w:rsidR="00942DE1">
              <w:rPr>
                <w:rFonts w:ascii="Verdana" w:hAnsi="Verdana"/>
                <w:lang w:val="ru-RU"/>
              </w:rPr>
              <w:t>, запрос по месту жительства об отсутствии постановки на учет в психоневрологическом диспансере</w:t>
            </w:r>
          </w:p>
        </w:tc>
      </w:tr>
    </w:tbl>
    <w:p w14:paraId="0553384D" w14:textId="6109B02D" w:rsidR="00533A21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4BB89081" w14:textId="77777777" w:rsidR="00E53724" w:rsidRDefault="00E53724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</w:p>
    <w:p w14:paraId="10BF88DB" w14:textId="4751E1BE" w:rsidR="00233FF8" w:rsidRDefault="00233FF8" w:rsidP="003E6CE3">
      <w:pPr>
        <w:pStyle w:val="2"/>
        <w:spacing w:line="240" w:lineRule="auto"/>
        <w:ind w:left="709" w:hanging="709"/>
        <w:rPr>
          <w:rFonts w:ascii="Verdana" w:hAnsi="Verdana"/>
        </w:rPr>
      </w:pPr>
      <w:r w:rsidRPr="00233FF8">
        <w:rPr>
          <w:rFonts w:ascii="Verdana" w:hAnsi="Verdana"/>
        </w:rPr>
        <w:t>О</w:t>
      </w:r>
      <w:r w:rsidRPr="00356863">
        <w:rPr>
          <w:rFonts w:ascii="Verdana" w:hAnsi="Verdana"/>
        </w:rPr>
        <w:t>тчетность</w:t>
      </w:r>
    </w:p>
    <w:p w14:paraId="62BE2A99" w14:textId="450F4026" w:rsidR="00356863" w:rsidRPr="002B13BD" w:rsidRDefault="00233FF8" w:rsidP="00233FF8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3E6CE3">
        <w:rPr>
          <w:rFonts w:ascii="Verdana" w:hAnsi="Verdana"/>
          <w:bCs/>
          <w:lang w:val="ru-RU"/>
        </w:rPr>
        <w:t>Контрагент обязан подготавливать и предоставлять Компании отчеты</w:t>
      </w:r>
      <w:r w:rsidR="002B13BD">
        <w:rPr>
          <w:rFonts w:ascii="Verdana" w:hAnsi="Verdana"/>
          <w:bCs/>
          <w:lang w:val="ru-RU"/>
        </w:rPr>
        <w:t xml:space="preserve"> на русском языке</w:t>
      </w:r>
      <w:r w:rsidRPr="003E6CE3">
        <w:rPr>
          <w:rFonts w:ascii="Verdana" w:hAnsi="Verdana"/>
          <w:bCs/>
          <w:lang w:val="ru-RU"/>
        </w:rPr>
        <w:t xml:space="preserve"> об оказанных услугах/выполненных работах еж</w:t>
      </w:r>
      <w:r w:rsidRPr="00356863">
        <w:rPr>
          <w:rFonts w:ascii="Verdana" w:hAnsi="Verdana"/>
          <w:bCs/>
          <w:lang w:val="ru-RU"/>
        </w:rPr>
        <w:t xml:space="preserve">емесячно (за календарный </w:t>
      </w:r>
      <w:r>
        <w:rPr>
          <w:rFonts w:ascii="Verdana" w:hAnsi="Verdana"/>
          <w:bCs/>
          <w:lang w:val="ru-RU"/>
        </w:rPr>
        <w:t xml:space="preserve">месяц) в виде электронного файла в формате </w:t>
      </w:r>
      <w:r>
        <w:rPr>
          <w:rFonts w:ascii="Verdana" w:hAnsi="Verdana"/>
          <w:bCs/>
          <w:lang w:val="en-US"/>
        </w:rPr>
        <w:t>excel</w:t>
      </w:r>
      <w:r w:rsidR="002B13BD">
        <w:rPr>
          <w:rFonts w:ascii="Verdana" w:hAnsi="Verdana"/>
          <w:bCs/>
          <w:lang w:val="ru-RU"/>
        </w:rPr>
        <w:t>(форма ниже)</w:t>
      </w:r>
    </w:p>
    <w:tbl>
      <w:tblPr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20"/>
        <w:gridCol w:w="1780"/>
      </w:tblGrid>
      <w:tr w:rsidR="00356863" w:rsidRPr="00196CF2" w14:paraId="715590B1" w14:textId="77777777" w:rsidTr="00E53724">
        <w:trPr>
          <w:trHeight w:val="5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C0544" w14:textId="77777777" w:rsidR="00356863" w:rsidRPr="00196CF2" w:rsidRDefault="00356863" w:rsidP="00B221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196CF2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Ф.И.О.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662D2DA" w14:textId="77777777" w:rsidR="00356863" w:rsidRPr="00196CF2" w:rsidRDefault="00356863" w:rsidP="00B221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196CF2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Вид услуги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3FC42B" w14:textId="60DC1983" w:rsidR="00356863" w:rsidRPr="00196CF2" w:rsidRDefault="00356863" w:rsidP="00B221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196CF2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Стоимость услуги</w:t>
            </w:r>
            <w:r w:rsidR="002B13B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(без НДС)</w:t>
            </w:r>
          </w:p>
        </w:tc>
      </w:tr>
      <w:tr w:rsidR="00356863" w:rsidRPr="00196CF2" w14:paraId="3BAE36D9" w14:textId="77777777" w:rsidTr="00E53724">
        <w:trPr>
          <w:trHeight w:val="4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9CC5CA" w14:textId="77777777" w:rsidR="00356863" w:rsidRPr="00196CF2" w:rsidRDefault="00356863" w:rsidP="00B221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196CF2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B5CE15F" w14:textId="77777777" w:rsidR="00356863" w:rsidRPr="00196CF2" w:rsidRDefault="00356863" w:rsidP="00B221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196CF2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3EF79D" w14:textId="77777777" w:rsidR="00356863" w:rsidRPr="00196CF2" w:rsidRDefault="00356863" w:rsidP="00B221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196CF2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</w:tbl>
    <w:p w14:paraId="3DED95FF" w14:textId="77777777" w:rsidR="00356863" w:rsidRDefault="00356863" w:rsidP="003E6CE3">
      <w:pPr>
        <w:spacing w:after="0" w:line="240" w:lineRule="auto"/>
        <w:ind w:left="709"/>
        <w:jc w:val="center"/>
        <w:rPr>
          <w:rFonts w:ascii="Verdana" w:hAnsi="Verdana"/>
          <w:bCs/>
          <w:lang w:val="ru-RU"/>
        </w:rPr>
      </w:pPr>
    </w:p>
    <w:p w14:paraId="77153EC7" w14:textId="1EB41183" w:rsidR="00233FF8" w:rsidRPr="00233FF8" w:rsidRDefault="00356863" w:rsidP="00233FF8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>Заполненный файл с списком сотрудников прошедших медосмотр за прошедший месяц необходимо</w:t>
      </w:r>
      <w:r w:rsidR="00233FF8">
        <w:rPr>
          <w:rFonts w:ascii="Verdana" w:hAnsi="Verdana"/>
          <w:bCs/>
          <w:lang w:val="ru-RU"/>
        </w:rPr>
        <w:t xml:space="preserve"> на почту </w:t>
      </w:r>
      <w:proofErr w:type="spellStart"/>
      <w:r w:rsidR="00233FF8">
        <w:rPr>
          <w:rFonts w:ascii="Verdana" w:hAnsi="Verdana"/>
          <w:bCs/>
          <w:lang w:val="ru-RU"/>
        </w:rPr>
        <w:t>контактрого</w:t>
      </w:r>
      <w:proofErr w:type="spellEnd"/>
      <w:r w:rsidR="00233FF8">
        <w:rPr>
          <w:rFonts w:ascii="Verdana" w:hAnsi="Verdana"/>
          <w:bCs/>
          <w:lang w:val="ru-RU"/>
        </w:rPr>
        <w:t xml:space="preserve"> лица Заказчика Волкова Ю.</w:t>
      </w:r>
      <w:r w:rsidR="00233FF8" w:rsidRPr="003E6CE3">
        <w:rPr>
          <w:lang w:val="ru-RU"/>
        </w:rPr>
        <w:t xml:space="preserve"> </w:t>
      </w:r>
      <w:r w:rsidR="00233FF8">
        <w:rPr>
          <w:lang w:val="ru-RU"/>
        </w:rPr>
        <w:t xml:space="preserve">- </w:t>
      </w:r>
      <w:proofErr w:type="spellStart"/>
      <w:r w:rsidR="00233FF8" w:rsidRPr="00233FF8">
        <w:rPr>
          <w:rFonts w:ascii="Verdana" w:hAnsi="Verdana"/>
          <w:bCs/>
          <w:lang w:val="ru-RU"/>
        </w:rPr>
        <w:t>Yuri.Volkov@agr.auto</w:t>
      </w:r>
      <w:proofErr w:type="spellEnd"/>
      <w:r w:rsidR="00233FF8" w:rsidRPr="00233FF8">
        <w:rPr>
          <w:rFonts w:ascii="Verdana" w:hAnsi="Verdana"/>
          <w:bCs/>
          <w:lang w:val="ru-RU"/>
        </w:rPr>
        <w:t xml:space="preserve"> </w:t>
      </w:r>
    </w:p>
    <w:p w14:paraId="10EA01AE" w14:textId="77777777" w:rsidR="00196CF2" w:rsidRPr="00356863" w:rsidRDefault="00233FF8" w:rsidP="00233FF8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 xml:space="preserve"> </w:t>
      </w:r>
    </w:p>
    <w:p w14:paraId="2B4DFF15" w14:textId="54FD3513" w:rsidR="00233FF8" w:rsidRPr="00356863" w:rsidRDefault="00233FF8" w:rsidP="003E6CE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</w:p>
    <w:p w14:paraId="1C06611C" w14:textId="77777777" w:rsidR="00233FF8" w:rsidRPr="00356863" w:rsidRDefault="00233FF8" w:rsidP="003E6CE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88" w:name="_Toc84854381"/>
      <w:bookmarkStart w:id="89" w:name="_Toc84854382"/>
      <w:bookmarkEnd w:id="88"/>
      <w:r w:rsidRPr="00091034">
        <w:rPr>
          <w:rFonts w:ascii="Verdana" w:hAnsi="Verdana"/>
          <w:lang w:val="ru-RU"/>
        </w:rPr>
        <w:lastRenderedPageBreak/>
        <w:t>Приложения</w:t>
      </w:r>
      <w:bookmarkEnd w:id="89"/>
    </w:p>
    <w:p w14:paraId="6D98BD03" w14:textId="2A5B69A5" w:rsidR="003D0A9D" w:rsidRPr="00091034" w:rsidRDefault="003D0A9D" w:rsidP="00963B65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90" w:name="_Toc513111868"/>
      <w:bookmarkStart w:id="91" w:name="_Toc513193643"/>
      <w:bookmarkStart w:id="92" w:name="_Toc513193653"/>
      <w:bookmarkStart w:id="93" w:name="_Toc513193691"/>
      <w:bookmarkStart w:id="94" w:name="_Toc513220069"/>
      <w:bookmarkStart w:id="95" w:name="_Toc514681495"/>
      <w:bookmarkStart w:id="96" w:name="_Toc514681505"/>
      <w:bookmarkStart w:id="97" w:name="_Toc514681515"/>
      <w:bookmarkStart w:id="98" w:name="_Toc517901923"/>
      <w:bookmarkStart w:id="99" w:name="_Toc517901933"/>
      <w:bookmarkStart w:id="100" w:name="_Toc517901943"/>
      <w:bookmarkStart w:id="101" w:name="_Toc517902090"/>
      <w:bookmarkStart w:id="102" w:name="_Toc517902126"/>
      <w:bookmarkStart w:id="103" w:name="_Toc517902136"/>
      <w:bookmarkStart w:id="104" w:name="_Toc517902243"/>
      <w:bookmarkStart w:id="105" w:name="_Toc517902470"/>
      <w:r w:rsidRPr="00091034">
        <w:rPr>
          <w:rFonts w:ascii="Verdana" w:hAnsi="Verdana"/>
          <w:lang w:val="ru-RU"/>
        </w:rPr>
        <w:t xml:space="preserve"> 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8F87F" w14:textId="77777777" w:rsidR="00DA7B13" w:rsidRDefault="00DA7B13">
      <w:r>
        <w:separator/>
      </w:r>
    </w:p>
  </w:endnote>
  <w:endnote w:type="continuationSeparator" w:id="0">
    <w:p w14:paraId="323E8ED3" w14:textId="77777777" w:rsidR="00DA7B13" w:rsidRDefault="00DA7B13">
      <w:r>
        <w:continuationSeparator/>
      </w:r>
    </w:p>
  </w:endnote>
  <w:endnote w:type="continuationNotice" w:id="1">
    <w:p w14:paraId="247E7250" w14:textId="77777777" w:rsidR="00DA7B13" w:rsidRDefault="00DA7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 Head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VW Text Office">
    <w:altName w:val="Segoe Script"/>
    <w:panose1 w:val="020B0504040200000003"/>
    <w:charset w:val="CC"/>
    <w:family w:val="swiss"/>
    <w:pitch w:val="variable"/>
    <w:sig w:usb0="A00002AF" w:usb1="5000207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E53724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3CEA5738" w:rsidR="007063F0" w:rsidRPr="00A13F43" w:rsidRDefault="007063F0" w:rsidP="00A13F43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A13F43" w:rsidRPr="00A13F43">
            <w:rPr>
              <w:rFonts w:ascii="Verdana" w:hAnsi="Verdana"/>
              <w:color w:val="808080" w:themeColor="background1" w:themeShade="80"/>
              <w:sz w:val="14"/>
              <w:szCs w:val="14"/>
              <w:lang w:val="ru-RU"/>
            </w:rPr>
            <w:t xml:space="preserve">Общедоступно / Для внутреннего использования 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 w:rsidRPr="00150D34">
            <w:rPr>
              <w:rFonts w:ascii="Verdana" w:eastAsia="DengXian" w:hAnsi="Verdana" w:cs="Arial"/>
              <w:lang w:val="ru-RU"/>
            </w:rPr>
            <w:t xml:space="preserve"> </w:t>
          </w:r>
          <w:r>
            <w:rPr>
              <w:rFonts w:ascii="Verdana" w:eastAsia="DengXian" w:hAnsi="Verdana" w:cs="Arial"/>
            </w:rPr>
            <w:t>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3C917CF8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5C5206">
            <w:rPr>
              <w:rFonts w:ascii="Verdana" w:eastAsia="DengXian" w:hAnsi="Verdana" w:cs="Arial"/>
              <w:noProof/>
              <w:sz w:val="14"/>
              <w:szCs w:val="14"/>
            </w:rPr>
            <w:t>3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5C5206">
            <w:rPr>
              <w:rFonts w:ascii="Verdana" w:eastAsia="DengXian" w:hAnsi="Verdana" w:cs="Arial"/>
              <w:noProof/>
              <w:sz w:val="14"/>
              <w:szCs w:val="14"/>
            </w:rPr>
            <w:t>6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DD89" w14:textId="77777777" w:rsidR="00DA7B13" w:rsidRDefault="00DA7B13">
      <w:r>
        <w:separator/>
      </w:r>
    </w:p>
  </w:footnote>
  <w:footnote w:type="continuationSeparator" w:id="0">
    <w:p w14:paraId="6CAE623C" w14:textId="77777777" w:rsidR="00DA7B13" w:rsidRDefault="00DA7B13">
      <w:r>
        <w:continuationSeparator/>
      </w:r>
    </w:p>
  </w:footnote>
  <w:footnote w:type="continuationNotice" w:id="1">
    <w:p w14:paraId="66BE0CD9" w14:textId="77777777" w:rsidR="00DA7B13" w:rsidRDefault="00DA7B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E5372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EA366AA" w14:textId="05A0B5ED" w:rsidR="00EB1794" w:rsidRPr="00091034" w:rsidRDefault="00BB2BF5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BB2BF5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 логистики  и управления складом</w:t>
                </w: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0C48BBA0" w:rsidR="00EB1794" w:rsidRPr="00091034" w:rsidRDefault="003E6CE3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26/07/2024</w:t>
                </w:r>
              </w:p>
            </w:tc>
            <w:tc>
              <w:tcPr>
                <w:tcW w:w="1467" w:type="dxa"/>
              </w:tcPr>
              <w:p w14:paraId="3047EBCE" w14:textId="5745DE6C" w:rsidR="00EB1794" w:rsidRPr="00BB2BF5" w:rsidRDefault="00EB1794" w:rsidP="003E6CE3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en-US"/>
                  </w:rPr>
                </w:pPr>
                <w:r w:rsidRPr="00BB2BF5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B6924"/>
    <w:multiLevelType w:val="multilevel"/>
    <w:tmpl w:val="C2E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CD052C"/>
    <w:multiLevelType w:val="multilevel"/>
    <w:tmpl w:val="AFB64AF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5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6"/>
  </w:num>
  <w:num w:numId="4">
    <w:abstractNumId w:val="17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4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4"/>
  </w:num>
  <w:num w:numId="21">
    <w:abstractNumId w:val="26"/>
  </w:num>
  <w:num w:numId="22">
    <w:abstractNumId w:val="16"/>
  </w:num>
  <w:num w:numId="23">
    <w:abstractNumId w:val="4"/>
  </w:num>
  <w:num w:numId="24">
    <w:abstractNumId w:val="47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41"/>
  </w:num>
  <w:num w:numId="40">
    <w:abstractNumId w:val="30"/>
  </w:num>
  <w:num w:numId="41">
    <w:abstractNumId w:val="0"/>
  </w:num>
  <w:num w:numId="42">
    <w:abstractNumId w:val="36"/>
  </w:num>
  <w:num w:numId="43">
    <w:abstractNumId w:val="9"/>
  </w:num>
  <w:num w:numId="44">
    <w:abstractNumId w:val="43"/>
  </w:num>
  <w:num w:numId="45">
    <w:abstractNumId w:val="3"/>
  </w:num>
  <w:num w:numId="46">
    <w:abstractNumId w:val="20"/>
  </w:num>
  <w:num w:numId="47">
    <w:abstractNumId w:val="13"/>
  </w:num>
  <w:num w:numId="48">
    <w:abstractNumId w:val="45"/>
  </w:num>
  <w:num w:numId="49">
    <w:abstractNumId w:val="42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 w:numId="54">
    <w:abstractNumId w:val="31"/>
  </w:num>
  <w:num w:numId="55">
    <w:abstractNumId w:val="39"/>
  </w:num>
  <w:num w:numId="56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37F8F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574C"/>
    <w:rsid w:val="000A6CB8"/>
    <w:rsid w:val="000A6F51"/>
    <w:rsid w:val="000A7A31"/>
    <w:rsid w:val="000B5B65"/>
    <w:rsid w:val="000C456F"/>
    <w:rsid w:val="000C73A1"/>
    <w:rsid w:val="000D506F"/>
    <w:rsid w:val="000E2A9F"/>
    <w:rsid w:val="000F0AB3"/>
    <w:rsid w:val="000F5C73"/>
    <w:rsid w:val="00105445"/>
    <w:rsid w:val="00107AF0"/>
    <w:rsid w:val="00125E8F"/>
    <w:rsid w:val="00126391"/>
    <w:rsid w:val="00130983"/>
    <w:rsid w:val="00136E79"/>
    <w:rsid w:val="00150182"/>
    <w:rsid w:val="00150D34"/>
    <w:rsid w:val="001520D7"/>
    <w:rsid w:val="001536AA"/>
    <w:rsid w:val="00175D62"/>
    <w:rsid w:val="00183DEA"/>
    <w:rsid w:val="00191406"/>
    <w:rsid w:val="00196C9E"/>
    <w:rsid w:val="00196CF2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33FF8"/>
    <w:rsid w:val="0024443E"/>
    <w:rsid w:val="002520F7"/>
    <w:rsid w:val="0025213A"/>
    <w:rsid w:val="00255BD0"/>
    <w:rsid w:val="002670D8"/>
    <w:rsid w:val="002709D2"/>
    <w:rsid w:val="00273260"/>
    <w:rsid w:val="0027390F"/>
    <w:rsid w:val="002801D2"/>
    <w:rsid w:val="00280267"/>
    <w:rsid w:val="00287AA2"/>
    <w:rsid w:val="00292EFF"/>
    <w:rsid w:val="002958D3"/>
    <w:rsid w:val="002A230D"/>
    <w:rsid w:val="002A3F43"/>
    <w:rsid w:val="002B13BD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00C9"/>
    <w:rsid w:val="00305C0B"/>
    <w:rsid w:val="003065B3"/>
    <w:rsid w:val="00306A3E"/>
    <w:rsid w:val="00310DF1"/>
    <w:rsid w:val="00314819"/>
    <w:rsid w:val="003148DE"/>
    <w:rsid w:val="00330C6D"/>
    <w:rsid w:val="00336C09"/>
    <w:rsid w:val="00342CD8"/>
    <w:rsid w:val="00356863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3E6CE3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67867"/>
    <w:rsid w:val="00475C90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D7FD7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47982"/>
    <w:rsid w:val="005630AC"/>
    <w:rsid w:val="00563232"/>
    <w:rsid w:val="005642C5"/>
    <w:rsid w:val="0056477D"/>
    <w:rsid w:val="00576313"/>
    <w:rsid w:val="00586B2A"/>
    <w:rsid w:val="005946BD"/>
    <w:rsid w:val="00595357"/>
    <w:rsid w:val="00596035"/>
    <w:rsid w:val="005A3505"/>
    <w:rsid w:val="005A54D2"/>
    <w:rsid w:val="005A6294"/>
    <w:rsid w:val="005B1F36"/>
    <w:rsid w:val="005C5206"/>
    <w:rsid w:val="005C68A8"/>
    <w:rsid w:val="005E28AD"/>
    <w:rsid w:val="005F5310"/>
    <w:rsid w:val="00606CD7"/>
    <w:rsid w:val="0062041C"/>
    <w:rsid w:val="00624A6C"/>
    <w:rsid w:val="00625808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D552F"/>
    <w:rsid w:val="006E4C12"/>
    <w:rsid w:val="006F00A0"/>
    <w:rsid w:val="006F4B14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239B"/>
    <w:rsid w:val="007940ED"/>
    <w:rsid w:val="007A6391"/>
    <w:rsid w:val="007B0352"/>
    <w:rsid w:val="007B3C35"/>
    <w:rsid w:val="007B5F45"/>
    <w:rsid w:val="007B62E1"/>
    <w:rsid w:val="007B6D80"/>
    <w:rsid w:val="007C0D12"/>
    <w:rsid w:val="007C1940"/>
    <w:rsid w:val="007C578C"/>
    <w:rsid w:val="007D5E2D"/>
    <w:rsid w:val="007E23A3"/>
    <w:rsid w:val="007E4806"/>
    <w:rsid w:val="007E7DF3"/>
    <w:rsid w:val="007F2925"/>
    <w:rsid w:val="00805452"/>
    <w:rsid w:val="00816E19"/>
    <w:rsid w:val="008247E1"/>
    <w:rsid w:val="00831AE2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16E"/>
    <w:rsid w:val="0089661C"/>
    <w:rsid w:val="008A1BC1"/>
    <w:rsid w:val="008A47C8"/>
    <w:rsid w:val="008B0849"/>
    <w:rsid w:val="008C0908"/>
    <w:rsid w:val="008C112B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2DE1"/>
    <w:rsid w:val="009467D9"/>
    <w:rsid w:val="0094709E"/>
    <w:rsid w:val="009577DA"/>
    <w:rsid w:val="009577F4"/>
    <w:rsid w:val="00957D76"/>
    <w:rsid w:val="00960CF3"/>
    <w:rsid w:val="0096173A"/>
    <w:rsid w:val="0096376B"/>
    <w:rsid w:val="00963B65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6C04"/>
    <w:rsid w:val="009E74D5"/>
    <w:rsid w:val="009F5454"/>
    <w:rsid w:val="00A06E72"/>
    <w:rsid w:val="00A12803"/>
    <w:rsid w:val="00A13F4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4ED3"/>
    <w:rsid w:val="00A569AC"/>
    <w:rsid w:val="00A57C4D"/>
    <w:rsid w:val="00A64FFC"/>
    <w:rsid w:val="00A6788D"/>
    <w:rsid w:val="00A73BF2"/>
    <w:rsid w:val="00A740DD"/>
    <w:rsid w:val="00A74ED1"/>
    <w:rsid w:val="00A754DA"/>
    <w:rsid w:val="00A75A2D"/>
    <w:rsid w:val="00A800F1"/>
    <w:rsid w:val="00A82CA0"/>
    <w:rsid w:val="00A86271"/>
    <w:rsid w:val="00A931AF"/>
    <w:rsid w:val="00A93A8B"/>
    <w:rsid w:val="00A97D7E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2F01"/>
    <w:rsid w:val="00AF4300"/>
    <w:rsid w:val="00B001AB"/>
    <w:rsid w:val="00B048D3"/>
    <w:rsid w:val="00B06054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76C43"/>
    <w:rsid w:val="00B86B44"/>
    <w:rsid w:val="00B86F4C"/>
    <w:rsid w:val="00B906D9"/>
    <w:rsid w:val="00B929D1"/>
    <w:rsid w:val="00BA5E01"/>
    <w:rsid w:val="00BA6A6C"/>
    <w:rsid w:val="00BB2BF5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D37"/>
    <w:rsid w:val="00BD2F2E"/>
    <w:rsid w:val="00BE15F1"/>
    <w:rsid w:val="00BE1C92"/>
    <w:rsid w:val="00BE61F6"/>
    <w:rsid w:val="00BF0EF3"/>
    <w:rsid w:val="00BF3A5D"/>
    <w:rsid w:val="00BF429D"/>
    <w:rsid w:val="00C0440F"/>
    <w:rsid w:val="00C13275"/>
    <w:rsid w:val="00C13536"/>
    <w:rsid w:val="00C1483D"/>
    <w:rsid w:val="00C16D67"/>
    <w:rsid w:val="00C16D79"/>
    <w:rsid w:val="00C210DB"/>
    <w:rsid w:val="00C212D8"/>
    <w:rsid w:val="00C2173D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3404"/>
    <w:rsid w:val="00CE5782"/>
    <w:rsid w:val="00CF01CC"/>
    <w:rsid w:val="00CF03F3"/>
    <w:rsid w:val="00CF5424"/>
    <w:rsid w:val="00CF75F4"/>
    <w:rsid w:val="00CF7C32"/>
    <w:rsid w:val="00D15D5B"/>
    <w:rsid w:val="00D22E88"/>
    <w:rsid w:val="00D25AE5"/>
    <w:rsid w:val="00D27279"/>
    <w:rsid w:val="00D3507E"/>
    <w:rsid w:val="00D36DDB"/>
    <w:rsid w:val="00D410C3"/>
    <w:rsid w:val="00D411EC"/>
    <w:rsid w:val="00D44065"/>
    <w:rsid w:val="00D50D4C"/>
    <w:rsid w:val="00D50EE9"/>
    <w:rsid w:val="00D5655E"/>
    <w:rsid w:val="00D57A88"/>
    <w:rsid w:val="00D74603"/>
    <w:rsid w:val="00D764D1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A7B13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3724"/>
    <w:rsid w:val="00E5626A"/>
    <w:rsid w:val="00E624B5"/>
    <w:rsid w:val="00E63652"/>
    <w:rsid w:val="00E71E22"/>
    <w:rsid w:val="00E71FC8"/>
    <w:rsid w:val="00E724C5"/>
    <w:rsid w:val="00E81616"/>
    <w:rsid w:val="00E91A1C"/>
    <w:rsid w:val="00E920F2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16057"/>
    <w:rsid w:val="00F21899"/>
    <w:rsid w:val="00F244E2"/>
    <w:rsid w:val="00F252FB"/>
    <w:rsid w:val="00F2776F"/>
    <w:rsid w:val="00F30362"/>
    <w:rsid w:val="00F37246"/>
    <w:rsid w:val="00F37848"/>
    <w:rsid w:val="00F47D9F"/>
    <w:rsid w:val="00F52FFC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12">
    <w:name w:val="Знак1 Знак Знак Знак Знак Знак Знак Знак Знак Знак Знак Знак"/>
    <w:basedOn w:val="a"/>
    <w:rsid w:val="00E624B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5C68A8"/>
    <w:pPr>
      <w:spacing w:after="0" w:line="240" w:lineRule="auto"/>
    </w:pPr>
    <w:rPr>
      <w:rFonts w:ascii="Times New Roman" w:hAnsi="Times New Roman"/>
      <w:bCs/>
      <w:kern w:val="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0"/>
    <w:rsid w:val="005C68A8"/>
    <w:rPr>
      <w:bCs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73D9E-1180-45C6-A254-3CC204A1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6</Pages>
  <Words>906</Words>
  <Characters>6920</Characters>
  <Application>Microsoft Office Word</Application>
  <DocSecurity>0</DocSecurity>
  <Lines>57</Lines>
  <Paragraphs>15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Baranova, Elena</cp:lastModifiedBy>
  <cp:revision>10</cp:revision>
  <cp:lastPrinted>2021-08-23T13:56:00Z</cp:lastPrinted>
  <dcterms:created xsi:type="dcterms:W3CDTF">2024-07-26T06:10:00Z</dcterms:created>
  <dcterms:modified xsi:type="dcterms:W3CDTF">2024-08-14T11:13:00Z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