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58" w:rsidRPr="00F36ECA" w:rsidRDefault="00733158" w:rsidP="007331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6ECA">
        <w:rPr>
          <w:rFonts w:ascii="Times New Roman" w:eastAsia="Times New Roman" w:hAnsi="Times New Roman" w:cs="Times New Roman"/>
          <w:b/>
          <w:bCs/>
        </w:rPr>
        <w:t>ДОГОВОР № ________</w:t>
      </w:r>
    </w:p>
    <w:p w:rsidR="00733158" w:rsidRPr="00F36ECA" w:rsidRDefault="00733158" w:rsidP="0073315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3158" w:rsidRPr="00F36ECA" w:rsidRDefault="00733158" w:rsidP="00733158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F36ECA">
        <w:rPr>
          <w:rFonts w:ascii="Times New Roman" w:hAnsi="Times New Roman" w:cs="Times New Roman"/>
          <w:bCs/>
        </w:rPr>
        <w:t>город Брянск</w:t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</w:r>
      <w:r w:rsidRPr="00F36ECA">
        <w:rPr>
          <w:rFonts w:ascii="Times New Roman" w:hAnsi="Times New Roman" w:cs="Times New Roman"/>
          <w:bCs/>
        </w:rPr>
        <w:tab/>
        <w:t xml:space="preserve">  «____» ____________ 2022 года</w:t>
      </w:r>
    </w:p>
    <w:p w:rsidR="00733158" w:rsidRPr="00F36ECA" w:rsidRDefault="00733158" w:rsidP="00733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F36ECA">
        <w:rPr>
          <w:rFonts w:ascii="Times New Roman" w:hAnsi="Times New Roman" w:cs="Times New Roman"/>
          <w:b/>
          <w:bCs/>
        </w:rPr>
        <w:t xml:space="preserve">Акционерное общество «Брянскавтодор» </w:t>
      </w:r>
      <w:r w:rsidRPr="00F36ECA">
        <w:rPr>
          <w:rFonts w:ascii="Times New Roman" w:hAnsi="Times New Roman" w:cs="Times New Roman"/>
          <w:bCs/>
        </w:rPr>
        <w:t xml:space="preserve">(далее – </w:t>
      </w:r>
      <w:r w:rsidRPr="00F36ECA">
        <w:rPr>
          <w:rFonts w:ascii="Times New Roman" w:hAnsi="Times New Roman" w:cs="Times New Roman"/>
          <w:b/>
          <w:bCs/>
        </w:rPr>
        <w:t>АО «Брянскавтодор»</w:t>
      </w:r>
      <w:r w:rsidRPr="00F36ECA">
        <w:rPr>
          <w:rFonts w:ascii="Times New Roman" w:hAnsi="Times New Roman" w:cs="Times New Roman"/>
          <w:bCs/>
        </w:rPr>
        <w:t>)</w:t>
      </w:r>
      <w:r w:rsidRPr="00F36ECA">
        <w:rPr>
          <w:rFonts w:ascii="Times New Roman" w:hAnsi="Times New Roman" w:cs="Times New Roman"/>
        </w:rPr>
        <w:t xml:space="preserve">, именуемое в дальнейшем </w:t>
      </w:r>
      <w:r w:rsidRPr="00F36ECA">
        <w:rPr>
          <w:rFonts w:ascii="Times New Roman" w:hAnsi="Times New Roman" w:cs="Times New Roman"/>
          <w:bCs/>
        </w:rPr>
        <w:t>«Заказчик»</w:t>
      </w:r>
      <w:r w:rsidRPr="00F36ECA">
        <w:rPr>
          <w:rFonts w:ascii="Times New Roman" w:hAnsi="Times New Roman" w:cs="Times New Roman"/>
        </w:rPr>
        <w:t xml:space="preserve">, в лице генерального директора </w:t>
      </w:r>
      <w:r w:rsidRPr="00F36ECA">
        <w:rPr>
          <w:rFonts w:ascii="Times New Roman" w:hAnsi="Times New Roman" w:cs="Times New Roman"/>
          <w:b/>
          <w:bCs/>
          <w:i/>
        </w:rPr>
        <w:t>Ерошенко Владимира Владимировича,</w:t>
      </w:r>
      <w:r w:rsidRPr="00F36ECA">
        <w:rPr>
          <w:rFonts w:ascii="Times New Roman" w:hAnsi="Times New Roman" w:cs="Times New Roman"/>
          <w:bCs/>
        </w:rPr>
        <w:t xml:space="preserve"> </w:t>
      </w:r>
      <w:r w:rsidRPr="00F36ECA">
        <w:rPr>
          <w:rFonts w:ascii="Times New Roman" w:hAnsi="Times New Roman" w:cs="Times New Roman"/>
        </w:rPr>
        <w:t xml:space="preserve">действующего на основании Устава, с одной стороны, и </w:t>
      </w:r>
      <w:r w:rsidRPr="00F36ECA">
        <w:rPr>
          <w:rFonts w:ascii="Times New Roman" w:hAnsi="Times New Roman" w:cs="Times New Roman"/>
          <w:b/>
        </w:rPr>
        <w:t xml:space="preserve">______________________________ </w:t>
      </w:r>
      <w:r w:rsidRPr="00F36ECA">
        <w:rPr>
          <w:rFonts w:ascii="Times New Roman" w:hAnsi="Times New Roman" w:cs="Times New Roman"/>
        </w:rPr>
        <w:t>(далее - ___________________________)</w:t>
      </w:r>
      <w:r w:rsidRPr="00F36ECA">
        <w:rPr>
          <w:rFonts w:ascii="Times New Roman" w:hAnsi="Times New Roman" w:cs="Times New Roman"/>
          <w:bCs/>
        </w:rPr>
        <w:t>,</w:t>
      </w:r>
      <w:r w:rsidRPr="00F36ECA">
        <w:rPr>
          <w:rFonts w:ascii="Times New Roman" w:hAnsi="Times New Roman" w:cs="Times New Roman"/>
        </w:rPr>
        <w:t xml:space="preserve"> именуемое в дальнейшем </w:t>
      </w:r>
      <w:r w:rsidRPr="00F36ECA">
        <w:rPr>
          <w:rFonts w:ascii="Times New Roman" w:hAnsi="Times New Roman" w:cs="Times New Roman"/>
          <w:bCs/>
        </w:rPr>
        <w:t>«Поставщик»</w:t>
      </w:r>
      <w:r w:rsidRPr="00F36ECA">
        <w:rPr>
          <w:rFonts w:ascii="Times New Roman" w:hAnsi="Times New Roman" w:cs="Times New Roman"/>
        </w:rPr>
        <w:t>, в лице ________________________________________________</w:t>
      </w:r>
      <w:r w:rsidRPr="00F36ECA">
        <w:rPr>
          <w:rFonts w:ascii="Times New Roman" w:hAnsi="Times New Roman" w:cs="Times New Roman"/>
          <w:bCs/>
        </w:rPr>
        <w:t xml:space="preserve">, </w:t>
      </w:r>
      <w:r w:rsidRPr="00F36ECA">
        <w:rPr>
          <w:rFonts w:ascii="Times New Roman" w:hAnsi="Times New Roman" w:cs="Times New Roman"/>
        </w:rPr>
        <w:t>действующего на основании _________________, с другой стороны, совместно именуемые в дальнейшем «Стороны</w:t>
      </w:r>
      <w:r w:rsidR="00BB0DBD" w:rsidRPr="00F36ECA">
        <w:rPr>
          <w:rFonts w:ascii="Times New Roman" w:hAnsi="Times New Roman" w:cs="Times New Roman"/>
        </w:rPr>
        <w:t>»</w:t>
      </w:r>
      <w:r w:rsidRPr="00F36ECA">
        <w:rPr>
          <w:rFonts w:ascii="Times New Roman" w:hAnsi="Times New Roman" w:cs="Times New Roman"/>
        </w:rPr>
        <w:t>, заключили настоящий договор (далее – «Договор») о нижеследующем.</w:t>
      </w:r>
      <w:proofErr w:type="gramEnd"/>
    </w:p>
    <w:p w:rsidR="00801E7A" w:rsidRPr="00F36ECA" w:rsidRDefault="00801E7A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01E7A" w:rsidRPr="00F36ECA" w:rsidRDefault="00801E7A" w:rsidP="00433BD8">
      <w:pPr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EC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Предмет договора: </w:t>
      </w:r>
      <w:r w:rsidR="00ED771A" w:rsidRPr="00F36E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закупка </w:t>
      </w:r>
      <w:r w:rsidR="00F36ECA" w:rsidRPr="00F36ECA">
        <w:rPr>
          <w:rFonts w:ascii="Times New Roman" w:eastAsia="Times New Roman" w:hAnsi="Times New Roman" w:cs="Times New Roman"/>
          <w:b/>
          <w:color w:val="000000"/>
          <w:lang w:eastAsia="ru-RU"/>
        </w:rPr>
        <w:t>оборудования для укладывания обочин HYDROG DG-3000 (без щетки)</w:t>
      </w:r>
      <w:r w:rsidRPr="00F36ECA">
        <w:rPr>
          <w:rFonts w:ascii="Times New Roman" w:eastAsia="Times New Roman" w:hAnsi="Times New Roman" w:cs="Times New Roman"/>
          <w:bCs/>
          <w:lang w:eastAsia="ru-RU"/>
        </w:rPr>
        <w:t>, далее именуемый – «Товар».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1.2. Поставщик обязуется передать Товар в собственность Заказчика, а Заказчик обязуется его принять и оплатить, в соответствии с условиями настоящего Договора. 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1.3. Наименование, характеристика, количество и цена единицы поставляемого Товара приведены в Приложениях № 1, № 2 которые являются неотъемлемой частью настоящего Договора.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E7A" w:rsidRPr="00F36ECA" w:rsidRDefault="00801E7A" w:rsidP="00433BD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ECA">
        <w:rPr>
          <w:rFonts w:ascii="Times New Roman" w:eastAsia="Times New Roman" w:hAnsi="Times New Roman" w:cs="Times New Roman"/>
          <w:b/>
          <w:lang w:eastAsia="ru-RU"/>
        </w:rPr>
        <w:t>2. Условия, место и сроки поставки</w:t>
      </w:r>
    </w:p>
    <w:p w:rsidR="00F36ECA" w:rsidRDefault="00801E7A" w:rsidP="00433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FF0000"/>
          <w:lang w:eastAsia="ru-RU"/>
        </w:rPr>
        <w:t xml:space="preserve">2.1. Сроки (периоды) поставки Товара: </w:t>
      </w:r>
      <w:r w:rsidR="00F36ECA" w:rsidRPr="00F36ECA">
        <w:rPr>
          <w:rFonts w:ascii="Times New Roman" w:eastAsia="Times New Roman" w:hAnsi="Times New Roman" w:cs="Times New Roman"/>
          <w:color w:val="FF0000"/>
          <w:lang w:eastAsia="ru-RU"/>
        </w:rPr>
        <w:t xml:space="preserve">в течение 10 (Десяти) рабочих дней с момента подписания </w:t>
      </w:r>
      <w:r w:rsidR="00F36ECA">
        <w:rPr>
          <w:rFonts w:ascii="Times New Roman" w:eastAsia="Times New Roman" w:hAnsi="Times New Roman" w:cs="Times New Roman"/>
          <w:color w:val="FF0000"/>
          <w:lang w:eastAsia="ru-RU"/>
        </w:rPr>
        <w:t xml:space="preserve">настоящего </w:t>
      </w:r>
      <w:r w:rsidR="00F36ECA" w:rsidRPr="00F36ECA">
        <w:rPr>
          <w:rFonts w:ascii="Times New Roman" w:eastAsia="Times New Roman" w:hAnsi="Times New Roman" w:cs="Times New Roman"/>
          <w:color w:val="FF0000"/>
          <w:lang w:eastAsia="ru-RU"/>
        </w:rPr>
        <w:t>Договора.</w:t>
      </w:r>
    </w:p>
    <w:p w:rsidR="00801E7A" w:rsidRPr="00F36ECA" w:rsidRDefault="00801E7A" w:rsidP="00433BD8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2.2. Место передачи Заказчику Товара: центральный склад Заказчика, расположенный по адресу: 241033, г. Брянск, проспект Станке Димитрова, 76.</w:t>
      </w:r>
    </w:p>
    <w:p w:rsidR="00801E7A" w:rsidRPr="00F36ECA" w:rsidRDefault="00801E7A" w:rsidP="00433BD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2.3. Доставка Товара по адресу, указанному в п.2.2. настоящего Договора, осуществляется транспортом Поставщика или с привлечением транспорта третьих лиц за счёт средств Поставщика.</w:t>
      </w:r>
    </w:p>
    <w:p w:rsidR="00801E7A" w:rsidRPr="00F36ECA" w:rsidRDefault="00801E7A" w:rsidP="00433BD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01E7A" w:rsidRPr="00F36ECA" w:rsidRDefault="00801E7A" w:rsidP="00433BD8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3. Качество товара</w:t>
      </w:r>
    </w:p>
    <w:p w:rsidR="00801E7A" w:rsidRPr="00F36ECA" w:rsidRDefault="00801E7A" w:rsidP="00433BD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Товар должен быть новым, по</w:t>
      </w:r>
      <w:r w:rsidR="00C52137" w:rsidRPr="00F36ECA">
        <w:rPr>
          <w:rFonts w:ascii="Times New Roman" w:eastAsia="Times New Roman" w:hAnsi="Times New Roman" w:cs="Times New Roman"/>
          <w:lang w:eastAsia="ru-RU"/>
        </w:rPr>
        <w:t>лностью исправным, не ранее 2022</w:t>
      </w:r>
      <w:r w:rsidRPr="00F36ECA">
        <w:rPr>
          <w:rFonts w:ascii="Times New Roman" w:eastAsia="Times New Roman" w:hAnsi="Times New Roman" w:cs="Times New Roman"/>
          <w:lang w:eastAsia="ru-RU"/>
        </w:rPr>
        <w:t xml:space="preserve"> года выпуска, не бывшим в употреблении и не демонстрационным образцом, не снятым с длительного хранения, не восстановленным, не прошедшим ремонт, замену составных частей, восстановление потребительских свойств, без следов коррозии и деформации; не иметь налоговых других обременений и поставляться комплектно. </w:t>
      </w:r>
      <w:proofErr w:type="gramEnd"/>
    </w:p>
    <w:p w:rsidR="00801E7A" w:rsidRPr="00F36ECA" w:rsidRDefault="00801E7A" w:rsidP="00433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3.2. Комплектность и технические характеристики поставляемого Товара указаны в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Приложениях № 1, 2 </w:t>
      </w:r>
      <w:r w:rsidRPr="00F36ECA">
        <w:rPr>
          <w:rFonts w:ascii="Times New Roman" w:eastAsia="Times New Roman" w:hAnsi="Times New Roman" w:cs="Times New Roman"/>
          <w:bCs/>
          <w:lang w:eastAsia="ru-RU"/>
        </w:rPr>
        <w:t>являющиеся неотъемлемой частью настоящего Договора.</w:t>
      </w:r>
    </w:p>
    <w:p w:rsidR="00801E7A" w:rsidRPr="00F36ECA" w:rsidRDefault="00801E7A" w:rsidP="00433BD8">
      <w:pPr>
        <w:tabs>
          <w:tab w:val="left" w:pos="42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Качество товара должно удовлетворять соответствующим требованиям законодательства Российской Федерации, соответствовать требованиям ГОСТов и ТУ по качеству и безопасности, действующих на территории РФ), а также соответствовать требованиям, установленными регламентами Российской Федерации к поставляемому виду Товара.</w:t>
      </w:r>
      <w:proofErr w:type="gramEnd"/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3.4. Заказчик оставляет за собой право провести независимую экспертизу определения качества Товара на его соответствие техническим требованиям (</w:t>
      </w:r>
      <w:r w:rsidRPr="00F36ECA">
        <w:rPr>
          <w:rFonts w:ascii="Times New Roman" w:eastAsia="Times New Roman" w:hAnsi="Times New Roman" w:cs="Times New Roman"/>
          <w:lang w:eastAsia="ru-RU"/>
        </w:rPr>
        <w:t>ТУ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, ГОСТу, описанию).</w:t>
      </w:r>
    </w:p>
    <w:p w:rsidR="00801E7A" w:rsidRPr="00F36ECA" w:rsidRDefault="00801E7A" w:rsidP="00433BD8">
      <w:pPr>
        <w:tabs>
          <w:tab w:val="left" w:pos="42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3.5. Заказчик вправе привлекать независимых экспертов для проверки соответствия качества поставляемого Товара требованиям, установленным настоящим Договором.</w:t>
      </w:r>
    </w:p>
    <w:p w:rsidR="00801E7A" w:rsidRPr="00F36ECA" w:rsidRDefault="00801E7A" w:rsidP="00433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3.6. В случае поставки некачественного Товара, Товар подлежит замене Товаром, соответствующим Договору, в течение 10 (Десяти) рабочих дней с момента обращения Заказчика к Поставщику.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right="51"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3.7. При несогласии Поставщика с результатами экспертизы определения качества Товара, проведенной Заказчиком, дополнительные экспертизы и исследования проводятся за счёт Поставщика.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right="51"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E7A" w:rsidRPr="00F36ECA" w:rsidRDefault="00801E7A" w:rsidP="00433BD8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4. Гарантии Поставщика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гарантирует, что на момент передачи Заказчику поставляемый Товар является новым, </w:t>
      </w:r>
      <w:r w:rsidRPr="00F36ECA">
        <w:rPr>
          <w:rFonts w:ascii="Times New Roman" w:eastAsia="Times New Roman" w:hAnsi="Times New Roman" w:cs="Times New Roman"/>
          <w:lang w:eastAsia="ru-RU"/>
        </w:rPr>
        <w:t>полностью исправным,</w:t>
      </w:r>
      <w:r w:rsidR="00C52137"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ранее 2022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выпуска (</w:t>
      </w:r>
      <w:r w:rsidRPr="00F36ECA">
        <w:rPr>
          <w:rFonts w:ascii="Times New Roman" w:eastAsia="Times New Roman" w:hAnsi="Times New Roman" w:cs="Times New Roman"/>
          <w:lang w:eastAsia="ru-RU"/>
        </w:rPr>
        <w:t xml:space="preserve">не бывшим в употреблении и не демонстрационным образцом, не снятым с длительного хранения, не восстановленным, не прошедшим ремонт, замену составных частей, восстановление потребительских свойств, без следов коррозии и деформации; не имеет налоговых и других обременений и поставляется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комплектно, </w:t>
      </w:r>
      <w:r w:rsidRPr="00F36ECA">
        <w:rPr>
          <w:rFonts w:ascii="Times New Roman" w:eastAsia="Times New Roman" w:hAnsi="Times New Roman" w:cs="Times New Roman"/>
          <w:lang w:eastAsia="ru-RU"/>
        </w:rPr>
        <w:t>под залогом и арестом не состоит, обременений третьих лиц не имеет.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4.2. Поставщик гарантирует, что поставляемый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Заказчику </w:t>
      </w:r>
      <w:r w:rsidRPr="00F36ECA">
        <w:rPr>
          <w:rFonts w:ascii="Times New Roman" w:eastAsia="Times New Roman" w:hAnsi="Times New Roman" w:cs="Times New Roman"/>
          <w:lang w:eastAsia="ru-RU"/>
        </w:rPr>
        <w:t>Товар соответствует стандартам качества и безопасности товаров, применяемым в Российской Федерации, и разрешен к использованию.</w:t>
      </w:r>
    </w:p>
    <w:p w:rsidR="004B4122" w:rsidRPr="00F36ECA" w:rsidRDefault="00E2546C" w:rsidP="00433BD8">
      <w:pPr>
        <w:widowControl w:val="0"/>
        <w:autoSpaceDE w:val="0"/>
        <w:autoSpaceDN w:val="0"/>
        <w:adjustRightInd w:val="0"/>
        <w:spacing w:after="0"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4.3. Срок гарантии: </w:t>
      </w:r>
      <w:r w:rsidR="00F36ECA" w:rsidRPr="00F36ECA">
        <w:rPr>
          <w:rFonts w:ascii="Times New Roman" w:eastAsia="Times New Roman" w:hAnsi="Times New Roman" w:cs="Times New Roman"/>
          <w:lang w:eastAsia="ru-RU"/>
        </w:rPr>
        <w:t xml:space="preserve">12 </w:t>
      </w:r>
      <w:r w:rsidR="00F36ECA">
        <w:rPr>
          <w:rFonts w:ascii="Times New Roman" w:eastAsia="Times New Roman" w:hAnsi="Times New Roman" w:cs="Times New Roman"/>
          <w:lang w:eastAsia="ru-RU"/>
        </w:rPr>
        <w:t xml:space="preserve">(Двенадцать) </w:t>
      </w:r>
      <w:r w:rsidR="00F36ECA" w:rsidRPr="00F36ECA">
        <w:rPr>
          <w:rFonts w:ascii="Times New Roman" w:eastAsia="Times New Roman" w:hAnsi="Times New Roman" w:cs="Times New Roman"/>
          <w:lang w:eastAsia="ru-RU"/>
        </w:rPr>
        <w:t>месяцев или 800</w:t>
      </w:r>
      <w:r w:rsidR="00F36ECA">
        <w:rPr>
          <w:rFonts w:ascii="Times New Roman" w:eastAsia="Times New Roman" w:hAnsi="Times New Roman" w:cs="Times New Roman"/>
          <w:lang w:eastAsia="ru-RU"/>
        </w:rPr>
        <w:t xml:space="preserve"> (восемьсот) </w:t>
      </w:r>
      <w:proofErr w:type="spellStart"/>
      <w:r w:rsidR="00F36ECA" w:rsidRPr="00F36ECA">
        <w:rPr>
          <w:rFonts w:ascii="Times New Roman" w:eastAsia="Times New Roman" w:hAnsi="Times New Roman" w:cs="Times New Roman"/>
          <w:lang w:eastAsia="ru-RU"/>
        </w:rPr>
        <w:t>мото</w:t>
      </w:r>
      <w:proofErr w:type="spellEnd"/>
      <w:r w:rsidR="00F36ECA" w:rsidRPr="00F36ECA">
        <w:rPr>
          <w:rFonts w:ascii="Times New Roman" w:eastAsia="Times New Roman" w:hAnsi="Times New Roman" w:cs="Times New Roman"/>
          <w:lang w:eastAsia="ru-RU"/>
        </w:rPr>
        <w:t>-часов, в зависимости от того, что наступит ранее</w:t>
      </w:r>
      <w:r w:rsidR="00F36E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B4122" w:rsidRPr="00F36EC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="004B4122" w:rsidRPr="00F36E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32B3" w:rsidRPr="00F36ECA">
        <w:rPr>
          <w:rFonts w:ascii="Times New Roman" w:eastAsia="Times New Roman" w:hAnsi="Times New Roman" w:cs="Times New Roman"/>
          <w:lang w:eastAsia="ru-RU"/>
        </w:rPr>
        <w:t>Акт</w:t>
      </w:r>
      <w:r w:rsidR="00BA0C7B" w:rsidRPr="00F36ECA">
        <w:rPr>
          <w:rFonts w:ascii="Times New Roman" w:eastAsia="Times New Roman" w:hAnsi="Times New Roman" w:cs="Times New Roman"/>
          <w:lang w:eastAsia="ru-RU"/>
        </w:rPr>
        <w:t>а</w:t>
      </w:r>
      <w:r w:rsidR="004432B3" w:rsidRPr="00F36ECA">
        <w:rPr>
          <w:rFonts w:ascii="Times New Roman" w:eastAsia="Times New Roman" w:hAnsi="Times New Roman" w:cs="Times New Roman"/>
          <w:lang w:eastAsia="ru-RU"/>
        </w:rPr>
        <w:t xml:space="preserve"> приёма-передачи Товара</w:t>
      </w:r>
      <w:r w:rsidR="00C52137" w:rsidRPr="00F36E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4122" w:rsidRPr="00F36ECA">
        <w:rPr>
          <w:rFonts w:ascii="Times New Roman" w:eastAsia="Times New Roman" w:hAnsi="Times New Roman" w:cs="Times New Roman"/>
          <w:lang w:eastAsia="ru-RU"/>
        </w:rPr>
        <w:t>(</w:t>
      </w:r>
      <w:r w:rsidR="004432B3" w:rsidRPr="00F36ECA">
        <w:rPr>
          <w:rFonts w:ascii="Times New Roman" w:eastAsia="Times New Roman" w:hAnsi="Times New Roman" w:cs="Times New Roman"/>
          <w:color w:val="FF0000"/>
          <w:lang w:eastAsia="ru-RU"/>
        </w:rPr>
        <w:t>Приложение № 3</w:t>
      </w:r>
      <w:r w:rsidR="004B4122" w:rsidRPr="00F36ECA">
        <w:rPr>
          <w:rFonts w:ascii="Times New Roman" w:eastAsia="Times New Roman" w:hAnsi="Times New Roman" w:cs="Times New Roman"/>
          <w:color w:val="FF0000"/>
          <w:lang w:eastAsia="ru-RU"/>
        </w:rPr>
        <w:t xml:space="preserve"> к настоящему Договору</w:t>
      </w:r>
      <w:r w:rsidR="004B4122" w:rsidRPr="00F36ECA">
        <w:rPr>
          <w:rFonts w:ascii="Times New Roman" w:eastAsia="Times New Roman" w:hAnsi="Times New Roman" w:cs="Times New Roman"/>
          <w:lang w:eastAsia="ru-RU"/>
        </w:rPr>
        <w:t>)</w:t>
      </w:r>
      <w:r w:rsidR="004432B3" w:rsidRPr="00F36ECA">
        <w:rPr>
          <w:rFonts w:ascii="Times New Roman" w:eastAsia="Times New Roman" w:hAnsi="Times New Roman" w:cs="Times New Roman"/>
          <w:lang w:eastAsia="ru-RU"/>
        </w:rPr>
        <w:t>.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E7A" w:rsidRPr="00F36ECA" w:rsidRDefault="00801E7A" w:rsidP="00433BD8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5. Цена договора и порядок расчетов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5.1. Цена Договора составляет</w:t>
      </w:r>
      <w:proofErr w:type="gramStart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(____________) </w:t>
      </w:r>
      <w:proofErr w:type="gramEnd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__ копеек, в том числе НДС 20% </w:t>
      </w:r>
      <w:r w:rsidRPr="00F36ECA">
        <w:rPr>
          <w:rFonts w:ascii="Times New Roman" w:eastAsia="Calibri" w:hAnsi="Times New Roman" w:cs="Times New Roman"/>
          <w:b/>
          <w:lang w:eastAsia="ru-RU"/>
        </w:rPr>
        <w:t>________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(_____________) рублей __ копеек.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Цена Договора является твёрдой и не подлежит пересмотру в течение всего срока действия Договора.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5.2. </w:t>
      </w:r>
      <w:proofErr w:type="gramStart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Цена Договора должна включать в себя стоимость Товара, транспортные расходы до места поставки, расходы на погрузо-разгрузочные работы, уплату таможенных пошлин, утилизационного сбора, налоги (в т.ч. НДС 20%),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Федерации, и иные расходы Поставщика, связанные с выполнением Договора.</w:t>
      </w:r>
      <w:proofErr w:type="gramEnd"/>
    </w:p>
    <w:p w:rsidR="00801E7A" w:rsidRPr="00F36ECA" w:rsidRDefault="00801E7A" w:rsidP="00433B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F36ECA">
        <w:rPr>
          <w:rFonts w:ascii="Times New Roman" w:eastAsia="Times New Roman" w:hAnsi="Times New Roman" w:cs="Times New Roman"/>
          <w:color w:val="FF0000"/>
        </w:rPr>
        <w:t xml:space="preserve">5.3. Оплата поставленного Товара производится в безналичной форме путём перечисления денежных средств на расчетный счёт Поставщика в течение </w:t>
      </w:r>
      <w:r w:rsidR="00F36ECA">
        <w:rPr>
          <w:rFonts w:ascii="Times New Roman" w:eastAsia="Times New Roman" w:hAnsi="Times New Roman" w:cs="Times New Roman"/>
          <w:color w:val="FF0000"/>
        </w:rPr>
        <w:t>7</w:t>
      </w:r>
      <w:r w:rsidR="00F13055" w:rsidRPr="00F36ECA">
        <w:rPr>
          <w:rFonts w:ascii="Times New Roman" w:eastAsia="Times New Roman" w:hAnsi="Times New Roman" w:cs="Times New Roman"/>
          <w:color w:val="FF0000"/>
        </w:rPr>
        <w:t> </w:t>
      </w:r>
      <w:r w:rsidRPr="00F36ECA">
        <w:rPr>
          <w:rFonts w:ascii="Times New Roman" w:eastAsia="Times New Roman" w:hAnsi="Times New Roman" w:cs="Times New Roman"/>
          <w:color w:val="FF0000"/>
        </w:rPr>
        <w:t>(</w:t>
      </w:r>
      <w:r w:rsidR="00F36ECA">
        <w:rPr>
          <w:rFonts w:ascii="Times New Roman" w:eastAsia="Times New Roman" w:hAnsi="Times New Roman" w:cs="Times New Roman"/>
          <w:color w:val="FF0000"/>
        </w:rPr>
        <w:t>Семи</w:t>
      </w:r>
      <w:r w:rsidRPr="00F36ECA">
        <w:rPr>
          <w:rFonts w:ascii="Times New Roman" w:eastAsia="Times New Roman" w:hAnsi="Times New Roman" w:cs="Times New Roman"/>
          <w:color w:val="FF0000"/>
        </w:rPr>
        <w:t>) рабочих дней с момента получения Товара Заказчиком по товарной накладной (или УПД) и подписания акта приёма-передачи. Авансирование не предусмотрено.</w:t>
      </w:r>
    </w:p>
    <w:p w:rsidR="00801E7A" w:rsidRPr="00F36ECA" w:rsidRDefault="00801E7A" w:rsidP="00433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36ECA">
        <w:rPr>
          <w:rFonts w:ascii="Times New Roman" w:eastAsia="Times New Roman" w:hAnsi="Times New Roman" w:cs="Times New Roman"/>
        </w:rPr>
        <w:t xml:space="preserve">5.4. </w:t>
      </w:r>
      <w:r w:rsidRPr="00F36ECA">
        <w:rPr>
          <w:rFonts w:ascii="Times New Roman" w:eastAsia="Times New Roman" w:hAnsi="Times New Roman" w:cs="Times New Roman"/>
          <w:color w:val="000000"/>
        </w:rPr>
        <w:t>Форма оплаты – безналичная. Датой оплаты считается дата списания денежных сре</w:t>
      </w:r>
      <w:proofErr w:type="gramStart"/>
      <w:r w:rsidRPr="00F36ECA">
        <w:rPr>
          <w:rFonts w:ascii="Times New Roman" w:eastAsia="Times New Roman" w:hAnsi="Times New Roman" w:cs="Times New Roman"/>
          <w:color w:val="000000"/>
        </w:rPr>
        <w:t xml:space="preserve">дств с </w:t>
      </w:r>
      <w:r w:rsidR="003B3771" w:rsidRPr="00F36ECA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="003B3771" w:rsidRPr="00F36ECA">
        <w:rPr>
          <w:rFonts w:ascii="Times New Roman" w:eastAsia="Times New Roman" w:hAnsi="Times New Roman" w:cs="Times New Roman"/>
          <w:color w:val="000000"/>
        </w:rPr>
        <w:t>ицевого</w:t>
      </w:r>
      <w:r w:rsidRPr="00F36ECA">
        <w:rPr>
          <w:rFonts w:ascii="Times New Roman" w:eastAsia="Times New Roman" w:hAnsi="Times New Roman" w:cs="Times New Roman"/>
          <w:color w:val="000000"/>
        </w:rPr>
        <w:t xml:space="preserve"> счёта Заказчика. Заказчик может подтвердить факт оплаты предоставлением копии платёжного поручения с отметкой банка о перечислении денег. Поставщик обязан подтвердить устно или письменно получение копии платежного поручения.</w:t>
      </w:r>
    </w:p>
    <w:p w:rsidR="00801E7A" w:rsidRPr="00F36ECA" w:rsidRDefault="00801E7A" w:rsidP="00433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01E7A" w:rsidRPr="00F36ECA" w:rsidRDefault="00801E7A" w:rsidP="00433BD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36ECA">
        <w:rPr>
          <w:rFonts w:ascii="Times New Roman" w:eastAsia="Times New Roman" w:hAnsi="Times New Roman" w:cs="Times New Roman"/>
          <w:b/>
        </w:rPr>
        <w:t>6. Порядок сдачи-приёмки Товара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6.1. Датой поставки, т.е. датой передачи Товара от Поставщика к Заказчику, считается дата подписания Сторонами товарной накладной или УПД.</w:t>
      </w:r>
    </w:p>
    <w:p w:rsidR="00801E7A" w:rsidRPr="00F36ECA" w:rsidRDefault="00801E7A" w:rsidP="00BB0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6.2. Право собственности на Товар переходит к Заказчику с момента передачи Товара от Поставщика к Заказчику.</w:t>
      </w:r>
    </w:p>
    <w:p w:rsidR="00A15239" w:rsidRPr="00F36ECA" w:rsidRDefault="003B3771" w:rsidP="00BB0D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6.3. Товаросопроводительные документы (товарно-транспортные накладные (транспортные накладные), накладные, счета-фактуры или УПД) должны быть выписаны на </w:t>
      </w:r>
      <w:r w:rsidRPr="00F36ECA">
        <w:rPr>
          <w:rFonts w:ascii="Times New Roman" w:eastAsia="Times New Roman" w:hAnsi="Times New Roman" w:cs="Times New Roman"/>
          <w:color w:val="FF0000"/>
          <w:lang w:eastAsia="ru-RU"/>
        </w:rPr>
        <w:t>АО «Брянскавтодор»:</w:t>
      </w:r>
      <w:r w:rsidR="00433BD8" w:rsidRPr="00F36EC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15239" w:rsidRPr="00F36ECA">
        <w:rPr>
          <w:rFonts w:ascii="Times New Roman" w:hAnsi="Times New Roman" w:cs="Times New Roman"/>
          <w:color w:val="FF0000"/>
        </w:rPr>
        <w:t>241050, г. Брянск, ул. Дуки, д. 80, офис 414</w:t>
      </w:r>
    </w:p>
    <w:p w:rsidR="00A15239" w:rsidRPr="00F36ECA" w:rsidRDefault="00A15239" w:rsidP="00BB0DB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ИНН 3250510627  КПП 325701001</w:t>
      </w:r>
    </w:p>
    <w:p w:rsidR="00A15239" w:rsidRPr="00F36ECA" w:rsidRDefault="00A15239" w:rsidP="00BB0DBD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F36ECA">
        <w:rPr>
          <w:rFonts w:ascii="Times New Roman" w:hAnsi="Times New Roman" w:cs="Times New Roman"/>
        </w:rPr>
        <w:t>р</w:t>
      </w:r>
      <w:proofErr w:type="gramEnd"/>
      <w:r w:rsidRPr="00F36ECA">
        <w:rPr>
          <w:rFonts w:ascii="Times New Roman" w:hAnsi="Times New Roman" w:cs="Times New Roman"/>
        </w:rPr>
        <w:t>/</w:t>
      </w:r>
      <w:proofErr w:type="spellStart"/>
      <w:r w:rsidRPr="00F36ECA">
        <w:rPr>
          <w:rFonts w:ascii="Times New Roman" w:hAnsi="Times New Roman" w:cs="Times New Roman"/>
        </w:rPr>
        <w:t>сч</w:t>
      </w:r>
      <w:proofErr w:type="spellEnd"/>
      <w:r w:rsidRPr="00F36ECA">
        <w:rPr>
          <w:rFonts w:ascii="Times New Roman" w:hAnsi="Times New Roman" w:cs="Times New Roman"/>
        </w:rPr>
        <w:t xml:space="preserve"> 40702810208000002476</w:t>
      </w:r>
    </w:p>
    <w:p w:rsidR="00A15239" w:rsidRPr="00F36ECA" w:rsidRDefault="00A15239" w:rsidP="00BB0DB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Брянское отделение №8605 ПАО Сбербанк г. Брянск</w:t>
      </w:r>
      <w:r w:rsidRPr="00F36ECA">
        <w:rPr>
          <w:rFonts w:ascii="Times New Roman" w:hAnsi="Times New Roman" w:cs="Times New Roman"/>
        </w:rPr>
        <w:tab/>
      </w:r>
    </w:p>
    <w:p w:rsidR="00A15239" w:rsidRPr="00F36ECA" w:rsidRDefault="00A15239" w:rsidP="00BB0DB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к/</w:t>
      </w:r>
      <w:proofErr w:type="spellStart"/>
      <w:r w:rsidRPr="00F36ECA">
        <w:rPr>
          <w:rFonts w:ascii="Times New Roman" w:hAnsi="Times New Roman" w:cs="Times New Roman"/>
        </w:rPr>
        <w:t>сч</w:t>
      </w:r>
      <w:proofErr w:type="spellEnd"/>
      <w:r w:rsidRPr="00F36ECA">
        <w:rPr>
          <w:rFonts w:ascii="Times New Roman" w:hAnsi="Times New Roman" w:cs="Times New Roman"/>
        </w:rPr>
        <w:t xml:space="preserve"> 30101810400000000601</w:t>
      </w:r>
    </w:p>
    <w:p w:rsidR="00A15239" w:rsidRPr="00F36ECA" w:rsidRDefault="00A15239" w:rsidP="00BB0DB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БИК 041501601</w:t>
      </w:r>
    </w:p>
    <w:p w:rsidR="00A15239" w:rsidRPr="00F36ECA" w:rsidRDefault="00A15239" w:rsidP="00BB0DB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ОКПО 78609239</w:t>
      </w:r>
    </w:p>
    <w:p w:rsidR="00801E7A" w:rsidRPr="00F36ECA" w:rsidRDefault="00801E7A" w:rsidP="00BB0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6.4. Приемка Товара по количеству осуществляется Заказчиком согласно товарной накладной или УПД.</w:t>
      </w:r>
    </w:p>
    <w:p w:rsidR="00801E7A" w:rsidRPr="00F36ECA" w:rsidRDefault="00801E7A" w:rsidP="00BB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6.5. Приемка Товара осуществляется в соответствии с условиями настоящего Договора, Инструкциями Госарбитража СССР о порядке приемки продукции по качеству и количеству № П-6 от 15.06.1965, № П-7 от 25.04.1966 в части, не противоречащей ГК РФ, правилами, предусмотренными для приемки Товара и настоящему Договору: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по наименованию, количеству - согласно товарно-сопроводительным документам;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по качеству - согласно документам, подтверждающим качество Товара.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6.6. Приёмка Товара по количеству и качеству (на наличие явных недостатков) должна быть произведена Заказчиком не позднее 3 (Трёх) календарных дней со дня поступления её на склад Заказчика. Вызов представителя Поставщика для составления акта о выявленном несоответствии Товара по количеству или качеству осуществляется в течение 24 (Двадцати четырех) часов с момента обнаружения несоответствия. Уведомление о вызове представителя Поставщика направляется (передается) ему по факсу с отметкой о получении Поставщиком такого уведомления или электронной почте, указанной в разделе 13 настоящего Договора, с подтверждением прочтения уведомления сотрудником Поставщика. В случае неявки представителя Поставщика в течение 3 (Трёх) рабочих дней с момента получения уведомления, составление акта о выявленном несоответствии Товара по количеству или качеству производится Заказчиком в одностороннем порядке.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6.7. Обязательными документами, которые должны составляться Заказчиком при обнаружении при приемке Товара несоответствий по количеству, качеству или комплектности, являются: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акт о несоответствии Товара по количеству, качеству или комплектности;</w:t>
      </w:r>
    </w:p>
    <w:p w:rsidR="00801E7A" w:rsidRPr="00F36ECA" w:rsidRDefault="00801E7A" w:rsidP="00433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претензия Заказчика с соответствующими требованиями о замене, допоставке или доукомплектовании Товара.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6.8. Подписание Сторонами товарной накладной свидетельствует о приемке Товара Заказчиком, его согласии с ассортиментом Товара и отсутствием претензий по количеству Товара.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6.9. В случае обоснованной претензии о поставке некачественного Товара Поставщик обязан заменить дефектный (некачественный) Товар за свой счет в срок, указанный в п.3.6 настоящего Договора.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6.10. Любые претензии и требования Заказчика, не предусмотренные настоящим Договором, должны предъявляться Поставщику в письменной форме.</w:t>
      </w:r>
    </w:p>
    <w:p w:rsidR="00FD1A3C" w:rsidRPr="00F36ECA" w:rsidRDefault="00FD1A3C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6.11. Работы по вводу в эксплуатацию Товара выполняются по письменной заявке Заказчика, в месте, указанном в п. 2.2. настоящего Договора специалистами Поставщика.</w:t>
      </w:r>
    </w:p>
    <w:p w:rsidR="00FD1A3C" w:rsidRPr="00F36ECA" w:rsidRDefault="00FD1A3C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lastRenderedPageBreak/>
        <w:t xml:space="preserve">6.12. Срок проведения Работ по вводу в эксплуатацию Товара составляет 1 (Один) календарный день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с даты прибытия</w:t>
      </w:r>
      <w:proofErr w:type="gramEnd"/>
      <w:r w:rsidRPr="00F36ECA">
        <w:rPr>
          <w:rFonts w:ascii="Times New Roman" w:eastAsia="Times New Roman" w:hAnsi="Times New Roman" w:cs="Times New Roman"/>
          <w:lang w:eastAsia="ru-RU"/>
        </w:rPr>
        <w:t xml:space="preserve"> специалистов Поставщика.</w:t>
      </w:r>
    </w:p>
    <w:p w:rsidR="00FD1A3C" w:rsidRPr="00F36ECA" w:rsidRDefault="00FD1A3C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6.13. Поставщик осуществляет обучение персонала Заказчика в объёме не менее 3 (Трёх) рабочих смен, продолжительностью 8 часов каждая. По завершению обучения, подписывается соответствующий акт</w:t>
      </w:r>
      <w:r w:rsidR="00D053F1" w:rsidRPr="00F36ECA">
        <w:rPr>
          <w:rFonts w:ascii="Times New Roman" w:eastAsia="Times New Roman" w:hAnsi="Times New Roman" w:cs="Times New Roman"/>
          <w:lang w:eastAsia="ru-RU"/>
        </w:rPr>
        <w:t>.</w:t>
      </w:r>
    </w:p>
    <w:p w:rsidR="00801E7A" w:rsidRPr="00F36ECA" w:rsidRDefault="00801E7A" w:rsidP="00433B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E7A" w:rsidRPr="00F36ECA" w:rsidRDefault="00801E7A" w:rsidP="00433BD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7. Права и обязанности сторон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7.1. Поставщик обязуется: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7.1.1. Поставить Товар в соответствии с условиями настоящего Договора.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7.1.2. Предоставить при поставке следующую информацию о Товаре на русском языке: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-об изготовителе Товара и месте его нахождения;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обозначения и номера стандартов, обязательным требованиям которых должен соответствовать Товар;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о проведении сертификации и номерах сертификатов соответствия Товара;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о потребительских свойствах Товара, правилах его безопасного и эффективного использования и эксплуатации;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- о сроке службы и сроке годности Товара.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 w:themeColor="text1"/>
          <w:lang w:eastAsia="ru-RU"/>
        </w:rPr>
        <w:t>Вышеуказанная информация должна быть отражена в документации, прилагаемой к Товару:</w:t>
      </w:r>
    </w:p>
    <w:p w:rsidR="00801E7A" w:rsidRPr="00F36ECA" w:rsidRDefault="00DA41EF" w:rsidP="00433BD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6ECA">
        <w:rPr>
          <w:rFonts w:ascii="Times New Roman" w:hAnsi="Times New Roman" w:cs="Times New Roman"/>
          <w:color w:val="000000" w:themeColor="text1"/>
        </w:rPr>
        <w:t>- паспорт транспортного средства</w:t>
      </w:r>
      <w:r w:rsidR="00801E7A" w:rsidRPr="00F36ECA">
        <w:rPr>
          <w:rFonts w:ascii="Times New Roman" w:hAnsi="Times New Roman" w:cs="Times New Roman"/>
          <w:color w:val="000000" w:themeColor="text1"/>
        </w:rPr>
        <w:t xml:space="preserve">; 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6ECA">
        <w:rPr>
          <w:rFonts w:ascii="Times New Roman" w:hAnsi="Times New Roman" w:cs="Times New Roman"/>
          <w:color w:val="000000" w:themeColor="text1"/>
        </w:rPr>
        <w:t>- сервисная - гарантийная книжка (или гарантийный сертификат) завода-изготовителя;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6ECA">
        <w:rPr>
          <w:rFonts w:ascii="Times New Roman" w:hAnsi="Times New Roman" w:cs="Times New Roman"/>
          <w:color w:val="000000" w:themeColor="text1"/>
        </w:rPr>
        <w:t>- руководство по эксплуатации на русском языке;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6ECA">
        <w:rPr>
          <w:rFonts w:ascii="Times New Roman" w:hAnsi="Times New Roman" w:cs="Times New Roman"/>
          <w:color w:val="000000" w:themeColor="text1"/>
        </w:rPr>
        <w:t>- запасные части, инструменты и принадлежности (ЗИП).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7.1.3. Передать Товар, являющийся собственность</w:t>
      </w:r>
      <w:r w:rsidR="003B3771" w:rsidRPr="00F36ECA">
        <w:rPr>
          <w:rFonts w:ascii="Times New Roman" w:eastAsia="Times New Roman" w:hAnsi="Times New Roman" w:cs="Times New Roman"/>
          <w:lang w:eastAsia="ru-RU"/>
        </w:rPr>
        <w:t xml:space="preserve">ю </w:t>
      </w:r>
      <w:r w:rsidRPr="00F36ECA">
        <w:rPr>
          <w:rFonts w:ascii="Times New Roman" w:eastAsia="Times New Roman" w:hAnsi="Times New Roman" w:cs="Times New Roman"/>
          <w:lang w:eastAsia="ru-RU"/>
        </w:rPr>
        <w:t xml:space="preserve"> Поставщика, свободный от любых прав третьих лиц. Гарантировать, что на момент подписания настоящего Договора, закупаемый Товар не продан, не заложен и не имеет дефектов изготовления.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7.1.4. Сообщить Заказчику не позднее 2 (Двух) суток о предполагаемой дате прибытия Товара в место назначения письмом, телеграммой, сообщением по факсу или электронной почте.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7.1.5. В случае нарушения сроков поставки Товара более чем на 10 (Десять) календарных дней производить отгрузку только после письменного подтверждения заявки Заказчика.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7.2. Заказчик обязуется: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7.2.1. Принять и оплатить поставленный Товар в соответствии с п.5 настоящего Договора.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E7A" w:rsidRPr="00F36ECA" w:rsidRDefault="00801E7A" w:rsidP="00433BD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договора</w:t>
      </w:r>
    </w:p>
    <w:p w:rsidR="00801E7A" w:rsidRPr="00F36ECA" w:rsidRDefault="00801E7A" w:rsidP="00433B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8.1.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01E7A" w:rsidRPr="00F36ECA" w:rsidRDefault="00801E7A" w:rsidP="00433B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8.2. </w:t>
      </w:r>
      <w:r w:rsidRPr="00F36ECA">
        <w:rPr>
          <w:rFonts w:ascii="Times New Roman" w:eastAsia="Times New Roman" w:hAnsi="Times New Roman" w:cs="Times New Roman"/>
          <w:color w:val="000000"/>
        </w:rPr>
        <w:t>Расторжение настоящего Договора допускается по соглашению Сторон, предусмотренным гражданским законодательством Российской Федерации</w:t>
      </w:r>
      <w:r w:rsidRPr="00F36ECA">
        <w:rPr>
          <w:rFonts w:ascii="Times New Roman" w:eastAsia="Times New Roman" w:hAnsi="Times New Roman" w:cs="Times New Roman"/>
          <w:lang w:eastAsia="ru-RU"/>
        </w:rPr>
        <w:t>.</w:t>
      </w:r>
    </w:p>
    <w:p w:rsidR="00801E7A" w:rsidRPr="00F36ECA" w:rsidRDefault="00801E7A" w:rsidP="00433BD8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bCs/>
        </w:rPr>
      </w:pPr>
      <w:r w:rsidRPr="00F36ECA">
        <w:rPr>
          <w:rFonts w:ascii="Times New Roman" w:eastAsia="Arial Unicode MS" w:hAnsi="Times New Roman" w:cs="Times New Roman"/>
          <w:bCs/>
        </w:rPr>
        <w:t xml:space="preserve">8.3. </w:t>
      </w:r>
      <w:proofErr w:type="gramStart"/>
      <w:r w:rsidRPr="00F36ECA">
        <w:rPr>
          <w:rFonts w:ascii="Times New Roman" w:eastAsia="Arial Unicode MS" w:hAnsi="Times New Roman" w:cs="Times New Roman"/>
          <w:bCs/>
        </w:rPr>
        <w:t>Договор</w:t>
      </w:r>
      <w:proofErr w:type="gramEnd"/>
      <w:r w:rsidRPr="00F36ECA">
        <w:rPr>
          <w:rFonts w:ascii="Times New Roman" w:eastAsia="Arial Unicode MS" w:hAnsi="Times New Roman" w:cs="Times New Roman"/>
          <w:bCs/>
        </w:rPr>
        <w:t xml:space="preserve"> может быть, расторгнут Заказчиком в одностороннем порядке в следующих случаях:</w:t>
      </w:r>
    </w:p>
    <w:p w:rsidR="00801E7A" w:rsidRPr="00F36ECA" w:rsidRDefault="00801E7A" w:rsidP="00433BD8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bCs/>
        </w:rPr>
      </w:pPr>
      <w:r w:rsidRPr="00F36ECA">
        <w:rPr>
          <w:rFonts w:ascii="Times New Roman" w:eastAsia="Arial Unicode MS" w:hAnsi="Times New Roman" w:cs="Times New Roman"/>
          <w:bCs/>
        </w:rPr>
        <w:t>- Товар ненадлежащего качества или с недостатками;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bCs/>
        </w:rPr>
      </w:pPr>
      <w:r w:rsidRPr="00F36ECA">
        <w:rPr>
          <w:rFonts w:ascii="Times New Roman" w:eastAsia="Arial Unicode MS" w:hAnsi="Times New Roman" w:cs="Times New Roman"/>
          <w:bCs/>
        </w:rPr>
        <w:t>- неоднократного (два и более) или существенного (более десяти дней) нарушения сроков поставки Товара, указанных в Договоре;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bCs/>
        </w:rPr>
      </w:pPr>
      <w:r w:rsidRPr="00F36ECA">
        <w:rPr>
          <w:rFonts w:ascii="Times New Roman" w:eastAsia="Arial Unicode MS" w:hAnsi="Times New Roman" w:cs="Times New Roman"/>
          <w:bCs/>
        </w:rPr>
        <w:t>- ликвидации организации Поставщика.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 w:rsidRPr="00F36ECA">
        <w:rPr>
          <w:rFonts w:ascii="Times New Roman" w:eastAsia="Times New Roman" w:hAnsi="Times New Roman" w:cs="Times New Roman"/>
          <w:color w:val="000000"/>
        </w:rPr>
        <w:t xml:space="preserve">Сторона, решившая расторгнуть настоящий Договор в одностороннем порядке, уведомляет другую Сторону о принятом решении не </w:t>
      </w:r>
      <w:proofErr w:type="gramStart"/>
      <w:r w:rsidRPr="00F36ECA"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 w:rsidRPr="00F36ECA">
        <w:rPr>
          <w:rFonts w:ascii="Times New Roman" w:eastAsia="Times New Roman" w:hAnsi="Times New Roman" w:cs="Times New Roman"/>
          <w:color w:val="000000"/>
        </w:rPr>
        <w:t xml:space="preserve"> чем за 15 (Пятнадцать) календарных дней до даты расторжения. Договор будет считаться расторгнутым по истечении 15 (Пятнадцати) календарных дней с момента отправки другой Стороне уведомления.</w:t>
      </w:r>
    </w:p>
    <w:p w:rsidR="00197536" w:rsidRPr="00F36ECA" w:rsidRDefault="00197536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</w:p>
    <w:p w:rsidR="00801E7A" w:rsidRPr="00F36ECA" w:rsidRDefault="00801E7A" w:rsidP="00433B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Calibri" w:hAnsi="Times New Roman" w:cs="Times New Roman"/>
          <w:color w:val="000000"/>
          <w:lang w:eastAsia="ru-RU"/>
        </w:rPr>
        <w:t xml:space="preserve">9.1.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своих обязательств, стороны несут ответственность в соответствии с законодательством РФ.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36ECA">
        <w:rPr>
          <w:rFonts w:ascii="Times New Roman" w:eastAsia="Calibri" w:hAnsi="Times New Roman" w:cs="Times New Roman"/>
          <w:color w:val="000000"/>
          <w:lang w:eastAsia="ru-RU"/>
        </w:rPr>
        <w:t>9.2. За неисполнение обязатель</w:t>
      </w:r>
      <w:proofErr w:type="gramStart"/>
      <w:r w:rsidRPr="00F36ECA">
        <w:rPr>
          <w:rFonts w:ascii="Times New Roman" w:eastAsia="Calibri" w:hAnsi="Times New Roman" w:cs="Times New Roman"/>
          <w:color w:val="000000"/>
          <w:lang w:eastAsia="ru-RU"/>
        </w:rPr>
        <w:t>ств ст</w:t>
      </w:r>
      <w:proofErr w:type="gramEnd"/>
      <w:r w:rsidRPr="00F36ECA">
        <w:rPr>
          <w:rFonts w:ascii="Times New Roman" w:eastAsia="Calibri" w:hAnsi="Times New Roman" w:cs="Times New Roman"/>
          <w:color w:val="000000"/>
          <w:lang w:eastAsia="ru-RU"/>
        </w:rPr>
        <w:t xml:space="preserve">ороны вправе предъявить требование виновной стороне в виде выплаты другой стороне пени в размере 0,01%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F36ECA">
        <w:rPr>
          <w:rFonts w:ascii="Times New Roman" w:eastAsia="Calibri" w:hAnsi="Times New Roman" w:cs="Times New Roman"/>
          <w:color w:val="000000"/>
          <w:lang w:eastAsia="ru-RU"/>
        </w:rPr>
        <w:t>цены настоящего Договора, полученного, но не оплаченного в срок, Товара (ответственность Заказчика) либо от стоимости не переданного в срок Товара (ответственность Поставщика) за каждый день просрочки исполнения соответствующего обязательства.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36ECA">
        <w:rPr>
          <w:rFonts w:ascii="Times New Roman" w:eastAsia="Calibri" w:hAnsi="Times New Roman" w:cs="Times New Roman"/>
          <w:color w:val="000000"/>
          <w:lang w:eastAsia="ru-RU"/>
        </w:rPr>
        <w:t xml:space="preserve">9.3.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Заказчик понес убытки в результате нарушения сроков поставки Товара Поставщиком, Заказчик вправе требовать от Поставщика во внесудебном порядке возмещения убытков, не покрытых штрафными санкциями, указанными в п. 9.2 настоящего Договора.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Calibri" w:hAnsi="Times New Roman" w:cs="Times New Roman"/>
          <w:color w:val="000000"/>
          <w:lang w:eastAsia="ru-RU"/>
        </w:rPr>
        <w:t xml:space="preserve">9.5.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Стороны вправе требовать выплату пеней, штрафных санкций, возмещения понесенных убытков во внесудебном порядке.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9.6</w:t>
      </w:r>
      <w:r w:rsidRPr="00F36ECA">
        <w:rPr>
          <w:rFonts w:ascii="Times New Roman" w:eastAsia="Calibri" w:hAnsi="Times New Roman" w:cs="Times New Roman"/>
          <w:lang w:eastAsia="ru-RU"/>
        </w:rPr>
        <w:t>. П</w:t>
      </w:r>
      <w:r w:rsidRPr="00F36ECA">
        <w:rPr>
          <w:rFonts w:ascii="Times New Roman" w:eastAsia="Calibri" w:hAnsi="Times New Roman" w:cs="Times New Roman"/>
          <w:color w:val="000000"/>
          <w:lang w:eastAsia="ru-RU"/>
        </w:rPr>
        <w:t>о настоящему Договору проценты, предусмотренные ст. 317.1. ГК РФ, не начисляются и не оплачиваются.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Calibri" w:hAnsi="Times New Roman" w:cs="Times New Roman"/>
          <w:color w:val="000000"/>
          <w:lang w:eastAsia="ru-RU"/>
        </w:rPr>
        <w:t xml:space="preserve">9.7.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Уплата пени не освобождает Стороны от исполнения своих обязательств.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9.8. В случае если Поставщик нарушает срок поставки Товара, указанный в п. 2.1. настоящего Договора, Заказчик имеет право требовать, а Поставщик, в этом случае, обязан независимо от любых иных санкций, </w:t>
      </w: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предусмотренных настоящим Договором, уплатить Заказчику штраф в размере 5 (Пяти)% от цены, указанной в п. 5.1. настоящего Договора.</w:t>
      </w: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9.9. </w:t>
      </w:r>
      <w:proofErr w:type="gramStart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За поставку Товара ненадлежащего качества, то есть с нарушением требований к качеству или техническим характеристикам, установленными настоящим Договором, Поставщик уплачивает Заказчику штраф в размере 5 (Пяти)% от цены настоящего Договора.</w:t>
      </w:r>
      <w:proofErr w:type="gramEnd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 Уплата штрафа не освобождает Поставщика от обязанности заменить некачественный Товар, на Товар, качество которого установлено настоящим Договором.</w:t>
      </w:r>
    </w:p>
    <w:p w:rsidR="00801E7A" w:rsidRPr="00F36ECA" w:rsidRDefault="00801E7A" w:rsidP="00433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9.10. </w:t>
      </w:r>
      <w:proofErr w:type="gramStart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возместить Заказчику убытки, понесенные Заказчиком вследствие признания налоговым органом неправомерным применения налоговых вычетов на сумму НДС, предъявленного Поставщиком Заказчику, в связи с неправильным или несвоевременным оформлением первичных учетных документов и счетов-фактур, выставленных Поставщиком Заказчику или не представленных Поставщиком налоговых деклараций в налоговые органы.</w:t>
      </w:r>
      <w:proofErr w:type="gramEnd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состав убытков, подлежащих возмещению Заказчиком, включаются, в том числе сумма НДС, признанная налоговым органом, не подлежащей к вычету, начисленные пени на сумму НДС, суммы штрафных санкций, подлежащие уплате Заказчиком в связи с привлечением его к ответственности. </w:t>
      </w:r>
      <w:proofErr w:type="gramStart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Стороны согласовали, что документами, подтверждающими возникновение обязанности Поставщика по возмещению Заказчику убытков по настоящему Договору, являются: соответствующее требование Заказчика о возмещении убытков, решение налогового органа о привлечении Заказчика к ответственности за совершение налогового правонарушения и/или решение об отказе Заказчику в возмещении суммы НДС, заявленной к возмещению, и/или иные документы, подтверждающие доначисление налоговым органом Заказчику сумм НДС к уплате</w:t>
      </w:r>
      <w:proofErr w:type="gramEnd"/>
      <w:r w:rsidRPr="00F36ECA">
        <w:rPr>
          <w:rFonts w:ascii="Times New Roman" w:eastAsia="Times New Roman" w:hAnsi="Times New Roman" w:cs="Times New Roman"/>
          <w:color w:val="000000"/>
          <w:lang w:eastAsia="ru-RU"/>
        </w:rPr>
        <w:t>, штрафных санкций, пени, процентов по указанным в настоящем пункте основаниям.</w:t>
      </w:r>
    </w:p>
    <w:p w:rsidR="00801E7A" w:rsidRPr="00F36ECA" w:rsidRDefault="00801E7A" w:rsidP="00433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E7A" w:rsidRPr="00F36ECA" w:rsidRDefault="00801E7A" w:rsidP="00433B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10. Форс-мажор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10.1. Стороны освобождаются от ответственности за полное или частичное неисполнение обязательств, если это неисполнение будет являться следствием чрезвычайных обстоятельств, а именно: наводнение, пожар, землетрясение и другие стихийные бедствия, террористические акты, военные действия, возникшие после заключения Договора, а также акты и действия органов государственной власти и местного самоуправления, препятствующие исполнению настоящего Договора.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10.2. Надлежащим доказательством наличия указанных обстоятельств будут служить справки, выданные Торгово-промышленной Палатой субъекта РФ, а также иных уполномоченных органов, в которых указано о наступлении перечисленных обстоятельств.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10.3. Если любое из перечисленных обстоятельств непосредственно повлияло на исполнение обязательств и срок их исполнения, то этот срок соразмерно отодвигается на время действия соответствующих обстоятельств.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10.4. Сторона, для которой возникла невозможность исполнения обязательств, должна известить об этом другую Сторону в письменном виде или посредством факсимильной связи в течение 3 (Трех) рабочих дней с момента наступления таких обязательств.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10.5. Несвоевременное уведомление одной из Сторон о наличии форс-мажорных обстоятельств (кроме случаев, когда такое уведомление оказалось невозможным по независящим от Сторон причинам) или отсутствие документального подтверждения наличия такого обстоятельства, лишает права ссылаться на них в качестве причины неисполнения обязательств по настоящему Договору.</w:t>
      </w:r>
    </w:p>
    <w:p w:rsidR="00801E7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1E7A" w:rsidRPr="00F36ECA" w:rsidRDefault="00801E7A" w:rsidP="00433B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6ECA">
        <w:rPr>
          <w:rFonts w:ascii="Times New Roman" w:eastAsia="Times New Roman" w:hAnsi="Times New Roman" w:cs="Times New Roman"/>
          <w:b/>
          <w:color w:val="000000"/>
          <w:lang w:eastAsia="ru-RU"/>
        </w:rPr>
        <w:t>11. Заверения об обстоятельствах</w:t>
      </w:r>
    </w:p>
    <w:p w:rsidR="00801E7A" w:rsidRPr="00F36ECA" w:rsidRDefault="00801E7A" w:rsidP="0043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11.1. Термины и определения: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11.1.1. Заказчик – Акционерное общество «Брянскавтодор»;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11.1.2. Поставщик – лицо, обязанное на основании заключенного между ним и Заказчиком настоящего Договора совершить по заданию Заказчика определённое действие, как-то: передать имущество или имущественное право, выполнить работу, оказать услугу;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11.1.3. Договор – договор, в котором содержится ссылка к настоящему Заверению или к которому приложено настоящее Заверение в качестве неотъемлемой его части.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 Каждая из Сторон в порядке статьи 431.2 ГК РФ заверяет другую Сторону в том, что: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11.2.1. Сторона является лицом, надлежащим образом созданным (зарегистрированным) и действующим в соответствии с законодательством Российской Федерации или личным законом страны Стороны;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11.2.2. представитель, подписывающий от имени Стороны Договор, обладает всеми необходимыми на то полномочиями;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11.2.3. при заключении Договора одной Стороной представлена другой Стороне полная и достоверная информация о себе;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11.2.4. заключение Договора не нарушает каких-либо обязатель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F36ECA">
        <w:rPr>
          <w:rFonts w:ascii="Times New Roman" w:eastAsia="Times New Roman" w:hAnsi="Times New Roman" w:cs="Times New Roman"/>
          <w:lang w:eastAsia="ru-RU"/>
        </w:rPr>
        <w:t>ороны перед третьими лицами или прав третьих лиц, в том числе интеллектуальных прав;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lastRenderedPageBreak/>
        <w:t>11.2.5. Стороной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11.2.6. Сторона имеет кадровые, имущественные, финансовые ресурсы, необходимые для выполнения обязательств по Договору;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11.2.7. Договор заключается Сторонами добровольно, Стороны не введены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</w:t>
      </w:r>
    </w:p>
    <w:p w:rsidR="00801E7A" w:rsidRPr="00F36ECA" w:rsidRDefault="00801E7A" w:rsidP="0043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11.2.8. Стороны, заключая Договор, преследуют деловые цели (заключение Договора направлено на получение экономического эффекта в результате реальной предпринимательской или иной экономической деятельности).</w:t>
      </w:r>
    </w:p>
    <w:p w:rsidR="00801E7A" w:rsidRPr="00F36ECA" w:rsidRDefault="00801E7A" w:rsidP="0043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11.2.9. Привлекаемые Поставщиком перевозчики и третьи лица являются добросовестными непосредственными исполнителями услуги/работы, в том числе, перевозки, транспортно-экспедиционных услуг, для чего обладают достаточными имущественными и трудовыми ресурсами и подтверждающие документы получены Исполнителем;</w:t>
      </w:r>
    </w:p>
    <w:p w:rsidR="00801E7A" w:rsidRPr="00F36ECA" w:rsidRDefault="00801E7A" w:rsidP="0043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11.2.10. Привлекаемый Поставщиком Перевозчик является законным владельцем транспортных средств, используемых при оказании услуг по перевозке Товара (на праве собственности или в лизинге), водители, участвующие в перевозке, находятся в трудовых или гражданско-правовых отношениях с Перевозчиком и подтверждающие документы получены Поставщиком.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11.3. Поставщик заверяет Заказчика в том, что: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11.3.1. на дату заключения Договора: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11.3.1.1. в отношении Поставщика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11.3.1.2.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 xml:space="preserve">Поставщик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 </w:t>
      </w:r>
      <w:proofErr w:type="gramEnd"/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11.3.1.3. Поставщик не обременен обязательствами имущественного характера, способными помешать исполнению обязательств по Договору;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11.3.1.4.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Поставщик и/или привлеченные им для исполнения Договора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работникам, 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функции, и/или видам деятельности, предусмотренным Договором, а также имеют необходимые разрешения, сертификаты, лицензии, аттестацию, допуски и</w:t>
      </w:r>
      <w:proofErr w:type="gramEnd"/>
      <w:r w:rsidRPr="00F36ECA">
        <w:rPr>
          <w:rFonts w:ascii="Times New Roman" w:eastAsia="Times New Roman" w:hAnsi="Times New Roman" w:cs="Times New Roman"/>
          <w:lang w:eastAsia="ru-RU"/>
        </w:rPr>
        <w:t xml:space="preserve"> т.п., если требования об их наличии установлены законодательством и/или Договором;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11.3.2.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Поставщик,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взаимозависимыми, аффилированными с Заказчиком, юридически, экономически и иным образом подконтрольными Заказчику, и не имеют конфликта интересов с Заказчиком;</w:t>
      </w:r>
      <w:proofErr w:type="gramEnd"/>
      <w:r w:rsidRPr="00F36ECA">
        <w:rPr>
          <w:rFonts w:ascii="Times New Roman" w:eastAsia="Times New Roman" w:hAnsi="Times New Roman" w:cs="Times New Roman"/>
          <w:lang w:eastAsia="ru-RU"/>
        </w:rPr>
        <w:t xml:space="preserve"> Заказчик не влияет и не имеет возможности влиять на условия и результат экономической деятельности Исполнителя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11.3.3. Поставщик является добросовестным налогоплательщиком, не осуществляет и не будет осуществлять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F36ECA">
        <w:rPr>
          <w:rFonts w:ascii="Times New Roman" w:eastAsia="Times New Roman" w:hAnsi="Times New Roman" w:cs="Times New Roman"/>
          <w:lang w:eastAsia="ru-RU"/>
        </w:rPr>
        <w:t xml:space="preserve">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избежание двойного налогообложения; не отражения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11.4. 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lastRenderedPageBreak/>
        <w:t xml:space="preserve">11.5.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 xml:space="preserve">При недостоверности настоящих Заверений об обстоятельствах Поставщиком, а равно при ненадлежащем исполнении Поставщиком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Поставщик обязан в полном объеме возместить Заказчику убытки, </w:t>
      </w:r>
      <w:r w:rsidRPr="00F36ECA">
        <w:rPr>
          <w:rFonts w:ascii="Times New Roman" w:eastAsia="Calibri" w:hAnsi="Times New Roman" w:cs="Times New Roman"/>
        </w:rPr>
        <w:t>причиненные недостоверностью Заверений</w:t>
      </w:r>
      <w:r w:rsidRPr="00F36ECA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36ECA">
        <w:rPr>
          <w:rFonts w:ascii="Times New Roman" w:eastAsia="Times New Roman" w:hAnsi="Times New Roman" w:cs="Times New Roman"/>
          <w:lang w:eastAsia="ru-RU"/>
        </w:rPr>
        <w:t>в том числе компенсировать Заказчику расходы, возникшие в результате отказа Заказчику</w:t>
      </w:r>
      <w:proofErr w:type="gramEnd"/>
      <w:r w:rsidRPr="00F36ECA">
        <w:rPr>
          <w:rFonts w:ascii="Times New Roman" w:eastAsia="Times New Roman" w:hAnsi="Times New Roman" w:cs="Times New Roman"/>
          <w:lang w:eastAsia="ru-RU"/>
        </w:rPr>
        <w:t xml:space="preserve"> в вычете/возмещении причитающихся ему сумм налогов, доначисления налогов, начисления пеней, наложения штрафов.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11.6. Указанные в пункте 5 настоящих Заверений убытки, в том числе расходы, подлежат уплате Поставщиком в течение 10 (Десяти) рабочих дней со дня предъявления Заказчиком соответствующего письменного требования.</w:t>
      </w:r>
    </w:p>
    <w:p w:rsidR="00801E7A" w:rsidRPr="00F36ECA" w:rsidRDefault="00801E7A" w:rsidP="00433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11.7. </w:t>
      </w:r>
      <w:proofErr w:type="gramStart"/>
      <w:r w:rsidRPr="00F36ECA">
        <w:rPr>
          <w:rFonts w:ascii="Times New Roman" w:eastAsia="Times New Roman" w:hAnsi="Times New Roman" w:cs="Times New Roman"/>
          <w:lang w:eastAsia="ru-RU"/>
        </w:rPr>
        <w:t xml:space="preserve">Поставщик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  <w:proofErr w:type="gramEnd"/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1E7A" w:rsidRPr="00F36ECA" w:rsidRDefault="00801E7A" w:rsidP="00433B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12. Прочие условия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12.1. Оплата штрафа, пени и т.д. по обязательствам, предусмотренным действующим законодательством, не освобождает виновную Сторону от выполнения обязательств по настоящему Договору.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12.2. Спорные вопросы по настоящему Договору, не урегулированные путем переговоров, разрешаются Сторонами в судебном порядке по месту нахождения Заказчика. До передачи спора на рассмотрение в Арбитражный суд Брянской области обязательно предъявление претензии. Сторона, получившая претензию, обязана дать ответ в течение 10 (Десяти) рабочих дней с момента получения претензии.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12.3. После подписания настоящего Договора все предшествующие переговоры и переписка по нему теряют силу.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12.4. При изменении юридического адреса, банковских реквизитов, номеров телефонов и факсов, соответствующая Сторона обязана уведомить об этом другую Сторону в течение 10 (Десяти) рабочих дней. В противном случае она будет нести ответственность за полное или частичное неисполнение другой Стороной обязательств по настоящему Договору.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12.5. При необходимости изменить условия настоящего Договора Стороны подписывают дополнительные соглашения, которые будут являться неотъемлемой частью настоящего Договора.</w:t>
      </w:r>
    </w:p>
    <w:p w:rsidR="00BB0DBD" w:rsidRPr="00F36ECA" w:rsidRDefault="00BB0DBD" w:rsidP="00BB0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12.6. Настоящий Договор составлен в 2 (Двух) экземплярах </w:t>
      </w:r>
      <w:r w:rsidRPr="00F36ECA">
        <w:rPr>
          <w:rFonts w:ascii="Times New Roman" w:eastAsia="MS Mincho" w:hAnsi="Times New Roman" w:cs="Times New Roman"/>
          <w:lang w:eastAsia="ru-RU"/>
        </w:rPr>
        <w:t>для каждой из Сторон, имеющих одинаковую юридическую силу.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Приложение № 1 - Спецификация.</w:t>
      </w:r>
    </w:p>
    <w:p w:rsidR="00F36ECA" w:rsidRDefault="00801E7A" w:rsidP="00F36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Приложение № 2 - Технические характеристики </w:t>
      </w:r>
      <w:r w:rsidR="00F36ECA" w:rsidRPr="00F36ECA">
        <w:rPr>
          <w:rFonts w:ascii="Times New Roman" w:eastAsia="Times New Roman" w:hAnsi="Times New Roman" w:cs="Times New Roman"/>
          <w:lang w:eastAsia="ru-RU"/>
        </w:rPr>
        <w:t>оборудования для укладывания обочин HYDROG DG-3000 (без щетки)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4B4122" w:rsidRPr="00F36ECA">
        <w:rPr>
          <w:rFonts w:ascii="Times New Roman" w:eastAsia="Times New Roman" w:hAnsi="Times New Roman" w:cs="Times New Roman"/>
          <w:lang w:eastAsia="ru-RU"/>
        </w:rPr>
        <w:t>3</w:t>
      </w:r>
      <w:r w:rsidRPr="00F36ECA">
        <w:rPr>
          <w:rFonts w:ascii="Times New Roman" w:eastAsia="Times New Roman" w:hAnsi="Times New Roman" w:cs="Times New Roman"/>
          <w:lang w:eastAsia="ru-RU"/>
        </w:rPr>
        <w:t xml:space="preserve"> – Акт приёма-передачи Товара.</w:t>
      </w:r>
    </w:p>
    <w:p w:rsidR="00801E7A" w:rsidRPr="00F36ECA" w:rsidRDefault="00801E7A" w:rsidP="00433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E7A" w:rsidRPr="00F36ECA" w:rsidRDefault="00801E7A" w:rsidP="00433B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lang w:eastAsia="ru-RU"/>
        </w:rPr>
        <w:t>13. Юридические адреса, банковские реквизиты и подписи сторон</w:t>
      </w:r>
    </w:p>
    <w:p w:rsidR="00801E7A" w:rsidRPr="00F36ECA" w:rsidRDefault="00801E7A" w:rsidP="00433B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801E7A" w:rsidRPr="00F36ECA" w:rsidTr="002818B1">
        <w:trPr>
          <w:trHeight w:val="292"/>
          <w:jc w:val="center"/>
        </w:trPr>
        <w:tc>
          <w:tcPr>
            <w:tcW w:w="4593" w:type="dxa"/>
          </w:tcPr>
          <w:p w:rsidR="00801E7A" w:rsidRPr="00F36ECA" w:rsidRDefault="00801E7A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4593" w:type="dxa"/>
          </w:tcPr>
          <w:p w:rsidR="00801E7A" w:rsidRPr="00F36ECA" w:rsidRDefault="00801E7A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801E7A" w:rsidRPr="00F36ECA" w:rsidTr="002818B1">
        <w:trPr>
          <w:trHeight w:val="545"/>
          <w:jc w:val="center"/>
        </w:trPr>
        <w:tc>
          <w:tcPr>
            <w:tcW w:w="4593" w:type="dxa"/>
            <w:hideMark/>
          </w:tcPr>
          <w:p w:rsidR="00801E7A" w:rsidRPr="00F36ECA" w:rsidRDefault="00801E7A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/>
                <w:lang w:eastAsia="ru-RU"/>
              </w:rPr>
              <w:t>АО «Брянскавтодор»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 xml:space="preserve">241050, г. Брянск, ул. Дуки, д. 80, 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>офис 414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 xml:space="preserve">ИНН 3250510627 </w:t>
            </w:r>
            <w:r w:rsidR="00433BD8" w:rsidRPr="00F36ECA">
              <w:rPr>
                <w:rFonts w:ascii="Times New Roman" w:hAnsi="Times New Roman" w:cs="Times New Roman"/>
              </w:rPr>
              <w:t>/</w:t>
            </w:r>
            <w:r w:rsidRPr="00F36ECA">
              <w:rPr>
                <w:rFonts w:ascii="Times New Roman" w:hAnsi="Times New Roman" w:cs="Times New Roman"/>
              </w:rPr>
              <w:t xml:space="preserve"> КПП 325701001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6ECA">
              <w:rPr>
                <w:rFonts w:ascii="Times New Roman" w:hAnsi="Times New Roman" w:cs="Times New Roman"/>
              </w:rPr>
              <w:t>р</w:t>
            </w:r>
            <w:proofErr w:type="gramEnd"/>
            <w:r w:rsidRPr="00F36ECA">
              <w:rPr>
                <w:rFonts w:ascii="Times New Roman" w:hAnsi="Times New Roman" w:cs="Times New Roman"/>
              </w:rPr>
              <w:t>/</w:t>
            </w:r>
            <w:proofErr w:type="spellStart"/>
            <w:r w:rsidRPr="00F36ECA">
              <w:rPr>
                <w:rFonts w:ascii="Times New Roman" w:hAnsi="Times New Roman" w:cs="Times New Roman"/>
              </w:rPr>
              <w:t>сч</w:t>
            </w:r>
            <w:proofErr w:type="spellEnd"/>
            <w:r w:rsidRPr="00F36ECA">
              <w:rPr>
                <w:rFonts w:ascii="Times New Roman" w:hAnsi="Times New Roman" w:cs="Times New Roman"/>
              </w:rPr>
              <w:t xml:space="preserve"> 40702810208000002476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>Брянское отделение №8605 ПАО Сбербанк г. Брянск</w:t>
            </w:r>
            <w:r w:rsidRPr="00F36ECA">
              <w:rPr>
                <w:rFonts w:ascii="Times New Roman" w:hAnsi="Times New Roman" w:cs="Times New Roman"/>
              </w:rPr>
              <w:tab/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>к/</w:t>
            </w:r>
            <w:proofErr w:type="spellStart"/>
            <w:r w:rsidRPr="00F36ECA">
              <w:rPr>
                <w:rFonts w:ascii="Times New Roman" w:hAnsi="Times New Roman" w:cs="Times New Roman"/>
              </w:rPr>
              <w:t>сч</w:t>
            </w:r>
            <w:proofErr w:type="spellEnd"/>
            <w:r w:rsidRPr="00F36ECA">
              <w:rPr>
                <w:rFonts w:ascii="Times New Roman" w:hAnsi="Times New Roman" w:cs="Times New Roman"/>
              </w:rPr>
              <w:t xml:space="preserve"> 30101810400000000601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>БИК 041501601</w:t>
            </w:r>
          </w:p>
          <w:p w:rsidR="00A15239" w:rsidRPr="00F36ECA" w:rsidRDefault="00A15239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hAnsi="Times New Roman" w:cs="Times New Roman"/>
              </w:rPr>
              <w:t>ОКПО 78609239</w:t>
            </w:r>
          </w:p>
          <w:p w:rsidR="00801E7A" w:rsidRPr="00F36ECA" w:rsidRDefault="00801E7A" w:rsidP="0043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Email</w:t>
            </w:r>
            <w:r w:rsidRPr="00F36E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F36ECA">
              <w:rPr>
                <w:rFonts w:ascii="Times New Roman" w:eastAsia="Times New Roman" w:hAnsi="Times New Roman" w:cs="Times New Roman"/>
                <w:lang w:val="en-US" w:eastAsia="ru-RU"/>
              </w:rPr>
              <w:t>ogm</w:t>
            </w:r>
            <w:proofErr w:type="spellEnd"/>
            <w:r w:rsidRPr="00F36ECA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F36ECA">
              <w:rPr>
                <w:rFonts w:ascii="Times New Roman" w:eastAsia="Times New Roman" w:hAnsi="Times New Roman" w:cs="Times New Roman"/>
                <w:lang w:val="en-US" w:eastAsia="ru-RU"/>
              </w:rPr>
              <w:t>avtodor</w:t>
            </w:r>
            <w:proofErr w:type="spellEnd"/>
            <w:r w:rsidRPr="00F36ECA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proofErr w:type="spellStart"/>
            <w:r w:rsidRPr="00F36EC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801E7A" w:rsidRPr="00F36ECA" w:rsidRDefault="00801E7A" w:rsidP="0043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</w:t>
            </w:r>
            <w:r w:rsidRPr="00F36E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 8 (4832) 64-75-15</w:t>
            </w:r>
          </w:p>
          <w:p w:rsidR="00801E7A" w:rsidRPr="00F36ECA" w:rsidRDefault="00801E7A" w:rsidP="00433BD8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593" w:type="dxa"/>
          </w:tcPr>
          <w:p w:rsidR="00801E7A" w:rsidRPr="00F36ECA" w:rsidRDefault="00801E7A" w:rsidP="0043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01E7A" w:rsidRPr="00F36ECA" w:rsidTr="002818B1">
        <w:trPr>
          <w:trHeight w:val="937"/>
          <w:jc w:val="center"/>
        </w:trPr>
        <w:tc>
          <w:tcPr>
            <w:tcW w:w="4593" w:type="dxa"/>
          </w:tcPr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93" w:type="dxa"/>
          </w:tcPr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36E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_____________ /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801E7A" w:rsidRPr="00F36ECA" w:rsidRDefault="00801E7A" w:rsidP="00433B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br w:type="page"/>
      </w:r>
      <w:r w:rsidRPr="00F36ECA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801E7A" w:rsidRPr="00F36ECA" w:rsidRDefault="00801E7A" w:rsidP="00433B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к Договору №__________ от «__»______________2021 года</w:t>
      </w:r>
    </w:p>
    <w:p w:rsidR="00801E7A" w:rsidRPr="00F36ECA" w:rsidRDefault="00801E7A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E7A" w:rsidRPr="00F36ECA" w:rsidRDefault="00801E7A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Спецификация</w:t>
      </w:r>
    </w:p>
    <w:p w:rsidR="00801E7A" w:rsidRDefault="00801E7A" w:rsidP="0043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85"/>
        <w:gridCol w:w="804"/>
        <w:gridCol w:w="1134"/>
        <w:gridCol w:w="1984"/>
        <w:gridCol w:w="2208"/>
      </w:tblGrid>
      <w:tr w:rsidR="00F36ECA" w:rsidRPr="00CC1482" w:rsidTr="00D056E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товара/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марка (модель)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Коли-</w:t>
            </w:r>
            <w:proofErr w:type="spell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</w:tr>
      <w:tr w:rsidR="00F36ECA" w:rsidRPr="00CC1482" w:rsidTr="00D056E9">
        <w:trPr>
          <w:trHeight w:val="4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укладывания обочин HYDROG DG-3000 (без щетки)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36ECA" w:rsidRPr="00CC1482" w:rsidTr="00D056E9">
        <w:trPr>
          <w:trHeight w:val="314"/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36ECA" w:rsidRPr="00CC1482" w:rsidTr="00D056E9">
        <w:trPr>
          <w:trHeight w:val="269"/>
          <w:jc w:val="center"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CA" w:rsidRPr="00CC1482" w:rsidRDefault="00F36ECA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CA" w:rsidRPr="00CC1482" w:rsidRDefault="00F36ECA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36ECA" w:rsidRPr="00433A2D" w:rsidRDefault="00F36ECA" w:rsidP="00F36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3A2D">
        <w:rPr>
          <w:rFonts w:ascii="Times New Roman" w:eastAsia="Times New Roman" w:hAnsi="Times New Roman" w:cs="Times New Roman"/>
          <w:bCs/>
          <w:lang w:eastAsia="ru-RU"/>
        </w:rPr>
        <w:t xml:space="preserve">Наименование страны происхождения товара в соответствии с Общероссийским классификатором стран мира: </w:t>
      </w:r>
      <w:r w:rsidRPr="00B5682E">
        <w:rPr>
          <w:rFonts w:ascii="Times New Roman" w:eastAsia="Times New Roman" w:hAnsi="Times New Roman" w:cs="Times New Roman"/>
          <w:bCs/>
          <w:lang w:eastAsia="ru-RU"/>
        </w:rPr>
        <w:t>Респ</w:t>
      </w: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Pr="00B5682E">
        <w:rPr>
          <w:rFonts w:ascii="Times New Roman" w:eastAsia="Times New Roman" w:hAnsi="Times New Roman" w:cs="Times New Roman"/>
          <w:bCs/>
          <w:lang w:eastAsia="ru-RU"/>
        </w:rPr>
        <w:t>блика П</w:t>
      </w: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B5682E">
        <w:rPr>
          <w:rFonts w:ascii="Times New Roman" w:eastAsia="Times New Roman" w:hAnsi="Times New Roman" w:cs="Times New Roman"/>
          <w:bCs/>
          <w:lang w:eastAsia="ru-RU"/>
        </w:rPr>
        <w:t>льша</w:t>
      </w:r>
      <w:r w:rsidRPr="00433A2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36ECA" w:rsidRDefault="00F36ECA" w:rsidP="00F36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Минимальная доля закупок товаров российского происхождения в соответствии с ПП РФ от 03.12.2020 № 2013: ОКПД</w:t>
      </w:r>
      <w:proofErr w:type="gramStart"/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proofErr w:type="gramEnd"/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28</w:t>
      </w:r>
      <w:r w:rsidRPr="006C467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29</w:t>
      </w:r>
      <w:r w:rsidRPr="006C467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8</w:t>
      </w:r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требования не установлены.</w:t>
      </w:r>
    </w:p>
    <w:p w:rsidR="00F36ECA" w:rsidRPr="00433A2D" w:rsidRDefault="00F36ECA" w:rsidP="00F36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ECA" w:rsidRDefault="00F36ECA" w:rsidP="0043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30"/>
      </w:tblGrid>
      <w:tr w:rsidR="00801E7A" w:rsidRPr="00F36ECA" w:rsidTr="002818B1">
        <w:trPr>
          <w:trHeight w:val="403"/>
          <w:jc w:val="center"/>
        </w:trPr>
        <w:tc>
          <w:tcPr>
            <w:tcW w:w="5176" w:type="dxa"/>
          </w:tcPr>
          <w:p w:rsidR="00801E7A" w:rsidRPr="00F36ECA" w:rsidRDefault="00801E7A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5130" w:type="dxa"/>
          </w:tcPr>
          <w:p w:rsidR="00801E7A" w:rsidRPr="00F36ECA" w:rsidRDefault="00801E7A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801E7A" w:rsidRPr="00F36ECA" w:rsidTr="002818B1">
        <w:trPr>
          <w:trHeight w:val="937"/>
          <w:jc w:val="center"/>
        </w:trPr>
        <w:tc>
          <w:tcPr>
            <w:tcW w:w="5176" w:type="dxa"/>
          </w:tcPr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30" w:type="dxa"/>
          </w:tcPr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/ _____________ /</w:t>
            </w:r>
          </w:p>
          <w:p w:rsidR="00801E7A" w:rsidRPr="00F36ECA" w:rsidRDefault="00801E7A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801E7A" w:rsidRPr="00F36ECA" w:rsidRDefault="00801E7A" w:rsidP="00433B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1E7A" w:rsidRPr="00F36ECA" w:rsidRDefault="00801E7A" w:rsidP="00433B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6E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E0833" w:rsidRPr="00F36ECA" w:rsidRDefault="008E0833" w:rsidP="00433B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8E0833" w:rsidRPr="00F36ECA" w:rsidRDefault="008E0833" w:rsidP="00433B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к Договору №____</w:t>
      </w:r>
      <w:r w:rsidR="00ED15CB" w:rsidRPr="00F36ECA">
        <w:rPr>
          <w:rFonts w:ascii="Times New Roman" w:eastAsia="Times New Roman" w:hAnsi="Times New Roman" w:cs="Times New Roman"/>
          <w:lang w:eastAsia="ru-RU"/>
        </w:rPr>
        <w:t>______ от «__»______________2022</w:t>
      </w:r>
      <w:r w:rsidRPr="00F36EC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E0833" w:rsidRPr="00F36ECA" w:rsidRDefault="008E0833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ECA" w:rsidRDefault="00F36ECA" w:rsidP="00F36ECA">
      <w:pPr>
        <w:tabs>
          <w:tab w:val="left" w:pos="708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характеристики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оборудования</w:t>
      </w:r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укладывания обочин </w:t>
      </w:r>
    </w:p>
    <w:p w:rsidR="00F36ECA" w:rsidRDefault="00F36ECA" w:rsidP="00F36ECA">
      <w:pPr>
        <w:tabs>
          <w:tab w:val="left" w:pos="708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>HYDROG DG-3000 (без щетки)</w:t>
      </w:r>
    </w:p>
    <w:p w:rsidR="00F36ECA" w:rsidRDefault="00F36ECA" w:rsidP="00F36ECA">
      <w:pPr>
        <w:tabs>
          <w:tab w:val="left" w:pos="708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ECA" w:rsidRPr="00CC1482" w:rsidRDefault="00F36ECA" w:rsidP="00F36ECA">
      <w:pPr>
        <w:pStyle w:val="Default"/>
        <w:ind w:firstLine="567"/>
        <w:jc w:val="both"/>
      </w:pPr>
      <w:r w:rsidRPr="00CC1482">
        <w:t xml:space="preserve">Оборудование </w:t>
      </w:r>
      <w:r w:rsidRPr="00CC1482">
        <w:rPr>
          <w:b/>
          <w:bCs/>
        </w:rPr>
        <w:t xml:space="preserve">HYDROG DG-3000 </w:t>
      </w:r>
      <w:r w:rsidRPr="00CC1482">
        <w:t xml:space="preserve">предназначено для укладки обочин и </w:t>
      </w:r>
      <w:proofErr w:type="gramStart"/>
      <w:r w:rsidRPr="00CC1482">
        <w:t>тротуаров</w:t>
      </w:r>
      <w:proofErr w:type="gramEnd"/>
      <w:r w:rsidRPr="00CC1482">
        <w:t xml:space="preserve"> автомобильных дорог различными материалами: ПГС, щебнем, гравием, песком, горячим асфальтобетоном</w:t>
      </w:r>
      <w:r>
        <w:t xml:space="preserve"> </w:t>
      </w:r>
      <w:r w:rsidRPr="00CC1482">
        <w:t>(при использовании подающей ленты с более высокой температурной устойчивостью).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Объем бункера материала: до 3 м/куб (регулируется гидравлически)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Тип оборудования: Навесное. К погрузчику или другой спецтехнике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Привод агрегатов: гидравлический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Собственный двигатель: PERKINS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Diesel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(34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Скорость укладки: до 50 м/мин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процессом распределения: электронным пультом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Ширина укладки: до 2000 мм с плавной регулировкой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Задаваемая высота отсыпки: от -300 до + 300 мм,  </w:t>
      </w:r>
      <w:r w:rsidRPr="00CC14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плавной регулировкой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Задаваемый профиль отсыпки: </w:t>
      </w:r>
      <w:r w:rsidRPr="00CC14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–10 до +10 %</w:t>
      </w: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с точной шкалой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Подъем/опускание передней стенки бункера: гидравлический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Регулировка скорости транспортера: гидравлически с пульта оператора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>- Упорная балка: усиленная, гидравлически выдвижная с функцией «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Kontakt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>- Колеса: износостойкая резина на усиленных шарнирных опорах, г/</w:t>
      </w:r>
      <w:proofErr w:type="gram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16 т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Съемный</w:t>
      </w:r>
      <w:proofErr w:type="gram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пуль оператора: в комплекте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Монтажная плита по размерам клиента: в комплекте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Рабочее место оператора: с креслом и ремнем безопасности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>- Транспортные размеры [Д х Ш х</w:t>
      </w:r>
      <w:proofErr w:type="gram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]: 2150 x 3400 х 1890 мм 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Собственная масса: не более 2 700 кг (от комплектации) </w:t>
      </w:r>
    </w:p>
    <w:p w:rsidR="00F36ECA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Цена включает: </w:t>
      </w:r>
      <w:r w:rsidRPr="00CA2244">
        <w:rPr>
          <w:rFonts w:ascii="Times New Roman" w:hAnsi="Times New Roman" w:cs="Times New Roman"/>
          <w:color w:val="FF0000"/>
          <w:sz w:val="24"/>
          <w:szCs w:val="24"/>
        </w:rPr>
        <w:t>доставку, пусконаладочные работы, обучение персонала, монтажную плиту для погрузчика, ширину укладки до 2 000 мм, двойные колеса, систему погашения ударов упорной балки «</w:t>
      </w:r>
      <w:proofErr w:type="spellStart"/>
      <w:r w:rsidRPr="00CA2244">
        <w:rPr>
          <w:rFonts w:ascii="Times New Roman" w:hAnsi="Times New Roman" w:cs="Times New Roman"/>
          <w:color w:val="FF0000"/>
          <w:sz w:val="24"/>
          <w:szCs w:val="24"/>
        </w:rPr>
        <w:t>Soft</w:t>
      </w:r>
      <w:proofErr w:type="spellEnd"/>
      <w:r w:rsidRPr="00CA22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A2244">
        <w:rPr>
          <w:rFonts w:ascii="Times New Roman" w:hAnsi="Times New Roman" w:cs="Times New Roman"/>
          <w:color w:val="FF0000"/>
          <w:sz w:val="24"/>
          <w:szCs w:val="24"/>
        </w:rPr>
        <w:t>Contakt</w:t>
      </w:r>
      <w:proofErr w:type="spellEnd"/>
      <w:r w:rsidRPr="00CA2244">
        <w:rPr>
          <w:rFonts w:ascii="Times New Roman" w:hAnsi="Times New Roman" w:cs="Times New Roman"/>
          <w:color w:val="FF0000"/>
          <w:sz w:val="24"/>
          <w:szCs w:val="24"/>
        </w:rPr>
        <w:t>», поднимаемый бункер, электронный пульт с выносом на 2,5 метра</w:t>
      </w:r>
      <w:r w:rsidRPr="00CC14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ECA" w:rsidRPr="00CC1482" w:rsidRDefault="00F36ECA" w:rsidP="00F3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30"/>
      </w:tblGrid>
      <w:tr w:rsidR="00F13055" w:rsidRPr="00F36ECA" w:rsidTr="002818B1">
        <w:trPr>
          <w:trHeight w:val="403"/>
          <w:jc w:val="center"/>
        </w:trPr>
        <w:tc>
          <w:tcPr>
            <w:tcW w:w="5176" w:type="dxa"/>
          </w:tcPr>
          <w:p w:rsidR="00F13055" w:rsidRPr="00F36ECA" w:rsidRDefault="00F13055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5130" w:type="dxa"/>
          </w:tcPr>
          <w:p w:rsidR="00F13055" w:rsidRPr="00F36ECA" w:rsidRDefault="00F13055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F13055" w:rsidRPr="00F36ECA" w:rsidTr="002818B1">
        <w:trPr>
          <w:trHeight w:val="937"/>
          <w:jc w:val="center"/>
        </w:trPr>
        <w:tc>
          <w:tcPr>
            <w:tcW w:w="5176" w:type="dxa"/>
          </w:tcPr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30" w:type="dxa"/>
          </w:tcPr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/ _____________ /</w:t>
            </w:r>
          </w:p>
          <w:p w:rsidR="00F13055" w:rsidRPr="00F36ECA" w:rsidRDefault="00F13055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D22646" w:rsidRPr="00F36ECA" w:rsidRDefault="00D22646" w:rsidP="00433BD8">
      <w:pPr>
        <w:spacing w:after="0" w:line="240" w:lineRule="auto"/>
        <w:rPr>
          <w:rFonts w:ascii="Times New Roman" w:hAnsi="Times New Roman" w:cs="Times New Roman"/>
        </w:rPr>
      </w:pPr>
    </w:p>
    <w:p w:rsidR="001A23EC" w:rsidRPr="00F36ECA" w:rsidRDefault="001A23EC" w:rsidP="00433BD8">
      <w:pPr>
        <w:spacing w:after="0" w:line="240" w:lineRule="auto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br w:type="page"/>
      </w:r>
    </w:p>
    <w:p w:rsidR="004B4122" w:rsidRPr="00F36ECA" w:rsidRDefault="004B4122" w:rsidP="00433B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6ECA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4B4122" w:rsidRPr="00F36ECA" w:rsidRDefault="004B4122" w:rsidP="00433B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6ECA">
        <w:rPr>
          <w:rFonts w:ascii="Times New Roman" w:eastAsia="Times New Roman" w:hAnsi="Times New Roman" w:cs="Times New Roman"/>
          <w:lang w:eastAsia="ru-RU"/>
        </w:rPr>
        <w:t>к Договору №__</w:t>
      </w:r>
      <w:r w:rsidR="00ED15CB" w:rsidRPr="00F36ECA">
        <w:rPr>
          <w:rFonts w:ascii="Times New Roman" w:eastAsia="Times New Roman" w:hAnsi="Times New Roman" w:cs="Times New Roman"/>
          <w:lang w:eastAsia="ru-RU"/>
        </w:rPr>
        <w:t>________ от «___»___________2022</w:t>
      </w:r>
      <w:r w:rsidRPr="00F36EC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B4122" w:rsidRPr="00F36ECA" w:rsidRDefault="004B4122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4122" w:rsidRPr="00F36ECA" w:rsidRDefault="00AB0F5D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ECA"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proofErr w:type="spellStart"/>
      <w:r w:rsidR="004B4122" w:rsidRPr="00F36ECA">
        <w:rPr>
          <w:rFonts w:ascii="Times New Roman" w:eastAsia="Times New Roman" w:hAnsi="Times New Roman" w:cs="Times New Roman"/>
          <w:b/>
          <w:lang w:eastAsia="ru-RU"/>
        </w:rPr>
        <w:t>АКТ</w:t>
      </w:r>
      <w:r w:rsidRPr="00F36ECA">
        <w:rPr>
          <w:rFonts w:ascii="Times New Roman" w:eastAsia="Times New Roman" w:hAnsi="Times New Roman" w:cs="Times New Roman"/>
          <w:b/>
          <w:lang w:eastAsia="ru-RU"/>
        </w:rPr>
        <w:t>а</w:t>
      </w:r>
      <w:proofErr w:type="spellEnd"/>
    </w:p>
    <w:p w:rsidR="004B4122" w:rsidRPr="00F36ECA" w:rsidRDefault="004B4122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ECA">
        <w:rPr>
          <w:rFonts w:ascii="Times New Roman" w:eastAsia="Times New Roman" w:hAnsi="Times New Roman" w:cs="Times New Roman"/>
          <w:b/>
          <w:lang w:eastAsia="ru-RU"/>
        </w:rPr>
        <w:t>приёма-передачи Товара</w:t>
      </w:r>
    </w:p>
    <w:p w:rsidR="004B4122" w:rsidRPr="00F36ECA" w:rsidRDefault="004B4122" w:rsidP="00433B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  <w:b/>
          <w:bCs/>
        </w:rPr>
        <w:t>Акционерное общество «Брянскавтодор</w:t>
      </w:r>
      <w:proofErr w:type="gramStart"/>
      <w:r w:rsidRPr="00F36ECA">
        <w:rPr>
          <w:rFonts w:ascii="Times New Roman" w:hAnsi="Times New Roman" w:cs="Times New Roman"/>
          <w:b/>
          <w:bCs/>
        </w:rPr>
        <w:t>»</w:t>
      </w:r>
      <w:r w:rsidRPr="00F36ECA">
        <w:rPr>
          <w:rFonts w:ascii="Times New Roman" w:hAnsi="Times New Roman" w:cs="Times New Roman"/>
          <w:bCs/>
        </w:rPr>
        <w:t>(</w:t>
      </w:r>
      <w:proofErr w:type="gramEnd"/>
      <w:r w:rsidRPr="00F36ECA">
        <w:rPr>
          <w:rFonts w:ascii="Times New Roman" w:hAnsi="Times New Roman" w:cs="Times New Roman"/>
          <w:bCs/>
        </w:rPr>
        <w:t xml:space="preserve">далее – </w:t>
      </w:r>
      <w:r w:rsidRPr="00F36ECA">
        <w:rPr>
          <w:rFonts w:ascii="Times New Roman" w:hAnsi="Times New Roman" w:cs="Times New Roman"/>
          <w:b/>
          <w:bCs/>
        </w:rPr>
        <w:t>АО «Брянскавтодор»</w:t>
      </w:r>
      <w:r w:rsidRPr="00F36ECA">
        <w:rPr>
          <w:rFonts w:ascii="Times New Roman" w:hAnsi="Times New Roman" w:cs="Times New Roman"/>
          <w:bCs/>
        </w:rPr>
        <w:t>)</w:t>
      </w:r>
      <w:r w:rsidRPr="00F36ECA">
        <w:rPr>
          <w:rFonts w:ascii="Times New Roman" w:hAnsi="Times New Roman" w:cs="Times New Roman"/>
        </w:rPr>
        <w:t xml:space="preserve">, именуемое в дальнейшем </w:t>
      </w:r>
      <w:r w:rsidRPr="00F36ECA">
        <w:rPr>
          <w:rFonts w:ascii="Times New Roman" w:hAnsi="Times New Roman" w:cs="Times New Roman"/>
          <w:bCs/>
        </w:rPr>
        <w:t>«Заказчик»</w:t>
      </w:r>
      <w:r w:rsidRPr="00F36ECA">
        <w:rPr>
          <w:rFonts w:ascii="Times New Roman" w:hAnsi="Times New Roman" w:cs="Times New Roman"/>
        </w:rPr>
        <w:t xml:space="preserve">, в лице генерального директора </w:t>
      </w:r>
      <w:r w:rsidRPr="00F36ECA">
        <w:rPr>
          <w:rFonts w:ascii="Times New Roman" w:hAnsi="Times New Roman" w:cs="Times New Roman"/>
          <w:b/>
          <w:bCs/>
          <w:i/>
        </w:rPr>
        <w:t>Ерошенко Владимира Владимировича,</w:t>
      </w:r>
      <w:r w:rsidRPr="00F36ECA">
        <w:rPr>
          <w:rFonts w:ascii="Times New Roman" w:hAnsi="Times New Roman" w:cs="Times New Roman"/>
        </w:rPr>
        <w:t>действующего на основании Устава, с одной стороны, и</w:t>
      </w:r>
      <w:r w:rsidRPr="00F36ECA">
        <w:rPr>
          <w:rFonts w:ascii="Times New Roman" w:hAnsi="Times New Roman" w:cs="Times New Roman"/>
          <w:b/>
        </w:rPr>
        <w:t xml:space="preserve">______________________________ </w:t>
      </w:r>
      <w:r w:rsidRPr="00F36ECA">
        <w:rPr>
          <w:rFonts w:ascii="Times New Roman" w:hAnsi="Times New Roman" w:cs="Times New Roman"/>
        </w:rPr>
        <w:t>(далее - ___________________________)</w:t>
      </w:r>
      <w:r w:rsidRPr="00F36ECA">
        <w:rPr>
          <w:rFonts w:ascii="Times New Roman" w:hAnsi="Times New Roman" w:cs="Times New Roman"/>
          <w:bCs/>
        </w:rPr>
        <w:t>,</w:t>
      </w:r>
      <w:r w:rsidRPr="00F36ECA">
        <w:rPr>
          <w:rFonts w:ascii="Times New Roman" w:hAnsi="Times New Roman" w:cs="Times New Roman"/>
        </w:rPr>
        <w:t xml:space="preserve"> именуемое в дальнейшем </w:t>
      </w:r>
      <w:r w:rsidRPr="00F36ECA">
        <w:rPr>
          <w:rFonts w:ascii="Times New Roman" w:hAnsi="Times New Roman" w:cs="Times New Roman"/>
          <w:bCs/>
        </w:rPr>
        <w:t>«Поставщик»</w:t>
      </w:r>
      <w:r w:rsidRPr="00F36ECA">
        <w:rPr>
          <w:rFonts w:ascii="Times New Roman" w:hAnsi="Times New Roman" w:cs="Times New Roman"/>
        </w:rPr>
        <w:t>, в лице ________________________________________________</w:t>
      </w:r>
      <w:r w:rsidRPr="00F36ECA">
        <w:rPr>
          <w:rFonts w:ascii="Times New Roman" w:hAnsi="Times New Roman" w:cs="Times New Roman"/>
          <w:bCs/>
        </w:rPr>
        <w:t>,</w:t>
      </w:r>
      <w:r w:rsidRPr="00F36ECA">
        <w:rPr>
          <w:rFonts w:ascii="Times New Roman" w:hAnsi="Times New Roman" w:cs="Times New Roman"/>
        </w:rPr>
        <w:t>действующего на основании _________________, с другой стороны, совместно именуемые в дальнейшем «Стороны», составили настоящий акт о нижеследующем:</w:t>
      </w: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 xml:space="preserve">1. В соответствии с Договором </w:t>
      </w:r>
      <w:r w:rsidR="00ED15CB" w:rsidRPr="00F36ECA">
        <w:rPr>
          <w:rFonts w:ascii="Times New Roman" w:hAnsi="Times New Roman" w:cs="Times New Roman"/>
        </w:rPr>
        <w:t>от «___»____________2022</w:t>
      </w:r>
      <w:r w:rsidRPr="00F36ECA">
        <w:rPr>
          <w:rFonts w:ascii="Times New Roman" w:hAnsi="Times New Roman" w:cs="Times New Roman"/>
        </w:rPr>
        <w:t xml:space="preserve"> года № ______ Поставщик осуществил поставку, а Заказчик осуществил приёмку следующего Товара: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42"/>
        <w:gridCol w:w="2995"/>
        <w:gridCol w:w="615"/>
        <w:gridCol w:w="832"/>
        <w:gridCol w:w="1454"/>
        <w:gridCol w:w="1360"/>
      </w:tblGrid>
      <w:tr w:rsidR="004B4122" w:rsidRPr="00F36ECA" w:rsidTr="005D62D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товара/</w:t>
            </w:r>
          </w:p>
          <w:p w:rsidR="004B4122" w:rsidRPr="00F36ECA" w:rsidRDefault="004B4122" w:rsidP="002F4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марка (модель), год выпуска,</w:t>
            </w:r>
            <w:r w:rsidR="002F49C9" w:rsidRPr="002F49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lang w:eastAsia="ru-RU"/>
              </w:rPr>
              <w:t>Наименование страны происхождения товара в соответствии с общероссийским классификатором стран мира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Коли-</w:t>
            </w:r>
            <w:proofErr w:type="spellStart"/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товара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</w:t>
            </w:r>
          </w:p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</w:p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</w:tr>
      <w:tr w:rsidR="004B4122" w:rsidRPr="00F36ECA" w:rsidTr="005D62D6">
        <w:trPr>
          <w:trHeight w:val="4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2F49C9" w:rsidP="00BB0DBD">
            <w:pPr>
              <w:tabs>
                <w:tab w:val="num" w:pos="644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укладывания обочин HYDROG DG-3000 (без щетки)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2F49C9" w:rsidRDefault="002F49C9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Шт.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2F49C9" w:rsidRDefault="002F49C9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B4122" w:rsidRPr="00F36ECA" w:rsidTr="005D62D6">
        <w:trPr>
          <w:trHeight w:val="314"/>
          <w:jc w:val="center"/>
        </w:trPr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2F49C9" w:rsidRDefault="002F49C9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4122" w:rsidRPr="00F36ECA" w:rsidTr="005D62D6">
        <w:trPr>
          <w:trHeight w:val="269"/>
          <w:jc w:val="center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2" w:rsidRPr="00F36ECA" w:rsidRDefault="004B4122" w:rsidP="00433BD8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2. Для проверки поставленного Поставщиком Товара на соответствие условиям Договора Заказчиком проведена экспертиза своими силами и/или с привлечением экспертов, экспертных организаций (с оформлением экспертного заключения).</w:t>
      </w: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3. Фактическое качество Товара соответствует (не соответствует) требованиям Договора: ______________________________________________________________</w:t>
      </w:r>
    </w:p>
    <w:p w:rsidR="004B4122" w:rsidRPr="00F36ECA" w:rsidRDefault="004B4122" w:rsidP="00433BD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4. Вышеуказанная поставка согласно Договору должна быть в</w:t>
      </w:r>
      <w:r w:rsidR="00ED15CB" w:rsidRPr="00F36ECA">
        <w:rPr>
          <w:rFonts w:ascii="Times New Roman" w:hAnsi="Times New Roman" w:cs="Times New Roman"/>
        </w:rPr>
        <w:t>ыполнена «____»____________ 2022</w:t>
      </w:r>
      <w:r w:rsidRPr="00F36ECA">
        <w:rPr>
          <w:rFonts w:ascii="Times New Roman" w:hAnsi="Times New Roman" w:cs="Times New Roman"/>
        </w:rPr>
        <w:t xml:space="preserve"> г., фактически в</w:t>
      </w:r>
      <w:r w:rsidR="00ED15CB" w:rsidRPr="00F36ECA">
        <w:rPr>
          <w:rFonts w:ascii="Times New Roman" w:hAnsi="Times New Roman" w:cs="Times New Roman"/>
        </w:rPr>
        <w:t>ыполнена «____»____________ 2022</w:t>
      </w:r>
      <w:r w:rsidRPr="00F36ECA">
        <w:rPr>
          <w:rFonts w:ascii="Times New Roman" w:hAnsi="Times New Roman" w:cs="Times New Roman"/>
        </w:rPr>
        <w:t xml:space="preserve"> г.</w:t>
      </w: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 xml:space="preserve">5. Недостатки Товара </w:t>
      </w:r>
      <w:proofErr w:type="gramStart"/>
      <w:r w:rsidRPr="00F36ECA">
        <w:rPr>
          <w:rFonts w:ascii="Times New Roman" w:hAnsi="Times New Roman" w:cs="Times New Roman"/>
        </w:rPr>
        <w:t>выявлены</w:t>
      </w:r>
      <w:proofErr w:type="gramEnd"/>
      <w:r w:rsidRPr="00F36ECA">
        <w:rPr>
          <w:rFonts w:ascii="Times New Roman" w:hAnsi="Times New Roman" w:cs="Times New Roman"/>
        </w:rPr>
        <w:t>/не выявлены.</w:t>
      </w: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ECA">
        <w:rPr>
          <w:rFonts w:ascii="Times New Roman" w:hAnsi="Times New Roman" w:cs="Times New Roman"/>
        </w:rPr>
        <w:t>6. Результат приемки-передачи Товара по Договору:</w:t>
      </w:r>
    </w:p>
    <w:p w:rsidR="004B4122" w:rsidRPr="00F36ECA" w:rsidRDefault="004B4122" w:rsidP="00433B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30"/>
      </w:tblGrid>
      <w:tr w:rsidR="004B4122" w:rsidRPr="00F36ECA" w:rsidTr="005D62D6">
        <w:trPr>
          <w:trHeight w:val="403"/>
          <w:jc w:val="center"/>
        </w:trPr>
        <w:tc>
          <w:tcPr>
            <w:tcW w:w="5176" w:type="dxa"/>
          </w:tcPr>
          <w:p w:rsidR="004B4122" w:rsidRPr="00F36ECA" w:rsidRDefault="004B4122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hAnsi="Times New Roman" w:cs="Times New Roman"/>
              </w:rPr>
              <w:t>Принял</w:t>
            </w:r>
            <w:proofErr w:type="gramStart"/>
            <w:r w:rsidRPr="00F36ECA">
              <w:rPr>
                <w:rFonts w:ascii="Times New Roman" w:hAnsi="Times New Roman" w:cs="Times New Roman"/>
              </w:rPr>
              <w:t>:</w:t>
            </w: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аказчик:</w:t>
            </w:r>
          </w:p>
        </w:tc>
        <w:tc>
          <w:tcPr>
            <w:tcW w:w="5130" w:type="dxa"/>
          </w:tcPr>
          <w:p w:rsidR="004B4122" w:rsidRPr="00F36ECA" w:rsidRDefault="004B4122" w:rsidP="00433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A">
              <w:rPr>
                <w:rFonts w:ascii="Times New Roman" w:hAnsi="Times New Roman" w:cs="Times New Roman"/>
              </w:rPr>
              <w:t>Сдал</w:t>
            </w:r>
            <w:proofErr w:type="gramStart"/>
            <w:r w:rsidRPr="00F36ECA">
              <w:rPr>
                <w:rFonts w:ascii="Times New Roman" w:hAnsi="Times New Roman" w:cs="Times New Roman"/>
              </w:rPr>
              <w:t>:</w:t>
            </w: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оставщик:</w:t>
            </w:r>
          </w:p>
        </w:tc>
      </w:tr>
      <w:tr w:rsidR="004B4122" w:rsidRPr="00F36ECA" w:rsidTr="005D62D6">
        <w:trPr>
          <w:trHeight w:val="937"/>
          <w:jc w:val="center"/>
        </w:trPr>
        <w:tc>
          <w:tcPr>
            <w:tcW w:w="5176" w:type="dxa"/>
          </w:tcPr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30" w:type="dxa"/>
          </w:tcPr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/ _____________ /</w:t>
            </w:r>
          </w:p>
          <w:p w:rsidR="004B4122" w:rsidRPr="00F36ECA" w:rsidRDefault="004B4122" w:rsidP="00433BD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4B4122" w:rsidRPr="00F36ECA" w:rsidRDefault="004B4122" w:rsidP="0043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4122" w:rsidRPr="00F36ECA" w:rsidRDefault="004B4122" w:rsidP="00433B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4B4122" w:rsidRPr="00F36ECA" w:rsidSect="00453598">
      <w:footerReference w:type="default" r:id="rId9"/>
      <w:pgSz w:w="11906" w:h="16838"/>
      <w:pgMar w:top="426" w:right="566" w:bottom="568" w:left="85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7B" w:rsidRDefault="00BA0C7B" w:rsidP="00F13055">
      <w:pPr>
        <w:spacing w:after="0" w:line="240" w:lineRule="auto"/>
      </w:pPr>
      <w:r>
        <w:separator/>
      </w:r>
    </w:p>
  </w:endnote>
  <w:endnote w:type="continuationSeparator" w:id="0">
    <w:p w:rsidR="00BA0C7B" w:rsidRDefault="00BA0C7B" w:rsidP="00F1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42824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BA0C7B" w:rsidRPr="00F13055" w:rsidRDefault="00CE3CC5">
        <w:pPr>
          <w:pStyle w:val="a5"/>
          <w:jc w:val="center"/>
          <w:rPr>
            <w:rFonts w:ascii="Cambria" w:hAnsi="Cambria"/>
            <w:sz w:val="16"/>
            <w:szCs w:val="16"/>
          </w:rPr>
        </w:pPr>
        <w:r w:rsidRPr="00F13055">
          <w:rPr>
            <w:rFonts w:ascii="Cambria" w:hAnsi="Cambria"/>
            <w:sz w:val="16"/>
            <w:szCs w:val="16"/>
          </w:rPr>
          <w:fldChar w:fldCharType="begin"/>
        </w:r>
        <w:r w:rsidR="00BA0C7B" w:rsidRPr="00F13055">
          <w:rPr>
            <w:rFonts w:ascii="Cambria" w:hAnsi="Cambria"/>
            <w:sz w:val="16"/>
            <w:szCs w:val="16"/>
          </w:rPr>
          <w:instrText>PAGE   \* MERGEFORMAT</w:instrText>
        </w:r>
        <w:r w:rsidRPr="00F13055">
          <w:rPr>
            <w:rFonts w:ascii="Cambria" w:hAnsi="Cambria"/>
            <w:sz w:val="16"/>
            <w:szCs w:val="16"/>
          </w:rPr>
          <w:fldChar w:fldCharType="separate"/>
        </w:r>
        <w:r w:rsidR="002F49C9">
          <w:rPr>
            <w:rFonts w:ascii="Cambria" w:hAnsi="Cambria"/>
            <w:noProof/>
            <w:sz w:val="16"/>
            <w:szCs w:val="16"/>
          </w:rPr>
          <w:t>9</w:t>
        </w:r>
        <w:r w:rsidRPr="00F13055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A0C7B" w:rsidRDefault="00BA0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7B" w:rsidRDefault="00BA0C7B" w:rsidP="00F13055">
      <w:pPr>
        <w:spacing w:after="0" w:line="240" w:lineRule="auto"/>
      </w:pPr>
      <w:r>
        <w:separator/>
      </w:r>
    </w:p>
  </w:footnote>
  <w:footnote w:type="continuationSeparator" w:id="0">
    <w:p w:rsidR="00BA0C7B" w:rsidRDefault="00BA0C7B" w:rsidP="00F1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EEF"/>
    <w:multiLevelType w:val="hybridMultilevel"/>
    <w:tmpl w:val="C6949CEA"/>
    <w:lvl w:ilvl="0" w:tplc="22D80B9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5E"/>
    <w:rsid w:val="00024230"/>
    <w:rsid w:val="000354FE"/>
    <w:rsid w:val="00043F50"/>
    <w:rsid w:val="00046E8D"/>
    <w:rsid w:val="00081CDD"/>
    <w:rsid w:val="0016225E"/>
    <w:rsid w:val="001737E2"/>
    <w:rsid w:val="0018484C"/>
    <w:rsid w:val="00197536"/>
    <w:rsid w:val="001A16E9"/>
    <w:rsid w:val="001A23EC"/>
    <w:rsid w:val="00212810"/>
    <w:rsid w:val="00227743"/>
    <w:rsid w:val="0023371E"/>
    <w:rsid w:val="00251F3C"/>
    <w:rsid w:val="002818B1"/>
    <w:rsid w:val="00297D86"/>
    <w:rsid w:val="002A7F56"/>
    <w:rsid w:val="002B49FA"/>
    <w:rsid w:val="002D2226"/>
    <w:rsid w:val="002F49C9"/>
    <w:rsid w:val="00395781"/>
    <w:rsid w:val="003A41A8"/>
    <w:rsid w:val="003B3771"/>
    <w:rsid w:val="00433BD8"/>
    <w:rsid w:val="004432B3"/>
    <w:rsid w:val="00453598"/>
    <w:rsid w:val="00461FF0"/>
    <w:rsid w:val="004B2A29"/>
    <w:rsid w:val="004B4122"/>
    <w:rsid w:val="005614C9"/>
    <w:rsid w:val="00565CA5"/>
    <w:rsid w:val="005C2CA1"/>
    <w:rsid w:val="005C5750"/>
    <w:rsid w:val="005D62D6"/>
    <w:rsid w:val="00606E78"/>
    <w:rsid w:val="006230B1"/>
    <w:rsid w:val="0066273F"/>
    <w:rsid w:val="00695CD4"/>
    <w:rsid w:val="006E68CD"/>
    <w:rsid w:val="006F6167"/>
    <w:rsid w:val="00714046"/>
    <w:rsid w:val="00723947"/>
    <w:rsid w:val="00733158"/>
    <w:rsid w:val="00743A61"/>
    <w:rsid w:val="00776D58"/>
    <w:rsid w:val="0078627D"/>
    <w:rsid w:val="007A45B1"/>
    <w:rsid w:val="007D2A4E"/>
    <w:rsid w:val="00801E7A"/>
    <w:rsid w:val="008A1333"/>
    <w:rsid w:val="008E0833"/>
    <w:rsid w:val="008F1386"/>
    <w:rsid w:val="009246A0"/>
    <w:rsid w:val="00953789"/>
    <w:rsid w:val="00A07597"/>
    <w:rsid w:val="00A15239"/>
    <w:rsid w:val="00A46797"/>
    <w:rsid w:val="00A47855"/>
    <w:rsid w:val="00AA026C"/>
    <w:rsid w:val="00AA4197"/>
    <w:rsid w:val="00AB0F5D"/>
    <w:rsid w:val="00AC6AD2"/>
    <w:rsid w:val="00AE5F07"/>
    <w:rsid w:val="00B640BB"/>
    <w:rsid w:val="00B92D37"/>
    <w:rsid w:val="00BA0C7B"/>
    <w:rsid w:val="00BB0DBD"/>
    <w:rsid w:val="00BF5F1C"/>
    <w:rsid w:val="00C119B3"/>
    <w:rsid w:val="00C4195E"/>
    <w:rsid w:val="00C52137"/>
    <w:rsid w:val="00CA5A32"/>
    <w:rsid w:val="00CB5E0E"/>
    <w:rsid w:val="00CE10A9"/>
    <w:rsid w:val="00CE3CC5"/>
    <w:rsid w:val="00D053F1"/>
    <w:rsid w:val="00D22646"/>
    <w:rsid w:val="00D55AB2"/>
    <w:rsid w:val="00D74107"/>
    <w:rsid w:val="00D8555E"/>
    <w:rsid w:val="00DA41EF"/>
    <w:rsid w:val="00DC1216"/>
    <w:rsid w:val="00DE73BC"/>
    <w:rsid w:val="00E0700E"/>
    <w:rsid w:val="00E252A7"/>
    <w:rsid w:val="00E2546C"/>
    <w:rsid w:val="00E77109"/>
    <w:rsid w:val="00ED15CB"/>
    <w:rsid w:val="00ED771A"/>
    <w:rsid w:val="00F13055"/>
    <w:rsid w:val="00F36ECA"/>
    <w:rsid w:val="00F83464"/>
    <w:rsid w:val="00F90F17"/>
    <w:rsid w:val="00FC27B8"/>
    <w:rsid w:val="00FD1A3C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055"/>
  </w:style>
  <w:style w:type="paragraph" w:styleId="a5">
    <w:name w:val="footer"/>
    <w:basedOn w:val="a"/>
    <w:link w:val="a6"/>
    <w:uiPriority w:val="99"/>
    <w:unhideWhenUsed/>
    <w:rsid w:val="00F1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055"/>
  </w:style>
  <w:style w:type="paragraph" w:styleId="a7">
    <w:name w:val="Balloon Text"/>
    <w:basedOn w:val="a"/>
    <w:link w:val="a8"/>
    <w:uiPriority w:val="99"/>
    <w:semiHidden/>
    <w:unhideWhenUsed/>
    <w:rsid w:val="002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8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97D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9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13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 Spacing"/>
    <w:uiPriority w:val="1"/>
    <w:qFormat/>
    <w:rsid w:val="00251F3C"/>
    <w:pPr>
      <w:spacing w:after="0" w:line="240" w:lineRule="auto"/>
    </w:pPr>
  </w:style>
  <w:style w:type="paragraph" w:customStyle="1" w:styleId="Default">
    <w:name w:val="Default"/>
    <w:rsid w:val="00F36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055"/>
  </w:style>
  <w:style w:type="paragraph" w:styleId="a5">
    <w:name w:val="footer"/>
    <w:basedOn w:val="a"/>
    <w:link w:val="a6"/>
    <w:uiPriority w:val="99"/>
    <w:unhideWhenUsed/>
    <w:rsid w:val="00F1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055"/>
  </w:style>
  <w:style w:type="paragraph" w:styleId="a7">
    <w:name w:val="Balloon Text"/>
    <w:basedOn w:val="a"/>
    <w:link w:val="a8"/>
    <w:uiPriority w:val="99"/>
    <w:semiHidden/>
    <w:unhideWhenUsed/>
    <w:rsid w:val="002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8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97D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9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13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D4A3-1613-416D-98C5-321EEFEC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2022-02-04T10:11:00Z</cp:lastPrinted>
  <dcterms:created xsi:type="dcterms:W3CDTF">2021-11-24T14:55:00Z</dcterms:created>
  <dcterms:modified xsi:type="dcterms:W3CDTF">2022-11-16T10:12:00Z</dcterms:modified>
</cp:coreProperties>
</file>