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3EE9" w14:textId="77777777" w:rsidR="00040424" w:rsidRDefault="00040424">
      <w:pPr>
        <w:jc w:val="center"/>
        <w:rPr>
          <w:b/>
        </w:rPr>
      </w:pPr>
    </w:p>
    <w:p w14:paraId="00405294" w14:textId="77777777" w:rsidR="00040424" w:rsidRDefault="00CE4677">
      <w:pPr>
        <w:jc w:val="center"/>
        <w:rPr>
          <w:b/>
        </w:rPr>
      </w:pPr>
      <w:r>
        <w:rPr>
          <w:b/>
        </w:rPr>
        <w:t>ТЕХНИЧЕСКОЕ ЗАДАНИЕ</w:t>
      </w:r>
    </w:p>
    <w:p w14:paraId="3EACBAC0" w14:textId="7EFFCDDA" w:rsidR="00040424" w:rsidRDefault="00BB58F9">
      <w:pPr>
        <w:jc w:val="center"/>
        <w:rPr>
          <w:b/>
          <w:highlight w:val="yellow"/>
        </w:rPr>
      </w:pPr>
      <w:r>
        <w:rPr>
          <w:b/>
        </w:rPr>
        <w:t>18</w:t>
      </w:r>
      <w:r w:rsidR="008F3F50">
        <w:rPr>
          <w:b/>
        </w:rPr>
        <w:t>.</w:t>
      </w:r>
      <w:r w:rsidR="00CE4677">
        <w:rPr>
          <w:b/>
        </w:rPr>
        <w:t>0</w:t>
      </w:r>
      <w:r>
        <w:rPr>
          <w:b/>
        </w:rPr>
        <w:t>7</w:t>
      </w:r>
      <w:r w:rsidR="008F3F50">
        <w:rPr>
          <w:b/>
        </w:rPr>
        <w:t>.202</w:t>
      </w:r>
      <w:r w:rsidR="00CE4677">
        <w:rPr>
          <w:b/>
        </w:rPr>
        <w:t>4</w:t>
      </w:r>
    </w:p>
    <w:p w14:paraId="0385406E" w14:textId="77777777" w:rsidR="00040424" w:rsidRDefault="00040424">
      <w:pPr>
        <w:jc w:val="center"/>
        <w:rPr>
          <w:b/>
        </w:rPr>
      </w:pPr>
    </w:p>
    <w:p w14:paraId="2A05744F" w14:textId="40D62D4F" w:rsidR="00040424" w:rsidRDefault="00CE4677">
      <w:pPr>
        <w:contextualSpacing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«</w:t>
      </w:r>
      <w:r w:rsidRPr="00CE4677">
        <w:rPr>
          <w:rFonts w:ascii="Arial" w:hAnsi="Arial" w:cs="Arial"/>
          <w:b/>
          <w:color w:val="000000"/>
        </w:rPr>
        <w:t>Монтаж камер на станцию контроля. Программирование системы отбраковывания</w:t>
      </w:r>
      <w:r>
        <w:rPr>
          <w:rFonts w:ascii="Arial" w:hAnsi="Arial" w:cs="Arial"/>
          <w:b/>
          <w:color w:val="000000"/>
        </w:rPr>
        <w:t>» в филиале ООО «ЛАБ ИНДАСТРИЗ» в г. Перми, по адресу: г. Пермь, ул. Ласьвинская, 88.</w:t>
      </w:r>
    </w:p>
    <w:p w14:paraId="2E4BC4F4" w14:textId="77777777" w:rsidR="00040424" w:rsidRDefault="00040424">
      <w:pPr>
        <w:contextualSpacing/>
        <w:jc w:val="center"/>
        <w:rPr>
          <w:rFonts w:ascii="Arial" w:hAnsi="Arial" w:cs="Arial"/>
          <w:b/>
          <w:color w:val="000000"/>
        </w:rPr>
      </w:pPr>
    </w:p>
    <w:tbl>
      <w:tblPr>
        <w:tblpPr w:leftFromText="180" w:rightFromText="180" w:horzAnchor="margin" w:tblpX="-252" w:tblpY="544"/>
        <w:tblW w:w="9748" w:type="dxa"/>
        <w:tblLook w:val="01E0" w:firstRow="1" w:lastRow="1" w:firstColumn="1" w:lastColumn="1" w:noHBand="0" w:noVBand="0"/>
      </w:tblPr>
      <w:tblGrid>
        <w:gridCol w:w="4644"/>
        <w:gridCol w:w="5104"/>
      </w:tblGrid>
      <w:tr w:rsidR="00040424" w14:paraId="76CFC08A" w14:textId="77777777">
        <w:trPr>
          <w:trHeight w:val="1964"/>
        </w:trPr>
        <w:tc>
          <w:tcPr>
            <w:tcW w:w="4644" w:type="dxa"/>
            <w:vAlign w:val="center"/>
          </w:tcPr>
          <w:p w14:paraId="2BCF9EB5" w14:textId="77777777" w:rsidR="00040424" w:rsidRDefault="00040424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</w:tcPr>
          <w:p w14:paraId="570845F7" w14:textId="77777777" w:rsidR="00040424" w:rsidRDefault="00CE46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УТВЕРЖДАЮ:</w:t>
            </w:r>
          </w:p>
          <w:p w14:paraId="7371081E" w14:textId="77777777" w:rsidR="00040424" w:rsidRDefault="00CE4677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Директор</w:t>
            </w:r>
          </w:p>
          <w:p w14:paraId="52515C9C" w14:textId="77777777" w:rsidR="00040424" w:rsidRDefault="00CE46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ООО «ЛАБ ИНДАСТРИЗ» в г. Перми</w:t>
            </w:r>
          </w:p>
          <w:p w14:paraId="165AB44D" w14:textId="77777777" w:rsidR="00040424" w:rsidRDefault="00CE46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________________/ С. В. Якушкин/</w:t>
            </w:r>
          </w:p>
          <w:p w14:paraId="30C3A978" w14:textId="77777777" w:rsidR="00040424" w:rsidRDefault="00CE46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SERGEJ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YAKUSHKIN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  <w:p w14:paraId="5D491C9C" w14:textId="625C7946" w:rsidR="00040424" w:rsidRDefault="00CE46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«______» ________________202</w:t>
            </w:r>
            <w:r w:rsidR="00BB58F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г.</w:t>
            </w:r>
          </w:p>
          <w:p w14:paraId="58DB7977" w14:textId="77777777" w:rsidR="00040424" w:rsidRDefault="00CE4677">
            <w:pPr>
              <w:spacing w:line="276" w:lineRule="auto"/>
              <w:jc w:val="right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м.п.</w:t>
            </w:r>
          </w:p>
        </w:tc>
      </w:tr>
    </w:tbl>
    <w:p w14:paraId="1B1A6712" w14:textId="77777777" w:rsidR="00040424" w:rsidRDefault="00040424">
      <w:pPr>
        <w:jc w:val="center"/>
        <w:rPr>
          <w:b/>
          <w:color w:val="00000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249"/>
        <w:gridCol w:w="518"/>
        <w:gridCol w:w="5371"/>
        <w:gridCol w:w="556"/>
      </w:tblGrid>
      <w:tr w:rsidR="00040424" w14:paraId="6CB40285" w14:textId="77777777">
        <w:trPr>
          <w:trHeight w:val="720"/>
          <w:tblHeader/>
        </w:trPr>
        <w:tc>
          <w:tcPr>
            <w:tcW w:w="4280" w:type="dxa"/>
            <w:gridSpan w:val="3"/>
            <w:shd w:val="clear" w:color="auto" w:fill="CCFFCC"/>
            <w:vAlign w:val="center"/>
          </w:tcPr>
          <w:p w14:paraId="5EF0D79B" w14:textId="77777777" w:rsidR="00040424" w:rsidRDefault="00CE46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Перечень основных данных </w:t>
            </w:r>
          </w:p>
          <w:p w14:paraId="588C4CBE" w14:textId="77777777" w:rsidR="00040424" w:rsidRDefault="00CE46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 требований </w:t>
            </w:r>
          </w:p>
        </w:tc>
        <w:tc>
          <w:tcPr>
            <w:tcW w:w="5927" w:type="dxa"/>
            <w:gridSpan w:val="2"/>
            <w:shd w:val="clear" w:color="auto" w:fill="CCFFCC"/>
            <w:vAlign w:val="center"/>
          </w:tcPr>
          <w:p w14:paraId="19690365" w14:textId="77777777" w:rsidR="00040424" w:rsidRDefault="00CE46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 основных данных и требований</w:t>
            </w:r>
          </w:p>
        </w:tc>
      </w:tr>
      <w:tr w:rsidR="00040424" w14:paraId="55DB69DB" w14:textId="77777777">
        <w:trPr>
          <w:trHeight w:val="526"/>
        </w:trPr>
        <w:tc>
          <w:tcPr>
            <w:tcW w:w="4280" w:type="dxa"/>
            <w:gridSpan w:val="3"/>
            <w:vAlign w:val="center"/>
          </w:tcPr>
          <w:p w14:paraId="50D1976F" w14:textId="77777777" w:rsidR="00040424" w:rsidRDefault="00CE4677">
            <w:r>
              <w:t>1. Основание для проведения работ</w:t>
            </w:r>
          </w:p>
        </w:tc>
        <w:tc>
          <w:tcPr>
            <w:tcW w:w="5927" w:type="dxa"/>
            <w:gridSpan w:val="2"/>
            <w:vAlign w:val="center"/>
          </w:tcPr>
          <w:p w14:paraId="31639F1A" w14:textId="72E0E391" w:rsidR="00040424" w:rsidRPr="001C0F1A" w:rsidRDefault="00CE4677" w:rsidP="00CE4677">
            <w:pPr>
              <w:rPr>
                <w:iCs/>
              </w:rPr>
            </w:pPr>
            <w:r>
              <w:t>Снижение уровня бракованной продукции</w:t>
            </w:r>
            <w:r w:rsidR="0061117B">
              <w:t>, затраты на сортировку и разбраковку полуфабриката</w:t>
            </w:r>
          </w:p>
        </w:tc>
      </w:tr>
      <w:tr w:rsidR="00040424" w14:paraId="1C3CACED" w14:textId="77777777">
        <w:trPr>
          <w:trHeight w:val="526"/>
        </w:trPr>
        <w:tc>
          <w:tcPr>
            <w:tcW w:w="4280" w:type="dxa"/>
            <w:gridSpan w:val="3"/>
            <w:vAlign w:val="center"/>
          </w:tcPr>
          <w:p w14:paraId="5D78E65A" w14:textId="77777777" w:rsidR="00040424" w:rsidRDefault="00CE4677">
            <w:r>
              <w:t>2. Заказчик и его адрес</w:t>
            </w:r>
          </w:p>
        </w:tc>
        <w:tc>
          <w:tcPr>
            <w:tcW w:w="5927" w:type="dxa"/>
            <w:gridSpan w:val="2"/>
            <w:vAlign w:val="center"/>
          </w:tcPr>
          <w:p w14:paraId="0229E4D7" w14:textId="6581DF78" w:rsidR="00040424" w:rsidRPr="00627C66" w:rsidRDefault="00CE4677">
            <w:r>
              <w:t>Филиал ООО «ЛАБ ИНДАСТРИЗ» в г. Перми, ул.Ласьвинская, 88</w:t>
            </w:r>
            <w:r w:rsidR="00B86697">
              <w:t>, корпус 8, производство средств по уходу за домом</w:t>
            </w:r>
          </w:p>
        </w:tc>
      </w:tr>
      <w:tr w:rsidR="00040424" w14:paraId="0B10D752" w14:textId="77777777">
        <w:trPr>
          <w:trHeight w:val="526"/>
        </w:trPr>
        <w:tc>
          <w:tcPr>
            <w:tcW w:w="4280" w:type="dxa"/>
            <w:gridSpan w:val="3"/>
            <w:vAlign w:val="center"/>
          </w:tcPr>
          <w:p w14:paraId="5EC2C901" w14:textId="77777777" w:rsidR="00040424" w:rsidRDefault="00CE4677">
            <w:r>
              <w:t>3. Режим работы предприятия</w:t>
            </w:r>
          </w:p>
        </w:tc>
        <w:tc>
          <w:tcPr>
            <w:tcW w:w="5927" w:type="dxa"/>
            <w:gridSpan w:val="2"/>
            <w:vAlign w:val="center"/>
          </w:tcPr>
          <w:p w14:paraId="71A61216" w14:textId="77777777" w:rsidR="00040424" w:rsidRDefault="00CE4677">
            <w:r>
              <w:t>Круглосуточный, 7 дней в неделю.</w:t>
            </w:r>
          </w:p>
        </w:tc>
      </w:tr>
      <w:tr w:rsidR="00040424" w14:paraId="26140167" w14:textId="77777777">
        <w:trPr>
          <w:trHeight w:val="526"/>
        </w:trPr>
        <w:tc>
          <w:tcPr>
            <w:tcW w:w="4280" w:type="dxa"/>
            <w:gridSpan w:val="3"/>
          </w:tcPr>
          <w:p w14:paraId="20212C0C" w14:textId="77777777" w:rsidR="00040424" w:rsidRDefault="00CE4677">
            <w:r>
              <w:t>4. Цели проведения работ</w:t>
            </w:r>
          </w:p>
        </w:tc>
        <w:tc>
          <w:tcPr>
            <w:tcW w:w="5927" w:type="dxa"/>
            <w:gridSpan w:val="2"/>
            <w:vAlign w:val="center"/>
          </w:tcPr>
          <w:p w14:paraId="33A3983C" w14:textId="27621D3B" w:rsidR="00040424" w:rsidRDefault="00CE4677">
            <w:pPr>
              <w:tabs>
                <w:tab w:val="left" w:pos="290"/>
                <w:tab w:val="left" w:pos="541"/>
              </w:tabs>
              <w:jc w:val="both"/>
            </w:pPr>
            <w:r w:rsidRPr="00CE4677">
              <w:t>Монтаж камеры на станцию контроля. Программирование системы отбраковывания.</w:t>
            </w:r>
          </w:p>
        </w:tc>
      </w:tr>
      <w:tr w:rsidR="00040424" w14:paraId="65929459" w14:textId="77777777">
        <w:trPr>
          <w:trHeight w:val="526"/>
        </w:trPr>
        <w:tc>
          <w:tcPr>
            <w:tcW w:w="4280" w:type="dxa"/>
            <w:gridSpan w:val="3"/>
          </w:tcPr>
          <w:p w14:paraId="68868A75" w14:textId="77777777" w:rsidR="00040424" w:rsidRDefault="00CE4677">
            <w:r>
              <w:rPr>
                <w:color w:val="000000"/>
              </w:rPr>
              <w:t>5. Общее положение</w:t>
            </w:r>
          </w:p>
        </w:tc>
        <w:tc>
          <w:tcPr>
            <w:tcW w:w="5927" w:type="dxa"/>
            <w:gridSpan w:val="2"/>
          </w:tcPr>
          <w:p w14:paraId="0C7A93A2" w14:textId="65B3C471" w:rsidR="00040424" w:rsidRDefault="00CE4677">
            <w:pPr>
              <w:ind w:firstLine="20"/>
              <w:jc w:val="both"/>
            </w:pPr>
            <w:r>
              <w:rPr>
                <w:color w:val="000000"/>
                <w:spacing w:val="3"/>
              </w:rPr>
              <w:t>5.1. Исполнитель принимает на себя обязательства выполнения работ</w:t>
            </w:r>
            <w:r w:rsidR="001C0F1A">
              <w:rPr>
                <w:color w:val="000000"/>
                <w:spacing w:val="3"/>
              </w:rPr>
              <w:t xml:space="preserve"> по </w:t>
            </w:r>
            <w:r w:rsidR="00C22BF4">
              <w:rPr>
                <w:color w:val="000000"/>
                <w:spacing w:val="3"/>
              </w:rPr>
              <w:t>монтажу и программированию камер</w:t>
            </w:r>
            <w:r w:rsidR="006369D4">
              <w:rPr>
                <w:color w:val="000000"/>
                <w:spacing w:val="3"/>
              </w:rPr>
              <w:t xml:space="preserve"> </w:t>
            </w:r>
            <w:r w:rsidR="001C0F1A">
              <w:rPr>
                <w:color w:val="000000"/>
                <w:spacing w:val="3"/>
              </w:rPr>
              <w:t xml:space="preserve">согласно </w:t>
            </w:r>
            <w:r w:rsidR="001C0F1A" w:rsidRPr="006369D4">
              <w:rPr>
                <w:b/>
                <w:bCs/>
                <w:color w:val="000000"/>
                <w:spacing w:val="3"/>
              </w:rPr>
              <w:t>приложени</w:t>
            </w:r>
            <w:r w:rsidR="000A12DB">
              <w:rPr>
                <w:b/>
                <w:bCs/>
                <w:color w:val="000000"/>
                <w:spacing w:val="3"/>
              </w:rPr>
              <w:t>ю</w:t>
            </w:r>
            <w:r w:rsidR="001C0F1A" w:rsidRPr="006369D4">
              <w:rPr>
                <w:b/>
                <w:bCs/>
                <w:color w:val="000000"/>
                <w:spacing w:val="3"/>
              </w:rPr>
              <w:t xml:space="preserve"> А</w:t>
            </w:r>
            <w:r>
              <w:rPr>
                <w:color w:val="000000"/>
                <w:spacing w:val="3"/>
              </w:rPr>
              <w:t>.</w:t>
            </w:r>
          </w:p>
          <w:p w14:paraId="557E5B42" w14:textId="77777777" w:rsidR="00040424" w:rsidRDefault="00CE4677">
            <w:pPr>
              <w:ind w:firstLine="20"/>
              <w:jc w:val="both"/>
            </w:pPr>
            <w:r>
              <w:rPr>
                <w:color w:val="000000"/>
                <w:spacing w:val="3"/>
              </w:rPr>
              <w:t xml:space="preserve">5.2. При осуществлении деятельности в рамках настоящего дополнительного соглашения на выполнение данной работы Исполнитель должен руководствоваться действующим законодательством РФ, стандартами ООО «Лаб Индастриз». </w:t>
            </w:r>
          </w:p>
          <w:p w14:paraId="6B7FCFA9" w14:textId="77777777" w:rsidR="00040424" w:rsidRDefault="00CE4677">
            <w:pPr>
              <w:ind w:firstLine="20"/>
              <w:jc w:val="both"/>
            </w:pPr>
            <w:r>
              <w:rPr>
                <w:color w:val="000000"/>
                <w:spacing w:val="3"/>
              </w:rPr>
              <w:t xml:space="preserve">5.3. Коммерческое предложение на выполнение работ предоставляется по форме </w:t>
            </w:r>
            <w:r w:rsidRPr="006369D4">
              <w:rPr>
                <w:b/>
                <w:bCs/>
                <w:color w:val="000000"/>
                <w:spacing w:val="3"/>
              </w:rPr>
              <w:t>Приложения Б</w:t>
            </w:r>
            <w:r>
              <w:rPr>
                <w:color w:val="000000"/>
                <w:spacing w:val="3"/>
              </w:rPr>
              <w:t xml:space="preserve"> к ТЗ.  </w:t>
            </w:r>
          </w:p>
          <w:p w14:paraId="214E7AAF" w14:textId="40FB1152" w:rsidR="00040424" w:rsidRDefault="00CE4677">
            <w:pPr>
              <w:ind w:firstLine="20"/>
              <w:jc w:val="both"/>
            </w:pPr>
            <w:r>
              <w:rPr>
                <w:color w:val="000000"/>
                <w:spacing w:val="3"/>
              </w:rPr>
              <w:t xml:space="preserve">5.4. Срок выполнения работ: </w:t>
            </w:r>
            <w:r w:rsidR="00DA0921">
              <w:rPr>
                <w:color w:val="000000"/>
                <w:spacing w:val="3"/>
              </w:rPr>
              <w:t>8</w:t>
            </w:r>
            <w:r w:rsidR="001C0F1A">
              <w:rPr>
                <w:color w:val="000000"/>
                <w:spacing w:val="3"/>
              </w:rPr>
              <w:t xml:space="preserve"> недел</w:t>
            </w:r>
            <w:r w:rsidR="00DA0921">
              <w:rPr>
                <w:color w:val="000000"/>
                <w:spacing w:val="3"/>
              </w:rPr>
              <w:t>ь</w:t>
            </w:r>
            <w:r w:rsidR="001C0F1A">
              <w:rPr>
                <w:color w:val="000000"/>
                <w:spacing w:val="3"/>
              </w:rPr>
              <w:t xml:space="preserve"> со дня подписания ДС</w:t>
            </w:r>
            <w:r>
              <w:rPr>
                <w:color w:val="000000"/>
                <w:spacing w:val="3"/>
              </w:rPr>
              <w:t>.</w:t>
            </w:r>
          </w:p>
          <w:p w14:paraId="61466B63" w14:textId="77777777" w:rsidR="00040424" w:rsidRDefault="00040424" w:rsidP="008F3F50">
            <w:pPr>
              <w:ind w:firstLine="20"/>
              <w:jc w:val="both"/>
            </w:pPr>
          </w:p>
        </w:tc>
      </w:tr>
      <w:tr w:rsidR="00040424" w14:paraId="16294FE3" w14:textId="77777777">
        <w:trPr>
          <w:trHeight w:val="526"/>
        </w:trPr>
        <w:tc>
          <w:tcPr>
            <w:tcW w:w="4280" w:type="dxa"/>
            <w:gridSpan w:val="3"/>
          </w:tcPr>
          <w:p w14:paraId="4351FCF0" w14:textId="77777777" w:rsidR="00040424" w:rsidRDefault="00CE4677">
            <w:r>
              <w:t>6. Перечень и характеристика работ</w:t>
            </w:r>
          </w:p>
        </w:tc>
        <w:tc>
          <w:tcPr>
            <w:tcW w:w="5927" w:type="dxa"/>
            <w:gridSpan w:val="2"/>
            <w:vAlign w:val="center"/>
          </w:tcPr>
          <w:p w14:paraId="0FC555AA" w14:textId="77777777" w:rsidR="003C334E" w:rsidRPr="00BB58F9" w:rsidRDefault="001C3398">
            <w:pPr>
              <w:jc w:val="both"/>
            </w:pPr>
            <w:r>
              <w:t>6.</w:t>
            </w:r>
            <w:r w:rsidRPr="00BB58F9">
              <w:t xml:space="preserve">1 В состав работ </w:t>
            </w:r>
            <w:r w:rsidR="001C0F1A" w:rsidRPr="00BB58F9">
              <w:t>входит</w:t>
            </w:r>
            <w:r w:rsidR="003C334E" w:rsidRPr="00BB58F9">
              <w:t>:</w:t>
            </w:r>
            <w:r w:rsidR="001C0F1A" w:rsidRPr="00BB58F9">
              <w:t xml:space="preserve"> </w:t>
            </w:r>
          </w:p>
          <w:p w14:paraId="42CC18C1" w14:textId="4552CAC2" w:rsidR="00405415" w:rsidRPr="00BB58F9" w:rsidRDefault="003C334E">
            <w:pPr>
              <w:jc w:val="both"/>
            </w:pPr>
            <w:r w:rsidRPr="00BB58F9">
              <w:t>-</w:t>
            </w:r>
            <w:r w:rsidR="00CE4677" w:rsidRPr="00BB58F9">
              <w:t xml:space="preserve">Монтаж </w:t>
            </w:r>
            <w:r w:rsidRPr="00BB58F9">
              <w:t xml:space="preserve">2-х </w:t>
            </w:r>
            <w:r w:rsidR="00CE4677" w:rsidRPr="00BB58F9">
              <w:t xml:space="preserve">камер на станцию контроля. </w:t>
            </w:r>
          </w:p>
          <w:p w14:paraId="1A9DA719" w14:textId="37EF083B" w:rsidR="00405415" w:rsidRPr="00BB58F9" w:rsidRDefault="00405415">
            <w:pPr>
              <w:jc w:val="both"/>
            </w:pPr>
            <w:r w:rsidRPr="00BB58F9">
              <w:t xml:space="preserve">- </w:t>
            </w:r>
            <w:r w:rsidR="00CE4677" w:rsidRPr="00BB58F9">
              <w:t>Изготовление кронштейнов для камер</w:t>
            </w:r>
          </w:p>
          <w:p w14:paraId="600C2B89" w14:textId="34E144B0" w:rsidR="003C334E" w:rsidRPr="00BB58F9" w:rsidRDefault="00CE4677">
            <w:pPr>
              <w:jc w:val="both"/>
            </w:pPr>
            <w:r w:rsidRPr="00BB58F9">
              <w:t>-</w:t>
            </w:r>
            <w:r w:rsidR="001C0544">
              <w:t xml:space="preserve"> </w:t>
            </w:r>
            <w:r w:rsidR="003C334E" w:rsidRPr="00BB58F9">
              <w:t>П</w:t>
            </w:r>
            <w:r w:rsidRPr="00BB58F9">
              <w:t>рокладка кабельн</w:t>
            </w:r>
            <w:r w:rsidR="003C334E" w:rsidRPr="00BB58F9">
              <w:t>ых</w:t>
            </w:r>
            <w:r w:rsidRPr="00BB58F9">
              <w:t xml:space="preserve"> трасс</w:t>
            </w:r>
          </w:p>
          <w:p w14:paraId="3C1FCFA2" w14:textId="5F254BFE" w:rsidR="00CE4677" w:rsidRPr="00BB58F9" w:rsidRDefault="001C0544">
            <w:pPr>
              <w:jc w:val="both"/>
            </w:pPr>
            <w:r>
              <w:t xml:space="preserve">- </w:t>
            </w:r>
            <w:r w:rsidR="003C334E" w:rsidRPr="00BB58F9">
              <w:t>Программирование системы отбраковывания.</w:t>
            </w:r>
          </w:p>
          <w:p w14:paraId="0B8C57E4" w14:textId="41B3E392" w:rsidR="00CE4677" w:rsidRPr="00BB58F9" w:rsidRDefault="00CE4677">
            <w:pPr>
              <w:jc w:val="both"/>
            </w:pPr>
            <w:r w:rsidRPr="00BB58F9">
              <w:t>- Программирование камеры, создание рецептур</w:t>
            </w:r>
            <w:r w:rsidR="003C334E" w:rsidRPr="00BB58F9">
              <w:t>:</w:t>
            </w:r>
          </w:p>
          <w:p w14:paraId="2D2E255E" w14:textId="6CF0AB6D" w:rsidR="003C334E" w:rsidRPr="00BB58F9" w:rsidRDefault="003C334E">
            <w:pPr>
              <w:jc w:val="both"/>
            </w:pPr>
            <w:r w:rsidRPr="00BB58F9">
              <w:t xml:space="preserve">      -контроль вложения шаров в корзинке</w:t>
            </w:r>
          </w:p>
          <w:p w14:paraId="67ED6CEE" w14:textId="5918D696" w:rsidR="003C334E" w:rsidRPr="00BB58F9" w:rsidRDefault="003C334E">
            <w:pPr>
              <w:jc w:val="both"/>
            </w:pPr>
            <w:r w:rsidRPr="00BB58F9">
              <w:t xml:space="preserve">    - контроль правильной очередности вложения шаров</w:t>
            </w:r>
          </w:p>
          <w:p w14:paraId="28ED0C31" w14:textId="3A318A8F" w:rsidR="003C334E" w:rsidRDefault="003C334E">
            <w:pPr>
              <w:jc w:val="both"/>
            </w:pPr>
            <w:r w:rsidRPr="00BB58F9">
              <w:t xml:space="preserve">    - Создание рецептов на панели оператора (до 16 шт.) с привязкой к рецептам камеры.</w:t>
            </w:r>
          </w:p>
          <w:p w14:paraId="3B150442" w14:textId="13F98397" w:rsidR="00CE4677" w:rsidRDefault="00CE4677">
            <w:pPr>
              <w:jc w:val="both"/>
            </w:pPr>
            <w:r>
              <w:lastRenderedPageBreak/>
              <w:t>- Пуско-наладочные работы</w:t>
            </w:r>
          </w:p>
          <w:p w14:paraId="6639F059" w14:textId="3CDE9618" w:rsidR="0061117B" w:rsidRDefault="0061117B">
            <w:pPr>
              <w:jc w:val="both"/>
            </w:pPr>
            <w:r>
              <w:t>- Разработка инструкции по эксплуатации</w:t>
            </w:r>
          </w:p>
          <w:p w14:paraId="6A8E2F26" w14:textId="7A6DC2C7" w:rsidR="00DD51F1" w:rsidRPr="007130BB" w:rsidRDefault="00D276AF" w:rsidP="00DD51F1">
            <w:pPr>
              <w:jc w:val="both"/>
              <w:rPr>
                <w:b/>
                <w:bCs/>
              </w:rPr>
            </w:pPr>
            <w:r>
              <w:t xml:space="preserve">(см. </w:t>
            </w:r>
            <w:r w:rsidRPr="006369D4">
              <w:rPr>
                <w:b/>
                <w:bCs/>
              </w:rPr>
              <w:t>Приложение А</w:t>
            </w:r>
            <w:r>
              <w:rPr>
                <w:b/>
                <w:bCs/>
              </w:rPr>
              <w:t>, рис 1)</w:t>
            </w:r>
          </w:p>
          <w:p w14:paraId="6BB3A96E" w14:textId="749575D2" w:rsidR="00DD51F1" w:rsidRDefault="00DD51F1" w:rsidP="00DD51F1">
            <w:pPr>
              <w:jc w:val="both"/>
            </w:pPr>
            <w:r>
              <w:t>6.</w:t>
            </w:r>
            <w:r w:rsidR="00DA0921">
              <w:t>2</w:t>
            </w:r>
            <w:r>
              <w:t>. Ежедневная уборка мест проведения работ, утилизация строительных отходов.</w:t>
            </w:r>
          </w:p>
          <w:p w14:paraId="6677DEFD" w14:textId="77777777" w:rsidR="00DD51F1" w:rsidRDefault="00DD51F1" w:rsidP="00DD51F1">
            <w:pPr>
              <w:jc w:val="both"/>
            </w:pPr>
          </w:p>
          <w:p w14:paraId="19DEDF4D" w14:textId="3CCECB2E" w:rsidR="001C3398" w:rsidRDefault="00DD51F1">
            <w:pPr>
              <w:jc w:val="both"/>
            </w:pPr>
            <w:r>
              <w:t>6.</w:t>
            </w:r>
            <w:r w:rsidR="00DA0921">
              <w:t>3</w:t>
            </w:r>
            <w:r>
              <w:t>. Составление пакета исполнительной документации с предоставлением Заказчику на бумажном и электронном носителе.</w:t>
            </w:r>
            <w:r w:rsidR="0061117B">
              <w:t xml:space="preserve"> Предоставление Программного обеспечения на электронном носителе.</w:t>
            </w:r>
          </w:p>
        </w:tc>
      </w:tr>
      <w:tr w:rsidR="00040424" w14:paraId="70D6D2BD" w14:textId="77777777">
        <w:trPr>
          <w:trHeight w:val="526"/>
        </w:trPr>
        <w:tc>
          <w:tcPr>
            <w:tcW w:w="4280" w:type="dxa"/>
            <w:gridSpan w:val="3"/>
          </w:tcPr>
          <w:p w14:paraId="3514588D" w14:textId="6DA8C9AE" w:rsidR="00040424" w:rsidRDefault="008F3F50">
            <w:r>
              <w:lastRenderedPageBreak/>
              <w:t>7. Требования к качеству материалов и проведению работ</w:t>
            </w:r>
          </w:p>
        </w:tc>
        <w:tc>
          <w:tcPr>
            <w:tcW w:w="5927" w:type="dxa"/>
            <w:gridSpan w:val="2"/>
            <w:vAlign w:val="center"/>
          </w:tcPr>
          <w:p w14:paraId="6895E3C6" w14:textId="4F971F32" w:rsidR="00040424" w:rsidRDefault="00CE4677">
            <w:pPr>
              <w:jc w:val="both"/>
            </w:pPr>
            <w:r>
              <w:t xml:space="preserve">8.1. Гарантия на материалы – согласно гарантиям завода-изготовителя. Гарантия на работы – не менее </w:t>
            </w:r>
            <w:r w:rsidR="00FA1D3B">
              <w:t>12</w:t>
            </w:r>
            <w:r>
              <w:t xml:space="preserve"> месяцев со дня подписания окончательного акта приемки выполненных работ. Наличие сертификатов соответствия и пожарной безопасности на все используемые материалы.</w:t>
            </w:r>
          </w:p>
          <w:p w14:paraId="595018DE" w14:textId="77777777" w:rsidR="00040424" w:rsidRDefault="00CE4677">
            <w:pPr>
              <w:jc w:val="both"/>
            </w:pPr>
            <w:r>
              <w:t>8.2. Все отступления от данного технического задания должны быть согласованы с Заказчиком, официальным письмом.</w:t>
            </w:r>
          </w:p>
        </w:tc>
      </w:tr>
      <w:tr w:rsidR="00040424" w14:paraId="621069FA" w14:textId="77777777">
        <w:trPr>
          <w:trHeight w:val="606"/>
        </w:trPr>
        <w:tc>
          <w:tcPr>
            <w:tcW w:w="4280" w:type="dxa"/>
            <w:gridSpan w:val="3"/>
          </w:tcPr>
          <w:p w14:paraId="7C5F918C" w14:textId="1D407124" w:rsidR="00040424" w:rsidRDefault="008F3F50">
            <w:r>
              <w:t>8. Срок выполнения работ</w:t>
            </w:r>
          </w:p>
        </w:tc>
        <w:tc>
          <w:tcPr>
            <w:tcW w:w="5927" w:type="dxa"/>
            <w:gridSpan w:val="2"/>
          </w:tcPr>
          <w:p w14:paraId="795F8F7B" w14:textId="3E81FE9C" w:rsidR="00040424" w:rsidRDefault="00DA0921">
            <w:pPr>
              <w:jc w:val="both"/>
            </w:pPr>
            <w:r>
              <w:t>8</w:t>
            </w:r>
            <w:r w:rsidR="001C0F1A">
              <w:t xml:space="preserve"> недел</w:t>
            </w:r>
            <w:r w:rsidR="009237EF">
              <w:t>и</w:t>
            </w:r>
          </w:p>
        </w:tc>
      </w:tr>
      <w:tr w:rsidR="00040424" w14:paraId="3A655C46" w14:textId="77777777">
        <w:trPr>
          <w:trHeight w:val="606"/>
        </w:trPr>
        <w:tc>
          <w:tcPr>
            <w:tcW w:w="4280" w:type="dxa"/>
            <w:gridSpan w:val="3"/>
          </w:tcPr>
          <w:p w14:paraId="3946715E" w14:textId="2F98AD3E" w:rsidR="00040424" w:rsidRDefault="008F3F50">
            <w:r>
              <w:t>9. Условия оплаты</w:t>
            </w:r>
          </w:p>
        </w:tc>
        <w:tc>
          <w:tcPr>
            <w:tcW w:w="5927" w:type="dxa"/>
            <w:gridSpan w:val="2"/>
            <w:vAlign w:val="center"/>
          </w:tcPr>
          <w:p w14:paraId="5E77F0FF" w14:textId="77777777" w:rsidR="00040424" w:rsidRDefault="00CE4677">
            <w:pPr>
              <w:jc w:val="both"/>
            </w:pPr>
            <w:r>
              <w:t>Аванс не предусмотрен. Оплата работ и материалов производится поэтапно - 5 (пятого) числа второго месяца, следующего за месяцем выставления счета (К161)</w:t>
            </w:r>
          </w:p>
        </w:tc>
      </w:tr>
      <w:tr w:rsidR="00040424" w14:paraId="2250B14C" w14:textId="77777777">
        <w:trPr>
          <w:trHeight w:val="606"/>
        </w:trPr>
        <w:tc>
          <w:tcPr>
            <w:tcW w:w="4280" w:type="dxa"/>
            <w:gridSpan w:val="3"/>
          </w:tcPr>
          <w:p w14:paraId="0191343E" w14:textId="60F4DA0C" w:rsidR="00040424" w:rsidRDefault="00CE4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1</w:t>
            </w:r>
            <w:r w:rsidR="008F3F50">
              <w:t>0</w:t>
            </w:r>
            <w:r>
              <w:t>. Контактное лицо со стороны ООО «ЛАБ ИНДАСТРИЗ» филиал в г. Перми</w:t>
            </w:r>
          </w:p>
        </w:tc>
        <w:tc>
          <w:tcPr>
            <w:tcW w:w="5927" w:type="dxa"/>
            <w:gridSpan w:val="2"/>
            <w:vAlign w:val="center"/>
          </w:tcPr>
          <w:p w14:paraId="3A8DED77" w14:textId="77777777" w:rsidR="00040424" w:rsidRDefault="00CE4677">
            <w:r>
              <w:t>Инженер участка производства SVR</w:t>
            </w:r>
          </w:p>
          <w:p w14:paraId="71DBB7E2" w14:textId="77777777" w:rsidR="00040424" w:rsidRDefault="00CE4677">
            <w:r>
              <w:t>Головнин Игорь Александрович</w:t>
            </w:r>
          </w:p>
          <w:p w14:paraId="13D660EA" w14:textId="77777777" w:rsidR="00040424" w:rsidRDefault="00CE4677">
            <w:r>
              <w:t>Mail: igor.golovnin@lab-indastries.ru</w:t>
            </w:r>
          </w:p>
        </w:tc>
      </w:tr>
      <w:tr w:rsidR="00040424" w14:paraId="7F65FCCD" w14:textId="77777777">
        <w:trPr>
          <w:trHeight w:val="606"/>
        </w:trPr>
        <w:tc>
          <w:tcPr>
            <w:tcW w:w="4280" w:type="dxa"/>
            <w:gridSpan w:val="3"/>
          </w:tcPr>
          <w:p w14:paraId="0CAE849C" w14:textId="2A388BCD" w:rsidR="00040424" w:rsidRDefault="00CE4677">
            <w:r>
              <w:t>1</w:t>
            </w:r>
            <w:r w:rsidR="008F3F50">
              <w:t>1</w:t>
            </w:r>
            <w:r>
              <w:t>. Ответственный за бюджет</w:t>
            </w:r>
          </w:p>
        </w:tc>
        <w:tc>
          <w:tcPr>
            <w:tcW w:w="5927" w:type="dxa"/>
            <w:gridSpan w:val="2"/>
            <w:vAlign w:val="center"/>
          </w:tcPr>
          <w:p w14:paraId="1E21F98A" w14:textId="77777777" w:rsidR="00040424" w:rsidRDefault="00CE4677">
            <w:pPr>
              <w:jc w:val="both"/>
              <w:rPr>
                <w:b/>
                <w:bCs/>
              </w:rPr>
            </w:pPr>
            <w:r>
              <w:rPr>
                <w:b/>
              </w:rPr>
              <w:t>Начальник производства SVR</w:t>
            </w:r>
          </w:p>
          <w:p w14:paraId="186EE4B3" w14:textId="77777777" w:rsidR="00040424" w:rsidRDefault="00CE4677">
            <w:pPr>
              <w:jc w:val="both"/>
              <w:rPr>
                <w:b/>
                <w:bCs/>
              </w:rPr>
            </w:pPr>
            <w:r>
              <w:rPr>
                <w:b/>
              </w:rPr>
              <w:t>Сахибгареев Ильдар Илгамович</w:t>
            </w:r>
          </w:p>
          <w:p w14:paraId="71485807" w14:textId="77777777" w:rsidR="00040424" w:rsidRDefault="00CE4677"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Телефон:  </w:t>
            </w:r>
          </w:p>
        </w:tc>
      </w:tr>
      <w:tr w:rsidR="00040424" w14:paraId="4867BFF3" w14:textId="77777777">
        <w:trPr>
          <w:trHeight w:val="606"/>
        </w:trPr>
        <w:tc>
          <w:tcPr>
            <w:tcW w:w="4280" w:type="dxa"/>
            <w:gridSpan w:val="3"/>
          </w:tcPr>
          <w:p w14:paraId="06A032D9" w14:textId="083EA289" w:rsidR="00040424" w:rsidRDefault="00CE46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1</w:t>
            </w:r>
            <w:r w:rsidR="008F3F50">
              <w:t>2</w:t>
            </w:r>
            <w:r>
              <w:t>. Приложения</w:t>
            </w:r>
          </w:p>
        </w:tc>
        <w:tc>
          <w:tcPr>
            <w:tcW w:w="5927" w:type="dxa"/>
            <w:gridSpan w:val="2"/>
            <w:vAlign w:val="center"/>
          </w:tcPr>
          <w:p w14:paraId="4ACB5160" w14:textId="77777777" w:rsidR="00040424" w:rsidRDefault="00040424">
            <w:pPr>
              <w:jc w:val="both"/>
              <w:rPr>
                <w:b/>
              </w:rPr>
            </w:pPr>
          </w:p>
          <w:p w14:paraId="74FD9F99" w14:textId="09C8C331" w:rsidR="00040424" w:rsidRDefault="00CE4677">
            <w:pPr>
              <w:jc w:val="both"/>
            </w:pPr>
            <w:r>
              <w:rPr>
                <w:b/>
              </w:rPr>
              <w:t>Приложение А</w:t>
            </w:r>
            <w:r>
              <w:t>.</w:t>
            </w:r>
            <w:r w:rsidR="00913B26" w:rsidRPr="00913B26">
              <w:t xml:space="preserve"> </w:t>
            </w:r>
            <w:r w:rsidR="00913B26">
              <w:t>Схема установки камер</w:t>
            </w:r>
            <w:r w:rsidR="009237EF">
              <w:t>.</w:t>
            </w:r>
          </w:p>
          <w:p w14:paraId="40E0949D" w14:textId="77777777" w:rsidR="00040424" w:rsidRDefault="00CE4677">
            <w:pPr>
              <w:jc w:val="both"/>
            </w:pPr>
            <w:r>
              <w:rPr>
                <w:b/>
                <w:bCs/>
              </w:rPr>
              <w:t>Приложение Б:</w:t>
            </w:r>
            <w:r>
              <w:t xml:space="preserve"> Форма коммерческого предложения.</w:t>
            </w:r>
          </w:p>
          <w:p w14:paraId="5FA8F5B7" w14:textId="77777777" w:rsidR="00906775" w:rsidRDefault="00906775" w:rsidP="00906775">
            <w:pPr>
              <w:jc w:val="both"/>
              <w:rPr>
                <w:rFonts w:ascii="Calibri Light" w:hAnsi="Calibri Light"/>
              </w:rPr>
            </w:pPr>
            <w:r>
              <w:rPr>
                <w:b/>
                <w:bCs/>
              </w:rPr>
              <w:t>Приложение В:</w:t>
            </w:r>
            <w:r>
              <w:t xml:space="preserve"> Стандарт «Безопасность на рабочих местах» </w:t>
            </w:r>
            <w:r>
              <w:rPr>
                <w:rFonts w:ascii="Calibri Light" w:hAnsi="Calibri Light"/>
              </w:rPr>
              <w:t>23.04.2019.</w:t>
            </w:r>
          </w:p>
          <w:p w14:paraId="6FE74645" w14:textId="77777777" w:rsidR="00906775" w:rsidRDefault="00906775" w:rsidP="00906775">
            <w:pPr>
              <w:jc w:val="both"/>
            </w:pPr>
            <w:r>
              <w:rPr>
                <w:b/>
                <w:bCs/>
              </w:rPr>
              <w:t>Приложение Г:</w:t>
            </w:r>
            <w:r>
              <w:t xml:space="preserve"> Список документов.</w:t>
            </w:r>
          </w:p>
          <w:p w14:paraId="167FA846" w14:textId="77777777" w:rsidR="00906775" w:rsidRDefault="00906775" w:rsidP="00906775">
            <w:pPr>
              <w:jc w:val="both"/>
              <w:rPr>
                <w:bCs/>
              </w:rPr>
            </w:pPr>
            <w:r>
              <w:rPr>
                <w:b/>
              </w:rPr>
              <w:t>Приложение Д</w:t>
            </w:r>
            <w:r>
              <w:t>:</w:t>
            </w:r>
            <w:r>
              <w:rPr>
                <w:bCs/>
              </w:rPr>
              <w:t xml:space="preserve"> Приложение по штрафам.</w:t>
            </w:r>
          </w:p>
          <w:p w14:paraId="3A674BCA" w14:textId="77777777" w:rsidR="00906775" w:rsidRDefault="00906775" w:rsidP="00906775">
            <w:r>
              <w:rPr>
                <w:b/>
                <w:bCs/>
              </w:rPr>
              <w:t>Приложение Ж:</w:t>
            </w:r>
            <w:r>
              <w:t xml:space="preserve"> Правила подключения к электрическим сетям предприятия.</w:t>
            </w:r>
          </w:p>
          <w:p w14:paraId="19E77610" w14:textId="77777777" w:rsidR="00906775" w:rsidRDefault="00906775">
            <w:pPr>
              <w:jc w:val="both"/>
            </w:pPr>
          </w:p>
          <w:p w14:paraId="54B1E9EB" w14:textId="77777777" w:rsidR="00040424" w:rsidRDefault="00040424" w:rsidP="008F3F50"/>
        </w:tc>
      </w:tr>
      <w:tr w:rsidR="00040424" w14:paraId="2A58B2BA" w14:textId="77777777">
        <w:tc>
          <w:tcPr>
            <w:tcW w:w="3762" w:type="dxa"/>
            <w:gridSpan w:val="2"/>
            <w:shd w:val="clear" w:color="auto" w:fill="auto"/>
            <w:vAlign w:val="center"/>
          </w:tcPr>
          <w:p w14:paraId="3FA9798A" w14:textId="77777777" w:rsidR="008F3F50" w:rsidRDefault="008F3F50">
            <w:bookmarkStart w:id="0" w:name="_Hlk33540430"/>
          </w:p>
          <w:p w14:paraId="52C0A344" w14:textId="77777777" w:rsidR="008F3F50" w:rsidRDefault="008F3F50"/>
          <w:p w14:paraId="40D4410F" w14:textId="77777777" w:rsidR="00040424" w:rsidRDefault="00CE4677">
            <w:pPr>
              <w:rPr>
                <w:b/>
              </w:rPr>
            </w:pPr>
            <w:r>
              <w:rPr>
                <w:b/>
              </w:rPr>
              <w:t>Согласовано:</w:t>
            </w:r>
          </w:p>
          <w:p w14:paraId="29D0B504" w14:textId="77777777" w:rsidR="00040424" w:rsidRDefault="00040424"/>
          <w:p w14:paraId="46BD28C1" w14:textId="77777777" w:rsidR="00040424" w:rsidRDefault="00040424"/>
          <w:p w14:paraId="61D146D5" w14:textId="77777777" w:rsidR="00040424" w:rsidRDefault="00CE4677">
            <w:r>
              <w:t>Менеджер по техническим операциям</w:t>
            </w:r>
          </w:p>
          <w:p w14:paraId="34974799" w14:textId="77777777" w:rsidR="00040424" w:rsidRDefault="00040424"/>
        </w:tc>
        <w:tc>
          <w:tcPr>
            <w:tcW w:w="6445" w:type="dxa"/>
            <w:gridSpan w:val="3"/>
            <w:shd w:val="clear" w:color="auto" w:fill="auto"/>
            <w:vAlign w:val="center"/>
          </w:tcPr>
          <w:p w14:paraId="33457BC9" w14:textId="65EE1D7C" w:rsidR="00040424" w:rsidRDefault="00CE4677">
            <w:pPr>
              <w:jc w:val="right"/>
            </w:pPr>
            <w:r>
              <w:t xml:space="preserve">  ___________________________ Токарев А.А. </w:t>
            </w:r>
          </w:p>
          <w:p w14:paraId="0BAA9667" w14:textId="46ADAA25" w:rsidR="00040424" w:rsidRDefault="00CE4677">
            <w:pPr>
              <w:jc w:val="right"/>
            </w:pPr>
            <w:r>
              <w:t>«________» ______________________202</w:t>
            </w:r>
            <w:r w:rsidR="00BB58F9">
              <w:t>4</w:t>
            </w:r>
            <w:r>
              <w:t xml:space="preserve"> г.</w:t>
            </w:r>
          </w:p>
        </w:tc>
      </w:tr>
      <w:tr w:rsidR="00040424" w14:paraId="5178735E" w14:textId="77777777" w:rsidTr="001C0F1A">
        <w:trPr>
          <w:trHeight w:val="980"/>
        </w:trPr>
        <w:tc>
          <w:tcPr>
            <w:tcW w:w="3762" w:type="dxa"/>
            <w:gridSpan w:val="2"/>
            <w:shd w:val="clear" w:color="auto" w:fill="auto"/>
            <w:vAlign w:val="center"/>
          </w:tcPr>
          <w:p w14:paraId="0C14067B" w14:textId="7C801B38" w:rsidR="00040424" w:rsidRPr="001C0F1A" w:rsidRDefault="001C0F1A">
            <w:r>
              <w:lastRenderedPageBreak/>
              <w:t>Начальник отдела контроля и качества</w:t>
            </w:r>
          </w:p>
        </w:tc>
        <w:tc>
          <w:tcPr>
            <w:tcW w:w="6445" w:type="dxa"/>
            <w:gridSpan w:val="3"/>
            <w:shd w:val="clear" w:color="auto" w:fill="auto"/>
            <w:vAlign w:val="center"/>
          </w:tcPr>
          <w:p w14:paraId="2F9F0D73" w14:textId="547A6830" w:rsidR="001C0F1A" w:rsidRDefault="001C0F1A" w:rsidP="001C0F1A">
            <w:pPr>
              <w:jc w:val="right"/>
            </w:pPr>
            <w:r>
              <w:t xml:space="preserve">______________________ Суховая Д.А. </w:t>
            </w:r>
          </w:p>
          <w:p w14:paraId="774948BD" w14:textId="2DC8EF02" w:rsidR="00040424" w:rsidRDefault="001C0F1A" w:rsidP="001C0F1A">
            <w:pPr>
              <w:jc w:val="right"/>
            </w:pPr>
            <w:r>
              <w:t>«________» ______________________202</w:t>
            </w:r>
            <w:r w:rsidR="00913B26">
              <w:t>4</w:t>
            </w:r>
            <w:r>
              <w:t xml:space="preserve"> г.</w:t>
            </w:r>
          </w:p>
        </w:tc>
      </w:tr>
      <w:tr w:rsidR="00040424" w14:paraId="3331A861" w14:textId="77777777">
        <w:tc>
          <w:tcPr>
            <w:tcW w:w="3762" w:type="dxa"/>
            <w:gridSpan w:val="2"/>
            <w:shd w:val="clear" w:color="auto" w:fill="auto"/>
            <w:vAlign w:val="center"/>
          </w:tcPr>
          <w:p w14:paraId="14EECEF8" w14:textId="77777777" w:rsidR="00040424" w:rsidRDefault="00CE4677">
            <w:r>
              <w:t>Ответственный за бюджет</w:t>
            </w:r>
          </w:p>
        </w:tc>
        <w:tc>
          <w:tcPr>
            <w:tcW w:w="6445" w:type="dxa"/>
            <w:gridSpan w:val="3"/>
            <w:shd w:val="clear" w:color="auto" w:fill="auto"/>
            <w:vAlign w:val="center"/>
          </w:tcPr>
          <w:p w14:paraId="2886B033" w14:textId="77777777" w:rsidR="00040424" w:rsidRDefault="00040424">
            <w:pPr>
              <w:jc w:val="right"/>
            </w:pPr>
          </w:p>
          <w:p w14:paraId="52225F88" w14:textId="77777777" w:rsidR="00040424" w:rsidRDefault="00040424">
            <w:pPr>
              <w:jc w:val="right"/>
            </w:pPr>
          </w:p>
          <w:p w14:paraId="0BB7B76E" w14:textId="77777777" w:rsidR="00040424" w:rsidRDefault="00040424"/>
          <w:p w14:paraId="2204B454" w14:textId="1F9784B2" w:rsidR="00040424" w:rsidRDefault="00CE4677">
            <w:pPr>
              <w:jc w:val="right"/>
            </w:pPr>
            <w:r>
              <w:t xml:space="preserve">   ___________________________ </w:t>
            </w:r>
            <w:r w:rsidR="00327C62">
              <w:t>Сахибгареев И.И.</w:t>
            </w:r>
          </w:p>
          <w:p w14:paraId="2986CB4A" w14:textId="7C17E020" w:rsidR="00040424" w:rsidRDefault="00CE4677">
            <w:r>
              <w:t xml:space="preserve">                           «________» ______________________202</w:t>
            </w:r>
            <w:r w:rsidR="00913B26">
              <w:t>4</w:t>
            </w:r>
            <w:r>
              <w:t xml:space="preserve"> г.</w:t>
            </w:r>
          </w:p>
        </w:tc>
      </w:tr>
      <w:bookmarkEnd w:id="0"/>
      <w:tr w:rsidR="00906775" w14:paraId="65B27E57" w14:textId="77777777">
        <w:tc>
          <w:tcPr>
            <w:tcW w:w="3762" w:type="dxa"/>
            <w:gridSpan w:val="2"/>
            <w:shd w:val="clear" w:color="auto" w:fill="auto"/>
            <w:vAlign w:val="center"/>
          </w:tcPr>
          <w:p w14:paraId="13156A8E" w14:textId="3049B9DF" w:rsidR="00906775" w:rsidRDefault="00906775" w:rsidP="00906775">
            <w:r>
              <w:t>Начальник группы ТОиР</w:t>
            </w:r>
          </w:p>
        </w:tc>
        <w:tc>
          <w:tcPr>
            <w:tcW w:w="6445" w:type="dxa"/>
            <w:gridSpan w:val="3"/>
            <w:shd w:val="clear" w:color="auto" w:fill="auto"/>
            <w:vAlign w:val="center"/>
          </w:tcPr>
          <w:p w14:paraId="3FA4BF5E" w14:textId="77777777" w:rsidR="00906775" w:rsidRDefault="00906775" w:rsidP="00906775">
            <w:pPr>
              <w:jc w:val="right"/>
            </w:pPr>
          </w:p>
          <w:p w14:paraId="2E4E6053" w14:textId="77777777" w:rsidR="00906775" w:rsidRDefault="00906775" w:rsidP="00906775">
            <w:pPr>
              <w:jc w:val="right"/>
            </w:pPr>
          </w:p>
          <w:p w14:paraId="0FD22E91" w14:textId="77777777" w:rsidR="00906775" w:rsidRDefault="00906775" w:rsidP="00906775"/>
          <w:p w14:paraId="0D511F0F" w14:textId="002FE4D3" w:rsidR="00906775" w:rsidRDefault="00906775" w:rsidP="00906775">
            <w:pPr>
              <w:jc w:val="right"/>
            </w:pPr>
            <w:r>
              <w:t xml:space="preserve">   ___________________________ Главатских Д.А.</w:t>
            </w:r>
          </w:p>
          <w:p w14:paraId="37A590D8" w14:textId="4154D340" w:rsidR="00906775" w:rsidRDefault="00906775" w:rsidP="00906775">
            <w:pPr>
              <w:jc w:val="right"/>
            </w:pPr>
            <w:r>
              <w:t xml:space="preserve">                           «________» ______________________202</w:t>
            </w:r>
            <w:r w:rsidR="00913B26">
              <w:t>4</w:t>
            </w:r>
            <w:r>
              <w:t xml:space="preserve"> г.</w:t>
            </w:r>
          </w:p>
        </w:tc>
      </w:tr>
      <w:tr w:rsidR="00906775" w14:paraId="239EF22D" w14:textId="77777777">
        <w:tc>
          <w:tcPr>
            <w:tcW w:w="3762" w:type="dxa"/>
            <w:gridSpan w:val="2"/>
            <w:shd w:val="clear" w:color="auto" w:fill="auto"/>
            <w:vAlign w:val="center"/>
          </w:tcPr>
          <w:p w14:paraId="0BA5C193" w14:textId="77777777" w:rsidR="00906775" w:rsidRDefault="00906775" w:rsidP="00906775"/>
        </w:tc>
        <w:tc>
          <w:tcPr>
            <w:tcW w:w="6445" w:type="dxa"/>
            <w:gridSpan w:val="3"/>
            <w:shd w:val="clear" w:color="auto" w:fill="auto"/>
            <w:vAlign w:val="center"/>
          </w:tcPr>
          <w:p w14:paraId="70FFE271" w14:textId="77777777" w:rsidR="00906775" w:rsidRDefault="00906775" w:rsidP="00906775">
            <w:pPr>
              <w:jc w:val="right"/>
            </w:pPr>
          </w:p>
        </w:tc>
      </w:tr>
      <w:tr w:rsidR="00906775" w14:paraId="6A8C1D4E" w14:textId="77777777" w:rsidTr="00F26642">
        <w:trPr>
          <w:trHeight w:val="579"/>
        </w:trPr>
        <w:tc>
          <w:tcPr>
            <w:tcW w:w="3762" w:type="dxa"/>
            <w:gridSpan w:val="2"/>
            <w:shd w:val="clear" w:color="auto" w:fill="auto"/>
            <w:vAlign w:val="center"/>
          </w:tcPr>
          <w:p w14:paraId="23BD7C32" w14:textId="77777777" w:rsidR="00906775" w:rsidRDefault="00906775" w:rsidP="00906775">
            <w:r>
              <w:t>Составил:</w:t>
            </w:r>
          </w:p>
        </w:tc>
        <w:tc>
          <w:tcPr>
            <w:tcW w:w="6445" w:type="dxa"/>
            <w:gridSpan w:val="3"/>
            <w:shd w:val="clear" w:color="auto" w:fill="auto"/>
            <w:vAlign w:val="center"/>
          </w:tcPr>
          <w:p w14:paraId="37524775" w14:textId="77777777" w:rsidR="00906775" w:rsidRDefault="00906775" w:rsidP="00906775">
            <w:pPr>
              <w:jc w:val="right"/>
            </w:pPr>
          </w:p>
        </w:tc>
      </w:tr>
      <w:tr w:rsidR="00906775" w14:paraId="2C13D2EE" w14:textId="77777777">
        <w:tc>
          <w:tcPr>
            <w:tcW w:w="3762" w:type="dxa"/>
            <w:gridSpan w:val="2"/>
            <w:shd w:val="clear" w:color="auto" w:fill="auto"/>
            <w:vAlign w:val="center"/>
          </w:tcPr>
          <w:p w14:paraId="1C4D3652" w14:textId="77777777" w:rsidR="00906775" w:rsidRDefault="00906775" w:rsidP="00906775">
            <w:pPr>
              <w:tabs>
                <w:tab w:val="left" w:pos="4962"/>
              </w:tabs>
              <w:rPr>
                <w:highlight w:val="yellow"/>
              </w:rPr>
            </w:pPr>
          </w:p>
        </w:tc>
        <w:tc>
          <w:tcPr>
            <w:tcW w:w="6445" w:type="dxa"/>
            <w:gridSpan w:val="3"/>
            <w:shd w:val="clear" w:color="auto" w:fill="auto"/>
            <w:vAlign w:val="center"/>
          </w:tcPr>
          <w:p w14:paraId="59299A5D" w14:textId="77777777" w:rsidR="00906775" w:rsidRDefault="00906775" w:rsidP="00906775">
            <w:pPr>
              <w:rPr>
                <w:highlight w:val="yellow"/>
              </w:rPr>
            </w:pPr>
          </w:p>
        </w:tc>
      </w:tr>
      <w:tr w:rsidR="00906775" w14:paraId="15A7B8AC" w14:textId="77777777">
        <w:tc>
          <w:tcPr>
            <w:tcW w:w="3762" w:type="dxa"/>
            <w:gridSpan w:val="2"/>
            <w:shd w:val="clear" w:color="auto" w:fill="auto"/>
            <w:vAlign w:val="center"/>
          </w:tcPr>
          <w:p w14:paraId="0F8FB294" w14:textId="77777777" w:rsidR="00906775" w:rsidRDefault="00906775" w:rsidP="00906775">
            <w:pPr>
              <w:tabs>
                <w:tab w:val="left" w:pos="4962"/>
              </w:tabs>
              <w:rPr>
                <w:highlight w:val="yellow"/>
              </w:rPr>
            </w:pPr>
          </w:p>
          <w:p w14:paraId="16C2A17F" w14:textId="77777777" w:rsidR="00906775" w:rsidRDefault="00906775" w:rsidP="00906775">
            <w:pPr>
              <w:tabs>
                <w:tab w:val="left" w:pos="4962"/>
              </w:tabs>
              <w:rPr>
                <w:highlight w:val="yellow"/>
              </w:rPr>
            </w:pPr>
            <w:r>
              <w:t>Инженер участка производства SVR</w:t>
            </w:r>
          </w:p>
          <w:p w14:paraId="43BA54C9" w14:textId="77777777" w:rsidR="00906775" w:rsidRDefault="00906775" w:rsidP="00906775">
            <w:pPr>
              <w:rPr>
                <w:highlight w:val="yellow"/>
              </w:rPr>
            </w:pPr>
          </w:p>
          <w:p w14:paraId="5E538014" w14:textId="77777777" w:rsidR="00906775" w:rsidRDefault="00906775" w:rsidP="00906775">
            <w:pPr>
              <w:rPr>
                <w:highlight w:val="yellow"/>
              </w:rPr>
            </w:pPr>
          </w:p>
          <w:p w14:paraId="44657008" w14:textId="77777777" w:rsidR="00906775" w:rsidRDefault="00906775" w:rsidP="00906775">
            <w:pPr>
              <w:rPr>
                <w:highlight w:val="yellow"/>
              </w:rPr>
            </w:pPr>
          </w:p>
        </w:tc>
        <w:tc>
          <w:tcPr>
            <w:tcW w:w="6445" w:type="dxa"/>
            <w:gridSpan w:val="3"/>
            <w:shd w:val="clear" w:color="auto" w:fill="auto"/>
            <w:vAlign w:val="center"/>
          </w:tcPr>
          <w:p w14:paraId="0287CAE9" w14:textId="77777777" w:rsidR="00906775" w:rsidRDefault="00906775" w:rsidP="00906775">
            <w:pPr>
              <w:rPr>
                <w:highlight w:val="yellow"/>
              </w:rPr>
            </w:pPr>
          </w:p>
          <w:p w14:paraId="2E80049E" w14:textId="77777777" w:rsidR="00906775" w:rsidRDefault="00906775" w:rsidP="00906775">
            <w:pPr>
              <w:jc w:val="right"/>
            </w:pPr>
            <w:r>
              <w:t xml:space="preserve">      ________________________   Головнин И.А.</w:t>
            </w:r>
          </w:p>
          <w:p w14:paraId="003DEF2E" w14:textId="1D6CB267" w:rsidR="00906775" w:rsidRDefault="00906775" w:rsidP="00906775">
            <w:pPr>
              <w:jc w:val="right"/>
              <w:rPr>
                <w:highlight w:val="yellow"/>
              </w:rPr>
            </w:pPr>
            <w:r>
              <w:t xml:space="preserve">  «________» ______________________202</w:t>
            </w:r>
            <w:r w:rsidR="00913B26">
              <w:t>4</w:t>
            </w:r>
            <w:r>
              <w:t>г.</w:t>
            </w:r>
          </w:p>
          <w:p w14:paraId="630D70A8" w14:textId="77777777" w:rsidR="00906775" w:rsidRDefault="00906775" w:rsidP="00906775">
            <w:pPr>
              <w:jc w:val="right"/>
              <w:rPr>
                <w:highlight w:val="yellow"/>
              </w:rPr>
            </w:pPr>
          </w:p>
        </w:tc>
      </w:tr>
      <w:tr w:rsidR="00906775" w14:paraId="2B064560" w14:textId="77777777">
        <w:trPr>
          <w:gridAfter w:val="1"/>
          <w:wAfter w:w="556" w:type="dxa"/>
          <w:trHeight w:val="343"/>
        </w:trPr>
        <w:tc>
          <w:tcPr>
            <w:tcW w:w="3513" w:type="dxa"/>
            <w:vAlign w:val="center"/>
          </w:tcPr>
          <w:p w14:paraId="5E6465F7" w14:textId="77777777" w:rsidR="00906775" w:rsidRDefault="00906775" w:rsidP="00906775"/>
          <w:p w14:paraId="4CA89982" w14:textId="77777777" w:rsidR="00906775" w:rsidRDefault="00906775" w:rsidP="00906775">
            <w:r>
              <w:t>Подрядчик ознакомлен</w:t>
            </w:r>
          </w:p>
          <w:p w14:paraId="7B15F5D3" w14:textId="77777777" w:rsidR="00906775" w:rsidRDefault="00906775" w:rsidP="00906775">
            <w:r>
              <w:t>и согласен</w:t>
            </w:r>
          </w:p>
          <w:p w14:paraId="1484AB8C" w14:textId="77777777" w:rsidR="00906775" w:rsidRDefault="00906775" w:rsidP="00906775"/>
          <w:p w14:paraId="40B5D221" w14:textId="77777777" w:rsidR="00906775" w:rsidRDefault="00906775" w:rsidP="00906775"/>
          <w:p w14:paraId="1A4B25A4" w14:textId="77777777" w:rsidR="00906775" w:rsidRDefault="00906775" w:rsidP="00906775"/>
        </w:tc>
        <w:tc>
          <w:tcPr>
            <w:tcW w:w="6138" w:type="dxa"/>
            <w:gridSpan w:val="3"/>
            <w:vAlign w:val="center"/>
          </w:tcPr>
          <w:p w14:paraId="4FEFBC66" w14:textId="77777777" w:rsidR="00906775" w:rsidRDefault="00906775" w:rsidP="00906775">
            <w:pPr>
              <w:jc w:val="right"/>
            </w:pPr>
          </w:p>
          <w:p w14:paraId="3B1B7B42" w14:textId="77777777" w:rsidR="00906775" w:rsidRDefault="00906775" w:rsidP="00906775">
            <w:pPr>
              <w:jc w:val="right"/>
            </w:pPr>
            <w:r>
              <w:rPr>
                <w:lang w:val="en-US"/>
              </w:rPr>
              <w:t xml:space="preserve">                   </w:t>
            </w:r>
            <w:r>
              <w:t>________________/_________________/</w:t>
            </w:r>
          </w:p>
          <w:p w14:paraId="28546387" w14:textId="77777777" w:rsidR="00906775" w:rsidRDefault="00906775" w:rsidP="00906775">
            <w:pPr>
              <w:jc w:val="right"/>
            </w:pPr>
          </w:p>
          <w:p w14:paraId="487AEFA2" w14:textId="4C8258D7" w:rsidR="00906775" w:rsidRDefault="00906775" w:rsidP="00906775">
            <w:pPr>
              <w:jc w:val="right"/>
            </w:pPr>
            <w:r>
              <w:rPr>
                <w:lang w:val="en-US"/>
              </w:rPr>
              <w:t xml:space="preserve">           </w:t>
            </w:r>
            <w:r>
              <w:t>«________» __________________202</w:t>
            </w:r>
            <w:r w:rsidR="00913B26">
              <w:t>4</w:t>
            </w:r>
            <w:r>
              <w:t xml:space="preserve"> г.</w:t>
            </w:r>
          </w:p>
          <w:p w14:paraId="2F47FF88" w14:textId="77777777" w:rsidR="00906775" w:rsidRDefault="00906775" w:rsidP="00906775">
            <w:pPr>
              <w:jc w:val="right"/>
            </w:pPr>
          </w:p>
          <w:p w14:paraId="7822CA89" w14:textId="77777777" w:rsidR="00906775" w:rsidRDefault="00906775" w:rsidP="00906775">
            <w:pPr>
              <w:jc w:val="right"/>
            </w:pPr>
          </w:p>
          <w:p w14:paraId="69C0EA92" w14:textId="77777777" w:rsidR="00906775" w:rsidRDefault="00906775" w:rsidP="00906775">
            <w:pPr>
              <w:jc w:val="right"/>
            </w:pPr>
          </w:p>
          <w:p w14:paraId="28F3C62C" w14:textId="77777777" w:rsidR="00906775" w:rsidRDefault="00906775" w:rsidP="00906775">
            <w:pPr>
              <w:jc w:val="center"/>
            </w:pPr>
            <w:r>
              <w:t>М.п.</w:t>
            </w:r>
          </w:p>
        </w:tc>
      </w:tr>
    </w:tbl>
    <w:p w14:paraId="092F4E8C" w14:textId="77777777" w:rsidR="00C331EC" w:rsidRDefault="00C331EC" w:rsidP="008F3F50">
      <w:pPr>
        <w:shd w:val="clear" w:color="auto" w:fill="FFFFFF"/>
        <w:jc w:val="right"/>
        <w:rPr>
          <w:b/>
          <w:color w:val="000000"/>
          <w:spacing w:val="-4"/>
        </w:rPr>
      </w:pPr>
    </w:p>
    <w:p w14:paraId="4B658318" w14:textId="77777777" w:rsidR="00C331EC" w:rsidRDefault="00C331EC" w:rsidP="008F3F50">
      <w:pPr>
        <w:shd w:val="clear" w:color="auto" w:fill="FFFFFF"/>
        <w:jc w:val="right"/>
        <w:rPr>
          <w:b/>
          <w:color w:val="000000"/>
          <w:spacing w:val="-4"/>
        </w:rPr>
      </w:pPr>
    </w:p>
    <w:p w14:paraId="43587A46" w14:textId="77777777" w:rsidR="00C331EC" w:rsidRDefault="00C331EC" w:rsidP="008F3F50">
      <w:pPr>
        <w:shd w:val="clear" w:color="auto" w:fill="FFFFFF"/>
        <w:jc w:val="right"/>
        <w:rPr>
          <w:b/>
          <w:color w:val="000000"/>
          <w:spacing w:val="-4"/>
        </w:rPr>
      </w:pPr>
    </w:p>
    <w:p w14:paraId="244A339E" w14:textId="77777777" w:rsidR="00C331EC" w:rsidRDefault="00C331EC" w:rsidP="008F3F50">
      <w:pPr>
        <w:shd w:val="clear" w:color="auto" w:fill="FFFFFF"/>
        <w:jc w:val="right"/>
        <w:rPr>
          <w:b/>
          <w:color w:val="000000"/>
          <w:spacing w:val="-4"/>
        </w:rPr>
      </w:pPr>
    </w:p>
    <w:p w14:paraId="3237BAE8" w14:textId="77777777" w:rsidR="00C331EC" w:rsidRDefault="00C331EC" w:rsidP="008F3F50">
      <w:pPr>
        <w:shd w:val="clear" w:color="auto" w:fill="FFFFFF"/>
        <w:jc w:val="right"/>
        <w:rPr>
          <w:b/>
          <w:color w:val="000000"/>
          <w:spacing w:val="-4"/>
        </w:rPr>
      </w:pPr>
    </w:p>
    <w:p w14:paraId="656920FC" w14:textId="77777777" w:rsidR="00C331EC" w:rsidRDefault="00C331EC" w:rsidP="008F3F50">
      <w:pPr>
        <w:shd w:val="clear" w:color="auto" w:fill="FFFFFF"/>
        <w:jc w:val="right"/>
        <w:rPr>
          <w:b/>
          <w:color w:val="000000"/>
          <w:spacing w:val="-4"/>
        </w:rPr>
      </w:pPr>
    </w:p>
    <w:p w14:paraId="1C3BCD89" w14:textId="77777777" w:rsidR="00C331EC" w:rsidRDefault="00C331EC" w:rsidP="008F3F50">
      <w:pPr>
        <w:shd w:val="clear" w:color="auto" w:fill="FFFFFF"/>
        <w:jc w:val="right"/>
        <w:rPr>
          <w:b/>
          <w:color w:val="000000"/>
          <w:spacing w:val="-4"/>
        </w:rPr>
      </w:pPr>
    </w:p>
    <w:p w14:paraId="2B934B67" w14:textId="77777777" w:rsidR="00C331EC" w:rsidRDefault="00C331EC" w:rsidP="008F3F50">
      <w:pPr>
        <w:shd w:val="clear" w:color="auto" w:fill="FFFFFF"/>
        <w:jc w:val="right"/>
        <w:rPr>
          <w:b/>
          <w:color w:val="000000"/>
          <w:spacing w:val="-4"/>
        </w:rPr>
      </w:pPr>
    </w:p>
    <w:p w14:paraId="64B80004" w14:textId="77777777" w:rsidR="00327C62" w:rsidRDefault="00327C62" w:rsidP="004E203D">
      <w:pPr>
        <w:shd w:val="clear" w:color="auto" w:fill="FFFFFF"/>
        <w:rPr>
          <w:b/>
          <w:color w:val="000000"/>
          <w:spacing w:val="-4"/>
        </w:rPr>
      </w:pPr>
    </w:p>
    <w:p w14:paraId="0C8F91C4" w14:textId="77777777" w:rsidR="00906775" w:rsidRDefault="00906775" w:rsidP="004E203D">
      <w:pPr>
        <w:shd w:val="clear" w:color="auto" w:fill="FFFFFF"/>
        <w:rPr>
          <w:b/>
          <w:color w:val="000000"/>
          <w:spacing w:val="-4"/>
        </w:rPr>
      </w:pPr>
    </w:p>
    <w:p w14:paraId="22BB3FB0" w14:textId="77777777" w:rsidR="00913B26" w:rsidRDefault="00913B26" w:rsidP="008F3F50">
      <w:pPr>
        <w:shd w:val="clear" w:color="auto" w:fill="FFFFFF"/>
        <w:jc w:val="right"/>
        <w:rPr>
          <w:b/>
          <w:color w:val="000000"/>
          <w:spacing w:val="-4"/>
        </w:rPr>
      </w:pPr>
    </w:p>
    <w:p w14:paraId="4C5CA780" w14:textId="77777777" w:rsidR="00913B26" w:rsidRDefault="00913B26" w:rsidP="008F3F50">
      <w:pPr>
        <w:shd w:val="clear" w:color="auto" w:fill="FFFFFF"/>
        <w:jc w:val="right"/>
        <w:rPr>
          <w:b/>
          <w:color w:val="000000"/>
          <w:spacing w:val="-4"/>
        </w:rPr>
      </w:pPr>
    </w:p>
    <w:p w14:paraId="2F103E96" w14:textId="77777777" w:rsidR="00913B26" w:rsidRDefault="00913B26" w:rsidP="008F3F50">
      <w:pPr>
        <w:shd w:val="clear" w:color="auto" w:fill="FFFFFF"/>
        <w:jc w:val="right"/>
        <w:rPr>
          <w:b/>
          <w:color w:val="000000"/>
          <w:spacing w:val="-4"/>
        </w:rPr>
      </w:pPr>
    </w:p>
    <w:p w14:paraId="65222C43" w14:textId="77777777" w:rsidR="00913B26" w:rsidRDefault="00913B26" w:rsidP="008F3F50">
      <w:pPr>
        <w:shd w:val="clear" w:color="auto" w:fill="FFFFFF"/>
        <w:jc w:val="right"/>
        <w:rPr>
          <w:b/>
          <w:color w:val="000000"/>
          <w:spacing w:val="-4"/>
        </w:rPr>
      </w:pPr>
    </w:p>
    <w:p w14:paraId="504202B9" w14:textId="77777777" w:rsidR="00913B26" w:rsidRDefault="00913B26" w:rsidP="008F3F50">
      <w:pPr>
        <w:shd w:val="clear" w:color="auto" w:fill="FFFFFF"/>
        <w:jc w:val="right"/>
        <w:rPr>
          <w:b/>
          <w:color w:val="000000"/>
          <w:spacing w:val="-4"/>
        </w:rPr>
      </w:pPr>
    </w:p>
    <w:p w14:paraId="3FBCEB10" w14:textId="77777777" w:rsidR="00913B26" w:rsidRDefault="00913B26" w:rsidP="008F3F50">
      <w:pPr>
        <w:shd w:val="clear" w:color="auto" w:fill="FFFFFF"/>
        <w:jc w:val="right"/>
        <w:rPr>
          <w:b/>
          <w:color w:val="000000"/>
          <w:spacing w:val="-4"/>
        </w:rPr>
      </w:pPr>
    </w:p>
    <w:p w14:paraId="09C9A1C7" w14:textId="77777777" w:rsidR="00913B26" w:rsidRDefault="00913B26" w:rsidP="008F3F50">
      <w:pPr>
        <w:shd w:val="clear" w:color="auto" w:fill="FFFFFF"/>
        <w:jc w:val="right"/>
        <w:rPr>
          <w:b/>
          <w:color w:val="000000"/>
          <w:spacing w:val="-4"/>
        </w:rPr>
      </w:pPr>
    </w:p>
    <w:p w14:paraId="75F3F54D" w14:textId="77777777" w:rsidR="00913B26" w:rsidRDefault="00913B26" w:rsidP="008F3F50">
      <w:pPr>
        <w:shd w:val="clear" w:color="auto" w:fill="FFFFFF"/>
        <w:jc w:val="right"/>
        <w:rPr>
          <w:b/>
          <w:color w:val="000000"/>
          <w:spacing w:val="-4"/>
        </w:rPr>
      </w:pPr>
    </w:p>
    <w:p w14:paraId="60E98D23" w14:textId="175012F5" w:rsidR="00040424" w:rsidRDefault="00CE4677" w:rsidP="008F3F50">
      <w:pPr>
        <w:shd w:val="clear" w:color="auto" w:fill="FFFFFF"/>
        <w:jc w:val="right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lastRenderedPageBreak/>
        <w:t xml:space="preserve">Приложение А </w:t>
      </w:r>
    </w:p>
    <w:p w14:paraId="5E45E2DD" w14:textId="77777777" w:rsidR="00E72779" w:rsidRDefault="00E72779" w:rsidP="00E72779">
      <w:pPr>
        <w:shd w:val="clear" w:color="auto" w:fill="FFFFFF"/>
        <w:jc w:val="center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>Место установки 2-х камер</w:t>
      </w:r>
    </w:p>
    <w:p w14:paraId="40095D85" w14:textId="49277BC1" w:rsidR="00040424" w:rsidRDefault="00E72779" w:rsidP="00E72779">
      <w:pPr>
        <w:shd w:val="clear" w:color="auto" w:fill="FFFFFF"/>
        <w:jc w:val="center"/>
        <w:rPr>
          <w:b/>
          <w:color w:val="000000"/>
          <w:spacing w:val="-4"/>
        </w:rPr>
      </w:pPr>
      <w:r>
        <w:rPr>
          <w:noProof/>
        </w:rPr>
        <w:drawing>
          <wp:inline distT="0" distB="0" distL="0" distR="0" wp14:anchorId="0AC38058" wp14:editId="091F72A9">
            <wp:extent cx="4293235" cy="6854190"/>
            <wp:effectExtent l="0" t="0" r="0" b="381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3235" cy="685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59D12" w14:textId="65AB7FA0" w:rsidR="00040424" w:rsidRDefault="00040424">
      <w:pPr>
        <w:shd w:val="clear" w:color="auto" w:fill="FFFFFF"/>
        <w:jc w:val="right"/>
        <w:rPr>
          <w:b/>
          <w:color w:val="000000"/>
          <w:spacing w:val="-4"/>
        </w:rPr>
      </w:pPr>
    </w:p>
    <w:p w14:paraId="697788A3" w14:textId="4ABAD942" w:rsidR="00040424" w:rsidRPr="007130BB" w:rsidRDefault="007130BB">
      <w:pPr>
        <w:shd w:val="clear" w:color="auto" w:fill="FFFFFF"/>
        <w:jc w:val="right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Монтаж производится на 3х баскетклоузерах </w:t>
      </w:r>
      <w:r>
        <w:rPr>
          <w:b/>
          <w:color w:val="000000"/>
          <w:spacing w:val="-4"/>
          <w:lang w:val="en-US"/>
        </w:rPr>
        <w:t>BW</w:t>
      </w:r>
      <w:r w:rsidRPr="007130BB">
        <w:rPr>
          <w:b/>
          <w:color w:val="000000"/>
          <w:spacing w:val="-4"/>
        </w:rPr>
        <w:t xml:space="preserve">-1, </w:t>
      </w:r>
      <w:r>
        <w:rPr>
          <w:b/>
          <w:color w:val="000000"/>
          <w:spacing w:val="-4"/>
          <w:lang w:val="en-US"/>
        </w:rPr>
        <w:t>ST</w:t>
      </w:r>
      <w:r w:rsidRPr="007130BB">
        <w:rPr>
          <w:b/>
          <w:color w:val="000000"/>
          <w:spacing w:val="-4"/>
        </w:rPr>
        <w:t xml:space="preserve">-1, </w:t>
      </w:r>
      <w:r>
        <w:rPr>
          <w:b/>
          <w:color w:val="000000"/>
          <w:spacing w:val="-4"/>
          <w:lang w:val="en-US"/>
        </w:rPr>
        <w:t>ST</w:t>
      </w:r>
      <w:r w:rsidRPr="007130BB">
        <w:rPr>
          <w:b/>
          <w:color w:val="000000"/>
          <w:spacing w:val="-4"/>
        </w:rPr>
        <w:t>-3</w:t>
      </w:r>
    </w:p>
    <w:p w14:paraId="29C1D1E6" w14:textId="37F8A854" w:rsidR="00040424" w:rsidRDefault="00040424">
      <w:pPr>
        <w:shd w:val="clear" w:color="auto" w:fill="FFFFFF"/>
        <w:jc w:val="right"/>
        <w:rPr>
          <w:b/>
          <w:color w:val="000000"/>
          <w:spacing w:val="-4"/>
        </w:rPr>
      </w:pPr>
    </w:p>
    <w:p w14:paraId="0B9E21A0" w14:textId="77777777" w:rsidR="00040424" w:rsidRDefault="00040424">
      <w:pPr>
        <w:shd w:val="clear" w:color="auto" w:fill="FFFFFF"/>
        <w:jc w:val="right"/>
        <w:rPr>
          <w:b/>
          <w:color w:val="000000"/>
          <w:spacing w:val="-4"/>
        </w:rPr>
      </w:pPr>
    </w:p>
    <w:p w14:paraId="4C7CAC06" w14:textId="1A5092EE" w:rsidR="00040424" w:rsidRDefault="00040424">
      <w:pPr>
        <w:shd w:val="clear" w:color="auto" w:fill="FFFFFF"/>
        <w:jc w:val="right"/>
        <w:rPr>
          <w:b/>
          <w:color w:val="000000"/>
          <w:spacing w:val="-4"/>
        </w:rPr>
      </w:pPr>
    </w:p>
    <w:p w14:paraId="65E04528" w14:textId="5FD642E7" w:rsidR="00040424" w:rsidRDefault="00040424">
      <w:pPr>
        <w:shd w:val="clear" w:color="auto" w:fill="FFFFFF"/>
        <w:jc w:val="right"/>
        <w:rPr>
          <w:b/>
          <w:bCs/>
          <w:color w:val="000000"/>
          <w:spacing w:val="-4"/>
        </w:rPr>
      </w:pPr>
    </w:p>
    <w:p w14:paraId="39D18670" w14:textId="77777777" w:rsidR="007130BB" w:rsidRDefault="007130BB">
      <w:pPr>
        <w:shd w:val="clear" w:color="auto" w:fill="FFFFFF"/>
        <w:jc w:val="right"/>
        <w:rPr>
          <w:b/>
          <w:bCs/>
          <w:color w:val="000000"/>
          <w:spacing w:val="-4"/>
        </w:rPr>
      </w:pPr>
    </w:p>
    <w:p w14:paraId="67CA0DB5" w14:textId="199D5FEB" w:rsidR="00040424" w:rsidRDefault="00040424">
      <w:pPr>
        <w:shd w:val="clear" w:color="auto" w:fill="FFFFFF"/>
        <w:jc w:val="right"/>
        <w:rPr>
          <w:b/>
          <w:bCs/>
          <w:color w:val="000000"/>
          <w:spacing w:val="-4"/>
        </w:rPr>
      </w:pPr>
    </w:p>
    <w:p w14:paraId="4D7CD476" w14:textId="7542E17F" w:rsidR="00040424" w:rsidRDefault="00040424">
      <w:pPr>
        <w:shd w:val="clear" w:color="auto" w:fill="FFFFFF"/>
        <w:jc w:val="right"/>
        <w:rPr>
          <w:b/>
          <w:bCs/>
          <w:color w:val="000000"/>
          <w:spacing w:val="-4"/>
        </w:rPr>
      </w:pPr>
    </w:p>
    <w:p w14:paraId="48EF886F" w14:textId="2C91A762" w:rsidR="00040424" w:rsidRDefault="00040424">
      <w:pPr>
        <w:shd w:val="clear" w:color="auto" w:fill="FFFFFF"/>
        <w:jc w:val="right"/>
        <w:rPr>
          <w:b/>
          <w:bCs/>
          <w:color w:val="000000"/>
          <w:spacing w:val="-4"/>
        </w:rPr>
      </w:pPr>
    </w:p>
    <w:p w14:paraId="00F21C32" w14:textId="77777777" w:rsidR="00913B26" w:rsidRDefault="00913B26" w:rsidP="00913B26">
      <w:pPr>
        <w:shd w:val="clear" w:color="auto" w:fill="FFFFFF"/>
        <w:rPr>
          <w:b/>
          <w:bCs/>
          <w:color w:val="000000"/>
          <w:spacing w:val="-4"/>
        </w:rPr>
      </w:pPr>
    </w:p>
    <w:p w14:paraId="370EAE15" w14:textId="77777777" w:rsidR="00040424" w:rsidRDefault="00CE4677">
      <w:pPr>
        <w:shd w:val="clear" w:color="auto" w:fill="FFFFFF"/>
        <w:jc w:val="right"/>
        <w:rPr>
          <w:b/>
          <w:bCs/>
          <w:color w:val="000000"/>
          <w:spacing w:val="-4"/>
        </w:rPr>
      </w:pPr>
      <w:r>
        <w:rPr>
          <w:b/>
          <w:color w:val="000000"/>
          <w:spacing w:val="-4"/>
        </w:rPr>
        <w:t>Приложение Б</w:t>
      </w:r>
      <w:r>
        <w:rPr>
          <w:b/>
          <w:color w:val="000000"/>
          <w:spacing w:val="-4"/>
          <w:highlight w:val="yellow"/>
        </w:rPr>
        <w:t xml:space="preserve"> </w:t>
      </w:r>
    </w:p>
    <w:p w14:paraId="49393AAD" w14:textId="77777777" w:rsidR="00040424" w:rsidRDefault="00040424">
      <w:pPr>
        <w:shd w:val="clear" w:color="auto" w:fill="FFFFFF"/>
        <w:jc w:val="right"/>
        <w:rPr>
          <w:b/>
          <w:color w:val="000000"/>
          <w:spacing w:val="-4"/>
        </w:rPr>
      </w:pPr>
    </w:p>
    <w:tbl>
      <w:tblPr>
        <w:tblW w:w="10692" w:type="dxa"/>
        <w:tblInd w:w="-1103" w:type="dxa"/>
        <w:tblLook w:val="04A0" w:firstRow="1" w:lastRow="0" w:firstColumn="1" w:lastColumn="0" w:noHBand="0" w:noVBand="1"/>
      </w:tblPr>
      <w:tblGrid>
        <w:gridCol w:w="960"/>
        <w:gridCol w:w="2123"/>
        <w:gridCol w:w="2099"/>
        <w:gridCol w:w="1342"/>
        <w:gridCol w:w="960"/>
        <w:gridCol w:w="960"/>
        <w:gridCol w:w="1297"/>
        <w:gridCol w:w="960"/>
      </w:tblGrid>
      <w:tr w:rsidR="009237EF" w14:paraId="67863F46" w14:textId="77777777" w:rsidTr="00CE4677">
        <w:trPr>
          <w:trHeight w:val="29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291B1378" w14:textId="77777777" w:rsidR="009237EF" w:rsidRDefault="009237EF" w:rsidP="00CE4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4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0EC6A582" w14:textId="77777777" w:rsidR="009237EF" w:rsidRDefault="009237EF" w:rsidP="00CE467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Description of goods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товара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14:paraId="75C82791" w14:textId="77777777" w:rsidR="009237EF" w:rsidRDefault="009237EF" w:rsidP="00CE4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 энергоэфф-ти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AA2E07C" w14:textId="77777777" w:rsidR="009237EF" w:rsidRDefault="009237EF" w:rsidP="00CE4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                              ед.изм.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CCFFCC"/>
            <w:vAlign w:val="center"/>
          </w:tcPr>
          <w:p w14:paraId="758AC3CB" w14:textId="77777777" w:rsidR="009237EF" w:rsidRDefault="009237EF" w:rsidP="00CE46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Supplier / Sucontractor 1</w:t>
            </w:r>
          </w:p>
        </w:tc>
      </w:tr>
      <w:tr w:rsidR="009237EF" w14:paraId="4C67C038" w14:textId="77777777" w:rsidTr="00CE4677">
        <w:trPr>
          <w:trHeight w:val="2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5C70" w14:textId="77777777" w:rsidR="009237EF" w:rsidRDefault="009237EF" w:rsidP="00CE4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FFC4" w14:textId="77777777" w:rsidR="009237EF" w:rsidRDefault="009237EF" w:rsidP="00CE4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54DC32" w14:textId="77777777" w:rsidR="009237EF" w:rsidRDefault="009237EF" w:rsidP="00CE4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236A" w14:textId="77777777" w:rsidR="009237EF" w:rsidRDefault="009237EF" w:rsidP="00CE4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CCFFCC"/>
            <w:vAlign w:val="center"/>
          </w:tcPr>
          <w:p w14:paraId="33AB444B" w14:textId="77777777" w:rsidR="009237EF" w:rsidRDefault="009237EF" w:rsidP="00CE4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37EF" w14:paraId="38EE30C3" w14:textId="77777777" w:rsidTr="00CE4677">
        <w:trPr>
          <w:trHeight w:val="2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0F6B" w14:textId="77777777" w:rsidR="009237EF" w:rsidRDefault="009237EF" w:rsidP="00CE4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4500" w14:textId="77777777" w:rsidR="009237EF" w:rsidRDefault="009237EF" w:rsidP="00CE4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C5F5A0" w14:textId="77777777" w:rsidR="009237EF" w:rsidRDefault="009237EF" w:rsidP="00CE4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F93C" w14:textId="77777777" w:rsidR="009237EF" w:rsidRDefault="009237EF" w:rsidP="00CE4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CCFFCC"/>
            <w:vAlign w:val="center"/>
          </w:tcPr>
          <w:p w14:paraId="6FA21AE2" w14:textId="77777777" w:rsidR="009237EF" w:rsidRDefault="009237EF" w:rsidP="00CE4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37EF" w14:paraId="61427E6D" w14:textId="77777777" w:rsidTr="00CE4677">
        <w:trPr>
          <w:trHeight w:val="2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73FF" w14:textId="77777777" w:rsidR="009237EF" w:rsidRDefault="009237EF" w:rsidP="00CE4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B83C" w14:textId="77777777" w:rsidR="009237EF" w:rsidRDefault="009237EF" w:rsidP="00CE4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78AEB" w14:textId="77777777" w:rsidR="009237EF" w:rsidRDefault="009237EF" w:rsidP="00CE4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5142" w14:textId="77777777" w:rsidR="009237EF" w:rsidRDefault="009237EF" w:rsidP="00CE4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</w:tcPr>
          <w:p w14:paraId="648F1C6D" w14:textId="77777777" w:rsidR="009237EF" w:rsidRDefault="009237EF" w:rsidP="00CE4677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9237EF" w14:paraId="5DA37E63" w14:textId="77777777" w:rsidTr="00CE4677">
        <w:trPr>
          <w:trHeight w:val="2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0CF7" w14:textId="77777777" w:rsidR="009237EF" w:rsidRDefault="009237EF" w:rsidP="00CE4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32C0" w14:textId="77777777" w:rsidR="009237EF" w:rsidRDefault="009237EF" w:rsidP="00CE4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ED37B" w14:textId="77777777" w:rsidR="009237EF" w:rsidRDefault="009237EF" w:rsidP="00CE4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E674" w14:textId="77777777" w:rsidR="009237EF" w:rsidRDefault="009237EF" w:rsidP="00CE4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</w:tcPr>
          <w:p w14:paraId="4B9CE900" w14:textId="77777777" w:rsidR="009237EF" w:rsidRDefault="009237EF" w:rsidP="00CE4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37EF" w14:paraId="57C0DF21" w14:textId="77777777" w:rsidTr="00CE4677">
        <w:trPr>
          <w:trHeight w:val="10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908D" w14:textId="77777777" w:rsidR="009237EF" w:rsidRDefault="009237EF" w:rsidP="00CE4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6356" w14:textId="77777777" w:rsidR="009237EF" w:rsidRDefault="009237EF" w:rsidP="00CE4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1CC95" w14:textId="77777777" w:rsidR="009237EF" w:rsidRDefault="009237EF" w:rsidP="00CE4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5103" w14:textId="77777777" w:rsidR="009237EF" w:rsidRDefault="009237EF" w:rsidP="00CE4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399AB4AF" w14:textId="77777777" w:rsidR="009237EF" w:rsidRDefault="009237EF" w:rsidP="00CE467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Price per unit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Цена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1 </w:t>
            </w:r>
            <w:r>
              <w:rPr>
                <w:rFonts w:ascii="Arial" w:hAnsi="Arial" w:cs="Arial"/>
                <w:sz w:val="20"/>
                <w:szCs w:val="20"/>
              </w:rPr>
              <w:t>шт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F127A2F" w14:textId="77777777" w:rsidR="009237EF" w:rsidRDefault="009237EF" w:rsidP="00CE4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                  Quantity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02E64A66" w14:textId="77777777" w:rsidR="009237EF" w:rsidRDefault="009237EF" w:rsidP="00CE4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cost                         Общая сумма</w:t>
            </w:r>
          </w:p>
        </w:tc>
      </w:tr>
      <w:tr w:rsidR="009237EF" w14:paraId="0C2B15C3" w14:textId="77777777" w:rsidTr="00CE4677">
        <w:trPr>
          <w:trHeight w:val="3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D3CD80C" w14:textId="77777777" w:rsidR="009237EF" w:rsidRDefault="009237EF" w:rsidP="00CE4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C6E0B4"/>
          </w:tcPr>
          <w:p w14:paraId="423913C9" w14:textId="77777777" w:rsidR="009237EF" w:rsidRDefault="009237EF" w:rsidP="00CE4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работ</w:t>
            </w:r>
          </w:p>
        </w:tc>
        <w:tc>
          <w:tcPr>
            <w:tcW w:w="133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C6E0B4"/>
          </w:tcPr>
          <w:p w14:paraId="22B8CE2D" w14:textId="77777777" w:rsidR="009237EF" w:rsidRDefault="009237EF" w:rsidP="00CE4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6CA6B1E" w14:textId="77777777" w:rsidR="009237EF" w:rsidRDefault="009237EF" w:rsidP="00CE4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E7C1E6A" w14:textId="77777777" w:rsidR="009237EF" w:rsidRDefault="009237EF" w:rsidP="00CE4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AA78B0B" w14:textId="77777777" w:rsidR="009237EF" w:rsidRDefault="009237EF" w:rsidP="00CE4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488E0A39" w14:textId="77777777" w:rsidR="009237EF" w:rsidRDefault="009237EF" w:rsidP="00CE4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237EF" w14:paraId="6EF63B6E" w14:textId="77777777" w:rsidTr="00CE4677">
        <w:trPr>
          <w:trHeight w:val="651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BEE8047" w14:textId="77777777" w:rsidR="009237EF" w:rsidRDefault="009237EF" w:rsidP="00CE4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7BC049A" w14:textId="3E7DDE5A" w:rsidR="009237EF" w:rsidRDefault="006369D4" w:rsidP="00CE4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Составление проектной документации, </w:t>
            </w:r>
            <w:r w:rsidR="009237EF">
              <w:rPr>
                <w:rFonts w:ascii="Arial" w:hAnsi="Arial" w:cs="Arial"/>
              </w:rPr>
              <w:t>подготовительные работы</w:t>
            </w:r>
            <w:r>
              <w:rPr>
                <w:rFonts w:ascii="Arial" w:hAnsi="Arial" w:cs="Arial"/>
              </w:rPr>
              <w:t xml:space="preserve">, </w:t>
            </w:r>
            <w:r w:rsidR="009237EF">
              <w:rPr>
                <w:rFonts w:ascii="Arial" w:hAnsi="Arial" w:cs="Arial"/>
              </w:rPr>
              <w:t>ППР</w:t>
            </w:r>
          </w:p>
        </w:tc>
        <w:tc>
          <w:tcPr>
            <w:tcW w:w="13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</w:tcPr>
          <w:p w14:paraId="4309557F" w14:textId="3A582F82" w:rsidR="009237EF" w:rsidRPr="006369D4" w:rsidRDefault="006369D4" w:rsidP="006369D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N/A</w:t>
            </w:r>
          </w:p>
        </w:tc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1C2E6" w14:textId="77777777" w:rsidR="009237EF" w:rsidRDefault="009237EF" w:rsidP="00CE4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EE2A0" w14:textId="26402D6F" w:rsidR="009237EF" w:rsidRDefault="009237EF" w:rsidP="00CE4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8CB45" w14:textId="79A5F97D" w:rsidR="009237EF" w:rsidRPr="006E614D" w:rsidRDefault="00913B26" w:rsidP="00CE4677">
            <w:r>
              <w:t>1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B0A47" w14:textId="77777777" w:rsidR="009237EF" w:rsidRDefault="009237EF" w:rsidP="00CE4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237EF" w14:paraId="36EA042C" w14:textId="77777777" w:rsidTr="00CE4677">
        <w:trPr>
          <w:trHeight w:val="41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752CB8A" w14:textId="77777777" w:rsidR="009237EF" w:rsidRDefault="009237EF" w:rsidP="00CE4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BD384F0" w14:textId="7661F7BB" w:rsidR="009237EF" w:rsidRDefault="00913B26" w:rsidP="00636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Монтаж камеры, прокладка кабельной трассы</w:t>
            </w:r>
          </w:p>
        </w:tc>
        <w:tc>
          <w:tcPr>
            <w:tcW w:w="13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</w:tcPr>
          <w:p w14:paraId="3C9FB79D" w14:textId="6423606C" w:rsidR="009237EF" w:rsidRDefault="006369D4" w:rsidP="00636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N/A</w:t>
            </w:r>
          </w:p>
        </w:tc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3E65D" w14:textId="77777777" w:rsidR="009237EF" w:rsidRDefault="009237EF" w:rsidP="00CE4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  <w:p w14:paraId="6BB95FF0" w14:textId="77777777" w:rsidR="009237EF" w:rsidRDefault="009237EF" w:rsidP="00CE4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27871" w14:textId="03EA750A" w:rsidR="006369D4" w:rsidRDefault="006369D4" w:rsidP="00CE4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36371" w14:textId="7E36CCEB" w:rsidR="009237EF" w:rsidRPr="006E614D" w:rsidRDefault="00913B26" w:rsidP="00CE4677">
            <w:r>
              <w:t>6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A981A" w14:textId="77777777" w:rsidR="009237EF" w:rsidRDefault="009237EF" w:rsidP="00CE4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237EF" w14:paraId="6A2D1A7D" w14:textId="77777777" w:rsidTr="00CE4677">
        <w:trPr>
          <w:trHeight w:val="6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4AAEE6F2" w14:textId="77777777" w:rsidR="009237EF" w:rsidRDefault="009237EF" w:rsidP="00CE4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2DEBF63" w14:textId="77A63371" w:rsidR="009237EF" w:rsidRDefault="00913B26" w:rsidP="00CE4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Программирование камеры. Создание рецептов.</w:t>
            </w:r>
          </w:p>
        </w:tc>
        <w:tc>
          <w:tcPr>
            <w:tcW w:w="13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</w:tcPr>
          <w:p w14:paraId="2660FAE7" w14:textId="3C36F30A" w:rsidR="009237EF" w:rsidRDefault="006369D4" w:rsidP="00636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N/A</w:t>
            </w:r>
          </w:p>
        </w:tc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643C3" w14:textId="77777777" w:rsidR="009237EF" w:rsidRDefault="009237EF" w:rsidP="00CE4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2737F" w14:textId="10A9B3DD" w:rsidR="009237EF" w:rsidRDefault="009237EF" w:rsidP="00CE4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59916" w14:textId="388BC98A" w:rsidR="009237EF" w:rsidRPr="006E614D" w:rsidRDefault="006E614D" w:rsidP="00CE4677">
            <w:r>
              <w:t>1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EEBE9" w14:textId="77777777" w:rsidR="009237EF" w:rsidRDefault="009237EF" w:rsidP="00CE4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E614D" w14:paraId="38F1DD8A" w14:textId="77777777" w:rsidTr="00CE4677">
        <w:trPr>
          <w:trHeight w:val="6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F5E2D3C" w14:textId="1A6CC85F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AFA525B" w14:textId="4AEEA2E9" w:rsidR="006E614D" w:rsidRDefault="00913B26" w:rsidP="006E6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Пуско-наладочные работы</w:t>
            </w:r>
          </w:p>
        </w:tc>
        <w:tc>
          <w:tcPr>
            <w:tcW w:w="13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</w:tcPr>
          <w:p w14:paraId="303634B1" w14:textId="23169E60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N/A</w:t>
            </w:r>
          </w:p>
        </w:tc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036A8" w14:textId="77777777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D8207" w14:textId="364D1F14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22CD2" w14:textId="65BF906B" w:rsidR="006E614D" w:rsidRPr="006E614D" w:rsidRDefault="006E614D" w:rsidP="006E614D">
            <w:r>
              <w:t>1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E4BE1" w14:textId="77777777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E614D" w14:paraId="29763D1D" w14:textId="77777777" w:rsidTr="00CE4677">
        <w:trPr>
          <w:trHeight w:val="6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29B62877" w14:textId="38133CCE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C3B314D" w14:textId="33EBECFA" w:rsidR="006E614D" w:rsidRDefault="00913B26" w:rsidP="006E6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Разработка инструкции по эксплуатации</w:t>
            </w:r>
          </w:p>
        </w:tc>
        <w:tc>
          <w:tcPr>
            <w:tcW w:w="13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</w:tcPr>
          <w:p w14:paraId="15DF292C" w14:textId="00460140" w:rsidR="006E614D" w:rsidRPr="001C2547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N/A</w:t>
            </w:r>
          </w:p>
        </w:tc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B3A6D" w14:textId="18AAA3AF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D3F56" w14:textId="77777777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3BAFB" w14:textId="0114382F" w:rsidR="006E614D" w:rsidRPr="001C2547" w:rsidRDefault="006E614D" w:rsidP="006E614D">
            <w:r>
              <w:t>1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908E0" w14:textId="653FFA08" w:rsidR="006E614D" w:rsidRDefault="00DA29E4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E614D" w14:paraId="09674075" w14:textId="77777777" w:rsidTr="00CE4677">
        <w:trPr>
          <w:trHeight w:val="6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94A3AA6" w14:textId="568FDA2D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FB8A1BC" w14:textId="511CBD1D" w:rsidR="006E614D" w:rsidRDefault="006E614D" w:rsidP="006E614D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</w:tcPr>
          <w:p w14:paraId="7921824F" w14:textId="2D2A76CF" w:rsidR="006E614D" w:rsidRPr="001C2547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108D0" w14:textId="60D6D807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BCDA1" w14:textId="77777777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C90EC" w14:textId="63341A03" w:rsidR="006E614D" w:rsidRPr="001C2547" w:rsidRDefault="006E614D" w:rsidP="006E614D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09C40" w14:textId="17604497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14D" w14:paraId="788714E8" w14:textId="77777777" w:rsidTr="00CE4677">
        <w:trPr>
          <w:trHeight w:val="6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F8CCE89" w14:textId="77777777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7DC465F" w14:textId="77777777" w:rsidR="006E614D" w:rsidRDefault="006E614D" w:rsidP="006E614D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</w:tcPr>
          <w:p w14:paraId="188473DF" w14:textId="77777777" w:rsidR="006E614D" w:rsidRPr="001C2547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DDED2" w14:textId="77777777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9E998" w14:textId="77777777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334C0" w14:textId="77777777" w:rsidR="006E614D" w:rsidRPr="001C2547" w:rsidRDefault="006E614D" w:rsidP="006E614D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B7CFE" w14:textId="77777777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14D" w14:paraId="2C5CDC45" w14:textId="77777777" w:rsidTr="00CE4677">
        <w:trPr>
          <w:trHeight w:val="3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31CCD911" w14:textId="77777777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6E0B4"/>
          </w:tcPr>
          <w:p w14:paraId="1AB0242A" w14:textId="77777777" w:rsidR="006E614D" w:rsidRDefault="006E614D" w:rsidP="006E6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материалов</w:t>
            </w:r>
          </w:p>
        </w:tc>
        <w:tc>
          <w:tcPr>
            <w:tcW w:w="13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C6E0B4"/>
          </w:tcPr>
          <w:p w14:paraId="72682191" w14:textId="35C69740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FDCAE5D" w14:textId="77777777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7019F4D5" w14:textId="77777777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D2816C" w14:textId="77777777" w:rsidR="006E614D" w:rsidRDefault="006E614D" w:rsidP="006E614D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CBBD164" w14:textId="77777777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614D" w14:paraId="7FB23832" w14:textId="77777777" w:rsidTr="00CE4677">
        <w:trPr>
          <w:trHeight w:val="3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017B0EF9" w14:textId="77777777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8FA1A01" w14:textId="05BA813C" w:rsidR="006E614D" w:rsidRDefault="00913B26" w:rsidP="006E614D">
            <w:r w:rsidRPr="00913B26">
              <w:rPr>
                <w:sz w:val="22"/>
                <w:szCs w:val="22"/>
              </w:rPr>
              <w:t>Камера VSPI-1R111</w:t>
            </w:r>
          </w:p>
        </w:tc>
        <w:tc>
          <w:tcPr>
            <w:tcW w:w="13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</w:tcPr>
          <w:p w14:paraId="5DC4975E" w14:textId="1EA54BF1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N/A</w:t>
            </w:r>
          </w:p>
        </w:tc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FD1E1" w14:textId="2CACC5A7" w:rsidR="006E614D" w:rsidRDefault="006E614D" w:rsidP="006E614D">
            <w:pPr>
              <w:jc w:val="center"/>
            </w:pPr>
            <w:r>
              <w:t>шт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391AF" w14:textId="7AE9A6F7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8C477" w14:textId="1A805E61" w:rsidR="006E614D" w:rsidRPr="006E614D" w:rsidRDefault="00913B26" w:rsidP="006E614D">
            <w:r>
              <w:t>6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5AD32" w14:textId="77777777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E614D" w14:paraId="017CF6F2" w14:textId="77777777" w:rsidTr="00CE4677">
        <w:trPr>
          <w:trHeight w:val="3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322C415" w14:textId="77777777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7C94574" w14:textId="4BBD9503" w:rsidR="006E614D" w:rsidRPr="00BB58F9" w:rsidRDefault="00D72307" w:rsidP="006E614D">
            <w:pPr>
              <w:rPr>
                <w:lang w:val="en-US"/>
              </w:rPr>
            </w:pPr>
            <w:r>
              <w:t xml:space="preserve">Кабель </w:t>
            </w:r>
            <w:r w:rsidR="00BB58F9">
              <w:rPr>
                <w:lang w:val="en-US"/>
              </w:rPr>
              <w:t xml:space="preserve">SICK </w:t>
            </w:r>
            <w:r w:rsidR="00BB58F9" w:rsidRPr="00BB58F9">
              <w:rPr>
                <w:lang w:val="en-US"/>
              </w:rPr>
              <w:t>YM2D24-020PN1MRJA4</w:t>
            </w:r>
            <w:r w:rsidR="00BB58F9">
              <w:rPr>
                <w:lang w:val="en-US"/>
              </w:rPr>
              <w:t xml:space="preserve"> </w:t>
            </w:r>
          </w:p>
        </w:tc>
        <w:tc>
          <w:tcPr>
            <w:tcW w:w="13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</w:tcPr>
          <w:p w14:paraId="1F7A354E" w14:textId="0985043E" w:rsidR="006E614D" w:rsidRDefault="00D72307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N/A</w:t>
            </w:r>
          </w:p>
        </w:tc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BB3B9" w14:textId="4222F4A2" w:rsidR="006E614D" w:rsidRPr="00BB58F9" w:rsidRDefault="00BB58F9" w:rsidP="006E614D">
            <w:pPr>
              <w:jc w:val="center"/>
            </w:pPr>
            <w:r>
              <w:t>шт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A9780" w14:textId="1E2E5F09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2D46E" w14:textId="1C0A57AC" w:rsidR="006E614D" w:rsidRPr="00BB58F9" w:rsidRDefault="00BB58F9" w:rsidP="006E614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C4C02" w14:textId="782503C3" w:rsidR="006E614D" w:rsidRDefault="00D72307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E614D" w14:paraId="5D7CD1F7" w14:textId="77777777" w:rsidTr="00CE4677">
        <w:trPr>
          <w:trHeight w:val="58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321A4C1A" w14:textId="77777777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5E63F0A" w14:textId="06614CDB" w:rsidR="006E614D" w:rsidRPr="00BB58F9" w:rsidRDefault="00BB58F9" w:rsidP="00BB58F9">
            <w:pPr>
              <w:tabs>
                <w:tab w:val="right" w:pos="4006"/>
              </w:tabs>
            </w:pPr>
            <w:r>
              <w:t>Кабель</w:t>
            </w:r>
            <w:r w:rsidRPr="00BB58F9">
              <w:t xml:space="preserve"> </w:t>
            </w:r>
            <w:r>
              <w:rPr>
                <w:lang w:val="en-US"/>
              </w:rPr>
              <w:t>Doll</w:t>
            </w:r>
            <w:r w:rsidRPr="00BB58F9">
              <w:t xml:space="preserve"> 1212</w:t>
            </w:r>
            <w:r>
              <w:rPr>
                <w:lang w:val="en-US"/>
              </w:rPr>
              <w:t>G</w:t>
            </w:r>
            <w:r w:rsidRPr="00BB58F9">
              <w:t>05</w:t>
            </w:r>
            <w:r>
              <w:rPr>
                <w:lang w:val="en-US"/>
              </w:rPr>
              <w:t>MAS</w:t>
            </w:r>
            <w:r w:rsidRPr="00BB58F9">
              <w:t>0501</w:t>
            </w:r>
            <w:r w:rsidRPr="00BB58F9">
              <w:tab/>
              <w:t xml:space="preserve"> (5</w:t>
            </w:r>
            <w:r>
              <w:t>м</w:t>
            </w:r>
            <w:r w:rsidRPr="00BB58F9">
              <w:t xml:space="preserve">, </w:t>
            </w:r>
            <w:r>
              <w:t>длина)</w:t>
            </w:r>
          </w:p>
        </w:tc>
        <w:tc>
          <w:tcPr>
            <w:tcW w:w="13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</w:tcPr>
          <w:p w14:paraId="5D0D2D73" w14:textId="47F8855B" w:rsidR="00BB58F9" w:rsidRPr="00BB58F9" w:rsidRDefault="00BB58F9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20DB63" w14:textId="11B578C8" w:rsidR="006E614D" w:rsidRPr="00BB58F9" w:rsidRDefault="00BB58F9" w:rsidP="00BB58F9">
            <w:pPr>
              <w:tabs>
                <w:tab w:val="left" w:pos="792"/>
              </w:tabs>
              <w:rPr>
                <w:rFonts w:ascii="Arial" w:hAnsi="Arial" w:cs="Arial"/>
                <w:sz w:val="20"/>
                <w:szCs w:val="20"/>
              </w:rPr>
            </w:pPr>
            <w:r w:rsidRPr="00BB58F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N/A</w:t>
            </w:r>
          </w:p>
        </w:tc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56998" w14:textId="60921900" w:rsidR="006E614D" w:rsidRPr="00BB58F9" w:rsidRDefault="00BB58F9" w:rsidP="006E614D">
            <w:pPr>
              <w:jc w:val="center"/>
            </w:pPr>
            <w:r>
              <w:t>шт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0DDBC" w14:textId="0A907C13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75641" w14:textId="53D226DE" w:rsidR="006E614D" w:rsidRPr="00CA553F" w:rsidRDefault="00BB58F9" w:rsidP="006E614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4D71A" w14:textId="0C626EB6" w:rsidR="006E614D" w:rsidRDefault="00B94E80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E614D" w14:paraId="3BD700DA" w14:textId="77777777" w:rsidTr="00CE4677">
        <w:trPr>
          <w:trHeight w:val="3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88FE28D" w14:textId="77777777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2F2EB53" w14:textId="7F4EBF2B" w:rsidR="006E614D" w:rsidRDefault="006E614D" w:rsidP="006E614D"/>
        </w:tc>
        <w:tc>
          <w:tcPr>
            <w:tcW w:w="13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</w:tcPr>
          <w:p w14:paraId="1C3AC085" w14:textId="385DBDFF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88157" w14:textId="4BD7FEFB" w:rsidR="006E614D" w:rsidRDefault="006E614D" w:rsidP="006E614D">
            <w:pPr>
              <w:jc w:val="center"/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6A3F9" w14:textId="241B7158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D583A" w14:textId="09E4A85B" w:rsidR="006E614D" w:rsidRDefault="006E614D" w:rsidP="006E614D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EA1EE" w14:textId="4EED8A6F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14D" w14:paraId="680EA32F" w14:textId="77777777" w:rsidTr="00CE4677">
        <w:trPr>
          <w:trHeight w:val="310"/>
        </w:trPr>
        <w:tc>
          <w:tcPr>
            <w:tcW w:w="9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</w:tcPr>
          <w:p w14:paraId="71949C0A" w14:textId="6AA96728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22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3318CD" w14:textId="3D02FFA3" w:rsidR="006E614D" w:rsidRDefault="006E614D" w:rsidP="006E614D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14:paraId="5C4B6356" w14:textId="1953C03F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2EC59D" w14:textId="6CC6951F" w:rsidR="006E614D" w:rsidRDefault="006E614D" w:rsidP="006E61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5FFD0A" w14:textId="65D9BA22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7B3CC7" w14:textId="6A80AF80" w:rsidR="006E614D" w:rsidRDefault="006E614D" w:rsidP="006E614D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D77775" w14:textId="0B08C52B" w:rsidR="006E614D" w:rsidRDefault="006E614D" w:rsidP="006E6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9E4" w14:paraId="75946A3B" w14:textId="77777777" w:rsidTr="00CE4677">
        <w:trPr>
          <w:trHeight w:val="310"/>
        </w:trPr>
        <w:tc>
          <w:tcPr>
            <w:tcW w:w="9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</w:tcPr>
          <w:p w14:paraId="4248796C" w14:textId="461E13F4" w:rsidR="00DA29E4" w:rsidRDefault="00DA29E4" w:rsidP="00DA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22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66EFFC" w14:textId="3C791DB3" w:rsidR="00DA29E4" w:rsidRDefault="00DA29E4" w:rsidP="00DA29E4"/>
        </w:tc>
        <w:tc>
          <w:tcPr>
            <w:tcW w:w="13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14:paraId="151188E4" w14:textId="3E5ACD0C" w:rsidR="00DA29E4" w:rsidRDefault="00DA29E4" w:rsidP="00DA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BD4D7F" w14:textId="786463EF" w:rsidR="00DA29E4" w:rsidRDefault="00DA29E4" w:rsidP="00DA29E4">
            <w:pPr>
              <w:jc w:val="center"/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52E397" w14:textId="0ECD633A" w:rsidR="00DA29E4" w:rsidRDefault="00DA29E4" w:rsidP="00DA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F20B9F" w14:textId="5E341318" w:rsidR="00DA29E4" w:rsidRDefault="00DA29E4" w:rsidP="00DA29E4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34D9CD" w14:textId="3715E662" w:rsidR="00DA29E4" w:rsidRDefault="00DA29E4" w:rsidP="00DA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9E4" w14:paraId="27F259E4" w14:textId="77777777" w:rsidTr="00CE4677">
        <w:trPr>
          <w:trHeight w:val="29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B84F347" w14:textId="77777777" w:rsidR="00DA29E4" w:rsidRDefault="00DA29E4" w:rsidP="00DA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15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675D15E" w14:textId="77777777" w:rsidR="00DA29E4" w:rsidRDefault="00DA29E4" w:rsidP="00DA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sum  / Общая сумма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F69D" w14:textId="77777777" w:rsidR="00DA29E4" w:rsidRDefault="00DA29E4" w:rsidP="00DA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BB5A" w14:textId="77777777" w:rsidR="00DA29E4" w:rsidRDefault="00DA29E4" w:rsidP="00DA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24F21" w14:textId="77777777" w:rsidR="00DA29E4" w:rsidRDefault="00DA29E4" w:rsidP="00DA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A29E4" w14:paraId="2F1664DD" w14:textId="77777777" w:rsidTr="00CE4677">
        <w:trPr>
          <w:trHeight w:val="29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76F3C73" w14:textId="77777777" w:rsidR="00DA29E4" w:rsidRDefault="00DA29E4" w:rsidP="00DA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15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16EB93B" w14:textId="77777777" w:rsidR="00DA29E4" w:rsidRDefault="00DA29E4" w:rsidP="00DA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Payment terms / Условия оплаты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4E1C7" w14:textId="77777777" w:rsidR="00DA29E4" w:rsidRDefault="00DA29E4" w:rsidP="00DA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Условие платежа К161</w:t>
            </w:r>
          </w:p>
        </w:tc>
      </w:tr>
      <w:tr w:rsidR="00DA29E4" w14:paraId="015CDD6D" w14:textId="77777777" w:rsidTr="00CE4677">
        <w:trPr>
          <w:trHeight w:val="58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09283666" w14:textId="77777777" w:rsidR="00DA29E4" w:rsidRDefault="00DA29E4" w:rsidP="00DA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15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6BB9ECD" w14:textId="77777777" w:rsidR="00DA29E4" w:rsidRDefault="00DA29E4" w:rsidP="00DA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Delivery time / Срок поставки,</w:t>
            </w:r>
            <w:r>
              <w:rPr>
                <w:rFonts w:ascii="Arial" w:hAnsi="Arial" w:cs="Arial"/>
                <w:sz w:val="20"/>
                <w:szCs w:val="20"/>
              </w:rPr>
              <w:br/>
              <w:t>календарных дней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7FDB5" w14:textId="77777777" w:rsidR="00DA29E4" w:rsidRDefault="00DA29E4" w:rsidP="00DA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29E4" w14:paraId="33B2348C" w14:textId="77777777" w:rsidTr="00CE4677">
        <w:trPr>
          <w:trHeight w:val="29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2A75BD0" w14:textId="77777777" w:rsidR="00DA29E4" w:rsidRDefault="00DA29E4" w:rsidP="00DA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15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497A23C3" w14:textId="77777777" w:rsidR="00DA29E4" w:rsidRDefault="00DA29E4" w:rsidP="00DA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 total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DBAD60A" w14:textId="77777777" w:rsidR="00DA29E4" w:rsidRDefault="00DA29E4" w:rsidP="00DA29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DA29E4" w14:paraId="787C8B4A" w14:textId="77777777" w:rsidTr="00CE4677">
        <w:trPr>
          <w:trHeight w:val="290"/>
        </w:trPr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6969C86" w14:textId="77777777" w:rsidR="00DA29E4" w:rsidRDefault="00DA29E4" w:rsidP="00DA29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AFFAD53" w14:textId="77777777" w:rsidR="00DA29E4" w:rsidRDefault="00DA29E4" w:rsidP="00DA29E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DA93186" w14:textId="77777777" w:rsidR="00DA29E4" w:rsidRDefault="00DA29E4" w:rsidP="00DA29E4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EDDE2EF" w14:textId="77777777" w:rsidR="00DA29E4" w:rsidRDefault="00DA29E4" w:rsidP="00DA29E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157AB09" w14:textId="77777777" w:rsidR="00DA29E4" w:rsidRDefault="00DA29E4" w:rsidP="00DA29E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B496BA9" w14:textId="77777777" w:rsidR="00DA29E4" w:rsidRDefault="00DA29E4" w:rsidP="00DA29E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AB401BE" w14:textId="77777777" w:rsidR="00DA29E4" w:rsidRDefault="00DA29E4" w:rsidP="00DA29E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6B3BD93" w14:textId="77777777" w:rsidR="00DA29E4" w:rsidRDefault="00DA29E4" w:rsidP="00DA29E4">
            <w:pPr>
              <w:rPr>
                <w:sz w:val="20"/>
                <w:szCs w:val="20"/>
              </w:rPr>
            </w:pPr>
          </w:p>
        </w:tc>
      </w:tr>
    </w:tbl>
    <w:p w14:paraId="4D4F2DCE" w14:textId="77777777" w:rsidR="00040424" w:rsidRDefault="00040424">
      <w:pPr>
        <w:shd w:val="clear" w:color="auto" w:fill="FFFFFF"/>
        <w:jc w:val="right"/>
        <w:rPr>
          <w:b/>
          <w:color w:val="000000"/>
          <w:spacing w:val="-4"/>
        </w:rPr>
      </w:pPr>
    </w:p>
    <w:p w14:paraId="719D193D" w14:textId="77777777" w:rsidR="00040424" w:rsidRDefault="00040424">
      <w:pPr>
        <w:shd w:val="clear" w:color="auto" w:fill="FFFFFF"/>
        <w:jc w:val="right"/>
        <w:rPr>
          <w:b/>
          <w:color w:val="000000"/>
          <w:spacing w:val="-4"/>
        </w:rPr>
      </w:pPr>
    </w:p>
    <w:p w14:paraId="32DE3E75" w14:textId="77777777" w:rsidR="00040424" w:rsidRDefault="00040424">
      <w:pPr>
        <w:shd w:val="clear" w:color="auto" w:fill="FFFFFF"/>
        <w:jc w:val="right"/>
        <w:rPr>
          <w:b/>
          <w:color w:val="000000"/>
          <w:spacing w:val="-4"/>
        </w:rPr>
      </w:pPr>
    </w:p>
    <w:p w14:paraId="155C7FBD" w14:textId="77777777" w:rsidR="00040424" w:rsidRDefault="00040424" w:rsidP="001C2547">
      <w:pPr>
        <w:shd w:val="clear" w:color="auto" w:fill="FFFFFF"/>
        <w:rPr>
          <w:b/>
          <w:color w:val="000000"/>
          <w:spacing w:val="-4"/>
        </w:rPr>
      </w:pPr>
    </w:p>
    <w:p w14:paraId="7FB172A8" w14:textId="77777777" w:rsidR="00906775" w:rsidRDefault="00906775" w:rsidP="005D6DA7">
      <w:pPr>
        <w:shd w:val="clear" w:color="auto" w:fill="FFFFFF"/>
        <w:jc w:val="right"/>
        <w:rPr>
          <w:b/>
          <w:color w:val="000000"/>
          <w:spacing w:val="-4"/>
        </w:rPr>
      </w:pPr>
    </w:p>
    <w:p w14:paraId="66C448A3" w14:textId="77777777" w:rsidR="00D72307" w:rsidRDefault="00D72307" w:rsidP="005D6DA7">
      <w:pPr>
        <w:shd w:val="clear" w:color="auto" w:fill="FFFFFF"/>
        <w:jc w:val="right"/>
        <w:rPr>
          <w:b/>
          <w:color w:val="000000"/>
          <w:spacing w:val="-4"/>
        </w:rPr>
      </w:pPr>
    </w:p>
    <w:p w14:paraId="519BFB6E" w14:textId="77777777" w:rsidR="00D72307" w:rsidRDefault="00D72307" w:rsidP="005D6DA7">
      <w:pPr>
        <w:shd w:val="clear" w:color="auto" w:fill="FFFFFF"/>
        <w:jc w:val="right"/>
        <w:rPr>
          <w:b/>
          <w:color w:val="000000"/>
          <w:spacing w:val="-4"/>
        </w:rPr>
      </w:pPr>
    </w:p>
    <w:p w14:paraId="5088FA86" w14:textId="77777777" w:rsidR="00D72307" w:rsidRDefault="00D72307" w:rsidP="005D6DA7">
      <w:pPr>
        <w:shd w:val="clear" w:color="auto" w:fill="FFFFFF"/>
        <w:jc w:val="right"/>
        <w:rPr>
          <w:b/>
          <w:color w:val="000000"/>
          <w:spacing w:val="-4"/>
        </w:rPr>
      </w:pPr>
    </w:p>
    <w:p w14:paraId="4AA03D82" w14:textId="77777777" w:rsidR="00040424" w:rsidRDefault="00040424" w:rsidP="00D72307">
      <w:pPr>
        <w:shd w:val="clear" w:color="auto" w:fill="FFFFFF"/>
        <w:rPr>
          <w:b/>
          <w:color w:val="000000"/>
          <w:spacing w:val="-4"/>
        </w:rPr>
      </w:pPr>
    </w:p>
    <w:sectPr w:rsidR="00040424">
      <w:footerReference w:type="even" r:id="rId12"/>
      <w:footerReference w:type="default" r:id="rId13"/>
      <w:pgSz w:w="11906" w:h="16838"/>
      <w:pgMar w:top="1077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1C009" w14:textId="77777777" w:rsidR="00B62D1C" w:rsidRDefault="00B62D1C">
      <w:r>
        <w:separator/>
      </w:r>
    </w:p>
  </w:endnote>
  <w:endnote w:type="continuationSeparator" w:id="0">
    <w:p w14:paraId="6B13575F" w14:textId="77777777" w:rsidR="00B62D1C" w:rsidRDefault="00B6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1567C" w14:textId="77777777" w:rsidR="00B94E80" w:rsidRDefault="00B94E80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1</w:t>
    </w:r>
    <w:r>
      <w:rPr>
        <w:rStyle w:val="af7"/>
      </w:rPr>
      <w:fldChar w:fldCharType="end"/>
    </w:r>
  </w:p>
  <w:p w14:paraId="461FC78F" w14:textId="77777777" w:rsidR="00B94E80" w:rsidRDefault="00B94E80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232F" w14:textId="77777777" w:rsidR="00B94E80" w:rsidRDefault="00B94E80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1</w:t>
    </w:r>
    <w:r>
      <w:rPr>
        <w:rStyle w:val="af7"/>
      </w:rPr>
      <w:fldChar w:fldCharType="end"/>
    </w:r>
  </w:p>
  <w:p w14:paraId="2D157C38" w14:textId="77777777" w:rsidR="00B94E80" w:rsidRDefault="00B94E80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137D" w14:textId="77777777" w:rsidR="00B62D1C" w:rsidRDefault="00B62D1C">
      <w:r>
        <w:separator/>
      </w:r>
    </w:p>
  </w:footnote>
  <w:footnote w:type="continuationSeparator" w:id="0">
    <w:p w14:paraId="4B6D8EC9" w14:textId="77777777" w:rsidR="00B62D1C" w:rsidRDefault="00B62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9702D"/>
    <w:multiLevelType w:val="hybridMultilevel"/>
    <w:tmpl w:val="8812C51C"/>
    <w:lvl w:ilvl="0" w:tplc="7248A3F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7D3031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9884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056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923C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B64B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E3B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E0D9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C0AC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67ADC"/>
    <w:multiLevelType w:val="hybridMultilevel"/>
    <w:tmpl w:val="34005BA6"/>
    <w:lvl w:ilvl="0" w:tplc="4BEE6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F5CB77C">
      <w:start w:val="1"/>
      <w:numFmt w:val="lowerLetter"/>
      <w:lvlText w:val="%2."/>
      <w:lvlJc w:val="left"/>
      <w:pPr>
        <w:ind w:left="1800" w:hanging="360"/>
      </w:pPr>
    </w:lvl>
    <w:lvl w:ilvl="2" w:tplc="98546980">
      <w:start w:val="1"/>
      <w:numFmt w:val="lowerRoman"/>
      <w:lvlText w:val="%3."/>
      <w:lvlJc w:val="right"/>
      <w:pPr>
        <w:ind w:left="2520" w:hanging="180"/>
      </w:pPr>
    </w:lvl>
    <w:lvl w:ilvl="3" w:tplc="D44ACFF4">
      <w:start w:val="1"/>
      <w:numFmt w:val="decimal"/>
      <w:lvlText w:val="%4."/>
      <w:lvlJc w:val="left"/>
      <w:pPr>
        <w:ind w:left="3240" w:hanging="360"/>
      </w:pPr>
    </w:lvl>
    <w:lvl w:ilvl="4" w:tplc="629094AA">
      <w:start w:val="1"/>
      <w:numFmt w:val="lowerLetter"/>
      <w:lvlText w:val="%5."/>
      <w:lvlJc w:val="left"/>
      <w:pPr>
        <w:ind w:left="3960" w:hanging="360"/>
      </w:pPr>
    </w:lvl>
    <w:lvl w:ilvl="5" w:tplc="AB56B472">
      <w:start w:val="1"/>
      <w:numFmt w:val="lowerRoman"/>
      <w:lvlText w:val="%6."/>
      <w:lvlJc w:val="right"/>
      <w:pPr>
        <w:ind w:left="4680" w:hanging="180"/>
      </w:pPr>
    </w:lvl>
    <w:lvl w:ilvl="6" w:tplc="07FE1940">
      <w:start w:val="1"/>
      <w:numFmt w:val="decimal"/>
      <w:lvlText w:val="%7."/>
      <w:lvlJc w:val="left"/>
      <w:pPr>
        <w:ind w:left="5400" w:hanging="360"/>
      </w:pPr>
    </w:lvl>
    <w:lvl w:ilvl="7" w:tplc="06B80184">
      <w:start w:val="1"/>
      <w:numFmt w:val="lowerLetter"/>
      <w:lvlText w:val="%8."/>
      <w:lvlJc w:val="left"/>
      <w:pPr>
        <w:ind w:left="6120" w:hanging="360"/>
      </w:pPr>
    </w:lvl>
    <w:lvl w:ilvl="8" w:tplc="A72489A6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85522B"/>
    <w:multiLevelType w:val="hybridMultilevel"/>
    <w:tmpl w:val="0024B658"/>
    <w:lvl w:ilvl="0" w:tplc="02E8F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F268876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B9880A28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3AE0C4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B90A70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C8AE56B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11C5FA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99E5BE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4AAFBE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24251FC"/>
    <w:multiLevelType w:val="hybridMultilevel"/>
    <w:tmpl w:val="C88C3462"/>
    <w:lvl w:ilvl="0" w:tplc="08863AA4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1B8E9F20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9705FC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F0628698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DDAAE92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927ABFAC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A582FC8A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DD9409B4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AD96DC2A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4" w15:restartNumberingAfterBreak="0">
    <w:nsid w:val="37E76773"/>
    <w:multiLevelType w:val="hybridMultilevel"/>
    <w:tmpl w:val="0E400802"/>
    <w:lvl w:ilvl="0" w:tplc="9B42A4C8">
      <w:start w:val="1"/>
      <w:numFmt w:val="none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B9096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00C1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98DE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A86A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2208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7E65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685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7461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BF7844"/>
    <w:multiLevelType w:val="hybridMultilevel"/>
    <w:tmpl w:val="28465B46"/>
    <w:lvl w:ilvl="0" w:tplc="03761D3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C2FE42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E20A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A4FF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BCBF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EAC8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E4E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2E67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3ACC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E3C94"/>
    <w:multiLevelType w:val="hybridMultilevel"/>
    <w:tmpl w:val="55EA5668"/>
    <w:lvl w:ilvl="0" w:tplc="4D621606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554252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1E84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0CF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F8CE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4209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AC6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292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2201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24"/>
    <w:rsid w:val="00040424"/>
    <w:rsid w:val="0009339E"/>
    <w:rsid w:val="000A12DB"/>
    <w:rsid w:val="000A547C"/>
    <w:rsid w:val="001136CB"/>
    <w:rsid w:val="001B4193"/>
    <w:rsid w:val="001C0544"/>
    <w:rsid w:val="001C0F1A"/>
    <w:rsid w:val="001C2547"/>
    <w:rsid w:val="001C3398"/>
    <w:rsid w:val="001D7CD3"/>
    <w:rsid w:val="001F5A10"/>
    <w:rsid w:val="00271A6D"/>
    <w:rsid w:val="00327C62"/>
    <w:rsid w:val="003C334E"/>
    <w:rsid w:val="003D05C4"/>
    <w:rsid w:val="00405415"/>
    <w:rsid w:val="0044281A"/>
    <w:rsid w:val="004E203D"/>
    <w:rsid w:val="004F14EA"/>
    <w:rsid w:val="004F465B"/>
    <w:rsid w:val="00506A4A"/>
    <w:rsid w:val="005A7679"/>
    <w:rsid w:val="005D6DA7"/>
    <w:rsid w:val="0061117B"/>
    <w:rsid w:val="00627C66"/>
    <w:rsid w:val="006369D4"/>
    <w:rsid w:val="006E614D"/>
    <w:rsid w:val="007130BB"/>
    <w:rsid w:val="0073796A"/>
    <w:rsid w:val="00742C23"/>
    <w:rsid w:val="007B18AF"/>
    <w:rsid w:val="008509E4"/>
    <w:rsid w:val="008F3F50"/>
    <w:rsid w:val="00906775"/>
    <w:rsid w:val="00913B26"/>
    <w:rsid w:val="00915A16"/>
    <w:rsid w:val="009237EF"/>
    <w:rsid w:val="00B5422C"/>
    <w:rsid w:val="00B62D1C"/>
    <w:rsid w:val="00B674DB"/>
    <w:rsid w:val="00B67A88"/>
    <w:rsid w:val="00B86697"/>
    <w:rsid w:val="00B94E80"/>
    <w:rsid w:val="00BB58F9"/>
    <w:rsid w:val="00BC00DA"/>
    <w:rsid w:val="00BC6E9B"/>
    <w:rsid w:val="00C22BF4"/>
    <w:rsid w:val="00C331EC"/>
    <w:rsid w:val="00C62565"/>
    <w:rsid w:val="00C63ACF"/>
    <w:rsid w:val="00C7431A"/>
    <w:rsid w:val="00CA553F"/>
    <w:rsid w:val="00CE3441"/>
    <w:rsid w:val="00CE4677"/>
    <w:rsid w:val="00D276AF"/>
    <w:rsid w:val="00D61644"/>
    <w:rsid w:val="00D72307"/>
    <w:rsid w:val="00D72D23"/>
    <w:rsid w:val="00DA0921"/>
    <w:rsid w:val="00DA29E4"/>
    <w:rsid w:val="00DD51F1"/>
    <w:rsid w:val="00E448FB"/>
    <w:rsid w:val="00E62713"/>
    <w:rsid w:val="00E72779"/>
    <w:rsid w:val="00E95B64"/>
    <w:rsid w:val="00F21872"/>
    <w:rsid w:val="00F26642"/>
    <w:rsid w:val="00F969F1"/>
    <w:rsid w:val="00FA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E1A8"/>
  <w15:docId w15:val="{8127DC80-BDCB-4DAD-933F-09B53BD6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a8">
    <w:name w:val="Верхний колонтитул Знак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ody Text"/>
    <w:basedOn w:val="a"/>
    <w:pPr>
      <w:jc w:val="both"/>
    </w:pPr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character" w:styleId="af7">
    <w:name w:val="page number"/>
    <w:basedOn w:val="a0"/>
  </w:style>
  <w:style w:type="paragraph" w:styleId="af8">
    <w:name w:val="Balloon Text"/>
    <w:basedOn w:val="a"/>
    <w:link w:val="af9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Pr>
      <w:rFonts w:ascii="Tahoma" w:hAnsi="Tahoma" w:cs="Tahoma"/>
      <w:sz w:val="16"/>
      <w:szCs w:val="16"/>
    </w:rPr>
  </w:style>
  <w:style w:type="character" w:customStyle="1" w:styleId="longtext1">
    <w:name w:val="long_text1"/>
    <w:rPr>
      <w:sz w:val="20"/>
      <w:szCs w:val="20"/>
    </w:rPr>
  </w:style>
  <w:style w:type="character" w:styleId="afa">
    <w:name w:val="Hyperlink"/>
    <w:uiPriority w:val="99"/>
    <w:rPr>
      <w:color w:val="0000FF"/>
      <w:u w:val="single"/>
    </w:rPr>
  </w:style>
  <w:style w:type="paragraph" w:styleId="a9">
    <w:name w:val="header"/>
    <w:basedOn w:val="a"/>
    <w:link w:val="a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Знак Знак 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Emphasis"/>
    <w:uiPriority w:val="20"/>
    <w:qFormat/>
    <w:rPr>
      <w:i/>
      <w:iCs/>
    </w:rPr>
  </w:style>
  <w:style w:type="character" w:styleId="afd">
    <w:name w:val="FollowedHyperlink"/>
    <w:uiPriority w:val="99"/>
    <w:rPr>
      <w:color w:val="800080"/>
      <w:u w:val="single"/>
    </w:rPr>
  </w:style>
  <w:style w:type="paragraph" w:customStyle="1" w:styleId="xl104">
    <w:name w:val="xl104"/>
    <w:basedOn w:val="a"/>
    <w:pPr>
      <w:spacing w:before="100" w:beforeAutospacing="1" w:after="100" w:afterAutospacing="1"/>
    </w:pPr>
  </w:style>
  <w:style w:type="paragraph" w:customStyle="1" w:styleId="xl105">
    <w:name w:val="xl105"/>
    <w:basedOn w:val="a"/>
    <w:pP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pPr>
      <w:spacing w:before="100" w:beforeAutospacing="1" w:after="100" w:afterAutospacing="1"/>
    </w:pPr>
  </w:style>
  <w:style w:type="paragraph" w:customStyle="1" w:styleId="xl108">
    <w:name w:val="xl108"/>
    <w:basedOn w:val="a"/>
    <w:pP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25">
    <w:name w:val="xl1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8">
    <w:name w:val="xl12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1">
    <w:name w:val="xl131"/>
    <w:basedOn w:val="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5">
    <w:name w:val="xl1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36">
    <w:name w:val="xl136"/>
    <w:basedOn w:val="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37">
    <w:name w:val="xl13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38">
    <w:name w:val="xl1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9">
    <w:name w:val="xl1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0">
    <w:name w:val="xl14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1">
    <w:name w:val="xl141"/>
    <w:basedOn w:val="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2">
    <w:name w:val="xl14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3">
    <w:name w:val="xl14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144">
    <w:name w:val="xl14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styleId="afe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">
    <w:name w:val="Subtitle"/>
    <w:basedOn w:val="a"/>
    <w:next w:val="a"/>
    <w:link w:val="aff0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0">
    <w:name w:val="Подзаголовок Знак"/>
    <w:link w:val="aff"/>
    <w:rPr>
      <w:rFonts w:ascii="Cambria" w:eastAsia="Times New Roman" w:hAnsi="Cambria" w:cs="Times New Roman"/>
      <w:sz w:val="24"/>
      <w:szCs w:val="24"/>
    </w:rPr>
  </w:style>
  <w:style w:type="character" w:customStyle="1" w:styleId="13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rPr>
      <w:color w:val="000000"/>
      <w:sz w:val="24"/>
      <w:szCs w:val="24"/>
      <w:lang w:val="en-US" w:eastAsia="en-US"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styleId="aff1">
    <w:name w:val="Body Text Indent"/>
    <w:basedOn w:val="a"/>
    <w:link w:val="aff2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129B68431F347BA5A0500927C522A" ma:contentTypeVersion="22" ma:contentTypeDescription="Create a new document." ma:contentTypeScope="" ma:versionID="f2c32001e04c7e8408776f87baf8682e">
  <xsd:schema xmlns:xsd="http://www.w3.org/2001/XMLSchema" xmlns:xs="http://www.w3.org/2001/XMLSchema" xmlns:p="http://schemas.microsoft.com/office/2006/metadata/properties" xmlns:ns2="d570febb-1f27-48b0-a038-5fd346e51e38" xmlns:ns3="ea1bbd66-8716-47b5-bc0e-0fe35b7c559d" targetNamespace="http://schemas.microsoft.com/office/2006/metadata/properties" ma:root="true" ma:fieldsID="2b7caf7e0800623cc11edc30fe617a07" ns2:_="" ns3:_="">
    <xsd:import namespace="d570febb-1f27-48b0-a038-5fd346e51e38"/>
    <xsd:import namespace="ea1bbd66-8716-47b5-bc0e-0fe35b7c5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0febb-1f27-48b0-a038-5fd346e51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2c1b0f-3398-46f8-a1b6-1b383e57b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bbd66-8716-47b5-bc0e-0fe35b7c559d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07cd48d-fca6-4dd6-aa12-a9dcf3095500}" ma:internalName="TaxCatchAll" ma:showField="CatchAllData" ma:web="ea1bbd66-8716-47b5-bc0e-0fe35b7c5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1bbd66-8716-47b5-bc0e-0fe35b7c559d" xsi:nil="true"/>
    <lcf76f155ced4ddcb4097134ff3c332f xmlns="d570febb-1f27-48b0-a038-5fd346e51e3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AC0387-4EA1-4F7A-A607-54BAD89D8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0febb-1f27-48b0-a038-5fd346e51e38"/>
    <ds:schemaRef ds:uri="ea1bbd66-8716-47b5-bc0e-0fe35b7c5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49F8B-11FE-4673-B246-7856349B8BB7}">
  <ds:schemaRefs>
    <ds:schemaRef ds:uri="http://schemas.microsoft.com/office/2006/metadata/properties"/>
    <ds:schemaRef ds:uri="http://schemas.microsoft.com/office/infopath/2007/PartnerControls"/>
    <ds:schemaRef ds:uri="ea1bbd66-8716-47b5-bc0e-0fe35b7c559d"/>
    <ds:schemaRef ds:uri="d570febb-1f27-48b0-a038-5fd346e51e38"/>
  </ds:schemaRefs>
</ds:datastoreItem>
</file>

<file path=customXml/itemProps3.xml><?xml version="1.0" encoding="utf-8"?>
<ds:datastoreItem xmlns:ds="http://schemas.openxmlformats.org/officeDocument/2006/customXml" ds:itemID="{F56F6750-6127-4B22-A140-703237D748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38A9B3-D505-4D17-A985-CB4BCC364E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№____</vt:lpstr>
    </vt:vector>
  </TitlesOfParts>
  <Company>Stroy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№____</dc:title>
  <dc:subject/>
  <dc:creator>User</dc:creator>
  <cp:keywords/>
  <dc:description/>
  <cp:lastModifiedBy>Elena Tsiguro</cp:lastModifiedBy>
  <cp:revision>4</cp:revision>
  <cp:lastPrinted>2024-08-01T03:27:00Z</cp:lastPrinted>
  <dcterms:created xsi:type="dcterms:W3CDTF">2024-07-18T06:43:00Z</dcterms:created>
  <dcterms:modified xsi:type="dcterms:W3CDTF">2024-08-28T07:50:00Z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0x010100D8C129B68431F347BA5A0500927C522A</vt:lpwstr>
  </property>
</Properties>
</file>