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63741" w14:textId="2635BA41" w:rsidR="00A651BD" w:rsidRPr="00CD29C9" w:rsidRDefault="004D2DFA">
      <w:pPr>
        <w:rPr>
          <w:rFonts w:ascii="Times New Roman" w:hAnsi="Times New Roman" w:cs="Times New Roman"/>
          <w:sz w:val="36"/>
          <w:szCs w:val="36"/>
        </w:rPr>
      </w:pPr>
      <w:r w:rsidRPr="00D63335">
        <w:rPr>
          <w:rFonts w:ascii="Times New Roman" w:hAnsi="Times New Roman" w:cs="Times New Roman"/>
          <w:sz w:val="36"/>
          <w:szCs w:val="36"/>
        </w:rPr>
        <w:t xml:space="preserve">Техническое задание на </w:t>
      </w:r>
      <w:r w:rsidR="00391328">
        <w:rPr>
          <w:rFonts w:ascii="Times New Roman" w:hAnsi="Times New Roman" w:cs="Times New Roman"/>
          <w:sz w:val="36"/>
          <w:szCs w:val="36"/>
        </w:rPr>
        <w:t xml:space="preserve">организацию и проведение </w:t>
      </w:r>
      <w:r w:rsidR="00CD29C9">
        <w:rPr>
          <w:rFonts w:ascii="Times New Roman" w:hAnsi="Times New Roman" w:cs="Times New Roman"/>
          <w:sz w:val="36"/>
          <w:szCs w:val="36"/>
        </w:rPr>
        <w:t>комплексных мероприятий по безопасной разработке (</w:t>
      </w:r>
      <w:r w:rsidR="00CD29C9">
        <w:rPr>
          <w:rFonts w:ascii="Times New Roman" w:hAnsi="Times New Roman" w:cs="Times New Roman"/>
          <w:sz w:val="36"/>
          <w:szCs w:val="36"/>
          <w:lang w:val="en-US"/>
        </w:rPr>
        <w:t>AppSec</w:t>
      </w:r>
      <w:r w:rsidR="00CD29C9" w:rsidRPr="00CD29C9">
        <w:rPr>
          <w:rFonts w:ascii="Times New Roman" w:hAnsi="Times New Roman" w:cs="Times New Roman"/>
          <w:sz w:val="36"/>
          <w:szCs w:val="36"/>
        </w:rPr>
        <w:t xml:space="preserve">) </w:t>
      </w:r>
      <w:r w:rsidR="00CD29C9">
        <w:rPr>
          <w:rFonts w:ascii="Times New Roman" w:hAnsi="Times New Roman" w:cs="Times New Roman"/>
          <w:sz w:val="36"/>
          <w:szCs w:val="36"/>
        </w:rPr>
        <w:t>для сотрудников холдинга</w:t>
      </w:r>
    </w:p>
    <w:p w14:paraId="707CE3E8" w14:textId="479D7CB0" w:rsidR="005A3142" w:rsidRPr="0093075D" w:rsidRDefault="005A3142" w:rsidP="005A3142">
      <w:pPr>
        <w:pStyle w:val="10"/>
        <w:rPr>
          <w:rFonts w:ascii="Times New Roman" w:hAnsi="Times New Roman" w:cs="Times New Roman"/>
          <w:b/>
          <w:bCs w:val="0"/>
        </w:rPr>
      </w:pPr>
      <w:bookmarkStart w:id="0" w:name="_Toc134004982"/>
      <w:r w:rsidRPr="0093075D">
        <w:rPr>
          <w:rFonts w:ascii="Times New Roman" w:hAnsi="Times New Roman" w:cs="Times New Roman"/>
          <w:b/>
          <w:bCs w:val="0"/>
        </w:rPr>
        <w:t xml:space="preserve">Цель закупки и </w:t>
      </w:r>
      <w:bookmarkEnd w:id="0"/>
      <w:r w:rsidR="00033F82">
        <w:rPr>
          <w:rFonts w:ascii="Times New Roman" w:hAnsi="Times New Roman" w:cs="Times New Roman"/>
          <w:b/>
          <w:bCs w:val="0"/>
        </w:rPr>
        <w:t>задачи, которые должен решать</w:t>
      </w:r>
    </w:p>
    <w:p w14:paraId="384791FA" w14:textId="4A8115AE" w:rsidR="00CD29C9" w:rsidRPr="00522D9F" w:rsidRDefault="00950AB5" w:rsidP="00950AB5">
      <w:pPr>
        <w:rPr>
          <w:rFonts w:ascii="Times New Roman" w:hAnsi="Times New Roman" w:cs="Times New Roman"/>
        </w:rPr>
      </w:pPr>
      <w:r w:rsidRPr="00CF535D">
        <w:rPr>
          <w:rFonts w:ascii="Times New Roman" w:hAnsi="Times New Roman" w:cs="Times New Roman"/>
        </w:rPr>
        <w:t xml:space="preserve">Цель закупки: </w:t>
      </w:r>
      <w:r w:rsidR="00CD29C9">
        <w:rPr>
          <w:rFonts w:ascii="Times New Roman" w:hAnsi="Times New Roman" w:cs="Times New Roman"/>
        </w:rPr>
        <w:t>Организация и проведение мероприятий, нацеленных на формирование у сотрудников команд разработки навыков по обеспечению безопасности разработки (</w:t>
      </w:r>
      <w:r w:rsidR="00CD29C9">
        <w:rPr>
          <w:rFonts w:ascii="Times New Roman" w:hAnsi="Times New Roman" w:cs="Times New Roman"/>
          <w:lang w:val="en-US"/>
        </w:rPr>
        <w:t>AppSec</w:t>
      </w:r>
      <w:r w:rsidR="00CD29C9" w:rsidRPr="00CD29C9">
        <w:rPr>
          <w:rFonts w:ascii="Times New Roman" w:hAnsi="Times New Roman" w:cs="Times New Roman"/>
        </w:rPr>
        <w:t>)</w:t>
      </w:r>
      <w:r w:rsidR="00CD29C9">
        <w:rPr>
          <w:rFonts w:ascii="Times New Roman" w:hAnsi="Times New Roman" w:cs="Times New Roman"/>
        </w:rPr>
        <w:t xml:space="preserve">, предотвращению появления уязвимостей в продуктах холдинга, а также развития технических компетенций сотрудников в роли </w:t>
      </w:r>
      <w:r w:rsidR="00CD29C9">
        <w:rPr>
          <w:rFonts w:ascii="Times New Roman" w:hAnsi="Times New Roman" w:cs="Times New Roman"/>
          <w:lang w:val="en-US"/>
        </w:rPr>
        <w:t>Security</w:t>
      </w:r>
      <w:r w:rsidR="00CD29C9" w:rsidRPr="00CD29C9">
        <w:rPr>
          <w:rFonts w:ascii="Times New Roman" w:hAnsi="Times New Roman" w:cs="Times New Roman"/>
        </w:rPr>
        <w:t xml:space="preserve"> </w:t>
      </w:r>
      <w:r w:rsidR="00CD29C9">
        <w:rPr>
          <w:rFonts w:ascii="Times New Roman" w:hAnsi="Times New Roman" w:cs="Times New Roman"/>
          <w:lang w:val="en-US"/>
        </w:rPr>
        <w:t>Champions</w:t>
      </w:r>
      <w:r w:rsidR="00522D9F">
        <w:rPr>
          <w:rFonts w:ascii="Times New Roman" w:hAnsi="Times New Roman" w:cs="Times New Roman"/>
        </w:rPr>
        <w:t xml:space="preserve">. </w:t>
      </w:r>
      <w:r w:rsidR="00522D9F" w:rsidRPr="00522D9F">
        <w:rPr>
          <w:rFonts w:ascii="Times New Roman" w:hAnsi="Times New Roman" w:cs="Times New Roman"/>
        </w:rPr>
        <w:t>Предполагаемое количество сотрудников от 50 до 250 в каждом CTF.</w:t>
      </w:r>
    </w:p>
    <w:p w14:paraId="70AC1415" w14:textId="5AC0A22C" w:rsidR="0029470E" w:rsidRPr="00CF535D" w:rsidRDefault="005F60E9" w:rsidP="00950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комплексных мероприятий </w:t>
      </w:r>
      <w:r w:rsidR="0029470E" w:rsidRPr="00CF535D">
        <w:rPr>
          <w:rFonts w:ascii="Times New Roman" w:hAnsi="Times New Roman" w:cs="Times New Roman"/>
        </w:rPr>
        <w:t>призван</w:t>
      </w:r>
      <w:r>
        <w:rPr>
          <w:rFonts w:ascii="Times New Roman" w:hAnsi="Times New Roman" w:cs="Times New Roman"/>
        </w:rPr>
        <w:t xml:space="preserve">о </w:t>
      </w:r>
      <w:r w:rsidR="0029470E" w:rsidRPr="00CF535D">
        <w:rPr>
          <w:rFonts w:ascii="Times New Roman" w:hAnsi="Times New Roman" w:cs="Times New Roman"/>
        </w:rPr>
        <w:t>решать следующие задачи:</w:t>
      </w:r>
    </w:p>
    <w:p w14:paraId="298873B2" w14:textId="720A4801" w:rsidR="0029470E" w:rsidRPr="00CF535D" w:rsidRDefault="0029470E" w:rsidP="0029470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F535D">
        <w:rPr>
          <w:rFonts w:ascii="Times New Roman" w:hAnsi="Times New Roman" w:cs="Times New Roman"/>
          <w:color w:val="000000"/>
          <w:sz w:val="22"/>
          <w:szCs w:val="22"/>
        </w:rPr>
        <w:t>Минимизирование дефектов информационной безопасности</w:t>
      </w:r>
      <w:r w:rsidR="00CD29C9" w:rsidRPr="00CD29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D29C9">
        <w:rPr>
          <w:rFonts w:ascii="Times New Roman" w:hAnsi="Times New Roman" w:cs="Times New Roman"/>
          <w:color w:val="000000"/>
          <w:sz w:val="22"/>
          <w:szCs w:val="22"/>
        </w:rPr>
        <w:t>и безопасности приложений (</w:t>
      </w:r>
      <w:r w:rsidR="00CD29C9">
        <w:rPr>
          <w:rFonts w:ascii="Times New Roman" w:hAnsi="Times New Roman" w:cs="Times New Roman"/>
          <w:color w:val="000000"/>
          <w:sz w:val="22"/>
          <w:szCs w:val="22"/>
          <w:lang w:val="en-US"/>
        </w:rPr>
        <w:t>AppSec</w:t>
      </w:r>
      <w:r w:rsidR="00CD29C9" w:rsidRPr="00CD29C9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Pr="00CF535D">
        <w:rPr>
          <w:rFonts w:ascii="Times New Roman" w:hAnsi="Times New Roman" w:cs="Times New Roman"/>
          <w:color w:val="000000"/>
          <w:sz w:val="22"/>
          <w:szCs w:val="22"/>
        </w:rPr>
        <w:t xml:space="preserve"> в разрабатываемых программных продуктах.</w:t>
      </w:r>
    </w:p>
    <w:p w14:paraId="72CB4E53" w14:textId="208C926A" w:rsidR="0029470E" w:rsidRPr="00CF535D" w:rsidRDefault="0029470E" w:rsidP="0029470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F535D">
        <w:rPr>
          <w:rFonts w:ascii="Times New Roman" w:hAnsi="Times New Roman" w:cs="Times New Roman"/>
          <w:color w:val="000000"/>
          <w:sz w:val="22"/>
          <w:szCs w:val="22"/>
        </w:rPr>
        <w:t>Снижение стоимости исправления дефектов информационной безопасности программного обеспечения</w:t>
      </w:r>
      <w:r w:rsidR="00CD29C9">
        <w:rPr>
          <w:rFonts w:ascii="Times New Roman" w:hAnsi="Times New Roman" w:cs="Times New Roman"/>
          <w:color w:val="000000"/>
          <w:sz w:val="22"/>
          <w:szCs w:val="22"/>
        </w:rPr>
        <w:t xml:space="preserve"> за счёт своевременного повышения безопасности кода благодаря приобретённым компетенциям сотрудников</w:t>
      </w:r>
      <w:r w:rsidRPr="00CF535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4F23108" w14:textId="1B84C9EE" w:rsidR="0029470E" w:rsidRPr="00CF535D" w:rsidRDefault="0029470E" w:rsidP="0029470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F535D">
        <w:rPr>
          <w:rFonts w:ascii="Times New Roman" w:hAnsi="Times New Roman" w:cs="Times New Roman"/>
          <w:color w:val="000000"/>
          <w:sz w:val="22"/>
          <w:szCs w:val="22"/>
        </w:rPr>
        <w:t>Комплексное обучение команд безопасной разработке мобильных и веб приложений</w:t>
      </w:r>
      <w:r w:rsidR="00BD008E">
        <w:rPr>
          <w:rFonts w:ascii="Times New Roman" w:hAnsi="Times New Roman" w:cs="Times New Roman"/>
          <w:color w:val="000000"/>
          <w:sz w:val="22"/>
          <w:szCs w:val="22"/>
        </w:rPr>
        <w:t>, а</w:t>
      </w:r>
      <w:r w:rsidR="00CD29C9">
        <w:rPr>
          <w:rFonts w:ascii="Times New Roman" w:hAnsi="Times New Roman" w:cs="Times New Roman"/>
          <w:color w:val="000000"/>
          <w:sz w:val="22"/>
          <w:szCs w:val="22"/>
        </w:rPr>
        <w:t xml:space="preserve"> также</w:t>
      </w:r>
      <w:r w:rsidR="00BD008E">
        <w:rPr>
          <w:rFonts w:ascii="Times New Roman" w:hAnsi="Times New Roman" w:cs="Times New Roman"/>
          <w:color w:val="000000"/>
          <w:sz w:val="22"/>
          <w:szCs w:val="22"/>
        </w:rPr>
        <w:t xml:space="preserve"> отработка полученных знаний на практике</w:t>
      </w:r>
    </w:p>
    <w:p w14:paraId="7A4FD94B" w14:textId="77777777" w:rsidR="0029470E" w:rsidRPr="00CF535D" w:rsidRDefault="0029470E" w:rsidP="0029470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F535D">
        <w:rPr>
          <w:rFonts w:ascii="Times New Roman" w:hAnsi="Times New Roman" w:cs="Times New Roman"/>
          <w:color w:val="000000"/>
          <w:sz w:val="22"/>
          <w:szCs w:val="22"/>
        </w:rPr>
        <w:t xml:space="preserve">Формирование внутреннего центра компетенций </w:t>
      </w:r>
      <w:r w:rsidRPr="00CF535D">
        <w:rPr>
          <w:rFonts w:ascii="Times New Roman" w:hAnsi="Times New Roman" w:cs="Times New Roman"/>
          <w:color w:val="000000"/>
          <w:sz w:val="22"/>
          <w:szCs w:val="22"/>
          <w:lang w:val="en-US"/>
        </w:rPr>
        <w:t>AppSec</w:t>
      </w:r>
      <w:r w:rsidRPr="00CF535D">
        <w:rPr>
          <w:rFonts w:ascii="Times New Roman" w:hAnsi="Times New Roman" w:cs="Times New Roman"/>
          <w:color w:val="000000"/>
          <w:sz w:val="22"/>
          <w:szCs w:val="22"/>
        </w:rPr>
        <w:t>, аккумулирующего экспертизу в области безопасной разработки.</w:t>
      </w:r>
    </w:p>
    <w:p w14:paraId="3965DF58" w14:textId="2C6A1739" w:rsidR="0029470E" w:rsidRDefault="0029470E" w:rsidP="00950AB5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F535D">
        <w:rPr>
          <w:rFonts w:ascii="Times New Roman" w:hAnsi="Times New Roman" w:cs="Times New Roman"/>
          <w:color w:val="000000"/>
          <w:sz w:val="22"/>
          <w:szCs w:val="22"/>
        </w:rPr>
        <w:t>Обучение принципам работы с дефектами.</w:t>
      </w:r>
    </w:p>
    <w:p w14:paraId="7D09A31B" w14:textId="4BD9A514" w:rsidR="00BD008E" w:rsidRPr="00CF535D" w:rsidRDefault="00BD008E" w:rsidP="00CD29C9">
      <w:pPr>
        <w:pStyle w:val="ConsPlusNormal"/>
        <w:ind w:left="36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7651ADC" w14:textId="0DBE3735" w:rsidR="005A3142" w:rsidRPr="0093075D" w:rsidRDefault="005A3142" w:rsidP="005A3142">
      <w:pPr>
        <w:pStyle w:val="10"/>
        <w:ind w:left="284"/>
        <w:rPr>
          <w:rFonts w:ascii="Times New Roman" w:hAnsi="Times New Roman" w:cs="Times New Roman"/>
          <w:b/>
          <w:bCs w:val="0"/>
        </w:rPr>
      </w:pPr>
      <w:bookmarkStart w:id="1" w:name="_Toc134004984"/>
      <w:r w:rsidRPr="0093075D">
        <w:rPr>
          <w:rFonts w:ascii="Times New Roman" w:hAnsi="Times New Roman" w:cs="Times New Roman"/>
          <w:b/>
          <w:bCs w:val="0"/>
        </w:rPr>
        <w:t>Требования к квалификации поставщиков</w:t>
      </w:r>
      <w:bookmarkEnd w:id="1"/>
    </w:p>
    <w:p w14:paraId="15CD455A" w14:textId="35411C99" w:rsidR="005A3142" w:rsidRDefault="005A3142" w:rsidP="005A3142">
      <w:pPr>
        <w:rPr>
          <w:rFonts w:ascii="Times New Roman" w:hAnsi="Times New Roman" w:cs="Times New Roman"/>
          <w:lang w:eastAsia="ru-RU"/>
        </w:rPr>
      </w:pPr>
      <w:r w:rsidRPr="0093075D">
        <w:rPr>
          <w:rFonts w:ascii="Times New Roman" w:hAnsi="Times New Roman" w:cs="Times New Roman"/>
          <w:lang w:eastAsia="ru-RU"/>
        </w:rPr>
        <w:t>Поставщики должны иметь:</w:t>
      </w:r>
    </w:p>
    <w:p w14:paraId="1DF2D77A" w14:textId="3DB85C79" w:rsidR="006F4F1F" w:rsidRPr="0093075D" w:rsidRDefault="006F4F1F" w:rsidP="005A3142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опыт организации и проведения </w:t>
      </w:r>
      <w:r w:rsidRPr="000D7198">
        <w:rPr>
          <w:rFonts w:ascii="Times New Roman" w:hAnsi="Times New Roman" w:cs="Times New Roman"/>
        </w:rPr>
        <w:t>соревнований по захвату флага CTF (</w:t>
      </w:r>
      <w:proofErr w:type="spellStart"/>
      <w:r w:rsidRPr="000D7198">
        <w:rPr>
          <w:rFonts w:ascii="Times New Roman" w:hAnsi="Times New Roman" w:cs="Times New Roman"/>
        </w:rPr>
        <w:t>Capture</w:t>
      </w:r>
      <w:proofErr w:type="spellEnd"/>
      <w:r w:rsidRPr="000D7198">
        <w:rPr>
          <w:rFonts w:ascii="Times New Roman" w:hAnsi="Times New Roman" w:cs="Times New Roman"/>
        </w:rPr>
        <w:t xml:space="preserve"> </w:t>
      </w:r>
      <w:proofErr w:type="spellStart"/>
      <w:r w:rsidRPr="000D7198">
        <w:rPr>
          <w:rFonts w:ascii="Times New Roman" w:hAnsi="Times New Roman" w:cs="Times New Roman"/>
        </w:rPr>
        <w:t>the</w:t>
      </w:r>
      <w:proofErr w:type="spellEnd"/>
      <w:r w:rsidRPr="000D7198">
        <w:rPr>
          <w:rFonts w:ascii="Times New Roman" w:hAnsi="Times New Roman" w:cs="Times New Roman"/>
        </w:rPr>
        <w:t xml:space="preserve"> </w:t>
      </w:r>
      <w:proofErr w:type="spellStart"/>
      <w:r w:rsidRPr="000D7198">
        <w:rPr>
          <w:rFonts w:ascii="Times New Roman" w:hAnsi="Times New Roman" w:cs="Times New Roman"/>
        </w:rPr>
        <w:t>Flag</w:t>
      </w:r>
      <w:proofErr w:type="spellEnd"/>
      <w:r w:rsidRPr="000D7198">
        <w:rPr>
          <w:rFonts w:ascii="Times New Roman" w:hAnsi="Times New Roman" w:cs="Times New Roman"/>
        </w:rPr>
        <w:t xml:space="preserve">) для </w:t>
      </w:r>
      <w:proofErr w:type="spellStart"/>
      <w:r w:rsidRPr="000D7198">
        <w:rPr>
          <w:rFonts w:ascii="Times New Roman" w:hAnsi="Times New Roman" w:cs="Times New Roman"/>
        </w:rPr>
        <w:t>Android</w:t>
      </w:r>
      <w:proofErr w:type="spellEnd"/>
      <w:r w:rsidRPr="000D7198">
        <w:rPr>
          <w:rFonts w:ascii="Times New Roman" w:hAnsi="Times New Roman" w:cs="Times New Roman"/>
        </w:rPr>
        <w:t xml:space="preserve">, </w:t>
      </w:r>
      <w:proofErr w:type="spellStart"/>
      <w:r w:rsidRPr="000D7198">
        <w:rPr>
          <w:rFonts w:ascii="Times New Roman" w:hAnsi="Times New Roman" w:cs="Times New Roman"/>
        </w:rPr>
        <w:t>iOS</w:t>
      </w:r>
      <w:proofErr w:type="spellEnd"/>
      <w:r w:rsidRPr="000D7198">
        <w:rPr>
          <w:rFonts w:ascii="Times New Roman" w:hAnsi="Times New Roman" w:cs="Times New Roman"/>
        </w:rPr>
        <w:t xml:space="preserve"> и веб уязвимостей</w:t>
      </w:r>
      <w:r>
        <w:rPr>
          <w:rFonts w:ascii="Times New Roman" w:hAnsi="Times New Roman" w:cs="Times New Roman"/>
        </w:rPr>
        <w:t>;</w:t>
      </w:r>
    </w:p>
    <w:p w14:paraId="3D85FB59" w14:textId="5262B50A" w:rsidR="005A3142" w:rsidRPr="005F60E9" w:rsidRDefault="005A3142" w:rsidP="005A3142">
      <w:pPr>
        <w:rPr>
          <w:rFonts w:ascii="Times New Roman" w:hAnsi="Times New Roman" w:cs="Times New Roman"/>
        </w:rPr>
      </w:pPr>
      <w:r w:rsidRPr="0093075D">
        <w:rPr>
          <w:rFonts w:ascii="Times New Roman" w:hAnsi="Times New Roman" w:cs="Times New Roman"/>
          <w:lang w:eastAsia="ru-RU"/>
        </w:rPr>
        <w:t xml:space="preserve">- опыт </w:t>
      </w:r>
      <w:r w:rsidRPr="0093075D">
        <w:rPr>
          <w:rFonts w:ascii="Times New Roman" w:hAnsi="Times New Roman" w:cs="Times New Roman"/>
        </w:rPr>
        <w:t xml:space="preserve">разработки </w:t>
      </w:r>
      <w:r w:rsidR="006F4F1F">
        <w:rPr>
          <w:rFonts w:ascii="Times New Roman" w:hAnsi="Times New Roman" w:cs="Times New Roman"/>
        </w:rPr>
        <w:t xml:space="preserve">материалов </w:t>
      </w:r>
      <w:r w:rsidR="005F60E9">
        <w:rPr>
          <w:rFonts w:ascii="Times New Roman" w:hAnsi="Times New Roman" w:cs="Times New Roman"/>
        </w:rPr>
        <w:t xml:space="preserve">и интерактивных тренажёров </w:t>
      </w:r>
      <w:r w:rsidR="006F4F1F">
        <w:rPr>
          <w:rFonts w:ascii="Times New Roman" w:hAnsi="Times New Roman" w:cs="Times New Roman"/>
        </w:rPr>
        <w:t xml:space="preserve">по </w:t>
      </w:r>
      <w:r w:rsidR="005F60E9">
        <w:rPr>
          <w:rFonts w:ascii="Times New Roman" w:hAnsi="Times New Roman" w:cs="Times New Roman"/>
        </w:rPr>
        <w:t>безопасности приложений (</w:t>
      </w:r>
      <w:r w:rsidR="005F60E9">
        <w:rPr>
          <w:rFonts w:ascii="Times New Roman" w:hAnsi="Times New Roman" w:cs="Times New Roman"/>
          <w:lang w:val="en-US"/>
        </w:rPr>
        <w:t>AppSec</w:t>
      </w:r>
      <w:r w:rsidR="005F60E9" w:rsidRPr="005F60E9">
        <w:rPr>
          <w:rFonts w:ascii="Times New Roman" w:hAnsi="Times New Roman" w:cs="Times New Roman"/>
        </w:rPr>
        <w:t>)</w:t>
      </w:r>
    </w:p>
    <w:p w14:paraId="68D0F9C7" w14:textId="2E19B41E" w:rsidR="006F4F1F" w:rsidRPr="007D75CF" w:rsidRDefault="005A3142" w:rsidP="005A3142">
      <w:pPr>
        <w:rPr>
          <w:rFonts w:ascii="Times New Roman" w:hAnsi="Times New Roman" w:cs="Times New Roman"/>
        </w:rPr>
      </w:pPr>
      <w:r w:rsidRPr="0093075D">
        <w:rPr>
          <w:rFonts w:ascii="Times New Roman" w:hAnsi="Times New Roman" w:cs="Times New Roman"/>
        </w:rPr>
        <w:t>- при разработке</w:t>
      </w:r>
      <w:r w:rsidR="006F4F1F">
        <w:rPr>
          <w:rFonts w:ascii="Times New Roman" w:hAnsi="Times New Roman" w:cs="Times New Roman"/>
        </w:rPr>
        <w:t xml:space="preserve"> материалов</w:t>
      </w:r>
      <w:r w:rsidR="005F60E9" w:rsidRPr="005F60E9">
        <w:rPr>
          <w:rFonts w:ascii="Times New Roman" w:hAnsi="Times New Roman" w:cs="Times New Roman"/>
        </w:rPr>
        <w:t xml:space="preserve"> </w:t>
      </w:r>
      <w:r w:rsidR="005F60E9">
        <w:rPr>
          <w:rFonts w:ascii="Times New Roman" w:hAnsi="Times New Roman" w:cs="Times New Roman"/>
        </w:rPr>
        <w:t>и мероприятий</w:t>
      </w:r>
      <w:r w:rsidRPr="0093075D">
        <w:rPr>
          <w:rFonts w:ascii="Times New Roman" w:hAnsi="Times New Roman" w:cs="Times New Roman"/>
        </w:rPr>
        <w:t xml:space="preserve"> должны </w:t>
      </w:r>
      <w:r w:rsidR="00017AB8">
        <w:rPr>
          <w:rFonts w:ascii="Times New Roman" w:hAnsi="Times New Roman" w:cs="Times New Roman"/>
        </w:rPr>
        <w:t xml:space="preserve">принимать </w:t>
      </w:r>
      <w:r w:rsidR="00877F37" w:rsidRPr="0093075D">
        <w:rPr>
          <w:rFonts w:ascii="Times New Roman" w:hAnsi="Times New Roman" w:cs="Times New Roman"/>
        </w:rPr>
        <w:t>уча</w:t>
      </w:r>
      <w:r w:rsidR="00017AB8">
        <w:rPr>
          <w:rFonts w:ascii="Times New Roman" w:hAnsi="Times New Roman" w:cs="Times New Roman"/>
        </w:rPr>
        <w:t>стие э</w:t>
      </w:r>
      <w:r w:rsidR="00017AB8" w:rsidRPr="00017AB8">
        <w:rPr>
          <w:rFonts w:ascii="Times New Roman" w:hAnsi="Times New Roman" w:cs="Times New Roman"/>
        </w:rPr>
        <w:t>ксперты и авторы программ являются действующими сотрудниками компаний-лидеров в области кибербезопасности</w:t>
      </w:r>
      <w:r w:rsidR="007D75CF">
        <w:rPr>
          <w:rFonts w:ascii="Times New Roman" w:hAnsi="Times New Roman" w:cs="Times New Roman"/>
        </w:rPr>
        <w:t xml:space="preserve"> и </w:t>
      </w:r>
      <w:r w:rsidR="007D75CF">
        <w:rPr>
          <w:rFonts w:ascii="Times New Roman" w:hAnsi="Times New Roman" w:cs="Times New Roman"/>
          <w:lang w:val="en-US"/>
        </w:rPr>
        <w:t>AppSec</w:t>
      </w:r>
      <w:r w:rsidR="00017AB8" w:rsidRPr="00017AB8">
        <w:rPr>
          <w:rFonts w:ascii="Times New Roman" w:hAnsi="Times New Roman" w:cs="Times New Roman"/>
        </w:rPr>
        <w:t>, имеют общий стаж преподавания не менее 2 лет</w:t>
      </w:r>
      <w:r w:rsidR="00F81190">
        <w:rPr>
          <w:rFonts w:ascii="Times New Roman" w:hAnsi="Times New Roman" w:cs="Times New Roman"/>
        </w:rPr>
        <w:t xml:space="preserve">, а также обладать </w:t>
      </w:r>
      <w:r w:rsidR="00F81190" w:rsidRPr="00F81190">
        <w:rPr>
          <w:rFonts w:ascii="Times New Roman" w:hAnsi="Times New Roman" w:cs="Times New Roman"/>
        </w:rPr>
        <w:t>сертификат</w:t>
      </w:r>
      <w:r w:rsidR="00F81190">
        <w:rPr>
          <w:rFonts w:ascii="Times New Roman" w:hAnsi="Times New Roman" w:cs="Times New Roman"/>
        </w:rPr>
        <w:t>ами</w:t>
      </w:r>
      <w:r w:rsidR="00F81190" w:rsidRPr="00F81190">
        <w:rPr>
          <w:rFonts w:ascii="Times New Roman" w:hAnsi="Times New Roman" w:cs="Times New Roman"/>
        </w:rPr>
        <w:t xml:space="preserve"> и документ</w:t>
      </w:r>
      <w:r w:rsidR="00F81190">
        <w:rPr>
          <w:rFonts w:ascii="Times New Roman" w:hAnsi="Times New Roman" w:cs="Times New Roman"/>
        </w:rPr>
        <w:t>ами</w:t>
      </w:r>
      <w:r w:rsidR="00F81190" w:rsidRPr="00F81190">
        <w:rPr>
          <w:rFonts w:ascii="Times New Roman" w:hAnsi="Times New Roman" w:cs="Times New Roman"/>
        </w:rPr>
        <w:t>, подтверждающи</w:t>
      </w:r>
      <w:r w:rsidR="00F81190">
        <w:rPr>
          <w:rFonts w:ascii="Times New Roman" w:hAnsi="Times New Roman" w:cs="Times New Roman"/>
        </w:rPr>
        <w:t>ми</w:t>
      </w:r>
      <w:r w:rsidR="00F81190" w:rsidRPr="00F81190">
        <w:rPr>
          <w:rFonts w:ascii="Times New Roman" w:hAnsi="Times New Roman" w:cs="Times New Roman"/>
        </w:rPr>
        <w:t xml:space="preserve"> высокий уровень экспертизы в области ИБ</w:t>
      </w:r>
      <w:r w:rsidR="007D75CF" w:rsidRPr="007D75CF">
        <w:rPr>
          <w:rFonts w:ascii="Times New Roman" w:hAnsi="Times New Roman" w:cs="Times New Roman"/>
        </w:rPr>
        <w:t xml:space="preserve"> </w:t>
      </w:r>
      <w:r w:rsidR="007D75CF">
        <w:rPr>
          <w:rFonts w:ascii="Times New Roman" w:hAnsi="Times New Roman" w:cs="Times New Roman"/>
        </w:rPr>
        <w:t xml:space="preserve">и </w:t>
      </w:r>
      <w:r w:rsidR="007D75CF">
        <w:rPr>
          <w:rFonts w:ascii="Times New Roman" w:hAnsi="Times New Roman" w:cs="Times New Roman"/>
          <w:lang w:val="en-US"/>
        </w:rPr>
        <w:t>AppSec</w:t>
      </w:r>
    </w:p>
    <w:p w14:paraId="3E3C85E0" w14:textId="1FB95D1F" w:rsidR="00017AB8" w:rsidRPr="005912D8" w:rsidRDefault="00017AB8" w:rsidP="005A3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</w:t>
      </w:r>
      <w:r w:rsidRPr="00017AB8">
        <w:rPr>
          <w:rFonts w:ascii="Times New Roman" w:hAnsi="Times New Roman" w:cs="Times New Roman"/>
        </w:rPr>
        <w:t>спешный</w:t>
      </w:r>
      <w:r w:rsidR="005866D3">
        <w:rPr>
          <w:rFonts w:ascii="Times New Roman" w:hAnsi="Times New Roman" w:cs="Times New Roman"/>
        </w:rPr>
        <w:t xml:space="preserve"> подтвержденный</w:t>
      </w:r>
      <w:r w:rsidRPr="00017AB8">
        <w:rPr>
          <w:rFonts w:ascii="Times New Roman" w:hAnsi="Times New Roman" w:cs="Times New Roman"/>
        </w:rPr>
        <w:t xml:space="preserve"> опыт организации и проведения </w:t>
      </w:r>
      <w:r w:rsidR="005912D8">
        <w:rPr>
          <w:rFonts w:ascii="Times New Roman" w:hAnsi="Times New Roman" w:cs="Times New Roman"/>
        </w:rPr>
        <w:t xml:space="preserve">мероприятий </w:t>
      </w:r>
      <w:r>
        <w:rPr>
          <w:rFonts w:ascii="Times New Roman" w:hAnsi="Times New Roman" w:cs="Times New Roman"/>
        </w:rPr>
        <w:t xml:space="preserve">по теме </w:t>
      </w:r>
      <w:r w:rsidR="00CD29C9">
        <w:rPr>
          <w:rFonts w:ascii="Times New Roman" w:hAnsi="Times New Roman" w:cs="Times New Roman"/>
          <w:lang w:val="en-US"/>
        </w:rPr>
        <w:t>AppSec</w:t>
      </w:r>
    </w:p>
    <w:p w14:paraId="4EF91447" w14:textId="251A1743" w:rsidR="00CD29C9" w:rsidRDefault="00CD29C9" w:rsidP="005A3142">
      <w:pPr>
        <w:rPr>
          <w:rFonts w:ascii="Times New Roman" w:hAnsi="Times New Roman" w:cs="Times New Roman"/>
        </w:rPr>
      </w:pPr>
    </w:p>
    <w:p w14:paraId="74FB2780" w14:textId="6227423F" w:rsidR="00E95A54" w:rsidRDefault="00E95A54" w:rsidP="005A3142">
      <w:pPr>
        <w:rPr>
          <w:rFonts w:ascii="Times New Roman" w:hAnsi="Times New Roman" w:cs="Times New Roman"/>
        </w:rPr>
      </w:pPr>
    </w:p>
    <w:p w14:paraId="172568B2" w14:textId="112E272B" w:rsidR="00E95A54" w:rsidRDefault="00E95A54" w:rsidP="005A3142">
      <w:pPr>
        <w:rPr>
          <w:rFonts w:ascii="Times New Roman" w:hAnsi="Times New Roman" w:cs="Times New Roman"/>
        </w:rPr>
      </w:pPr>
    </w:p>
    <w:p w14:paraId="32A1606F" w14:textId="73FD448F" w:rsidR="00E95A54" w:rsidRDefault="00E95A54" w:rsidP="005A3142">
      <w:pPr>
        <w:rPr>
          <w:rFonts w:ascii="Times New Roman" w:hAnsi="Times New Roman" w:cs="Times New Roman"/>
        </w:rPr>
      </w:pPr>
    </w:p>
    <w:p w14:paraId="563C11AB" w14:textId="597EA05D" w:rsidR="00E95A54" w:rsidRDefault="00E95A54" w:rsidP="005A3142">
      <w:pPr>
        <w:rPr>
          <w:rFonts w:ascii="Times New Roman" w:hAnsi="Times New Roman" w:cs="Times New Roman"/>
        </w:rPr>
      </w:pPr>
    </w:p>
    <w:p w14:paraId="69DB086B" w14:textId="12DEDBA6" w:rsidR="00E95A54" w:rsidRDefault="00E95A54" w:rsidP="005A3142">
      <w:pPr>
        <w:rPr>
          <w:rFonts w:ascii="Times New Roman" w:hAnsi="Times New Roman" w:cs="Times New Roman"/>
        </w:rPr>
      </w:pPr>
    </w:p>
    <w:p w14:paraId="0A9D1C91" w14:textId="77777777" w:rsidR="00E95A54" w:rsidRPr="00CD29C9" w:rsidRDefault="00E95A54" w:rsidP="005A3142">
      <w:pPr>
        <w:rPr>
          <w:rFonts w:ascii="Times New Roman" w:hAnsi="Times New Roman" w:cs="Times New Roman"/>
        </w:rPr>
      </w:pPr>
    </w:p>
    <w:p w14:paraId="501E88A0" w14:textId="654509EB" w:rsidR="000D6BCF" w:rsidRPr="0093075D" w:rsidRDefault="00CD29C9" w:rsidP="000D6BCF">
      <w:pPr>
        <w:pStyle w:val="10"/>
        <w:ind w:left="284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lastRenderedPageBreak/>
        <w:t xml:space="preserve">Требования по организации и проведению комплексных мероприятий </w:t>
      </w:r>
      <w:r>
        <w:rPr>
          <w:rFonts w:ascii="Times New Roman" w:hAnsi="Times New Roman" w:cs="Times New Roman"/>
          <w:b/>
          <w:bCs w:val="0"/>
          <w:lang w:val="en-US"/>
        </w:rPr>
        <w:t>AppSec</w:t>
      </w:r>
      <w:r w:rsidRPr="00CD29C9">
        <w:rPr>
          <w:rFonts w:ascii="Times New Roman" w:hAnsi="Times New Roman" w:cs="Times New Roman"/>
          <w:b/>
          <w:bCs w:val="0"/>
        </w:rPr>
        <w:t xml:space="preserve"> </w:t>
      </w:r>
      <w:r w:rsidR="00543777">
        <w:rPr>
          <w:rFonts w:ascii="Times New Roman" w:hAnsi="Times New Roman" w:cs="Times New Roman"/>
          <w:b/>
          <w:bCs w:val="0"/>
        </w:rPr>
        <w:t>для сотрудников</w:t>
      </w:r>
    </w:p>
    <w:p w14:paraId="00CE0F39" w14:textId="75406AF2" w:rsidR="007D6CFE" w:rsidRDefault="007D6CFE" w:rsidP="007D6CFE">
      <w:pPr>
        <w:jc w:val="right"/>
        <w:rPr>
          <w:rFonts w:ascii="Times New Roman" w:hAnsi="Times New Roman" w:cs="Times New Roman"/>
          <w:i/>
          <w:iCs/>
          <w:lang w:eastAsia="ru-RU"/>
        </w:rPr>
      </w:pPr>
      <w:r w:rsidRPr="0093075D">
        <w:rPr>
          <w:rFonts w:ascii="Times New Roman" w:hAnsi="Times New Roman" w:cs="Times New Roman"/>
          <w:i/>
          <w:iCs/>
          <w:lang w:eastAsia="ru-RU"/>
        </w:rPr>
        <w:t xml:space="preserve">Таблица 1: </w:t>
      </w:r>
      <w:r w:rsidR="00543777">
        <w:rPr>
          <w:rFonts w:ascii="Times New Roman" w:hAnsi="Times New Roman" w:cs="Times New Roman"/>
          <w:i/>
          <w:iCs/>
          <w:lang w:eastAsia="ru-RU"/>
        </w:rPr>
        <w:t>Требования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122"/>
        <w:gridCol w:w="1714"/>
        <w:gridCol w:w="6082"/>
      </w:tblGrid>
      <w:tr w:rsidR="00543777" w:rsidRPr="00CF535D" w14:paraId="0EE092AD" w14:textId="77777777" w:rsidTr="00E95A54">
        <w:tc>
          <w:tcPr>
            <w:tcW w:w="2122" w:type="dxa"/>
          </w:tcPr>
          <w:p w14:paraId="73BCEA27" w14:textId="4550E59E" w:rsidR="00543777" w:rsidRPr="00CF535D" w:rsidRDefault="00543777" w:rsidP="008963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Название блока</w:t>
            </w:r>
          </w:p>
        </w:tc>
        <w:tc>
          <w:tcPr>
            <w:tcW w:w="1714" w:type="dxa"/>
          </w:tcPr>
          <w:p w14:paraId="316FBD4D" w14:textId="14D6810C" w:rsidR="00543777" w:rsidRPr="00CF535D" w:rsidRDefault="00543777" w:rsidP="00896348">
            <w:pPr>
              <w:jc w:val="center"/>
              <w:rPr>
                <w:sz w:val="22"/>
                <w:szCs w:val="22"/>
                <w:lang w:val="en-US"/>
              </w:rPr>
            </w:pPr>
            <w:r w:rsidRPr="00CF535D">
              <w:rPr>
                <w:b/>
                <w:bCs/>
                <w:sz w:val="22"/>
                <w:szCs w:val="22"/>
              </w:rPr>
              <w:t xml:space="preserve">Объем </w:t>
            </w:r>
          </w:p>
        </w:tc>
        <w:tc>
          <w:tcPr>
            <w:tcW w:w="6082" w:type="dxa"/>
          </w:tcPr>
          <w:p w14:paraId="13592AAC" w14:textId="15A44C7C" w:rsidR="00543777" w:rsidRDefault="00543777" w:rsidP="008963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Требования к содержанию блока</w:t>
            </w:r>
          </w:p>
          <w:p w14:paraId="600A86C1" w14:textId="345A9D81" w:rsidR="00543777" w:rsidRPr="00CF535D" w:rsidRDefault="00543777" w:rsidP="00896348">
            <w:pPr>
              <w:jc w:val="center"/>
              <w:rPr>
                <w:sz w:val="22"/>
                <w:szCs w:val="22"/>
              </w:rPr>
            </w:pPr>
          </w:p>
        </w:tc>
      </w:tr>
      <w:tr w:rsidR="00543777" w:rsidRPr="00CF535D" w14:paraId="2FEDA58A" w14:textId="77777777" w:rsidTr="00E95A54">
        <w:tc>
          <w:tcPr>
            <w:tcW w:w="2122" w:type="dxa"/>
          </w:tcPr>
          <w:p w14:paraId="4EE5DB1F" w14:textId="77777777" w:rsidR="00546FD7" w:rsidRPr="004B5374" w:rsidRDefault="00546FD7" w:rsidP="00896348">
            <w:pPr>
              <w:jc w:val="center"/>
              <w:rPr>
                <w:sz w:val="22"/>
                <w:szCs w:val="22"/>
              </w:rPr>
            </w:pPr>
          </w:p>
          <w:p w14:paraId="5867B44A" w14:textId="46D4058D" w:rsidR="00543777" w:rsidRPr="00CF535D" w:rsidRDefault="00543777" w:rsidP="00896348">
            <w:pPr>
              <w:jc w:val="center"/>
              <w:rPr>
                <w:sz w:val="22"/>
                <w:szCs w:val="22"/>
              </w:rPr>
            </w:pPr>
            <w:r w:rsidRPr="00CF535D">
              <w:rPr>
                <w:sz w:val="22"/>
                <w:szCs w:val="22"/>
                <w:lang w:val="en-US"/>
              </w:rPr>
              <w:t>CTF</w:t>
            </w:r>
            <w:r w:rsidRPr="00CF535D">
              <w:rPr>
                <w:sz w:val="22"/>
                <w:szCs w:val="22"/>
              </w:rPr>
              <w:t xml:space="preserve"> (англ. </w:t>
            </w:r>
            <w:r w:rsidRPr="00CF535D">
              <w:rPr>
                <w:sz w:val="22"/>
                <w:szCs w:val="22"/>
                <w:lang w:val="en-US"/>
              </w:rPr>
              <w:t>Capture</w:t>
            </w:r>
            <w:r w:rsidRPr="00CF535D">
              <w:rPr>
                <w:sz w:val="22"/>
                <w:szCs w:val="22"/>
              </w:rPr>
              <w:t xml:space="preserve"> </w:t>
            </w:r>
            <w:r w:rsidRPr="00CF535D">
              <w:rPr>
                <w:sz w:val="22"/>
                <w:szCs w:val="22"/>
                <w:lang w:val="en-US"/>
              </w:rPr>
              <w:t>the</w:t>
            </w:r>
            <w:r w:rsidRPr="00CF535D">
              <w:rPr>
                <w:sz w:val="22"/>
                <w:szCs w:val="22"/>
              </w:rPr>
              <w:t xml:space="preserve"> </w:t>
            </w:r>
            <w:r w:rsidRPr="00CF535D">
              <w:rPr>
                <w:sz w:val="22"/>
                <w:szCs w:val="22"/>
                <w:lang w:val="en-US"/>
              </w:rPr>
              <w:t>flag</w:t>
            </w:r>
            <w:r w:rsidRPr="00CF535D">
              <w:rPr>
                <w:sz w:val="22"/>
                <w:szCs w:val="22"/>
              </w:rPr>
              <w:t>) — соревновани</w:t>
            </w:r>
            <w:r w:rsidR="00750928">
              <w:rPr>
                <w:sz w:val="22"/>
                <w:szCs w:val="22"/>
              </w:rPr>
              <w:t>я</w:t>
            </w:r>
            <w:r w:rsidRPr="00CF535D">
              <w:rPr>
                <w:sz w:val="22"/>
                <w:szCs w:val="22"/>
              </w:rPr>
              <w:t xml:space="preserve"> по обнаружению уязвимостей </w:t>
            </w:r>
            <w:r w:rsidR="00750928">
              <w:rPr>
                <w:sz w:val="22"/>
                <w:szCs w:val="22"/>
              </w:rPr>
              <w:t xml:space="preserve">в </w:t>
            </w:r>
            <w:r w:rsidRPr="00CF535D">
              <w:rPr>
                <w:sz w:val="22"/>
                <w:szCs w:val="22"/>
              </w:rPr>
              <w:t>приложени</w:t>
            </w:r>
            <w:r w:rsidR="00750928">
              <w:rPr>
                <w:sz w:val="22"/>
                <w:szCs w:val="22"/>
              </w:rPr>
              <w:t>ях</w:t>
            </w:r>
          </w:p>
        </w:tc>
        <w:tc>
          <w:tcPr>
            <w:tcW w:w="1714" w:type="dxa"/>
          </w:tcPr>
          <w:p w14:paraId="1522B976" w14:textId="77777777" w:rsidR="00546FD7" w:rsidRDefault="00546FD7" w:rsidP="00896348">
            <w:pPr>
              <w:jc w:val="center"/>
              <w:rPr>
                <w:sz w:val="22"/>
                <w:szCs w:val="22"/>
              </w:rPr>
            </w:pPr>
          </w:p>
          <w:p w14:paraId="1D7C52A0" w14:textId="27E01502" w:rsidR="00543777" w:rsidRPr="00EA631F" w:rsidRDefault="00546FD7" w:rsidP="00896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недель (</w:t>
            </w:r>
            <w:r w:rsidR="00750928">
              <w:rPr>
                <w:sz w:val="22"/>
                <w:szCs w:val="22"/>
              </w:rPr>
              <w:t>3 события, до 2 недель на каждое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082" w:type="dxa"/>
          </w:tcPr>
          <w:p w14:paraId="37F61471" w14:textId="77777777" w:rsidR="00522D9F" w:rsidRDefault="00543777" w:rsidP="00896348">
            <w:pPr>
              <w:jc w:val="center"/>
              <w:rPr>
                <w:sz w:val="22"/>
                <w:szCs w:val="22"/>
              </w:rPr>
            </w:pPr>
            <w:r w:rsidRPr="00CF535D">
              <w:rPr>
                <w:sz w:val="22"/>
                <w:szCs w:val="22"/>
              </w:rPr>
              <w:t xml:space="preserve">Соревнования организуются в формате классического </w:t>
            </w:r>
            <w:r w:rsidRPr="00CF535D">
              <w:rPr>
                <w:sz w:val="22"/>
                <w:szCs w:val="22"/>
                <w:lang w:val="en-US"/>
              </w:rPr>
              <w:t>Jeopardy</w:t>
            </w:r>
            <w:r w:rsidRPr="00CF535D">
              <w:rPr>
                <w:sz w:val="22"/>
                <w:szCs w:val="22"/>
              </w:rPr>
              <w:t>/</w:t>
            </w:r>
            <w:r w:rsidRPr="00CF535D">
              <w:rPr>
                <w:sz w:val="22"/>
                <w:szCs w:val="22"/>
                <w:lang w:val="en-US"/>
              </w:rPr>
              <w:t>task</w:t>
            </w:r>
            <w:r w:rsidRPr="00CF535D">
              <w:rPr>
                <w:sz w:val="22"/>
                <w:szCs w:val="22"/>
              </w:rPr>
              <w:t>-</w:t>
            </w:r>
            <w:r w:rsidRPr="00CF535D">
              <w:rPr>
                <w:sz w:val="22"/>
                <w:szCs w:val="22"/>
                <w:lang w:val="en-US"/>
              </w:rPr>
              <w:t>based</w:t>
            </w:r>
            <w:r w:rsidRPr="00CF535D">
              <w:rPr>
                <w:sz w:val="22"/>
                <w:szCs w:val="22"/>
              </w:rPr>
              <w:t xml:space="preserve">, когда на каждое задание в рамках соревнования есть собственный флаг. Темы заданий – наиболее часто используемые </w:t>
            </w:r>
            <w:r w:rsidR="00750928">
              <w:rPr>
                <w:sz w:val="22"/>
                <w:szCs w:val="22"/>
              </w:rPr>
              <w:t xml:space="preserve">злоумышленниками </w:t>
            </w:r>
            <w:r w:rsidRPr="00CF535D">
              <w:rPr>
                <w:sz w:val="22"/>
                <w:szCs w:val="22"/>
              </w:rPr>
              <w:t>уязвимости приложений</w:t>
            </w:r>
            <w:r w:rsidR="00750928">
              <w:rPr>
                <w:sz w:val="22"/>
                <w:szCs w:val="22"/>
              </w:rPr>
              <w:t xml:space="preserve"> (</w:t>
            </w:r>
            <w:r w:rsidR="00750928">
              <w:rPr>
                <w:sz w:val="22"/>
                <w:szCs w:val="22"/>
                <w:lang w:val="en-US"/>
              </w:rPr>
              <w:t>Web</w:t>
            </w:r>
            <w:r w:rsidR="00750928" w:rsidRPr="00750928">
              <w:rPr>
                <w:sz w:val="22"/>
                <w:szCs w:val="22"/>
              </w:rPr>
              <w:t xml:space="preserve">, </w:t>
            </w:r>
            <w:r w:rsidR="00750928">
              <w:rPr>
                <w:sz w:val="22"/>
                <w:szCs w:val="22"/>
                <w:lang w:val="en-US"/>
              </w:rPr>
              <w:t>Android</w:t>
            </w:r>
            <w:r w:rsidR="00750928" w:rsidRPr="00750928">
              <w:rPr>
                <w:sz w:val="22"/>
                <w:szCs w:val="22"/>
              </w:rPr>
              <w:t xml:space="preserve">, </w:t>
            </w:r>
            <w:r w:rsidR="00750928">
              <w:rPr>
                <w:sz w:val="22"/>
                <w:szCs w:val="22"/>
                <w:lang w:val="en-US"/>
              </w:rPr>
              <w:t>iOS</w:t>
            </w:r>
            <w:r w:rsidR="00750928">
              <w:rPr>
                <w:sz w:val="22"/>
                <w:szCs w:val="22"/>
              </w:rPr>
              <w:t>)</w:t>
            </w:r>
            <w:r w:rsidRPr="00CF535D">
              <w:rPr>
                <w:sz w:val="22"/>
                <w:szCs w:val="22"/>
              </w:rPr>
              <w:t>.</w:t>
            </w:r>
            <w:r w:rsidRPr="00CF535D">
              <w:rPr>
                <w:sz w:val="22"/>
                <w:szCs w:val="22"/>
              </w:rPr>
              <w:br/>
            </w:r>
            <w:r w:rsidRPr="00CF535D">
              <w:rPr>
                <w:sz w:val="22"/>
                <w:szCs w:val="22"/>
              </w:rPr>
              <w:br/>
              <w:t xml:space="preserve">Всего в рамках </w:t>
            </w:r>
            <w:r w:rsidR="00750928">
              <w:rPr>
                <w:sz w:val="22"/>
                <w:szCs w:val="22"/>
              </w:rPr>
              <w:t xml:space="preserve">каждого </w:t>
            </w:r>
            <w:r w:rsidR="00750928">
              <w:rPr>
                <w:sz w:val="22"/>
                <w:szCs w:val="22"/>
                <w:lang w:val="en-US"/>
              </w:rPr>
              <w:t>CTF</w:t>
            </w:r>
            <w:r w:rsidR="00750928" w:rsidRPr="00750928">
              <w:rPr>
                <w:sz w:val="22"/>
                <w:szCs w:val="22"/>
              </w:rPr>
              <w:t xml:space="preserve"> </w:t>
            </w:r>
            <w:r w:rsidRPr="00CF535D">
              <w:rPr>
                <w:sz w:val="22"/>
                <w:szCs w:val="22"/>
              </w:rPr>
              <w:t xml:space="preserve">запланировано порядка 15-20 </w:t>
            </w:r>
            <w:r w:rsidR="00EB7068">
              <w:rPr>
                <w:sz w:val="22"/>
                <w:szCs w:val="22"/>
              </w:rPr>
              <w:t xml:space="preserve">интерактивных </w:t>
            </w:r>
            <w:r w:rsidRPr="00CF535D">
              <w:rPr>
                <w:sz w:val="22"/>
                <w:szCs w:val="22"/>
              </w:rPr>
              <w:t>заданий, покрывающих поверхность атаки потенциального злоумышленника.</w:t>
            </w:r>
          </w:p>
          <w:p w14:paraId="0A531231" w14:textId="6B019D22" w:rsidR="00543777" w:rsidRPr="00CF535D" w:rsidRDefault="00EB7068" w:rsidP="00896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</w:tc>
      </w:tr>
      <w:tr w:rsidR="00543777" w:rsidRPr="00CF535D" w14:paraId="2A766F60" w14:textId="77777777" w:rsidTr="00E95A54">
        <w:tc>
          <w:tcPr>
            <w:tcW w:w="2122" w:type="dxa"/>
          </w:tcPr>
          <w:p w14:paraId="1DAFC0DA" w14:textId="195DC3B1" w:rsidR="00543777" w:rsidRDefault="00543777" w:rsidP="00896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</w:t>
            </w:r>
            <w:r w:rsidR="00750928">
              <w:rPr>
                <w:sz w:val="22"/>
                <w:szCs w:val="22"/>
              </w:rPr>
              <w:t xml:space="preserve"> сотрудников</w:t>
            </w:r>
            <w:r>
              <w:rPr>
                <w:sz w:val="22"/>
                <w:szCs w:val="22"/>
              </w:rPr>
              <w:t xml:space="preserve"> к </w:t>
            </w:r>
            <w:r>
              <w:rPr>
                <w:sz w:val="22"/>
                <w:szCs w:val="22"/>
                <w:lang w:val="en-US"/>
              </w:rPr>
              <w:t>CTF</w:t>
            </w:r>
            <w:r w:rsidRPr="009153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уязвимостям приложений </w:t>
            </w:r>
          </w:p>
          <w:p w14:paraId="4B25AC5E" w14:textId="0CC5DCAE" w:rsidR="00750928" w:rsidRPr="00915346" w:rsidRDefault="00750928" w:rsidP="00896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14:paraId="7F52610B" w14:textId="47C3D062" w:rsidR="00543777" w:rsidRPr="00CF535D" w:rsidRDefault="00543777" w:rsidP="00896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750928">
              <w:rPr>
                <w:sz w:val="22"/>
                <w:szCs w:val="22"/>
              </w:rPr>
              <w:t>18</w:t>
            </w:r>
            <w:r w:rsidRPr="00CF535D">
              <w:rPr>
                <w:sz w:val="22"/>
                <w:szCs w:val="22"/>
              </w:rPr>
              <w:t xml:space="preserve"> </w:t>
            </w:r>
            <w:proofErr w:type="spellStart"/>
            <w:r w:rsidRPr="00CF535D">
              <w:rPr>
                <w:sz w:val="22"/>
                <w:szCs w:val="22"/>
              </w:rPr>
              <w:t>ак</w:t>
            </w:r>
            <w:proofErr w:type="spellEnd"/>
            <w:r w:rsidRPr="00CF535D">
              <w:rPr>
                <w:sz w:val="22"/>
                <w:szCs w:val="22"/>
              </w:rPr>
              <w:t>. часов</w:t>
            </w:r>
            <w:r w:rsidR="00750928">
              <w:rPr>
                <w:sz w:val="22"/>
                <w:szCs w:val="22"/>
              </w:rPr>
              <w:t xml:space="preserve"> (по 6 </w:t>
            </w:r>
            <w:proofErr w:type="spellStart"/>
            <w:proofErr w:type="gramStart"/>
            <w:r w:rsidR="00750928">
              <w:rPr>
                <w:sz w:val="22"/>
                <w:szCs w:val="22"/>
              </w:rPr>
              <w:t>ак.часов</w:t>
            </w:r>
            <w:proofErr w:type="spellEnd"/>
            <w:proofErr w:type="gramEnd"/>
            <w:r w:rsidR="00750928">
              <w:rPr>
                <w:sz w:val="22"/>
                <w:szCs w:val="22"/>
              </w:rPr>
              <w:t xml:space="preserve"> на соревнование)</w:t>
            </w:r>
          </w:p>
          <w:p w14:paraId="1661ED77" w14:textId="41B07DA8" w:rsidR="00543777" w:rsidRPr="00CF535D" w:rsidRDefault="00543777" w:rsidP="00896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2" w:type="dxa"/>
          </w:tcPr>
          <w:p w14:paraId="47324F0F" w14:textId="16C61F73" w:rsidR="00750928" w:rsidRDefault="00750928" w:rsidP="00750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сотрудников к соревнованиям по поиску уязвимостей в приложениях </w:t>
            </w:r>
            <w:r w:rsidR="00543777" w:rsidRPr="00CF535D">
              <w:rPr>
                <w:sz w:val="22"/>
                <w:szCs w:val="22"/>
              </w:rPr>
              <w:t xml:space="preserve">проходит в формате </w:t>
            </w:r>
            <w:r>
              <w:rPr>
                <w:sz w:val="22"/>
                <w:szCs w:val="22"/>
              </w:rPr>
              <w:t>онлайн-</w:t>
            </w:r>
            <w:r w:rsidR="00543777" w:rsidRPr="00CF535D">
              <w:rPr>
                <w:sz w:val="22"/>
                <w:szCs w:val="22"/>
              </w:rPr>
              <w:t xml:space="preserve">вебинара </w:t>
            </w:r>
            <w:r>
              <w:rPr>
                <w:sz w:val="22"/>
                <w:szCs w:val="22"/>
              </w:rPr>
              <w:t>или очного мероприятия</w:t>
            </w:r>
            <w:r w:rsidR="001110BC">
              <w:rPr>
                <w:sz w:val="22"/>
                <w:szCs w:val="22"/>
              </w:rPr>
              <w:t>. Нужна</w:t>
            </w:r>
            <w:r>
              <w:rPr>
                <w:sz w:val="22"/>
                <w:szCs w:val="22"/>
              </w:rPr>
              <w:t xml:space="preserve"> </w:t>
            </w:r>
            <w:r w:rsidR="00543777" w:rsidRPr="00CF535D">
              <w:rPr>
                <w:sz w:val="22"/>
                <w:szCs w:val="22"/>
              </w:rPr>
              <w:t>возможность задавать вопросы преподавателю</w:t>
            </w:r>
            <w:r w:rsidR="005F60E9">
              <w:rPr>
                <w:sz w:val="22"/>
                <w:szCs w:val="22"/>
              </w:rPr>
              <w:t>, ведётся видеозапись мероприятий</w:t>
            </w:r>
            <w:r w:rsidR="001110BC">
              <w:rPr>
                <w:sz w:val="22"/>
                <w:szCs w:val="22"/>
              </w:rPr>
              <w:t>, минимум одно событие (от 2 ч.) должно быть очным в Москве, с проведением фотосъёмки процесса.</w:t>
            </w:r>
            <w:r w:rsidR="001110BC">
              <w:rPr>
                <w:sz w:val="22"/>
                <w:szCs w:val="22"/>
              </w:rPr>
              <w:br/>
            </w:r>
            <w:r w:rsidR="001110BC">
              <w:rPr>
                <w:sz w:val="22"/>
                <w:szCs w:val="22"/>
              </w:rPr>
              <w:br/>
            </w:r>
            <w:r w:rsidR="00543777" w:rsidRPr="00CF535D">
              <w:rPr>
                <w:sz w:val="22"/>
                <w:szCs w:val="22"/>
              </w:rPr>
              <w:t xml:space="preserve">В рамках </w:t>
            </w:r>
            <w:r>
              <w:rPr>
                <w:sz w:val="22"/>
                <w:szCs w:val="22"/>
              </w:rPr>
              <w:t xml:space="preserve">мероприятий на практических примерах </w:t>
            </w:r>
            <w:r w:rsidR="00543777" w:rsidRPr="00CF535D">
              <w:rPr>
                <w:sz w:val="22"/>
                <w:szCs w:val="22"/>
              </w:rPr>
              <w:t>разбираются основные уязвимости</w:t>
            </w:r>
            <w:r>
              <w:rPr>
                <w:sz w:val="22"/>
                <w:szCs w:val="22"/>
              </w:rPr>
              <w:t xml:space="preserve"> </w:t>
            </w:r>
            <w:r w:rsidR="00543777" w:rsidRPr="00CF535D">
              <w:rPr>
                <w:sz w:val="22"/>
                <w:szCs w:val="22"/>
              </w:rPr>
              <w:t>приложений</w:t>
            </w:r>
            <w:r w:rsidR="00543777">
              <w:rPr>
                <w:sz w:val="22"/>
                <w:szCs w:val="22"/>
              </w:rPr>
              <w:t xml:space="preserve">, которые будут отработаны в рамках </w:t>
            </w:r>
            <w:r w:rsidR="00543777">
              <w:rPr>
                <w:sz w:val="22"/>
                <w:szCs w:val="22"/>
                <w:lang w:val="en-US"/>
              </w:rPr>
              <w:t>CTF</w:t>
            </w:r>
            <w:r w:rsidR="00543777" w:rsidRPr="00CF53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 xml:space="preserve">Темы при подготовке </w:t>
            </w:r>
            <w:r w:rsidRPr="00750928">
              <w:rPr>
                <w:b/>
                <w:bCs/>
                <w:color w:val="FF0000"/>
                <w:sz w:val="22"/>
                <w:szCs w:val="22"/>
              </w:rPr>
              <w:t>не должны</w:t>
            </w:r>
            <w:r w:rsidRPr="0075092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дублировать список ниже, исполнителю необходимо предложить </w:t>
            </w:r>
            <w:r w:rsidRPr="00546FD7">
              <w:rPr>
                <w:b/>
                <w:bCs/>
                <w:sz w:val="22"/>
                <w:szCs w:val="22"/>
                <w:u w:val="single"/>
              </w:rPr>
              <w:t>новое</w:t>
            </w:r>
            <w:r>
              <w:rPr>
                <w:sz w:val="22"/>
                <w:szCs w:val="22"/>
              </w:rPr>
              <w:t xml:space="preserve"> содержание, в дополнение к нему: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1. Статический анализ приложения (</w:t>
            </w:r>
            <w:r>
              <w:rPr>
                <w:sz w:val="22"/>
                <w:szCs w:val="22"/>
                <w:lang w:val="en-US"/>
              </w:rPr>
              <w:t>Web</w:t>
            </w:r>
            <w:r w:rsidRPr="007509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Android</w:t>
            </w:r>
            <w:r w:rsidRPr="007509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iOS</w:t>
            </w:r>
            <w:r w:rsidRPr="00750928">
              <w:rPr>
                <w:sz w:val="22"/>
                <w:szCs w:val="22"/>
              </w:rPr>
              <w:t xml:space="preserve">): </w:t>
            </w:r>
          </w:p>
          <w:p w14:paraId="7F2949A2" w14:textId="07E35BEE" w:rsidR="00EB7068" w:rsidRDefault="00EB7068" w:rsidP="00750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Декомпиляция приложения</w:t>
            </w:r>
          </w:p>
          <w:p w14:paraId="512D7A5C" w14:textId="676C7786" w:rsidR="00750928" w:rsidRPr="00750928" w:rsidRDefault="00750928" w:rsidP="00750928">
            <w:pPr>
              <w:jc w:val="center"/>
              <w:rPr>
                <w:sz w:val="22"/>
                <w:szCs w:val="22"/>
              </w:rPr>
            </w:pPr>
            <w:r w:rsidRPr="00750928">
              <w:rPr>
                <w:sz w:val="22"/>
                <w:szCs w:val="22"/>
              </w:rPr>
              <w:t>- Дизассемблирование приложения</w:t>
            </w:r>
          </w:p>
          <w:p w14:paraId="58BBFAF4" w14:textId="27E69286" w:rsidR="00750928" w:rsidRPr="00750928" w:rsidRDefault="00750928" w:rsidP="00750928">
            <w:pPr>
              <w:jc w:val="center"/>
              <w:rPr>
                <w:sz w:val="22"/>
                <w:szCs w:val="22"/>
              </w:rPr>
            </w:pPr>
            <w:r w:rsidRPr="00750928">
              <w:rPr>
                <w:sz w:val="22"/>
                <w:szCs w:val="22"/>
              </w:rPr>
              <w:t xml:space="preserve">- Работа с </w:t>
            </w:r>
            <w:proofErr w:type="spellStart"/>
            <w:r w:rsidRPr="00750928">
              <w:rPr>
                <w:sz w:val="22"/>
                <w:szCs w:val="22"/>
              </w:rPr>
              <w:t>бандлом</w:t>
            </w:r>
            <w:proofErr w:type="spellEnd"/>
            <w:r w:rsidRPr="00750928">
              <w:rPr>
                <w:sz w:val="22"/>
                <w:szCs w:val="22"/>
              </w:rPr>
              <w:t xml:space="preserve"> приложения</w:t>
            </w:r>
          </w:p>
          <w:p w14:paraId="3E97532F" w14:textId="52E7F2E3" w:rsidR="00750928" w:rsidRPr="00750928" w:rsidRDefault="00750928" w:rsidP="00750928">
            <w:pPr>
              <w:jc w:val="center"/>
              <w:rPr>
                <w:sz w:val="22"/>
                <w:szCs w:val="22"/>
              </w:rPr>
            </w:pPr>
            <w:r w:rsidRPr="00750928">
              <w:rPr>
                <w:sz w:val="22"/>
                <w:szCs w:val="22"/>
              </w:rPr>
              <w:t>- Поиск секретов</w:t>
            </w:r>
          </w:p>
          <w:p w14:paraId="4E5F052B" w14:textId="55C2D405" w:rsidR="00750928" w:rsidRPr="00750928" w:rsidRDefault="00750928" w:rsidP="00750928">
            <w:pPr>
              <w:jc w:val="center"/>
              <w:rPr>
                <w:sz w:val="22"/>
                <w:szCs w:val="22"/>
              </w:rPr>
            </w:pPr>
            <w:r w:rsidRPr="00750928">
              <w:rPr>
                <w:sz w:val="22"/>
                <w:szCs w:val="22"/>
              </w:rPr>
              <w:t>- Проверка секретов сторонних сервисов</w:t>
            </w:r>
          </w:p>
          <w:p w14:paraId="7294B4E2" w14:textId="07C17394" w:rsidR="00750928" w:rsidRPr="00750928" w:rsidRDefault="00750928" w:rsidP="00750928">
            <w:pPr>
              <w:jc w:val="center"/>
              <w:rPr>
                <w:sz w:val="22"/>
                <w:szCs w:val="22"/>
              </w:rPr>
            </w:pPr>
            <w:r w:rsidRPr="00750928">
              <w:rPr>
                <w:sz w:val="22"/>
                <w:szCs w:val="22"/>
              </w:rPr>
              <w:t>- Поиск ключевых хранилищ и их анализ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Pr="00750928">
              <w:rPr>
                <w:sz w:val="22"/>
                <w:szCs w:val="22"/>
              </w:rPr>
              <w:t>2. Анализ приложения во время работы</w:t>
            </w:r>
            <w:r w:rsidR="00EB7068">
              <w:rPr>
                <w:sz w:val="22"/>
                <w:szCs w:val="22"/>
              </w:rPr>
              <w:t xml:space="preserve"> (</w:t>
            </w:r>
            <w:r w:rsidR="00EB7068">
              <w:rPr>
                <w:sz w:val="22"/>
                <w:szCs w:val="22"/>
                <w:lang w:val="en-US"/>
              </w:rPr>
              <w:t>Web</w:t>
            </w:r>
            <w:r w:rsidR="00EB7068" w:rsidRPr="00750928">
              <w:rPr>
                <w:sz w:val="22"/>
                <w:szCs w:val="22"/>
              </w:rPr>
              <w:t xml:space="preserve">, </w:t>
            </w:r>
            <w:r w:rsidR="00EB7068">
              <w:rPr>
                <w:sz w:val="22"/>
                <w:szCs w:val="22"/>
                <w:lang w:val="en-US"/>
              </w:rPr>
              <w:t>Android</w:t>
            </w:r>
            <w:r w:rsidR="00EB7068" w:rsidRPr="00750928">
              <w:rPr>
                <w:sz w:val="22"/>
                <w:szCs w:val="22"/>
              </w:rPr>
              <w:t xml:space="preserve">, </w:t>
            </w:r>
            <w:r w:rsidR="00EB7068">
              <w:rPr>
                <w:sz w:val="22"/>
                <w:szCs w:val="22"/>
                <w:lang w:val="en-US"/>
              </w:rPr>
              <w:t>iOS</w:t>
            </w:r>
            <w:r w:rsidR="00EB7068" w:rsidRPr="00750928">
              <w:rPr>
                <w:sz w:val="22"/>
                <w:szCs w:val="22"/>
              </w:rPr>
              <w:t>):</w:t>
            </w:r>
            <w:r>
              <w:rPr>
                <w:sz w:val="22"/>
                <w:szCs w:val="22"/>
              </w:rPr>
              <w:br/>
            </w:r>
            <w:r w:rsidRPr="00750928">
              <w:rPr>
                <w:sz w:val="22"/>
                <w:szCs w:val="22"/>
              </w:rPr>
              <w:t xml:space="preserve">- Подходы к </w:t>
            </w:r>
            <w:proofErr w:type="spellStart"/>
            <w:r w:rsidRPr="00750928">
              <w:rPr>
                <w:sz w:val="22"/>
                <w:szCs w:val="22"/>
              </w:rPr>
              <w:t>Jailbreak</w:t>
            </w:r>
            <w:proofErr w:type="spellEnd"/>
            <w:r>
              <w:rPr>
                <w:sz w:val="22"/>
                <w:szCs w:val="22"/>
              </w:rPr>
              <w:t>, о</w:t>
            </w:r>
            <w:r w:rsidRPr="00750928">
              <w:rPr>
                <w:sz w:val="22"/>
                <w:szCs w:val="22"/>
              </w:rPr>
              <w:t xml:space="preserve">бход </w:t>
            </w:r>
            <w:proofErr w:type="spellStart"/>
            <w:r w:rsidRPr="00750928">
              <w:rPr>
                <w:sz w:val="22"/>
                <w:szCs w:val="22"/>
              </w:rPr>
              <w:t>Jailbreak</w:t>
            </w:r>
            <w:proofErr w:type="spellEnd"/>
          </w:p>
          <w:p w14:paraId="5BFBB4EB" w14:textId="67E5B097" w:rsidR="00750928" w:rsidRPr="00750928" w:rsidRDefault="00750928" w:rsidP="00750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50928">
              <w:rPr>
                <w:sz w:val="22"/>
                <w:szCs w:val="22"/>
              </w:rPr>
              <w:t>Анализ файловой системы устройства</w:t>
            </w:r>
          </w:p>
          <w:p w14:paraId="62588CE3" w14:textId="31BB9CD8" w:rsidR="00750928" w:rsidRPr="00750928" w:rsidRDefault="00750928" w:rsidP="00750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50928">
              <w:rPr>
                <w:sz w:val="22"/>
                <w:szCs w:val="22"/>
              </w:rPr>
              <w:t>Анализ журнала системы</w:t>
            </w:r>
          </w:p>
          <w:p w14:paraId="07734722" w14:textId="77777777" w:rsidR="00543777" w:rsidRDefault="00750928" w:rsidP="00750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50928">
              <w:rPr>
                <w:sz w:val="22"/>
                <w:szCs w:val="22"/>
              </w:rPr>
              <w:t>Анализ применяемых методик шифрования</w:t>
            </w:r>
            <w:r>
              <w:rPr>
                <w:sz w:val="22"/>
                <w:szCs w:val="22"/>
              </w:rPr>
              <w:br/>
              <w:t xml:space="preserve">- Динамическая </w:t>
            </w:r>
            <w:proofErr w:type="spellStart"/>
            <w:r>
              <w:rPr>
                <w:sz w:val="22"/>
                <w:szCs w:val="22"/>
              </w:rPr>
              <w:t>инструментация</w:t>
            </w:r>
            <w:proofErr w:type="spellEnd"/>
            <w:r>
              <w:rPr>
                <w:sz w:val="22"/>
                <w:szCs w:val="22"/>
              </w:rPr>
              <w:t xml:space="preserve"> приложений</w:t>
            </w:r>
          </w:p>
          <w:p w14:paraId="3F478373" w14:textId="59066ECC" w:rsidR="00EB7068" w:rsidRPr="00EB7068" w:rsidRDefault="00750928" w:rsidP="00EB7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Фреймворки </w:t>
            </w:r>
            <w:r>
              <w:rPr>
                <w:sz w:val="22"/>
                <w:szCs w:val="22"/>
                <w:lang w:val="en-US"/>
              </w:rPr>
              <w:t>Frida</w:t>
            </w:r>
            <w:r w:rsidRPr="00EB706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Objection</w:t>
            </w:r>
            <w:r w:rsidRPr="00EB7068">
              <w:rPr>
                <w:sz w:val="22"/>
                <w:szCs w:val="22"/>
              </w:rPr>
              <w:t xml:space="preserve"> </w:t>
            </w:r>
            <w:r w:rsidR="00EB7068" w:rsidRPr="00EB7068">
              <w:rPr>
                <w:sz w:val="22"/>
                <w:szCs w:val="22"/>
              </w:rPr>
              <w:br/>
            </w:r>
            <w:r w:rsidR="00EB7068" w:rsidRPr="00EB7068">
              <w:rPr>
                <w:sz w:val="22"/>
                <w:szCs w:val="22"/>
              </w:rPr>
              <w:br/>
            </w:r>
            <w:r w:rsidR="00EB7068">
              <w:rPr>
                <w:sz w:val="22"/>
                <w:szCs w:val="22"/>
              </w:rPr>
              <w:t xml:space="preserve">3. </w:t>
            </w:r>
            <w:r w:rsidR="00EB7068" w:rsidRPr="00EB7068">
              <w:rPr>
                <w:sz w:val="22"/>
                <w:szCs w:val="22"/>
              </w:rPr>
              <w:t>Сетевое взаимодействие</w:t>
            </w:r>
            <w:r w:rsidR="00EB7068">
              <w:rPr>
                <w:sz w:val="22"/>
                <w:szCs w:val="22"/>
              </w:rPr>
              <w:t xml:space="preserve"> (</w:t>
            </w:r>
            <w:r w:rsidR="00EB7068">
              <w:rPr>
                <w:sz w:val="22"/>
                <w:szCs w:val="22"/>
                <w:lang w:val="en-US"/>
              </w:rPr>
              <w:t>Web</w:t>
            </w:r>
            <w:r w:rsidR="00EB7068" w:rsidRPr="00750928">
              <w:rPr>
                <w:sz w:val="22"/>
                <w:szCs w:val="22"/>
              </w:rPr>
              <w:t xml:space="preserve">, </w:t>
            </w:r>
            <w:r w:rsidR="00EB7068">
              <w:rPr>
                <w:sz w:val="22"/>
                <w:szCs w:val="22"/>
                <w:lang w:val="en-US"/>
              </w:rPr>
              <w:t>Android</w:t>
            </w:r>
            <w:r w:rsidR="00EB7068" w:rsidRPr="00750928">
              <w:rPr>
                <w:sz w:val="22"/>
                <w:szCs w:val="22"/>
              </w:rPr>
              <w:t xml:space="preserve">, </w:t>
            </w:r>
            <w:r w:rsidR="00EB7068">
              <w:rPr>
                <w:sz w:val="22"/>
                <w:szCs w:val="22"/>
                <w:lang w:val="en-US"/>
              </w:rPr>
              <w:t>iOS</w:t>
            </w:r>
            <w:r w:rsidR="00EB7068" w:rsidRPr="00750928">
              <w:rPr>
                <w:sz w:val="22"/>
                <w:szCs w:val="22"/>
              </w:rPr>
              <w:t>):</w:t>
            </w:r>
            <w:r w:rsidR="00EB7068">
              <w:rPr>
                <w:sz w:val="22"/>
                <w:szCs w:val="22"/>
              </w:rPr>
              <w:br/>
            </w:r>
            <w:r w:rsidR="00EB7068" w:rsidRPr="00EB7068">
              <w:rPr>
                <w:sz w:val="22"/>
                <w:szCs w:val="22"/>
              </w:rPr>
              <w:t>Анализ взаимодействия серверной части и клиентского приложения</w:t>
            </w:r>
          </w:p>
          <w:p w14:paraId="358AB2E9" w14:textId="77777777" w:rsidR="00EB7068" w:rsidRPr="00EB7068" w:rsidRDefault="00EB7068" w:rsidP="00EB7068">
            <w:pPr>
              <w:jc w:val="center"/>
              <w:rPr>
                <w:sz w:val="22"/>
                <w:szCs w:val="22"/>
              </w:rPr>
            </w:pPr>
            <w:r w:rsidRPr="00EB7068">
              <w:rPr>
                <w:sz w:val="22"/>
                <w:szCs w:val="22"/>
              </w:rPr>
              <w:t>Способы перехвата трафика</w:t>
            </w:r>
          </w:p>
          <w:p w14:paraId="4963F434" w14:textId="27B04430" w:rsidR="00EB7068" w:rsidRPr="00EB7068" w:rsidRDefault="00EB7068" w:rsidP="00EB7068">
            <w:pPr>
              <w:jc w:val="center"/>
              <w:rPr>
                <w:sz w:val="22"/>
                <w:szCs w:val="22"/>
              </w:rPr>
            </w:pPr>
            <w:r w:rsidRPr="00EB7068">
              <w:rPr>
                <w:sz w:val="22"/>
                <w:szCs w:val="22"/>
              </w:rPr>
              <w:t>Принципы защиты и способы обхода данной защиты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 xml:space="preserve">4. </w:t>
            </w:r>
            <w:r w:rsidRPr="00EB7068">
              <w:rPr>
                <w:sz w:val="22"/>
                <w:szCs w:val="22"/>
              </w:rPr>
              <w:t>Ошибки клиентской части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Web</w:t>
            </w:r>
            <w:r w:rsidRPr="007509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Android</w:t>
            </w:r>
            <w:r w:rsidRPr="007509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iOS</w:t>
            </w:r>
            <w:r w:rsidRPr="00750928">
              <w:rPr>
                <w:sz w:val="22"/>
                <w:szCs w:val="22"/>
              </w:rPr>
              <w:t>):</w:t>
            </w:r>
          </w:p>
          <w:p w14:paraId="08D3F666" w14:textId="00390109" w:rsidR="00EB7068" w:rsidRPr="00EB7068" w:rsidRDefault="00EB7068" w:rsidP="00EB7068">
            <w:pPr>
              <w:jc w:val="center"/>
              <w:rPr>
                <w:sz w:val="22"/>
                <w:szCs w:val="22"/>
              </w:rPr>
            </w:pPr>
            <w:proofErr w:type="spellStart"/>
            <w:r w:rsidRPr="00EB7068">
              <w:rPr>
                <w:sz w:val="22"/>
                <w:szCs w:val="22"/>
              </w:rPr>
              <w:lastRenderedPageBreak/>
              <w:t>Межпроцессное</w:t>
            </w:r>
            <w:proofErr w:type="spellEnd"/>
            <w:r w:rsidRPr="00EB7068">
              <w:rPr>
                <w:sz w:val="22"/>
                <w:szCs w:val="22"/>
              </w:rPr>
              <w:t xml:space="preserve"> взаимодействие</w:t>
            </w:r>
          </w:p>
          <w:p w14:paraId="46A04EFE" w14:textId="77777777" w:rsidR="00EB7068" w:rsidRPr="00EB7068" w:rsidRDefault="00EB7068" w:rsidP="00EB7068">
            <w:pPr>
              <w:jc w:val="center"/>
              <w:rPr>
                <w:sz w:val="22"/>
                <w:szCs w:val="22"/>
              </w:rPr>
            </w:pPr>
            <w:r w:rsidRPr="00EB7068">
              <w:rPr>
                <w:sz w:val="22"/>
                <w:szCs w:val="22"/>
              </w:rPr>
              <w:t>Переполнения и защита от них</w:t>
            </w:r>
          </w:p>
          <w:p w14:paraId="0F0338FF" w14:textId="77777777" w:rsidR="00EB7068" w:rsidRPr="00EB7068" w:rsidRDefault="00EB7068" w:rsidP="00EB7068">
            <w:pPr>
              <w:jc w:val="center"/>
              <w:rPr>
                <w:sz w:val="22"/>
                <w:szCs w:val="22"/>
              </w:rPr>
            </w:pPr>
            <w:r w:rsidRPr="00EB7068">
              <w:rPr>
                <w:sz w:val="22"/>
                <w:szCs w:val="22"/>
              </w:rPr>
              <w:t>Биометрическая аутентификация</w:t>
            </w:r>
          </w:p>
          <w:p w14:paraId="37841F5D" w14:textId="09AE567F" w:rsidR="00EB7068" w:rsidRPr="00EB7068" w:rsidRDefault="00EB7068" w:rsidP="00EB7068">
            <w:pPr>
              <w:jc w:val="center"/>
              <w:rPr>
                <w:sz w:val="22"/>
                <w:szCs w:val="22"/>
              </w:rPr>
            </w:pPr>
            <w:r w:rsidRPr="00EB7068">
              <w:rPr>
                <w:sz w:val="22"/>
                <w:szCs w:val="22"/>
              </w:rPr>
              <w:t xml:space="preserve">Использование </w:t>
            </w:r>
            <w:proofErr w:type="spellStart"/>
            <w:r w:rsidRPr="00EB7068">
              <w:rPr>
                <w:sz w:val="22"/>
                <w:szCs w:val="22"/>
              </w:rPr>
              <w:t>Security</w:t>
            </w:r>
            <w:proofErr w:type="spellEnd"/>
            <w:r w:rsidRPr="00EB7068">
              <w:rPr>
                <w:sz w:val="22"/>
                <w:szCs w:val="22"/>
              </w:rPr>
              <w:t xml:space="preserve"> </w:t>
            </w:r>
            <w:proofErr w:type="spellStart"/>
            <w:r w:rsidRPr="00EB7068">
              <w:rPr>
                <w:sz w:val="22"/>
                <w:szCs w:val="22"/>
              </w:rPr>
              <w:t>Enclave</w:t>
            </w:r>
            <w:proofErr w:type="spellEnd"/>
          </w:p>
          <w:p w14:paraId="332841F0" w14:textId="5818B491" w:rsidR="00750928" w:rsidRPr="00EB7068" w:rsidRDefault="00750928" w:rsidP="00EB7068">
            <w:pPr>
              <w:jc w:val="center"/>
              <w:rPr>
                <w:sz w:val="22"/>
                <w:szCs w:val="22"/>
              </w:rPr>
            </w:pPr>
          </w:p>
        </w:tc>
      </w:tr>
      <w:tr w:rsidR="00543777" w:rsidRPr="00CF535D" w14:paraId="748DBB52" w14:textId="77777777" w:rsidTr="00E95A54">
        <w:tc>
          <w:tcPr>
            <w:tcW w:w="2122" w:type="dxa"/>
          </w:tcPr>
          <w:p w14:paraId="7D83ED35" w14:textId="45202803" w:rsidR="00543777" w:rsidRPr="00CF535D" w:rsidRDefault="00543777" w:rsidP="00896348">
            <w:pPr>
              <w:jc w:val="center"/>
              <w:rPr>
                <w:sz w:val="22"/>
                <w:szCs w:val="22"/>
              </w:rPr>
            </w:pPr>
            <w:r w:rsidRPr="00CF535D">
              <w:rPr>
                <w:sz w:val="22"/>
                <w:szCs w:val="22"/>
              </w:rPr>
              <w:lastRenderedPageBreak/>
              <w:t>Воркшоп</w:t>
            </w:r>
            <w:r w:rsidR="00546FD7">
              <w:rPr>
                <w:sz w:val="22"/>
                <w:szCs w:val="22"/>
              </w:rPr>
              <w:t>ы</w:t>
            </w:r>
            <w:r w:rsidRPr="00CF535D">
              <w:rPr>
                <w:sz w:val="22"/>
                <w:szCs w:val="22"/>
              </w:rPr>
              <w:t xml:space="preserve"> по итогам </w:t>
            </w:r>
            <w:r w:rsidRPr="00CF535D">
              <w:rPr>
                <w:sz w:val="22"/>
                <w:szCs w:val="22"/>
                <w:lang w:val="en-US"/>
              </w:rPr>
              <w:t>CTF</w:t>
            </w:r>
            <w:r w:rsidRPr="00CF535D">
              <w:rPr>
                <w:sz w:val="22"/>
                <w:szCs w:val="22"/>
              </w:rPr>
              <w:t xml:space="preserve"> по обнаружению уязвимостей приложений </w:t>
            </w:r>
          </w:p>
        </w:tc>
        <w:tc>
          <w:tcPr>
            <w:tcW w:w="1714" w:type="dxa"/>
          </w:tcPr>
          <w:p w14:paraId="67D510AA" w14:textId="77777777" w:rsidR="00546FD7" w:rsidRDefault="00546FD7" w:rsidP="00896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proofErr w:type="spellStart"/>
            <w:proofErr w:type="gramStart"/>
            <w:r>
              <w:rPr>
                <w:sz w:val="22"/>
                <w:szCs w:val="22"/>
              </w:rPr>
              <w:t>ак.часов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93013E6" w14:textId="73ED38CC" w:rsidR="00543777" w:rsidRPr="00CF535D" w:rsidRDefault="00546FD7" w:rsidP="00896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 события по </w:t>
            </w:r>
            <w:r w:rsidR="00543777" w:rsidRPr="00546FD7">
              <w:rPr>
                <w:sz w:val="22"/>
                <w:szCs w:val="22"/>
              </w:rPr>
              <w:t xml:space="preserve">2 </w:t>
            </w:r>
            <w:proofErr w:type="spellStart"/>
            <w:r w:rsidR="00543777" w:rsidRPr="00CF535D">
              <w:rPr>
                <w:sz w:val="22"/>
                <w:szCs w:val="22"/>
              </w:rPr>
              <w:t>ак</w:t>
            </w:r>
            <w:proofErr w:type="spellEnd"/>
            <w:r w:rsidR="00543777" w:rsidRPr="00CF535D">
              <w:rPr>
                <w:sz w:val="22"/>
                <w:szCs w:val="22"/>
              </w:rPr>
              <w:t xml:space="preserve"> часа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082" w:type="dxa"/>
          </w:tcPr>
          <w:p w14:paraId="213B21D5" w14:textId="67ED095A" w:rsidR="00543777" w:rsidRPr="00CF535D" w:rsidRDefault="00543777" w:rsidP="00896348">
            <w:pPr>
              <w:jc w:val="center"/>
              <w:rPr>
                <w:sz w:val="22"/>
                <w:szCs w:val="22"/>
              </w:rPr>
            </w:pPr>
            <w:r w:rsidRPr="00CF535D">
              <w:rPr>
                <w:sz w:val="22"/>
                <w:szCs w:val="22"/>
              </w:rPr>
              <w:t>В рамках воркшоп</w:t>
            </w:r>
            <w:r w:rsidR="00546FD7">
              <w:rPr>
                <w:sz w:val="22"/>
                <w:szCs w:val="22"/>
              </w:rPr>
              <w:t>ов</w:t>
            </w:r>
            <w:r w:rsidRPr="00CF535D">
              <w:rPr>
                <w:sz w:val="22"/>
                <w:szCs w:val="22"/>
              </w:rPr>
              <w:t xml:space="preserve"> будет продемонстрировано решение задач </w:t>
            </w:r>
            <w:r w:rsidRPr="00CF535D">
              <w:rPr>
                <w:sz w:val="22"/>
                <w:szCs w:val="22"/>
                <w:lang w:val="en-US"/>
              </w:rPr>
              <w:t>CTF</w:t>
            </w:r>
            <w:r w:rsidRPr="00CF535D">
              <w:rPr>
                <w:sz w:val="22"/>
                <w:szCs w:val="22"/>
              </w:rPr>
              <w:t>, осуществлен разбор ошибок, по итогам будут предоставлены подробные решения (</w:t>
            </w:r>
            <w:proofErr w:type="spellStart"/>
            <w:r w:rsidRPr="00CF535D">
              <w:rPr>
                <w:sz w:val="22"/>
                <w:szCs w:val="22"/>
              </w:rPr>
              <w:t>write-up</w:t>
            </w:r>
            <w:proofErr w:type="spellEnd"/>
            <w:r w:rsidRPr="00CF535D">
              <w:rPr>
                <w:sz w:val="22"/>
                <w:szCs w:val="22"/>
              </w:rPr>
              <w:t>) для задач CTF</w:t>
            </w:r>
          </w:p>
        </w:tc>
      </w:tr>
      <w:tr w:rsidR="00543777" w:rsidRPr="00CF535D" w14:paraId="12DCEBAC" w14:textId="77777777" w:rsidTr="00E95A54">
        <w:tc>
          <w:tcPr>
            <w:tcW w:w="2122" w:type="dxa"/>
          </w:tcPr>
          <w:p w14:paraId="2F902C9A" w14:textId="559B0B28" w:rsidR="00543777" w:rsidRPr="0027130D" w:rsidRDefault="0027130D" w:rsidP="00896348">
            <w:pPr>
              <w:jc w:val="center"/>
              <w:rPr>
                <w:sz w:val="22"/>
                <w:szCs w:val="22"/>
              </w:rPr>
            </w:pPr>
            <w:bookmarkStart w:id="2" w:name="_GoBack"/>
            <w:bookmarkEnd w:id="2"/>
            <w:r>
              <w:rPr>
                <w:sz w:val="22"/>
                <w:szCs w:val="22"/>
              </w:rPr>
              <w:br/>
              <w:t xml:space="preserve">Интерактивный тренажёр для подготовки к соревнованиям </w:t>
            </w:r>
            <w:r>
              <w:rPr>
                <w:sz w:val="22"/>
                <w:szCs w:val="22"/>
                <w:lang w:val="en-US"/>
              </w:rPr>
              <w:t>CTF</w:t>
            </w:r>
            <w:r w:rsidRPr="002713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2713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для практического закрепления навыков, полученных при подготовке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714" w:type="dxa"/>
          </w:tcPr>
          <w:p w14:paraId="490BE1EB" w14:textId="34B15B9B" w:rsidR="00543777" w:rsidRPr="00CF535D" w:rsidRDefault="0027130D" w:rsidP="00896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2F20E7">
              <w:rPr>
                <w:sz w:val="22"/>
                <w:szCs w:val="22"/>
              </w:rPr>
              <w:t>Один интерактивный тренажёр, передаваемый на сторону заказчика</w:t>
            </w:r>
            <w:r w:rsidR="004B5374">
              <w:rPr>
                <w:sz w:val="22"/>
                <w:szCs w:val="22"/>
              </w:rPr>
              <w:t xml:space="preserve"> – практика до 20 </w:t>
            </w:r>
            <w:proofErr w:type="spellStart"/>
            <w:proofErr w:type="gramStart"/>
            <w:r w:rsidR="004B5374">
              <w:rPr>
                <w:sz w:val="22"/>
                <w:szCs w:val="22"/>
              </w:rPr>
              <w:t>ак.часов</w:t>
            </w:r>
            <w:proofErr w:type="spellEnd"/>
            <w:proofErr w:type="gramEnd"/>
          </w:p>
        </w:tc>
        <w:tc>
          <w:tcPr>
            <w:tcW w:w="6082" w:type="dxa"/>
          </w:tcPr>
          <w:p w14:paraId="1456F134" w14:textId="77777777" w:rsidR="00543777" w:rsidRPr="002F20E7" w:rsidRDefault="00543777" w:rsidP="00896348">
            <w:pPr>
              <w:jc w:val="center"/>
              <w:rPr>
                <w:sz w:val="22"/>
                <w:szCs w:val="22"/>
              </w:rPr>
            </w:pPr>
          </w:p>
          <w:p w14:paraId="47B81BF5" w14:textId="3C05B035" w:rsidR="00EC2D8B" w:rsidRPr="002F20E7" w:rsidRDefault="00EC2D8B" w:rsidP="00EC2D8B">
            <w:pPr>
              <w:rPr>
                <w:sz w:val="22"/>
                <w:szCs w:val="22"/>
              </w:rPr>
            </w:pPr>
            <w:r w:rsidRPr="002F20E7">
              <w:rPr>
                <w:sz w:val="22"/>
                <w:szCs w:val="22"/>
              </w:rPr>
              <w:t xml:space="preserve">Интерактивный тренажёр может быть представлен в виде </w:t>
            </w:r>
            <w:r w:rsidRPr="002F20E7">
              <w:rPr>
                <w:sz w:val="22"/>
                <w:szCs w:val="22"/>
                <w:lang w:val="en-US"/>
              </w:rPr>
              <w:t>SCORM</w:t>
            </w:r>
            <w:r w:rsidRPr="002F20E7">
              <w:rPr>
                <w:sz w:val="22"/>
                <w:szCs w:val="22"/>
              </w:rPr>
              <w:t xml:space="preserve">-пакета с тестами. Темы в тренажёре </w:t>
            </w:r>
            <w:r w:rsidRPr="002F20E7">
              <w:rPr>
                <w:b/>
                <w:bCs/>
                <w:color w:val="FF0000"/>
                <w:sz w:val="22"/>
                <w:szCs w:val="22"/>
              </w:rPr>
              <w:t>не должны</w:t>
            </w:r>
            <w:r w:rsidRPr="002F20E7">
              <w:rPr>
                <w:color w:val="FF0000"/>
                <w:sz w:val="22"/>
                <w:szCs w:val="22"/>
              </w:rPr>
              <w:t xml:space="preserve"> </w:t>
            </w:r>
            <w:r w:rsidRPr="002F20E7">
              <w:rPr>
                <w:sz w:val="22"/>
                <w:szCs w:val="22"/>
              </w:rPr>
              <w:t xml:space="preserve">дублировать список ниже, исполнителю необходимо предложить </w:t>
            </w:r>
            <w:r w:rsidRPr="002F20E7">
              <w:rPr>
                <w:b/>
                <w:bCs/>
                <w:sz w:val="22"/>
                <w:szCs w:val="22"/>
                <w:u w:val="single"/>
              </w:rPr>
              <w:t>новое</w:t>
            </w:r>
            <w:r w:rsidRPr="002F20E7">
              <w:rPr>
                <w:sz w:val="22"/>
                <w:szCs w:val="22"/>
              </w:rPr>
              <w:t xml:space="preserve"> в дополнение к нему:</w:t>
            </w:r>
            <w:r w:rsidRPr="002F20E7">
              <w:rPr>
                <w:sz w:val="22"/>
                <w:szCs w:val="22"/>
              </w:rPr>
              <w:br/>
            </w:r>
          </w:p>
          <w:p w14:paraId="366CC5C4" w14:textId="634736A8" w:rsidR="00EC2D8B" w:rsidRPr="002F20E7" w:rsidRDefault="00EC2D8B" w:rsidP="00EC2D8B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F20E7">
              <w:rPr>
                <w:sz w:val="22"/>
                <w:szCs w:val="22"/>
              </w:rPr>
              <w:t>Главные угрозы безопасности приложений. OWASP Top 10</w:t>
            </w:r>
          </w:p>
          <w:p w14:paraId="3E997D5D" w14:textId="6150ACE0" w:rsidR="00EC2D8B" w:rsidRPr="002F20E7" w:rsidRDefault="00EC2D8B" w:rsidP="00EC2D8B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F20E7">
              <w:rPr>
                <w:sz w:val="22"/>
                <w:szCs w:val="22"/>
              </w:rPr>
              <w:t>Методические подходы к безопасности приложений</w:t>
            </w:r>
          </w:p>
          <w:p w14:paraId="266B4DDA" w14:textId="0BBDF956" w:rsidR="00EC2D8B" w:rsidRPr="002F20E7" w:rsidRDefault="00EC2D8B" w:rsidP="00EC2D8B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F20E7">
              <w:rPr>
                <w:sz w:val="22"/>
                <w:szCs w:val="22"/>
              </w:rPr>
              <w:t xml:space="preserve">Основные практики </w:t>
            </w:r>
            <w:proofErr w:type="spellStart"/>
            <w:r w:rsidRPr="002F20E7">
              <w:rPr>
                <w:sz w:val="22"/>
                <w:szCs w:val="22"/>
              </w:rPr>
              <w:t>DevSecOps</w:t>
            </w:r>
            <w:proofErr w:type="spellEnd"/>
          </w:p>
          <w:p w14:paraId="113FF304" w14:textId="1A48C6F5" w:rsidR="00EC2D8B" w:rsidRPr="002F20E7" w:rsidRDefault="00EC2D8B" w:rsidP="00EC2D8B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F20E7">
              <w:rPr>
                <w:sz w:val="22"/>
                <w:szCs w:val="22"/>
              </w:rPr>
              <w:t xml:space="preserve">Основные практики безопасной разработки </w:t>
            </w:r>
            <w:proofErr w:type="spellStart"/>
            <w:r w:rsidRPr="002F20E7">
              <w:rPr>
                <w:sz w:val="22"/>
                <w:szCs w:val="22"/>
              </w:rPr>
              <w:t>AppSec</w:t>
            </w:r>
            <w:proofErr w:type="spellEnd"/>
            <w:r w:rsidRPr="002F20E7">
              <w:rPr>
                <w:sz w:val="22"/>
                <w:szCs w:val="22"/>
              </w:rPr>
              <w:t xml:space="preserve"> и </w:t>
            </w:r>
            <w:proofErr w:type="spellStart"/>
            <w:r w:rsidRPr="002F20E7">
              <w:rPr>
                <w:sz w:val="22"/>
                <w:szCs w:val="22"/>
              </w:rPr>
              <w:t>Pentest</w:t>
            </w:r>
            <w:proofErr w:type="spellEnd"/>
          </w:p>
          <w:p w14:paraId="4A63BD8E" w14:textId="47075B8B" w:rsidR="00EC2D8B" w:rsidRPr="002F20E7" w:rsidRDefault="00EC2D8B" w:rsidP="00EC2D8B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F20E7">
              <w:rPr>
                <w:sz w:val="22"/>
                <w:szCs w:val="22"/>
              </w:rPr>
              <w:t>Модель бизнес-процессов</w:t>
            </w:r>
          </w:p>
          <w:p w14:paraId="69E14D08" w14:textId="250EF899" w:rsidR="00EC2D8B" w:rsidRPr="002F20E7" w:rsidRDefault="00EC2D8B" w:rsidP="00EC2D8B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F20E7">
              <w:rPr>
                <w:sz w:val="22"/>
                <w:szCs w:val="22"/>
              </w:rPr>
              <w:t>Основы безопасности веб-приложений</w:t>
            </w:r>
          </w:p>
          <w:p w14:paraId="03550ED1" w14:textId="77777777" w:rsidR="00EC2D8B" w:rsidRPr="002F20E7" w:rsidRDefault="00EC2D8B" w:rsidP="00EC2D8B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F20E7">
              <w:rPr>
                <w:sz w:val="22"/>
                <w:szCs w:val="22"/>
              </w:rPr>
              <w:t>OWASP Top 10</w:t>
            </w:r>
          </w:p>
          <w:p w14:paraId="71261268" w14:textId="77777777" w:rsidR="00EC2D8B" w:rsidRPr="002F20E7" w:rsidRDefault="00EC2D8B" w:rsidP="00EC2D8B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F20E7">
              <w:rPr>
                <w:sz w:val="22"/>
                <w:szCs w:val="22"/>
              </w:rPr>
              <w:t>Браузерные и серверные механизмы защиты</w:t>
            </w:r>
          </w:p>
          <w:p w14:paraId="5C9D1F9C" w14:textId="77777777" w:rsidR="00EC2D8B" w:rsidRPr="002F20E7" w:rsidRDefault="00EC2D8B" w:rsidP="00EC2D8B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F20E7">
              <w:rPr>
                <w:sz w:val="22"/>
                <w:szCs w:val="22"/>
              </w:rPr>
              <w:t>Инъекции</w:t>
            </w:r>
          </w:p>
          <w:p w14:paraId="62B43681" w14:textId="77777777" w:rsidR="00EC2D8B" w:rsidRPr="002F20E7" w:rsidRDefault="00EC2D8B" w:rsidP="00EC2D8B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F20E7">
              <w:rPr>
                <w:sz w:val="22"/>
                <w:szCs w:val="22"/>
              </w:rPr>
              <w:t>Использование компонентов с известными уязвимостями</w:t>
            </w:r>
          </w:p>
          <w:p w14:paraId="18DC5197" w14:textId="77777777" w:rsidR="00EC2D8B" w:rsidRPr="002F20E7" w:rsidRDefault="00EC2D8B" w:rsidP="00EC2D8B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F20E7">
              <w:rPr>
                <w:sz w:val="22"/>
                <w:szCs w:val="22"/>
              </w:rPr>
              <w:t>Основы безопасности (аутентификация, идентификация, хэширование)</w:t>
            </w:r>
          </w:p>
          <w:p w14:paraId="106A5DE9" w14:textId="77777777" w:rsidR="00EC2D8B" w:rsidRPr="002F20E7" w:rsidRDefault="00EC2D8B" w:rsidP="00EC2D8B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F20E7">
              <w:rPr>
                <w:sz w:val="22"/>
                <w:szCs w:val="22"/>
              </w:rPr>
              <w:t xml:space="preserve">Безопасность приложений на платформе </w:t>
            </w:r>
            <w:proofErr w:type="spellStart"/>
            <w:r w:rsidRPr="002F20E7">
              <w:rPr>
                <w:sz w:val="22"/>
                <w:szCs w:val="22"/>
              </w:rPr>
              <w:t>Android</w:t>
            </w:r>
            <w:proofErr w:type="spellEnd"/>
          </w:p>
          <w:p w14:paraId="2BC06449" w14:textId="77777777" w:rsidR="00EC2D8B" w:rsidRPr="002F20E7" w:rsidRDefault="00EC2D8B" w:rsidP="00EC2D8B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F20E7">
              <w:rPr>
                <w:sz w:val="22"/>
                <w:szCs w:val="22"/>
              </w:rPr>
              <w:t xml:space="preserve">Угрозы </w:t>
            </w:r>
            <w:proofErr w:type="spellStart"/>
            <w:r w:rsidRPr="002F20E7">
              <w:rPr>
                <w:sz w:val="22"/>
                <w:szCs w:val="22"/>
              </w:rPr>
              <w:t>Android</w:t>
            </w:r>
            <w:proofErr w:type="spellEnd"/>
            <w:r w:rsidRPr="002F20E7">
              <w:rPr>
                <w:sz w:val="22"/>
                <w:szCs w:val="22"/>
              </w:rPr>
              <w:br/>
              <w:t>Некорректное использование платформы</w:t>
            </w:r>
            <w:r w:rsidRPr="002F20E7">
              <w:rPr>
                <w:sz w:val="22"/>
                <w:szCs w:val="22"/>
              </w:rPr>
              <w:br/>
              <w:t>Небезопасное хранение данных</w:t>
            </w:r>
          </w:p>
          <w:p w14:paraId="36FE4F53" w14:textId="77777777" w:rsidR="00EC2D8B" w:rsidRPr="002F20E7" w:rsidRDefault="00EC2D8B" w:rsidP="00EC2D8B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F20E7">
              <w:rPr>
                <w:sz w:val="22"/>
                <w:szCs w:val="22"/>
              </w:rPr>
              <w:t>Небезопасная передача данных</w:t>
            </w:r>
          </w:p>
          <w:p w14:paraId="2A7DAE65" w14:textId="77777777" w:rsidR="00EC2D8B" w:rsidRPr="002F20E7" w:rsidRDefault="00EC2D8B" w:rsidP="00EC2D8B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F20E7">
              <w:rPr>
                <w:sz w:val="22"/>
                <w:szCs w:val="22"/>
              </w:rPr>
              <w:t>Небезопасная аутентификация</w:t>
            </w:r>
          </w:p>
          <w:p w14:paraId="7C09DEA3" w14:textId="77777777" w:rsidR="00EC2D8B" w:rsidRPr="002F20E7" w:rsidRDefault="00EC2D8B" w:rsidP="00EC2D8B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F20E7">
              <w:rPr>
                <w:sz w:val="22"/>
                <w:szCs w:val="22"/>
              </w:rPr>
              <w:t>Использование слабой криптографии</w:t>
            </w:r>
          </w:p>
          <w:p w14:paraId="2511240C" w14:textId="77777777" w:rsidR="00EC2D8B" w:rsidRPr="002F20E7" w:rsidRDefault="00EC2D8B" w:rsidP="00EC2D8B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F20E7">
              <w:rPr>
                <w:sz w:val="22"/>
                <w:szCs w:val="22"/>
              </w:rPr>
              <w:t>Небезопасная авторизация</w:t>
            </w:r>
          </w:p>
          <w:p w14:paraId="00BFFF91" w14:textId="77777777" w:rsidR="00EC2D8B" w:rsidRPr="002F20E7" w:rsidRDefault="00EC2D8B" w:rsidP="00EC2D8B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F20E7">
              <w:rPr>
                <w:sz w:val="22"/>
                <w:szCs w:val="22"/>
              </w:rPr>
              <w:t>Низкое качество и модификация исходного кода</w:t>
            </w:r>
          </w:p>
          <w:p w14:paraId="0FF829FC" w14:textId="77777777" w:rsidR="00EC2D8B" w:rsidRPr="002F20E7" w:rsidRDefault="00EC2D8B" w:rsidP="00EC2D8B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spellStart"/>
            <w:r w:rsidRPr="002F20E7">
              <w:rPr>
                <w:sz w:val="22"/>
                <w:szCs w:val="22"/>
              </w:rPr>
              <w:t>Reverse</w:t>
            </w:r>
            <w:proofErr w:type="spellEnd"/>
            <w:r w:rsidRPr="002F20E7">
              <w:rPr>
                <w:sz w:val="22"/>
                <w:szCs w:val="22"/>
              </w:rPr>
              <w:t xml:space="preserve"> </w:t>
            </w:r>
            <w:proofErr w:type="spellStart"/>
            <w:r w:rsidRPr="002F20E7">
              <w:rPr>
                <w:sz w:val="22"/>
                <w:szCs w:val="22"/>
              </w:rPr>
              <w:t>Engineering</w:t>
            </w:r>
            <w:proofErr w:type="spellEnd"/>
          </w:p>
          <w:p w14:paraId="22FB8BAD" w14:textId="77777777" w:rsidR="00EC2D8B" w:rsidRPr="002F20E7" w:rsidRDefault="00EC2D8B" w:rsidP="00EC2D8B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F20E7">
              <w:rPr>
                <w:sz w:val="22"/>
                <w:szCs w:val="22"/>
              </w:rPr>
              <w:t>Скрытая функциональность</w:t>
            </w:r>
          </w:p>
          <w:p w14:paraId="295DE86F" w14:textId="77777777" w:rsidR="00EC2D8B" w:rsidRPr="002F20E7" w:rsidRDefault="00EC2D8B" w:rsidP="00EC2D8B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F20E7">
              <w:rPr>
                <w:sz w:val="22"/>
                <w:szCs w:val="22"/>
              </w:rPr>
              <w:t xml:space="preserve">Безопасность </w:t>
            </w:r>
            <w:proofErr w:type="spellStart"/>
            <w:r w:rsidRPr="002F20E7">
              <w:rPr>
                <w:sz w:val="22"/>
                <w:szCs w:val="22"/>
              </w:rPr>
              <w:t>iOS</w:t>
            </w:r>
            <w:proofErr w:type="spellEnd"/>
            <w:r w:rsidRPr="002F20E7">
              <w:rPr>
                <w:sz w:val="22"/>
                <w:szCs w:val="22"/>
              </w:rPr>
              <w:t>-приложений</w:t>
            </w:r>
          </w:p>
          <w:p w14:paraId="1E508A78" w14:textId="2DB573C6" w:rsidR="00EC2D8B" w:rsidRPr="002F20E7" w:rsidRDefault="00EC2D8B" w:rsidP="00EC2D8B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F20E7">
              <w:rPr>
                <w:sz w:val="22"/>
                <w:szCs w:val="22"/>
              </w:rPr>
              <w:t>Недокументированная функциональность</w:t>
            </w:r>
          </w:p>
        </w:tc>
      </w:tr>
    </w:tbl>
    <w:p w14:paraId="6DA1D531" w14:textId="1314D0FE" w:rsidR="00DA7CB7" w:rsidRPr="00017AB8" w:rsidRDefault="00DA7CB7" w:rsidP="008614B5">
      <w:pPr>
        <w:pStyle w:val="10"/>
        <w:ind w:left="284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Требования по организации и проведению </w:t>
      </w:r>
      <w:r w:rsidR="005F60E9">
        <w:rPr>
          <w:rFonts w:ascii="Times New Roman" w:hAnsi="Times New Roman" w:cs="Times New Roman"/>
          <w:b/>
          <w:bCs w:val="0"/>
        </w:rPr>
        <w:t>мероприятий</w:t>
      </w:r>
    </w:p>
    <w:p w14:paraId="5872DB99" w14:textId="0622339C" w:rsidR="00DA7CB7" w:rsidRPr="00CF535D" w:rsidRDefault="00DA7CB7" w:rsidP="00DA7CB7">
      <w:pPr>
        <w:rPr>
          <w:rFonts w:ascii="Times New Roman" w:hAnsi="Times New Roman" w:cs="Times New Roman"/>
          <w:lang w:eastAsia="ru-RU"/>
        </w:rPr>
      </w:pPr>
      <w:r w:rsidRPr="00017AB8">
        <w:rPr>
          <w:rFonts w:ascii="Times New Roman" w:hAnsi="Times New Roman" w:cs="Times New Roman"/>
          <w:lang w:eastAsia="ru-RU"/>
        </w:rPr>
        <w:t>4.1</w:t>
      </w:r>
      <w:r w:rsidRPr="00CF535D">
        <w:rPr>
          <w:rFonts w:ascii="Times New Roman" w:hAnsi="Times New Roman" w:cs="Times New Roman"/>
          <w:lang w:eastAsia="ru-RU"/>
        </w:rPr>
        <w:t xml:space="preserve"> Проведение соревнований</w:t>
      </w:r>
    </w:p>
    <w:p w14:paraId="6922912E" w14:textId="3755FFAB" w:rsidR="00DA7CB7" w:rsidRPr="00CF535D" w:rsidRDefault="00DA7CB7" w:rsidP="00DA7CB7">
      <w:pPr>
        <w:rPr>
          <w:rFonts w:ascii="Times New Roman" w:hAnsi="Times New Roman" w:cs="Times New Roman"/>
          <w:lang w:eastAsia="ru-RU"/>
        </w:rPr>
      </w:pPr>
      <w:r w:rsidRPr="00CF535D">
        <w:rPr>
          <w:rFonts w:ascii="Times New Roman" w:hAnsi="Times New Roman" w:cs="Times New Roman"/>
          <w:lang w:eastAsia="ru-RU"/>
        </w:rPr>
        <w:t>Не менее 1 недели, не более двух недель</w:t>
      </w:r>
    </w:p>
    <w:p w14:paraId="793E02F6" w14:textId="6A9F8191" w:rsidR="00DA7CB7" w:rsidRPr="00CF535D" w:rsidRDefault="00DA7CB7" w:rsidP="00DA7CB7">
      <w:pPr>
        <w:rPr>
          <w:rFonts w:ascii="Times New Roman" w:hAnsi="Times New Roman" w:cs="Times New Roman"/>
          <w:lang w:eastAsia="ru-RU"/>
        </w:rPr>
      </w:pPr>
      <w:r w:rsidRPr="00CF535D">
        <w:rPr>
          <w:rFonts w:ascii="Times New Roman" w:hAnsi="Times New Roman" w:cs="Times New Roman"/>
          <w:lang w:eastAsia="ru-RU"/>
        </w:rPr>
        <w:t>4.2 Наличие платформы для проведения соревнований со стороны поставщика</w:t>
      </w:r>
    </w:p>
    <w:p w14:paraId="043A8EAA" w14:textId="1E7CEAB8" w:rsidR="00DA7CB7" w:rsidRPr="00CF535D" w:rsidRDefault="00DA7CB7" w:rsidP="00DA7CB7">
      <w:pPr>
        <w:rPr>
          <w:rFonts w:ascii="Times New Roman" w:hAnsi="Times New Roman" w:cs="Times New Roman"/>
          <w:lang w:eastAsia="ru-RU"/>
        </w:rPr>
      </w:pPr>
      <w:r w:rsidRPr="00CF535D">
        <w:rPr>
          <w:rFonts w:ascii="Times New Roman" w:hAnsi="Times New Roman" w:cs="Times New Roman"/>
          <w:lang w:eastAsia="ru-RU"/>
        </w:rPr>
        <w:t xml:space="preserve">4.3 Наличие динамического скоринга </w:t>
      </w:r>
      <w:r w:rsidR="005F60E9">
        <w:rPr>
          <w:rFonts w:ascii="Times New Roman" w:hAnsi="Times New Roman" w:cs="Times New Roman"/>
          <w:lang w:eastAsia="ru-RU"/>
        </w:rPr>
        <w:t>в соревнованиях</w:t>
      </w:r>
    </w:p>
    <w:p w14:paraId="5CDD4942" w14:textId="30EA1990" w:rsidR="00DA7CB7" w:rsidRPr="00CF535D" w:rsidRDefault="00DA7CB7" w:rsidP="00DA7CB7">
      <w:pPr>
        <w:rPr>
          <w:rFonts w:ascii="Times New Roman" w:hAnsi="Times New Roman" w:cs="Times New Roman"/>
          <w:lang w:eastAsia="ru-RU"/>
        </w:rPr>
      </w:pPr>
      <w:r w:rsidRPr="00CF535D">
        <w:rPr>
          <w:rFonts w:ascii="Times New Roman" w:hAnsi="Times New Roman" w:cs="Times New Roman"/>
          <w:lang w:eastAsia="ru-RU"/>
        </w:rPr>
        <w:t>4.4 Задания для проведения</w:t>
      </w:r>
    </w:p>
    <w:p w14:paraId="1FE3772A" w14:textId="49E3516A" w:rsidR="00DA7CB7" w:rsidRPr="00CF535D" w:rsidRDefault="00DA7CB7" w:rsidP="00DA7CB7">
      <w:pPr>
        <w:rPr>
          <w:rFonts w:ascii="Times New Roman" w:hAnsi="Times New Roman" w:cs="Times New Roman"/>
          <w:lang w:eastAsia="ru-RU"/>
        </w:rPr>
      </w:pPr>
      <w:r w:rsidRPr="00CF535D">
        <w:rPr>
          <w:rFonts w:ascii="Times New Roman" w:hAnsi="Times New Roman" w:cs="Times New Roman"/>
          <w:lang w:eastAsia="ru-RU"/>
        </w:rPr>
        <w:lastRenderedPageBreak/>
        <w:t>Распределение задач по 3 уровням сложности: простые, средние и сложные</w:t>
      </w:r>
    </w:p>
    <w:p w14:paraId="30B71D96" w14:textId="278B6EF9" w:rsidR="00DA7CB7" w:rsidRPr="00CF535D" w:rsidRDefault="00DA7CB7" w:rsidP="00DA7CB7">
      <w:pPr>
        <w:rPr>
          <w:rFonts w:ascii="Times New Roman" w:hAnsi="Times New Roman" w:cs="Times New Roman"/>
          <w:lang w:eastAsia="ru-RU"/>
        </w:rPr>
      </w:pPr>
      <w:r w:rsidRPr="00CF535D">
        <w:rPr>
          <w:rFonts w:ascii="Times New Roman" w:hAnsi="Times New Roman" w:cs="Times New Roman"/>
          <w:lang w:eastAsia="ru-RU"/>
        </w:rPr>
        <w:t xml:space="preserve">4.5 Наличие технической </w:t>
      </w:r>
      <w:r w:rsidR="005F60E9">
        <w:rPr>
          <w:rFonts w:ascii="Times New Roman" w:hAnsi="Times New Roman" w:cs="Times New Roman"/>
          <w:lang w:eastAsia="ru-RU"/>
        </w:rPr>
        <w:t xml:space="preserve">и организационной поддержки до и </w:t>
      </w:r>
      <w:r w:rsidRPr="00CF535D">
        <w:rPr>
          <w:rFonts w:ascii="Times New Roman" w:hAnsi="Times New Roman" w:cs="Times New Roman"/>
          <w:lang w:eastAsia="ru-RU"/>
        </w:rPr>
        <w:t>во время проведения соревнований</w:t>
      </w:r>
    </w:p>
    <w:p w14:paraId="2F18D5E0" w14:textId="17E44CFC" w:rsidR="00DA7CB7" w:rsidRPr="00CF535D" w:rsidRDefault="00DA7CB7" w:rsidP="00DA7CB7">
      <w:pPr>
        <w:rPr>
          <w:rFonts w:ascii="Times New Roman" w:hAnsi="Times New Roman" w:cs="Times New Roman"/>
          <w:lang w:eastAsia="ru-RU"/>
        </w:rPr>
      </w:pPr>
      <w:r w:rsidRPr="00CF535D">
        <w:rPr>
          <w:rFonts w:ascii="Times New Roman" w:hAnsi="Times New Roman" w:cs="Times New Roman"/>
          <w:lang w:eastAsia="ru-RU"/>
        </w:rPr>
        <w:t>4.6 Наличие</w:t>
      </w:r>
      <w:r w:rsidR="00BD008E" w:rsidRPr="00BD008E">
        <w:rPr>
          <w:rFonts w:ascii="Times New Roman" w:hAnsi="Times New Roman" w:cs="Times New Roman"/>
          <w:lang w:eastAsia="ru-RU"/>
        </w:rPr>
        <w:t xml:space="preserve"> </w:t>
      </w:r>
      <w:r w:rsidR="00BD008E">
        <w:rPr>
          <w:rFonts w:ascii="Times New Roman" w:hAnsi="Times New Roman" w:cs="Times New Roman"/>
          <w:lang w:eastAsia="ru-RU"/>
        </w:rPr>
        <w:t xml:space="preserve">возможности изготовления брендированных </w:t>
      </w:r>
      <w:r w:rsidRPr="00CF535D">
        <w:rPr>
          <w:rFonts w:ascii="Times New Roman" w:hAnsi="Times New Roman" w:cs="Times New Roman"/>
          <w:lang w:eastAsia="ru-RU"/>
        </w:rPr>
        <w:t>призов для победителей соревнований</w:t>
      </w:r>
    </w:p>
    <w:p w14:paraId="2C751D4C" w14:textId="2B2D18CE" w:rsidR="0045042A" w:rsidRDefault="0045042A" w:rsidP="00DA7CB7">
      <w:pPr>
        <w:rPr>
          <w:rFonts w:ascii="Times New Roman" w:hAnsi="Times New Roman" w:cs="Times New Roman"/>
          <w:lang w:eastAsia="ru-RU"/>
        </w:rPr>
      </w:pPr>
      <w:r w:rsidRPr="00CF535D">
        <w:rPr>
          <w:rFonts w:ascii="Times New Roman" w:hAnsi="Times New Roman" w:cs="Times New Roman"/>
          <w:lang w:eastAsia="ru-RU"/>
        </w:rPr>
        <w:t>4.7 Наличие возможности редизайна платформы провайдера под стилистику компании</w:t>
      </w:r>
    </w:p>
    <w:p w14:paraId="7A6D6CB4" w14:textId="328ADC22" w:rsidR="00A85B80" w:rsidRDefault="00A85B80" w:rsidP="00DA7CB7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4.8 Наличие возможности провести минимум одно событие в рамках таблицы в блоке 3 – в очном формате в Москве, с привлечением фотографа со стороны исполнителя</w:t>
      </w:r>
    </w:p>
    <w:p w14:paraId="6F213185" w14:textId="2B45C807" w:rsidR="00A85B80" w:rsidRDefault="00A85B80" w:rsidP="00A85B80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4.9 Наличие возможности передать заказчику в бессрочное пользование видеозаписи подготовительных мероприятий, фотоматериалов, а также интерактивных тренажёров</w:t>
      </w:r>
    </w:p>
    <w:p w14:paraId="5BD75693" w14:textId="77777777" w:rsidR="00A85B80" w:rsidRPr="00CF535D" w:rsidRDefault="00A85B80" w:rsidP="00DA7CB7">
      <w:pPr>
        <w:rPr>
          <w:rFonts w:ascii="Times New Roman" w:hAnsi="Times New Roman" w:cs="Times New Roman"/>
          <w:lang w:eastAsia="ru-RU"/>
        </w:rPr>
      </w:pPr>
    </w:p>
    <w:p w14:paraId="7DDEA78F" w14:textId="4049E34D" w:rsidR="008614B5" w:rsidRPr="008241D5" w:rsidRDefault="008614B5" w:rsidP="008614B5">
      <w:pPr>
        <w:pStyle w:val="10"/>
        <w:ind w:left="284"/>
        <w:rPr>
          <w:rFonts w:ascii="Times New Roman" w:hAnsi="Times New Roman" w:cs="Times New Roman"/>
          <w:b/>
          <w:bCs w:val="0"/>
          <w:color w:val="auto"/>
        </w:rPr>
      </w:pPr>
      <w:r w:rsidRPr="008241D5">
        <w:rPr>
          <w:rFonts w:ascii="Times New Roman" w:hAnsi="Times New Roman" w:cs="Times New Roman"/>
          <w:b/>
          <w:bCs w:val="0"/>
          <w:color w:val="auto"/>
        </w:rPr>
        <w:t>Сроки предоставления услуг</w:t>
      </w:r>
    </w:p>
    <w:p w14:paraId="38908BC1" w14:textId="44403559" w:rsidR="00F57913" w:rsidRPr="008241D5" w:rsidRDefault="0056561E" w:rsidP="008614B5">
      <w:pPr>
        <w:rPr>
          <w:rFonts w:ascii="Times New Roman" w:hAnsi="Times New Roman" w:cs="Times New Roman"/>
          <w:lang w:eastAsia="ru-RU"/>
        </w:rPr>
      </w:pPr>
      <w:r w:rsidRPr="008241D5">
        <w:rPr>
          <w:rFonts w:ascii="Times New Roman" w:hAnsi="Times New Roman" w:cs="Times New Roman"/>
          <w:lang w:eastAsia="ru-RU"/>
        </w:rPr>
        <w:t>Предоставление</w:t>
      </w:r>
      <w:r w:rsidR="00F57913" w:rsidRPr="008241D5">
        <w:rPr>
          <w:rFonts w:ascii="Times New Roman" w:hAnsi="Times New Roman" w:cs="Times New Roman"/>
          <w:lang w:eastAsia="ru-RU"/>
        </w:rPr>
        <w:t xml:space="preserve"> </w:t>
      </w:r>
      <w:r w:rsidR="000B2615" w:rsidRPr="008241D5">
        <w:rPr>
          <w:rFonts w:ascii="Times New Roman" w:hAnsi="Times New Roman" w:cs="Times New Roman"/>
          <w:lang w:eastAsia="ru-RU"/>
        </w:rPr>
        <w:t xml:space="preserve">– </w:t>
      </w:r>
      <w:r w:rsidR="008241D5" w:rsidRPr="008241D5">
        <w:rPr>
          <w:rFonts w:ascii="Times New Roman" w:hAnsi="Times New Roman" w:cs="Times New Roman"/>
          <w:lang w:eastAsia="ru-RU"/>
        </w:rPr>
        <w:t>2 квартал 2025 года</w:t>
      </w:r>
    </w:p>
    <w:p w14:paraId="720186D1" w14:textId="092C5D97" w:rsidR="004E0DA4" w:rsidRPr="008241D5" w:rsidRDefault="004E0DA4" w:rsidP="004E0DA4">
      <w:pPr>
        <w:pStyle w:val="10"/>
        <w:ind w:left="284"/>
        <w:rPr>
          <w:rFonts w:ascii="Times New Roman" w:hAnsi="Times New Roman" w:cs="Times New Roman"/>
          <w:b/>
          <w:bCs w:val="0"/>
          <w:color w:val="auto"/>
        </w:rPr>
      </w:pPr>
      <w:r w:rsidRPr="008241D5">
        <w:rPr>
          <w:rFonts w:ascii="Times New Roman" w:hAnsi="Times New Roman" w:cs="Times New Roman"/>
          <w:b/>
          <w:bCs w:val="0"/>
          <w:color w:val="auto"/>
        </w:rPr>
        <w:t>Форма оплаты услуг</w:t>
      </w:r>
    </w:p>
    <w:p w14:paraId="3FF5FF27" w14:textId="5624B014" w:rsidR="00BB6E6C" w:rsidRPr="0093075D" w:rsidRDefault="000067BF" w:rsidP="00844203">
      <w:pPr>
        <w:rPr>
          <w:rFonts w:ascii="Times New Roman" w:eastAsia="Trebuchet MS" w:hAnsi="Times New Roman" w:cs="Times New Roman"/>
          <w:lang w:eastAsia="ru-RU"/>
        </w:rPr>
      </w:pPr>
      <w:r>
        <w:rPr>
          <w:lang w:eastAsia="ru-RU"/>
        </w:rPr>
        <w:t>Предлагается участником.</w:t>
      </w:r>
    </w:p>
    <w:p w14:paraId="00B51576" w14:textId="77777777" w:rsidR="008614B5" w:rsidRPr="0093075D" w:rsidRDefault="008614B5" w:rsidP="005A3142">
      <w:pPr>
        <w:rPr>
          <w:sz w:val="24"/>
          <w:szCs w:val="24"/>
        </w:rPr>
      </w:pPr>
    </w:p>
    <w:sectPr w:rsidR="008614B5" w:rsidRPr="0093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S Hauss">
    <w:altName w:val="Calibri"/>
    <w:panose1 w:val="00000000000000000000"/>
    <w:charset w:val="00"/>
    <w:family w:val="modern"/>
    <w:notTrueType/>
    <w:pitch w:val="variable"/>
    <w:sig w:usb0="800002CF" w:usb1="00000073" w:usb2="00000000" w:usb3="00000000" w:csb0="0000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51681"/>
    <w:multiLevelType w:val="hybridMultilevel"/>
    <w:tmpl w:val="F8DCD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92DE8"/>
    <w:multiLevelType w:val="multilevel"/>
    <w:tmpl w:val="AC42EF7A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00000" w:themeColor="text1"/>
        <w:sz w:val="24"/>
      </w:rPr>
    </w:lvl>
    <w:lvl w:ilvl="1">
      <w:start w:val="1"/>
      <w:numFmt w:val="decimal"/>
      <w:pStyle w:val="1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FC57CDF"/>
    <w:multiLevelType w:val="hybridMultilevel"/>
    <w:tmpl w:val="E626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450D9"/>
    <w:multiLevelType w:val="multilevel"/>
    <w:tmpl w:val="7062EAC0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ascii="ALS Hauss" w:hAnsi="ALS Hauss" w:hint="default"/>
        <w:b w:val="0"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1441BF"/>
    <w:multiLevelType w:val="hybridMultilevel"/>
    <w:tmpl w:val="EA4CE4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922CE"/>
    <w:multiLevelType w:val="hybridMultilevel"/>
    <w:tmpl w:val="BF22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5224B"/>
    <w:multiLevelType w:val="hybridMultilevel"/>
    <w:tmpl w:val="97FAB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FA"/>
    <w:rsid w:val="000067BF"/>
    <w:rsid w:val="00017AB8"/>
    <w:rsid w:val="00033F82"/>
    <w:rsid w:val="0003714B"/>
    <w:rsid w:val="000B2615"/>
    <w:rsid w:val="000C1900"/>
    <w:rsid w:val="000D6BCF"/>
    <w:rsid w:val="000D7198"/>
    <w:rsid w:val="000E1240"/>
    <w:rsid w:val="001110BC"/>
    <w:rsid w:val="00140E6F"/>
    <w:rsid w:val="001A72C5"/>
    <w:rsid w:val="00212551"/>
    <w:rsid w:val="0023527B"/>
    <w:rsid w:val="00246541"/>
    <w:rsid w:val="0026190F"/>
    <w:rsid w:val="0027130D"/>
    <w:rsid w:val="0029470E"/>
    <w:rsid w:val="002B54D0"/>
    <w:rsid w:val="002F20E7"/>
    <w:rsid w:val="003330DE"/>
    <w:rsid w:val="00336010"/>
    <w:rsid w:val="00391328"/>
    <w:rsid w:val="0040136F"/>
    <w:rsid w:val="00420B49"/>
    <w:rsid w:val="0045042A"/>
    <w:rsid w:val="00453532"/>
    <w:rsid w:val="00481855"/>
    <w:rsid w:val="004B5374"/>
    <w:rsid w:val="004D2DFA"/>
    <w:rsid w:val="004D4BA4"/>
    <w:rsid w:val="004E0DA4"/>
    <w:rsid w:val="004E79A1"/>
    <w:rsid w:val="00510DE0"/>
    <w:rsid w:val="00522D9F"/>
    <w:rsid w:val="005429A4"/>
    <w:rsid w:val="00543777"/>
    <w:rsid w:val="00546FD7"/>
    <w:rsid w:val="0056561E"/>
    <w:rsid w:val="005710D2"/>
    <w:rsid w:val="005866D3"/>
    <w:rsid w:val="005912D8"/>
    <w:rsid w:val="00594D5D"/>
    <w:rsid w:val="005A3142"/>
    <w:rsid w:val="005A6220"/>
    <w:rsid w:val="005E1D5D"/>
    <w:rsid w:val="005F60E9"/>
    <w:rsid w:val="00626EF3"/>
    <w:rsid w:val="00691749"/>
    <w:rsid w:val="006A4B69"/>
    <w:rsid w:val="006A5542"/>
    <w:rsid w:val="006D07A0"/>
    <w:rsid w:val="006E0434"/>
    <w:rsid w:val="006F4F1F"/>
    <w:rsid w:val="00750928"/>
    <w:rsid w:val="007612E4"/>
    <w:rsid w:val="00783CDB"/>
    <w:rsid w:val="007D3CB8"/>
    <w:rsid w:val="007D6CFE"/>
    <w:rsid w:val="007D75CF"/>
    <w:rsid w:val="008241D5"/>
    <w:rsid w:val="00844203"/>
    <w:rsid w:val="008614B5"/>
    <w:rsid w:val="00877F37"/>
    <w:rsid w:val="00915346"/>
    <w:rsid w:val="0093075D"/>
    <w:rsid w:val="00950AB5"/>
    <w:rsid w:val="009F070A"/>
    <w:rsid w:val="00A249A6"/>
    <w:rsid w:val="00A651BD"/>
    <w:rsid w:val="00A85B80"/>
    <w:rsid w:val="00AB4E4C"/>
    <w:rsid w:val="00AC608D"/>
    <w:rsid w:val="00AF1ABF"/>
    <w:rsid w:val="00B704FD"/>
    <w:rsid w:val="00B70E60"/>
    <w:rsid w:val="00BB6E6C"/>
    <w:rsid w:val="00BD008E"/>
    <w:rsid w:val="00BE4B4D"/>
    <w:rsid w:val="00BE79FC"/>
    <w:rsid w:val="00BF619B"/>
    <w:rsid w:val="00CD29C9"/>
    <w:rsid w:val="00CF2598"/>
    <w:rsid w:val="00CF535D"/>
    <w:rsid w:val="00D63335"/>
    <w:rsid w:val="00DA7CB7"/>
    <w:rsid w:val="00DD393C"/>
    <w:rsid w:val="00E548B6"/>
    <w:rsid w:val="00E54EC3"/>
    <w:rsid w:val="00E95A54"/>
    <w:rsid w:val="00EA631F"/>
    <w:rsid w:val="00EB7068"/>
    <w:rsid w:val="00EC2D8B"/>
    <w:rsid w:val="00EF2B3C"/>
    <w:rsid w:val="00EF5A7A"/>
    <w:rsid w:val="00F52E82"/>
    <w:rsid w:val="00F57913"/>
    <w:rsid w:val="00F8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684D"/>
  <w15:chartTrackingRefBased/>
  <w15:docId w15:val="{95368B85-FB2F-4270-A453-63BB7AF5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rsid w:val="005A3142"/>
    <w:pPr>
      <w:numPr>
        <w:numId w:val="2"/>
      </w:numPr>
      <w:adjustRightInd w:val="0"/>
      <w:spacing w:before="280" w:after="140" w:line="312" w:lineRule="auto"/>
      <w:outlineLvl w:val="0"/>
    </w:pPr>
    <w:rPr>
      <w:rFonts w:ascii="ALS Hauss" w:eastAsiaTheme="majorEastAsia" w:hAnsi="ALS Hauss" w:cs="Arial"/>
      <w:bCs/>
      <w:color w:val="000000" w:themeColor="text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AB5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5A3142"/>
    <w:rPr>
      <w:rFonts w:ascii="ALS Hauss" w:eastAsiaTheme="majorEastAsia" w:hAnsi="ALS Hauss" w:cs="Arial"/>
      <w:bCs/>
      <w:color w:val="000000" w:themeColor="text1"/>
      <w:sz w:val="24"/>
      <w:szCs w:val="20"/>
      <w:lang w:eastAsia="ru-RU"/>
    </w:rPr>
  </w:style>
  <w:style w:type="paragraph" w:customStyle="1" w:styleId="1">
    <w:name w:val="Т1. Пункты"/>
    <w:basedOn w:val="a"/>
    <w:qFormat/>
    <w:rsid w:val="005A3142"/>
    <w:pPr>
      <w:numPr>
        <w:ilvl w:val="1"/>
        <w:numId w:val="3"/>
      </w:numPr>
      <w:tabs>
        <w:tab w:val="left" w:pos="1276"/>
        <w:tab w:val="left" w:pos="2552"/>
        <w:tab w:val="left" w:pos="2977"/>
        <w:tab w:val="left" w:pos="3686"/>
        <w:tab w:val="left" w:pos="5245"/>
        <w:tab w:val="left" w:pos="5812"/>
      </w:tabs>
      <w:spacing w:before="120" w:after="0" w:line="240" w:lineRule="auto"/>
      <w:ind w:left="770" w:right="142" w:hanging="445"/>
    </w:pPr>
    <w:rPr>
      <w:rFonts w:cs="Arial"/>
      <w:color w:val="000000"/>
      <w:sz w:val="20"/>
      <w:szCs w:val="20"/>
    </w:rPr>
  </w:style>
  <w:style w:type="table" w:styleId="a4">
    <w:name w:val="Table Grid"/>
    <w:basedOn w:val="a1"/>
    <w:uiPriority w:val="59"/>
    <w:rsid w:val="000D6B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47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6A4B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A4B6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A4B6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A4B6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A4B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8F6DA-B36A-4F32-8741-6F0313B6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Канивец Анастасия Евгеньевна</dc:creator>
  <cp:keywords/>
  <dc:description/>
  <cp:lastModifiedBy>Малышева Светлана Викторовна</cp:lastModifiedBy>
  <cp:revision>5</cp:revision>
  <dcterms:created xsi:type="dcterms:W3CDTF">2024-12-03T06:25:00Z</dcterms:created>
  <dcterms:modified xsi:type="dcterms:W3CDTF">2024-12-03T15:26:00Z</dcterms:modified>
</cp:coreProperties>
</file>