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5AF" w:rsidRDefault="00C905AF" w:rsidP="009D474C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745FC" w:rsidRDefault="009745FC" w:rsidP="009D474C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745FC">
        <w:rPr>
          <w:rFonts w:ascii="Times New Roman" w:hAnsi="Times New Roman"/>
          <w:b/>
          <w:bCs/>
          <w:sz w:val="28"/>
          <w:szCs w:val="28"/>
        </w:rPr>
        <w:t>Порядок оценки</w:t>
      </w:r>
      <w:r w:rsidR="00C905AF">
        <w:rPr>
          <w:rFonts w:ascii="Times New Roman" w:hAnsi="Times New Roman"/>
          <w:b/>
          <w:bCs/>
          <w:sz w:val="28"/>
          <w:szCs w:val="28"/>
        </w:rPr>
        <w:t xml:space="preserve"> и сопоставления заявок на участие в закупке</w:t>
      </w:r>
    </w:p>
    <w:p w:rsidR="00A90BF1" w:rsidRDefault="00A90BF1" w:rsidP="009D474C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A90BF1" w:rsidRPr="00A90BF1" w:rsidRDefault="00A90BF1" w:rsidP="00A90BF1">
      <w:pPr>
        <w:numPr>
          <w:ilvl w:val="2"/>
          <w:numId w:val="10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BF1">
        <w:rPr>
          <w:b/>
          <w:sz w:val="28"/>
          <w:szCs w:val="28"/>
        </w:rPr>
        <w:t xml:space="preserve">  </w:t>
      </w:r>
      <w:r w:rsidRPr="00A90BF1">
        <w:rPr>
          <w:rFonts w:ascii="Times New Roman" w:hAnsi="Times New Roman" w:cs="Times New Roman"/>
          <w:sz w:val="28"/>
          <w:szCs w:val="28"/>
        </w:rPr>
        <w:t>Оценку и сопоставление заявок на участие в запросе предложений осуществляет комиссия, которая вправе привлекать к данному процессу экспертов, любых других лиц, которых сочтет необходимым.</w:t>
      </w:r>
    </w:p>
    <w:p w:rsidR="00A90BF1" w:rsidRPr="00A90BF1" w:rsidRDefault="00A90BF1" w:rsidP="00A90BF1">
      <w:pPr>
        <w:numPr>
          <w:ilvl w:val="2"/>
          <w:numId w:val="10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BF1">
        <w:rPr>
          <w:rFonts w:ascii="Times New Roman" w:hAnsi="Times New Roman" w:cs="Times New Roman"/>
          <w:sz w:val="28"/>
          <w:szCs w:val="28"/>
        </w:rPr>
        <w:t xml:space="preserve">Комиссия оценивает и сопоставляет заявки, которые допущены к дальнейшему участию в закупке по результатам рассмотрения. </w:t>
      </w:r>
    </w:p>
    <w:p w:rsidR="00A90BF1" w:rsidRPr="00A90BF1" w:rsidRDefault="00A90BF1" w:rsidP="00A90BF1">
      <w:pPr>
        <w:numPr>
          <w:ilvl w:val="2"/>
          <w:numId w:val="10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BF1">
        <w:rPr>
          <w:rFonts w:ascii="Times New Roman" w:hAnsi="Times New Roman" w:cs="Times New Roman"/>
          <w:sz w:val="28"/>
          <w:szCs w:val="28"/>
        </w:rPr>
        <w:t>Цель сопоставления и оценки заявок заключается в предварительном ранжировании заявок по степени предпочтительности.</w:t>
      </w:r>
    </w:p>
    <w:p w:rsidR="00A90BF1" w:rsidRPr="00A90BF1" w:rsidRDefault="00A90BF1" w:rsidP="00A90BF1">
      <w:pPr>
        <w:numPr>
          <w:ilvl w:val="2"/>
          <w:numId w:val="10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BF1">
        <w:rPr>
          <w:rFonts w:ascii="Times New Roman" w:hAnsi="Times New Roman" w:cs="Times New Roman"/>
          <w:sz w:val="28"/>
          <w:szCs w:val="28"/>
        </w:rPr>
        <w:t>Оценка и сопоставление осуществляется в соответствии с критериями, порядком оценки и сопоставления, указанными в документации.</w:t>
      </w:r>
    </w:p>
    <w:p w:rsidR="009745FC" w:rsidRPr="00A90BF1" w:rsidRDefault="00A90BF1" w:rsidP="00A90BF1">
      <w:pPr>
        <w:numPr>
          <w:ilvl w:val="2"/>
          <w:numId w:val="10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BF1">
        <w:rPr>
          <w:rFonts w:ascii="Times New Roman" w:hAnsi="Times New Roman" w:cs="Times New Roman"/>
          <w:sz w:val="28"/>
          <w:szCs w:val="28"/>
        </w:rPr>
        <w:t>Установлены следующие критерии оценки заявок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474C" w:rsidRPr="009745FC" w:rsidRDefault="009D474C" w:rsidP="009D474C">
      <w:pPr>
        <w:pStyle w:val="a3"/>
        <w:rPr>
          <w:rFonts w:ascii="Times New Roman" w:hAnsi="Times New Roman"/>
          <w:bCs/>
          <w:sz w:val="28"/>
          <w:szCs w:val="28"/>
        </w:rPr>
      </w:pPr>
      <w:r w:rsidRPr="009745FC">
        <w:rPr>
          <w:rFonts w:ascii="Times New Roman" w:hAnsi="Times New Roman"/>
          <w:bCs/>
          <w:sz w:val="28"/>
          <w:szCs w:val="28"/>
        </w:rPr>
        <w:t>Сто</w:t>
      </w:r>
      <w:r w:rsidR="00530E86">
        <w:rPr>
          <w:rFonts w:ascii="Times New Roman" w:hAnsi="Times New Roman"/>
          <w:bCs/>
          <w:sz w:val="28"/>
          <w:szCs w:val="28"/>
        </w:rPr>
        <w:t>имость ценового предложения – 7</w:t>
      </w:r>
      <w:r w:rsidR="009745FC">
        <w:rPr>
          <w:rFonts w:ascii="Times New Roman" w:hAnsi="Times New Roman"/>
          <w:bCs/>
          <w:sz w:val="28"/>
          <w:szCs w:val="28"/>
        </w:rPr>
        <w:t>0</w:t>
      </w:r>
      <w:r w:rsidRPr="009745FC">
        <w:rPr>
          <w:rFonts w:ascii="Times New Roman" w:hAnsi="Times New Roman"/>
          <w:bCs/>
          <w:sz w:val="28"/>
          <w:szCs w:val="28"/>
        </w:rPr>
        <w:t xml:space="preserve"> баллов</w:t>
      </w:r>
    </w:p>
    <w:p w:rsidR="009D474C" w:rsidRPr="009745FC" w:rsidRDefault="00530E86" w:rsidP="009D474C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Оценка экспертной группы – 3</w:t>
      </w:r>
      <w:r w:rsidR="009D474C" w:rsidRPr="009745FC">
        <w:rPr>
          <w:rFonts w:ascii="Times New Roman" w:hAnsi="Times New Roman"/>
          <w:bCs/>
          <w:sz w:val="28"/>
          <w:szCs w:val="28"/>
        </w:rPr>
        <w:t>0 баллов</w:t>
      </w:r>
    </w:p>
    <w:p w:rsidR="00B3114F" w:rsidRPr="009745FC" w:rsidRDefault="00B3114F" w:rsidP="00640538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6001D8" w:rsidRPr="009745FC" w:rsidRDefault="00530E86" w:rsidP="00640538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1.Наименование критерия: </w:t>
      </w:r>
      <w:r w:rsidR="00B3114F" w:rsidRPr="009745FC">
        <w:rPr>
          <w:rFonts w:ascii="Times New Roman" w:hAnsi="Times New Roman"/>
          <w:b/>
          <w:sz w:val="28"/>
          <w:szCs w:val="28"/>
          <w:u w:val="single"/>
        </w:rPr>
        <w:t>Стоимость Ц</w:t>
      </w:r>
      <w:r w:rsidR="006001D8" w:rsidRPr="009745FC">
        <w:rPr>
          <w:rFonts w:ascii="Times New Roman" w:hAnsi="Times New Roman"/>
          <w:b/>
          <w:sz w:val="28"/>
          <w:szCs w:val="28"/>
          <w:u w:val="single"/>
        </w:rPr>
        <w:t>П</w:t>
      </w:r>
    </w:p>
    <w:p w:rsidR="006001D8" w:rsidRPr="009745FC" w:rsidRDefault="006001D8" w:rsidP="0064053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745FC">
        <w:rPr>
          <w:rFonts w:ascii="Times New Roman" w:hAnsi="Times New Roman" w:cs="Times New Roman"/>
          <w:bCs/>
          <w:sz w:val="28"/>
          <w:szCs w:val="28"/>
        </w:rPr>
        <w:t xml:space="preserve">Максимальное количество баллов по данному критерию – </w:t>
      </w:r>
      <w:r w:rsidR="004C33AF">
        <w:rPr>
          <w:rFonts w:ascii="Times New Roman" w:hAnsi="Times New Roman" w:cs="Times New Roman"/>
          <w:bCs/>
          <w:sz w:val="28"/>
          <w:szCs w:val="28"/>
        </w:rPr>
        <w:t>7</w:t>
      </w:r>
      <w:r w:rsidR="009745FC">
        <w:rPr>
          <w:rFonts w:ascii="Times New Roman" w:hAnsi="Times New Roman" w:cs="Times New Roman"/>
          <w:bCs/>
          <w:sz w:val="28"/>
          <w:szCs w:val="28"/>
        </w:rPr>
        <w:t>0</w:t>
      </w:r>
      <w:r w:rsidRPr="009745FC">
        <w:rPr>
          <w:rFonts w:ascii="Times New Roman" w:hAnsi="Times New Roman" w:cs="Times New Roman"/>
          <w:bCs/>
          <w:sz w:val="28"/>
          <w:szCs w:val="28"/>
        </w:rPr>
        <w:t xml:space="preserve"> баллов.</w:t>
      </w:r>
    </w:p>
    <w:p w:rsidR="006001D8" w:rsidRDefault="00B3114F" w:rsidP="0064053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745FC">
        <w:rPr>
          <w:rFonts w:ascii="Times New Roman" w:hAnsi="Times New Roman" w:cs="Times New Roman"/>
          <w:bCs/>
          <w:sz w:val="28"/>
          <w:szCs w:val="28"/>
        </w:rPr>
        <w:t>Оценивать Ц</w:t>
      </w:r>
      <w:r w:rsidR="006001D8" w:rsidRPr="009745FC">
        <w:rPr>
          <w:rFonts w:ascii="Times New Roman" w:hAnsi="Times New Roman" w:cs="Times New Roman"/>
          <w:bCs/>
          <w:sz w:val="28"/>
          <w:szCs w:val="28"/>
        </w:rPr>
        <w:t>П по формуле: Оценка</w:t>
      </w:r>
      <w:r w:rsidR="009D474C" w:rsidRPr="009745FC">
        <w:rPr>
          <w:rFonts w:ascii="Times New Roman" w:hAnsi="Times New Roman" w:cs="Times New Roman"/>
          <w:bCs/>
          <w:sz w:val="28"/>
          <w:szCs w:val="28"/>
        </w:rPr>
        <w:t xml:space="preserve">= минимальное </w:t>
      </w:r>
      <w:r w:rsidR="006001D8" w:rsidRPr="009745FC">
        <w:rPr>
          <w:rFonts w:ascii="Times New Roman" w:hAnsi="Times New Roman" w:cs="Times New Roman"/>
          <w:bCs/>
          <w:sz w:val="28"/>
          <w:szCs w:val="28"/>
        </w:rPr>
        <w:t xml:space="preserve">значение стоимости </w:t>
      </w:r>
      <w:r w:rsidR="003965EB" w:rsidRPr="009745FC">
        <w:rPr>
          <w:rFonts w:ascii="Times New Roman" w:hAnsi="Times New Roman" w:cs="Times New Roman"/>
          <w:bCs/>
          <w:sz w:val="28"/>
          <w:szCs w:val="28"/>
        </w:rPr>
        <w:t>Ц</w:t>
      </w:r>
      <w:r w:rsidR="006001D8" w:rsidRPr="009745FC">
        <w:rPr>
          <w:rFonts w:ascii="Times New Roman" w:hAnsi="Times New Roman" w:cs="Times New Roman"/>
          <w:bCs/>
          <w:sz w:val="28"/>
          <w:szCs w:val="28"/>
        </w:rPr>
        <w:t xml:space="preserve">П/значение анализируемой стоимости </w:t>
      </w:r>
      <w:r w:rsidR="003965EB" w:rsidRPr="009745FC">
        <w:rPr>
          <w:rFonts w:ascii="Times New Roman" w:hAnsi="Times New Roman" w:cs="Times New Roman"/>
          <w:bCs/>
          <w:sz w:val="28"/>
          <w:szCs w:val="28"/>
        </w:rPr>
        <w:t>Ц</w:t>
      </w:r>
      <w:r w:rsidR="006001D8" w:rsidRPr="009745FC">
        <w:rPr>
          <w:rFonts w:ascii="Times New Roman" w:hAnsi="Times New Roman" w:cs="Times New Roman"/>
          <w:bCs/>
          <w:sz w:val="28"/>
          <w:szCs w:val="28"/>
        </w:rPr>
        <w:t>П х максимальный балл (</w:t>
      </w:r>
      <w:r w:rsidR="00530E86">
        <w:rPr>
          <w:rFonts w:ascii="Times New Roman" w:hAnsi="Times New Roman" w:cs="Times New Roman"/>
          <w:bCs/>
          <w:sz w:val="28"/>
          <w:szCs w:val="28"/>
        </w:rPr>
        <w:t>7</w:t>
      </w:r>
      <w:r w:rsidR="009745FC">
        <w:rPr>
          <w:rFonts w:ascii="Times New Roman" w:hAnsi="Times New Roman" w:cs="Times New Roman"/>
          <w:bCs/>
          <w:sz w:val="28"/>
          <w:szCs w:val="28"/>
        </w:rPr>
        <w:t>0</w:t>
      </w:r>
      <w:r w:rsidR="006001D8" w:rsidRPr="009745FC">
        <w:rPr>
          <w:rFonts w:ascii="Times New Roman" w:hAnsi="Times New Roman" w:cs="Times New Roman"/>
          <w:bCs/>
          <w:sz w:val="28"/>
          <w:szCs w:val="28"/>
        </w:rPr>
        <w:t>)</w:t>
      </w:r>
      <w:r w:rsidR="00A90BF1">
        <w:rPr>
          <w:rFonts w:ascii="Times New Roman" w:hAnsi="Times New Roman" w:cs="Times New Roman"/>
          <w:bCs/>
          <w:sz w:val="28"/>
          <w:szCs w:val="28"/>
        </w:rPr>
        <w:t>.</w:t>
      </w:r>
    </w:p>
    <w:p w:rsidR="00A90BF1" w:rsidRPr="00A90BF1" w:rsidRDefault="00A90BF1" w:rsidP="00A90BF1">
      <w:pPr>
        <w:tabs>
          <w:tab w:val="left" w:pos="-807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BF1">
        <w:rPr>
          <w:rFonts w:ascii="Times New Roman" w:hAnsi="Times New Roman" w:cs="Times New Roman"/>
          <w:sz w:val="28"/>
          <w:szCs w:val="28"/>
        </w:rPr>
        <w:t>В случае, если поданы заявки (предложения) от участников конкурса плательщиков НДС и неплательщиков НДС, осуществляется оценка заявок (предложений) по критерию «Цена» без начисления НДС.</w:t>
      </w:r>
    </w:p>
    <w:p w:rsidR="00A90BF1" w:rsidRPr="009745FC" w:rsidRDefault="00A90BF1" w:rsidP="0064053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40538" w:rsidRPr="009745FC" w:rsidRDefault="004C33AF" w:rsidP="00640538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2.Наименование критерия: </w:t>
      </w:r>
      <w:r w:rsidR="00640538" w:rsidRPr="009745FC">
        <w:rPr>
          <w:rFonts w:ascii="Times New Roman" w:hAnsi="Times New Roman"/>
          <w:b/>
          <w:sz w:val="28"/>
          <w:szCs w:val="28"/>
          <w:u w:val="single"/>
        </w:rPr>
        <w:t>Оценка экспертной группы</w:t>
      </w:r>
    </w:p>
    <w:p w:rsidR="003965EB" w:rsidRPr="002C6DB2" w:rsidRDefault="00C00A4A" w:rsidP="002C6DB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745FC">
        <w:rPr>
          <w:rFonts w:ascii="Times New Roman" w:hAnsi="Times New Roman" w:cs="Times New Roman"/>
          <w:bCs/>
          <w:sz w:val="28"/>
          <w:szCs w:val="28"/>
        </w:rPr>
        <w:t>Максимальное количество баллов по данному крит</w:t>
      </w:r>
      <w:r w:rsidR="004C33AF">
        <w:rPr>
          <w:rFonts w:ascii="Times New Roman" w:hAnsi="Times New Roman" w:cs="Times New Roman"/>
          <w:bCs/>
          <w:sz w:val="28"/>
          <w:szCs w:val="28"/>
        </w:rPr>
        <w:t>ерию – 3</w:t>
      </w:r>
      <w:r w:rsidRPr="009745FC">
        <w:rPr>
          <w:rFonts w:ascii="Times New Roman" w:hAnsi="Times New Roman" w:cs="Times New Roman"/>
          <w:bCs/>
          <w:sz w:val="28"/>
          <w:szCs w:val="28"/>
        </w:rPr>
        <w:t>0 баллов.</w:t>
      </w:r>
    </w:p>
    <w:p w:rsidR="00A95F96" w:rsidRPr="009745FC" w:rsidRDefault="002C6DB2" w:rsidP="00A95F96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Заявленные на конкурс модели</w:t>
      </w:r>
      <w:r w:rsidR="009D474C" w:rsidRPr="009745FC">
        <w:rPr>
          <w:rFonts w:ascii="Times New Roman" w:hAnsi="Times New Roman" w:cs="Times New Roman"/>
          <w:sz w:val="28"/>
          <w:szCs w:val="28"/>
        </w:rPr>
        <w:t xml:space="preserve"> костюмов</w:t>
      </w:r>
      <w:r w:rsidR="009745FC">
        <w:rPr>
          <w:rFonts w:ascii="Times New Roman" w:hAnsi="Times New Roman" w:cs="Times New Roman"/>
          <w:sz w:val="28"/>
          <w:szCs w:val="28"/>
        </w:rPr>
        <w:t>, обуви и СИЗ</w:t>
      </w:r>
      <w:r w:rsidR="009D474C" w:rsidRPr="009745FC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9745FC">
        <w:rPr>
          <w:rFonts w:ascii="Times New Roman" w:hAnsi="Times New Roman" w:cs="Times New Roman"/>
          <w:sz w:val="28"/>
          <w:szCs w:val="28"/>
        </w:rPr>
        <w:t>ы соответствовать требованиям Технического задания.</w:t>
      </w:r>
    </w:p>
    <w:p w:rsidR="009D474C" w:rsidRPr="009745FC" w:rsidRDefault="00C60886" w:rsidP="00B3114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5FC">
        <w:rPr>
          <w:rFonts w:ascii="Times New Roman" w:hAnsi="Times New Roman" w:cs="Times New Roman"/>
          <w:sz w:val="28"/>
          <w:szCs w:val="28"/>
        </w:rPr>
        <w:t>На</w:t>
      </w:r>
      <w:r w:rsidR="009745FC">
        <w:rPr>
          <w:rFonts w:ascii="Times New Roman" w:hAnsi="Times New Roman" w:cs="Times New Roman"/>
          <w:sz w:val="28"/>
          <w:szCs w:val="28"/>
        </w:rPr>
        <w:t xml:space="preserve"> рассмотрение экспертной группы</w:t>
      </w:r>
      <w:r w:rsidRPr="009745FC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2C6DB2">
        <w:rPr>
          <w:rFonts w:ascii="Times New Roman" w:hAnsi="Times New Roman" w:cs="Times New Roman"/>
          <w:sz w:val="28"/>
          <w:szCs w:val="28"/>
        </w:rPr>
        <w:t>ю</w:t>
      </w:r>
      <w:r w:rsidRPr="009745FC">
        <w:rPr>
          <w:rFonts w:ascii="Times New Roman" w:hAnsi="Times New Roman" w:cs="Times New Roman"/>
          <w:sz w:val="28"/>
          <w:szCs w:val="28"/>
        </w:rPr>
        <w:t xml:space="preserve">тся </w:t>
      </w:r>
      <w:r w:rsidR="002C6DB2">
        <w:rPr>
          <w:rFonts w:ascii="Times New Roman" w:hAnsi="Times New Roman" w:cs="Times New Roman"/>
          <w:sz w:val="28"/>
          <w:szCs w:val="28"/>
        </w:rPr>
        <w:t>сертификаты соответствия/декларации на заявленную продукцию.</w:t>
      </w:r>
    </w:p>
    <w:p w:rsidR="009D474C" w:rsidRPr="009745FC" w:rsidRDefault="009D474C" w:rsidP="009D474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5FC">
        <w:rPr>
          <w:rFonts w:ascii="Times New Roman" w:hAnsi="Times New Roman" w:cs="Times New Roman"/>
          <w:sz w:val="28"/>
          <w:szCs w:val="28"/>
        </w:rPr>
        <w:t xml:space="preserve">Экспертной группой производится оценка </w:t>
      </w:r>
      <w:r w:rsidR="002C6DB2">
        <w:rPr>
          <w:rFonts w:ascii="Times New Roman" w:hAnsi="Times New Roman" w:cs="Times New Roman"/>
          <w:sz w:val="28"/>
          <w:szCs w:val="28"/>
        </w:rPr>
        <w:t>с</w:t>
      </w:r>
      <w:r w:rsidR="002C6DB2" w:rsidRPr="002C6DB2">
        <w:rPr>
          <w:rFonts w:ascii="Times New Roman" w:hAnsi="Times New Roman" w:cs="Times New Roman"/>
          <w:sz w:val="28"/>
          <w:szCs w:val="28"/>
        </w:rPr>
        <w:t xml:space="preserve">оответствия сертификатов/деклараций предоставленным </w:t>
      </w:r>
      <w:r w:rsidR="002C6DB2">
        <w:rPr>
          <w:rFonts w:ascii="Times New Roman" w:hAnsi="Times New Roman" w:cs="Times New Roman"/>
          <w:sz w:val="28"/>
          <w:szCs w:val="28"/>
        </w:rPr>
        <w:t>моделям</w:t>
      </w:r>
      <w:r w:rsidR="002C6DB2" w:rsidRPr="002C6DB2">
        <w:rPr>
          <w:rFonts w:ascii="Times New Roman" w:hAnsi="Times New Roman" w:cs="Times New Roman"/>
          <w:sz w:val="28"/>
          <w:szCs w:val="28"/>
        </w:rPr>
        <w:t xml:space="preserve"> продукции, нормативным документам, указанным в техническом задании</w:t>
      </w:r>
      <w:r w:rsidR="002C6DB2">
        <w:rPr>
          <w:rFonts w:ascii="Times New Roman" w:hAnsi="Times New Roman" w:cs="Times New Roman"/>
          <w:sz w:val="28"/>
          <w:szCs w:val="28"/>
        </w:rPr>
        <w:t>.</w:t>
      </w:r>
    </w:p>
    <w:p w:rsidR="00530E86" w:rsidRDefault="00530E86" w:rsidP="009745FC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5FC" w:rsidRPr="00A90BF1" w:rsidRDefault="009745FC" w:rsidP="009745FC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E59" w:rsidRPr="00A90BF1" w:rsidRDefault="00C74E59" w:rsidP="00B3114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0A4A" w:rsidRPr="009745FC" w:rsidRDefault="00D06E16" w:rsidP="0064053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745FC">
        <w:rPr>
          <w:rFonts w:ascii="Times New Roman" w:hAnsi="Times New Roman" w:cs="Times New Roman"/>
          <w:bCs/>
          <w:sz w:val="28"/>
          <w:szCs w:val="28"/>
        </w:rPr>
        <w:lastRenderedPageBreak/>
        <w:t>Участник</w:t>
      </w:r>
      <w:r w:rsidR="002C6DB2">
        <w:rPr>
          <w:rFonts w:ascii="Times New Roman" w:hAnsi="Times New Roman" w:cs="Times New Roman"/>
          <w:bCs/>
          <w:sz w:val="28"/>
          <w:szCs w:val="28"/>
        </w:rPr>
        <w:t>,</w:t>
      </w:r>
      <w:r w:rsidRPr="009745FC">
        <w:rPr>
          <w:rFonts w:ascii="Times New Roman" w:hAnsi="Times New Roman" w:cs="Times New Roman"/>
          <w:bCs/>
          <w:sz w:val="28"/>
          <w:szCs w:val="28"/>
        </w:rPr>
        <w:t xml:space="preserve"> получивший наибольший </w:t>
      </w:r>
      <w:r w:rsidR="00096974" w:rsidRPr="009745FC">
        <w:rPr>
          <w:rFonts w:ascii="Times New Roman" w:hAnsi="Times New Roman" w:cs="Times New Roman"/>
          <w:bCs/>
          <w:sz w:val="28"/>
          <w:szCs w:val="28"/>
        </w:rPr>
        <w:t xml:space="preserve">общий </w:t>
      </w:r>
      <w:r w:rsidR="00530E86">
        <w:rPr>
          <w:rFonts w:ascii="Times New Roman" w:hAnsi="Times New Roman" w:cs="Times New Roman"/>
          <w:bCs/>
          <w:sz w:val="28"/>
          <w:szCs w:val="28"/>
        </w:rPr>
        <w:t>балл - получает 3</w:t>
      </w:r>
      <w:r w:rsidRPr="009745FC">
        <w:rPr>
          <w:rFonts w:ascii="Times New Roman" w:hAnsi="Times New Roman" w:cs="Times New Roman"/>
          <w:bCs/>
          <w:sz w:val="28"/>
          <w:szCs w:val="28"/>
        </w:rPr>
        <w:t>0 баллов.</w:t>
      </w:r>
    </w:p>
    <w:p w:rsidR="00096974" w:rsidRPr="009745FC" w:rsidRDefault="00D06E16" w:rsidP="0009697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745FC">
        <w:rPr>
          <w:rFonts w:ascii="Times New Roman" w:hAnsi="Times New Roman" w:cs="Times New Roman"/>
          <w:bCs/>
          <w:sz w:val="28"/>
          <w:szCs w:val="28"/>
        </w:rPr>
        <w:t>Баллы остальных участников рассчитываются по формуле:</w:t>
      </w:r>
      <w:r w:rsidRPr="009745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96974" w:rsidRPr="009745FC">
        <w:rPr>
          <w:rFonts w:ascii="Times New Roman" w:hAnsi="Times New Roman" w:cs="Times New Roman"/>
          <w:bCs/>
          <w:sz w:val="28"/>
          <w:szCs w:val="28"/>
        </w:rPr>
        <w:t>Оценка =</w:t>
      </w:r>
      <w:r w:rsidR="00096974" w:rsidRPr="009745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96974" w:rsidRPr="009745FC">
        <w:rPr>
          <w:rFonts w:ascii="Times New Roman" w:hAnsi="Times New Roman" w:cs="Times New Roman"/>
          <w:bCs/>
          <w:sz w:val="28"/>
          <w:szCs w:val="28"/>
        </w:rPr>
        <w:t>значение анализируемой оценки экспертной группой / максимальное значение оценки экспертн</w:t>
      </w:r>
      <w:r w:rsidR="00530E86">
        <w:rPr>
          <w:rFonts w:ascii="Times New Roman" w:hAnsi="Times New Roman" w:cs="Times New Roman"/>
          <w:bCs/>
          <w:sz w:val="28"/>
          <w:szCs w:val="28"/>
        </w:rPr>
        <w:t>ой группы х максимальный балл (3</w:t>
      </w:r>
      <w:r w:rsidR="00096974" w:rsidRPr="009745FC">
        <w:rPr>
          <w:rFonts w:ascii="Times New Roman" w:hAnsi="Times New Roman" w:cs="Times New Roman"/>
          <w:bCs/>
          <w:sz w:val="28"/>
          <w:szCs w:val="28"/>
        </w:rPr>
        <w:t>0)</w:t>
      </w:r>
    </w:p>
    <w:p w:rsidR="00D06E16" w:rsidRPr="009745FC" w:rsidRDefault="00D06E16" w:rsidP="00D06E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4B47" w:rsidRPr="009745FC" w:rsidRDefault="009745FC" w:rsidP="005A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Экспертной группы</w:t>
      </w:r>
      <w:r w:rsidR="005A4B47" w:rsidRPr="009745FC">
        <w:rPr>
          <w:rFonts w:ascii="Times New Roman" w:hAnsi="Times New Roman" w:cs="Times New Roman"/>
          <w:sz w:val="28"/>
          <w:szCs w:val="28"/>
        </w:rPr>
        <w:t xml:space="preserve"> для проведения оценки моделей </w:t>
      </w:r>
      <w:r w:rsidR="009B5188">
        <w:rPr>
          <w:rFonts w:ascii="Times New Roman" w:hAnsi="Times New Roman" w:cs="Times New Roman"/>
          <w:sz w:val="28"/>
          <w:szCs w:val="28"/>
        </w:rPr>
        <w:t xml:space="preserve">спецодежды и </w:t>
      </w:r>
      <w:r w:rsidR="005A4B47" w:rsidRPr="009745FC">
        <w:rPr>
          <w:rFonts w:ascii="Times New Roman" w:hAnsi="Times New Roman" w:cs="Times New Roman"/>
          <w:sz w:val="28"/>
          <w:szCs w:val="28"/>
        </w:rPr>
        <w:t>СИЗ</w:t>
      </w:r>
      <w:r w:rsidR="009B5188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585E00">
        <w:rPr>
          <w:rFonts w:ascii="Times New Roman" w:hAnsi="Times New Roman" w:cs="Times New Roman"/>
          <w:sz w:val="28"/>
          <w:szCs w:val="28"/>
        </w:rPr>
        <w:t>5</w:t>
      </w:r>
      <w:r w:rsidR="009B518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A4B47" w:rsidRPr="009745FC">
        <w:rPr>
          <w:rFonts w:ascii="Times New Roman" w:hAnsi="Times New Roman" w:cs="Times New Roman"/>
          <w:sz w:val="28"/>
          <w:szCs w:val="28"/>
        </w:rPr>
        <w:t>:</w:t>
      </w:r>
    </w:p>
    <w:p w:rsidR="005A4B47" w:rsidRPr="009745FC" w:rsidRDefault="009B5188" w:rsidP="005A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</w:t>
      </w:r>
      <w:r w:rsidR="00974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закупок – </w:t>
      </w:r>
      <w:r w:rsidR="00585E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85E00">
        <w:rPr>
          <w:rFonts w:ascii="Times New Roman" w:hAnsi="Times New Roman" w:cs="Times New Roman"/>
          <w:sz w:val="28"/>
          <w:szCs w:val="28"/>
        </w:rPr>
        <w:t>а</w:t>
      </w:r>
      <w:r w:rsidR="005A4B47" w:rsidRPr="009745FC">
        <w:rPr>
          <w:rFonts w:ascii="Times New Roman" w:hAnsi="Times New Roman" w:cs="Times New Roman"/>
          <w:sz w:val="28"/>
          <w:szCs w:val="28"/>
        </w:rPr>
        <w:t>;</w:t>
      </w:r>
    </w:p>
    <w:p w:rsidR="005A4B47" w:rsidRDefault="009B5188" w:rsidP="005A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специалисты по охране труда – 2</w:t>
      </w:r>
      <w:r w:rsidR="00585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="005A4B47" w:rsidRPr="009745FC">
        <w:rPr>
          <w:rFonts w:ascii="Times New Roman" w:hAnsi="Times New Roman" w:cs="Times New Roman"/>
          <w:sz w:val="28"/>
          <w:szCs w:val="28"/>
        </w:rPr>
        <w:t>;</w:t>
      </w:r>
    </w:p>
    <w:p w:rsidR="00585E00" w:rsidRPr="009745FC" w:rsidRDefault="00585E00" w:rsidP="005A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СЭБ – 1 человек.</w:t>
      </w:r>
    </w:p>
    <w:p w:rsidR="005A4B47" w:rsidRPr="009745FC" w:rsidRDefault="005A4B47" w:rsidP="00640538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5A4B47" w:rsidRPr="009745F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A53" w:rsidRDefault="00A75A53" w:rsidP="009D474C">
      <w:pPr>
        <w:spacing w:after="0" w:line="240" w:lineRule="auto"/>
      </w:pPr>
      <w:r>
        <w:separator/>
      </w:r>
    </w:p>
  </w:endnote>
  <w:endnote w:type="continuationSeparator" w:id="0">
    <w:p w:rsidR="00A75A53" w:rsidRDefault="00A75A53" w:rsidP="009D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33496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75A53" w:rsidRDefault="00A75A53">
            <w:pPr>
              <w:pStyle w:val="ae"/>
              <w:jc w:val="right"/>
            </w:pPr>
            <w:r w:rsidRPr="00C905AF">
              <w:rPr>
                <w:i/>
              </w:rPr>
              <w:t xml:space="preserve">Страница </w:t>
            </w:r>
            <w:r w:rsidRPr="00C905AF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C905AF">
              <w:rPr>
                <w:b/>
                <w:bCs/>
                <w:i/>
              </w:rPr>
              <w:instrText>PAGE</w:instrText>
            </w:r>
            <w:r w:rsidRPr="00C905AF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6E0EC5">
              <w:rPr>
                <w:b/>
                <w:bCs/>
                <w:i/>
                <w:noProof/>
              </w:rPr>
              <w:t>2</w:t>
            </w:r>
            <w:r w:rsidRPr="00C905AF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C905AF">
              <w:rPr>
                <w:i/>
              </w:rPr>
              <w:t xml:space="preserve"> из </w:t>
            </w:r>
            <w:r w:rsidRPr="00C905AF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C905AF">
              <w:rPr>
                <w:b/>
                <w:bCs/>
                <w:i/>
              </w:rPr>
              <w:instrText>NUMPAGES</w:instrText>
            </w:r>
            <w:r w:rsidRPr="00C905AF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6E0EC5">
              <w:rPr>
                <w:b/>
                <w:bCs/>
                <w:i/>
                <w:noProof/>
              </w:rPr>
              <w:t>3</w:t>
            </w:r>
            <w:r w:rsidRPr="00C905AF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A75A53" w:rsidRDefault="00A75A5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A53" w:rsidRDefault="00A75A53" w:rsidP="009D474C">
      <w:pPr>
        <w:spacing w:after="0" w:line="240" w:lineRule="auto"/>
      </w:pPr>
      <w:r>
        <w:separator/>
      </w:r>
    </w:p>
  </w:footnote>
  <w:footnote w:type="continuationSeparator" w:id="0">
    <w:p w:rsidR="00A75A53" w:rsidRDefault="00A75A53" w:rsidP="009D4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A53" w:rsidRPr="00C905AF" w:rsidRDefault="00A75A53" w:rsidP="00C905AF">
    <w:pPr>
      <w:pStyle w:val="ac"/>
      <w:jc w:val="right"/>
      <w:rPr>
        <w:i/>
      </w:rPr>
    </w:pPr>
    <w:r w:rsidRPr="00C905AF">
      <w:rPr>
        <w:i/>
      </w:rPr>
      <w:t>Приложение №4</w:t>
    </w:r>
  </w:p>
  <w:p w:rsidR="00A75A53" w:rsidRPr="00C905AF" w:rsidRDefault="006E0EC5" w:rsidP="00C905AF">
    <w:pPr>
      <w:pStyle w:val="ac"/>
      <w:jc w:val="right"/>
      <w:rPr>
        <w:i/>
      </w:rPr>
    </w:pPr>
    <w:r>
      <w:rPr>
        <w:i/>
      </w:rPr>
      <w:t xml:space="preserve">к техническому заданию </w:t>
    </w:r>
    <w:r w:rsidR="00A75A53" w:rsidRPr="00C905AF">
      <w:rPr>
        <w:i/>
      </w:rPr>
      <w:t xml:space="preserve">на проведение </w:t>
    </w:r>
    <w:r w:rsidR="004C33AF">
      <w:rPr>
        <w:i/>
      </w:rPr>
      <w:t>запроса предложений на поставку</w:t>
    </w:r>
    <w:r w:rsidR="00236FD8">
      <w:rPr>
        <w:i/>
      </w:rPr>
      <w:t xml:space="preserve"> </w:t>
    </w:r>
    <w:r w:rsidR="00A75A53" w:rsidRPr="00C905AF">
      <w:rPr>
        <w:i/>
      </w:rPr>
      <w:t>спецодежды и средств индивидуальной защиты</w:t>
    </w:r>
    <w:r w:rsidR="004C33AF">
      <w:rPr>
        <w:i/>
      </w:rPr>
      <w:t xml:space="preserve"> в 202</w:t>
    </w:r>
    <w:r w:rsidR="00585E00">
      <w:rPr>
        <w:i/>
      </w:rPr>
      <w:t>5</w:t>
    </w:r>
    <w:r w:rsidR="00A75A53">
      <w:rPr>
        <w:i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823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88" w:hanging="720"/>
      </w:pPr>
      <w:rPr>
        <w:rFonts w:ascii="Symbol" w:hAnsi="Symbol" w:cs="Symbol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DA35189"/>
    <w:multiLevelType w:val="hybridMultilevel"/>
    <w:tmpl w:val="9916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B23AD"/>
    <w:multiLevelType w:val="hybridMultilevel"/>
    <w:tmpl w:val="AD00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17AE6"/>
    <w:multiLevelType w:val="hybridMultilevel"/>
    <w:tmpl w:val="2B8AA28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461C5796"/>
    <w:multiLevelType w:val="hybridMultilevel"/>
    <w:tmpl w:val="B1E4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B23C8"/>
    <w:multiLevelType w:val="hybridMultilevel"/>
    <w:tmpl w:val="BC3C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C23A1"/>
    <w:multiLevelType w:val="hybridMultilevel"/>
    <w:tmpl w:val="2730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876C2"/>
    <w:multiLevelType w:val="hybridMultilevel"/>
    <w:tmpl w:val="654CB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1396C"/>
    <w:multiLevelType w:val="hybridMultilevel"/>
    <w:tmpl w:val="AD00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85"/>
    <w:rsid w:val="00013585"/>
    <w:rsid w:val="00021239"/>
    <w:rsid w:val="00032392"/>
    <w:rsid w:val="00050645"/>
    <w:rsid w:val="00082D46"/>
    <w:rsid w:val="00096974"/>
    <w:rsid w:val="000B1BE7"/>
    <w:rsid w:val="000C5F79"/>
    <w:rsid w:val="000D3160"/>
    <w:rsid w:val="00116B96"/>
    <w:rsid w:val="00155BC0"/>
    <w:rsid w:val="00186ED4"/>
    <w:rsid w:val="001B6771"/>
    <w:rsid w:val="00236FD8"/>
    <w:rsid w:val="00241FEB"/>
    <w:rsid w:val="002477C1"/>
    <w:rsid w:val="002570CA"/>
    <w:rsid w:val="00274586"/>
    <w:rsid w:val="002C6DB2"/>
    <w:rsid w:val="002E7627"/>
    <w:rsid w:val="002E77E7"/>
    <w:rsid w:val="002F69B6"/>
    <w:rsid w:val="00307EE3"/>
    <w:rsid w:val="00376C3A"/>
    <w:rsid w:val="00384CDC"/>
    <w:rsid w:val="003965EB"/>
    <w:rsid w:val="003C09C1"/>
    <w:rsid w:val="003F01D9"/>
    <w:rsid w:val="00442E51"/>
    <w:rsid w:val="004A0F49"/>
    <w:rsid w:val="004C33AF"/>
    <w:rsid w:val="0050353F"/>
    <w:rsid w:val="00530E86"/>
    <w:rsid w:val="0053491E"/>
    <w:rsid w:val="00585E00"/>
    <w:rsid w:val="005A3B17"/>
    <w:rsid w:val="005A4B47"/>
    <w:rsid w:val="005F15E0"/>
    <w:rsid w:val="006001D8"/>
    <w:rsid w:val="006038E0"/>
    <w:rsid w:val="006061D2"/>
    <w:rsid w:val="006253FF"/>
    <w:rsid w:val="00640538"/>
    <w:rsid w:val="006D61F6"/>
    <w:rsid w:val="006E0EC5"/>
    <w:rsid w:val="006F6E67"/>
    <w:rsid w:val="0072191B"/>
    <w:rsid w:val="00726ED9"/>
    <w:rsid w:val="00775B15"/>
    <w:rsid w:val="00794691"/>
    <w:rsid w:val="007C2211"/>
    <w:rsid w:val="007D5E73"/>
    <w:rsid w:val="0085512A"/>
    <w:rsid w:val="0087454E"/>
    <w:rsid w:val="00886760"/>
    <w:rsid w:val="008A347E"/>
    <w:rsid w:val="008B6399"/>
    <w:rsid w:val="00906B4A"/>
    <w:rsid w:val="00956D10"/>
    <w:rsid w:val="009745FC"/>
    <w:rsid w:val="009921EA"/>
    <w:rsid w:val="009B5188"/>
    <w:rsid w:val="009B5888"/>
    <w:rsid w:val="009C6290"/>
    <w:rsid w:val="009D474C"/>
    <w:rsid w:val="009F00ED"/>
    <w:rsid w:val="009F5845"/>
    <w:rsid w:val="00A12229"/>
    <w:rsid w:val="00A12DBD"/>
    <w:rsid w:val="00A1708D"/>
    <w:rsid w:val="00A302C6"/>
    <w:rsid w:val="00A75A53"/>
    <w:rsid w:val="00A90BF1"/>
    <w:rsid w:val="00A95F96"/>
    <w:rsid w:val="00B20EAD"/>
    <w:rsid w:val="00B21931"/>
    <w:rsid w:val="00B3114F"/>
    <w:rsid w:val="00B47CF2"/>
    <w:rsid w:val="00B51B95"/>
    <w:rsid w:val="00B53F43"/>
    <w:rsid w:val="00BD6ED9"/>
    <w:rsid w:val="00BE3D77"/>
    <w:rsid w:val="00C00A4A"/>
    <w:rsid w:val="00C14B78"/>
    <w:rsid w:val="00C60886"/>
    <w:rsid w:val="00C74E59"/>
    <w:rsid w:val="00C852BF"/>
    <w:rsid w:val="00C905AF"/>
    <w:rsid w:val="00CC18FE"/>
    <w:rsid w:val="00CC2BDF"/>
    <w:rsid w:val="00CE4AFB"/>
    <w:rsid w:val="00CF171F"/>
    <w:rsid w:val="00D06E16"/>
    <w:rsid w:val="00D42FA5"/>
    <w:rsid w:val="00D60C6D"/>
    <w:rsid w:val="00D80F86"/>
    <w:rsid w:val="00DA7617"/>
    <w:rsid w:val="00DB0C7E"/>
    <w:rsid w:val="00E16BF6"/>
    <w:rsid w:val="00E34504"/>
    <w:rsid w:val="00E61F7C"/>
    <w:rsid w:val="00EF53D2"/>
    <w:rsid w:val="00EF7C25"/>
    <w:rsid w:val="00F34D64"/>
    <w:rsid w:val="00F8293C"/>
    <w:rsid w:val="00FC69F4"/>
    <w:rsid w:val="00FD014B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6139"/>
  <w15:docId w15:val="{20FFD5E7-6056-48C6-968E-F5243C96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1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qFormat/>
    <w:rsid w:val="006001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21E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B588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588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B588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588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B588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588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D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D474C"/>
  </w:style>
  <w:style w:type="paragraph" w:styleId="ae">
    <w:name w:val="footer"/>
    <w:basedOn w:val="a"/>
    <w:link w:val="af"/>
    <w:uiPriority w:val="99"/>
    <w:unhideWhenUsed/>
    <w:rsid w:val="009D4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D474C"/>
  </w:style>
  <w:style w:type="table" w:styleId="af0">
    <w:name w:val="Table Grid"/>
    <w:basedOn w:val="a1"/>
    <w:uiPriority w:val="59"/>
    <w:rsid w:val="00E3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Понамарева Ирина Константиновна</cp:lastModifiedBy>
  <cp:revision>16</cp:revision>
  <dcterms:created xsi:type="dcterms:W3CDTF">2018-04-19T14:49:00Z</dcterms:created>
  <dcterms:modified xsi:type="dcterms:W3CDTF">2024-11-18T12:32:00Z</dcterms:modified>
</cp:coreProperties>
</file>