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5E" w:rsidRDefault="009D30C4" w:rsidP="00A43F5E">
      <w:r>
        <w:rPr>
          <w:noProof/>
        </w:rPr>
        <w:drawing>
          <wp:inline distT="0" distB="0" distL="0" distR="0" wp14:anchorId="6EF89F2F" wp14:editId="37B3ACE8">
            <wp:extent cx="2092325" cy="41910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22" w:rsidRDefault="007D7722" w:rsidP="00A43F5E"/>
    <w:p w:rsidR="00EE73F8" w:rsidRDefault="00EE73F8" w:rsidP="00A43F5E"/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  <w:gridCol w:w="5103"/>
      </w:tblGrid>
      <w:tr w:rsidR="00A36610" w:rsidRPr="00BC105C" w:rsidTr="00A36610">
        <w:tc>
          <w:tcPr>
            <w:tcW w:w="5671" w:type="dxa"/>
            <w:shd w:val="clear" w:color="auto" w:fill="auto"/>
          </w:tcPr>
          <w:p w:rsidR="00A36610" w:rsidRPr="00041E2F" w:rsidRDefault="00A36610" w:rsidP="00A36610">
            <w:pPr>
              <w:pStyle w:val="1"/>
              <w:rPr>
                <w:b/>
                <w:szCs w:val="24"/>
              </w:rPr>
            </w:pPr>
          </w:p>
          <w:p w:rsidR="00A36610" w:rsidRDefault="00A36610" w:rsidP="00A36610">
            <w:pPr>
              <w:pStyle w:val="1"/>
              <w:rPr>
                <w:b/>
                <w:szCs w:val="24"/>
              </w:rPr>
            </w:pPr>
          </w:p>
          <w:p w:rsidR="00F4550D" w:rsidRDefault="00F4550D" w:rsidP="00A36610">
            <w:pPr>
              <w:pStyle w:val="1"/>
              <w:rPr>
                <w:b/>
                <w:szCs w:val="24"/>
              </w:rPr>
            </w:pPr>
          </w:p>
          <w:p w:rsidR="00F4550D" w:rsidRDefault="00F4550D" w:rsidP="00A36610">
            <w:pPr>
              <w:pStyle w:val="1"/>
              <w:rPr>
                <w:b/>
                <w:szCs w:val="24"/>
              </w:rPr>
            </w:pPr>
          </w:p>
          <w:p w:rsidR="00F4550D" w:rsidRDefault="00F4550D" w:rsidP="00A36610">
            <w:pPr>
              <w:pStyle w:val="1"/>
              <w:rPr>
                <w:b/>
                <w:szCs w:val="24"/>
              </w:rPr>
            </w:pPr>
          </w:p>
          <w:p w:rsidR="00F4550D" w:rsidRDefault="00F4550D" w:rsidP="00A36610">
            <w:pPr>
              <w:pStyle w:val="1"/>
              <w:rPr>
                <w:b/>
                <w:szCs w:val="24"/>
              </w:rPr>
            </w:pPr>
          </w:p>
          <w:p w:rsidR="00F4550D" w:rsidRDefault="00F4550D" w:rsidP="00A36610">
            <w:pPr>
              <w:pStyle w:val="1"/>
              <w:rPr>
                <w:b/>
                <w:szCs w:val="24"/>
              </w:rPr>
            </w:pPr>
          </w:p>
          <w:p w:rsidR="00F4550D" w:rsidRDefault="00F4550D" w:rsidP="00A36610">
            <w:pPr>
              <w:pStyle w:val="1"/>
              <w:rPr>
                <w:b/>
                <w:szCs w:val="24"/>
              </w:rPr>
            </w:pPr>
          </w:p>
          <w:p w:rsidR="00F4550D" w:rsidRDefault="00F4550D" w:rsidP="00A36610">
            <w:pPr>
              <w:pStyle w:val="1"/>
              <w:rPr>
                <w:b/>
                <w:szCs w:val="24"/>
              </w:rPr>
            </w:pPr>
          </w:p>
          <w:p w:rsidR="00F4550D" w:rsidRDefault="00F4550D" w:rsidP="00A36610">
            <w:pPr>
              <w:pStyle w:val="1"/>
              <w:rPr>
                <w:b/>
                <w:szCs w:val="24"/>
              </w:rPr>
            </w:pPr>
          </w:p>
          <w:p w:rsidR="00F4550D" w:rsidRPr="00BC105C" w:rsidRDefault="00F4550D" w:rsidP="00A36610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п. Октябрьский                                                                                </w:t>
            </w:r>
          </w:p>
        </w:tc>
        <w:tc>
          <w:tcPr>
            <w:tcW w:w="5103" w:type="dxa"/>
          </w:tcPr>
          <w:p w:rsidR="00A36610" w:rsidRPr="00041E2F" w:rsidRDefault="00A36610" w:rsidP="0048279B">
            <w:pPr>
              <w:pStyle w:val="1"/>
              <w:jc w:val="right"/>
              <w:rPr>
                <w:b/>
                <w:szCs w:val="24"/>
              </w:rPr>
            </w:pPr>
            <w:r w:rsidRPr="00041E2F">
              <w:rPr>
                <w:b/>
                <w:szCs w:val="24"/>
              </w:rPr>
              <w:t>Утверждаю:</w:t>
            </w:r>
          </w:p>
          <w:p w:rsidR="00A36610" w:rsidRPr="00041E2F" w:rsidRDefault="00D5431E" w:rsidP="0048279B">
            <w:pPr>
              <w:pStyle w:val="1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Технический</w:t>
            </w:r>
            <w:r w:rsidR="00A36610" w:rsidRPr="00041E2F">
              <w:rPr>
                <w:b/>
                <w:szCs w:val="24"/>
              </w:rPr>
              <w:t xml:space="preserve"> директор </w:t>
            </w:r>
          </w:p>
          <w:p w:rsidR="00A36610" w:rsidRPr="00041E2F" w:rsidRDefault="00A36610" w:rsidP="0048279B">
            <w:pPr>
              <w:pStyle w:val="1"/>
              <w:jc w:val="right"/>
              <w:rPr>
                <w:b/>
                <w:szCs w:val="24"/>
              </w:rPr>
            </w:pPr>
            <w:r w:rsidRPr="00041E2F">
              <w:rPr>
                <w:b/>
                <w:szCs w:val="24"/>
              </w:rPr>
              <w:t>АО «Михайловцемент»</w:t>
            </w:r>
          </w:p>
          <w:p w:rsidR="00A36610" w:rsidRPr="00041E2F" w:rsidRDefault="00A36610" w:rsidP="0048279B">
            <w:pPr>
              <w:pStyle w:val="1"/>
              <w:jc w:val="right"/>
              <w:rPr>
                <w:b/>
                <w:szCs w:val="24"/>
              </w:rPr>
            </w:pPr>
            <w:r w:rsidRPr="00041E2F">
              <w:rPr>
                <w:b/>
                <w:szCs w:val="24"/>
              </w:rPr>
              <w:t>_______________</w:t>
            </w:r>
            <w:r w:rsidRPr="00041E2F">
              <w:rPr>
                <w:szCs w:val="24"/>
              </w:rPr>
              <w:t xml:space="preserve"> </w:t>
            </w:r>
            <w:r w:rsidR="00D5431E">
              <w:rPr>
                <w:b/>
                <w:szCs w:val="24"/>
              </w:rPr>
              <w:t>Соловей А.В.</w:t>
            </w:r>
          </w:p>
          <w:p w:rsidR="00A36610" w:rsidRPr="00041E2F" w:rsidRDefault="00A36610" w:rsidP="0048279B">
            <w:pPr>
              <w:pStyle w:val="1"/>
              <w:jc w:val="right"/>
              <w:rPr>
                <w:b/>
                <w:szCs w:val="24"/>
              </w:rPr>
            </w:pPr>
          </w:p>
          <w:p w:rsidR="00A36610" w:rsidRDefault="00A36610" w:rsidP="0048279B">
            <w:pPr>
              <w:pStyle w:val="1"/>
              <w:jc w:val="right"/>
              <w:rPr>
                <w:b/>
                <w:szCs w:val="24"/>
              </w:rPr>
            </w:pPr>
            <w:r w:rsidRPr="00041E2F">
              <w:rPr>
                <w:b/>
                <w:szCs w:val="24"/>
              </w:rPr>
              <w:t>«__</w:t>
            </w:r>
            <w:proofErr w:type="gramStart"/>
            <w:r w:rsidRPr="00041E2F">
              <w:rPr>
                <w:b/>
                <w:szCs w:val="24"/>
              </w:rPr>
              <w:t>_»_</w:t>
            </w:r>
            <w:proofErr w:type="gramEnd"/>
            <w:r w:rsidRPr="00041E2F">
              <w:rPr>
                <w:b/>
                <w:szCs w:val="24"/>
              </w:rPr>
              <w:t>______________202</w:t>
            </w:r>
            <w:r w:rsidR="00EA6C56">
              <w:rPr>
                <w:b/>
                <w:szCs w:val="24"/>
              </w:rPr>
              <w:t>4</w:t>
            </w:r>
            <w:r w:rsidRPr="00041E2F">
              <w:rPr>
                <w:b/>
                <w:szCs w:val="24"/>
              </w:rPr>
              <w:t>г.</w:t>
            </w:r>
          </w:p>
          <w:p w:rsidR="00F4550D" w:rsidRDefault="00F4550D" w:rsidP="0048279B">
            <w:pPr>
              <w:pStyle w:val="1"/>
              <w:jc w:val="right"/>
              <w:rPr>
                <w:b/>
                <w:szCs w:val="24"/>
              </w:rPr>
            </w:pPr>
          </w:p>
          <w:p w:rsidR="00F4550D" w:rsidRDefault="00F4550D" w:rsidP="0048279B">
            <w:pPr>
              <w:pStyle w:val="1"/>
              <w:jc w:val="right"/>
              <w:rPr>
                <w:b/>
                <w:szCs w:val="24"/>
              </w:rPr>
            </w:pPr>
          </w:p>
          <w:p w:rsidR="00F4550D" w:rsidRDefault="00F4550D" w:rsidP="0048279B">
            <w:pPr>
              <w:pStyle w:val="1"/>
              <w:jc w:val="right"/>
              <w:rPr>
                <w:b/>
                <w:szCs w:val="24"/>
              </w:rPr>
            </w:pPr>
          </w:p>
          <w:p w:rsidR="00F4550D" w:rsidRPr="00041E2F" w:rsidRDefault="00F4550D" w:rsidP="0048279B">
            <w:pPr>
              <w:pStyle w:val="1"/>
              <w:jc w:val="right"/>
              <w:rPr>
                <w:b/>
                <w:szCs w:val="24"/>
              </w:rPr>
            </w:pPr>
          </w:p>
          <w:p w:rsidR="00A36610" w:rsidRDefault="00F4550D" w:rsidP="00A36610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13.03.2024 г.</w:t>
            </w:r>
          </w:p>
          <w:p w:rsidR="003B4607" w:rsidRDefault="003B4607" w:rsidP="00A36610">
            <w:pPr>
              <w:pStyle w:val="1"/>
              <w:rPr>
                <w:b/>
                <w:szCs w:val="24"/>
              </w:rPr>
            </w:pPr>
          </w:p>
          <w:p w:rsidR="003B4607" w:rsidRDefault="003B4607" w:rsidP="00A36610">
            <w:pPr>
              <w:pStyle w:val="1"/>
              <w:rPr>
                <w:b/>
                <w:szCs w:val="24"/>
              </w:rPr>
            </w:pPr>
          </w:p>
          <w:p w:rsidR="003B4607" w:rsidRPr="00041E2F" w:rsidRDefault="003B4607" w:rsidP="00A36610">
            <w:pPr>
              <w:pStyle w:val="1"/>
              <w:rPr>
                <w:b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610" w:rsidRPr="00BC105C" w:rsidRDefault="00A36610" w:rsidP="00A36610">
            <w:pPr>
              <w:pStyle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</w:p>
        </w:tc>
      </w:tr>
    </w:tbl>
    <w:p w:rsidR="00A43F5E" w:rsidRDefault="00A43F5E" w:rsidP="00A43F5E">
      <w:pPr>
        <w:jc w:val="center"/>
        <w:rPr>
          <w:b/>
          <w:sz w:val="28"/>
          <w:szCs w:val="28"/>
        </w:rPr>
      </w:pPr>
    </w:p>
    <w:p w:rsidR="00A43F5E" w:rsidRPr="003B0233" w:rsidRDefault="00A43F5E" w:rsidP="00782E0C">
      <w:pPr>
        <w:jc w:val="center"/>
        <w:rPr>
          <w:b/>
          <w:sz w:val="28"/>
          <w:szCs w:val="28"/>
        </w:rPr>
      </w:pPr>
      <w:r w:rsidRPr="003B0233">
        <w:rPr>
          <w:b/>
          <w:sz w:val="28"/>
          <w:szCs w:val="28"/>
        </w:rPr>
        <w:t xml:space="preserve">ТЕХНИЧЕСКОЕ ЗАДАНИЕ </w:t>
      </w:r>
    </w:p>
    <w:p w:rsidR="00A43F5E" w:rsidRPr="003B0233" w:rsidRDefault="00A43F5E" w:rsidP="00A43F5E">
      <w:pPr>
        <w:jc w:val="center"/>
        <w:rPr>
          <w:b/>
          <w:sz w:val="8"/>
          <w:szCs w:val="8"/>
        </w:rPr>
      </w:pPr>
    </w:p>
    <w:p w:rsidR="00ED21DB" w:rsidRDefault="00D5431E" w:rsidP="00094FE1">
      <w:pPr>
        <w:spacing w:line="276" w:lineRule="auto"/>
        <w:jc w:val="center"/>
        <w:rPr>
          <w:b/>
        </w:rPr>
      </w:pPr>
      <w:r>
        <w:rPr>
          <w:b/>
        </w:rPr>
        <w:t xml:space="preserve">на оказание услуг по </w:t>
      </w:r>
      <w:bookmarkStart w:id="0" w:name="_Hlk161249579"/>
      <w:r>
        <w:rPr>
          <w:b/>
        </w:rPr>
        <w:t>проведению комплексного обследования крановых путей</w:t>
      </w:r>
      <w:bookmarkEnd w:id="0"/>
      <w:r>
        <w:rPr>
          <w:b/>
        </w:rPr>
        <w:t xml:space="preserve">, </w:t>
      </w:r>
      <w:r w:rsidR="00ED21DB">
        <w:rPr>
          <w:b/>
        </w:rPr>
        <w:t xml:space="preserve"> </w:t>
      </w:r>
    </w:p>
    <w:p w:rsidR="00ED21DB" w:rsidRDefault="00D5431E" w:rsidP="00094FE1">
      <w:pPr>
        <w:spacing w:line="276" w:lineRule="auto"/>
        <w:jc w:val="center"/>
        <w:rPr>
          <w:b/>
        </w:rPr>
      </w:pPr>
      <w:r>
        <w:rPr>
          <w:b/>
        </w:rPr>
        <w:t>расположенных</w:t>
      </w:r>
      <w:r w:rsidR="00EA6C56">
        <w:rPr>
          <w:b/>
        </w:rPr>
        <w:t xml:space="preserve"> в цех</w:t>
      </w:r>
      <w:r>
        <w:rPr>
          <w:b/>
        </w:rPr>
        <w:t>е</w:t>
      </w:r>
      <w:r w:rsidR="00EA6C56">
        <w:rPr>
          <w:b/>
        </w:rPr>
        <w:t xml:space="preserve"> </w:t>
      </w:r>
      <w:r>
        <w:rPr>
          <w:b/>
        </w:rPr>
        <w:t>упаковки</w:t>
      </w:r>
      <w:r w:rsidR="00EA6C56">
        <w:rPr>
          <w:b/>
        </w:rPr>
        <w:t xml:space="preserve"> цемента </w:t>
      </w: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497651" w:rsidRDefault="00E06F36" w:rsidP="00E06F36">
      <w:pPr>
        <w:spacing w:line="276" w:lineRule="auto"/>
      </w:pPr>
      <w:bookmarkStart w:id="1" w:name="_Hlk21287772"/>
      <w:r>
        <w:rPr>
          <w:b/>
          <w:bCs/>
        </w:rPr>
        <w:t xml:space="preserve">1. </w:t>
      </w:r>
      <w:r w:rsidRPr="00991CB9">
        <w:rPr>
          <w:b/>
          <w:bCs/>
        </w:rPr>
        <w:t xml:space="preserve">Предмет </w:t>
      </w:r>
      <w:bookmarkEnd w:id="1"/>
      <w:r w:rsidRPr="00991CB9">
        <w:rPr>
          <w:b/>
          <w:bCs/>
        </w:rPr>
        <w:t>договора</w:t>
      </w:r>
      <w:r w:rsidRPr="00991CB9">
        <w:t> </w:t>
      </w:r>
    </w:p>
    <w:p w:rsidR="00137009" w:rsidRDefault="00497651" w:rsidP="00E06F36">
      <w:pPr>
        <w:spacing w:line="276" w:lineRule="auto"/>
      </w:pPr>
      <w:r>
        <w:t xml:space="preserve">    О</w:t>
      </w:r>
      <w:r w:rsidR="00E06F36" w:rsidRPr="00991CB9">
        <w:t>казание услуг по</w:t>
      </w:r>
      <w:r w:rsidR="00E06F36">
        <w:t xml:space="preserve"> </w:t>
      </w:r>
      <w:r w:rsidR="00E06F36" w:rsidRPr="00E06F36">
        <w:t>проведению комплексного обследования крановых путей</w:t>
      </w:r>
      <w:r w:rsidR="00E06F36">
        <w:t xml:space="preserve"> (двутавровых балок)</w:t>
      </w:r>
      <w:r w:rsidR="00137009">
        <w:t xml:space="preserve"> тип 36М, общей протяженностью 50 м.</w:t>
      </w:r>
    </w:p>
    <w:p w:rsidR="00E06F36" w:rsidRDefault="00137009" w:rsidP="00E06F36">
      <w:pPr>
        <w:spacing w:line="276" w:lineRule="auto"/>
        <w:rPr>
          <w:b/>
        </w:rPr>
      </w:pPr>
      <w:r>
        <w:t>Комплексное обследование</w:t>
      </w:r>
      <w:r w:rsidR="00FC15B2">
        <w:t xml:space="preserve"> предполага</w:t>
      </w:r>
      <w:r>
        <w:t>ет</w:t>
      </w:r>
      <w:r w:rsidR="00FC15B2">
        <w:t xml:space="preserve"> полный анализ по текущему состоянию с указанием </w:t>
      </w:r>
      <w:r>
        <w:t xml:space="preserve">конкретного </w:t>
      </w:r>
      <w:r w:rsidR="00FC15B2">
        <w:t>перечня мероприятий в рамках определённых технических решений</w:t>
      </w:r>
      <w:r>
        <w:t xml:space="preserve">, на базе которого может быть </w:t>
      </w:r>
      <w:r w:rsidR="00A64B27">
        <w:t>основаны ведомость дефектов и</w:t>
      </w:r>
      <w:r>
        <w:t xml:space="preserve"> дальнейший план ремонтных работ.</w:t>
      </w: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E06F36" w:rsidRDefault="00497651" w:rsidP="00497651">
      <w:pPr>
        <w:spacing w:line="276" w:lineRule="auto"/>
        <w:rPr>
          <w:b/>
          <w:bCs/>
        </w:rPr>
      </w:pPr>
      <w:r>
        <w:rPr>
          <w:b/>
          <w:bCs/>
        </w:rPr>
        <w:t xml:space="preserve">2. </w:t>
      </w:r>
      <w:r w:rsidRPr="00991CB9">
        <w:rPr>
          <w:b/>
          <w:bCs/>
        </w:rPr>
        <w:t>Место (адрес) оказания услуг</w:t>
      </w:r>
    </w:p>
    <w:p w:rsidR="00497651" w:rsidRDefault="00F4550D" w:rsidP="00497651">
      <w:pPr>
        <w:spacing w:line="276" w:lineRule="auto"/>
      </w:pPr>
      <w:r>
        <w:t xml:space="preserve">    </w:t>
      </w:r>
      <w:r w:rsidR="00497651" w:rsidRPr="00497651">
        <w:t>Рязанская обл., Михайловский р-н, п. Октябрьский, АО «Михайловцемент».</w:t>
      </w:r>
    </w:p>
    <w:p w:rsidR="00497651" w:rsidRDefault="00497651" w:rsidP="00497651">
      <w:pPr>
        <w:spacing w:line="276" w:lineRule="auto"/>
      </w:pPr>
    </w:p>
    <w:p w:rsidR="00497651" w:rsidRPr="00497651" w:rsidRDefault="00497651" w:rsidP="00497651">
      <w:pPr>
        <w:spacing w:line="276" w:lineRule="auto"/>
      </w:pPr>
      <w:r>
        <w:rPr>
          <w:b/>
        </w:rPr>
        <w:t xml:space="preserve">3. </w:t>
      </w:r>
      <w:r w:rsidRPr="00497651">
        <w:rPr>
          <w:b/>
        </w:rPr>
        <w:t>Условия и срок оказания услуг</w:t>
      </w:r>
      <w:r w:rsidRPr="00497651">
        <w:rPr>
          <w:b/>
          <w:bCs/>
        </w:rPr>
        <w:t>:</w:t>
      </w:r>
    </w:p>
    <w:p w:rsidR="00F4550D" w:rsidRDefault="00497651" w:rsidP="00497651">
      <w:pPr>
        <w:spacing w:line="276" w:lineRule="auto"/>
      </w:pPr>
      <w:r>
        <w:t xml:space="preserve">    </w:t>
      </w:r>
      <w:r w:rsidRPr="00497651">
        <w:t>Период оказания услуг</w:t>
      </w:r>
      <w:r w:rsidRPr="00497651">
        <w:rPr>
          <w:b/>
          <w:bCs/>
        </w:rPr>
        <w:t xml:space="preserve"> – </w:t>
      </w:r>
      <w:r>
        <w:t>14</w:t>
      </w:r>
      <w:r w:rsidRPr="00497651">
        <w:t xml:space="preserve"> (</w:t>
      </w:r>
      <w:r>
        <w:t>четырнадцать</w:t>
      </w:r>
      <w:r w:rsidRPr="00497651">
        <w:t xml:space="preserve">) </w:t>
      </w:r>
      <w:r>
        <w:t>календарных дней</w:t>
      </w:r>
      <w:r w:rsidRPr="00497651">
        <w:t xml:space="preserve"> с даты заключения Договора</w:t>
      </w:r>
      <w:r>
        <w:t>.</w:t>
      </w:r>
    </w:p>
    <w:p w:rsidR="00F4550D" w:rsidRDefault="00F4550D" w:rsidP="00497651">
      <w:pPr>
        <w:spacing w:line="276" w:lineRule="auto"/>
      </w:pPr>
    </w:p>
    <w:p w:rsidR="00F4550D" w:rsidRDefault="00F4550D" w:rsidP="00F4550D">
      <w:pPr>
        <w:spacing w:line="100" w:lineRule="atLeast"/>
        <w:jc w:val="both"/>
        <w:rPr>
          <w:b/>
          <w:bCs/>
        </w:rPr>
      </w:pPr>
      <w:r w:rsidRPr="00F4550D">
        <w:rPr>
          <w:b/>
        </w:rPr>
        <w:t>4.</w:t>
      </w:r>
      <w:r>
        <w:t xml:space="preserve"> </w:t>
      </w:r>
      <w:r w:rsidRPr="00991CB9">
        <w:rPr>
          <w:b/>
          <w:bCs/>
        </w:rPr>
        <w:t>Обязательные (минимальные) требования к подрядной организации</w:t>
      </w:r>
    </w:p>
    <w:p w:rsidR="00A64B27" w:rsidRPr="003F5B5D" w:rsidRDefault="00A64B27" w:rsidP="00A64B27">
      <w:pPr>
        <w:keepNext/>
        <w:suppressAutoHyphens/>
        <w:jc w:val="both"/>
      </w:pPr>
      <w:r>
        <w:t>4</w:t>
      </w:r>
      <w:r w:rsidRPr="003F5B5D">
        <w:t xml:space="preserve">.1. Оказание услуг должно соответствовать следующим нормативно-техническим документам: 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 xml:space="preserve">   </w:t>
      </w:r>
      <w:r w:rsidR="00F4550D">
        <w:rPr>
          <w:bCs/>
        </w:rPr>
        <w:t xml:space="preserve">    </w:t>
      </w:r>
      <w:r w:rsidRPr="00A64B27">
        <w:rPr>
          <w:bCs/>
        </w:rPr>
        <w:t>Национальному стандарту российской федерации, ГОСТ 53822-2010;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 xml:space="preserve">    </w:t>
      </w:r>
      <w:r w:rsidRPr="00A64B27">
        <w:rPr>
          <w:bCs/>
        </w:rPr>
        <w:t xml:space="preserve">- </w:t>
      </w:r>
      <w:r>
        <w:rPr>
          <w:bCs/>
        </w:rPr>
        <w:t xml:space="preserve"> </w:t>
      </w:r>
      <w:r w:rsidRPr="00A64B27">
        <w:rPr>
          <w:bCs/>
        </w:rPr>
        <w:t>РД 03-606-03 «Инструкция по визуальному и измерительному контролю»;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 xml:space="preserve">    </w:t>
      </w:r>
      <w:r w:rsidRPr="00A64B27">
        <w:rPr>
          <w:bCs/>
        </w:rPr>
        <w:t xml:space="preserve">- </w:t>
      </w:r>
      <w:r>
        <w:rPr>
          <w:bCs/>
        </w:rPr>
        <w:t xml:space="preserve"> </w:t>
      </w:r>
      <w:r w:rsidRPr="00A64B27">
        <w:rPr>
          <w:bCs/>
        </w:rPr>
        <w:t xml:space="preserve">Методика обследования болтовых и заклепочных соединений металлоконструкций; 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 xml:space="preserve">    </w:t>
      </w:r>
      <w:r w:rsidRPr="00A64B27">
        <w:rPr>
          <w:bCs/>
        </w:rPr>
        <w:t xml:space="preserve">- РД E10-98 Оборудование подъемно-транспортное. Требования к изготовлению, ремонту и </w:t>
      </w:r>
      <w:r>
        <w:rPr>
          <w:bCs/>
        </w:rPr>
        <w:t xml:space="preserve">  </w:t>
      </w:r>
      <w:r w:rsidRPr="00A64B27">
        <w:rPr>
          <w:bCs/>
        </w:rPr>
        <w:t>реконструкции металлоконструкций грузоподъемных кранов;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 xml:space="preserve">    </w:t>
      </w:r>
      <w:r w:rsidRPr="00A64B27">
        <w:rPr>
          <w:bCs/>
        </w:rPr>
        <w:t xml:space="preserve">- </w:t>
      </w:r>
      <w:r>
        <w:rPr>
          <w:bCs/>
        </w:rPr>
        <w:t xml:space="preserve"> </w:t>
      </w:r>
      <w:r w:rsidRPr="00A64B27">
        <w:rPr>
          <w:bCs/>
        </w:rPr>
        <w:t>ПБ 10-382-00 Правила устройства и безопасной эксплуатации грузоподъемных кранов;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 xml:space="preserve">    </w:t>
      </w:r>
      <w:r w:rsidRPr="00A64B27">
        <w:rPr>
          <w:bCs/>
        </w:rPr>
        <w:t>-  РД 03-613-03, РД 03624-03, РД 03-615-03.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 xml:space="preserve">4.2. </w:t>
      </w:r>
      <w:r w:rsidRPr="00A64B27">
        <w:rPr>
          <w:bCs/>
        </w:rPr>
        <w:t>Организация</w:t>
      </w:r>
      <w:r>
        <w:rPr>
          <w:bCs/>
        </w:rPr>
        <w:t xml:space="preserve"> </w:t>
      </w:r>
      <w:r w:rsidRPr="00A64B27">
        <w:rPr>
          <w:bCs/>
        </w:rPr>
        <w:t>должна быть аккредитована в местных органах Ростехнадзора.</w:t>
      </w:r>
    </w:p>
    <w:p w:rsidR="00A64B27" w:rsidRPr="00A64B27" w:rsidRDefault="00A64B27" w:rsidP="00A64B27">
      <w:pPr>
        <w:jc w:val="both"/>
        <w:rPr>
          <w:bCs/>
        </w:rPr>
      </w:pPr>
      <w:r w:rsidRPr="00A64B27">
        <w:rPr>
          <w:bCs/>
        </w:rPr>
        <w:t>Подрядная организация должна иметь разрешение на ремонт и обслуживание приборов безопасности, проведение электротехнических работ на сварочные работы металлоконструкций грузоподъёмных кранов.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lastRenderedPageBreak/>
        <w:t>4</w:t>
      </w:r>
      <w:r w:rsidRPr="00A64B27">
        <w:rPr>
          <w:bCs/>
        </w:rPr>
        <w:t>.</w:t>
      </w:r>
      <w:r>
        <w:rPr>
          <w:bCs/>
        </w:rPr>
        <w:t>3</w:t>
      </w:r>
      <w:r w:rsidRPr="00A64B27">
        <w:rPr>
          <w:bCs/>
        </w:rPr>
        <w:t>. Сварщики и слесари-ремонтники, должны быть обучены и аттестованы по ремонту грузоподъемных кранов.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>4</w:t>
      </w:r>
      <w:r w:rsidRPr="00A64B27">
        <w:rPr>
          <w:bCs/>
        </w:rPr>
        <w:t>.</w:t>
      </w:r>
      <w:r>
        <w:rPr>
          <w:bCs/>
        </w:rPr>
        <w:t>4</w:t>
      </w:r>
      <w:r w:rsidRPr="00A64B27">
        <w:rPr>
          <w:bCs/>
        </w:rPr>
        <w:t>. Специалисты, ответственные за проведение ремонтных работ, должны быть обучены и аттестованы по промышленной безопасности на выполнение ремонтных работ грузоподъёмных кранов.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>4.5</w:t>
      </w:r>
      <w:r w:rsidRPr="00A64B27">
        <w:rPr>
          <w:bCs/>
        </w:rPr>
        <w:t>. Исполнитель должен выполнять работы своим инструментом и при помощи своих спецсредств (автовышка, автокран, мостки и т.д.).</w:t>
      </w:r>
    </w:p>
    <w:p w:rsidR="00A64B27" w:rsidRPr="00A64B27" w:rsidRDefault="00A64B27" w:rsidP="00A64B27">
      <w:pPr>
        <w:jc w:val="both"/>
        <w:rPr>
          <w:bCs/>
        </w:rPr>
      </w:pPr>
      <w:r>
        <w:rPr>
          <w:bCs/>
        </w:rPr>
        <w:t>4.6</w:t>
      </w:r>
      <w:r w:rsidRPr="00A64B27">
        <w:rPr>
          <w:bCs/>
        </w:rPr>
        <w:t>. Специалисты и слесари - ремонтники, выполняющие работу, должны иметь спецодежду, спецобувь и СИЗ отвечающие требованиям промышленной безопасности АО «Михайловцемент», выполнять работы в соответствии с инструкциями по охране труда и правилами внутреннего распорядка.</w:t>
      </w:r>
    </w:p>
    <w:p w:rsidR="00F4550D" w:rsidRPr="00991CB9" w:rsidRDefault="00F4550D" w:rsidP="00A64B27">
      <w:pPr>
        <w:jc w:val="both"/>
        <w:rPr>
          <w:bCs/>
        </w:rPr>
      </w:pPr>
    </w:p>
    <w:p w:rsidR="00F4550D" w:rsidRPr="00991CB9" w:rsidRDefault="00F4550D" w:rsidP="00F4550D">
      <w:pPr>
        <w:jc w:val="both"/>
        <w:rPr>
          <w:bCs/>
        </w:rPr>
      </w:pPr>
    </w:p>
    <w:p w:rsidR="00F4550D" w:rsidRPr="00991CB9" w:rsidRDefault="00F4550D" w:rsidP="00F4550D">
      <w:pPr>
        <w:ind w:left="709"/>
        <w:jc w:val="both"/>
        <w:rPr>
          <w:bCs/>
        </w:rPr>
      </w:pPr>
    </w:p>
    <w:p w:rsidR="00F4550D" w:rsidRDefault="00F4550D" w:rsidP="00A64B27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6. </w:t>
      </w:r>
      <w:r w:rsidRPr="00991CB9">
        <w:rPr>
          <w:b/>
          <w:bCs/>
        </w:rPr>
        <w:t>Предоставление отчетных материалов Заказчику</w:t>
      </w:r>
    </w:p>
    <w:p w:rsidR="00DD74EE" w:rsidRPr="00DD74EE" w:rsidRDefault="00DD74EE" w:rsidP="00DD74EE">
      <w:pPr>
        <w:jc w:val="both"/>
        <w:rPr>
          <w:bCs/>
        </w:rPr>
      </w:pPr>
      <w:r>
        <w:rPr>
          <w:bCs/>
        </w:rPr>
        <w:t xml:space="preserve">6.1. </w:t>
      </w:r>
      <w:r w:rsidRPr="00DD74EE">
        <w:rPr>
          <w:bCs/>
        </w:rPr>
        <w:t>Комплексное обследование крановых путей:</w:t>
      </w:r>
    </w:p>
    <w:p w:rsidR="00DD74EE" w:rsidRPr="00DD74EE" w:rsidRDefault="00DD74EE" w:rsidP="00DD74EE">
      <w:pPr>
        <w:jc w:val="both"/>
        <w:rPr>
          <w:bCs/>
        </w:rPr>
      </w:pPr>
      <w:r>
        <w:rPr>
          <w:bCs/>
        </w:rPr>
        <w:t xml:space="preserve">    - </w:t>
      </w:r>
      <w:r w:rsidRPr="00DD74EE">
        <w:rPr>
          <w:bCs/>
        </w:rPr>
        <w:t>Акт сдачи-приемки работ</w:t>
      </w:r>
      <w:r>
        <w:rPr>
          <w:bCs/>
        </w:rPr>
        <w:t>.</w:t>
      </w:r>
    </w:p>
    <w:p w:rsidR="00DD74EE" w:rsidRDefault="00DD74EE" w:rsidP="00DD74EE">
      <w:pPr>
        <w:pStyle w:val="ad"/>
        <w:ind w:firstLine="0"/>
        <w:rPr>
          <w:bCs/>
          <w:sz w:val="24"/>
        </w:rPr>
      </w:pPr>
      <w:r>
        <w:rPr>
          <w:bCs/>
          <w:sz w:val="24"/>
        </w:rPr>
        <w:t xml:space="preserve">    - </w:t>
      </w:r>
      <w:r w:rsidRPr="00991CB9">
        <w:rPr>
          <w:bCs/>
          <w:sz w:val="24"/>
        </w:rPr>
        <w:t>Акт комплексного обследования крановых путей</w:t>
      </w:r>
      <w:r>
        <w:rPr>
          <w:bCs/>
          <w:sz w:val="24"/>
        </w:rPr>
        <w:t>.</w:t>
      </w:r>
    </w:p>
    <w:p w:rsidR="00DD74EE" w:rsidRPr="00991CB9" w:rsidRDefault="00DD74EE" w:rsidP="00DD74EE">
      <w:pPr>
        <w:jc w:val="both"/>
        <w:rPr>
          <w:bCs/>
        </w:rPr>
      </w:pPr>
      <w:r>
        <w:rPr>
          <w:bCs/>
        </w:rPr>
        <w:t xml:space="preserve">6.2. </w:t>
      </w:r>
      <w:r w:rsidRPr="00991CB9">
        <w:rPr>
          <w:bCs/>
        </w:rPr>
        <w:t>Проведение инструментальной выверки (нивелировки):</w:t>
      </w:r>
    </w:p>
    <w:p w:rsidR="00DD74EE" w:rsidRDefault="00DD74EE" w:rsidP="00DD74EE">
      <w:pPr>
        <w:jc w:val="both"/>
        <w:rPr>
          <w:bCs/>
        </w:rPr>
      </w:pPr>
      <w:r>
        <w:rPr>
          <w:bCs/>
        </w:rPr>
        <w:t xml:space="preserve">       - </w:t>
      </w:r>
      <w:r w:rsidRPr="00DD74EE">
        <w:rPr>
          <w:bCs/>
        </w:rPr>
        <w:t>Акт сдачи-приемки работ</w:t>
      </w:r>
      <w:r>
        <w:rPr>
          <w:bCs/>
        </w:rPr>
        <w:t>.</w:t>
      </w:r>
    </w:p>
    <w:p w:rsidR="00DD74EE" w:rsidRPr="00DD74EE" w:rsidRDefault="00DD74EE" w:rsidP="00DD74EE">
      <w:pPr>
        <w:jc w:val="both"/>
        <w:rPr>
          <w:bCs/>
        </w:rPr>
      </w:pPr>
      <w:r>
        <w:rPr>
          <w:bCs/>
        </w:rPr>
        <w:t xml:space="preserve">       - </w:t>
      </w:r>
      <w:r w:rsidRPr="00DD74EE">
        <w:rPr>
          <w:bCs/>
        </w:rPr>
        <w:t>Акт инструментальной выверки (нивелировки) крановых путей</w:t>
      </w:r>
      <w:r>
        <w:rPr>
          <w:bCs/>
        </w:rPr>
        <w:t>.</w:t>
      </w:r>
    </w:p>
    <w:p w:rsidR="00DD74EE" w:rsidRPr="00991CB9" w:rsidRDefault="00DD74EE" w:rsidP="00DD74EE">
      <w:pPr>
        <w:pStyle w:val="ad"/>
        <w:ind w:firstLine="0"/>
        <w:rPr>
          <w:bCs/>
          <w:sz w:val="24"/>
        </w:rPr>
      </w:pPr>
    </w:p>
    <w:p w:rsidR="00DD74EE" w:rsidRDefault="00DD74EE" w:rsidP="00A64B27">
      <w:pPr>
        <w:spacing w:line="100" w:lineRule="atLeast"/>
        <w:jc w:val="both"/>
        <w:rPr>
          <w:b/>
          <w:bCs/>
        </w:rPr>
      </w:pPr>
    </w:p>
    <w:p w:rsidR="00A64B27" w:rsidRPr="00A64B27" w:rsidRDefault="00A64B27" w:rsidP="00A64B27">
      <w:pPr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F4550D" w:rsidRDefault="00F4550D" w:rsidP="00F4550D">
      <w:pPr>
        <w:jc w:val="both"/>
        <w:rPr>
          <w:bCs/>
        </w:rPr>
      </w:pPr>
    </w:p>
    <w:p w:rsidR="00497651" w:rsidRPr="00497651" w:rsidRDefault="00497651" w:rsidP="00497651">
      <w:pPr>
        <w:spacing w:line="276" w:lineRule="auto"/>
      </w:pP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</w:p>
    <w:p w:rsidR="00DD74EE" w:rsidRDefault="00DD74EE" w:rsidP="00094FE1">
      <w:pPr>
        <w:spacing w:line="276" w:lineRule="auto"/>
        <w:jc w:val="center"/>
        <w:rPr>
          <w:b/>
        </w:rPr>
      </w:pPr>
      <w:bookmarkStart w:id="2" w:name="_GoBack"/>
      <w:bookmarkEnd w:id="2"/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E06F36" w:rsidRDefault="00E06F36" w:rsidP="00094FE1">
      <w:pPr>
        <w:spacing w:line="276" w:lineRule="auto"/>
        <w:jc w:val="center"/>
        <w:rPr>
          <w:b/>
        </w:rPr>
      </w:pPr>
    </w:p>
    <w:p w:rsidR="00ED21DB" w:rsidRDefault="00ED21DB" w:rsidP="00493A30">
      <w:pPr>
        <w:tabs>
          <w:tab w:val="left" w:pos="3465"/>
        </w:tabs>
      </w:pPr>
    </w:p>
    <w:p w:rsidR="000D7FCF" w:rsidRDefault="00E06F36" w:rsidP="00493A30">
      <w:pPr>
        <w:tabs>
          <w:tab w:val="left" w:pos="3465"/>
        </w:tabs>
      </w:pPr>
      <w:r>
        <w:t xml:space="preserve">Главный механик                                                  </w:t>
      </w:r>
      <w:r w:rsidR="000D7FCF">
        <w:t xml:space="preserve">                                    </w:t>
      </w:r>
      <w:r w:rsidR="0087058A">
        <w:t xml:space="preserve">              </w:t>
      </w:r>
      <w:r>
        <w:t xml:space="preserve">        </w:t>
      </w:r>
      <w:r w:rsidR="0087058A">
        <w:t xml:space="preserve">     </w:t>
      </w:r>
      <w:r w:rsidR="00F4550D">
        <w:t>/</w:t>
      </w:r>
      <w:proofErr w:type="spellStart"/>
      <w:r>
        <w:t>Лёзин</w:t>
      </w:r>
      <w:proofErr w:type="spellEnd"/>
      <w:r>
        <w:t xml:space="preserve"> И.Н.</w:t>
      </w:r>
      <w:r w:rsidR="00F4550D">
        <w:t>/</w:t>
      </w:r>
    </w:p>
    <w:p w:rsidR="00DD74EE" w:rsidRDefault="00DD74EE" w:rsidP="00493A30">
      <w:pPr>
        <w:tabs>
          <w:tab w:val="left" w:pos="3465"/>
        </w:tabs>
      </w:pPr>
      <w:r>
        <w:t>Тел. (930) 888-38-05</w:t>
      </w:r>
    </w:p>
    <w:p w:rsidR="00D70947" w:rsidRPr="00826495" w:rsidRDefault="00D70947" w:rsidP="00573DD3">
      <w:pPr>
        <w:jc w:val="right"/>
        <w:rPr>
          <w:szCs w:val="28"/>
        </w:rPr>
      </w:pPr>
    </w:p>
    <w:sectPr w:rsidR="00D70947" w:rsidRPr="00826495" w:rsidSect="00EE73F8">
      <w:footerReference w:type="default" r:id="rId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EC" w:rsidRDefault="001325EC" w:rsidP="00A02F6B">
      <w:r>
        <w:separator/>
      </w:r>
    </w:p>
  </w:endnote>
  <w:endnote w:type="continuationSeparator" w:id="0">
    <w:p w:rsidR="001325EC" w:rsidRDefault="001325EC" w:rsidP="00A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023718"/>
      <w:docPartObj>
        <w:docPartGallery w:val="Page Numbers (Bottom of Page)"/>
        <w:docPartUnique/>
      </w:docPartObj>
    </w:sdtPr>
    <w:sdtEndPr/>
    <w:sdtContent>
      <w:p w:rsidR="00A02F6B" w:rsidRDefault="00A02F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54">
          <w:rPr>
            <w:noProof/>
          </w:rPr>
          <w:t>3</w:t>
        </w:r>
        <w:r>
          <w:fldChar w:fldCharType="end"/>
        </w:r>
      </w:p>
    </w:sdtContent>
  </w:sdt>
  <w:p w:rsidR="00A02F6B" w:rsidRDefault="00A02F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EC" w:rsidRDefault="001325EC" w:rsidP="00A02F6B">
      <w:r>
        <w:separator/>
      </w:r>
    </w:p>
  </w:footnote>
  <w:footnote w:type="continuationSeparator" w:id="0">
    <w:p w:rsidR="001325EC" w:rsidRDefault="001325EC" w:rsidP="00A0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19E309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991"/>
        </w:tabs>
        <w:ind w:left="991" w:hanging="84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49"/>
        </w:tabs>
        <w:ind w:left="849" w:hanging="849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" w15:restartNumberingAfterBreak="0">
    <w:nsid w:val="017B7668"/>
    <w:multiLevelType w:val="hybridMultilevel"/>
    <w:tmpl w:val="B112A74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F79F2"/>
    <w:multiLevelType w:val="hybridMultilevel"/>
    <w:tmpl w:val="AB98862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7F6A"/>
    <w:multiLevelType w:val="multilevel"/>
    <w:tmpl w:val="9156090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1822BC3"/>
    <w:multiLevelType w:val="hybridMultilevel"/>
    <w:tmpl w:val="38E875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092C85"/>
    <w:multiLevelType w:val="hybridMultilevel"/>
    <w:tmpl w:val="5C861206"/>
    <w:lvl w:ilvl="0" w:tplc="4EFC7AEE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A606D"/>
    <w:multiLevelType w:val="hybridMultilevel"/>
    <w:tmpl w:val="56D0D0E8"/>
    <w:lvl w:ilvl="0" w:tplc="9730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895"/>
    <w:multiLevelType w:val="multilevel"/>
    <w:tmpl w:val="B066D758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8320BE7"/>
    <w:multiLevelType w:val="hybridMultilevel"/>
    <w:tmpl w:val="DF88E754"/>
    <w:lvl w:ilvl="0" w:tplc="2F24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B1391"/>
    <w:multiLevelType w:val="hybridMultilevel"/>
    <w:tmpl w:val="5DB0B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5AF"/>
    <w:multiLevelType w:val="hybridMultilevel"/>
    <w:tmpl w:val="2A3A6674"/>
    <w:lvl w:ilvl="0" w:tplc="DBFC0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E387A"/>
    <w:multiLevelType w:val="hybridMultilevel"/>
    <w:tmpl w:val="F1D8A976"/>
    <w:lvl w:ilvl="0" w:tplc="63BCB1C8">
      <w:start w:val="1"/>
      <w:numFmt w:val="decimal"/>
      <w:lvlText w:val="%1."/>
      <w:lvlJc w:val="left"/>
      <w:pPr>
        <w:ind w:left="822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F60"/>
    <w:multiLevelType w:val="hybridMultilevel"/>
    <w:tmpl w:val="33BC08B6"/>
    <w:lvl w:ilvl="0" w:tplc="2F24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E5FFD"/>
    <w:multiLevelType w:val="hybridMultilevel"/>
    <w:tmpl w:val="ABECFE4A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DF12DB"/>
    <w:multiLevelType w:val="hybridMultilevel"/>
    <w:tmpl w:val="CFA2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3411"/>
    <w:multiLevelType w:val="hybridMultilevel"/>
    <w:tmpl w:val="82F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33F93"/>
    <w:multiLevelType w:val="multilevel"/>
    <w:tmpl w:val="2C6222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215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717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859" w:hanging="1440"/>
      </w:pPr>
      <w:rPr>
        <w:color w:val="auto"/>
      </w:rPr>
    </w:lvl>
  </w:abstractNum>
  <w:abstractNum w:abstractNumId="17" w15:restartNumberingAfterBreak="0">
    <w:nsid w:val="614C6A36"/>
    <w:multiLevelType w:val="hybridMultilevel"/>
    <w:tmpl w:val="DBB0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C4CB1"/>
    <w:multiLevelType w:val="hybridMultilevel"/>
    <w:tmpl w:val="85EAD61C"/>
    <w:lvl w:ilvl="0" w:tplc="2F24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F7377"/>
    <w:multiLevelType w:val="hybridMultilevel"/>
    <w:tmpl w:val="84C0603C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EC1911"/>
    <w:multiLevelType w:val="hybridMultilevel"/>
    <w:tmpl w:val="CFF09F18"/>
    <w:lvl w:ilvl="0" w:tplc="DBFC0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E07468"/>
    <w:multiLevelType w:val="hybridMultilevel"/>
    <w:tmpl w:val="0D8E6270"/>
    <w:lvl w:ilvl="0" w:tplc="DBFC0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D1C2F"/>
    <w:multiLevelType w:val="hybridMultilevel"/>
    <w:tmpl w:val="6122E884"/>
    <w:lvl w:ilvl="0" w:tplc="9026A4C4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96DE4"/>
    <w:multiLevelType w:val="hybridMultilevel"/>
    <w:tmpl w:val="FBFC7FC2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CF0D46"/>
    <w:multiLevelType w:val="multilevel"/>
    <w:tmpl w:val="D18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4"/>
  </w:num>
  <w:num w:numId="9">
    <w:abstractNumId w:val="11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18"/>
  </w:num>
  <w:num w:numId="15">
    <w:abstractNumId w:val="20"/>
  </w:num>
  <w:num w:numId="16">
    <w:abstractNumId w:val="8"/>
  </w:num>
  <w:num w:numId="17">
    <w:abstractNumId w:val="21"/>
  </w:num>
  <w:num w:numId="18">
    <w:abstractNumId w:val="12"/>
  </w:num>
  <w:num w:numId="19">
    <w:abstractNumId w:val="22"/>
  </w:num>
  <w:num w:numId="20">
    <w:abstractNumId w:val="0"/>
  </w:num>
  <w:num w:numId="21">
    <w:abstractNumId w:val="16"/>
  </w:num>
  <w:num w:numId="22">
    <w:abstractNumId w:val="19"/>
  </w:num>
  <w:num w:numId="23">
    <w:abstractNumId w:val="13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5E"/>
    <w:rsid w:val="0000333E"/>
    <w:rsid w:val="00023B82"/>
    <w:rsid w:val="000323A8"/>
    <w:rsid w:val="00051192"/>
    <w:rsid w:val="00081A6C"/>
    <w:rsid w:val="00086A3B"/>
    <w:rsid w:val="00094FE1"/>
    <w:rsid w:val="000967C3"/>
    <w:rsid w:val="000B2E6A"/>
    <w:rsid w:val="000B4401"/>
    <w:rsid w:val="000C7B49"/>
    <w:rsid w:val="000D057E"/>
    <w:rsid w:val="000D7FCF"/>
    <w:rsid w:val="000E302D"/>
    <w:rsid w:val="000E33A8"/>
    <w:rsid w:val="0011241B"/>
    <w:rsid w:val="001136C5"/>
    <w:rsid w:val="00124C6F"/>
    <w:rsid w:val="0012503F"/>
    <w:rsid w:val="001306F4"/>
    <w:rsid w:val="001325EC"/>
    <w:rsid w:val="00137009"/>
    <w:rsid w:val="0013740F"/>
    <w:rsid w:val="0015414C"/>
    <w:rsid w:val="001654A7"/>
    <w:rsid w:val="00193DB4"/>
    <w:rsid w:val="001A7AFB"/>
    <w:rsid w:val="001D48BA"/>
    <w:rsid w:val="001D750B"/>
    <w:rsid w:val="001E3078"/>
    <w:rsid w:val="00203164"/>
    <w:rsid w:val="002048A3"/>
    <w:rsid w:val="00216E00"/>
    <w:rsid w:val="00222459"/>
    <w:rsid w:val="00234FDE"/>
    <w:rsid w:val="0024135E"/>
    <w:rsid w:val="002463E1"/>
    <w:rsid w:val="002476C1"/>
    <w:rsid w:val="00265122"/>
    <w:rsid w:val="002653E9"/>
    <w:rsid w:val="00274A45"/>
    <w:rsid w:val="002765E5"/>
    <w:rsid w:val="00277948"/>
    <w:rsid w:val="002A2BEF"/>
    <w:rsid w:val="002B123A"/>
    <w:rsid w:val="002C1353"/>
    <w:rsid w:val="002F7281"/>
    <w:rsid w:val="00307CD4"/>
    <w:rsid w:val="00311D6A"/>
    <w:rsid w:val="0033543D"/>
    <w:rsid w:val="00355BCC"/>
    <w:rsid w:val="0036440E"/>
    <w:rsid w:val="00393215"/>
    <w:rsid w:val="00397278"/>
    <w:rsid w:val="003A0853"/>
    <w:rsid w:val="003A5CE7"/>
    <w:rsid w:val="003B0233"/>
    <w:rsid w:val="003B09D5"/>
    <w:rsid w:val="003B4607"/>
    <w:rsid w:val="003C527D"/>
    <w:rsid w:val="003D7EE6"/>
    <w:rsid w:val="003E4FD1"/>
    <w:rsid w:val="003F448A"/>
    <w:rsid w:val="00400219"/>
    <w:rsid w:val="00400763"/>
    <w:rsid w:val="0040713F"/>
    <w:rsid w:val="00411DB0"/>
    <w:rsid w:val="0041724D"/>
    <w:rsid w:val="00435EB8"/>
    <w:rsid w:val="00437AAF"/>
    <w:rsid w:val="00474993"/>
    <w:rsid w:val="0048279B"/>
    <w:rsid w:val="00485448"/>
    <w:rsid w:val="00492684"/>
    <w:rsid w:val="00493A30"/>
    <w:rsid w:val="00497651"/>
    <w:rsid w:val="004B33EA"/>
    <w:rsid w:val="004B6BEF"/>
    <w:rsid w:val="004D34BD"/>
    <w:rsid w:val="004E3189"/>
    <w:rsid w:val="00520235"/>
    <w:rsid w:val="0052377F"/>
    <w:rsid w:val="00524E06"/>
    <w:rsid w:val="00541EC9"/>
    <w:rsid w:val="0054323D"/>
    <w:rsid w:val="00545DF1"/>
    <w:rsid w:val="00565C22"/>
    <w:rsid w:val="0056731F"/>
    <w:rsid w:val="00573DD3"/>
    <w:rsid w:val="00581F45"/>
    <w:rsid w:val="0058385B"/>
    <w:rsid w:val="00593772"/>
    <w:rsid w:val="005B55CD"/>
    <w:rsid w:val="005C0E87"/>
    <w:rsid w:val="005E5C83"/>
    <w:rsid w:val="005F7574"/>
    <w:rsid w:val="0060143E"/>
    <w:rsid w:val="00623F03"/>
    <w:rsid w:val="00633827"/>
    <w:rsid w:val="0063493F"/>
    <w:rsid w:val="00635B5E"/>
    <w:rsid w:val="00662D28"/>
    <w:rsid w:val="00664991"/>
    <w:rsid w:val="00682965"/>
    <w:rsid w:val="00697D20"/>
    <w:rsid w:val="006A6F38"/>
    <w:rsid w:val="006B5652"/>
    <w:rsid w:val="006B62E6"/>
    <w:rsid w:val="006D56D4"/>
    <w:rsid w:val="006F7CF9"/>
    <w:rsid w:val="007218A5"/>
    <w:rsid w:val="00751B93"/>
    <w:rsid w:val="00757A78"/>
    <w:rsid w:val="007812E3"/>
    <w:rsid w:val="00782E0C"/>
    <w:rsid w:val="0078604E"/>
    <w:rsid w:val="007A1285"/>
    <w:rsid w:val="007A5CD5"/>
    <w:rsid w:val="007A7554"/>
    <w:rsid w:val="007C0329"/>
    <w:rsid w:val="007C3AF3"/>
    <w:rsid w:val="007C5F4B"/>
    <w:rsid w:val="007D7722"/>
    <w:rsid w:val="007E1AD6"/>
    <w:rsid w:val="008106BD"/>
    <w:rsid w:val="0081558F"/>
    <w:rsid w:val="008317E1"/>
    <w:rsid w:val="00836F58"/>
    <w:rsid w:val="0087058A"/>
    <w:rsid w:val="00887A4D"/>
    <w:rsid w:val="00892E33"/>
    <w:rsid w:val="00893D6A"/>
    <w:rsid w:val="00894FA8"/>
    <w:rsid w:val="00896EB2"/>
    <w:rsid w:val="008A2459"/>
    <w:rsid w:val="008D7088"/>
    <w:rsid w:val="00903F0D"/>
    <w:rsid w:val="00915A5C"/>
    <w:rsid w:val="00922145"/>
    <w:rsid w:val="00924165"/>
    <w:rsid w:val="00926CCD"/>
    <w:rsid w:val="00954C82"/>
    <w:rsid w:val="0096137E"/>
    <w:rsid w:val="009651F2"/>
    <w:rsid w:val="009B34F6"/>
    <w:rsid w:val="009B408C"/>
    <w:rsid w:val="009D0804"/>
    <w:rsid w:val="009D30C4"/>
    <w:rsid w:val="009D3179"/>
    <w:rsid w:val="009D4969"/>
    <w:rsid w:val="009D6296"/>
    <w:rsid w:val="009E1ADE"/>
    <w:rsid w:val="009F6F24"/>
    <w:rsid w:val="00A02F6B"/>
    <w:rsid w:val="00A101ED"/>
    <w:rsid w:val="00A22E8F"/>
    <w:rsid w:val="00A26A46"/>
    <w:rsid w:val="00A35B8C"/>
    <w:rsid w:val="00A36610"/>
    <w:rsid w:val="00A43F5E"/>
    <w:rsid w:val="00A443A4"/>
    <w:rsid w:val="00A45431"/>
    <w:rsid w:val="00A62E97"/>
    <w:rsid w:val="00A64B27"/>
    <w:rsid w:val="00A71F3D"/>
    <w:rsid w:val="00A756E8"/>
    <w:rsid w:val="00A87612"/>
    <w:rsid w:val="00A9247A"/>
    <w:rsid w:val="00AC3C2E"/>
    <w:rsid w:val="00AD49E6"/>
    <w:rsid w:val="00AE61AE"/>
    <w:rsid w:val="00AE78CB"/>
    <w:rsid w:val="00B00C66"/>
    <w:rsid w:val="00B12B64"/>
    <w:rsid w:val="00B30E23"/>
    <w:rsid w:val="00B533A0"/>
    <w:rsid w:val="00B542D6"/>
    <w:rsid w:val="00B81C39"/>
    <w:rsid w:val="00BA6518"/>
    <w:rsid w:val="00BC105C"/>
    <w:rsid w:val="00BC501B"/>
    <w:rsid w:val="00BE65F1"/>
    <w:rsid w:val="00BF2DA4"/>
    <w:rsid w:val="00C30718"/>
    <w:rsid w:val="00C3676B"/>
    <w:rsid w:val="00C46A1E"/>
    <w:rsid w:val="00C56D3E"/>
    <w:rsid w:val="00C67A30"/>
    <w:rsid w:val="00C7301C"/>
    <w:rsid w:val="00CA0B89"/>
    <w:rsid w:val="00CB1750"/>
    <w:rsid w:val="00CC07AA"/>
    <w:rsid w:val="00CC5693"/>
    <w:rsid w:val="00CC6840"/>
    <w:rsid w:val="00CD240D"/>
    <w:rsid w:val="00CE4935"/>
    <w:rsid w:val="00CF2071"/>
    <w:rsid w:val="00CF4447"/>
    <w:rsid w:val="00CF68A6"/>
    <w:rsid w:val="00D00705"/>
    <w:rsid w:val="00D07C8E"/>
    <w:rsid w:val="00D44985"/>
    <w:rsid w:val="00D5431E"/>
    <w:rsid w:val="00D60338"/>
    <w:rsid w:val="00D60813"/>
    <w:rsid w:val="00D65D79"/>
    <w:rsid w:val="00D70947"/>
    <w:rsid w:val="00DD15C4"/>
    <w:rsid w:val="00DD2627"/>
    <w:rsid w:val="00DD74EE"/>
    <w:rsid w:val="00E06F36"/>
    <w:rsid w:val="00E136B4"/>
    <w:rsid w:val="00E24CBB"/>
    <w:rsid w:val="00E27CB3"/>
    <w:rsid w:val="00E37833"/>
    <w:rsid w:val="00E66882"/>
    <w:rsid w:val="00E9368C"/>
    <w:rsid w:val="00EA1342"/>
    <w:rsid w:val="00EA6C56"/>
    <w:rsid w:val="00EB19C6"/>
    <w:rsid w:val="00ED21DB"/>
    <w:rsid w:val="00ED439E"/>
    <w:rsid w:val="00EE0A0D"/>
    <w:rsid w:val="00EE731E"/>
    <w:rsid w:val="00EE73F8"/>
    <w:rsid w:val="00F138FF"/>
    <w:rsid w:val="00F142B4"/>
    <w:rsid w:val="00F4550D"/>
    <w:rsid w:val="00F80911"/>
    <w:rsid w:val="00F85BDD"/>
    <w:rsid w:val="00FB3926"/>
    <w:rsid w:val="00FC15B2"/>
    <w:rsid w:val="00FD4235"/>
    <w:rsid w:val="00FD5904"/>
    <w:rsid w:val="00FE397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51E"/>
  <w15:docId w15:val="{8B319A0D-8194-46AD-B48C-A0F5C68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E7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9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307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C10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02F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2F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3">
    <w:name w:val="defaultlabelstyle3"/>
    <w:rsid w:val="00094FE1"/>
    <w:rPr>
      <w:rFonts w:ascii="Verdana" w:hAnsi="Verdana" w:hint="default"/>
      <w:b w:val="0"/>
      <w:bCs w:val="0"/>
      <w:color w:val="333333"/>
    </w:rPr>
  </w:style>
  <w:style w:type="paragraph" w:styleId="ad">
    <w:name w:val="Body Text Indent"/>
    <w:basedOn w:val="a"/>
    <w:link w:val="ae"/>
    <w:uiPriority w:val="99"/>
    <w:rsid w:val="00D70947"/>
    <w:pPr>
      <w:ind w:firstLine="851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709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5"/>
    <w:rsid w:val="0011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[Ростех] Простой текст (Без уровня)"/>
    <w:link w:val="af0"/>
    <w:uiPriority w:val="99"/>
    <w:qFormat/>
    <w:rsid w:val="00B30E23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0">
    <w:name w:val="[Ростех] Простой текст (Без уровня) Знак"/>
    <w:link w:val="af"/>
    <w:uiPriority w:val="99"/>
    <w:rsid w:val="00B30E23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0"/>
    <w:uiPriority w:val="1"/>
    <w:rsid w:val="00B30E23"/>
  </w:style>
  <w:style w:type="character" w:customStyle="1" w:styleId="99">
    <w:name w:val="Стиль99"/>
    <w:basedOn w:val="a0"/>
    <w:uiPriority w:val="1"/>
    <w:rsid w:val="00B30E23"/>
    <w:rPr>
      <w:sz w:val="24"/>
    </w:rPr>
  </w:style>
  <w:style w:type="character" w:customStyle="1" w:styleId="102">
    <w:name w:val="Стиль102"/>
    <w:basedOn w:val="a0"/>
    <w:uiPriority w:val="1"/>
    <w:rsid w:val="00B30E23"/>
    <w:rPr>
      <w:sz w:val="24"/>
    </w:rPr>
  </w:style>
  <w:style w:type="character" w:customStyle="1" w:styleId="shorttext">
    <w:name w:val="short_text"/>
    <w:basedOn w:val="a0"/>
    <w:rsid w:val="00B30E23"/>
  </w:style>
  <w:style w:type="character" w:customStyle="1" w:styleId="a7">
    <w:name w:val="Абзац списка Знак"/>
    <w:link w:val="a6"/>
    <w:uiPriority w:val="34"/>
    <w:rsid w:val="00E93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58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Притчин Владимир Николаевич</dc:creator>
  <cp:lastModifiedBy>Лезин Игорь Николаевич</cp:lastModifiedBy>
  <cp:revision>21</cp:revision>
  <cp:lastPrinted>2020-09-07T10:24:00Z</cp:lastPrinted>
  <dcterms:created xsi:type="dcterms:W3CDTF">2022-12-13T12:11:00Z</dcterms:created>
  <dcterms:modified xsi:type="dcterms:W3CDTF">2024-03-14T08:20:00Z</dcterms:modified>
</cp:coreProperties>
</file>