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CF5" w:rsidRPr="0086734F" w:rsidRDefault="00CF47E5" w:rsidP="00A842CE">
      <w:pPr>
        <w:pStyle w:val="1"/>
        <w:ind w:left="993" w:right="95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ДОГОВОР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07CF5" w:rsidRPr="0086734F">
        <w:rPr>
          <w:rFonts w:ascii="Arial" w:hAnsi="Arial" w:cs="Arial"/>
          <w:sz w:val="20"/>
          <w:szCs w:val="20"/>
        </w:rPr>
        <w:t>ПОДРЯДА</w:t>
      </w:r>
    </w:p>
    <w:p w:rsidR="00E9249F" w:rsidRPr="0086734F" w:rsidRDefault="00CF47E5" w:rsidP="00A842CE">
      <w:pPr>
        <w:pStyle w:val="1"/>
        <w:ind w:left="993" w:right="96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</w:p>
    <w:p w:rsidR="00E9249F" w:rsidRPr="0086734F" w:rsidRDefault="00CF47E5" w:rsidP="00A842CE">
      <w:pPr>
        <w:spacing w:before="120" w:after="120"/>
        <w:ind w:left="993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b/>
          <w:sz w:val="20"/>
          <w:szCs w:val="20"/>
        </w:rPr>
        <w:t>№</w:t>
      </w:r>
      <w:r w:rsidR="00554DFF">
        <w:rPr>
          <w:rFonts w:ascii="Arial" w:hAnsi="Arial" w:cs="Arial"/>
          <w:b/>
          <w:sz w:val="20"/>
          <w:szCs w:val="20"/>
        </w:rPr>
        <w:t xml:space="preserve"> </w:t>
      </w:r>
      <w:permStart w:id="1693875621" w:edGrp="everyone"/>
      <w:r w:rsidR="00607CF5" w:rsidRPr="0086734F">
        <w:rPr>
          <w:rFonts w:ascii="Arial" w:hAnsi="Arial" w:cs="Arial"/>
          <w:b/>
          <w:sz w:val="20"/>
          <w:szCs w:val="20"/>
        </w:rPr>
        <w:t>____</w:t>
      </w:r>
      <w:permEnd w:id="1693875621"/>
    </w:p>
    <w:tbl>
      <w:tblPr>
        <w:tblStyle w:val="ab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4"/>
      </w:tblGrid>
      <w:tr w:rsidR="000C6512" w:rsidTr="00A842CE">
        <w:trPr>
          <w:trHeight w:val="151"/>
        </w:trPr>
        <w:tc>
          <w:tcPr>
            <w:tcW w:w="5246" w:type="dxa"/>
          </w:tcPr>
          <w:p w:rsidR="000C6512" w:rsidRDefault="000C6512" w:rsidP="00A842CE">
            <w:pPr>
              <w:pStyle w:val="a3"/>
              <w:spacing w:before="120" w:after="120"/>
              <w:ind w:left="993" w:hanging="567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Hlk166580077"/>
            <w:r>
              <w:rPr>
                <w:rFonts w:ascii="Arial" w:hAnsi="Arial" w:cs="Arial"/>
                <w:sz w:val="20"/>
                <w:szCs w:val="20"/>
              </w:rPr>
              <w:t>г.</w:t>
            </w:r>
            <w:permStart w:id="1598029849" w:edGrp="everyone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Москва"/>
                  </w:textInput>
                </w:ffData>
              </w:fldChar>
            </w:r>
            <w:bookmarkStart w:id="1" w:name="ТекстовоеПоле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Москва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permEnd w:id="1598029849"/>
          </w:p>
        </w:tc>
        <w:permStart w:id="1472420428" w:edGrp="everyone"/>
        <w:tc>
          <w:tcPr>
            <w:tcW w:w="5244" w:type="dxa"/>
          </w:tcPr>
          <w:p w:rsidR="000C6512" w:rsidRDefault="000C6512" w:rsidP="00A842CE">
            <w:pPr>
              <w:pStyle w:val="a3"/>
              <w:spacing w:before="120" w:after="120"/>
              <w:ind w:left="993" w:hanging="56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__.__.202_"/>
                  </w:textInput>
                </w:ffData>
              </w:fldChar>
            </w:r>
            <w:bookmarkStart w:id="2" w:name="ТекстовоеПоле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__.__.202_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permEnd w:id="1472420428"/>
          </w:p>
        </w:tc>
      </w:tr>
    </w:tbl>
    <w:bookmarkEnd w:id="0"/>
    <w:p w:rsidR="00A842CE" w:rsidRPr="00E22D4D" w:rsidRDefault="00A842CE" w:rsidP="00A842CE">
      <w:pPr>
        <w:spacing w:before="480"/>
        <w:jc w:val="both"/>
        <w:rPr>
          <w:rFonts w:ascii="Arial" w:hAnsi="Arial" w:cs="Arial"/>
          <w:sz w:val="20"/>
          <w:szCs w:val="20"/>
          <w:lang w:eastAsia="ru-RU"/>
        </w:rPr>
      </w:pPr>
      <w:permStart w:id="1802379018" w:edGrp="everyone"/>
      <w:r>
        <w:rPr>
          <w:rFonts w:ascii="Arial" w:hAnsi="Arial" w:cs="Arial"/>
          <w:b/>
          <w:sz w:val="20"/>
          <w:szCs w:val="20"/>
          <w:lang w:eastAsia="ru-RU"/>
        </w:rPr>
        <w:t>___________</w:t>
      </w:r>
      <w:permEnd w:id="1802379018"/>
      <w:r w:rsidRPr="00E22D4D">
        <w:rPr>
          <w:rFonts w:ascii="Arial" w:hAnsi="Arial" w:cs="Arial"/>
          <w:b/>
          <w:sz w:val="20"/>
          <w:szCs w:val="20"/>
          <w:lang w:eastAsia="ru-RU"/>
        </w:rPr>
        <w:t>,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C5CA8">
        <w:rPr>
          <w:rFonts w:ascii="Arial" w:hAnsi="Arial" w:cs="Arial"/>
          <w:sz w:val="20"/>
          <w:szCs w:val="20"/>
          <w:lang w:eastAsia="ru-RU"/>
        </w:rPr>
        <w:t>и</w:t>
      </w:r>
      <w:r w:rsidRPr="00E22D4D">
        <w:rPr>
          <w:rFonts w:ascii="Arial" w:hAnsi="Arial" w:cs="Arial"/>
          <w:sz w:val="20"/>
          <w:szCs w:val="20"/>
          <w:lang w:eastAsia="ru-RU"/>
        </w:rPr>
        <w:t>менуемое в дальнейшем «</w:t>
      </w:r>
      <w:r w:rsidRPr="00E22D4D">
        <w:rPr>
          <w:rFonts w:ascii="Arial" w:hAnsi="Arial" w:cs="Arial"/>
          <w:b/>
          <w:sz w:val="20"/>
          <w:szCs w:val="20"/>
          <w:lang w:eastAsia="ru-RU"/>
        </w:rPr>
        <w:t>Заказчик</w:t>
      </w:r>
      <w:r>
        <w:rPr>
          <w:rFonts w:ascii="Arial" w:hAnsi="Arial" w:cs="Arial"/>
          <w:sz w:val="20"/>
          <w:szCs w:val="20"/>
          <w:lang w:eastAsia="ru-RU"/>
        </w:rPr>
        <w:t xml:space="preserve">, </w:t>
      </w:r>
      <w:r w:rsidRPr="00E22D4D">
        <w:rPr>
          <w:rFonts w:ascii="Arial" w:hAnsi="Arial" w:cs="Arial"/>
          <w:sz w:val="20"/>
          <w:szCs w:val="20"/>
          <w:lang w:eastAsia="ru-RU"/>
        </w:rPr>
        <w:t xml:space="preserve">одной стороны, и </w:t>
      </w:r>
      <w:permStart w:id="1364538466" w:edGrp="everyone"/>
      <w:r w:rsidRPr="00AC5CA8">
        <w:rPr>
          <w:rFonts w:ascii="Arial" w:hAnsi="Arial" w:cs="Arial"/>
          <w:b/>
          <w:sz w:val="20"/>
          <w:szCs w:val="20"/>
          <w:lang w:eastAsia="ru-RU"/>
        </w:rPr>
        <w:t>_____________</w:t>
      </w:r>
      <w:permEnd w:id="1364538466"/>
      <w:r w:rsidRPr="00E22D4D">
        <w:rPr>
          <w:rFonts w:ascii="Arial" w:hAnsi="Arial" w:cs="Arial"/>
          <w:sz w:val="20"/>
          <w:szCs w:val="20"/>
          <w:lang w:eastAsia="ru-RU"/>
        </w:rPr>
        <w:t>, именуемое в дальнейшем «</w:t>
      </w:r>
      <w:r>
        <w:rPr>
          <w:rFonts w:ascii="Arial" w:hAnsi="Arial" w:cs="Arial"/>
          <w:b/>
          <w:sz w:val="20"/>
          <w:szCs w:val="20"/>
          <w:lang w:eastAsia="ru-RU"/>
        </w:rPr>
        <w:t>Подрядчик</w:t>
      </w:r>
      <w:r w:rsidRPr="00E22D4D">
        <w:rPr>
          <w:rFonts w:ascii="Arial" w:hAnsi="Arial" w:cs="Arial"/>
          <w:sz w:val="20"/>
          <w:szCs w:val="20"/>
          <w:lang w:eastAsia="ru-RU"/>
        </w:rPr>
        <w:t>», с другой стороны, далее совместно именуемые «</w:t>
      </w:r>
      <w:r w:rsidRPr="00E22D4D">
        <w:rPr>
          <w:rFonts w:ascii="Arial" w:hAnsi="Arial" w:cs="Arial"/>
          <w:b/>
          <w:sz w:val="20"/>
          <w:szCs w:val="20"/>
          <w:lang w:eastAsia="ru-RU"/>
        </w:rPr>
        <w:t>Стороны</w:t>
      </w:r>
      <w:r w:rsidRPr="00E22D4D">
        <w:rPr>
          <w:rFonts w:ascii="Arial" w:hAnsi="Arial" w:cs="Arial"/>
          <w:sz w:val="20"/>
          <w:szCs w:val="20"/>
          <w:lang w:eastAsia="ru-RU"/>
        </w:rPr>
        <w:t>», а в отдельности - «</w:t>
      </w:r>
      <w:r w:rsidRPr="00E22D4D">
        <w:rPr>
          <w:rFonts w:ascii="Arial" w:hAnsi="Arial" w:cs="Arial"/>
          <w:b/>
          <w:sz w:val="20"/>
          <w:szCs w:val="20"/>
          <w:lang w:eastAsia="ru-RU"/>
        </w:rPr>
        <w:t>Сторона</w:t>
      </w:r>
      <w:r w:rsidRPr="00E22D4D">
        <w:rPr>
          <w:rFonts w:ascii="Arial" w:hAnsi="Arial" w:cs="Arial"/>
          <w:sz w:val="20"/>
          <w:szCs w:val="20"/>
          <w:lang w:eastAsia="ru-RU"/>
        </w:rPr>
        <w:t>», заключили настоящий Договор о нижеследующем:</w:t>
      </w:r>
    </w:p>
    <w:p w:rsidR="00E26EFA" w:rsidRPr="000A5F2F" w:rsidRDefault="00E26EFA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E26EFA">
        <w:rPr>
          <w:rFonts w:ascii="Arial" w:hAnsi="Arial" w:cs="Arial"/>
          <w:sz w:val="20"/>
          <w:szCs w:val="20"/>
        </w:rPr>
        <w:t>ТЕРМИНЫ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0C63F9">
        <w:rPr>
          <w:rFonts w:ascii="Arial" w:hAnsi="Arial" w:cs="Arial"/>
          <w:sz w:val="20"/>
          <w:szCs w:val="20"/>
        </w:rPr>
        <w:t xml:space="preserve">И </w:t>
      </w:r>
      <w:r w:rsidRPr="00E26EFA">
        <w:rPr>
          <w:rFonts w:ascii="Arial" w:hAnsi="Arial" w:cs="Arial"/>
          <w:sz w:val="20"/>
          <w:szCs w:val="20"/>
        </w:rPr>
        <w:t>ОПРЕДЕЛЕНИЯ</w:t>
      </w:r>
    </w:p>
    <w:p w:rsidR="000A5F2F" w:rsidRPr="000A5F2F" w:rsidRDefault="000A5F2F" w:rsidP="00A842CE">
      <w:pPr>
        <w:pStyle w:val="a3"/>
        <w:spacing w:before="120" w:after="120"/>
        <w:ind w:left="0" w:right="3"/>
        <w:rPr>
          <w:rFonts w:ascii="Arial" w:hAnsi="Arial" w:cs="Arial"/>
          <w:sz w:val="20"/>
          <w:szCs w:val="20"/>
        </w:rPr>
      </w:pPr>
      <w:r w:rsidRPr="000A5F2F">
        <w:rPr>
          <w:rFonts w:ascii="Arial" w:hAnsi="Arial" w:cs="Arial"/>
          <w:sz w:val="20"/>
          <w:szCs w:val="20"/>
        </w:rPr>
        <w:t xml:space="preserve">В тексте </w:t>
      </w:r>
      <w:r w:rsidR="000C63F9">
        <w:rPr>
          <w:rFonts w:ascii="Arial" w:hAnsi="Arial" w:cs="Arial"/>
          <w:sz w:val="20"/>
          <w:szCs w:val="20"/>
        </w:rPr>
        <w:t>д</w:t>
      </w:r>
      <w:r w:rsidRPr="000A5F2F">
        <w:rPr>
          <w:rFonts w:ascii="Arial" w:hAnsi="Arial" w:cs="Arial"/>
          <w:sz w:val="20"/>
          <w:szCs w:val="20"/>
        </w:rPr>
        <w:t>оговора указанные ниже термины с заглавной буквы имеют следующие значения:</w:t>
      </w:r>
    </w:p>
    <w:p w:rsidR="00E26EFA" w:rsidRPr="000A5F2F" w:rsidRDefault="00B45A18" w:rsidP="00A842CE">
      <w:pPr>
        <w:widowControl/>
        <w:autoSpaceDE/>
        <w:autoSpaceDN/>
        <w:spacing w:before="120" w:after="12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0A5F2F">
        <w:rPr>
          <w:rFonts w:ascii="Arial" w:eastAsiaTheme="minorHAnsi" w:hAnsi="Arial" w:cs="Arial"/>
          <w:b/>
          <w:sz w:val="20"/>
          <w:szCs w:val="20"/>
        </w:rPr>
        <w:t>Техническое</w:t>
      </w:r>
      <w:r w:rsidR="00EE18FA" w:rsidRPr="000A5F2F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b/>
          <w:sz w:val="20"/>
          <w:szCs w:val="20"/>
        </w:rPr>
        <w:t>Задание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-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перечень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данных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требований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Заказчика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к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Работам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FE20A0"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FE20A0" w:rsidRPr="000A5F2F">
        <w:rPr>
          <w:rFonts w:ascii="Arial" w:eastAsiaTheme="minorHAnsi" w:hAnsi="Arial" w:cs="Arial"/>
          <w:sz w:val="20"/>
          <w:szCs w:val="20"/>
        </w:rPr>
        <w:t>их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FE20A0" w:rsidRPr="000A5F2F">
        <w:rPr>
          <w:rFonts w:ascii="Arial" w:eastAsiaTheme="minorHAnsi" w:hAnsi="Arial" w:cs="Arial"/>
          <w:sz w:val="20"/>
          <w:szCs w:val="20"/>
        </w:rPr>
        <w:t>результату</w:t>
      </w:r>
      <w:r w:rsidR="00684860" w:rsidRPr="000A5F2F">
        <w:rPr>
          <w:rFonts w:ascii="Arial" w:eastAsiaTheme="minorHAnsi" w:hAnsi="Arial" w:cs="Arial"/>
          <w:sz w:val="20"/>
          <w:szCs w:val="20"/>
        </w:rPr>
        <w:t>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предоставляем</w:t>
      </w:r>
      <w:r w:rsidRPr="000A5F2F">
        <w:rPr>
          <w:rFonts w:ascii="Arial" w:eastAsiaTheme="minorHAnsi" w:hAnsi="Arial" w:cs="Arial"/>
          <w:sz w:val="20"/>
          <w:szCs w:val="20"/>
        </w:rPr>
        <w:t>ый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Заказчиком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выполняемым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Подрядчиком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по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настоящему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684860" w:rsidRPr="000A5F2F">
        <w:rPr>
          <w:rFonts w:ascii="Arial" w:eastAsiaTheme="minorHAnsi" w:hAnsi="Arial" w:cs="Arial"/>
          <w:sz w:val="20"/>
          <w:szCs w:val="20"/>
        </w:rPr>
        <w:t>Договору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295CB7" w:rsidRPr="000A5F2F">
        <w:rPr>
          <w:rFonts w:ascii="Arial" w:eastAsiaTheme="minorHAnsi" w:hAnsi="Arial" w:cs="Arial"/>
          <w:sz w:val="20"/>
          <w:szCs w:val="20"/>
        </w:rPr>
        <w:t>(Приложение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295CB7" w:rsidRPr="000A5F2F">
        <w:rPr>
          <w:rFonts w:ascii="Arial" w:eastAsiaTheme="minorHAnsi" w:hAnsi="Arial" w:cs="Arial"/>
          <w:sz w:val="20"/>
          <w:szCs w:val="20"/>
        </w:rPr>
        <w:t>№1).</w:t>
      </w:r>
    </w:p>
    <w:p w:rsidR="00E26EFA" w:rsidRPr="000A5F2F" w:rsidRDefault="00D07937" w:rsidP="00A842CE">
      <w:pPr>
        <w:widowControl/>
        <w:autoSpaceDE/>
        <w:autoSpaceDN/>
        <w:spacing w:before="120" w:after="12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0A5F2F">
        <w:rPr>
          <w:rFonts w:ascii="Arial" w:eastAsiaTheme="minorHAnsi" w:hAnsi="Arial" w:cs="Arial"/>
          <w:b/>
          <w:sz w:val="20"/>
          <w:szCs w:val="20"/>
        </w:rPr>
        <w:t>Объект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-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объект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капитального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строительства,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строительство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которого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осуществляется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соответствии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Проектной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Рабочей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документацией.</w:t>
      </w:r>
    </w:p>
    <w:p w:rsidR="005B5E65" w:rsidRPr="000A5F2F" w:rsidRDefault="005B5E65" w:rsidP="00A842CE">
      <w:pPr>
        <w:widowControl/>
        <w:autoSpaceDE/>
        <w:autoSpaceDN/>
        <w:spacing w:before="120" w:after="12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0C63F9">
        <w:rPr>
          <w:rFonts w:ascii="Arial" w:eastAsiaTheme="minorHAnsi" w:hAnsi="Arial" w:cs="Arial"/>
          <w:b/>
          <w:sz w:val="20"/>
          <w:szCs w:val="20"/>
        </w:rPr>
        <w:t>Проектная</w:t>
      </w:r>
      <w:r w:rsidR="00EE18FA" w:rsidRPr="000C63F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C63F9">
        <w:rPr>
          <w:rFonts w:ascii="Arial" w:eastAsiaTheme="minorHAnsi" w:hAnsi="Arial" w:cs="Arial"/>
          <w:b/>
          <w:sz w:val="20"/>
          <w:szCs w:val="20"/>
        </w:rPr>
        <w:t>документация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–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документация,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содержащая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материалы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текстовой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форме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виде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карт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(схем),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определяющая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архитектурные,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функционально-технологические,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конструктивные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инженерно-технические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решения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для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обеспечения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определённых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Задании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проектирование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работ,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разработанная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Подрядчиком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основании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Задания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проектирование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иных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исходных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данных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проектирование.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Проектная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документация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должна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быть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утверждена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Заказчиком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(если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применимо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-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наличии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Техническом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Задании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проектирование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соответствующих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условий)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согласована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собственником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Объекта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(или)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иными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третьими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лицами,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т.ч.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компетентными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государственными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органами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органами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местного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самоуправления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соответствии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требованиями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законодательства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Российской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Федерации.</w:t>
      </w:r>
    </w:p>
    <w:p w:rsidR="005B5E65" w:rsidRPr="000A5F2F" w:rsidRDefault="005B5E65" w:rsidP="00A842CE">
      <w:pPr>
        <w:widowControl/>
        <w:autoSpaceDE/>
        <w:autoSpaceDN/>
        <w:spacing w:before="120" w:after="12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0C63F9">
        <w:rPr>
          <w:rFonts w:ascii="Arial" w:eastAsiaTheme="minorHAnsi" w:hAnsi="Arial" w:cs="Arial"/>
          <w:b/>
          <w:sz w:val="20"/>
          <w:szCs w:val="20"/>
        </w:rPr>
        <w:t>Рабочая</w:t>
      </w:r>
      <w:r w:rsidR="00EE18FA" w:rsidRPr="000C63F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C63F9">
        <w:rPr>
          <w:rFonts w:ascii="Arial" w:eastAsiaTheme="minorHAnsi" w:hAnsi="Arial" w:cs="Arial"/>
          <w:b/>
          <w:sz w:val="20"/>
          <w:szCs w:val="20"/>
        </w:rPr>
        <w:t>документация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–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документация,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разрабатываемая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Подрядчиком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целях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реализации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процессе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выполнения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работ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Объекте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архитектурных,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технических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технологических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решений,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содержащихся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Проектной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документации.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Рабочая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документация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должна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включать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уточнённые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материалы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текстовой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форме,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рабочие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чертежи</w:t>
      </w:r>
      <w:r w:rsidR="00463B7E" w:rsidRPr="000A5F2F">
        <w:rPr>
          <w:rFonts w:ascii="Arial" w:eastAsiaTheme="minorHAnsi" w:hAnsi="Arial" w:cs="Arial"/>
          <w:sz w:val="20"/>
          <w:szCs w:val="20"/>
        </w:rPr>
        <w:t>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463B7E" w:rsidRPr="000A5F2F">
        <w:rPr>
          <w:rFonts w:ascii="Arial" w:eastAsiaTheme="minorHAnsi" w:hAnsi="Arial" w:cs="Arial"/>
          <w:sz w:val="20"/>
          <w:szCs w:val="20"/>
        </w:rPr>
        <w:t>смету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выполнение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ремонтных/строительных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работ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(или)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иные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сведения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соответствии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Техническим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Заданием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проектирование.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Рабочая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документация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подлежит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разработке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случае,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если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требование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разработке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Рабочей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документации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содержится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Техническом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Задании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проектирование.</w:t>
      </w:r>
    </w:p>
    <w:p w:rsidR="00A76EF0" w:rsidRPr="000A5F2F" w:rsidRDefault="00A76EF0" w:rsidP="00A842CE">
      <w:pPr>
        <w:widowControl/>
        <w:autoSpaceDE/>
        <w:autoSpaceDN/>
        <w:spacing w:before="120" w:after="12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0C63F9">
        <w:rPr>
          <w:rFonts w:ascii="Arial" w:eastAsiaTheme="minorHAnsi" w:hAnsi="Arial" w:cs="Arial"/>
          <w:b/>
          <w:sz w:val="20"/>
          <w:szCs w:val="20"/>
        </w:rPr>
        <w:t>Одобрение</w:t>
      </w:r>
      <w:r w:rsidR="00EE18FA" w:rsidRPr="000C63F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C63F9">
        <w:rPr>
          <w:rFonts w:ascii="Arial" w:eastAsiaTheme="minorHAnsi" w:hAnsi="Arial" w:cs="Arial"/>
          <w:b/>
          <w:sz w:val="20"/>
          <w:szCs w:val="20"/>
        </w:rPr>
        <w:t>(согласование)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–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подтверждение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согласия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письменной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форме,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совершённое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надлежащим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образом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уполномоченным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лицом.</w:t>
      </w:r>
    </w:p>
    <w:p w:rsidR="00A76EF0" w:rsidRPr="000A5F2F" w:rsidRDefault="00A76EF0" w:rsidP="00A842CE">
      <w:pPr>
        <w:widowControl/>
        <w:autoSpaceDE/>
        <w:autoSpaceDN/>
        <w:spacing w:before="120" w:after="12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0C63F9">
        <w:rPr>
          <w:rFonts w:ascii="Arial" w:eastAsiaTheme="minorHAnsi" w:hAnsi="Arial" w:cs="Arial"/>
          <w:b/>
          <w:sz w:val="20"/>
          <w:szCs w:val="20"/>
        </w:rPr>
        <w:t>Сдача-приемка</w:t>
      </w:r>
      <w:r w:rsidR="00EE18FA" w:rsidRPr="000C63F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C63F9">
        <w:rPr>
          <w:rFonts w:ascii="Arial" w:eastAsiaTheme="minorHAnsi" w:hAnsi="Arial" w:cs="Arial"/>
          <w:b/>
          <w:sz w:val="20"/>
          <w:szCs w:val="20"/>
        </w:rPr>
        <w:t>результата</w:t>
      </w:r>
      <w:r w:rsidR="00EE18FA" w:rsidRPr="000C63F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C63F9">
        <w:rPr>
          <w:rFonts w:ascii="Arial" w:eastAsiaTheme="minorHAnsi" w:hAnsi="Arial" w:cs="Arial"/>
          <w:b/>
          <w:sz w:val="20"/>
          <w:szCs w:val="20"/>
        </w:rPr>
        <w:t>выполненных</w:t>
      </w:r>
      <w:r w:rsidR="00EE18FA" w:rsidRPr="000C63F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0C63F9">
        <w:rPr>
          <w:rFonts w:ascii="Arial" w:eastAsiaTheme="minorHAnsi" w:hAnsi="Arial" w:cs="Arial"/>
          <w:b/>
          <w:sz w:val="20"/>
          <w:szCs w:val="20"/>
        </w:rPr>
        <w:t>Работ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–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передача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Подрядчиком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Заказчику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принятие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Заказчиком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от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Подрядчика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по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Итоговому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Акту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="00B64A80" w:rsidRPr="000A5F2F">
        <w:rPr>
          <w:rFonts w:ascii="Arial" w:eastAsiaTheme="minorHAnsi" w:hAnsi="Arial" w:cs="Arial"/>
          <w:sz w:val="20"/>
          <w:szCs w:val="20"/>
        </w:rPr>
        <w:t>сдачи-приемки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выполненных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работ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согласованной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соответствии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Техническим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Заданием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проектирование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Проектной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документации,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также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иных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разработанных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(или)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согласованных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соответствии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Техническим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Заданием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проектирование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документов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(при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наличии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Техническом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Задании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проектирование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соответствующих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требований).</w:t>
      </w:r>
    </w:p>
    <w:p w:rsidR="00E26EFA" w:rsidRPr="000C63F9" w:rsidRDefault="00A76EF0" w:rsidP="00A842CE">
      <w:pPr>
        <w:widowControl/>
        <w:autoSpaceDE/>
        <w:autoSpaceDN/>
        <w:spacing w:before="120" w:after="120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0C63F9">
        <w:rPr>
          <w:rFonts w:ascii="Arial" w:eastAsiaTheme="minorHAnsi" w:hAnsi="Arial" w:cs="Arial"/>
          <w:b/>
          <w:sz w:val="20"/>
          <w:szCs w:val="20"/>
        </w:rPr>
        <w:t>Нормы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–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требования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к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проектной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документации,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к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порядку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условиям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выполнения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архитектурно-строительного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проектирования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(включая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требования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к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согласованию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проектной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документации),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санитарно-эпидемиологические,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экологические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требования,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требования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государственной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охраны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объектов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культурного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наследия,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требования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пожарной,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промышленной,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ядерной,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радиационной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иной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безопасности,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содержащиеся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нормативных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актах,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т.ч.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технических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регламентах,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строительных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нормах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правилах,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технических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условиях,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правилах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проектирования,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строительства,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монтажа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эксплуатации,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действующих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Российской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Федерации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на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дату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выполнения</w:t>
      </w:r>
      <w:r w:rsidR="00EE18FA" w:rsidRPr="000A5F2F">
        <w:rPr>
          <w:rFonts w:ascii="Arial" w:eastAsiaTheme="minorHAnsi" w:hAnsi="Arial" w:cs="Arial"/>
          <w:sz w:val="20"/>
          <w:szCs w:val="20"/>
        </w:rPr>
        <w:t xml:space="preserve"> </w:t>
      </w:r>
      <w:r w:rsidRPr="000A5F2F">
        <w:rPr>
          <w:rFonts w:ascii="Arial" w:eastAsiaTheme="minorHAnsi" w:hAnsi="Arial" w:cs="Arial"/>
          <w:sz w:val="20"/>
          <w:szCs w:val="20"/>
        </w:rPr>
        <w:t>Работ.</w:t>
      </w:r>
    </w:p>
    <w:p w:rsidR="00E9249F" w:rsidRPr="0086734F" w:rsidRDefault="00CF47E5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ПРЕДМЕТ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ДОГОВОРА</w:t>
      </w:r>
    </w:p>
    <w:p w:rsidR="000C63F9" w:rsidRDefault="00CF47E5" w:rsidP="00A842CE">
      <w:pPr>
        <w:pStyle w:val="a4"/>
        <w:numPr>
          <w:ilvl w:val="1"/>
          <w:numId w:val="3"/>
        </w:numPr>
        <w:spacing w:before="120" w:after="120"/>
        <w:ind w:left="993" w:right="3" w:hanging="567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  <w:lang w:eastAsia="ru-RU"/>
        </w:rPr>
        <w:t>По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6734F">
        <w:rPr>
          <w:rFonts w:ascii="Arial" w:hAnsi="Arial" w:cs="Arial"/>
          <w:sz w:val="20"/>
          <w:szCs w:val="20"/>
          <w:lang w:eastAsia="ru-RU"/>
        </w:rPr>
        <w:t>настоящему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C63F9">
        <w:rPr>
          <w:rFonts w:ascii="Arial" w:hAnsi="Arial" w:cs="Arial"/>
          <w:sz w:val="20"/>
          <w:szCs w:val="20"/>
          <w:lang w:eastAsia="ru-RU"/>
        </w:rPr>
        <w:t>Д</w:t>
      </w:r>
      <w:r w:rsidRPr="0086734F">
        <w:rPr>
          <w:rFonts w:ascii="Arial" w:hAnsi="Arial" w:cs="Arial"/>
          <w:sz w:val="20"/>
          <w:szCs w:val="20"/>
          <w:lang w:eastAsia="ru-RU"/>
        </w:rPr>
        <w:t>оговору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6734F">
        <w:rPr>
          <w:rFonts w:ascii="Arial" w:hAnsi="Arial" w:cs="Arial"/>
          <w:sz w:val="20"/>
          <w:szCs w:val="20"/>
          <w:lang w:eastAsia="ru-RU"/>
        </w:rPr>
        <w:t>Подрядчик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6734F">
        <w:rPr>
          <w:rFonts w:ascii="Arial" w:hAnsi="Arial" w:cs="Arial"/>
          <w:sz w:val="20"/>
          <w:szCs w:val="20"/>
          <w:lang w:eastAsia="ru-RU"/>
        </w:rPr>
        <w:t>обязуется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6734F">
        <w:rPr>
          <w:rFonts w:ascii="Arial" w:hAnsi="Arial" w:cs="Arial"/>
          <w:sz w:val="20"/>
          <w:szCs w:val="20"/>
          <w:lang w:eastAsia="ru-RU"/>
        </w:rPr>
        <w:t>по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6734F">
        <w:rPr>
          <w:rFonts w:ascii="Arial" w:hAnsi="Arial" w:cs="Arial"/>
          <w:sz w:val="20"/>
          <w:szCs w:val="20"/>
          <w:lang w:eastAsia="ru-RU"/>
        </w:rPr>
        <w:t>заданию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6734F">
        <w:rPr>
          <w:rFonts w:ascii="Arial" w:hAnsi="Arial" w:cs="Arial"/>
          <w:sz w:val="20"/>
          <w:szCs w:val="20"/>
          <w:lang w:eastAsia="ru-RU"/>
        </w:rPr>
        <w:t>Заказчика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6734F">
        <w:rPr>
          <w:rFonts w:ascii="Arial" w:hAnsi="Arial" w:cs="Arial"/>
          <w:sz w:val="20"/>
          <w:szCs w:val="20"/>
          <w:lang w:eastAsia="ru-RU"/>
        </w:rPr>
        <w:t>выполнить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6734F">
        <w:rPr>
          <w:rFonts w:ascii="Arial" w:hAnsi="Arial" w:cs="Arial"/>
          <w:sz w:val="20"/>
          <w:szCs w:val="20"/>
          <w:lang w:eastAsia="ru-RU"/>
        </w:rPr>
        <w:t>инженерные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6734F">
        <w:rPr>
          <w:rFonts w:ascii="Arial" w:hAnsi="Arial" w:cs="Arial"/>
          <w:sz w:val="20"/>
          <w:szCs w:val="20"/>
          <w:lang w:eastAsia="ru-RU"/>
        </w:rPr>
        <w:t>изыскания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6734F">
        <w:rPr>
          <w:rFonts w:ascii="Arial" w:hAnsi="Arial" w:cs="Arial"/>
          <w:sz w:val="20"/>
          <w:szCs w:val="20"/>
          <w:lang w:eastAsia="ru-RU"/>
        </w:rPr>
        <w:t>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6734F">
        <w:rPr>
          <w:rFonts w:ascii="Arial" w:hAnsi="Arial" w:cs="Arial"/>
          <w:sz w:val="20"/>
          <w:szCs w:val="20"/>
          <w:lang w:eastAsia="ru-RU"/>
        </w:rPr>
        <w:t>разработать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D6E34">
        <w:rPr>
          <w:rFonts w:ascii="Arial" w:hAnsi="Arial" w:cs="Arial"/>
          <w:sz w:val="20"/>
          <w:szCs w:val="20"/>
          <w:lang w:eastAsia="ru-RU"/>
        </w:rPr>
        <w:t>Проектную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D6E34">
        <w:rPr>
          <w:rFonts w:ascii="Arial" w:hAnsi="Arial" w:cs="Arial"/>
          <w:sz w:val="20"/>
          <w:szCs w:val="20"/>
          <w:lang w:eastAsia="ru-RU"/>
        </w:rPr>
        <w:t>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D6E34">
        <w:rPr>
          <w:rFonts w:ascii="Arial" w:hAnsi="Arial" w:cs="Arial"/>
          <w:sz w:val="20"/>
          <w:szCs w:val="20"/>
          <w:lang w:eastAsia="ru-RU"/>
        </w:rPr>
        <w:t>рабочую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D6E34">
        <w:rPr>
          <w:rFonts w:ascii="Arial" w:hAnsi="Arial" w:cs="Arial"/>
          <w:sz w:val="20"/>
          <w:szCs w:val="20"/>
          <w:lang w:eastAsia="ru-RU"/>
        </w:rPr>
        <w:t>документацию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6405B">
        <w:rPr>
          <w:rFonts w:ascii="Arial" w:hAnsi="Arial" w:cs="Arial"/>
          <w:sz w:val="20"/>
          <w:szCs w:val="20"/>
          <w:lang w:eastAsia="ru-RU"/>
        </w:rPr>
        <w:t>в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6405B">
        <w:rPr>
          <w:rFonts w:ascii="Arial" w:hAnsi="Arial" w:cs="Arial"/>
          <w:sz w:val="20"/>
          <w:szCs w:val="20"/>
          <w:lang w:eastAsia="ru-RU"/>
        </w:rPr>
        <w:t>отношении</w:t>
      </w:r>
      <w:r w:rsidR="00EE18F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1D6E34">
        <w:rPr>
          <w:rFonts w:ascii="Arial" w:hAnsi="Arial" w:cs="Arial"/>
          <w:sz w:val="20"/>
          <w:szCs w:val="20"/>
          <w:lang w:eastAsia="ru-RU"/>
        </w:rPr>
        <w:t>объект</w:t>
      </w:r>
      <w:r w:rsidR="0076405B">
        <w:rPr>
          <w:rFonts w:ascii="Arial" w:hAnsi="Arial" w:cs="Arial"/>
          <w:sz w:val="20"/>
          <w:szCs w:val="20"/>
          <w:lang w:eastAsia="ru-RU"/>
        </w:rPr>
        <w:t>а</w:t>
      </w:r>
      <w:r w:rsidR="00EE18FA" w:rsidRPr="000C63F9">
        <w:rPr>
          <w:rFonts w:ascii="Arial" w:hAnsi="Arial" w:cs="Arial"/>
          <w:sz w:val="20"/>
          <w:szCs w:val="20"/>
          <w:lang w:eastAsia="ru-RU"/>
        </w:rPr>
        <w:t xml:space="preserve"> </w:t>
      </w:r>
      <w:permStart w:id="315584145" w:edGrp="everyone"/>
      <w:r w:rsidR="00607CF5" w:rsidRPr="001D6E34">
        <w:rPr>
          <w:rFonts w:ascii="Arial" w:hAnsi="Arial" w:cs="Arial"/>
          <w:sz w:val="20"/>
          <w:szCs w:val="20"/>
        </w:rPr>
        <w:t>________________________</w:t>
      </w:r>
      <w:permEnd w:id="315584145"/>
      <w:r w:rsidRPr="001D6E34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1D6E34">
        <w:rPr>
          <w:rFonts w:ascii="Arial" w:hAnsi="Arial" w:cs="Arial"/>
          <w:sz w:val="20"/>
          <w:szCs w:val="20"/>
        </w:rPr>
        <w:t>сдать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обязуется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принять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оплатить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07CF5" w:rsidRPr="0086734F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работу.</w:t>
      </w:r>
    </w:p>
    <w:p w:rsidR="00E9249F" w:rsidRDefault="00CF47E5" w:rsidP="00A842CE">
      <w:pPr>
        <w:pStyle w:val="a4"/>
        <w:spacing w:before="120" w:after="120"/>
        <w:ind w:left="993" w:right="3"/>
        <w:rPr>
          <w:rFonts w:ascii="Arial" w:hAnsi="Arial" w:cs="Arial"/>
          <w:sz w:val="20"/>
          <w:szCs w:val="20"/>
        </w:rPr>
      </w:pPr>
      <w:r w:rsidRPr="000C63F9">
        <w:rPr>
          <w:rFonts w:ascii="Arial" w:hAnsi="Arial" w:cs="Arial"/>
          <w:sz w:val="20"/>
          <w:szCs w:val="20"/>
          <w:lang w:eastAsia="ru-RU"/>
        </w:rPr>
        <w:t>Проектируемый</w:t>
      </w:r>
      <w:r w:rsidR="00EE18FA" w:rsidRPr="000C63F9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C63F9">
        <w:rPr>
          <w:rFonts w:ascii="Arial" w:hAnsi="Arial" w:cs="Arial"/>
          <w:sz w:val="20"/>
          <w:szCs w:val="20"/>
          <w:lang w:eastAsia="ru-RU"/>
        </w:rPr>
        <w:t>объект</w:t>
      </w:r>
      <w:r w:rsidR="00EE18FA" w:rsidRPr="000C63F9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C63F9">
        <w:rPr>
          <w:rFonts w:ascii="Arial" w:hAnsi="Arial" w:cs="Arial"/>
          <w:sz w:val="20"/>
          <w:szCs w:val="20"/>
          <w:lang w:eastAsia="ru-RU"/>
        </w:rPr>
        <w:t>расположен</w:t>
      </w:r>
      <w:r w:rsidR="00EE18FA" w:rsidRPr="000C63F9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C63F9">
        <w:rPr>
          <w:rFonts w:ascii="Arial" w:hAnsi="Arial" w:cs="Arial"/>
          <w:sz w:val="20"/>
          <w:szCs w:val="20"/>
          <w:lang w:eastAsia="ru-RU"/>
        </w:rPr>
        <w:t>по</w:t>
      </w:r>
      <w:r w:rsidR="00EE18FA" w:rsidRPr="000C63F9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C63F9">
        <w:rPr>
          <w:rFonts w:ascii="Arial" w:hAnsi="Arial" w:cs="Arial"/>
          <w:sz w:val="20"/>
          <w:szCs w:val="20"/>
          <w:lang w:eastAsia="ru-RU"/>
        </w:rPr>
        <w:t>адресу:</w:t>
      </w:r>
      <w:r w:rsidR="000C63F9">
        <w:rPr>
          <w:rFonts w:ascii="Arial" w:hAnsi="Arial" w:cs="Arial"/>
          <w:sz w:val="20"/>
          <w:szCs w:val="20"/>
          <w:lang w:eastAsia="ru-RU"/>
        </w:rPr>
        <w:t> </w:t>
      </w:r>
      <w:permStart w:id="788213817" w:edGrp="everyone"/>
      <w:r w:rsidR="00607CF5" w:rsidRPr="0086734F">
        <w:rPr>
          <w:rFonts w:ascii="Arial" w:hAnsi="Arial" w:cs="Arial"/>
          <w:sz w:val="20"/>
          <w:szCs w:val="20"/>
        </w:rPr>
        <w:t>__________________________________</w:t>
      </w:r>
      <w:permEnd w:id="788213817"/>
      <w:r w:rsidR="000C63F9">
        <w:rPr>
          <w:rFonts w:ascii="Arial" w:hAnsi="Arial" w:cs="Arial"/>
          <w:sz w:val="20"/>
          <w:szCs w:val="20"/>
        </w:rPr>
        <w:t xml:space="preserve">. </w:t>
      </w:r>
    </w:p>
    <w:p w:rsidR="00E9249F" w:rsidRPr="0086734F" w:rsidRDefault="00CF47E5" w:rsidP="00A842CE">
      <w:pPr>
        <w:pStyle w:val="a4"/>
        <w:numPr>
          <w:ilvl w:val="1"/>
          <w:numId w:val="3"/>
        </w:numPr>
        <w:spacing w:before="120" w:after="120"/>
        <w:ind w:left="993" w:right="3" w:hanging="567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Объём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определяется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Техническим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заданием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проектирование,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являющимся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неотъемлемой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частью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295CB7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оговора.</w:t>
      </w:r>
    </w:p>
    <w:p w:rsidR="00E9249F" w:rsidRPr="0086734F" w:rsidRDefault="00CF47E5" w:rsidP="00A842CE">
      <w:pPr>
        <w:pStyle w:val="a4"/>
        <w:numPr>
          <w:ilvl w:val="1"/>
          <w:numId w:val="3"/>
        </w:numPr>
        <w:spacing w:before="120" w:after="120"/>
        <w:ind w:left="993" w:right="3" w:hanging="567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lastRenderedPageBreak/>
        <w:t>Стоимость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№2)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указана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3.1.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73AB0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является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твердой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подлежит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изменению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всего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срока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8B0236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оговора.</w:t>
      </w:r>
    </w:p>
    <w:p w:rsidR="00E9249F" w:rsidRDefault="004E23C8" w:rsidP="00A842CE">
      <w:pPr>
        <w:pStyle w:val="a3"/>
        <w:numPr>
          <w:ilvl w:val="1"/>
          <w:numId w:val="3"/>
        </w:numPr>
        <w:spacing w:before="120" w:after="120"/>
        <w:ind w:left="993" w:hanging="567"/>
        <w:rPr>
          <w:rFonts w:ascii="Arial" w:hAnsi="Arial" w:cs="Arial"/>
          <w:sz w:val="20"/>
          <w:szCs w:val="20"/>
        </w:rPr>
      </w:pPr>
      <w:r w:rsidRPr="004E23C8">
        <w:rPr>
          <w:rFonts w:ascii="Arial" w:hAnsi="Arial" w:cs="Arial"/>
          <w:sz w:val="20"/>
          <w:szCs w:val="20"/>
        </w:rPr>
        <w:t>Срок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работ: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начало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permStart w:id="1176509322" w:edGrp="everyone"/>
      <w:r w:rsidRPr="004E23C8">
        <w:rPr>
          <w:rFonts w:ascii="Arial" w:hAnsi="Arial" w:cs="Arial"/>
          <w:sz w:val="20"/>
          <w:szCs w:val="20"/>
        </w:rPr>
        <w:t>«__»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_______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20</w:t>
      </w:r>
      <w:r w:rsidR="00795C5B">
        <w:rPr>
          <w:rFonts w:ascii="Arial" w:hAnsi="Arial" w:cs="Arial"/>
          <w:sz w:val="20"/>
          <w:szCs w:val="20"/>
        </w:rPr>
        <w:t>2</w:t>
      </w:r>
      <w:r w:rsidRPr="004E23C8">
        <w:rPr>
          <w:rFonts w:ascii="Arial" w:hAnsi="Arial" w:cs="Arial"/>
          <w:sz w:val="20"/>
          <w:szCs w:val="20"/>
        </w:rPr>
        <w:t>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года</w:t>
      </w:r>
      <w:permEnd w:id="1176509322"/>
      <w:r w:rsidRPr="004E23C8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окончание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permStart w:id="1309243698" w:edGrp="everyone"/>
      <w:r w:rsidRPr="004E23C8">
        <w:rPr>
          <w:rFonts w:ascii="Arial" w:hAnsi="Arial" w:cs="Arial"/>
          <w:sz w:val="20"/>
          <w:szCs w:val="20"/>
        </w:rPr>
        <w:t>«__»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_____________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20</w:t>
      </w:r>
      <w:r w:rsidR="00795C5B">
        <w:rPr>
          <w:rFonts w:ascii="Arial" w:hAnsi="Arial" w:cs="Arial"/>
          <w:sz w:val="20"/>
          <w:szCs w:val="20"/>
        </w:rPr>
        <w:t>2</w:t>
      </w:r>
      <w:r w:rsidRPr="004E23C8">
        <w:rPr>
          <w:rFonts w:ascii="Arial" w:hAnsi="Arial" w:cs="Arial"/>
          <w:sz w:val="20"/>
          <w:szCs w:val="20"/>
        </w:rPr>
        <w:t>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года</w:t>
      </w:r>
      <w:permEnd w:id="1309243698"/>
      <w:r w:rsidRPr="004E23C8">
        <w:rPr>
          <w:rFonts w:ascii="Arial" w:hAnsi="Arial" w:cs="Arial"/>
          <w:sz w:val="20"/>
          <w:szCs w:val="20"/>
        </w:rPr>
        <w:t>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Содержание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сроки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этапов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определяются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Календарным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планом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№</w:t>
      </w:r>
      <w:r w:rsidR="00795C5B">
        <w:rPr>
          <w:rFonts w:ascii="Arial" w:hAnsi="Arial" w:cs="Arial"/>
          <w:sz w:val="20"/>
          <w:szCs w:val="20"/>
        </w:rPr>
        <w:t>3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E23C8">
        <w:rPr>
          <w:rFonts w:ascii="Arial" w:hAnsi="Arial" w:cs="Arial"/>
          <w:sz w:val="20"/>
          <w:szCs w:val="20"/>
        </w:rPr>
        <w:t>Договору).</w:t>
      </w:r>
    </w:p>
    <w:p w:rsidR="00F241F2" w:rsidRPr="00F241F2" w:rsidRDefault="00F241F2" w:rsidP="00A842CE">
      <w:pPr>
        <w:pStyle w:val="16"/>
        <w:numPr>
          <w:ilvl w:val="1"/>
          <w:numId w:val="3"/>
        </w:numPr>
        <w:shd w:val="clear" w:color="auto" w:fill="auto"/>
        <w:spacing w:before="120" w:after="120" w:line="240" w:lineRule="auto"/>
        <w:ind w:left="993" w:hanging="567"/>
        <w:rPr>
          <w:rFonts w:ascii="Arial" w:eastAsia="Times New Roman" w:hAnsi="Arial" w:cs="Arial"/>
          <w:sz w:val="20"/>
          <w:szCs w:val="20"/>
          <w:lang w:val="ru-RU"/>
        </w:rPr>
      </w:pPr>
      <w:r w:rsidRPr="00F241F2">
        <w:rPr>
          <w:rFonts w:ascii="Arial" w:eastAsia="Times New Roman" w:hAnsi="Arial" w:cs="Arial"/>
          <w:sz w:val="20"/>
          <w:szCs w:val="20"/>
          <w:lang w:val="ru-RU"/>
        </w:rPr>
        <w:t>Работа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считается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выполненной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полном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объеме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надлежащим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образом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после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наступления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следующих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событий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совокупности:</w:t>
      </w:r>
    </w:p>
    <w:p w:rsidR="00F241F2" w:rsidRPr="00F241F2" w:rsidRDefault="00F241F2" w:rsidP="00A842CE">
      <w:pPr>
        <w:pStyle w:val="16"/>
        <w:numPr>
          <w:ilvl w:val="0"/>
          <w:numId w:val="6"/>
        </w:numPr>
        <w:shd w:val="clear" w:color="auto" w:fill="auto"/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F241F2">
        <w:rPr>
          <w:rFonts w:ascii="Arial" w:eastAsia="Times New Roman" w:hAnsi="Arial" w:cs="Arial"/>
          <w:sz w:val="20"/>
          <w:szCs w:val="20"/>
          <w:lang w:val="ru-RU"/>
        </w:rPr>
        <w:t>передачи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Подрядчиком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Заказчику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готовой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Проектной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документации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объеме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Технического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задания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(Приложение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№1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к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Договору)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сроки,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указанные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Календарном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плане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выполнения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работ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(Приложение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№</w:t>
      </w:r>
      <w:r>
        <w:rPr>
          <w:rFonts w:ascii="Arial" w:eastAsia="Times New Roman" w:hAnsi="Arial" w:cs="Arial"/>
          <w:sz w:val="20"/>
          <w:szCs w:val="20"/>
          <w:lang w:val="ru-RU"/>
        </w:rPr>
        <w:t>3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к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Договору);</w:t>
      </w:r>
    </w:p>
    <w:p w:rsidR="00F241F2" w:rsidRPr="00F241F2" w:rsidRDefault="00F241F2" w:rsidP="00A842CE">
      <w:pPr>
        <w:pStyle w:val="16"/>
        <w:numPr>
          <w:ilvl w:val="0"/>
          <w:numId w:val="6"/>
        </w:numPr>
        <w:shd w:val="clear" w:color="auto" w:fill="auto"/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F241F2">
        <w:rPr>
          <w:rFonts w:ascii="Arial" w:eastAsia="Times New Roman" w:hAnsi="Arial" w:cs="Arial"/>
          <w:sz w:val="20"/>
          <w:szCs w:val="20"/>
          <w:lang w:val="ru-RU"/>
        </w:rPr>
        <w:t>утверждения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Заказчиком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разработанной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Подрядчиком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Проектной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документации;</w:t>
      </w:r>
    </w:p>
    <w:p w:rsidR="00F241F2" w:rsidRPr="00F241F2" w:rsidRDefault="00F241F2" w:rsidP="00A842CE">
      <w:pPr>
        <w:pStyle w:val="16"/>
        <w:numPr>
          <w:ilvl w:val="0"/>
          <w:numId w:val="6"/>
        </w:numPr>
        <w:shd w:val="clear" w:color="auto" w:fill="auto"/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F241F2">
        <w:rPr>
          <w:rFonts w:ascii="Arial" w:eastAsia="Times New Roman" w:hAnsi="Arial" w:cs="Arial"/>
          <w:sz w:val="20"/>
          <w:szCs w:val="20"/>
          <w:lang w:val="ru-RU"/>
        </w:rPr>
        <w:t>согласования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Подрядчиком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от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имени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Заказчика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основании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предоставленных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Заказчиком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полномочий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Проектной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документации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всеми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необходимыми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компетентными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государственными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органами,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органами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местного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самоуправления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иными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организациями,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включая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органы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организации,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проводящие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обязательные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экспертизы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Проектной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документации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(далее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-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Согласующие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органы),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и/или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получения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положительного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заключения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Согласующих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органов,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допускающего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использование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Заказчиком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разработанной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Подрядчиком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по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Договору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Проектной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документации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соответствии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с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ее</w:t>
      </w:r>
      <w:r w:rsidR="00EE18FA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241F2">
        <w:rPr>
          <w:rFonts w:ascii="Arial" w:eastAsia="Times New Roman" w:hAnsi="Arial" w:cs="Arial"/>
          <w:sz w:val="20"/>
          <w:szCs w:val="20"/>
          <w:lang w:val="ru-RU"/>
        </w:rPr>
        <w:t>назначением.</w:t>
      </w:r>
    </w:p>
    <w:p w:rsidR="004E23C8" w:rsidRPr="000C63F9" w:rsidRDefault="00F241F2" w:rsidP="00A842CE">
      <w:pPr>
        <w:pStyle w:val="a3"/>
        <w:numPr>
          <w:ilvl w:val="1"/>
          <w:numId w:val="3"/>
        </w:numPr>
        <w:spacing w:before="120" w:after="120"/>
        <w:ind w:left="993" w:hanging="567"/>
        <w:rPr>
          <w:rFonts w:ascii="Arial" w:hAnsi="Arial" w:cs="Arial"/>
          <w:sz w:val="20"/>
          <w:szCs w:val="20"/>
        </w:rPr>
      </w:pPr>
      <w:r w:rsidRPr="00F241F2">
        <w:rPr>
          <w:rFonts w:ascii="Arial" w:hAnsi="Arial" w:cs="Arial"/>
          <w:sz w:val="20"/>
          <w:szCs w:val="20"/>
        </w:rPr>
        <w:t>Факт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работы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Договору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оформляется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подписанием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уполномоченным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представителем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Итогового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F59D7">
        <w:rPr>
          <w:rFonts w:ascii="Arial" w:hAnsi="Arial" w:cs="Arial"/>
          <w:sz w:val="20"/>
          <w:szCs w:val="20"/>
        </w:rPr>
        <w:t>А</w:t>
      </w:r>
      <w:r w:rsidRPr="00F241F2">
        <w:rPr>
          <w:rFonts w:ascii="Arial" w:hAnsi="Arial" w:cs="Arial"/>
          <w:sz w:val="20"/>
          <w:szCs w:val="20"/>
        </w:rPr>
        <w:t>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963A7">
        <w:rPr>
          <w:rFonts w:ascii="Arial" w:hAnsi="Arial" w:cs="Arial"/>
          <w:sz w:val="20"/>
          <w:szCs w:val="20"/>
        </w:rPr>
        <w:t>(Приложение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E963A7">
        <w:rPr>
          <w:rFonts w:ascii="Arial" w:hAnsi="Arial" w:cs="Arial"/>
          <w:sz w:val="20"/>
          <w:szCs w:val="20"/>
        </w:rPr>
        <w:t>№5)</w:t>
      </w:r>
      <w:r w:rsidRPr="00F241F2">
        <w:rPr>
          <w:rFonts w:ascii="Arial" w:hAnsi="Arial" w:cs="Arial"/>
          <w:sz w:val="20"/>
          <w:szCs w:val="20"/>
        </w:rPr>
        <w:t>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Все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исключительные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права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Проектную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части,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том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числе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исключительное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право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произведение,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предоставляются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срок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переходят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F59D7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последнему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подписания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Сторонами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Итогового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9F59D7">
        <w:rPr>
          <w:rFonts w:ascii="Arial" w:hAnsi="Arial" w:cs="Arial"/>
          <w:sz w:val="20"/>
          <w:szCs w:val="20"/>
        </w:rPr>
        <w:t>А</w:t>
      </w:r>
      <w:r w:rsidRPr="00F241F2">
        <w:rPr>
          <w:rFonts w:ascii="Arial" w:hAnsi="Arial" w:cs="Arial"/>
          <w:sz w:val="20"/>
          <w:szCs w:val="20"/>
        </w:rPr>
        <w:t>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сдачи-приемки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выполненных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(независимо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указания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это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таком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акте).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Вознаграждение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предоставление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исключительных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прав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Проектную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документацию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части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входит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общую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стоимость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0C5FBC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241F2">
        <w:rPr>
          <w:rFonts w:ascii="Arial" w:hAnsi="Arial" w:cs="Arial"/>
          <w:sz w:val="20"/>
          <w:szCs w:val="20"/>
        </w:rPr>
        <w:t>Договору</w:t>
      </w:r>
      <w:r w:rsidR="000C5FBC">
        <w:rPr>
          <w:rFonts w:ascii="Arial" w:hAnsi="Arial" w:cs="Arial"/>
          <w:sz w:val="20"/>
          <w:szCs w:val="20"/>
        </w:rPr>
        <w:t>.</w:t>
      </w:r>
    </w:p>
    <w:p w:rsidR="000C63F9" w:rsidRDefault="00CF47E5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ПРАВА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ОБЯЗАННОСТИ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</w:t>
      </w:r>
    </w:p>
    <w:p w:rsidR="000C63F9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0C63F9">
        <w:rPr>
          <w:rFonts w:ascii="Arial" w:hAnsi="Arial" w:cs="Arial"/>
          <w:sz w:val="20"/>
          <w:szCs w:val="20"/>
        </w:rPr>
        <w:t>Заказчик</w:t>
      </w:r>
      <w:r w:rsidR="00EE18FA" w:rsidRPr="000C63F9">
        <w:rPr>
          <w:rFonts w:ascii="Arial" w:hAnsi="Arial" w:cs="Arial"/>
          <w:sz w:val="20"/>
          <w:szCs w:val="20"/>
        </w:rPr>
        <w:t xml:space="preserve"> </w:t>
      </w:r>
      <w:r w:rsidRPr="000C63F9">
        <w:rPr>
          <w:rFonts w:ascii="Arial" w:hAnsi="Arial" w:cs="Arial"/>
          <w:sz w:val="20"/>
          <w:szCs w:val="20"/>
        </w:rPr>
        <w:t>обязуется:</w:t>
      </w:r>
    </w:p>
    <w:p w:rsidR="00E9249F" w:rsidRPr="000C63F9" w:rsidRDefault="00B96C6D" w:rsidP="00A842CE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0C63F9">
        <w:rPr>
          <w:rFonts w:ascii="Arial" w:hAnsi="Arial" w:cs="Arial"/>
          <w:b w:val="0"/>
          <w:sz w:val="20"/>
          <w:szCs w:val="20"/>
        </w:rPr>
        <w:t>п</w:t>
      </w:r>
      <w:r w:rsidR="00CF47E5" w:rsidRPr="000C63F9">
        <w:rPr>
          <w:rFonts w:ascii="Arial" w:hAnsi="Arial" w:cs="Arial"/>
          <w:b w:val="0"/>
          <w:sz w:val="20"/>
          <w:szCs w:val="20"/>
        </w:rPr>
        <w:t>ринять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результат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работ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с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подписанием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643F9A" w:rsidRPr="000C63F9">
        <w:rPr>
          <w:rFonts w:ascii="Arial" w:hAnsi="Arial" w:cs="Arial"/>
          <w:b w:val="0"/>
          <w:sz w:val="20"/>
          <w:szCs w:val="20"/>
        </w:rPr>
        <w:t>А</w:t>
      </w:r>
      <w:r w:rsidR="00CF47E5" w:rsidRPr="000C63F9">
        <w:rPr>
          <w:rFonts w:ascii="Arial" w:hAnsi="Arial" w:cs="Arial"/>
          <w:b w:val="0"/>
          <w:sz w:val="20"/>
          <w:szCs w:val="20"/>
        </w:rPr>
        <w:t>кта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сдачи-приемки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результата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работ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или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заявить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мотивированный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отказ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от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его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0C63F9">
        <w:rPr>
          <w:rFonts w:ascii="Arial" w:hAnsi="Arial" w:cs="Arial"/>
          <w:b w:val="0"/>
          <w:sz w:val="20"/>
          <w:szCs w:val="20"/>
        </w:rPr>
        <w:t>приемки;</w:t>
      </w:r>
    </w:p>
    <w:p w:rsidR="00990396" w:rsidRPr="000C63F9" w:rsidRDefault="00990396" w:rsidP="00A842CE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0C63F9">
        <w:rPr>
          <w:rFonts w:ascii="Arial" w:hAnsi="Arial" w:cs="Arial"/>
          <w:b w:val="0"/>
          <w:sz w:val="20"/>
          <w:szCs w:val="20"/>
        </w:rPr>
        <w:t>предоставить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Подрядчику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на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весь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период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подготовки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и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проведения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работ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по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Договору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возможность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пользоваться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документацией,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технической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документацией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своего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технического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архива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и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другими,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имеющимися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в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его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распоряжении,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техническими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и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технологическими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документами,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необходимыми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для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работ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по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Договору;</w:t>
      </w:r>
    </w:p>
    <w:p w:rsidR="00E9249F" w:rsidRPr="000C63F9" w:rsidRDefault="00CF47E5" w:rsidP="00A842CE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0C63F9">
        <w:rPr>
          <w:rFonts w:ascii="Arial" w:hAnsi="Arial" w:cs="Arial"/>
          <w:b w:val="0"/>
          <w:sz w:val="20"/>
          <w:szCs w:val="20"/>
        </w:rPr>
        <w:t>использовать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техническую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документацию,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полученную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от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строго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по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назначению;</w:t>
      </w:r>
    </w:p>
    <w:p w:rsidR="00E9249F" w:rsidRPr="000C63F9" w:rsidRDefault="00CF47E5" w:rsidP="00A842CE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0C63F9">
        <w:rPr>
          <w:rFonts w:ascii="Arial" w:hAnsi="Arial" w:cs="Arial"/>
          <w:b w:val="0"/>
          <w:sz w:val="20"/>
          <w:szCs w:val="20"/>
        </w:rPr>
        <w:t>оплатить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предусмотренные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настоящим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="00990396" w:rsidRPr="000C63F9">
        <w:rPr>
          <w:rFonts w:ascii="Arial" w:hAnsi="Arial" w:cs="Arial"/>
          <w:b w:val="0"/>
          <w:sz w:val="20"/>
          <w:szCs w:val="20"/>
        </w:rPr>
        <w:t>Д</w:t>
      </w:r>
      <w:r w:rsidRPr="000C63F9">
        <w:rPr>
          <w:rFonts w:ascii="Arial" w:hAnsi="Arial" w:cs="Arial"/>
          <w:b w:val="0"/>
          <w:sz w:val="20"/>
          <w:szCs w:val="20"/>
        </w:rPr>
        <w:t>оговором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работы</w:t>
      </w:r>
      <w:r w:rsidR="00412F93" w:rsidRPr="000C63F9">
        <w:rPr>
          <w:rFonts w:ascii="Arial" w:hAnsi="Arial" w:cs="Arial"/>
          <w:b w:val="0"/>
          <w:sz w:val="20"/>
          <w:szCs w:val="20"/>
        </w:rPr>
        <w:t>.</w:t>
      </w:r>
    </w:p>
    <w:p w:rsidR="00E9249F" w:rsidRPr="0086734F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вправе:</w:t>
      </w:r>
    </w:p>
    <w:p w:rsidR="00E9249F" w:rsidRPr="000C63F9" w:rsidRDefault="00CF47E5" w:rsidP="00A842CE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0C63F9">
        <w:rPr>
          <w:rFonts w:ascii="Arial" w:hAnsi="Arial" w:cs="Arial"/>
          <w:b w:val="0"/>
          <w:sz w:val="20"/>
          <w:szCs w:val="20"/>
        </w:rPr>
        <w:t>требовать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от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качественного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работ,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а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также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требовать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своевременного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устранения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выявленных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недостатков</w:t>
      </w:r>
      <w:r w:rsidR="00B96C6D" w:rsidRPr="000C63F9">
        <w:rPr>
          <w:rFonts w:ascii="Arial" w:hAnsi="Arial" w:cs="Arial"/>
          <w:b w:val="0"/>
          <w:sz w:val="20"/>
          <w:szCs w:val="20"/>
        </w:rPr>
        <w:t>;</w:t>
      </w:r>
    </w:p>
    <w:p w:rsidR="00E9249F" w:rsidRPr="000C63F9" w:rsidRDefault="00CF47E5" w:rsidP="00A842CE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0C63F9">
        <w:rPr>
          <w:rFonts w:ascii="Arial" w:hAnsi="Arial" w:cs="Arial"/>
          <w:b w:val="0"/>
          <w:sz w:val="20"/>
          <w:szCs w:val="20"/>
        </w:rPr>
        <w:t>проверять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ход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работ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по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договору,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не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вмешиваясь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в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деятельность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Подрядчика</w:t>
      </w:r>
      <w:r w:rsidR="00B96C6D" w:rsidRPr="000C63F9">
        <w:rPr>
          <w:rFonts w:ascii="Arial" w:hAnsi="Arial" w:cs="Arial"/>
          <w:b w:val="0"/>
          <w:sz w:val="20"/>
          <w:szCs w:val="20"/>
        </w:rPr>
        <w:t>;</w:t>
      </w:r>
    </w:p>
    <w:p w:rsidR="00B96C6D" w:rsidRPr="000C63F9" w:rsidRDefault="00B96C6D" w:rsidP="00A842CE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0C63F9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вправе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вмешиваться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в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деятельность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в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следующих</w:t>
      </w:r>
      <w:r w:rsidR="00EE18FA" w:rsidRPr="000C63F9">
        <w:rPr>
          <w:rFonts w:ascii="Arial" w:hAnsi="Arial" w:cs="Arial"/>
          <w:b w:val="0"/>
          <w:sz w:val="20"/>
          <w:szCs w:val="20"/>
        </w:rPr>
        <w:t xml:space="preserve"> </w:t>
      </w:r>
      <w:r w:rsidRPr="000C63F9">
        <w:rPr>
          <w:rFonts w:ascii="Arial" w:hAnsi="Arial" w:cs="Arial"/>
          <w:b w:val="0"/>
          <w:sz w:val="20"/>
          <w:szCs w:val="20"/>
        </w:rPr>
        <w:t>случаях:</w:t>
      </w:r>
    </w:p>
    <w:p w:rsidR="00B96C6D" w:rsidRPr="000C63F9" w:rsidRDefault="00B96C6D" w:rsidP="00A842CE">
      <w:pPr>
        <w:pStyle w:val="16"/>
        <w:numPr>
          <w:ilvl w:val="0"/>
          <w:numId w:val="6"/>
        </w:numPr>
        <w:shd w:val="clear" w:color="auto" w:fill="auto"/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0C63F9">
        <w:rPr>
          <w:rFonts w:ascii="Arial" w:eastAsia="Times New Roman" w:hAnsi="Arial" w:cs="Arial"/>
          <w:sz w:val="20"/>
          <w:szCs w:val="20"/>
          <w:lang w:val="ru-RU"/>
        </w:rPr>
        <w:t>нарушения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норм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правил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проектирования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при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выполнении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работ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по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Договору;</w:t>
      </w:r>
    </w:p>
    <w:p w:rsidR="00B96C6D" w:rsidRPr="000C63F9" w:rsidRDefault="00B96C6D" w:rsidP="00A842CE">
      <w:pPr>
        <w:pStyle w:val="16"/>
        <w:numPr>
          <w:ilvl w:val="0"/>
          <w:numId w:val="6"/>
        </w:numPr>
        <w:shd w:val="clear" w:color="auto" w:fill="auto"/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0C63F9">
        <w:rPr>
          <w:rFonts w:ascii="Arial" w:eastAsia="Times New Roman" w:hAnsi="Arial" w:cs="Arial"/>
          <w:sz w:val="20"/>
          <w:szCs w:val="20"/>
          <w:lang w:val="ru-RU"/>
        </w:rPr>
        <w:t>если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Подрядчик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своими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действиями,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осуществляемыми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непосредственно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Объекте,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вызвал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угрозу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нарушения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нормальной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эксплуатации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действующего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оборудования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нарушает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правила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технической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эксплуатации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(далее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–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ПТЭ),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правила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техники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безопасности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(далее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–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ПТБ),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правила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требования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промышленной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безопасности,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правила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пожарной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безопасности,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а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также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иные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правила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нормы,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обязательные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к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соблюдению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Подрядчиком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соответствии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с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Договором;</w:t>
      </w:r>
    </w:p>
    <w:p w:rsidR="00B96C6D" w:rsidRPr="000C63F9" w:rsidRDefault="00B96C6D" w:rsidP="00A842CE">
      <w:pPr>
        <w:pStyle w:val="16"/>
        <w:numPr>
          <w:ilvl w:val="0"/>
          <w:numId w:val="6"/>
        </w:numPr>
        <w:shd w:val="clear" w:color="auto" w:fill="auto"/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0C63F9">
        <w:rPr>
          <w:rFonts w:ascii="Arial" w:eastAsia="Times New Roman" w:hAnsi="Arial" w:cs="Arial"/>
          <w:sz w:val="20"/>
          <w:szCs w:val="20"/>
          <w:lang w:val="ru-RU"/>
        </w:rPr>
        <w:t>если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Подрядчик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выполняет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работы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с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нарушением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сроков,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установленных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Календарным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планом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выполнения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работ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(Приложение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№</w:t>
      </w:r>
      <w:r w:rsidR="00850B52" w:rsidRPr="000C63F9">
        <w:rPr>
          <w:rFonts w:ascii="Arial" w:eastAsia="Times New Roman" w:hAnsi="Arial" w:cs="Arial"/>
          <w:sz w:val="20"/>
          <w:szCs w:val="20"/>
          <w:lang w:val="ru-RU"/>
        </w:rPr>
        <w:t>3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к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Договору),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а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также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если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окончание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выполнения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работ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срок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оказывается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под</w:t>
      </w:r>
      <w:r w:rsidR="00EE18FA" w:rsidRPr="000C63F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C63F9">
        <w:rPr>
          <w:rFonts w:ascii="Arial" w:eastAsia="Times New Roman" w:hAnsi="Arial" w:cs="Arial"/>
          <w:sz w:val="20"/>
          <w:szCs w:val="20"/>
          <w:lang w:val="ru-RU"/>
        </w:rPr>
        <w:t>угрозой.</w:t>
      </w:r>
    </w:p>
    <w:p w:rsidR="00C234A1" w:rsidRDefault="00B96C6D" w:rsidP="00AA5503">
      <w:pPr>
        <w:pStyle w:val="a4"/>
        <w:spacing w:before="120" w:after="120"/>
        <w:ind w:left="1418" w:right="3"/>
        <w:rPr>
          <w:rFonts w:ascii="Arial" w:hAnsi="Arial" w:cs="Arial"/>
          <w:sz w:val="20"/>
          <w:szCs w:val="20"/>
        </w:rPr>
      </w:pPr>
      <w:r w:rsidRPr="00850B5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указанных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случаях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вправе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запретить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дальнейшее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проведение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устранения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нарушений,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направив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Подрядчику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письменное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уведомление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запрете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проведения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lastRenderedPageBreak/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оплачивать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эти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устранения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отклонений/дефектов,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поручить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выполнение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этих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другому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лицу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счет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Подрядчика,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также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потребовать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возмещения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убытков,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использовать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средства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защиты,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предусмотренные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законодательством.</w:t>
      </w:r>
    </w:p>
    <w:p w:rsidR="00B96C6D" w:rsidRPr="0086734F" w:rsidRDefault="00B96C6D" w:rsidP="00AA5503">
      <w:pPr>
        <w:pStyle w:val="a4"/>
        <w:tabs>
          <w:tab w:val="left" w:pos="1276"/>
          <w:tab w:val="left" w:pos="2127"/>
        </w:tabs>
        <w:spacing w:before="120" w:after="120"/>
        <w:ind w:left="1418" w:right="3"/>
        <w:rPr>
          <w:rFonts w:ascii="Arial" w:hAnsi="Arial" w:cs="Arial"/>
          <w:sz w:val="20"/>
          <w:szCs w:val="20"/>
        </w:rPr>
      </w:pPr>
      <w:r w:rsidRPr="00850B52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письменного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запрета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дальнейшее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проведение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обязан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немедленно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приостановить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работы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возобновить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только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после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устранения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недостатков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получения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письменного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разрешения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возобновление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50B52">
        <w:rPr>
          <w:rFonts w:ascii="Arial" w:hAnsi="Arial" w:cs="Arial"/>
          <w:sz w:val="20"/>
          <w:szCs w:val="20"/>
        </w:rPr>
        <w:t>Заказчика.</w:t>
      </w:r>
    </w:p>
    <w:p w:rsidR="00E9249F" w:rsidRPr="00C234A1" w:rsidRDefault="00B96C6D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234A1">
        <w:rPr>
          <w:rFonts w:ascii="Arial" w:hAnsi="Arial" w:cs="Arial"/>
          <w:b w:val="0"/>
          <w:sz w:val="20"/>
          <w:szCs w:val="20"/>
        </w:rPr>
        <w:t>В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одностороннем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порядке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отказаться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от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обязательств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по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настоящему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303260" w:rsidRPr="00C234A1">
        <w:rPr>
          <w:rFonts w:ascii="Arial" w:hAnsi="Arial" w:cs="Arial"/>
          <w:b w:val="0"/>
          <w:sz w:val="20"/>
          <w:szCs w:val="20"/>
        </w:rPr>
        <w:t>Д</w:t>
      </w:r>
      <w:r w:rsidR="00CF47E5" w:rsidRPr="00C234A1">
        <w:rPr>
          <w:rFonts w:ascii="Arial" w:hAnsi="Arial" w:cs="Arial"/>
          <w:b w:val="0"/>
          <w:sz w:val="20"/>
          <w:szCs w:val="20"/>
        </w:rPr>
        <w:t>оговору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и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потребовать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у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возмещения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убытков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в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следующих</w:t>
      </w:r>
      <w:r w:rsidR="00EE18FA" w:rsidRPr="00C234A1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234A1">
        <w:rPr>
          <w:rFonts w:ascii="Arial" w:hAnsi="Arial" w:cs="Arial"/>
          <w:b w:val="0"/>
          <w:sz w:val="20"/>
          <w:szCs w:val="20"/>
        </w:rPr>
        <w:t>случаях:</w:t>
      </w:r>
    </w:p>
    <w:p w:rsidR="00DE4C28" w:rsidRPr="00C234A1" w:rsidRDefault="00CF47E5" w:rsidP="00AA5503">
      <w:pPr>
        <w:pStyle w:val="16"/>
        <w:numPr>
          <w:ilvl w:val="0"/>
          <w:numId w:val="6"/>
        </w:numPr>
        <w:shd w:val="clear" w:color="auto" w:fill="auto"/>
        <w:tabs>
          <w:tab w:val="left" w:pos="378"/>
          <w:tab w:val="left" w:pos="2977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C234A1">
        <w:rPr>
          <w:rFonts w:ascii="Arial" w:eastAsia="Times New Roman" w:hAnsi="Arial" w:cs="Arial"/>
          <w:sz w:val="20"/>
          <w:szCs w:val="20"/>
          <w:lang w:val="ru-RU"/>
        </w:rPr>
        <w:t>при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нарушении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установленного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настоящим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8B0236" w:rsidRPr="00C234A1">
        <w:rPr>
          <w:rFonts w:ascii="Arial" w:eastAsia="Times New Roman" w:hAnsi="Arial" w:cs="Arial"/>
          <w:sz w:val="20"/>
          <w:szCs w:val="20"/>
          <w:lang w:val="ru-RU"/>
        </w:rPr>
        <w:t>Д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оговором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срока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выполнения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работ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более,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чем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30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(</w:t>
      </w:r>
      <w:r w:rsidR="008B0236" w:rsidRPr="00C234A1">
        <w:rPr>
          <w:rFonts w:ascii="Arial" w:eastAsia="Times New Roman" w:hAnsi="Arial" w:cs="Arial"/>
          <w:sz w:val="20"/>
          <w:szCs w:val="20"/>
          <w:lang w:val="ru-RU"/>
        </w:rPr>
        <w:t>Т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ридцать)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календарных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дней</w:t>
      </w:r>
      <w:r w:rsidR="00DE4C28" w:rsidRPr="00C234A1">
        <w:rPr>
          <w:rFonts w:ascii="Arial" w:eastAsia="Times New Roman" w:hAnsi="Arial" w:cs="Arial"/>
          <w:sz w:val="20"/>
          <w:szCs w:val="20"/>
          <w:lang w:val="ru-RU"/>
        </w:rPr>
        <w:t>;</w:t>
      </w:r>
    </w:p>
    <w:p w:rsidR="00E9249F" w:rsidRPr="00C234A1" w:rsidRDefault="00CF47E5" w:rsidP="00AA5503">
      <w:pPr>
        <w:pStyle w:val="16"/>
        <w:numPr>
          <w:ilvl w:val="0"/>
          <w:numId w:val="6"/>
        </w:numPr>
        <w:shd w:val="clear" w:color="auto" w:fill="auto"/>
        <w:tabs>
          <w:tab w:val="left" w:pos="378"/>
          <w:tab w:val="left" w:pos="2977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C234A1">
        <w:rPr>
          <w:rFonts w:ascii="Arial" w:eastAsia="Times New Roman" w:hAnsi="Arial" w:cs="Arial"/>
          <w:sz w:val="20"/>
          <w:szCs w:val="20"/>
          <w:lang w:val="ru-RU"/>
        </w:rPr>
        <w:t>если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отступления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работе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от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условий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C524D4" w:rsidRPr="00C234A1">
        <w:rPr>
          <w:rFonts w:ascii="Arial" w:eastAsia="Times New Roman" w:hAnsi="Arial" w:cs="Arial"/>
          <w:sz w:val="20"/>
          <w:szCs w:val="20"/>
          <w:lang w:val="ru-RU"/>
        </w:rPr>
        <w:t>Д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оговора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подряда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иные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недостатки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результата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работы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согласованный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Сторонами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срок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не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были</w:t>
      </w:r>
      <w:r w:rsidR="00EE18FA" w:rsidRPr="00C234A1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C234A1">
        <w:rPr>
          <w:rFonts w:ascii="Arial" w:eastAsia="Times New Roman" w:hAnsi="Arial" w:cs="Arial"/>
          <w:sz w:val="20"/>
          <w:szCs w:val="20"/>
          <w:lang w:val="ru-RU"/>
        </w:rPr>
        <w:t>устранены.</w:t>
      </w:r>
    </w:p>
    <w:p w:rsidR="00E9249F" w:rsidRPr="00B96C6D" w:rsidRDefault="00CF47E5" w:rsidP="00AA5503">
      <w:pPr>
        <w:pStyle w:val="a4"/>
        <w:tabs>
          <w:tab w:val="left" w:pos="1276"/>
        </w:tabs>
        <w:spacing w:before="120" w:after="120"/>
        <w:ind w:left="1418" w:right="3"/>
        <w:rPr>
          <w:rFonts w:ascii="Arial" w:hAnsi="Arial" w:cs="Arial"/>
          <w:sz w:val="20"/>
          <w:szCs w:val="20"/>
        </w:rPr>
      </w:pPr>
      <w:r w:rsidRPr="00B96C6D">
        <w:rPr>
          <w:rFonts w:ascii="Arial" w:hAnsi="Arial" w:cs="Arial"/>
          <w:sz w:val="20"/>
          <w:szCs w:val="20"/>
        </w:rPr>
        <w:t>Сумма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возмещения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определяется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подлежит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выплате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Подрядчиком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течение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10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(Десяти)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календарных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дней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предъявления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соответствующего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96C6D">
        <w:rPr>
          <w:rFonts w:ascii="Arial" w:hAnsi="Arial" w:cs="Arial"/>
          <w:sz w:val="20"/>
          <w:szCs w:val="20"/>
        </w:rPr>
        <w:t>требования.</w:t>
      </w:r>
    </w:p>
    <w:p w:rsidR="00B96C6D" w:rsidRPr="00C56AB7" w:rsidRDefault="00B96C6D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56AB7">
        <w:rPr>
          <w:rFonts w:ascii="Arial" w:hAnsi="Arial" w:cs="Arial"/>
          <w:b w:val="0"/>
          <w:sz w:val="20"/>
          <w:szCs w:val="20"/>
        </w:rPr>
        <w:t>Отказаться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от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любое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время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сдачи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результата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работы,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уплатив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ему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часть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установленной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пунктом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3.1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цены,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пропорционально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части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работы,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выполненной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извещения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об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отказе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от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Договора.</w:t>
      </w:r>
    </w:p>
    <w:p w:rsidR="00E9249F" w:rsidRPr="0086734F" w:rsidRDefault="00CF47E5" w:rsidP="00AA5503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обязуется:</w:t>
      </w:r>
    </w:p>
    <w:p w:rsidR="00E9249F" w:rsidRPr="00C56AB7" w:rsidRDefault="00CF47E5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56AB7">
        <w:rPr>
          <w:rFonts w:ascii="Arial" w:hAnsi="Arial" w:cs="Arial"/>
          <w:b w:val="0"/>
          <w:sz w:val="20"/>
          <w:szCs w:val="20"/>
        </w:rPr>
        <w:t>выполнить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инженерные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изыскания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разработать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проектную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рабочую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документацию,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являющиеся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предметом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настоящего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F662E1" w:rsidRPr="00C56AB7">
        <w:rPr>
          <w:rFonts w:ascii="Arial" w:hAnsi="Arial" w:cs="Arial"/>
          <w:b w:val="0"/>
          <w:sz w:val="20"/>
          <w:szCs w:val="20"/>
        </w:rPr>
        <w:t>Д</w:t>
      </w:r>
      <w:r w:rsidRPr="00C56AB7">
        <w:rPr>
          <w:rFonts w:ascii="Arial" w:hAnsi="Arial" w:cs="Arial"/>
          <w:b w:val="0"/>
          <w:sz w:val="20"/>
          <w:szCs w:val="20"/>
        </w:rPr>
        <w:t>оговора,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строго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F662E1" w:rsidRPr="00C56AB7">
        <w:rPr>
          <w:rFonts w:ascii="Arial" w:hAnsi="Arial" w:cs="Arial"/>
          <w:b w:val="0"/>
          <w:sz w:val="20"/>
          <w:szCs w:val="20"/>
        </w:rPr>
        <w:t>З</w:t>
      </w:r>
      <w:r w:rsidRPr="00C56AB7">
        <w:rPr>
          <w:rFonts w:ascii="Arial" w:hAnsi="Arial" w:cs="Arial"/>
          <w:b w:val="0"/>
          <w:sz w:val="20"/>
          <w:szCs w:val="20"/>
        </w:rPr>
        <w:t>аданием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на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проектирование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исходными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данными,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действующими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нормами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правилами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сроки,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установленные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настоящим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F662E1" w:rsidRPr="00C56AB7">
        <w:rPr>
          <w:rFonts w:ascii="Arial" w:hAnsi="Arial" w:cs="Arial"/>
          <w:b w:val="0"/>
          <w:sz w:val="20"/>
          <w:szCs w:val="20"/>
        </w:rPr>
        <w:t>Д</w:t>
      </w:r>
      <w:r w:rsidRPr="00C56AB7">
        <w:rPr>
          <w:rFonts w:ascii="Arial" w:hAnsi="Arial" w:cs="Arial"/>
          <w:b w:val="0"/>
          <w:sz w:val="20"/>
          <w:szCs w:val="20"/>
        </w:rPr>
        <w:t>оговором</w:t>
      </w:r>
      <w:r w:rsidR="009D0A71" w:rsidRPr="00C56AB7">
        <w:rPr>
          <w:rFonts w:ascii="Arial" w:hAnsi="Arial" w:cs="Arial"/>
          <w:b w:val="0"/>
          <w:sz w:val="20"/>
          <w:szCs w:val="20"/>
        </w:rPr>
        <w:t>.</w:t>
      </w:r>
    </w:p>
    <w:p w:rsidR="00525762" w:rsidRPr="00C56AB7" w:rsidRDefault="006A74EB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permStart w:id="1934975919" w:edGrp="everyone"/>
      <w:r>
        <w:rPr>
          <w:rFonts w:ascii="Arial" w:hAnsi="Arial" w:cs="Arial"/>
          <w:b w:val="0"/>
          <w:i/>
          <w:sz w:val="20"/>
          <w:szCs w:val="20"/>
        </w:rPr>
        <w:t>Р</w:t>
      </w:r>
      <w:r w:rsidR="00525762" w:rsidRPr="00C56AB7">
        <w:rPr>
          <w:rFonts w:ascii="Arial" w:hAnsi="Arial" w:cs="Arial"/>
          <w:b w:val="0"/>
          <w:sz w:val="20"/>
          <w:szCs w:val="20"/>
        </w:rPr>
        <w:t>азработать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525762" w:rsidRPr="00C56AB7">
        <w:rPr>
          <w:rFonts w:ascii="Arial" w:hAnsi="Arial" w:cs="Arial"/>
          <w:b w:val="0"/>
          <w:sz w:val="20"/>
          <w:szCs w:val="20"/>
        </w:rPr>
        <w:t>рабочую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525762" w:rsidRPr="00C56AB7">
        <w:rPr>
          <w:rFonts w:ascii="Arial" w:hAnsi="Arial" w:cs="Arial"/>
          <w:b w:val="0"/>
          <w:sz w:val="20"/>
          <w:szCs w:val="20"/>
        </w:rPr>
        <w:t>документацию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525762"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525762" w:rsidRPr="00C56AB7">
        <w:rPr>
          <w:rFonts w:ascii="Arial" w:hAnsi="Arial" w:cs="Arial"/>
          <w:b w:val="0"/>
          <w:sz w:val="20"/>
          <w:szCs w:val="20"/>
        </w:rPr>
        <w:t>объеме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525762" w:rsidRPr="00C56AB7">
        <w:rPr>
          <w:rFonts w:ascii="Arial" w:hAnsi="Arial" w:cs="Arial"/>
          <w:b w:val="0"/>
          <w:sz w:val="20"/>
          <w:szCs w:val="20"/>
        </w:rPr>
        <w:t>Технического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525762" w:rsidRPr="00C56AB7">
        <w:rPr>
          <w:rFonts w:ascii="Arial" w:hAnsi="Arial" w:cs="Arial"/>
          <w:b w:val="0"/>
          <w:sz w:val="20"/>
          <w:szCs w:val="20"/>
        </w:rPr>
        <w:t>задания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525762" w:rsidRPr="00C56AB7">
        <w:rPr>
          <w:rFonts w:ascii="Arial" w:hAnsi="Arial" w:cs="Arial"/>
          <w:b w:val="0"/>
          <w:sz w:val="20"/>
          <w:szCs w:val="20"/>
        </w:rPr>
        <w:t>(Приложение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525762" w:rsidRPr="00C56AB7">
        <w:rPr>
          <w:rFonts w:ascii="Arial" w:hAnsi="Arial" w:cs="Arial"/>
          <w:b w:val="0"/>
          <w:sz w:val="20"/>
          <w:szCs w:val="20"/>
        </w:rPr>
        <w:t>№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525762" w:rsidRPr="00C56AB7">
        <w:rPr>
          <w:rFonts w:ascii="Arial" w:hAnsi="Arial" w:cs="Arial"/>
          <w:b w:val="0"/>
          <w:sz w:val="20"/>
          <w:szCs w:val="20"/>
        </w:rPr>
        <w:t>1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525762" w:rsidRPr="00C56AB7">
        <w:rPr>
          <w:rFonts w:ascii="Arial" w:hAnsi="Arial" w:cs="Arial"/>
          <w:b w:val="0"/>
          <w:sz w:val="20"/>
          <w:szCs w:val="20"/>
        </w:rPr>
        <w:t>к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525762" w:rsidRPr="00C56AB7">
        <w:rPr>
          <w:rFonts w:ascii="Arial" w:hAnsi="Arial" w:cs="Arial"/>
          <w:b w:val="0"/>
          <w:sz w:val="20"/>
          <w:szCs w:val="20"/>
        </w:rPr>
        <w:t>Договору);</w:t>
      </w:r>
    </w:p>
    <w:permEnd w:id="1934975919"/>
    <w:p w:rsidR="008B0141" w:rsidRPr="00C56AB7" w:rsidRDefault="008B0141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56AB7">
        <w:rPr>
          <w:rFonts w:ascii="Arial" w:hAnsi="Arial" w:cs="Arial"/>
          <w:b w:val="0"/>
          <w:sz w:val="20"/>
          <w:szCs w:val="20"/>
        </w:rPr>
        <w:t>Ознакомиться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предоставленными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для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исходными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данными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иными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документами,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выявлении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недостатков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них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предоставить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замечания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5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рабочих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дней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момента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таких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данных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(документов).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Непредставление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замечаний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указанный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срок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свидетельствует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проверке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исходных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данных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документов,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предоставленных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Заказчиком,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лишают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права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ссылаться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на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недостатки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таких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данных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(документов)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дальнейшем.</w:t>
      </w:r>
    </w:p>
    <w:p w:rsidR="00525762" w:rsidRPr="00C56AB7" w:rsidRDefault="009D0A71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56AB7">
        <w:rPr>
          <w:rFonts w:ascii="Arial" w:hAnsi="Arial" w:cs="Arial"/>
          <w:b w:val="0"/>
          <w:sz w:val="20"/>
          <w:szCs w:val="20"/>
        </w:rPr>
        <w:t>О</w:t>
      </w:r>
      <w:r w:rsidR="008C5D49" w:rsidRPr="00C56AB7">
        <w:rPr>
          <w:rFonts w:ascii="Arial" w:hAnsi="Arial" w:cs="Arial"/>
          <w:b w:val="0"/>
          <w:sz w:val="20"/>
          <w:szCs w:val="20"/>
        </w:rPr>
        <w:t>беспечить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на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основании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предоставленных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полномочий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сопровождение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при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проведении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государственной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экспертизы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(Главгосэкспертизы)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целях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положительного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8C5D49" w:rsidRPr="00C56AB7">
        <w:rPr>
          <w:rFonts w:ascii="Arial" w:hAnsi="Arial" w:cs="Arial"/>
          <w:b w:val="0"/>
          <w:sz w:val="20"/>
          <w:szCs w:val="20"/>
        </w:rPr>
        <w:t>заключения</w:t>
      </w:r>
      <w:r w:rsidR="002107EB" w:rsidRPr="00C56AB7">
        <w:rPr>
          <w:rFonts w:ascii="Arial" w:hAnsi="Arial" w:cs="Arial"/>
          <w:b w:val="0"/>
          <w:sz w:val="20"/>
          <w:szCs w:val="20"/>
        </w:rPr>
        <w:t>.</w:t>
      </w:r>
    </w:p>
    <w:p w:rsidR="0076405B" w:rsidRPr="00C56AB7" w:rsidRDefault="009D0A71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permStart w:id="768688880" w:edGrp="everyone"/>
      <w:permEnd w:id="768688880"/>
      <w:r w:rsidRPr="00C56AB7">
        <w:rPr>
          <w:rFonts w:ascii="Arial" w:hAnsi="Arial" w:cs="Arial"/>
          <w:b w:val="0"/>
          <w:sz w:val="20"/>
          <w:szCs w:val="20"/>
        </w:rPr>
        <w:t>В</w:t>
      </w:r>
      <w:r w:rsidR="0076405B" w:rsidRPr="00C56AB7">
        <w:rPr>
          <w:rFonts w:ascii="Arial" w:hAnsi="Arial" w:cs="Arial"/>
          <w:b w:val="0"/>
          <w:sz w:val="20"/>
          <w:szCs w:val="20"/>
        </w:rPr>
        <w:t>ыполнить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предусмотренные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Договором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работы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полном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с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нормативными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требованиями,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установленными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действующим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законодательством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Российской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Федерации,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действующими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правилами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нормами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проектирования,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Техническим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заданием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(Приложение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№1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к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Договору),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Перечнем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исходных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данных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(Приложение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№</w:t>
      </w:r>
      <w:r w:rsidR="00784A95" w:rsidRPr="00C56AB7">
        <w:rPr>
          <w:rFonts w:ascii="Arial" w:hAnsi="Arial" w:cs="Arial"/>
          <w:b w:val="0"/>
          <w:sz w:val="20"/>
          <w:szCs w:val="20"/>
        </w:rPr>
        <w:t>4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к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Договору)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Календарным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планом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работ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(Приложение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№</w:t>
      </w:r>
      <w:r w:rsidR="00F238C1" w:rsidRPr="00C56AB7">
        <w:rPr>
          <w:rFonts w:ascii="Arial" w:hAnsi="Arial" w:cs="Arial"/>
          <w:b w:val="0"/>
          <w:sz w:val="20"/>
          <w:szCs w:val="20"/>
        </w:rPr>
        <w:t>3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к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6405B" w:rsidRPr="00C56AB7">
        <w:rPr>
          <w:rFonts w:ascii="Arial" w:hAnsi="Arial" w:cs="Arial"/>
          <w:b w:val="0"/>
          <w:sz w:val="20"/>
          <w:szCs w:val="20"/>
        </w:rPr>
        <w:t>Договору)</w:t>
      </w:r>
      <w:r w:rsidR="002107EB" w:rsidRPr="00C56AB7">
        <w:rPr>
          <w:rFonts w:ascii="Arial" w:hAnsi="Arial" w:cs="Arial"/>
          <w:b w:val="0"/>
          <w:sz w:val="20"/>
          <w:szCs w:val="20"/>
        </w:rPr>
        <w:t>.</w:t>
      </w:r>
    </w:p>
    <w:p w:rsidR="00E9249F" w:rsidRPr="00C56AB7" w:rsidRDefault="009D0A71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56AB7">
        <w:rPr>
          <w:rFonts w:ascii="Arial" w:hAnsi="Arial" w:cs="Arial"/>
          <w:b w:val="0"/>
          <w:sz w:val="20"/>
          <w:szCs w:val="20"/>
        </w:rPr>
        <w:t>П</w:t>
      </w:r>
      <w:r w:rsidR="00CF47E5" w:rsidRPr="00C56AB7">
        <w:rPr>
          <w:rFonts w:ascii="Arial" w:hAnsi="Arial" w:cs="Arial"/>
          <w:b w:val="0"/>
          <w:sz w:val="20"/>
          <w:szCs w:val="20"/>
        </w:rPr>
        <w:t>ри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обнаружении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недостатков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отчетах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инженерным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изысканиям,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разработанной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рабочей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(в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том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числе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проведении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экспертизы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результатов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инженерных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изысканий)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безвозмездно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ее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переделать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согласованные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сроки.</w:t>
      </w:r>
    </w:p>
    <w:p w:rsidR="00E9249F" w:rsidRPr="00C56AB7" w:rsidRDefault="009D0A71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56AB7">
        <w:rPr>
          <w:rFonts w:ascii="Arial" w:hAnsi="Arial" w:cs="Arial"/>
          <w:b w:val="0"/>
          <w:sz w:val="20"/>
          <w:szCs w:val="20"/>
        </w:rPr>
        <w:t>Н</w:t>
      </w:r>
      <w:r w:rsidR="00CF47E5" w:rsidRPr="00C56AB7">
        <w:rPr>
          <w:rFonts w:ascii="Arial" w:hAnsi="Arial" w:cs="Arial"/>
          <w:b w:val="0"/>
          <w:sz w:val="20"/>
          <w:szCs w:val="20"/>
        </w:rPr>
        <w:t>азначить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уполномоченных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лиц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исполнению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настоящего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письменной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форме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сообщить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об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этом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указанием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объема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предоставленных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полномочий</w:t>
      </w:r>
      <w:r w:rsidR="002107EB" w:rsidRPr="00C56AB7">
        <w:rPr>
          <w:rFonts w:ascii="Arial" w:hAnsi="Arial" w:cs="Arial"/>
          <w:b w:val="0"/>
          <w:sz w:val="20"/>
          <w:szCs w:val="20"/>
        </w:rPr>
        <w:t>.</w:t>
      </w:r>
    </w:p>
    <w:p w:rsidR="00E9249F" w:rsidRPr="00C56AB7" w:rsidRDefault="009D0A71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56AB7">
        <w:rPr>
          <w:rFonts w:ascii="Arial" w:hAnsi="Arial" w:cs="Arial"/>
          <w:b w:val="0"/>
          <w:sz w:val="20"/>
          <w:szCs w:val="20"/>
        </w:rPr>
        <w:t>Н</w:t>
      </w:r>
      <w:r w:rsidR="00CF47E5" w:rsidRPr="00C56AB7">
        <w:rPr>
          <w:rFonts w:ascii="Arial" w:hAnsi="Arial" w:cs="Arial"/>
          <w:b w:val="0"/>
          <w:sz w:val="20"/>
          <w:szCs w:val="20"/>
        </w:rPr>
        <w:t>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передавать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проектную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документацию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третьим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лицам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без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согласия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Заказчика</w:t>
      </w:r>
      <w:r w:rsidR="002107EB" w:rsidRPr="00C56AB7">
        <w:rPr>
          <w:rFonts w:ascii="Arial" w:hAnsi="Arial" w:cs="Arial"/>
          <w:b w:val="0"/>
          <w:sz w:val="20"/>
          <w:szCs w:val="20"/>
        </w:rPr>
        <w:t>.</w:t>
      </w:r>
    </w:p>
    <w:p w:rsidR="00E9249F" w:rsidRPr="00C56AB7" w:rsidRDefault="006500F3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случае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от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конфиденциальной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информации,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содержащей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техническую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или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коммерческую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тайну,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не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разглашать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ее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не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передавать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третьим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лицам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без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предварительного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письменного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разрешения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Заказчика;</w:t>
      </w:r>
    </w:p>
    <w:p w:rsidR="00E9249F" w:rsidRPr="00C56AB7" w:rsidRDefault="006500F3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56AB7">
        <w:rPr>
          <w:rFonts w:ascii="Arial" w:hAnsi="Arial" w:cs="Arial"/>
          <w:b w:val="0"/>
          <w:sz w:val="20"/>
          <w:szCs w:val="20"/>
        </w:rPr>
        <w:t>О</w:t>
      </w:r>
      <w:r w:rsidR="00CF47E5" w:rsidRPr="00C56AB7">
        <w:rPr>
          <w:rFonts w:ascii="Arial" w:hAnsi="Arial" w:cs="Arial"/>
          <w:b w:val="0"/>
          <w:sz w:val="20"/>
          <w:szCs w:val="20"/>
        </w:rPr>
        <w:t>существлять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защиту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разработанной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надзорных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органах,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уполномоченных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для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проведения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экспертизы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документации,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являющейся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предметом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настоящего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договора,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на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момент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сдачи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проекта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целом.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получении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замечаний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надзорных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органов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за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свой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счет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внести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изменения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разработанную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документацию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срок,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не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превышающей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10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рабочих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дней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дня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таких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замечаний.</w:t>
      </w:r>
    </w:p>
    <w:p w:rsidR="00CF47E5" w:rsidRPr="00C56AB7" w:rsidRDefault="00CF47E5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56AB7">
        <w:rPr>
          <w:rFonts w:ascii="Arial" w:hAnsi="Arial" w:cs="Arial"/>
          <w:b w:val="0"/>
          <w:sz w:val="20"/>
          <w:szCs w:val="20"/>
        </w:rPr>
        <w:lastRenderedPageBreak/>
        <w:t>На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основании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выданных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полномочий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осуществить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сопровождение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проведении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государственной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экологической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экспертизы/государственной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экспертизы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(Главгосэкспертизы)/экспертизы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промышленной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безопасности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(выбрать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то,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что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применимо)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целях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положительного(ых)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заключения(ий),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согласовании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иными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Согласующими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органами.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Сопровождение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включает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себя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представление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документов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для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проведения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экспертизы,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устранение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замечаний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Согласующих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органов,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представление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пояснений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документации,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внесение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необходимых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корректировок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правок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Проектную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документацию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требованию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Согласующих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органов,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ее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доработку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другие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действия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необходимые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для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положительного(ых)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заключения(ий)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соответствующей(их)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экспертизы(экспертиз)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и/или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согласования.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считается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выполнившим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данное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обязательство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надлежащим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образом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только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после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положительного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заключения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(согласования)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Согласующих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Pr="00C56AB7">
        <w:rPr>
          <w:rFonts w:ascii="Arial" w:hAnsi="Arial" w:cs="Arial"/>
          <w:b w:val="0"/>
          <w:sz w:val="20"/>
          <w:szCs w:val="20"/>
        </w:rPr>
        <w:t>органов.</w:t>
      </w:r>
    </w:p>
    <w:p w:rsidR="00E9249F" w:rsidRPr="00C56AB7" w:rsidRDefault="00911E41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56AB7">
        <w:rPr>
          <w:rFonts w:ascii="Arial" w:hAnsi="Arial" w:cs="Arial"/>
          <w:b w:val="0"/>
          <w:sz w:val="20"/>
          <w:szCs w:val="20"/>
        </w:rPr>
        <w:t>И</w:t>
      </w:r>
      <w:r w:rsidR="00CF47E5" w:rsidRPr="00C56AB7">
        <w:rPr>
          <w:rFonts w:ascii="Arial" w:hAnsi="Arial" w:cs="Arial"/>
          <w:b w:val="0"/>
          <w:sz w:val="20"/>
          <w:szCs w:val="20"/>
        </w:rPr>
        <w:t>меть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все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сертификаты,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лицензии,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свидетельства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допуске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и/или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членстве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саморегулируемых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организациях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прочие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документы,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которые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требуются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действующим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законодательством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РФ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для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работ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настоящему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договору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предоставить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его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запросу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копии,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также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иметь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своем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штате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обученный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аттестованный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персонал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для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работ.</w:t>
      </w:r>
    </w:p>
    <w:p w:rsidR="00E9249F" w:rsidRPr="00C56AB7" w:rsidRDefault="00911E41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56AB7">
        <w:rPr>
          <w:rFonts w:ascii="Arial" w:hAnsi="Arial" w:cs="Arial"/>
          <w:b w:val="0"/>
          <w:sz w:val="20"/>
          <w:szCs w:val="20"/>
        </w:rPr>
        <w:t>В</w:t>
      </w:r>
      <w:r w:rsidR="00CF47E5" w:rsidRPr="00C56AB7">
        <w:rPr>
          <w:rFonts w:ascii="Arial" w:hAnsi="Arial" w:cs="Arial"/>
          <w:b w:val="0"/>
          <w:sz w:val="20"/>
          <w:szCs w:val="20"/>
        </w:rPr>
        <w:t>ыполнять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Соглашение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конфиденциальности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информации.</w:t>
      </w:r>
    </w:p>
    <w:p w:rsidR="00E9249F" w:rsidRPr="00C56AB7" w:rsidRDefault="00911E41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C56AB7">
        <w:rPr>
          <w:rFonts w:ascii="Arial" w:hAnsi="Arial" w:cs="Arial"/>
          <w:b w:val="0"/>
          <w:sz w:val="20"/>
          <w:szCs w:val="20"/>
        </w:rPr>
        <w:t>С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письменного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согласия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привлекать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к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выполнению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инженерных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изысканий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третьих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C56AB7">
        <w:rPr>
          <w:rFonts w:ascii="Arial" w:hAnsi="Arial" w:cs="Arial"/>
          <w:b w:val="0"/>
          <w:sz w:val="20"/>
          <w:szCs w:val="20"/>
        </w:rPr>
        <w:t>лиц</w:t>
      </w:r>
      <w:r w:rsidR="00EE18FA" w:rsidRPr="00C56AB7">
        <w:rPr>
          <w:rFonts w:ascii="Arial" w:hAnsi="Arial" w:cs="Arial"/>
          <w:b w:val="0"/>
          <w:sz w:val="20"/>
          <w:szCs w:val="20"/>
        </w:rPr>
        <w:t xml:space="preserve"> </w:t>
      </w:r>
      <w:r w:rsidR="007B1BDC" w:rsidRPr="00C56AB7">
        <w:rPr>
          <w:rFonts w:ascii="Arial" w:hAnsi="Arial" w:cs="Arial"/>
          <w:b w:val="0"/>
          <w:sz w:val="20"/>
          <w:szCs w:val="20"/>
        </w:rPr>
        <w:t>(субподрядчиков)</w:t>
      </w:r>
      <w:r w:rsidR="00CF47E5" w:rsidRPr="00C56AB7">
        <w:rPr>
          <w:rFonts w:ascii="Arial" w:hAnsi="Arial" w:cs="Arial"/>
          <w:b w:val="0"/>
          <w:sz w:val="20"/>
          <w:szCs w:val="20"/>
        </w:rPr>
        <w:t>.</w:t>
      </w:r>
    </w:p>
    <w:p w:rsidR="00E9249F" w:rsidRPr="0086734F" w:rsidRDefault="00CF47E5" w:rsidP="00AA5503">
      <w:pPr>
        <w:pStyle w:val="a3"/>
        <w:tabs>
          <w:tab w:val="left" w:pos="1418"/>
        </w:tabs>
        <w:spacing w:before="120" w:after="120"/>
        <w:ind w:left="1418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предоставляет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заверенную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копию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третьим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Выписку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реестра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членов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СРО.</w:t>
      </w:r>
    </w:p>
    <w:p w:rsidR="00E9249F" w:rsidRPr="0086734F" w:rsidRDefault="00CF47E5" w:rsidP="00AA5503">
      <w:pPr>
        <w:pStyle w:val="a3"/>
        <w:tabs>
          <w:tab w:val="left" w:pos="1418"/>
        </w:tabs>
        <w:spacing w:before="120" w:after="120"/>
        <w:ind w:left="1418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привлечения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инженерных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изысканий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настоящему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7B1BDC">
        <w:rPr>
          <w:rFonts w:ascii="Arial" w:hAnsi="Arial" w:cs="Arial"/>
          <w:sz w:val="20"/>
          <w:szCs w:val="20"/>
        </w:rPr>
        <w:t>Д</w:t>
      </w:r>
      <w:r w:rsidRPr="0086734F">
        <w:rPr>
          <w:rFonts w:ascii="Arial" w:hAnsi="Arial" w:cs="Arial"/>
          <w:sz w:val="20"/>
          <w:szCs w:val="20"/>
        </w:rPr>
        <w:t>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третьих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несет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ответственность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и/или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бездействия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как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свои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собственные.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Оплата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выполняемых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третьим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лицом,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осуществляется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непосредственно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Подрядчиком.</w:t>
      </w:r>
    </w:p>
    <w:p w:rsidR="00E9249F" w:rsidRPr="004D54F0" w:rsidRDefault="00CF47E5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4D54F0">
        <w:rPr>
          <w:rFonts w:ascii="Arial" w:hAnsi="Arial" w:cs="Arial"/>
          <w:b w:val="0"/>
          <w:sz w:val="20"/>
          <w:szCs w:val="20"/>
        </w:rPr>
        <w:t>При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выполнении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работ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соблюдать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объекте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требования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законов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иных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правовых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актов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об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охране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окружающей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среды,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охране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труда,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противопожарные,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экологические,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санитарно-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гигиенические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требования,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соблюдать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внутриобъектовый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пропускной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режим.</w:t>
      </w:r>
    </w:p>
    <w:p w:rsidR="00E9249F" w:rsidRPr="004D54F0" w:rsidRDefault="00911E41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4D54F0">
        <w:rPr>
          <w:rFonts w:ascii="Arial" w:hAnsi="Arial" w:cs="Arial"/>
          <w:b w:val="0"/>
          <w:sz w:val="20"/>
          <w:szCs w:val="20"/>
        </w:rPr>
        <w:t>П</w:t>
      </w:r>
      <w:r w:rsidR="00CF47E5" w:rsidRPr="004D54F0">
        <w:rPr>
          <w:rFonts w:ascii="Arial" w:hAnsi="Arial" w:cs="Arial"/>
          <w:b w:val="0"/>
          <w:sz w:val="20"/>
          <w:szCs w:val="20"/>
        </w:rPr>
        <w:t>ри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F662E1" w:rsidRPr="004D54F0">
        <w:rPr>
          <w:rFonts w:ascii="Arial" w:hAnsi="Arial" w:cs="Arial"/>
          <w:b w:val="0"/>
          <w:sz w:val="20"/>
          <w:szCs w:val="20"/>
        </w:rPr>
        <w:t>согласовании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проекта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изменений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к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нему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находится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на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территории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(объекта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F662E1" w:rsidRPr="004D54F0">
        <w:rPr>
          <w:rFonts w:ascii="Arial" w:hAnsi="Arial" w:cs="Arial"/>
          <w:b w:val="0"/>
          <w:sz w:val="20"/>
          <w:szCs w:val="20"/>
        </w:rPr>
        <w:t>проектирования</w:t>
      </w:r>
      <w:r w:rsidR="00CF47E5" w:rsidRPr="004D54F0">
        <w:rPr>
          <w:rFonts w:ascii="Arial" w:hAnsi="Arial" w:cs="Arial"/>
          <w:b w:val="0"/>
          <w:sz w:val="20"/>
          <w:szCs w:val="20"/>
        </w:rPr>
        <w:t>);</w:t>
      </w:r>
    </w:p>
    <w:p w:rsidR="00E9249F" w:rsidRPr="004D54F0" w:rsidRDefault="00911E41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4D54F0">
        <w:rPr>
          <w:rFonts w:ascii="Arial" w:hAnsi="Arial" w:cs="Arial"/>
          <w:b w:val="0"/>
          <w:sz w:val="20"/>
          <w:szCs w:val="20"/>
        </w:rPr>
        <w:t>П</w:t>
      </w:r>
      <w:r w:rsidR="00CF47E5" w:rsidRPr="004D54F0">
        <w:rPr>
          <w:rFonts w:ascii="Arial" w:hAnsi="Arial" w:cs="Arial"/>
          <w:b w:val="0"/>
          <w:sz w:val="20"/>
          <w:szCs w:val="20"/>
        </w:rPr>
        <w:t>ри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проектировании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предусматривать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решения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с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принципами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необходимости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достаточности,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технико-экономическими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4D54F0">
        <w:rPr>
          <w:rFonts w:ascii="Arial" w:hAnsi="Arial" w:cs="Arial"/>
          <w:b w:val="0"/>
          <w:sz w:val="20"/>
          <w:szCs w:val="20"/>
        </w:rPr>
        <w:t>показателями.</w:t>
      </w:r>
    </w:p>
    <w:p w:rsidR="00726066" w:rsidRPr="004D54F0" w:rsidRDefault="00726066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4D54F0">
        <w:rPr>
          <w:rFonts w:ascii="Arial" w:hAnsi="Arial" w:cs="Arial"/>
          <w:b w:val="0"/>
          <w:sz w:val="20"/>
          <w:szCs w:val="20"/>
        </w:rPr>
        <w:t>Передать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комплект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готовой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4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экземплярах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бумажном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носителе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1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экземпляр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электронном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виде.</w:t>
      </w:r>
    </w:p>
    <w:p w:rsidR="00726066" w:rsidRPr="004D54F0" w:rsidRDefault="00726066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4D54F0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обязуется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разглашать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передавать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любым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третьим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лицам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содержание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работ,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Проектную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документацию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/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или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отдельные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ее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части,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иную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информацию,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также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сведения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данные,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полученные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или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ставшие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известными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связи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Договором,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без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предварительного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письменного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согласия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Заказчика,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если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иное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предусмотрено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Договором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или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законодательством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Российской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Федерации.</w:t>
      </w:r>
    </w:p>
    <w:p w:rsidR="00726066" w:rsidRPr="004D54F0" w:rsidRDefault="00726066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4D54F0">
        <w:rPr>
          <w:rFonts w:ascii="Arial" w:hAnsi="Arial" w:cs="Arial"/>
          <w:b w:val="0"/>
          <w:sz w:val="20"/>
          <w:szCs w:val="20"/>
        </w:rPr>
        <w:t>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ходе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работ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Объекте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проводить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необходимые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противопожарные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мероприятия,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мероприятия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по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охране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труда,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охране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окружающей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среды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рациональному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использованию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территории,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нести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ответственность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соблюдение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всех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видов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правил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условий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безопасности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выполнении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работ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круглосуточно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как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отношении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механизмов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(всех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видов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спецтехники,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машин,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подъемных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кранов,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приборов,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оборудования,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временных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передвижных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источников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тепла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энергии,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инструментов,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инвентаря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всякого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рода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оснастки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т.п.),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используемых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выполнении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работ,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так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отношении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физических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лиц.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Нести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ответственность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соблюдение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требований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соответствующих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правил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по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охране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труда,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СНиП,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ГОСТ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ТУ,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действующих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территории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Российской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Федерации.</w:t>
      </w:r>
    </w:p>
    <w:p w:rsidR="00BA1CDC" w:rsidRPr="004D54F0" w:rsidRDefault="00BA1CDC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4D54F0">
        <w:rPr>
          <w:rFonts w:ascii="Arial" w:hAnsi="Arial" w:cs="Arial"/>
          <w:b w:val="0"/>
          <w:sz w:val="20"/>
          <w:szCs w:val="20"/>
        </w:rPr>
        <w:t>Обеспечить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организацию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производства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работ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Объекте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требованиями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законодательства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по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охране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труда.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Нести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ответственность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соблюдение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требований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охраны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труда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территории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Заказчика,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том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числе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проведении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работ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оборудовании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Заказчика,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зданиях,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сооружениях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Заказчика.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Обеспечить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содержание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уборку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Объекта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(территории,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зоны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работ)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при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выполнении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работ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на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нем.</w:t>
      </w:r>
    </w:p>
    <w:p w:rsidR="00DB7621" w:rsidRPr="004D54F0" w:rsidRDefault="00DB7621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4D54F0">
        <w:rPr>
          <w:rFonts w:ascii="Arial" w:hAnsi="Arial" w:cs="Arial"/>
          <w:b w:val="0"/>
          <w:sz w:val="20"/>
          <w:szCs w:val="20"/>
        </w:rPr>
        <w:t>Немедленно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письменно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извещать</w:t>
      </w:r>
      <w:r w:rsidR="00EE18FA" w:rsidRPr="004D54F0">
        <w:rPr>
          <w:rFonts w:ascii="Arial" w:hAnsi="Arial" w:cs="Arial"/>
          <w:b w:val="0"/>
          <w:sz w:val="20"/>
          <w:szCs w:val="20"/>
        </w:rPr>
        <w:t xml:space="preserve"> </w:t>
      </w:r>
      <w:r w:rsidRPr="004D54F0">
        <w:rPr>
          <w:rFonts w:ascii="Arial" w:hAnsi="Arial" w:cs="Arial"/>
          <w:b w:val="0"/>
          <w:sz w:val="20"/>
          <w:szCs w:val="20"/>
        </w:rPr>
        <w:t>Заказчика:</w:t>
      </w:r>
    </w:p>
    <w:p w:rsidR="00DB7621" w:rsidRPr="004D54F0" w:rsidRDefault="00DB7621" w:rsidP="00AA5503">
      <w:pPr>
        <w:pStyle w:val="16"/>
        <w:numPr>
          <w:ilvl w:val="0"/>
          <w:numId w:val="6"/>
        </w:numPr>
        <w:shd w:val="clear" w:color="auto" w:fill="auto"/>
        <w:tabs>
          <w:tab w:val="left" w:pos="378"/>
          <w:tab w:val="left" w:pos="2977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4D54F0">
        <w:rPr>
          <w:rFonts w:ascii="Arial" w:eastAsia="Times New Roman" w:hAnsi="Arial" w:cs="Arial"/>
          <w:sz w:val="20"/>
          <w:szCs w:val="20"/>
          <w:lang w:val="ru-RU"/>
        </w:rPr>
        <w:t>о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необходимости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отступления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от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Технического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задания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(Приложение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№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1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к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Договору)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исходных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данных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при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выполнении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Работ;</w:t>
      </w:r>
    </w:p>
    <w:p w:rsidR="00DB7621" w:rsidRPr="004D54F0" w:rsidRDefault="00DB7621" w:rsidP="00AA5503">
      <w:pPr>
        <w:pStyle w:val="16"/>
        <w:numPr>
          <w:ilvl w:val="0"/>
          <w:numId w:val="6"/>
        </w:numPr>
        <w:shd w:val="clear" w:color="auto" w:fill="auto"/>
        <w:tabs>
          <w:tab w:val="left" w:pos="378"/>
          <w:tab w:val="left" w:pos="2977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4D54F0">
        <w:rPr>
          <w:rFonts w:ascii="Arial" w:eastAsia="Times New Roman" w:hAnsi="Arial" w:cs="Arial"/>
          <w:sz w:val="20"/>
          <w:szCs w:val="20"/>
          <w:lang w:val="ru-RU"/>
        </w:rPr>
        <w:lastRenderedPageBreak/>
        <w:t>об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обнаружении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риска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наступления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неблагоприятных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для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Заказчика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последствий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выполнения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его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указаний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о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способе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выполнения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Работ;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:rsidR="00DB7621" w:rsidRPr="004D54F0" w:rsidRDefault="00DB7621" w:rsidP="00AA5503">
      <w:pPr>
        <w:pStyle w:val="16"/>
        <w:numPr>
          <w:ilvl w:val="0"/>
          <w:numId w:val="6"/>
        </w:numPr>
        <w:shd w:val="clear" w:color="auto" w:fill="auto"/>
        <w:tabs>
          <w:tab w:val="left" w:pos="378"/>
          <w:tab w:val="left" w:pos="2977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4D54F0">
        <w:rPr>
          <w:rFonts w:ascii="Arial" w:eastAsia="Times New Roman" w:hAnsi="Arial" w:cs="Arial"/>
          <w:sz w:val="20"/>
          <w:szCs w:val="20"/>
          <w:lang w:val="ru-RU"/>
        </w:rPr>
        <w:t>о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нарушениях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Заказчиком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своих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обязательств,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препятствующих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исполнению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Договора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Подрядчиком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(встречных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обязательств),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приостановлении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этом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основании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выполнения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Работ;</w:t>
      </w:r>
    </w:p>
    <w:p w:rsidR="00DB7621" w:rsidRPr="004D54F0" w:rsidRDefault="00DB7621" w:rsidP="00AA5503">
      <w:pPr>
        <w:pStyle w:val="16"/>
        <w:numPr>
          <w:ilvl w:val="0"/>
          <w:numId w:val="6"/>
        </w:numPr>
        <w:shd w:val="clear" w:color="auto" w:fill="auto"/>
        <w:tabs>
          <w:tab w:val="left" w:pos="378"/>
          <w:tab w:val="left" w:pos="2977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4D54F0">
        <w:rPr>
          <w:rFonts w:ascii="Arial" w:eastAsia="Times New Roman" w:hAnsi="Arial" w:cs="Arial"/>
          <w:sz w:val="20"/>
          <w:szCs w:val="20"/>
          <w:lang w:val="ru-RU"/>
        </w:rPr>
        <w:t>об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иных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не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зависящих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от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Подрядчика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обстоятельствах,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влияющих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качество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результата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выполнения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Работ,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либо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могущих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повлечь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за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собой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невозможность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завершения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Работ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установленный</w:t>
      </w:r>
      <w:r w:rsidR="00EE18FA" w:rsidRPr="004D54F0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4D54F0">
        <w:rPr>
          <w:rFonts w:ascii="Arial" w:eastAsia="Times New Roman" w:hAnsi="Arial" w:cs="Arial"/>
          <w:sz w:val="20"/>
          <w:szCs w:val="20"/>
          <w:lang w:val="ru-RU"/>
        </w:rPr>
        <w:t>срок.</w:t>
      </w:r>
    </w:p>
    <w:p w:rsidR="00DB7621" w:rsidRPr="00DB7621" w:rsidRDefault="00DB7621" w:rsidP="00AA5503">
      <w:pPr>
        <w:pStyle w:val="a3"/>
        <w:tabs>
          <w:tab w:val="left" w:pos="1418"/>
        </w:tabs>
        <w:spacing w:before="120" w:after="120"/>
        <w:ind w:left="1418"/>
        <w:rPr>
          <w:rFonts w:ascii="Arial" w:hAnsi="Arial" w:cs="Arial"/>
          <w:sz w:val="20"/>
          <w:szCs w:val="20"/>
        </w:rPr>
      </w:pPr>
      <w:r w:rsidRPr="00DB7621">
        <w:rPr>
          <w:rFonts w:ascii="Arial" w:hAnsi="Arial" w:cs="Arial"/>
          <w:sz w:val="20"/>
          <w:szCs w:val="20"/>
        </w:rPr>
        <w:t>Письменное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извещение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должно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быть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представлено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Заказчику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позднее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1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(одного)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рабочего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дня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момента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обнаружения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соответствующего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обстоятельства.</w:t>
      </w:r>
      <w:r w:rsidR="00EE18FA">
        <w:rPr>
          <w:rFonts w:ascii="Arial" w:hAnsi="Arial" w:cs="Arial"/>
          <w:sz w:val="20"/>
          <w:szCs w:val="20"/>
        </w:rPr>
        <w:t xml:space="preserve"> </w:t>
      </w:r>
    </w:p>
    <w:p w:rsidR="00DB7621" w:rsidRPr="00DB7621" w:rsidRDefault="00DB7621" w:rsidP="00AA5503">
      <w:pPr>
        <w:pStyle w:val="a3"/>
        <w:tabs>
          <w:tab w:val="left" w:pos="1418"/>
        </w:tabs>
        <w:spacing w:before="120" w:after="120"/>
        <w:ind w:left="1418"/>
        <w:rPr>
          <w:rFonts w:ascii="Arial" w:hAnsi="Arial" w:cs="Arial"/>
          <w:sz w:val="20"/>
          <w:szCs w:val="20"/>
        </w:rPr>
      </w:pPr>
      <w:r w:rsidRPr="00DB7621">
        <w:rPr>
          <w:rFonts w:ascii="Arial" w:hAnsi="Arial" w:cs="Arial"/>
          <w:sz w:val="20"/>
          <w:szCs w:val="20"/>
        </w:rPr>
        <w:t>Подрядчик,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уведомивший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Заказчика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указанный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срок,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теряет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право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ссылаться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эти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обстоятельства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предъявлении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нему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соответствующих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требований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Заказчика,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ссылаться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эти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обстоятельства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предъявлении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каких-либо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требований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Заказчику,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равно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как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ссылаться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эти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обстоятельства,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как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основание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освобождения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ограничения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ответственности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Договору.</w:t>
      </w:r>
    </w:p>
    <w:p w:rsidR="00DB7621" w:rsidRDefault="00DB7621" w:rsidP="00AA5503">
      <w:pPr>
        <w:pStyle w:val="a3"/>
        <w:tabs>
          <w:tab w:val="left" w:pos="1418"/>
        </w:tabs>
        <w:spacing w:before="120" w:after="120"/>
        <w:ind w:left="1418"/>
        <w:rPr>
          <w:rFonts w:ascii="Arial" w:hAnsi="Arial" w:cs="Arial"/>
          <w:sz w:val="20"/>
          <w:szCs w:val="20"/>
        </w:rPr>
      </w:pPr>
      <w:r w:rsidRPr="00DB7621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вправе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отказаться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исполнения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случае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нарушения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Заказчиком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встречных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обязательств,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препятствующих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исполнению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Договора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DB7621">
        <w:rPr>
          <w:rFonts w:ascii="Arial" w:hAnsi="Arial" w:cs="Arial"/>
          <w:sz w:val="20"/>
          <w:szCs w:val="20"/>
        </w:rPr>
        <w:t>Подрядчиком.</w:t>
      </w:r>
    </w:p>
    <w:p w:rsidR="009C279D" w:rsidRPr="0081656E" w:rsidRDefault="009C279D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81656E">
        <w:rPr>
          <w:rFonts w:ascii="Arial" w:hAnsi="Arial" w:cs="Arial"/>
          <w:b w:val="0"/>
          <w:sz w:val="20"/>
          <w:szCs w:val="20"/>
        </w:rPr>
        <w:t>Обеспечить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наличие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в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срока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действия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действующих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лицензий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на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осуществление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деятельности,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членства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в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саморегулируемой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организации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(далее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–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СРО),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разрешений,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согласований,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необходимых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для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им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обязательств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по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Договору.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В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1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(одного)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рабочего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дня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уведомить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об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отзыве,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аннулировании,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признании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недействительным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или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об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утрате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силы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по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иным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основаниям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указанных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в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первом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предложении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настоящего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пункта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документов.</w:t>
      </w:r>
    </w:p>
    <w:p w:rsidR="00E9249F" w:rsidRPr="0086734F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вправе:</w:t>
      </w:r>
    </w:p>
    <w:p w:rsidR="00E9249F" w:rsidRPr="0081656E" w:rsidRDefault="00CF47E5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81656E">
        <w:rPr>
          <w:rFonts w:ascii="Arial" w:hAnsi="Arial" w:cs="Arial"/>
          <w:b w:val="0"/>
          <w:sz w:val="20"/>
          <w:szCs w:val="20"/>
        </w:rPr>
        <w:t>Требовать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своевременного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подписания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C47C22" w:rsidRPr="0081656E">
        <w:rPr>
          <w:rFonts w:ascii="Arial" w:hAnsi="Arial" w:cs="Arial"/>
          <w:b w:val="0"/>
          <w:sz w:val="20"/>
          <w:szCs w:val="20"/>
        </w:rPr>
        <w:t>Итогового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C47C22" w:rsidRPr="0081656E">
        <w:rPr>
          <w:rFonts w:ascii="Arial" w:hAnsi="Arial" w:cs="Arial"/>
          <w:b w:val="0"/>
          <w:sz w:val="20"/>
          <w:szCs w:val="20"/>
        </w:rPr>
        <w:t>А</w:t>
      </w:r>
      <w:r w:rsidRPr="0081656E">
        <w:rPr>
          <w:rFonts w:ascii="Arial" w:hAnsi="Arial" w:cs="Arial"/>
          <w:b w:val="0"/>
          <w:sz w:val="20"/>
          <w:szCs w:val="20"/>
        </w:rPr>
        <w:t>кта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сдачи-приемки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работ.</w:t>
      </w:r>
    </w:p>
    <w:p w:rsidR="00E9249F" w:rsidRPr="0081656E" w:rsidRDefault="00CF47E5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81656E">
        <w:rPr>
          <w:rFonts w:ascii="Arial" w:hAnsi="Arial" w:cs="Arial"/>
          <w:b w:val="0"/>
          <w:sz w:val="20"/>
          <w:szCs w:val="20"/>
        </w:rPr>
        <w:t>Требовать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своевременной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оплаты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работ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в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настоящим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54FFA" w:rsidRPr="0081656E">
        <w:rPr>
          <w:rFonts w:ascii="Arial" w:hAnsi="Arial" w:cs="Arial"/>
          <w:b w:val="0"/>
          <w:sz w:val="20"/>
          <w:szCs w:val="20"/>
        </w:rPr>
        <w:t>Д</w:t>
      </w:r>
      <w:r w:rsidRPr="0081656E">
        <w:rPr>
          <w:rFonts w:ascii="Arial" w:hAnsi="Arial" w:cs="Arial"/>
          <w:b w:val="0"/>
          <w:sz w:val="20"/>
          <w:szCs w:val="20"/>
        </w:rPr>
        <w:t>оговором.</w:t>
      </w:r>
    </w:p>
    <w:p w:rsidR="0081656E" w:rsidRDefault="00CF47E5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ЦЕНА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ПОРЯДОК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РАСЧЕТОВ</w:t>
      </w:r>
    </w:p>
    <w:p w:rsidR="0081656E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81656E">
        <w:rPr>
          <w:rFonts w:ascii="Arial" w:hAnsi="Arial" w:cs="Arial"/>
          <w:b w:val="0"/>
          <w:sz w:val="20"/>
          <w:szCs w:val="20"/>
        </w:rPr>
        <w:t>Цена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работ,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E53711" w:rsidRPr="0081656E">
        <w:rPr>
          <w:rFonts w:ascii="Arial" w:hAnsi="Arial" w:cs="Arial"/>
          <w:b w:val="0"/>
          <w:sz w:val="20"/>
          <w:szCs w:val="20"/>
        </w:rPr>
        <w:t>выполняемых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Подрядчик</w:t>
      </w:r>
      <w:r w:rsidR="00E53711" w:rsidRPr="0081656E">
        <w:rPr>
          <w:rFonts w:ascii="Arial" w:hAnsi="Arial" w:cs="Arial"/>
          <w:b w:val="0"/>
          <w:sz w:val="20"/>
          <w:szCs w:val="20"/>
        </w:rPr>
        <w:t>ом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по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настоящему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Д</w:t>
      </w:r>
      <w:r w:rsidRPr="0081656E">
        <w:rPr>
          <w:rFonts w:ascii="Arial" w:hAnsi="Arial" w:cs="Arial"/>
          <w:b w:val="0"/>
          <w:sz w:val="20"/>
          <w:szCs w:val="20"/>
        </w:rPr>
        <w:t>оговору,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является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твердой</w:t>
      </w:r>
      <w:r w:rsidR="00544897" w:rsidRPr="0081656E">
        <w:rPr>
          <w:rFonts w:ascii="Arial" w:hAnsi="Arial" w:cs="Arial"/>
          <w:b w:val="0"/>
          <w:sz w:val="20"/>
          <w:szCs w:val="20"/>
        </w:rPr>
        <w:t>,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E53711" w:rsidRPr="0081656E">
        <w:rPr>
          <w:rFonts w:ascii="Arial" w:hAnsi="Arial" w:cs="Arial"/>
          <w:b w:val="0"/>
          <w:sz w:val="20"/>
          <w:szCs w:val="20"/>
        </w:rPr>
        <w:t>не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E53711" w:rsidRPr="0081656E">
        <w:rPr>
          <w:rFonts w:ascii="Arial" w:hAnsi="Arial" w:cs="Arial"/>
          <w:b w:val="0"/>
          <w:sz w:val="20"/>
          <w:szCs w:val="20"/>
        </w:rPr>
        <w:t>подлежит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E53711" w:rsidRPr="0081656E">
        <w:rPr>
          <w:rFonts w:ascii="Arial" w:hAnsi="Arial" w:cs="Arial"/>
          <w:b w:val="0"/>
          <w:sz w:val="20"/>
          <w:szCs w:val="20"/>
        </w:rPr>
        <w:t>изменению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E53711" w:rsidRPr="0081656E">
        <w:rPr>
          <w:rFonts w:ascii="Arial" w:hAnsi="Arial" w:cs="Arial"/>
          <w:b w:val="0"/>
          <w:sz w:val="20"/>
          <w:szCs w:val="20"/>
        </w:rPr>
        <w:t>в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E53711" w:rsidRPr="0081656E">
        <w:rPr>
          <w:rFonts w:ascii="Arial" w:hAnsi="Arial" w:cs="Arial"/>
          <w:b w:val="0"/>
          <w:sz w:val="20"/>
          <w:szCs w:val="20"/>
        </w:rPr>
        <w:t>период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E53711" w:rsidRPr="0081656E">
        <w:rPr>
          <w:rFonts w:ascii="Arial" w:hAnsi="Arial" w:cs="Arial"/>
          <w:b w:val="0"/>
          <w:sz w:val="20"/>
          <w:szCs w:val="20"/>
        </w:rPr>
        <w:t>действия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E53711" w:rsidRPr="0081656E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и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составляет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permStart w:id="948395532" w:edGrp="everyone"/>
      <w:r w:rsidR="00683C09" w:rsidRPr="0081656E">
        <w:rPr>
          <w:rFonts w:ascii="Arial" w:hAnsi="Arial" w:cs="Arial"/>
          <w:b w:val="0"/>
          <w:sz w:val="20"/>
          <w:szCs w:val="20"/>
        </w:rPr>
        <w:t>____</w:t>
      </w:r>
      <w:permEnd w:id="948395532"/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83C09" w:rsidRPr="0081656E">
        <w:rPr>
          <w:rFonts w:ascii="Arial" w:hAnsi="Arial" w:cs="Arial"/>
          <w:b w:val="0"/>
          <w:sz w:val="20"/>
          <w:szCs w:val="20"/>
        </w:rPr>
        <w:t>рублей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permStart w:id="927486745" w:edGrp="everyone"/>
      <w:r w:rsidR="00683C09" w:rsidRPr="0081656E">
        <w:rPr>
          <w:rFonts w:ascii="Arial" w:hAnsi="Arial" w:cs="Arial"/>
          <w:b w:val="0"/>
          <w:sz w:val="20"/>
          <w:szCs w:val="20"/>
        </w:rPr>
        <w:t>___</w:t>
      </w:r>
      <w:permEnd w:id="927486745"/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83C09" w:rsidRPr="0081656E">
        <w:rPr>
          <w:rFonts w:ascii="Arial" w:hAnsi="Arial" w:cs="Arial"/>
          <w:b w:val="0"/>
          <w:sz w:val="20"/>
          <w:szCs w:val="20"/>
        </w:rPr>
        <w:t>коп.</w:t>
      </w:r>
      <w:r w:rsidRPr="0081656E">
        <w:rPr>
          <w:rFonts w:ascii="Arial" w:hAnsi="Arial" w:cs="Arial"/>
          <w:b w:val="0"/>
          <w:sz w:val="20"/>
          <w:szCs w:val="20"/>
        </w:rPr>
        <w:t>,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в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том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числе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НДС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по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ставке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20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%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-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permStart w:id="1152610659" w:edGrp="everyone"/>
      <w:r w:rsidR="00683C09" w:rsidRPr="0081656E">
        <w:rPr>
          <w:rFonts w:ascii="Arial" w:hAnsi="Arial" w:cs="Arial"/>
          <w:b w:val="0"/>
          <w:sz w:val="20"/>
          <w:szCs w:val="20"/>
        </w:rPr>
        <w:t>____</w:t>
      </w:r>
      <w:permEnd w:id="1152610659"/>
      <w:r w:rsidR="00554DFF" w:rsidRPr="00554DFF">
        <w:rPr>
          <w:rFonts w:ascii="Arial" w:hAnsi="Arial" w:cs="Arial"/>
          <w:b w:val="0"/>
          <w:sz w:val="20"/>
          <w:szCs w:val="20"/>
        </w:rPr>
        <w:t xml:space="preserve"> </w:t>
      </w:r>
      <w:r w:rsidR="00683C09" w:rsidRPr="0081656E">
        <w:rPr>
          <w:rFonts w:ascii="Arial" w:hAnsi="Arial" w:cs="Arial"/>
          <w:b w:val="0"/>
          <w:sz w:val="20"/>
          <w:szCs w:val="20"/>
        </w:rPr>
        <w:t>рублей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permStart w:id="1806975960" w:edGrp="everyone"/>
      <w:r w:rsidR="00683C09" w:rsidRPr="0081656E">
        <w:rPr>
          <w:rFonts w:ascii="Arial" w:hAnsi="Arial" w:cs="Arial"/>
          <w:b w:val="0"/>
          <w:sz w:val="20"/>
          <w:szCs w:val="20"/>
        </w:rPr>
        <w:t>___</w:t>
      </w:r>
      <w:permEnd w:id="1806975960"/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83C09" w:rsidRPr="0081656E">
        <w:rPr>
          <w:rFonts w:ascii="Arial" w:hAnsi="Arial" w:cs="Arial"/>
          <w:b w:val="0"/>
          <w:sz w:val="20"/>
          <w:szCs w:val="20"/>
        </w:rPr>
        <w:t>коп.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В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E53711" w:rsidRPr="0081656E">
        <w:rPr>
          <w:rFonts w:ascii="Arial" w:hAnsi="Arial" w:cs="Arial"/>
          <w:b w:val="0"/>
          <w:sz w:val="20"/>
          <w:szCs w:val="20"/>
        </w:rPr>
        <w:t>цену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работ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включ</w:t>
      </w:r>
      <w:r w:rsidR="00E53711" w:rsidRPr="0081656E">
        <w:rPr>
          <w:rFonts w:ascii="Arial" w:hAnsi="Arial" w:cs="Arial"/>
          <w:b w:val="0"/>
          <w:sz w:val="20"/>
          <w:szCs w:val="20"/>
        </w:rPr>
        <w:t>ены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расходы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на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проведение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государственной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экспертизы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(Главгосэкспертизы),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permStart w:id="405673328" w:edGrp="everyone"/>
      <w:r w:rsidR="00672568" w:rsidRPr="0081656E">
        <w:rPr>
          <w:rFonts w:ascii="Arial" w:hAnsi="Arial" w:cs="Arial"/>
          <w:b w:val="0"/>
          <w:sz w:val="20"/>
          <w:szCs w:val="20"/>
        </w:rPr>
        <w:t>государственной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экологической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экспертизы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E53711" w:rsidRPr="0081656E">
        <w:rPr>
          <w:rFonts w:ascii="Arial" w:hAnsi="Arial" w:cs="Arial"/>
          <w:b w:val="0"/>
          <w:sz w:val="20"/>
          <w:szCs w:val="20"/>
        </w:rPr>
        <w:t>(</w:t>
      </w:r>
      <w:r w:rsidR="00E53711" w:rsidRPr="0081656E">
        <w:rPr>
          <w:rFonts w:ascii="Arial" w:hAnsi="Arial" w:cs="Arial"/>
          <w:b w:val="0"/>
          <w:i/>
          <w:sz w:val="20"/>
          <w:szCs w:val="20"/>
        </w:rPr>
        <w:t>если</w:t>
      </w:r>
      <w:r w:rsidR="00EE18FA" w:rsidRPr="0081656E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E53711" w:rsidRPr="0081656E">
        <w:rPr>
          <w:rFonts w:ascii="Arial" w:hAnsi="Arial" w:cs="Arial"/>
          <w:b w:val="0"/>
          <w:i/>
          <w:sz w:val="20"/>
          <w:szCs w:val="20"/>
        </w:rPr>
        <w:t>применимо</w:t>
      </w:r>
      <w:r w:rsidR="00E53711" w:rsidRPr="0081656E">
        <w:rPr>
          <w:rFonts w:ascii="Arial" w:hAnsi="Arial" w:cs="Arial"/>
          <w:b w:val="0"/>
          <w:sz w:val="20"/>
          <w:szCs w:val="20"/>
        </w:rPr>
        <w:t>)</w:t>
      </w:r>
      <w:r w:rsidR="00672568" w:rsidRPr="0081656E">
        <w:rPr>
          <w:rFonts w:ascii="Arial" w:hAnsi="Arial" w:cs="Arial"/>
          <w:b w:val="0"/>
          <w:sz w:val="20"/>
          <w:szCs w:val="20"/>
        </w:rPr>
        <w:t>,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экспертизы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промышленной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безопасности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E53711" w:rsidRPr="0081656E">
        <w:rPr>
          <w:rFonts w:ascii="Arial" w:hAnsi="Arial" w:cs="Arial"/>
          <w:b w:val="0"/>
          <w:sz w:val="20"/>
          <w:szCs w:val="20"/>
        </w:rPr>
        <w:t>(</w:t>
      </w:r>
      <w:r w:rsidR="00E53711" w:rsidRPr="0081656E">
        <w:rPr>
          <w:rFonts w:ascii="Arial" w:hAnsi="Arial" w:cs="Arial"/>
          <w:b w:val="0"/>
          <w:i/>
          <w:sz w:val="20"/>
          <w:szCs w:val="20"/>
        </w:rPr>
        <w:t>если</w:t>
      </w:r>
      <w:r w:rsidR="00EE18FA" w:rsidRPr="0081656E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E53711" w:rsidRPr="0081656E">
        <w:rPr>
          <w:rFonts w:ascii="Arial" w:hAnsi="Arial" w:cs="Arial"/>
          <w:b w:val="0"/>
          <w:i/>
          <w:sz w:val="20"/>
          <w:szCs w:val="20"/>
        </w:rPr>
        <w:t>применимо</w:t>
      </w:r>
      <w:r w:rsidR="00E53711" w:rsidRPr="0081656E">
        <w:rPr>
          <w:rFonts w:ascii="Arial" w:hAnsi="Arial" w:cs="Arial"/>
          <w:b w:val="0"/>
          <w:sz w:val="20"/>
          <w:szCs w:val="20"/>
        </w:rPr>
        <w:t>)</w:t>
      </w:r>
      <w:permEnd w:id="405673328"/>
      <w:r w:rsidR="00672568" w:rsidRPr="0081656E">
        <w:rPr>
          <w:rFonts w:ascii="Arial" w:hAnsi="Arial" w:cs="Arial"/>
          <w:b w:val="0"/>
          <w:sz w:val="20"/>
          <w:szCs w:val="20"/>
        </w:rPr>
        <w:t>,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взимаемые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соответствующими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Согласующими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672568" w:rsidRPr="0081656E">
        <w:rPr>
          <w:rFonts w:ascii="Arial" w:hAnsi="Arial" w:cs="Arial"/>
          <w:b w:val="0"/>
          <w:sz w:val="20"/>
          <w:szCs w:val="20"/>
        </w:rPr>
        <w:t>органами.</w:t>
      </w:r>
    </w:p>
    <w:p w:rsidR="00C703F1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81656E">
        <w:rPr>
          <w:rFonts w:ascii="Arial" w:hAnsi="Arial" w:cs="Arial"/>
          <w:b w:val="0"/>
          <w:sz w:val="20"/>
          <w:szCs w:val="20"/>
        </w:rPr>
        <w:t>Оплата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осуществляется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путем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перечисления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денежных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средств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на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расчетный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счет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или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иным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дополнительно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согласованным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="008015D1" w:rsidRPr="0081656E">
        <w:rPr>
          <w:rFonts w:ascii="Arial" w:hAnsi="Arial" w:cs="Arial"/>
          <w:b w:val="0"/>
          <w:sz w:val="20"/>
          <w:szCs w:val="20"/>
        </w:rPr>
        <w:t>С</w:t>
      </w:r>
      <w:r w:rsidRPr="0081656E">
        <w:rPr>
          <w:rFonts w:ascii="Arial" w:hAnsi="Arial" w:cs="Arial"/>
          <w:b w:val="0"/>
          <w:sz w:val="20"/>
          <w:szCs w:val="20"/>
        </w:rPr>
        <w:t>торонами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и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незапрещенным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законодательством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РФ</w:t>
      </w:r>
      <w:r w:rsidR="00EE18FA" w:rsidRPr="0081656E">
        <w:rPr>
          <w:rFonts w:ascii="Arial" w:hAnsi="Arial" w:cs="Arial"/>
          <w:b w:val="0"/>
          <w:sz w:val="20"/>
          <w:szCs w:val="20"/>
        </w:rPr>
        <w:t xml:space="preserve"> </w:t>
      </w:r>
      <w:r w:rsidRPr="0081656E">
        <w:rPr>
          <w:rFonts w:ascii="Arial" w:hAnsi="Arial" w:cs="Arial"/>
          <w:b w:val="0"/>
          <w:sz w:val="20"/>
          <w:szCs w:val="20"/>
        </w:rPr>
        <w:t>способом.</w:t>
      </w:r>
    </w:p>
    <w:permStart w:id="632032370" w:edGrp="everyone" w:displacedByCustomXml="next"/>
    <w:sdt>
      <w:sdtPr>
        <w:rPr>
          <w:rFonts w:ascii="Arial" w:hAnsi="Arial" w:cs="Arial"/>
          <w:b w:val="0"/>
          <w:sz w:val="20"/>
          <w:szCs w:val="20"/>
        </w:rPr>
        <w:id w:val="1646390690"/>
        <w:lock w:val="sdtLocked"/>
        <w:placeholder>
          <w:docPart w:val="DefaultPlaceholder_-1854013440"/>
        </w:placeholder>
        <w15:color w:val="FFCC00"/>
        <w15:appearance w15:val="tags"/>
      </w:sdtPr>
      <w:sdtEndPr/>
      <w:sdtContent>
        <w:p w:rsidR="00AA5503" w:rsidRPr="00AA5503" w:rsidRDefault="00AA5503" w:rsidP="00A842CE">
          <w:pPr>
            <w:pStyle w:val="ad"/>
            <w:numPr>
              <w:ilvl w:val="1"/>
              <w:numId w:val="28"/>
            </w:numPr>
            <w:spacing w:before="120" w:after="120" w:line="240" w:lineRule="auto"/>
            <w:ind w:left="993" w:hanging="567"/>
            <w:jc w:val="both"/>
            <w:rPr>
              <w:rFonts w:ascii="Arial" w:hAnsi="Arial" w:cs="Arial"/>
              <w:b w:val="0"/>
              <w:sz w:val="20"/>
              <w:szCs w:val="20"/>
            </w:rPr>
          </w:pPr>
          <w:r w:rsidRPr="00C703F1">
            <w:rPr>
              <w:rFonts w:ascii="Arial" w:hAnsi="Arial" w:cs="Arial"/>
              <w:b w:val="0"/>
              <w:bCs/>
              <w:sz w:val="20"/>
              <w:szCs w:val="20"/>
            </w:rPr>
            <w:t>Платеж в размере 100% от стоимости Работ, указанной в п. 3.1 Договора, что составляет _________ рублей ___ копеек, в том числе НДС по действующей ставке, установленной законодательством Российской Федерации о налогах и сборах/ НДС не облагается (</w:t>
          </w:r>
          <w:r w:rsidRPr="00C703F1">
            <w:rPr>
              <w:rFonts w:ascii="Arial" w:hAnsi="Arial" w:cs="Arial"/>
              <w:b w:val="0"/>
              <w:bCs/>
              <w:i/>
              <w:sz w:val="20"/>
              <w:szCs w:val="20"/>
            </w:rPr>
            <w:t>если применимо</w:t>
          </w:r>
          <w:r w:rsidRPr="00C703F1">
            <w:rPr>
              <w:rFonts w:ascii="Arial" w:hAnsi="Arial" w:cs="Arial"/>
              <w:b w:val="0"/>
              <w:bCs/>
              <w:sz w:val="20"/>
              <w:szCs w:val="20"/>
            </w:rPr>
            <w:t>), будет осуществлён Заказчиком в течение 10 (Десяти) рабочих дней с даты получения Заказчиком счёта.</w:t>
          </w:r>
        </w:p>
        <w:p w:rsidR="00AA5503" w:rsidRPr="008E5165" w:rsidRDefault="00AA5503" w:rsidP="00AA5503">
          <w:pPr>
            <w:pStyle w:val="ad"/>
            <w:spacing w:before="120" w:after="120" w:line="240" w:lineRule="auto"/>
            <w:ind w:left="993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8E5165">
            <w:rPr>
              <w:rFonts w:ascii="Arial" w:hAnsi="Arial" w:cs="Arial"/>
              <w:bCs/>
              <w:sz w:val="20"/>
              <w:szCs w:val="20"/>
              <w:highlight w:val="red"/>
            </w:rPr>
            <w:t>Вариант при поэтапной оплате работ без авансирования:</w:t>
          </w:r>
        </w:p>
        <w:p w:rsidR="00AA5503" w:rsidRDefault="00AA5503" w:rsidP="008E5165">
          <w:pPr>
            <w:pStyle w:val="ad"/>
            <w:spacing w:before="120" w:after="120" w:line="240" w:lineRule="auto"/>
            <w:ind w:left="993"/>
            <w:jc w:val="both"/>
            <w:rPr>
              <w:rFonts w:ascii="Arial" w:hAnsi="Arial" w:cs="Arial"/>
              <w:b w:val="0"/>
              <w:bCs/>
              <w:sz w:val="20"/>
              <w:szCs w:val="20"/>
            </w:rPr>
          </w:pPr>
          <w:r w:rsidRPr="00F60A59">
            <w:rPr>
              <w:rFonts w:ascii="Arial" w:hAnsi="Arial" w:cs="Arial"/>
              <w:b w:val="0"/>
              <w:bCs/>
              <w:sz w:val="20"/>
              <w:szCs w:val="20"/>
            </w:rPr>
            <w:t>Платежи по Договору будут производиться в следующем порядке:</w:t>
          </w:r>
        </w:p>
        <w:p w:rsidR="00AA5503" w:rsidRPr="00F60A59" w:rsidRDefault="00AA5503" w:rsidP="00AA5503">
          <w:pPr>
            <w:pStyle w:val="ad"/>
            <w:numPr>
              <w:ilvl w:val="2"/>
              <w:numId w:val="28"/>
            </w:numPr>
            <w:spacing w:before="120" w:after="120" w:line="240" w:lineRule="auto"/>
            <w:ind w:left="1418" w:hanging="709"/>
            <w:jc w:val="both"/>
            <w:rPr>
              <w:rFonts w:ascii="Arial" w:hAnsi="Arial" w:cs="Arial"/>
              <w:b w:val="0"/>
              <w:sz w:val="20"/>
              <w:szCs w:val="20"/>
            </w:rPr>
          </w:pPr>
          <w:r w:rsidRPr="00F60A59">
            <w:rPr>
              <w:rFonts w:ascii="Arial" w:hAnsi="Arial" w:cs="Arial"/>
              <w:b w:val="0"/>
              <w:sz w:val="20"/>
              <w:szCs w:val="20"/>
            </w:rPr>
            <w:t>Платежи в счёт оплаты стоимости принятых Заказчиком Работ (этапов Работ) производятся Заказчиком в соответствии с фактически выполненными объемами Работ (этапами Работ) согласно подписанным Сторонами Актам о приемке выполненных работ по форме КС-2 и Справкам о стоимости выполненных работ и затрат по форме КС-3 в течение ___ рабочих дней с даты получения Заказчиком счета Подрядчика, выставленного после подписания Сторонами Актов о приемке выполненных работ по форме КС-2 и Справок о стоимости выполненных работ и затрат по форме КС-3.</w:t>
          </w:r>
        </w:p>
        <w:p w:rsidR="00AA5503" w:rsidRPr="00AA5503" w:rsidRDefault="00AA5503" w:rsidP="008E5165">
          <w:pPr>
            <w:pStyle w:val="ad"/>
            <w:numPr>
              <w:ilvl w:val="2"/>
              <w:numId w:val="28"/>
            </w:numPr>
            <w:spacing w:before="120" w:after="120" w:line="240" w:lineRule="auto"/>
            <w:ind w:left="1418" w:hanging="709"/>
            <w:jc w:val="both"/>
            <w:rPr>
              <w:rFonts w:ascii="Arial" w:hAnsi="Arial" w:cs="Arial"/>
              <w:b w:val="0"/>
              <w:sz w:val="20"/>
              <w:szCs w:val="20"/>
            </w:rPr>
          </w:pPr>
          <w:r w:rsidRPr="00AA5503">
            <w:rPr>
              <w:rFonts w:ascii="Arial" w:hAnsi="Arial" w:cs="Arial"/>
              <w:b w:val="0"/>
              <w:sz w:val="20"/>
              <w:szCs w:val="20"/>
            </w:rPr>
            <w:t xml:space="preserve">Окончательный платеж в размере разницы между стоимостью Работ, указанной в п. 3.1 Договора, и суммами платежей, произведенных согласно </w:t>
          </w:r>
          <w:proofErr w:type="spellStart"/>
          <w:r w:rsidRPr="00AA5503">
            <w:rPr>
              <w:rFonts w:ascii="Arial" w:hAnsi="Arial" w:cs="Arial"/>
              <w:b w:val="0"/>
              <w:sz w:val="20"/>
              <w:szCs w:val="20"/>
            </w:rPr>
            <w:t>пп</w:t>
          </w:r>
          <w:proofErr w:type="spellEnd"/>
          <w:r w:rsidRPr="00AA5503">
            <w:rPr>
              <w:rFonts w:ascii="Arial" w:hAnsi="Arial" w:cs="Arial"/>
              <w:b w:val="0"/>
              <w:sz w:val="20"/>
              <w:szCs w:val="20"/>
            </w:rPr>
            <w:t xml:space="preserve">. 3.3.1 Договора, выплачивается Заказчиком Подрядчику после подписания Сторонами Итогового Акта сдачи-приемки </w:t>
          </w:r>
          <w:r w:rsidRPr="00AA5503">
            <w:rPr>
              <w:rFonts w:ascii="Arial" w:hAnsi="Arial" w:cs="Arial"/>
              <w:b w:val="0"/>
              <w:sz w:val="20"/>
              <w:szCs w:val="20"/>
            </w:rPr>
            <w:lastRenderedPageBreak/>
            <w:t>выполненных работ, в течение 10 (десяти) рабочих дней с даты получения Заказчиком счета Подрядчика.</w:t>
          </w:r>
        </w:p>
      </w:sdtContent>
    </w:sdt>
    <w:permEnd w:id="632032370" w:displacedByCustomXml="prev"/>
    <w:p w:rsidR="004B46E0" w:rsidRPr="00F60A59" w:rsidRDefault="00AA5503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permStart w:id="1616339946" w:edGrp="everyone"/>
      <w:r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(</w:t>
      </w:r>
      <w:r w:rsidR="00973C8E" w:rsidRPr="00F60A59">
        <w:rPr>
          <w:rFonts w:ascii="Arial" w:hAnsi="Arial" w:cs="Arial"/>
          <w:b w:val="0"/>
          <w:bCs/>
          <w:i/>
          <w:sz w:val="20"/>
          <w:szCs w:val="20"/>
        </w:rPr>
        <w:t>Если</w:t>
      </w:r>
      <w:r w:rsidR="00EE18FA" w:rsidRPr="00F60A59">
        <w:rPr>
          <w:rFonts w:ascii="Arial" w:hAnsi="Arial" w:cs="Arial"/>
          <w:b w:val="0"/>
          <w:bCs/>
          <w:i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i/>
          <w:sz w:val="20"/>
          <w:szCs w:val="20"/>
        </w:rPr>
        <w:t>применимо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)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Исполнение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обязательств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Подрядчика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настоящему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Договору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обеспечивается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гарантийными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удержаниями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Заказчика,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представляющими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собой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часть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оплаты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работ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Подрядчика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размере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10%,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том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числе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НДС,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от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стоимости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работ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Договору,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причитающейся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к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выплате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Подрядчику,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согласно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подписанных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Сторонами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Актов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приемке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выполненных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работ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форме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КС-2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Справок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стоимости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выполненных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работ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затрат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форме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КС-3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(далее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–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Гарантийные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73C8E" w:rsidRPr="00F60A59">
        <w:rPr>
          <w:rFonts w:ascii="Arial" w:hAnsi="Arial" w:cs="Arial"/>
          <w:b w:val="0"/>
          <w:bCs/>
          <w:sz w:val="20"/>
          <w:szCs w:val="20"/>
        </w:rPr>
        <w:t>удержания).</w:t>
      </w:r>
    </w:p>
    <w:permEnd w:id="1616339946"/>
    <w:p w:rsidR="00973C8E" w:rsidRPr="00F60A59" w:rsidRDefault="00973C8E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F60A59">
        <w:rPr>
          <w:rFonts w:ascii="Arial" w:hAnsi="Arial" w:cs="Arial"/>
          <w:b w:val="0"/>
          <w:bCs/>
          <w:sz w:val="20"/>
          <w:szCs w:val="20"/>
        </w:rPr>
        <w:t>Гарантийные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удержания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Заказчика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являются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обеспечением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надлежащего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исполнения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обязательств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Подрядчика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Договору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соответствии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статьей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329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ГК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РФ.</w:t>
      </w:r>
    </w:p>
    <w:p w:rsidR="00973C8E" w:rsidRPr="00F60A59" w:rsidRDefault="00973C8E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F60A59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случае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надлежащего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исполнения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Подрядчиком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всех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обязательств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Договору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гарантийные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удержания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выплачиваются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Заказчиком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полном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объеме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Подрядчику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течение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90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календарных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дней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даты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приемки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работ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Заказчиком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полном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объеме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подписания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Заказчиком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Итогового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Акта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сдачи-приемки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выполненных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работ.</w:t>
      </w:r>
    </w:p>
    <w:p w:rsidR="00973C8E" w:rsidRPr="00F60A59" w:rsidRDefault="0060391C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F60A59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случае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если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Заказчик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воспользовался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правом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удовлетворить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(исполнить)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требования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об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уплате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неустойки,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штрафов,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расходов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или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иных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убытков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за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счет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гарантийный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удержаний,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то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гарантийное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удержание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выплачивается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Подрядчику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за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вычетом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удовлетворенных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Заказчиком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таким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образом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сумм.</w:t>
      </w:r>
    </w:p>
    <w:p w:rsidR="0060391C" w:rsidRPr="00F60A59" w:rsidRDefault="0060391C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F60A59">
        <w:rPr>
          <w:rFonts w:ascii="Arial" w:hAnsi="Arial" w:cs="Arial"/>
          <w:b w:val="0"/>
          <w:bCs/>
          <w:sz w:val="20"/>
          <w:szCs w:val="20"/>
        </w:rPr>
        <w:t>Гарантийные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удержания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не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выплачивается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Подрядчику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случае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расторжения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5D54D2" w:rsidRPr="00F60A59">
        <w:rPr>
          <w:rFonts w:ascii="Arial" w:hAnsi="Arial" w:cs="Arial"/>
          <w:b w:val="0"/>
          <w:bCs/>
          <w:sz w:val="20"/>
          <w:szCs w:val="20"/>
        </w:rPr>
        <w:t>Заказчиком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Договора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(отказа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от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его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исполнения)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связи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ненадлежащим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исполнением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Подрядчиком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своих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обязательств.</w:t>
      </w:r>
    </w:p>
    <w:p w:rsidR="008A0234" w:rsidRPr="00F60A59" w:rsidRDefault="008A0234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F60A59">
        <w:rPr>
          <w:rFonts w:ascii="Arial" w:hAnsi="Arial" w:cs="Arial"/>
          <w:b w:val="0"/>
          <w:bCs/>
          <w:sz w:val="20"/>
          <w:szCs w:val="20"/>
        </w:rPr>
        <w:t>За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счет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гарантийных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удержаний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удовлетворяются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(исполняются)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требования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Заказчика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к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Подрядчику,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связанные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с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неисполнением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или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ненадлежащим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исполнением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обязательств,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bCs/>
          <w:sz w:val="20"/>
          <w:szCs w:val="20"/>
        </w:rPr>
        <w:t>частности:</w:t>
      </w:r>
    </w:p>
    <w:p w:rsidR="008A0234" w:rsidRPr="00F60A59" w:rsidRDefault="008A0234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F60A59">
        <w:rPr>
          <w:rFonts w:ascii="Arial" w:hAnsi="Arial" w:cs="Arial"/>
          <w:b w:val="0"/>
          <w:sz w:val="20"/>
          <w:szCs w:val="20"/>
        </w:rPr>
        <w:t>требования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об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уплате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неустоек,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штрафов,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предусмотренных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законом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или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Договором;</w:t>
      </w:r>
    </w:p>
    <w:p w:rsidR="008A0234" w:rsidRPr="00F60A59" w:rsidRDefault="008A0234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F60A59">
        <w:rPr>
          <w:rFonts w:ascii="Arial" w:hAnsi="Arial" w:cs="Arial"/>
          <w:b w:val="0"/>
          <w:sz w:val="20"/>
          <w:szCs w:val="20"/>
        </w:rPr>
        <w:t>требования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о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возмещении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расходов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на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устранение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недостатков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работ,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если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соответствующее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право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было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реализовано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с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ч.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1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ст.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723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ГК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РФ,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а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также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требования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о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возмещении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иных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убытков,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том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числе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в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со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ст.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397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и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ст.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715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ГК</w:t>
      </w:r>
      <w:r w:rsidR="00EE18FA" w:rsidRPr="00F60A59">
        <w:rPr>
          <w:rFonts w:ascii="Arial" w:hAnsi="Arial" w:cs="Arial"/>
          <w:b w:val="0"/>
          <w:sz w:val="20"/>
          <w:szCs w:val="20"/>
        </w:rPr>
        <w:t xml:space="preserve"> </w:t>
      </w:r>
      <w:r w:rsidRPr="00F60A59">
        <w:rPr>
          <w:rFonts w:ascii="Arial" w:hAnsi="Arial" w:cs="Arial"/>
          <w:b w:val="0"/>
          <w:sz w:val="20"/>
          <w:szCs w:val="20"/>
        </w:rPr>
        <w:t>РФ.</w:t>
      </w:r>
    </w:p>
    <w:p w:rsidR="008A0234" w:rsidRPr="003C3916" w:rsidRDefault="008A0234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3C3916">
        <w:rPr>
          <w:rFonts w:ascii="Arial" w:hAnsi="Arial" w:cs="Arial"/>
          <w:b w:val="0"/>
          <w:bCs/>
          <w:sz w:val="20"/>
          <w:szCs w:val="20"/>
        </w:rPr>
        <w:t>Требование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Заказчика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к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Подрядчику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удовлетворяется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счет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гарантийных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удержаний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следующем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порядке:</w:t>
      </w:r>
    </w:p>
    <w:p w:rsidR="008A0234" w:rsidRPr="003C3916" w:rsidRDefault="008A0234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случае,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предусмотренном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пунктом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3.9.1.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направляет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письменное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уведомление,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содержащее:</w:t>
      </w:r>
    </w:p>
    <w:p w:rsidR="00973C8E" w:rsidRPr="003C3916" w:rsidRDefault="000B453E" w:rsidP="00AA5503">
      <w:pPr>
        <w:pStyle w:val="16"/>
        <w:numPr>
          <w:ilvl w:val="0"/>
          <w:numId w:val="6"/>
        </w:numPr>
        <w:shd w:val="clear" w:color="auto" w:fill="auto"/>
        <w:tabs>
          <w:tab w:val="left" w:pos="378"/>
          <w:tab w:val="left" w:pos="2977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3C3916">
        <w:rPr>
          <w:rFonts w:ascii="Arial" w:eastAsia="Times New Roman" w:hAnsi="Arial" w:cs="Arial"/>
          <w:sz w:val="20"/>
          <w:szCs w:val="20"/>
          <w:lang w:val="ru-RU"/>
        </w:rPr>
        <w:t>сведения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о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допущенном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Подрядчиком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нарушении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Договора;</w:t>
      </w:r>
    </w:p>
    <w:p w:rsidR="000B453E" w:rsidRPr="003C3916" w:rsidRDefault="000B453E" w:rsidP="00AA5503">
      <w:pPr>
        <w:pStyle w:val="16"/>
        <w:numPr>
          <w:ilvl w:val="0"/>
          <w:numId w:val="6"/>
        </w:numPr>
        <w:shd w:val="clear" w:color="auto" w:fill="auto"/>
        <w:tabs>
          <w:tab w:val="left" w:pos="378"/>
          <w:tab w:val="left" w:pos="2977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3C3916">
        <w:rPr>
          <w:rFonts w:ascii="Arial" w:eastAsia="Times New Roman" w:hAnsi="Arial" w:cs="Arial"/>
          <w:sz w:val="20"/>
          <w:szCs w:val="20"/>
          <w:lang w:val="ru-RU"/>
        </w:rPr>
        <w:t>указание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правовое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основание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для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начисления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неустойки,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штрафа;</w:t>
      </w:r>
    </w:p>
    <w:p w:rsidR="000B453E" w:rsidRPr="003C3916" w:rsidRDefault="000B453E" w:rsidP="00AA5503">
      <w:pPr>
        <w:pStyle w:val="16"/>
        <w:numPr>
          <w:ilvl w:val="0"/>
          <w:numId w:val="6"/>
        </w:numPr>
        <w:shd w:val="clear" w:color="auto" w:fill="auto"/>
        <w:tabs>
          <w:tab w:val="left" w:pos="378"/>
          <w:tab w:val="left" w:pos="2977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3C3916">
        <w:rPr>
          <w:rFonts w:ascii="Arial" w:eastAsia="Times New Roman" w:hAnsi="Arial" w:cs="Arial"/>
          <w:sz w:val="20"/>
          <w:szCs w:val="20"/>
          <w:lang w:val="ru-RU"/>
        </w:rPr>
        <w:t>сумму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неустойки,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штрафа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начисленных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Подрядчику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за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допущенное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нарушение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Договора;</w:t>
      </w:r>
    </w:p>
    <w:p w:rsidR="000B453E" w:rsidRPr="003C3916" w:rsidRDefault="000B453E" w:rsidP="00AA5503">
      <w:pPr>
        <w:pStyle w:val="16"/>
        <w:numPr>
          <w:ilvl w:val="0"/>
          <w:numId w:val="6"/>
        </w:numPr>
        <w:shd w:val="clear" w:color="auto" w:fill="auto"/>
        <w:tabs>
          <w:tab w:val="left" w:pos="378"/>
          <w:tab w:val="left" w:pos="2977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3C3916">
        <w:rPr>
          <w:rFonts w:ascii="Arial" w:eastAsia="Times New Roman" w:hAnsi="Arial" w:cs="Arial"/>
          <w:sz w:val="20"/>
          <w:szCs w:val="20"/>
          <w:lang w:val="ru-RU"/>
        </w:rPr>
        <w:t>указание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получение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Заказчиком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неустойки,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штрафа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за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счет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гарантийных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удержаний.</w:t>
      </w:r>
    </w:p>
    <w:p w:rsidR="000B453E" w:rsidRPr="003C3916" w:rsidRDefault="00AF5303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Сумма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неустойки,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штрафа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считается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начисленной,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требование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уплате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считается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предъявленным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день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направления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названного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уведомления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Заказчика.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этот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же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день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неустойка,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штраф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признаются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уплаченными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счет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гарантийных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удержаний.</w:t>
      </w:r>
    </w:p>
    <w:p w:rsidR="00141572" w:rsidRPr="003C3916" w:rsidRDefault="00141572" w:rsidP="00AA5503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Оспаривание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возмещенных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счет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гарантийных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удержаний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неустойки,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штрафов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возможно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только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судебном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порядке.</w:t>
      </w:r>
    </w:p>
    <w:p w:rsidR="00E726BF" w:rsidRPr="003C3916" w:rsidRDefault="00E726BF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случае,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предусмотренном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пунктом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3.9.2.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Договора,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направляет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Подрядчику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письменное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уведомление,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содержащее:</w:t>
      </w:r>
    </w:p>
    <w:p w:rsidR="000B453E" w:rsidRPr="003C3916" w:rsidRDefault="00B212AB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8"/>
          <w:tab w:val="left" w:pos="2977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3C3916">
        <w:rPr>
          <w:rFonts w:ascii="Arial" w:eastAsia="Times New Roman" w:hAnsi="Arial" w:cs="Arial"/>
          <w:sz w:val="20"/>
          <w:szCs w:val="20"/>
          <w:lang w:val="ru-RU"/>
        </w:rPr>
        <w:t>сведения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о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допущенном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Подрядчиком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нарушении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Договора;</w:t>
      </w:r>
    </w:p>
    <w:p w:rsidR="00B212AB" w:rsidRPr="003C3916" w:rsidRDefault="00B212AB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8"/>
          <w:tab w:val="left" w:pos="2977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3C3916">
        <w:rPr>
          <w:rFonts w:ascii="Arial" w:eastAsia="Times New Roman" w:hAnsi="Arial" w:cs="Arial"/>
          <w:sz w:val="20"/>
          <w:szCs w:val="20"/>
          <w:lang w:val="ru-RU"/>
        </w:rPr>
        <w:t>указание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сумму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расходов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(или)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иных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убытков,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подлежащих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возмещению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Подрядчиком;</w:t>
      </w:r>
    </w:p>
    <w:p w:rsidR="00B212AB" w:rsidRPr="003C3916" w:rsidRDefault="00B212AB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8"/>
          <w:tab w:val="left" w:pos="2977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3C3916">
        <w:rPr>
          <w:rFonts w:ascii="Arial" w:eastAsia="Times New Roman" w:hAnsi="Arial" w:cs="Arial"/>
          <w:sz w:val="20"/>
          <w:szCs w:val="20"/>
          <w:lang w:val="ru-RU"/>
        </w:rPr>
        <w:t>указание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получение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Заказчиком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возмещения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расходов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и/или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иных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убытков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за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счет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гарантийных</w:t>
      </w:r>
      <w:r w:rsidR="00EE18FA" w:rsidRPr="003C39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3C3916">
        <w:rPr>
          <w:rFonts w:ascii="Arial" w:eastAsia="Times New Roman" w:hAnsi="Arial" w:cs="Arial"/>
          <w:sz w:val="20"/>
          <w:szCs w:val="20"/>
          <w:lang w:val="ru-RU"/>
        </w:rPr>
        <w:t>удержаний.</w:t>
      </w:r>
    </w:p>
    <w:p w:rsidR="00B212AB" w:rsidRPr="003C3916" w:rsidRDefault="00BB03CE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3C3916">
        <w:rPr>
          <w:rFonts w:ascii="Arial" w:hAnsi="Arial" w:cs="Arial"/>
          <w:b w:val="0"/>
          <w:bCs/>
          <w:sz w:val="20"/>
          <w:szCs w:val="20"/>
        </w:rPr>
        <w:t>Требование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возмещении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расходов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(или)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иных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убытков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считается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предъявленным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Заказчиком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Подрядчику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день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направления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Подрядчику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названного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уведомления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Заказчика.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этот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же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день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расходы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(или)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иные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убытки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признаются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возмещенными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счет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гарантийных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удержаний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размере,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который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указан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требовании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Заказчика.</w:t>
      </w:r>
    </w:p>
    <w:p w:rsidR="00BB03CE" w:rsidRPr="003C3916" w:rsidRDefault="00BB03CE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3C3916">
        <w:rPr>
          <w:rFonts w:ascii="Arial" w:hAnsi="Arial" w:cs="Arial"/>
          <w:b w:val="0"/>
          <w:bCs/>
          <w:sz w:val="20"/>
          <w:szCs w:val="20"/>
        </w:rPr>
        <w:lastRenderedPageBreak/>
        <w:t>Оспаривание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возмещенных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счет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гарантийных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удержаний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расходов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и/или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убытков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Заказчика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возможно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только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судебном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порядке.</w:t>
      </w:r>
    </w:p>
    <w:p w:rsidR="00BB03CE" w:rsidRPr="003C3916" w:rsidRDefault="00712742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3C3916">
        <w:rPr>
          <w:rFonts w:ascii="Arial" w:hAnsi="Arial" w:cs="Arial"/>
          <w:b w:val="0"/>
          <w:bCs/>
          <w:sz w:val="20"/>
          <w:szCs w:val="20"/>
        </w:rPr>
        <w:t>Стороны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признают,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что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гарантийные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удержания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порядке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пунктов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3.4-3.10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Договора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являются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удержанием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имущества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Подрядчика,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представляют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собой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согласованный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способ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обеспечения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исполнения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обязательств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Договору.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избежание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каких-либо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сомнений,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гарантийные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удержания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весь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период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нахождения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Заказчика,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любого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рода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проценты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начислению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подлежат.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3C3916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окончании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выполнения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Стороны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оформляют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8015D1" w:rsidRPr="003C3916">
        <w:rPr>
          <w:rFonts w:ascii="Arial" w:hAnsi="Arial" w:cs="Arial"/>
          <w:b w:val="0"/>
          <w:bCs/>
          <w:sz w:val="20"/>
          <w:szCs w:val="20"/>
        </w:rPr>
        <w:t>А</w:t>
      </w:r>
      <w:r w:rsidRPr="003C3916">
        <w:rPr>
          <w:rFonts w:ascii="Arial" w:hAnsi="Arial" w:cs="Arial"/>
          <w:b w:val="0"/>
          <w:bCs/>
          <w:sz w:val="20"/>
          <w:szCs w:val="20"/>
        </w:rPr>
        <w:t>кт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сверки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расчетов.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требованию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одной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из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сторон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возможно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оформление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8015D1" w:rsidRPr="003C3916">
        <w:rPr>
          <w:rFonts w:ascii="Arial" w:hAnsi="Arial" w:cs="Arial"/>
          <w:b w:val="0"/>
          <w:bCs/>
          <w:sz w:val="20"/>
          <w:szCs w:val="20"/>
        </w:rPr>
        <w:t>А</w:t>
      </w:r>
      <w:r w:rsidRPr="003C3916">
        <w:rPr>
          <w:rFonts w:ascii="Arial" w:hAnsi="Arial" w:cs="Arial"/>
          <w:b w:val="0"/>
          <w:bCs/>
          <w:sz w:val="20"/>
          <w:szCs w:val="20"/>
        </w:rPr>
        <w:t>ктов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сверки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иные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даты.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3C3916">
        <w:rPr>
          <w:rFonts w:ascii="Arial" w:hAnsi="Arial" w:cs="Arial"/>
          <w:b w:val="0"/>
          <w:bCs/>
          <w:sz w:val="20"/>
          <w:szCs w:val="20"/>
        </w:rPr>
        <w:t>Сторона,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получившая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7621C8" w:rsidRPr="003C3916">
        <w:rPr>
          <w:rFonts w:ascii="Arial" w:hAnsi="Arial" w:cs="Arial"/>
          <w:b w:val="0"/>
          <w:bCs/>
          <w:sz w:val="20"/>
          <w:szCs w:val="20"/>
        </w:rPr>
        <w:t>А</w:t>
      </w:r>
      <w:r w:rsidRPr="003C3916">
        <w:rPr>
          <w:rFonts w:ascii="Arial" w:hAnsi="Arial" w:cs="Arial"/>
          <w:b w:val="0"/>
          <w:bCs/>
          <w:sz w:val="20"/>
          <w:szCs w:val="20"/>
        </w:rPr>
        <w:t>кт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сверки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расчетов,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течение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10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рабочих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дней</w:t>
      </w:r>
      <w:r w:rsidR="008955FF" w:rsidRPr="003C3916">
        <w:rPr>
          <w:rFonts w:ascii="Arial" w:hAnsi="Arial" w:cs="Arial"/>
          <w:b w:val="0"/>
          <w:bCs/>
          <w:sz w:val="20"/>
          <w:szCs w:val="20"/>
        </w:rPr>
        <w:t xml:space="preserve"> с даты получения,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8955FF" w:rsidRPr="003C3916">
        <w:rPr>
          <w:rFonts w:ascii="Arial" w:hAnsi="Arial" w:cs="Arial"/>
          <w:b w:val="0"/>
          <w:bCs/>
          <w:sz w:val="20"/>
          <w:szCs w:val="20"/>
        </w:rPr>
        <w:t xml:space="preserve">обязана </w:t>
      </w:r>
      <w:r w:rsidRPr="003C3916">
        <w:rPr>
          <w:rFonts w:ascii="Arial" w:hAnsi="Arial" w:cs="Arial"/>
          <w:b w:val="0"/>
          <w:bCs/>
          <w:sz w:val="20"/>
          <w:szCs w:val="20"/>
        </w:rPr>
        <w:t>подписать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его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направить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один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экземпляр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другой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Стороне.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3C3916">
        <w:rPr>
          <w:rFonts w:ascii="Arial" w:hAnsi="Arial" w:cs="Arial"/>
          <w:b w:val="0"/>
          <w:bCs/>
          <w:sz w:val="20"/>
          <w:szCs w:val="20"/>
        </w:rPr>
        <w:t>Акт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сверки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расчетов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подписывается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руководителем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организации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лицом,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уполномоченным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приказом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доверенностью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подписание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данного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7621C8" w:rsidRPr="003C3916">
        <w:rPr>
          <w:rFonts w:ascii="Arial" w:hAnsi="Arial" w:cs="Arial"/>
          <w:b w:val="0"/>
          <w:bCs/>
          <w:sz w:val="20"/>
          <w:szCs w:val="20"/>
        </w:rPr>
        <w:t>А</w:t>
      </w:r>
      <w:r w:rsidRPr="003C3916">
        <w:rPr>
          <w:rFonts w:ascii="Arial" w:hAnsi="Arial" w:cs="Arial"/>
          <w:b w:val="0"/>
          <w:bCs/>
          <w:sz w:val="20"/>
          <w:szCs w:val="20"/>
        </w:rPr>
        <w:t>кта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предоставлением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копии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подтверждающего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документа.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случае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выявления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расхождений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7621C8" w:rsidRPr="003C3916">
        <w:rPr>
          <w:rFonts w:ascii="Arial" w:hAnsi="Arial" w:cs="Arial"/>
          <w:b w:val="0"/>
          <w:bCs/>
          <w:sz w:val="20"/>
          <w:szCs w:val="20"/>
        </w:rPr>
        <w:t>А</w:t>
      </w:r>
      <w:r w:rsidRPr="003C3916">
        <w:rPr>
          <w:rFonts w:ascii="Arial" w:hAnsi="Arial" w:cs="Arial"/>
          <w:b w:val="0"/>
          <w:bCs/>
          <w:sz w:val="20"/>
          <w:szCs w:val="20"/>
        </w:rPr>
        <w:t>кт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сверки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подписывается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расхождениями.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3C3916">
        <w:rPr>
          <w:rFonts w:ascii="Arial" w:hAnsi="Arial" w:cs="Arial"/>
          <w:b w:val="0"/>
          <w:bCs/>
          <w:sz w:val="20"/>
          <w:szCs w:val="20"/>
        </w:rPr>
        <w:t>Акт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сверки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может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быть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направлен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следующим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электронным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адресам:</w:t>
      </w:r>
    </w:p>
    <w:p w:rsidR="00CC378C" w:rsidRPr="0086734F" w:rsidRDefault="00CC378C" w:rsidP="00A842CE">
      <w:pPr>
        <w:pStyle w:val="a3"/>
        <w:spacing w:before="120" w:after="120"/>
        <w:ind w:left="993" w:right="850" w:hanging="567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0"/>
        <w:gridCol w:w="4664"/>
      </w:tblGrid>
      <w:tr w:rsidR="00E9249F" w:rsidRPr="00AB17E3" w:rsidTr="00AB17E3">
        <w:trPr>
          <w:trHeight w:val="251"/>
        </w:trPr>
        <w:tc>
          <w:tcPr>
            <w:tcW w:w="5500" w:type="dxa"/>
          </w:tcPr>
          <w:p w:rsidR="00E9249F" w:rsidRPr="00AB17E3" w:rsidRDefault="00CF47E5" w:rsidP="00A842CE">
            <w:pPr>
              <w:pStyle w:val="TableParagraph"/>
              <w:spacing w:before="120" w:after="120"/>
              <w:ind w:left="993" w:right="1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E3">
              <w:rPr>
                <w:rFonts w:ascii="Arial" w:hAnsi="Arial" w:cs="Arial"/>
                <w:b/>
                <w:sz w:val="20"/>
                <w:szCs w:val="20"/>
              </w:rPr>
              <w:t>Подрядчик</w:t>
            </w:r>
          </w:p>
        </w:tc>
        <w:tc>
          <w:tcPr>
            <w:tcW w:w="4664" w:type="dxa"/>
          </w:tcPr>
          <w:p w:rsidR="00E9249F" w:rsidRPr="00AB17E3" w:rsidRDefault="00CF47E5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7E3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</w:tc>
      </w:tr>
      <w:tr w:rsidR="00E9249F" w:rsidRPr="0086734F" w:rsidTr="00AB17E3">
        <w:trPr>
          <w:trHeight w:val="415"/>
        </w:trPr>
        <w:tc>
          <w:tcPr>
            <w:tcW w:w="5500" w:type="dxa"/>
            <w:vAlign w:val="center"/>
          </w:tcPr>
          <w:p w:rsidR="00E9249F" w:rsidRPr="00AB17E3" w:rsidRDefault="00554DFF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93648015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86734F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86734F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86734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AB17E3">
              <w:rPr>
                <w:rFonts w:ascii="Arial" w:hAnsi="Arial" w:cs="Arial"/>
                <w:sz w:val="20"/>
                <w:szCs w:val="20"/>
              </w:rPr>
              <w:t>____________</w:t>
            </w:r>
            <w:r w:rsidR="00AB17E3">
              <w:rPr>
                <w:rFonts w:ascii="Arial" w:hAnsi="Arial" w:cs="Arial"/>
                <w:sz w:val="20"/>
                <w:szCs w:val="20"/>
                <w:lang w:val="en-US"/>
              </w:rPr>
              <w:t>@</w:t>
            </w:r>
            <w:r w:rsidR="00AB17E3">
              <w:rPr>
                <w:rFonts w:ascii="Arial" w:hAnsi="Arial" w:cs="Arial"/>
                <w:sz w:val="20"/>
                <w:szCs w:val="20"/>
              </w:rPr>
              <w:t>__________</w:t>
            </w:r>
            <w:permEnd w:id="1593648015"/>
          </w:p>
        </w:tc>
        <w:tc>
          <w:tcPr>
            <w:tcW w:w="4664" w:type="dxa"/>
            <w:vAlign w:val="center"/>
          </w:tcPr>
          <w:p w:rsidR="00E9249F" w:rsidRPr="0086734F" w:rsidRDefault="00AB17E3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40868426" w:edGrp="everyone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86734F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86734F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86734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permEnd w:id="1040868426"/>
          </w:p>
        </w:tc>
      </w:tr>
    </w:tbl>
    <w:p w:rsidR="00CC378C" w:rsidRDefault="00CC378C" w:rsidP="00A842CE">
      <w:pPr>
        <w:pStyle w:val="a3"/>
        <w:spacing w:before="120" w:after="120"/>
        <w:ind w:left="993" w:right="845" w:hanging="567"/>
        <w:rPr>
          <w:rFonts w:ascii="Arial" w:hAnsi="Arial" w:cs="Arial"/>
          <w:sz w:val="20"/>
          <w:szCs w:val="20"/>
        </w:rPr>
      </w:pP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3C3916">
        <w:rPr>
          <w:rFonts w:ascii="Arial" w:hAnsi="Arial" w:cs="Arial"/>
          <w:b w:val="0"/>
          <w:bCs/>
          <w:sz w:val="20"/>
          <w:szCs w:val="20"/>
        </w:rPr>
        <w:t>Сторона,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отправившая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8F3AB2" w:rsidRPr="003C3916">
        <w:rPr>
          <w:rFonts w:ascii="Arial" w:hAnsi="Arial" w:cs="Arial"/>
          <w:b w:val="0"/>
          <w:bCs/>
          <w:sz w:val="20"/>
          <w:szCs w:val="20"/>
        </w:rPr>
        <w:t>А</w:t>
      </w:r>
      <w:r w:rsidRPr="003C3916">
        <w:rPr>
          <w:rFonts w:ascii="Arial" w:hAnsi="Arial" w:cs="Arial"/>
          <w:b w:val="0"/>
          <w:bCs/>
          <w:sz w:val="20"/>
          <w:szCs w:val="20"/>
        </w:rPr>
        <w:t>кт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сверки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CC378C" w:rsidRPr="003C3916">
        <w:rPr>
          <w:rFonts w:ascii="Arial" w:hAnsi="Arial" w:cs="Arial"/>
          <w:b w:val="0"/>
          <w:bCs/>
          <w:sz w:val="20"/>
          <w:szCs w:val="20"/>
        </w:rPr>
        <w:t>электронной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CC378C" w:rsidRPr="003C3916">
        <w:rPr>
          <w:rFonts w:ascii="Arial" w:hAnsi="Arial" w:cs="Arial"/>
          <w:b w:val="0"/>
          <w:bCs/>
          <w:sz w:val="20"/>
          <w:szCs w:val="20"/>
        </w:rPr>
        <w:t>почте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использованием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иных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средств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связи,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обязана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направить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другой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8F3AB2" w:rsidRPr="003C3916">
        <w:rPr>
          <w:rFonts w:ascii="Arial" w:hAnsi="Arial" w:cs="Arial"/>
          <w:b w:val="0"/>
          <w:bCs/>
          <w:sz w:val="20"/>
          <w:szCs w:val="20"/>
        </w:rPr>
        <w:t>С</w:t>
      </w:r>
      <w:r w:rsidRPr="003C3916">
        <w:rPr>
          <w:rFonts w:ascii="Arial" w:hAnsi="Arial" w:cs="Arial"/>
          <w:b w:val="0"/>
          <w:bCs/>
          <w:sz w:val="20"/>
          <w:szCs w:val="20"/>
        </w:rPr>
        <w:t>тороне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подлинник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заказным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письмом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уведомлением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вручении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либо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путем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передачи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уполномоченному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представителю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Стороны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отметкой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вручении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течение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календарных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момента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направления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8F3AB2" w:rsidRPr="003C3916">
        <w:rPr>
          <w:rFonts w:ascii="Arial" w:hAnsi="Arial" w:cs="Arial"/>
          <w:b w:val="0"/>
          <w:bCs/>
          <w:sz w:val="20"/>
          <w:szCs w:val="20"/>
        </w:rPr>
        <w:t>А</w:t>
      </w:r>
      <w:r w:rsidRPr="003C3916">
        <w:rPr>
          <w:rFonts w:ascii="Arial" w:hAnsi="Arial" w:cs="Arial"/>
          <w:b w:val="0"/>
          <w:bCs/>
          <w:sz w:val="20"/>
          <w:szCs w:val="20"/>
        </w:rPr>
        <w:t>кта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057762" w:rsidRPr="003C3916">
        <w:rPr>
          <w:rFonts w:ascii="Arial" w:hAnsi="Arial" w:cs="Arial"/>
          <w:b w:val="0"/>
          <w:bCs/>
          <w:sz w:val="20"/>
          <w:szCs w:val="20"/>
        </w:rPr>
        <w:t>электронной почте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(иным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средствам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связи).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случае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направления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Стороной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подписанного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оригинала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8F3AB2" w:rsidRPr="003C3916">
        <w:rPr>
          <w:rFonts w:ascii="Arial" w:hAnsi="Arial" w:cs="Arial"/>
          <w:b w:val="0"/>
          <w:bCs/>
          <w:sz w:val="20"/>
          <w:szCs w:val="20"/>
        </w:rPr>
        <w:t>А</w:t>
      </w:r>
      <w:r w:rsidRPr="003C3916">
        <w:rPr>
          <w:rFonts w:ascii="Arial" w:hAnsi="Arial" w:cs="Arial"/>
          <w:b w:val="0"/>
          <w:bCs/>
          <w:sz w:val="20"/>
          <w:szCs w:val="20"/>
        </w:rPr>
        <w:t>кта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сверки,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просрочки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направления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8F3AB2" w:rsidRPr="003C3916">
        <w:rPr>
          <w:rFonts w:ascii="Arial" w:hAnsi="Arial" w:cs="Arial"/>
          <w:b w:val="0"/>
          <w:bCs/>
          <w:sz w:val="20"/>
          <w:szCs w:val="20"/>
        </w:rPr>
        <w:t>А</w:t>
      </w:r>
      <w:r w:rsidRPr="003C3916">
        <w:rPr>
          <w:rFonts w:ascii="Arial" w:hAnsi="Arial" w:cs="Arial"/>
          <w:b w:val="0"/>
          <w:bCs/>
          <w:sz w:val="20"/>
          <w:szCs w:val="20"/>
        </w:rPr>
        <w:t>кта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сверки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другая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Сторона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имеет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право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требовать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уплаты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штрафа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размере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8F3AB2" w:rsidRPr="003C3916">
        <w:rPr>
          <w:rFonts w:ascii="Arial" w:hAnsi="Arial" w:cs="Arial"/>
          <w:b w:val="0"/>
          <w:bCs/>
          <w:sz w:val="20"/>
          <w:szCs w:val="20"/>
        </w:rPr>
        <w:t>50</w:t>
      </w:r>
      <w:r w:rsidR="006528DC" w:rsidRPr="003C3916">
        <w:rPr>
          <w:rFonts w:ascii="Arial" w:hAnsi="Arial" w:cs="Arial"/>
          <w:b w:val="0"/>
          <w:bCs/>
          <w:sz w:val="20"/>
          <w:szCs w:val="20"/>
        </w:rPr>
        <w:t> </w:t>
      </w:r>
      <w:r w:rsidRPr="003C3916">
        <w:rPr>
          <w:rFonts w:ascii="Arial" w:hAnsi="Arial" w:cs="Arial"/>
          <w:b w:val="0"/>
          <w:bCs/>
          <w:sz w:val="20"/>
          <w:szCs w:val="20"/>
        </w:rPr>
        <w:t>000</w:t>
      </w:r>
      <w:r w:rsidR="006528DC" w:rsidRPr="003C3916">
        <w:rPr>
          <w:rFonts w:ascii="Arial" w:hAnsi="Arial" w:cs="Arial"/>
          <w:b w:val="0"/>
          <w:bCs/>
          <w:sz w:val="20"/>
          <w:szCs w:val="20"/>
        </w:rPr>
        <w:t>,00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руб</w:t>
      </w:r>
      <w:r w:rsidR="00554DFF">
        <w:rPr>
          <w:rFonts w:ascii="Arial" w:hAnsi="Arial" w:cs="Arial"/>
          <w:b w:val="0"/>
          <w:bCs/>
          <w:sz w:val="20"/>
          <w:szCs w:val="20"/>
        </w:rPr>
        <w:t>лей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каждый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случай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предоставления,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просрочки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предоставления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66209" w:rsidRPr="003C3916">
        <w:rPr>
          <w:rFonts w:ascii="Arial" w:hAnsi="Arial" w:cs="Arial"/>
          <w:b w:val="0"/>
          <w:bCs/>
          <w:sz w:val="20"/>
          <w:szCs w:val="20"/>
        </w:rPr>
        <w:t>А</w:t>
      </w:r>
      <w:r w:rsidRPr="003C3916">
        <w:rPr>
          <w:rFonts w:ascii="Arial" w:hAnsi="Arial" w:cs="Arial"/>
          <w:b w:val="0"/>
          <w:bCs/>
          <w:sz w:val="20"/>
          <w:szCs w:val="20"/>
        </w:rPr>
        <w:t>кта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сверки.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этом,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966209" w:rsidRPr="003C3916">
        <w:rPr>
          <w:rFonts w:ascii="Arial" w:hAnsi="Arial" w:cs="Arial"/>
          <w:b w:val="0"/>
          <w:bCs/>
          <w:sz w:val="20"/>
          <w:szCs w:val="20"/>
        </w:rPr>
        <w:t>А</w:t>
      </w:r>
      <w:r w:rsidRPr="003C3916">
        <w:rPr>
          <w:rFonts w:ascii="Arial" w:hAnsi="Arial" w:cs="Arial"/>
          <w:b w:val="0"/>
          <w:bCs/>
          <w:sz w:val="20"/>
          <w:szCs w:val="20"/>
        </w:rPr>
        <w:t>кт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сверки,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подписанный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лицом,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доверенность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F72A37" w:rsidRPr="003C3916">
        <w:rPr>
          <w:rFonts w:ascii="Arial" w:hAnsi="Arial" w:cs="Arial"/>
          <w:b w:val="0"/>
          <w:bCs/>
          <w:sz w:val="20"/>
          <w:szCs w:val="20"/>
        </w:rPr>
        <w:t>приказ,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которого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предоставлены,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считается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предоставленным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предоставления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копии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доверенности,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приказа.</w:t>
      </w:r>
    </w:p>
    <w:p w:rsidR="00E9249F" w:rsidRPr="003C3916" w:rsidRDefault="006B0C8F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bCs/>
          <w:sz w:val="20"/>
          <w:szCs w:val="20"/>
        </w:rPr>
      </w:pPr>
      <w:r w:rsidRPr="003C3916">
        <w:rPr>
          <w:rFonts w:ascii="Arial" w:hAnsi="Arial" w:cs="Arial"/>
          <w:b w:val="0"/>
          <w:bCs/>
          <w:sz w:val="20"/>
          <w:szCs w:val="20"/>
        </w:rPr>
        <w:t>Стороны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также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согласовали,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что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вправе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осуществить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зачет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любых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денежных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требований,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которые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него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имеются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к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Подрядчику,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включая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денежные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требования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об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уплате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неустоек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штрафов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Договору,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также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компенсации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расходов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причиненных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убытков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из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любых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платежей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Договору,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причитающихся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пользу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Подрядчика.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Для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указанного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зачета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достаточно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одностороннего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письменного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заявления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Заказчика,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направленного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Подрядчику.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момента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получения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уведомления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зачете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соответствующие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встречные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обязательства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Заказчика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считаются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прекращенными.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Несогласие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(оспаривание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Подрядчиком)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наличием,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обоснованностью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суммой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денежных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требований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Заказчика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к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нему,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является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препятствием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для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осуществления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зачета.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Оспаривание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зачтенных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Заказчиком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денежных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требований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к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Подрядчику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возможно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только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судебном</w:t>
      </w:r>
      <w:r w:rsidR="00EE18FA" w:rsidRPr="003C391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bCs/>
          <w:sz w:val="20"/>
          <w:szCs w:val="20"/>
        </w:rPr>
        <w:t>порядке.</w:t>
      </w:r>
    </w:p>
    <w:p w:rsidR="003C3916" w:rsidRDefault="00CF47E5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ПОРЯДОК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ПРИЕМКИ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РЕЗУЛЬТАТА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ГАРАНТИИ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ПОДРЯДЧИКА</w:t>
      </w:r>
    </w:p>
    <w:p w:rsid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предоставляет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для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проверки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отчеты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инженерным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изысканиям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количестве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экземпляр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бумажном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носителе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экземпляр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электронном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виде.</w:t>
      </w:r>
    </w:p>
    <w:p w:rsidR="00E9249F" w:rsidRPr="003C3916" w:rsidRDefault="00CF47E5" w:rsidP="008E5165">
      <w:pPr>
        <w:pStyle w:val="ad"/>
        <w:spacing w:before="120" w:after="120" w:line="240" w:lineRule="auto"/>
        <w:ind w:left="993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После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отчетов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инженерным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изысканиям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течении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10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рабочих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обязан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согласовать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письменном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виде,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либо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предоставить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мотивированный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отказ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указанием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перечня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недостатков,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подлежащих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устранению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устранения.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Выявленные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результатах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инженерных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изысканий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(отчетах)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недостатки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устраняются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счет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установленный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недостатков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отсутствии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предоставляет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комплект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отчетов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количестве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5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экземпляров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бумажном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носителе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два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экземпляра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электронном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виде,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числе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редактируемом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формате,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также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акт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счет-фактуру.</w:t>
      </w:r>
    </w:p>
    <w:p w:rsidR="008745E5" w:rsidRPr="003C3916" w:rsidRDefault="008745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производит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сдачу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результатов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поэтапно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Календарным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планом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(Приложение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№</w:t>
      </w:r>
      <w:r w:rsidR="00183494" w:rsidRPr="003C3916">
        <w:rPr>
          <w:rFonts w:ascii="Arial" w:hAnsi="Arial" w:cs="Arial"/>
          <w:b w:val="0"/>
          <w:sz w:val="20"/>
          <w:szCs w:val="20"/>
        </w:rPr>
        <w:t>3</w:t>
      </w:r>
      <w:r w:rsidRPr="003C3916">
        <w:rPr>
          <w:rFonts w:ascii="Arial" w:hAnsi="Arial" w:cs="Arial"/>
          <w:b w:val="0"/>
          <w:sz w:val="20"/>
          <w:szCs w:val="20"/>
        </w:rPr>
        <w:t>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окончательно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(после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завершения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всех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Договору).</w:t>
      </w:r>
    </w:p>
    <w:p w:rsidR="00183494" w:rsidRPr="003C3916" w:rsidRDefault="00183494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lastRenderedPageBreak/>
        <w:t>Незамедлительно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этапу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Календарным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планом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позднее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25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числа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месяца,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котором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завершены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этапу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случае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завершения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этапу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позднее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25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числа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текущего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месяца,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они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подлежат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сдаче-приемке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следующем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месяце),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предоставляет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Акт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сдачи-приемки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работ.</w:t>
      </w:r>
    </w:p>
    <w:p w:rsidR="00183494" w:rsidRPr="003C3916" w:rsidRDefault="00183494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20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рабочих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даты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комплекта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части)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Акта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приема-передачи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обязан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направить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подписанный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своей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Акт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сдачи-приемки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мотивированный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отказ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приемки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мотивированном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отказе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приемки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указывает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перечень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выявленных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процессе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приемки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дефектов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(недостатков,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недоделок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т.п.).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Мотивированный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отказ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является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основанием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для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дефектов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(недостатков,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недоделок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т.п.)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счет.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Недостатки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должны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быть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устранены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3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рабочих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мотивированного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отказа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если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установлен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данном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мотивированном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отказе.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предоставляет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для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проверки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комплект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и/или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рабочей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количестве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183494" w:rsidRPr="003C3916">
        <w:rPr>
          <w:rFonts w:ascii="Arial" w:hAnsi="Arial" w:cs="Arial"/>
          <w:b w:val="0"/>
          <w:sz w:val="20"/>
          <w:szCs w:val="20"/>
        </w:rPr>
        <w:t>(Один)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экземпляр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бумажном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носителе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183494" w:rsidRPr="003C3916">
        <w:rPr>
          <w:rFonts w:ascii="Arial" w:hAnsi="Arial" w:cs="Arial"/>
          <w:b w:val="0"/>
          <w:sz w:val="20"/>
          <w:szCs w:val="20"/>
        </w:rPr>
        <w:t>(Один)</w:t>
      </w:r>
      <w:r w:rsidR="00B16A3D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экземпляр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электронном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виде.</w:t>
      </w:r>
    </w:p>
    <w:p w:rsidR="00BE71EF" w:rsidRPr="003C3916" w:rsidRDefault="00730DB3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завершению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всего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объема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разработке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предусмотренного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Техническим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заданием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(Приложение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№1)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Календарным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планом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(Приложение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№3),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производит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сдачу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результатов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полностью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завершенных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(выполненных)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установленный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</w:t>
      </w:r>
      <w:r w:rsidR="001D2ACE" w:rsidRPr="003C3916">
        <w:rPr>
          <w:rFonts w:ascii="Arial" w:hAnsi="Arial" w:cs="Arial"/>
          <w:b w:val="0"/>
          <w:sz w:val="20"/>
          <w:szCs w:val="20"/>
        </w:rPr>
        <w:t>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1.</w:t>
      </w:r>
      <w:r w:rsidR="00B3458C" w:rsidRPr="003C3916">
        <w:rPr>
          <w:rFonts w:ascii="Arial" w:hAnsi="Arial" w:cs="Arial"/>
          <w:b w:val="0"/>
          <w:sz w:val="20"/>
          <w:szCs w:val="20"/>
        </w:rPr>
        <w:t>4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достижении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всех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условий,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указанных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</w:t>
      </w:r>
      <w:r w:rsidR="00B3458C" w:rsidRPr="003C3916">
        <w:rPr>
          <w:rFonts w:ascii="Arial" w:hAnsi="Arial" w:cs="Arial"/>
          <w:b w:val="0"/>
          <w:sz w:val="20"/>
          <w:szCs w:val="20"/>
        </w:rPr>
        <w:t>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1.</w:t>
      </w:r>
      <w:r w:rsidR="00B3458C" w:rsidRPr="003C3916">
        <w:rPr>
          <w:rFonts w:ascii="Arial" w:hAnsi="Arial" w:cs="Arial"/>
          <w:b w:val="0"/>
          <w:sz w:val="20"/>
          <w:szCs w:val="20"/>
        </w:rPr>
        <w:t>5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Вместе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передачей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готовой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направляет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подписанный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своей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Итоговый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1D2ACE" w:rsidRPr="003C3916">
        <w:rPr>
          <w:rFonts w:ascii="Arial" w:hAnsi="Arial" w:cs="Arial"/>
          <w:b w:val="0"/>
          <w:sz w:val="20"/>
          <w:szCs w:val="20"/>
        </w:rPr>
        <w:t>А</w:t>
      </w:r>
      <w:r w:rsidRPr="003C3916">
        <w:rPr>
          <w:rFonts w:ascii="Arial" w:hAnsi="Arial" w:cs="Arial"/>
          <w:b w:val="0"/>
          <w:sz w:val="20"/>
          <w:szCs w:val="20"/>
        </w:rPr>
        <w:t>кт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сдачи-приемки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двух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экземплярах),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составленный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форме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Приложения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№</w:t>
      </w:r>
      <w:r w:rsidR="001D2ACE" w:rsidRPr="003C3916">
        <w:rPr>
          <w:rFonts w:ascii="Arial" w:hAnsi="Arial" w:cs="Arial"/>
          <w:b w:val="0"/>
          <w:sz w:val="20"/>
          <w:szCs w:val="20"/>
        </w:rPr>
        <w:t>5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Договору,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также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заключения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(согласования),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полученные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Согласующих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органов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отношении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документации.</w:t>
      </w:r>
    </w:p>
    <w:p w:rsidR="002954EC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После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и/или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рабочей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10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рабочих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обязан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согласовать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письменном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виде,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либо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предоставить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мотивированный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отказ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указанием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перечня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недостатков,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подлежащих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устранению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устранения.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Мотивированный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отказ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является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основанием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для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устранения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дефектов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(недостатков,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недоделок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т.п.)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свой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счет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возмещения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убытков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сроки,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устанавливаемые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2954EC" w:rsidRPr="003C3916">
        <w:rPr>
          <w:rFonts w:ascii="Arial" w:hAnsi="Arial" w:cs="Arial"/>
          <w:b w:val="0"/>
          <w:sz w:val="20"/>
          <w:szCs w:val="20"/>
        </w:rPr>
        <w:t>Заказчиком.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Выявленные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и/или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рабочей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недостатки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устраняются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счет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установленный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недостатков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отсутствии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предоставляет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комплект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и/или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рабочей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количестве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5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экземпляров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бумажном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носителе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730DB3" w:rsidRPr="003C3916">
        <w:rPr>
          <w:rFonts w:ascii="Arial" w:hAnsi="Arial" w:cs="Arial"/>
          <w:b w:val="0"/>
          <w:sz w:val="20"/>
          <w:szCs w:val="20"/>
        </w:rPr>
        <w:t>2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экземпляра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электронном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виде,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числе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редактируемом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формате,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также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BE71EF" w:rsidRPr="003C3916">
        <w:rPr>
          <w:rFonts w:ascii="Arial" w:hAnsi="Arial" w:cs="Arial"/>
          <w:b w:val="0"/>
          <w:sz w:val="20"/>
          <w:szCs w:val="20"/>
        </w:rPr>
        <w:t>Итоговый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730DB3" w:rsidRPr="003C3916">
        <w:rPr>
          <w:rFonts w:ascii="Arial" w:hAnsi="Arial" w:cs="Arial"/>
          <w:b w:val="0"/>
          <w:sz w:val="20"/>
          <w:szCs w:val="20"/>
        </w:rPr>
        <w:t>А</w:t>
      </w:r>
      <w:r w:rsidRPr="003C3916">
        <w:rPr>
          <w:rFonts w:ascii="Arial" w:hAnsi="Arial" w:cs="Arial"/>
          <w:b w:val="0"/>
          <w:sz w:val="20"/>
          <w:szCs w:val="20"/>
        </w:rPr>
        <w:t>кт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BE71EF" w:rsidRPr="003C3916">
        <w:rPr>
          <w:rFonts w:ascii="Arial" w:hAnsi="Arial" w:cs="Arial"/>
          <w:b w:val="0"/>
          <w:sz w:val="20"/>
          <w:szCs w:val="20"/>
        </w:rPr>
        <w:t>сдачи-приемки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счет-фактуру.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937C9A" w:rsidRPr="003C3916">
        <w:rPr>
          <w:rFonts w:ascii="Arial" w:hAnsi="Arial" w:cs="Arial"/>
          <w:b w:val="0"/>
          <w:sz w:val="20"/>
          <w:szCs w:val="20"/>
        </w:rPr>
        <w:t>ненадлежащим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937C9A" w:rsidRPr="003C3916">
        <w:rPr>
          <w:rFonts w:ascii="Arial" w:hAnsi="Arial" w:cs="Arial"/>
          <w:b w:val="0"/>
          <w:sz w:val="20"/>
          <w:szCs w:val="20"/>
        </w:rPr>
        <w:t>образом,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выполнивший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работы,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вправе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ссылаться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что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осуществлял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контроль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надзор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выполнением.</w:t>
      </w:r>
    </w:p>
    <w:p w:rsidR="00E9249F" w:rsidRPr="003C3916" w:rsidRDefault="00080679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Заказчик,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обнаруживший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отступления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условий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недостатки/дефекты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работах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приемки,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числе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ходе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строительства/реконструкции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объектов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основании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573191" w:rsidRPr="003C3916">
        <w:rPr>
          <w:rFonts w:ascii="Arial" w:hAnsi="Arial" w:cs="Arial"/>
          <w:b w:val="0"/>
          <w:sz w:val="20"/>
          <w:szCs w:val="20"/>
        </w:rPr>
        <w:t>выполненной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573191" w:rsidRPr="003C3916">
        <w:rPr>
          <w:rFonts w:ascii="Arial" w:hAnsi="Arial" w:cs="Arial"/>
          <w:b w:val="0"/>
          <w:sz w:val="20"/>
          <w:szCs w:val="20"/>
        </w:rPr>
        <w:t>Подрядчиком</w:t>
      </w:r>
      <w:r w:rsidRPr="003C3916">
        <w:rPr>
          <w:rFonts w:ascii="Arial" w:hAnsi="Arial" w:cs="Arial"/>
          <w:b w:val="0"/>
          <w:sz w:val="20"/>
          <w:szCs w:val="20"/>
        </w:rPr>
        <w:t>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также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процессе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эксплуатации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объекта,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созданного/реконструированного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основе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573191" w:rsidRPr="003C3916">
        <w:rPr>
          <w:rFonts w:ascii="Arial" w:hAnsi="Arial" w:cs="Arial"/>
          <w:b w:val="0"/>
          <w:sz w:val="20"/>
          <w:szCs w:val="20"/>
        </w:rPr>
        <w:t>выполненной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573191" w:rsidRPr="003C3916">
        <w:rPr>
          <w:rFonts w:ascii="Arial" w:hAnsi="Arial" w:cs="Arial"/>
          <w:b w:val="0"/>
          <w:sz w:val="20"/>
          <w:szCs w:val="20"/>
        </w:rPr>
        <w:t>Подрядчиком</w:t>
      </w:r>
      <w:r w:rsidRPr="003C3916">
        <w:rPr>
          <w:rFonts w:ascii="Arial" w:hAnsi="Arial" w:cs="Arial"/>
          <w:b w:val="0"/>
          <w:sz w:val="20"/>
          <w:szCs w:val="20"/>
        </w:rPr>
        <w:t>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которые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могли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быть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установлены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573191" w:rsidRPr="003C3916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обычном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способе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приемки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числе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такие,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которые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были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умышленно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скрыты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Подрядчиком,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573191" w:rsidRPr="003C39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обязан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известить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письменной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форме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20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рабочих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обнаружения.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случае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обязуется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без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дополнительной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оплаты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обнаруженные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недостатки/дефекты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переделать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Проектную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разумного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установленного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Заказчиком.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Кроме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того,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обязуется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возместить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557E17" w:rsidRPr="003C3916">
        <w:rPr>
          <w:rFonts w:ascii="Arial" w:hAnsi="Arial" w:cs="Arial"/>
          <w:b w:val="0"/>
          <w:sz w:val="20"/>
          <w:szCs w:val="20"/>
        </w:rPr>
        <w:t>10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календарных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момента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предъявления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требования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все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убытки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последнего,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возникшие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причине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недостатков/дефектов,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числе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все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расходы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устранение,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также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недостатков/дефектов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объектах,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построенных/</w:t>
      </w:r>
      <w:r w:rsid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реконструированных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основании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документации.</w:t>
      </w:r>
    </w:p>
    <w:p w:rsidR="003C3916" w:rsidRDefault="00CF47E5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ОТВЕТСТВЕННОСТЬ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</w:t>
      </w:r>
    </w:p>
    <w:p w:rsidR="00710A4C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невыполнение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ненадлежащее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обязательств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настоящему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527A9E" w:rsidRPr="003C3916">
        <w:rPr>
          <w:rFonts w:ascii="Arial" w:hAnsi="Arial" w:cs="Arial"/>
          <w:b w:val="0"/>
          <w:sz w:val="20"/>
          <w:szCs w:val="20"/>
        </w:rPr>
        <w:t>Д</w:t>
      </w:r>
      <w:r w:rsidRPr="003C3916">
        <w:rPr>
          <w:rFonts w:ascii="Arial" w:hAnsi="Arial" w:cs="Arial"/>
          <w:b w:val="0"/>
          <w:sz w:val="20"/>
          <w:szCs w:val="20"/>
        </w:rPr>
        <w:t>оговору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несут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ответственность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действующим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законодательством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</w:t>
      </w:r>
      <w:r w:rsidR="00527A9E" w:rsidRPr="003C3916">
        <w:rPr>
          <w:rFonts w:ascii="Arial" w:hAnsi="Arial" w:cs="Arial"/>
          <w:b w:val="0"/>
          <w:sz w:val="20"/>
          <w:szCs w:val="20"/>
        </w:rPr>
        <w:t>оссийской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Ф</w:t>
      </w:r>
      <w:r w:rsidR="00527A9E" w:rsidRPr="003C3916">
        <w:rPr>
          <w:rFonts w:ascii="Arial" w:hAnsi="Arial" w:cs="Arial"/>
          <w:b w:val="0"/>
          <w:sz w:val="20"/>
          <w:szCs w:val="20"/>
        </w:rPr>
        <w:t>едерации</w:t>
      </w:r>
      <w:r w:rsidRPr="003C3916">
        <w:rPr>
          <w:rFonts w:ascii="Arial" w:hAnsi="Arial" w:cs="Arial"/>
          <w:b w:val="0"/>
          <w:sz w:val="20"/>
          <w:szCs w:val="20"/>
        </w:rPr>
        <w:t>.</w:t>
      </w:r>
    </w:p>
    <w:p w:rsidR="00ED677C" w:rsidRPr="003C3916" w:rsidRDefault="00ED677C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нарушение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начала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установленного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пунктом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1.4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оставляет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собой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право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начислить,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обязуется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уплатить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неустойку,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размере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0,1%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цены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каждый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день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просрочки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обязательств</w:t>
      </w:r>
      <w:r w:rsidR="00E62211" w:rsidRPr="003C3916">
        <w:rPr>
          <w:rFonts w:ascii="Arial" w:hAnsi="Arial" w:cs="Arial"/>
          <w:b w:val="0"/>
          <w:sz w:val="20"/>
          <w:szCs w:val="20"/>
        </w:rPr>
        <w:t>а</w:t>
      </w:r>
      <w:r w:rsidRPr="003C3916">
        <w:rPr>
          <w:rFonts w:ascii="Arial" w:hAnsi="Arial" w:cs="Arial"/>
          <w:b w:val="0"/>
          <w:sz w:val="20"/>
          <w:szCs w:val="20"/>
        </w:rPr>
        <w:t>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более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10%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E62211"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E62211" w:rsidRPr="003C3916">
        <w:rPr>
          <w:rFonts w:ascii="Arial" w:hAnsi="Arial" w:cs="Arial"/>
          <w:b w:val="0"/>
          <w:sz w:val="20"/>
          <w:szCs w:val="20"/>
        </w:rPr>
        <w:t>цены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E62211" w:rsidRPr="003C3916">
        <w:rPr>
          <w:rFonts w:ascii="Arial" w:hAnsi="Arial" w:cs="Arial"/>
          <w:b w:val="0"/>
          <w:sz w:val="20"/>
          <w:szCs w:val="20"/>
        </w:rPr>
        <w:t>Договора</w:t>
      </w:r>
      <w:r w:rsidRPr="003C3916">
        <w:rPr>
          <w:rFonts w:ascii="Arial" w:hAnsi="Arial" w:cs="Arial"/>
          <w:b w:val="0"/>
          <w:sz w:val="20"/>
          <w:szCs w:val="20"/>
        </w:rPr>
        <w:t>.</w:t>
      </w:r>
    </w:p>
    <w:p w:rsidR="00E62211" w:rsidRPr="003C3916" w:rsidRDefault="00E62211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lastRenderedPageBreak/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нарушение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начала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и/или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окончания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этапа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определенного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Календарным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планом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(Приложение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№3),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оставляет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собой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право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начислить,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обязуется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уплатить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неустойку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размере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0,1%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цены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соответствующего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этапа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каждый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день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просрочки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обязательства,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более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10%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цены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Договора.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нарушение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инженерных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изысканий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разработки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рабочей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также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установленные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обнаруженных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недостатков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работах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вправе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требовать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каждый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день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просрочки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уплаты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пени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размере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0,1%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стоимости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работ.</w:t>
      </w:r>
    </w:p>
    <w:p w:rsidR="00C955F4" w:rsidRPr="003C3916" w:rsidRDefault="00C955F4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нарушение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окончательного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установленного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</w:t>
      </w:r>
      <w:r w:rsidR="00E85736" w:rsidRPr="003C3916">
        <w:rPr>
          <w:rFonts w:ascii="Arial" w:hAnsi="Arial" w:cs="Arial"/>
          <w:b w:val="0"/>
          <w:sz w:val="20"/>
          <w:szCs w:val="20"/>
        </w:rPr>
        <w:t>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1.</w:t>
      </w:r>
      <w:r w:rsidR="00E85736" w:rsidRPr="003C3916">
        <w:rPr>
          <w:rFonts w:ascii="Arial" w:hAnsi="Arial" w:cs="Arial"/>
          <w:b w:val="0"/>
          <w:sz w:val="20"/>
          <w:szCs w:val="20"/>
        </w:rPr>
        <w:t>4</w:t>
      </w:r>
      <w:r w:rsidRPr="003C3916">
        <w:rPr>
          <w:rFonts w:ascii="Arial" w:hAnsi="Arial" w:cs="Arial"/>
          <w:b w:val="0"/>
          <w:sz w:val="20"/>
          <w:szCs w:val="20"/>
        </w:rPr>
        <w:t>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числе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если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явилось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основанием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для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одностороннего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внесудебного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отказа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порядке,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предусмотренном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0166AC" w:rsidRPr="003C3916">
        <w:rPr>
          <w:rFonts w:ascii="Arial" w:hAnsi="Arial" w:cs="Arial"/>
          <w:b w:val="0"/>
          <w:sz w:val="20"/>
          <w:szCs w:val="20"/>
        </w:rPr>
        <w:t>настоящим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</w:t>
      </w:r>
      <w:r w:rsidR="000166AC" w:rsidRPr="003C3916">
        <w:rPr>
          <w:rFonts w:ascii="Arial" w:hAnsi="Arial" w:cs="Arial"/>
          <w:b w:val="0"/>
          <w:sz w:val="20"/>
          <w:szCs w:val="20"/>
        </w:rPr>
        <w:t>ом</w:t>
      </w:r>
      <w:r w:rsidRPr="003C3916">
        <w:rPr>
          <w:rFonts w:ascii="Arial" w:hAnsi="Arial" w:cs="Arial"/>
          <w:b w:val="0"/>
          <w:sz w:val="20"/>
          <w:szCs w:val="20"/>
        </w:rPr>
        <w:t>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уплачивает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штраф:</w:t>
      </w:r>
    </w:p>
    <w:p w:rsidR="00C955F4" w:rsidRPr="003C3916" w:rsidRDefault="00E85736" w:rsidP="008E5165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если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просрочка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превышает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15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календарных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-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размере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10%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цены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Договора;</w:t>
      </w:r>
    </w:p>
    <w:p w:rsidR="00E85736" w:rsidRPr="003C3916" w:rsidRDefault="00E85736" w:rsidP="008E5165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если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просрочка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превышает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15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календарных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менее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30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календарных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-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размере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15%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цены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Договора;</w:t>
      </w:r>
    </w:p>
    <w:p w:rsidR="00664495" w:rsidRPr="003C3916" w:rsidRDefault="00664495" w:rsidP="008E5165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если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просрочка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превышает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30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календарных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-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размере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25%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цены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Договора.</w:t>
      </w:r>
    </w:p>
    <w:p w:rsidR="00960A37" w:rsidRPr="003C3916" w:rsidRDefault="00960A37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случае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нарушения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персоналом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норм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правил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охране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труда,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также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правил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норм,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требования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которых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обязательны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соблюдению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действующим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законодательством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Российской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Федерации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Договором,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обязан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первому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требованию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без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соответствующего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требования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устранить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допущенное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нарушение,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числе,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путем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финансирования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собственный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счет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необходимых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расходов,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направленных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обеспечение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безопасных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условий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труда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и/или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охраны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окружающей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среды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исключение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повторения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нарушений.</w:t>
      </w:r>
    </w:p>
    <w:p w:rsidR="007024DE" w:rsidRPr="003C3916" w:rsidRDefault="007024DE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обязуется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возместить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все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убытки,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причиненные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последнему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неисполнением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ненадлежащим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исполнением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обязательств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Договору,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числе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убытки,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возникающие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связи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нарушением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неисполнением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(привлеченным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субподрядчиком)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требований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пожарной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безопасности,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охраны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труда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техники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безопасности,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экологических,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природоохранных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требований,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установленных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законодательством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Российской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Федерации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и/или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предусмотренных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Договором,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включая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связанные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указанными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нарушениями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убытки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виде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наложенных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государственными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органами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административных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штрафов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санкций.</w:t>
      </w:r>
    </w:p>
    <w:p w:rsidR="00D77EEA" w:rsidRPr="003C3916" w:rsidRDefault="00D77EEA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Убытки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подлежат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возмещению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полной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сумме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сверх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штрафов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неустоек,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предусмотренных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настоящим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Договором.</w:t>
      </w:r>
    </w:p>
    <w:p w:rsidR="00540EEC" w:rsidRPr="003C3916" w:rsidRDefault="00043560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Неустойка,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штрафы,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компенсируемые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расходы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убытки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подлежат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уплате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5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рабочих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предъявления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соответствующего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письменного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уведомления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(требования).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Если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данное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требование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указанного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добровольно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исполнено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Подрядчиком,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вправе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зачесть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суммы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штрафов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неустоек,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также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компенсируемых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расходов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убытков,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предусмотренных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Договором,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из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любых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сумм,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причитающихся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выплате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порядке,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указанном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пункте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3.21.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исчислении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неустоек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штрафов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цена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(этапа)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принимается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учетом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НДС.</w:t>
      </w:r>
    </w:p>
    <w:p w:rsidR="00E9249F" w:rsidRPr="0086734F" w:rsidRDefault="00CF47E5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ИНТЕЛЛЕКТУАЛЬНАЯ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СОБСТВЕННОСТЬ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Результат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настоящему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E3629A" w:rsidRPr="003C3916">
        <w:rPr>
          <w:rFonts w:ascii="Arial" w:hAnsi="Arial" w:cs="Arial"/>
          <w:b w:val="0"/>
          <w:sz w:val="20"/>
          <w:szCs w:val="20"/>
        </w:rPr>
        <w:t>Д</w:t>
      </w:r>
      <w:r w:rsidRPr="003C3916">
        <w:rPr>
          <w:rFonts w:ascii="Arial" w:hAnsi="Arial" w:cs="Arial"/>
          <w:b w:val="0"/>
          <w:sz w:val="20"/>
          <w:szCs w:val="20"/>
        </w:rPr>
        <w:t>оговору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является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созданным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заказу,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исключительные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права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который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принадлежат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ст.1296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ГК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РФ.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вправе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приемки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разработанной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использовать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данную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проектную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полностью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либо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части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для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собственных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нужд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условиях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безвозмездной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простой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(неисключительной)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лицензии.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Любые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выплаты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авторам,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лицам,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связанные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разработкой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(созданием)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регулируются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осуществляются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самостоятельно.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имеет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право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без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ограничений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передавать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вышеуказанные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права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(как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исключительные,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неисключительные;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полностью,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частично)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третьим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лицам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без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ограничений.</w:t>
      </w:r>
    </w:p>
    <w:p w:rsidR="00E9249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После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приемки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результатов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инженерных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изысканий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разработанной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собственником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становится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последний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вправе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распоряжаться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проектной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документацией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своему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усмотрению.</w:t>
      </w:r>
    </w:p>
    <w:p w:rsidR="00CB5B46" w:rsidRPr="003C3916" w:rsidRDefault="00CB5B46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3C3916">
        <w:rPr>
          <w:rFonts w:ascii="Arial" w:hAnsi="Arial" w:cs="Arial"/>
          <w:sz w:val="20"/>
          <w:szCs w:val="20"/>
        </w:rPr>
        <w:t>ОБСТОЯТЕЛЬСТВА</w:t>
      </w:r>
      <w:r w:rsidR="00EE18FA" w:rsidRPr="003C3916">
        <w:rPr>
          <w:rFonts w:ascii="Arial" w:hAnsi="Arial" w:cs="Arial"/>
          <w:sz w:val="20"/>
          <w:szCs w:val="20"/>
        </w:rPr>
        <w:t xml:space="preserve"> </w:t>
      </w:r>
      <w:r w:rsidRPr="003C3916">
        <w:rPr>
          <w:rFonts w:ascii="Arial" w:hAnsi="Arial" w:cs="Arial"/>
          <w:sz w:val="20"/>
          <w:szCs w:val="20"/>
        </w:rPr>
        <w:t>НЕПРЕОДОЛИМОЙ</w:t>
      </w:r>
      <w:r w:rsidR="00EE18FA" w:rsidRPr="003C3916">
        <w:rPr>
          <w:rFonts w:ascii="Arial" w:hAnsi="Arial" w:cs="Arial"/>
          <w:sz w:val="20"/>
          <w:szCs w:val="20"/>
        </w:rPr>
        <w:t xml:space="preserve"> </w:t>
      </w:r>
      <w:r w:rsidRPr="003C3916">
        <w:rPr>
          <w:rFonts w:ascii="Arial" w:hAnsi="Arial" w:cs="Arial"/>
          <w:sz w:val="20"/>
          <w:szCs w:val="20"/>
        </w:rPr>
        <w:t>СИЛЫ</w:t>
      </w:r>
    </w:p>
    <w:p w:rsidR="00CB5B46" w:rsidRPr="003C3916" w:rsidRDefault="00CB5B46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lastRenderedPageBreak/>
        <w:t>Стороны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освобождаются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ответственности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полное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частичное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неисполнение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своих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обязательств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случае,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если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такое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неисполнение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явилось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прямым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следствием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обстоятельств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непреодолимой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силы,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есть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событий,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которые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нельзя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было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предвидеть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предотвратить.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таким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событиям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относятся: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войны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(объявленные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необъявленные)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военные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действия;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мятежи;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восстания;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террористические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акты,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гражданские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беспорядки,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национальные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отраслевые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забастовки;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эпидемии;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стихийные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бедствия,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буря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(ветер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свыше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25-28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м/с),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ураган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(ветер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свыше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32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м/с),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удар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молнии,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наводнение,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землетрясение,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пожар;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принятие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государственными,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муниципальными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органами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запретительных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(ограничительных,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предупредительных,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карантинных)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мер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вследствие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наступления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вышеуказанных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обстоятельств,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также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целях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недопущения;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национализация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другие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обстоятельства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разумного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контроля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Сторон.</w:t>
      </w:r>
    </w:p>
    <w:p w:rsidR="00CB5B46" w:rsidRPr="003C3916" w:rsidRDefault="00CB5B46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При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наступлении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обстоятельств,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указанных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пункте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3C3916">
        <w:rPr>
          <w:rFonts w:ascii="Arial" w:hAnsi="Arial" w:cs="Arial"/>
          <w:b w:val="0"/>
          <w:sz w:val="20"/>
          <w:szCs w:val="20"/>
        </w:rPr>
        <w:t>8</w:t>
      </w:r>
      <w:r w:rsidRPr="003C3916">
        <w:rPr>
          <w:rFonts w:ascii="Arial" w:hAnsi="Arial" w:cs="Arial"/>
          <w:b w:val="0"/>
          <w:sz w:val="20"/>
          <w:szCs w:val="20"/>
        </w:rPr>
        <w:t>.1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настоящего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для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которой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создалась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невозможность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обязательств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настоящему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вследствие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действия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обстоятельств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непреодолимой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силы,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должна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позднее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5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календарных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момента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наступления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обстоятельств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известить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письменном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виде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другую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приложением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подтверждения,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выданного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компетентным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органом.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Извещение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должно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содержать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данные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характере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обстоятельств,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оценку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влияния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возможность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своих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обязательств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Договору,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также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предполагаемые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действия.</w:t>
      </w:r>
    </w:p>
    <w:p w:rsidR="00CB5B46" w:rsidRPr="003C3916" w:rsidRDefault="00CB5B46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случае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наступления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обстоятельств,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предусмотренных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пунктом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3C3916">
        <w:rPr>
          <w:rFonts w:ascii="Arial" w:hAnsi="Arial" w:cs="Arial"/>
          <w:b w:val="0"/>
          <w:sz w:val="20"/>
          <w:szCs w:val="20"/>
        </w:rPr>
        <w:t>8</w:t>
      </w:r>
      <w:r w:rsidRPr="003C3916">
        <w:rPr>
          <w:rFonts w:ascii="Arial" w:hAnsi="Arial" w:cs="Arial"/>
          <w:b w:val="0"/>
          <w:sz w:val="20"/>
          <w:szCs w:val="20"/>
        </w:rPr>
        <w:t>.1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настоящего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обязательств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отодвигается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соразмерно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времени,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которого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действуют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эти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обстоятельства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последствия.</w:t>
      </w:r>
    </w:p>
    <w:p w:rsidR="00E65861" w:rsidRPr="003C3916" w:rsidRDefault="00CB5B46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Если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действие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обстоятельств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непреодолимой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силы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продолжается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свыше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месяца,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каждая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из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вправе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одностороннем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порядке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расторгнуть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настоящий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предварительно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уведомив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другую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30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календарных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даты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расторжения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порядке,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предусмотренном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настоящим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Договором.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этом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случае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произвести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взаимные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расчеты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учетом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выплаченных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авансовых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платежей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стоимости,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фактически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выполненной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Работы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позднее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10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рабочих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даты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расторжения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Договора.</w:t>
      </w:r>
    </w:p>
    <w:p w:rsidR="00E9249F" w:rsidRPr="003C3916" w:rsidRDefault="00CF47E5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3C3916">
        <w:rPr>
          <w:rFonts w:ascii="Arial" w:hAnsi="Arial" w:cs="Arial"/>
          <w:sz w:val="20"/>
          <w:szCs w:val="20"/>
        </w:rPr>
        <w:t>ПОРЯДОК</w:t>
      </w:r>
      <w:r w:rsidR="00EE18FA" w:rsidRPr="003C3916">
        <w:rPr>
          <w:rFonts w:ascii="Arial" w:hAnsi="Arial" w:cs="Arial"/>
          <w:sz w:val="20"/>
          <w:szCs w:val="20"/>
        </w:rPr>
        <w:t xml:space="preserve"> </w:t>
      </w:r>
      <w:r w:rsidRPr="003C3916">
        <w:rPr>
          <w:rFonts w:ascii="Arial" w:hAnsi="Arial" w:cs="Arial"/>
          <w:sz w:val="20"/>
          <w:szCs w:val="20"/>
        </w:rPr>
        <w:t>РАЗРЕШЕНИЯ</w:t>
      </w:r>
      <w:r w:rsidR="00EE18FA" w:rsidRPr="003C3916">
        <w:rPr>
          <w:rFonts w:ascii="Arial" w:hAnsi="Arial" w:cs="Arial"/>
          <w:sz w:val="20"/>
          <w:szCs w:val="20"/>
        </w:rPr>
        <w:t xml:space="preserve"> </w:t>
      </w:r>
      <w:r w:rsidRPr="003C3916">
        <w:rPr>
          <w:rFonts w:ascii="Arial" w:hAnsi="Arial" w:cs="Arial"/>
          <w:sz w:val="20"/>
          <w:szCs w:val="20"/>
        </w:rPr>
        <w:t>СПОРОВ</w:t>
      </w:r>
    </w:p>
    <w:p w:rsidR="00764376" w:rsidRPr="003C3916" w:rsidRDefault="00764376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случае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возникновения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споров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разногласий,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возникающих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связи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ним,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примут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все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меры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решению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путем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переговоров.</w:t>
      </w:r>
    </w:p>
    <w:p w:rsidR="00BF6815" w:rsidRPr="003C3916" w:rsidRDefault="00BF681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Если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споры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разногласия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настоящему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будут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урегулированы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ходе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переговоров,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Стороны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считают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обязательным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соблюдение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досудебного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претензионного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порядка: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до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предъявления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иска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суд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CF47E5" w:rsidRPr="003C3916">
        <w:rPr>
          <w:rFonts w:ascii="Arial" w:hAnsi="Arial" w:cs="Arial"/>
          <w:b w:val="0"/>
          <w:sz w:val="20"/>
          <w:szCs w:val="20"/>
        </w:rPr>
        <w:t>торона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обязана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направить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другой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стороне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официальную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досудебную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претензию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подробным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описанием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требований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оснований,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приложением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заверенных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CF47E5" w:rsidRPr="003C3916">
        <w:rPr>
          <w:rFonts w:ascii="Arial" w:hAnsi="Arial" w:cs="Arial"/>
          <w:b w:val="0"/>
          <w:sz w:val="20"/>
          <w:szCs w:val="20"/>
        </w:rPr>
        <w:t>тороной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копий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документов,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являющихся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основанием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требований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подтверждающих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требования,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изложенные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3C3916">
        <w:rPr>
          <w:rFonts w:ascii="Arial" w:hAnsi="Arial" w:cs="Arial"/>
          <w:b w:val="0"/>
          <w:sz w:val="20"/>
          <w:szCs w:val="20"/>
        </w:rPr>
        <w:t>претензии.</w:t>
      </w:r>
    </w:p>
    <w:p w:rsidR="00BF6815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Досудебная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претензия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должна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направляться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обязательном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порядке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исключительно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оригинале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подписью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надлежащим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образом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уполномоченного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лица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только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почтовым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отправлением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BF6815" w:rsidRPr="003C3916">
        <w:rPr>
          <w:rFonts w:ascii="Arial" w:hAnsi="Arial" w:cs="Arial"/>
          <w:b w:val="0"/>
          <w:sz w:val="20"/>
          <w:szCs w:val="20"/>
        </w:rPr>
        <w:t>заказным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BF6815" w:rsidRPr="003C3916">
        <w:rPr>
          <w:rFonts w:ascii="Arial" w:hAnsi="Arial" w:cs="Arial"/>
          <w:b w:val="0"/>
          <w:sz w:val="20"/>
          <w:szCs w:val="20"/>
        </w:rPr>
        <w:t>письмом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BF6815"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BF6815" w:rsidRPr="003C3916">
        <w:rPr>
          <w:rFonts w:ascii="Arial" w:hAnsi="Arial" w:cs="Arial"/>
          <w:b w:val="0"/>
          <w:sz w:val="20"/>
          <w:szCs w:val="20"/>
        </w:rPr>
        <w:t>уведомлением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BF6815" w:rsidRPr="003C3916">
        <w:rPr>
          <w:rFonts w:ascii="Arial" w:hAnsi="Arial" w:cs="Arial"/>
          <w:b w:val="0"/>
          <w:sz w:val="20"/>
          <w:szCs w:val="20"/>
        </w:rPr>
        <w:t>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BF6815" w:rsidRPr="003C3916">
        <w:rPr>
          <w:rFonts w:ascii="Arial" w:hAnsi="Arial" w:cs="Arial"/>
          <w:b w:val="0"/>
          <w:sz w:val="20"/>
          <w:szCs w:val="20"/>
        </w:rPr>
        <w:t>доставке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официальному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адресу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места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нахождения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адресата.</w:t>
      </w:r>
    </w:p>
    <w:p w:rsidR="004903D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Направление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досудебной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претензии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иными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способами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D663FF" w:rsidRPr="003C3916">
        <w:rPr>
          <w:rFonts w:ascii="Arial" w:hAnsi="Arial" w:cs="Arial"/>
          <w:b w:val="0"/>
          <w:sz w:val="20"/>
          <w:szCs w:val="20"/>
        </w:rPr>
        <w:t>/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адресам,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будет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считаться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соблюдением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обязательного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досудебного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претензионного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порядка.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Никакая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иная,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числе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сложившаяся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между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D663FF" w:rsidRPr="003C3916">
        <w:rPr>
          <w:rFonts w:ascii="Arial" w:hAnsi="Arial" w:cs="Arial"/>
          <w:b w:val="0"/>
          <w:sz w:val="20"/>
          <w:szCs w:val="20"/>
        </w:rPr>
        <w:t>С</w:t>
      </w:r>
      <w:r w:rsidRPr="003C3916">
        <w:rPr>
          <w:rFonts w:ascii="Arial" w:hAnsi="Arial" w:cs="Arial"/>
          <w:b w:val="0"/>
          <w:sz w:val="20"/>
          <w:szCs w:val="20"/>
        </w:rPr>
        <w:t>торонами,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обычная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деловая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практика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обмена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корреспонденцией,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числе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посредством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информационно-телекоммуникационной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сети,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или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практика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обмена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корреспонденцией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адресам,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являющимся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официальным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адресом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места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нахождения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D663FF" w:rsidRPr="003C3916">
        <w:rPr>
          <w:rFonts w:ascii="Arial" w:hAnsi="Arial" w:cs="Arial"/>
          <w:b w:val="0"/>
          <w:sz w:val="20"/>
          <w:szCs w:val="20"/>
        </w:rPr>
        <w:t>Сторон</w:t>
      </w:r>
      <w:r w:rsidRPr="003C3916">
        <w:rPr>
          <w:rFonts w:ascii="Arial" w:hAnsi="Arial" w:cs="Arial"/>
          <w:b w:val="0"/>
          <w:sz w:val="20"/>
          <w:szCs w:val="20"/>
        </w:rPr>
        <w:t>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может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считаться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согласованием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изменения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способа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направления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досудебной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претензии.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рассмотрения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претензии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направления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ответа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–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30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календарных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дней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момента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ее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получения.</w:t>
      </w:r>
    </w:p>
    <w:p w:rsidR="004903DF" w:rsidRPr="003C3916" w:rsidRDefault="004903DF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Претензией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признается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письменное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требование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Стороны,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адресованное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противоположной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Стороне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настоящему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Договору,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указанием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необходимость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совершить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какие-либо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действия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либо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воздержаться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совершения.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Претензия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должна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быть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подписана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уполномоченным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лицом.</w:t>
      </w:r>
    </w:p>
    <w:p w:rsidR="004903DF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претензии,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содержащей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денежное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требование,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обязательном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порядке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прилагается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расчет,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обосновывающий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сумму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указанного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денежного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требования.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противных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случаях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претензионный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порядок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считается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соблюденным.</w:t>
      </w:r>
    </w:p>
    <w:p w:rsidR="00A657B5" w:rsidRPr="003C39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случае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отказа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удовлетворении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претензии,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неполучении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ответа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претензию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указанный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срок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условии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соблюдения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вышеизложенного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претензионного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порядка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разрешения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споров,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5D0388" w:rsidRPr="003C3916">
        <w:rPr>
          <w:rFonts w:ascii="Arial" w:hAnsi="Arial" w:cs="Arial"/>
          <w:b w:val="0"/>
          <w:sz w:val="20"/>
          <w:szCs w:val="20"/>
        </w:rPr>
        <w:t>С</w:t>
      </w:r>
      <w:r w:rsidRPr="003C3916">
        <w:rPr>
          <w:rFonts w:ascii="Arial" w:hAnsi="Arial" w:cs="Arial"/>
          <w:b w:val="0"/>
          <w:sz w:val="20"/>
          <w:szCs w:val="20"/>
        </w:rPr>
        <w:t>торона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по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настоящему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CC1E21" w:rsidRPr="003C3916">
        <w:rPr>
          <w:rFonts w:ascii="Arial" w:hAnsi="Arial" w:cs="Arial"/>
          <w:b w:val="0"/>
          <w:sz w:val="20"/>
          <w:szCs w:val="20"/>
        </w:rPr>
        <w:t>Д</w:t>
      </w:r>
      <w:r w:rsidRPr="003C3916">
        <w:rPr>
          <w:rFonts w:ascii="Arial" w:hAnsi="Arial" w:cs="Arial"/>
          <w:b w:val="0"/>
          <w:sz w:val="20"/>
          <w:szCs w:val="20"/>
        </w:rPr>
        <w:t>оговору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вправе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предъявить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иск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в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010BB7" w:rsidRPr="003C3916">
        <w:rPr>
          <w:rFonts w:ascii="Arial" w:hAnsi="Arial" w:cs="Arial"/>
          <w:b w:val="0"/>
          <w:sz w:val="20"/>
          <w:szCs w:val="20"/>
        </w:rPr>
        <w:t>А</w:t>
      </w:r>
      <w:r w:rsidRPr="003C3916">
        <w:rPr>
          <w:rFonts w:ascii="Arial" w:hAnsi="Arial" w:cs="Arial"/>
          <w:b w:val="0"/>
          <w:sz w:val="20"/>
          <w:szCs w:val="20"/>
        </w:rPr>
        <w:t>рбитражный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Pr="003C3916">
        <w:rPr>
          <w:rFonts w:ascii="Arial" w:hAnsi="Arial" w:cs="Arial"/>
          <w:b w:val="0"/>
          <w:sz w:val="20"/>
          <w:szCs w:val="20"/>
        </w:rPr>
        <w:t>суд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010BB7" w:rsidRPr="003C3916">
        <w:rPr>
          <w:rFonts w:ascii="Arial" w:hAnsi="Arial" w:cs="Arial"/>
          <w:b w:val="0"/>
          <w:sz w:val="20"/>
          <w:szCs w:val="20"/>
        </w:rPr>
        <w:t>г.</w:t>
      </w:r>
      <w:r w:rsidR="00EE18FA" w:rsidRPr="003C3916">
        <w:rPr>
          <w:rFonts w:ascii="Arial" w:hAnsi="Arial" w:cs="Arial"/>
          <w:b w:val="0"/>
          <w:sz w:val="20"/>
          <w:szCs w:val="20"/>
        </w:rPr>
        <w:t xml:space="preserve"> </w:t>
      </w:r>
      <w:r w:rsidR="00010BB7" w:rsidRPr="003C3916">
        <w:rPr>
          <w:rFonts w:ascii="Arial" w:hAnsi="Arial" w:cs="Arial"/>
          <w:b w:val="0"/>
          <w:sz w:val="20"/>
          <w:szCs w:val="20"/>
        </w:rPr>
        <w:t>Москвы</w:t>
      </w:r>
      <w:r w:rsidRPr="003C3916">
        <w:rPr>
          <w:rFonts w:ascii="Arial" w:hAnsi="Arial" w:cs="Arial"/>
          <w:b w:val="0"/>
          <w:sz w:val="20"/>
          <w:szCs w:val="20"/>
        </w:rPr>
        <w:t>.</w:t>
      </w:r>
    </w:p>
    <w:p w:rsidR="00E9249F" w:rsidRPr="0086734F" w:rsidRDefault="00CF47E5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ИЗМЕНЕНИЕ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РАСТОРЖЕНИЕ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ДОГОВОРА</w:t>
      </w:r>
    </w:p>
    <w:p w:rsidR="00E9249F" w:rsidRPr="00D204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lastRenderedPageBreak/>
        <w:t>Настоящий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945545" w:rsidRPr="00D20416">
        <w:rPr>
          <w:rFonts w:ascii="Arial" w:hAnsi="Arial" w:cs="Arial"/>
          <w:b w:val="0"/>
          <w:sz w:val="20"/>
          <w:szCs w:val="20"/>
        </w:rPr>
        <w:t>Д</w:t>
      </w:r>
      <w:r w:rsidRPr="00D20416">
        <w:rPr>
          <w:rFonts w:ascii="Arial" w:hAnsi="Arial" w:cs="Arial"/>
          <w:b w:val="0"/>
          <w:sz w:val="20"/>
          <w:szCs w:val="20"/>
        </w:rPr>
        <w:t>оговор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может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быть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изменен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дополнен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соглашению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Сторон.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Все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изменения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дополнения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настоящему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945545" w:rsidRPr="00D20416">
        <w:rPr>
          <w:rFonts w:ascii="Arial" w:hAnsi="Arial" w:cs="Arial"/>
          <w:b w:val="0"/>
          <w:sz w:val="20"/>
          <w:szCs w:val="20"/>
        </w:rPr>
        <w:t>Д</w:t>
      </w:r>
      <w:r w:rsidRPr="00D20416">
        <w:rPr>
          <w:rFonts w:ascii="Arial" w:hAnsi="Arial" w:cs="Arial"/>
          <w:b w:val="0"/>
          <w:sz w:val="20"/>
          <w:szCs w:val="20"/>
        </w:rPr>
        <w:t>оговору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действительны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только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случае,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если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они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оформлены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письменном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виде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подписаны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надлежаще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уполномоченными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представителями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Сторон.</w:t>
      </w:r>
    </w:p>
    <w:p w:rsidR="00E9249F" w:rsidRPr="00D204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Настоящий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9E3B2B" w:rsidRPr="00D20416">
        <w:rPr>
          <w:rFonts w:ascii="Arial" w:hAnsi="Arial" w:cs="Arial"/>
          <w:b w:val="0"/>
          <w:sz w:val="20"/>
          <w:szCs w:val="20"/>
        </w:rPr>
        <w:t>Д</w:t>
      </w:r>
      <w:r w:rsidRPr="00D20416">
        <w:rPr>
          <w:rFonts w:ascii="Arial" w:hAnsi="Arial" w:cs="Arial"/>
          <w:b w:val="0"/>
          <w:sz w:val="20"/>
          <w:szCs w:val="20"/>
        </w:rPr>
        <w:t>оговор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может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быть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расторгнут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соглашению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либо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иным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основаниям,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предусмотренным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действующим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законодательством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РФ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настоящим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9E3B2B" w:rsidRPr="00D20416">
        <w:rPr>
          <w:rFonts w:ascii="Arial" w:hAnsi="Arial" w:cs="Arial"/>
          <w:b w:val="0"/>
          <w:sz w:val="20"/>
          <w:szCs w:val="20"/>
        </w:rPr>
        <w:t>Д</w:t>
      </w:r>
      <w:r w:rsidRPr="00D20416">
        <w:rPr>
          <w:rFonts w:ascii="Arial" w:hAnsi="Arial" w:cs="Arial"/>
          <w:b w:val="0"/>
          <w:sz w:val="20"/>
          <w:szCs w:val="20"/>
        </w:rPr>
        <w:t>оговором.</w:t>
      </w:r>
    </w:p>
    <w:p w:rsidR="00DD7285" w:rsidRPr="00D204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случае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одностороннего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отказа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9E3B2B" w:rsidRPr="00D20416">
        <w:rPr>
          <w:rFonts w:ascii="Arial" w:hAnsi="Arial" w:cs="Arial"/>
          <w:b w:val="0"/>
          <w:sz w:val="20"/>
          <w:szCs w:val="20"/>
        </w:rPr>
        <w:t>Д</w:t>
      </w:r>
      <w:r w:rsidRPr="00D20416">
        <w:rPr>
          <w:rFonts w:ascii="Arial" w:hAnsi="Arial" w:cs="Arial"/>
          <w:b w:val="0"/>
          <w:sz w:val="20"/>
          <w:szCs w:val="20"/>
        </w:rPr>
        <w:t>оговора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направляет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Подрядчику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письменное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уведомление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расторжении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договора.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считает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расторгнутым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истечении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15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9E3B2B" w:rsidRPr="00D20416">
        <w:rPr>
          <w:rFonts w:ascii="Arial" w:hAnsi="Arial" w:cs="Arial"/>
          <w:b w:val="0"/>
          <w:sz w:val="20"/>
          <w:szCs w:val="20"/>
        </w:rPr>
        <w:t>календарных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дней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момента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отправки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письменного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уведомления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почтовым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отправлением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адресу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9E3B2B" w:rsidRPr="00D20416">
        <w:rPr>
          <w:rFonts w:ascii="Arial" w:hAnsi="Arial" w:cs="Arial"/>
          <w:b w:val="0"/>
          <w:sz w:val="20"/>
          <w:szCs w:val="20"/>
        </w:rPr>
        <w:t>местонахождения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9E3B2B" w:rsidRPr="00D20416">
        <w:rPr>
          <w:rFonts w:ascii="Arial" w:hAnsi="Arial" w:cs="Arial"/>
          <w:b w:val="0"/>
          <w:sz w:val="20"/>
          <w:szCs w:val="20"/>
        </w:rPr>
        <w:t>Подрядчика</w:t>
      </w:r>
      <w:r w:rsidRPr="00D20416">
        <w:rPr>
          <w:rFonts w:ascii="Arial" w:hAnsi="Arial" w:cs="Arial"/>
          <w:b w:val="0"/>
          <w:sz w:val="20"/>
          <w:szCs w:val="20"/>
        </w:rPr>
        <w:t>.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10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календарных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дней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момента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уведомления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обязан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возвратить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EA329F" w:rsidRPr="00D20416">
        <w:rPr>
          <w:rFonts w:ascii="Arial" w:hAnsi="Arial" w:cs="Arial"/>
          <w:b w:val="0"/>
          <w:sz w:val="20"/>
          <w:szCs w:val="20"/>
        </w:rPr>
        <w:t>сумму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EA329F" w:rsidRPr="00D20416">
        <w:rPr>
          <w:rFonts w:ascii="Arial" w:hAnsi="Arial" w:cs="Arial"/>
          <w:b w:val="0"/>
          <w:sz w:val="20"/>
          <w:szCs w:val="20"/>
        </w:rPr>
        <w:t>авансового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EA329F" w:rsidRPr="00D20416">
        <w:rPr>
          <w:rFonts w:ascii="Arial" w:hAnsi="Arial" w:cs="Arial"/>
          <w:b w:val="0"/>
          <w:sz w:val="20"/>
          <w:szCs w:val="20"/>
        </w:rPr>
        <w:t>платежа,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9E3B2B" w:rsidRPr="00D20416">
        <w:rPr>
          <w:rFonts w:ascii="Arial" w:hAnsi="Arial" w:cs="Arial"/>
          <w:b w:val="0"/>
          <w:sz w:val="20"/>
          <w:szCs w:val="20"/>
        </w:rPr>
        <w:t>не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9E3B2B" w:rsidRPr="00D20416">
        <w:rPr>
          <w:rFonts w:ascii="Arial" w:hAnsi="Arial" w:cs="Arial"/>
          <w:b w:val="0"/>
          <w:sz w:val="20"/>
          <w:szCs w:val="20"/>
        </w:rPr>
        <w:t>обеспеченную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9E3B2B" w:rsidRPr="00D20416">
        <w:rPr>
          <w:rFonts w:ascii="Arial" w:hAnsi="Arial" w:cs="Arial"/>
          <w:b w:val="0"/>
          <w:sz w:val="20"/>
          <w:szCs w:val="20"/>
        </w:rPr>
        <w:t>выполненными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9E3B2B" w:rsidRPr="00D20416">
        <w:rPr>
          <w:rFonts w:ascii="Arial" w:hAnsi="Arial" w:cs="Arial"/>
          <w:b w:val="0"/>
          <w:sz w:val="20"/>
          <w:szCs w:val="20"/>
        </w:rPr>
        <w:t>работами</w:t>
      </w:r>
      <w:r w:rsidRPr="00D20416">
        <w:rPr>
          <w:rFonts w:ascii="Arial" w:hAnsi="Arial" w:cs="Arial"/>
          <w:b w:val="0"/>
          <w:sz w:val="20"/>
          <w:szCs w:val="20"/>
        </w:rPr>
        <w:t>.</w:t>
      </w:r>
    </w:p>
    <w:p w:rsidR="00DD7285" w:rsidRPr="00D20416" w:rsidRDefault="00DD7285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D20416">
        <w:rPr>
          <w:rFonts w:ascii="Arial" w:hAnsi="Arial" w:cs="Arial"/>
          <w:sz w:val="20"/>
          <w:szCs w:val="20"/>
        </w:rPr>
        <w:t>ОТКАЗ</w:t>
      </w:r>
      <w:r w:rsidR="00EE18FA" w:rsidRPr="00D20416">
        <w:rPr>
          <w:rFonts w:ascii="Arial" w:hAnsi="Arial" w:cs="Arial"/>
          <w:sz w:val="20"/>
          <w:szCs w:val="20"/>
        </w:rPr>
        <w:t xml:space="preserve"> </w:t>
      </w:r>
      <w:r w:rsidRPr="00D20416">
        <w:rPr>
          <w:rFonts w:ascii="Arial" w:hAnsi="Arial" w:cs="Arial"/>
          <w:sz w:val="20"/>
          <w:szCs w:val="20"/>
        </w:rPr>
        <w:t>ОТ</w:t>
      </w:r>
      <w:r w:rsidR="00EE18FA" w:rsidRPr="00D20416">
        <w:rPr>
          <w:rFonts w:ascii="Arial" w:hAnsi="Arial" w:cs="Arial"/>
          <w:sz w:val="20"/>
          <w:szCs w:val="20"/>
        </w:rPr>
        <w:t xml:space="preserve"> </w:t>
      </w:r>
      <w:r w:rsidRPr="00D20416">
        <w:rPr>
          <w:rFonts w:ascii="Arial" w:hAnsi="Arial" w:cs="Arial"/>
          <w:sz w:val="20"/>
          <w:szCs w:val="20"/>
        </w:rPr>
        <w:t>ДОГОВОРА</w:t>
      </w:r>
    </w:p>
    <w:p w:rsidR="00DD7285" w:rsidRPr="00D20416" w:rsidRDefault="00DD728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вправе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отказаться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одностороннем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внесудебном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порядке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следующих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случаях,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направив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Подрядчику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соответствующее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письменное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уведомление:</w:t>
      </w:r>
    </w:p>
    <w:p w:rsidR="00DD7285" w:rsidRPr="00D20416" w:rsidRDefault="00DD7285" w:rsidP="008E5165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если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приступает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своевременно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исполнению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настоящего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выполняет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настолько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медленно,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что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завершение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дате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окончания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становится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явно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невозможным;</w:t>
      </w:r>
    </w:p>
    <w:p w:rsidR="00DD7285" w:rsidRPr="00D20416" w:rsidRDefault="00DD7285" w:rsidP="008E5165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если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время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станет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очевидным,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что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они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будут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выполнены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Подрядчиком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ненадлежащим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образом,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нарушениями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условий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настоящего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Договора,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5D6A19" w:rsidRPr="00D20416">
        <w:rPr>
          <w:rFonts w:ascii="Arial" w:hAnsi="Arial" w:cs="Arial"/>
          <w:b w:val="0"/>
          <w:sz w:val="20"/>
          <w:szCs w:val="20"/>
        </w:rPr>
        <w:t xml:space="preserve">Технического </w:t>
      </w:r>
      <w:r w:rsidRPr="00D20416">
        <w:rPr>
          <w:rFonts w:ascii="Arial" w:hAnsi="Arial" w:cs="Arial"/>
          <w:b w:val="0"/>
          <w:sz w:val="20"/>
          <w:szCs w:val="20"/>
        </w:rPr>
        <w:t>Задания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проектирование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(или)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Норм;</w:t>
      </w:r>
    </w:p>
    <w:p w:rsidR="00DD7285" w:rsidRPr="00D20416" w:rsidRDefault="00DD7285" w:rsidP="008E5165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если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будут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нарушены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сроки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настоящему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вине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более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чем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A70AFA" w:rsidRPr="00D20416">
        <w:rPr>
          <w:rFonts w:ascii="Arial" w:hAnsi="Arial" w:cs="Arial"/>
          <w:b w:val="0"/>
          <w:sz w:val="20"/>
          <w:szCs w:val="20"/>
        </w:rPr>
        <w:t>30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B41306" w:rsidRPr="00D20416">
        <w:rPr>
          <w:rFonts w:ascii="Arial" w:hAnsi="Arial" w:cs="Arial"/>
          <w:b w:val="0"/>
          <w:sz w:val="20"/>
          <w:szCs w:val="20"/>
        </w:rPr>
        <w:t>календарных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дней;</w:t>
      </w:r>
    </w:p>
    <w:p w:rsidR="00DD7285" w:rsidRPr="00D20416" w:rsidRDefault="00DD7285" w:rsidP="008E5165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если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вступят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силу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акты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государственных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органов,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лишающие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права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производство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Работ;</w:t>
      </w:r>
    </w:p>
    <w:p w:rsidR="00DD7285" w:rsidRPr="00D20416" w:rsidRDefault="00DD7285" w:rsidP="008E5165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случаях,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предусмотренных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законодательством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Российской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Федерации.</w:t>
      </w:r>
    </w:p>
    <w:p w:rsidR="00DD7285" w:rsidRPr="00D20416" w:rsidRDefault="00DD728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вправе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отказаться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порядке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основаниям,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предусмотренным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законодательством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Российской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Федерации.</w:t>
      </w:r>
    </w:p>
    <w:p w:rsidR="00E9249F" w:rsidRPr="00B54B9B" w:rsidRDefault="00CF47E5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B54B9B">
        <w:rPr>
          <w:rFonts w:ascii="Arial" w:hAnsi="Arial" w:cs="Arial"/>
          <w:sz w:val="20"/>
          <w:szCs w:val="20"/>
        </w:rPr>
        <w:t>АНТИКОРРУПЦИОННАЯ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B54B9B">
        <w:rPr>
          <w:rFonts w:ascii="Arial" w:hAnsi="Arial" w:cs="Arial"/>
          <w:sz w:val="20"/>
          <w:szCs w:val="20"/>
        </w:rPr>
        <w:t>ОГОВОРКА</w:t>
      </w:r>
    </w:p>
    <w:p w:rsidR="00BB60E1" w:rsidRPr="00D20416" w:rsidRDefault="00BB60E1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При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исполнении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своих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обязательств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Стороны,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D461CB" w:rsidRPr="00D20416">
        <w:rPr>
          <w:rFonts w:ascii="Arial" w:hAnsi="Arial" w:cs="Arial"/>
          <w:b w:val="0"/>
          <w:sz w:val="20"/>
          <w:szCs w:val="20"/>
        </w:rPr>
        <w:t>а</w:t>
      </w:r>
      <w:r w:rsidRPr="00D20416">
        <w:rPr>
          <w:rFonts w:ascii="Arial" w:hAnsi="Arial" w:cs="Arial"/>
          <w:b w:val="0"/>
          <w:sz w:val="20"/>
          <w:szCs w:val="20"/>
        </w:rPr>
        <w:t>ффилированные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лица,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работники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посредники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осуществляют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следующие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действия:</w:t>
      </w:r>
    </w:p>
    <w:p w:rsidR="00BB60E1" w:rsidRPr="00D20416" w:rsidRDefault="00BB60E1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выплачивают,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предлагают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выплатить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разрешают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выплату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денежных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средств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(передачу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ценностей)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любым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лицам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для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влияния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действия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решения;</w:t>
      </w:r>
    </w:p>
    <w:p w:rsidR="00BB60E1" w:rsidRPr="00D20416" w:rsidRDefault="00EE18FA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BB60E1" w:rsidRPr="00D20416">
        <w:rPr>
          <w:rFonts w:ascii="Arial" w:eastAsia="Times New Roman" w:hAnsi="Arial" w:cs="Arial"/>
          <w:sz w:val="20"/>
          <w:szCs w:val="20"/>
          <w:lang w:val="ru-RU"/>
        </w:rPr>
        <w:t>дают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BB60E1" w:rsidRPr="00D20416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BB60E1" w:rsidRPr="00D20416">
        <w:rPr>
          <w:rFonts w:ascii="Arial" w:eastAsia="Times New Roman" w:hAnsi="Arial" w:cs="Arial"/>
          <w:sz w:val="20"/>
          <w:szCs w:val="20"/>
          <w:lang w:val="ru-RU"/>
        </w:rPr>
        <w:t>получают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BB60E1" w:rsidRPr="00D20416">
        <w:rPr>
          <w:rFonts w:ascii="Arial" w:eastAsia="Times New Roman" w:hAnsi="Arial" w:cs="Arial"/>
          <w:sz w:val="20"/>
          <w:szCs w:val="20"/>
          <w:lang w:val="ru-RU"/>
        </w:rPr>
        <w:t>взятки;</w:t>
      </w:r>
    </w:p>
    <w:p w:rsidR="00BB60E1" w:rsidRPr="00D20416" w:rsidRDefault="00BB60E1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нарушают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требования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применимого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законодательства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международных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актов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противодействии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легализации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(отмыванию)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доходов,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полученных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преступным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путем.</w:t>
      </w:r>
    </w:p>
    <w:p w:rsidR="00BB60E1" w:rsidRPr="00D20416" w:rsidRDefault="00BB60E1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Стороны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отказываются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стимулирования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каким-либо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образом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работников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Стороны,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числе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путем:</w:t>
      </w:r>
    </w:p>
    <w:p w:rsidR="00BB60E1" w:rsidRPr="00D20416" w:rsidRDefault="00BB60E1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предоставления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денежных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сумм,</w:t>
      </w:r>
    </w:p>
    <w:p w:rsidR="00BB60E1" w:rsidRPr="00D20416" w:rsidRDefault="00BB60E1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дарения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подарков,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:rsidR="00BB60E1" w:rsidRPr="00D20416" w:rsidRDefault="00BB60E1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безвозмездного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выполнения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адрес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работ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(услуг),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:rsidR="00BB60E1" w:rsidRPr="00D20416" w:rsidRDefault="00BB60E1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другими,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поименованными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настоящем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пункте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способами,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которые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могут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поставить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работника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определенную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зависимость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направлены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обеспечение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выполнения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этим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работником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каких-либо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действий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пользу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стимулирующей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его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Стороны.</w:t>
      </w:r>
    </w:p>
    <w:p w:rsidR="00BB60E1" w:rsidRPr="00D20416" w:rsidRDefault="00BB60E1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Под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действиями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работника,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которые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осуществляются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пользу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стимулирующей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его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Стороны,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понимаются:</w:t>
      </w:r>
    </w:p>
    <w:p w:rsidR="00BB60E1" w:rsidRPr="00D20416" w:rsidRDefault="00BB60E1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предоставление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неоправданных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преимуществ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сравнению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другими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контрагентами;</w:t>
      </w:r>
    </w:p>
    <w:p w:rsidR="00BB60E1" w:rsidRPr="00D20416" w:rsidRDefault="00BB60E1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предоставление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каких-либо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гарантий;</w:t>
      </w:r>
    </w:p>
    <w:p w:rsidR="00BB60E1" w:rsidRPr="00D20416" w:rsidRDefault="00BB60E1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ускорение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существующих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процедур;</w:t>
      </w:r>
    </w:p>
    <w:p w:rsidR="00BB60E1" w:rsidRPr="00D20416" w:rsidRDefault="00BB60E1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lastRenderedPageBreak/>
        <w:t>иные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действия,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выполняемые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работником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рамках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своих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должностных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обязанностей,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идущие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вразрез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принципами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прозрачности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открытости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взаимоотношений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между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Сторонами.</w:t>
      </w:r>
    </w:p>
    <w:p w:rsidR="00BB60E1" w:rsidRPr="00D20416" w:rsidRDefault="00BB60E1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Если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возникли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подозрения,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что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произошло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может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произойти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нарушение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антикоррупционной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оговорки,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уведомляет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этом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другую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5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календарных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дней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даты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обнаружения.</w:t>
      </w:r>
    </w:p>
    <w:p w:rsidR="00B54B9B" w:rsidRPr="00D20416" w:rsidRDefault="00BB60E1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Добросовестная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имеет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право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приостановить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исполнение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устранения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обстоятельств,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которые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явились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причиной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такой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приостановки.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добросовестно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оказывают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содействие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проведении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расследований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выявленным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подозреваемым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нарушениям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области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применимого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законодательства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вовлечением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одной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из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Сторон.</w:t>
      </w:r>
    </w:p>
    <w:p w:rsidR="00540EEC" w:rsidRPr="00420381" w:rsidRDefault="00540EEC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420381">
        <w:rPr>
          <w:rFonts w:ascii="Arial" w:hAnsi="Arial" w:cs="Arial"/>
          <w:sz w:val="20"/>
          <w:szCs w:val="20"/>
        </w:rPr>
        <w:t>РАБОТА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ПЕРСОНАЛЬНЫМИ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420381">
        <w:rPr>
          <w:rFonts w:ascii="Arial" w:hAnsi="Arial" w:cs="Arial"/>
          <w:sz w:val="20"/>
          <w:szCs w:val="20"/>
        </w:rPr>
        <w:t>ДАННЫМИ</w:t>
      </w:r>
    </w:p>
    <w:p w:rsidR="00540EEC" w:rsidRPr="00697AED" w:rsidRDefault="00540EEC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случае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обработки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работников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представителей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целях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обязательств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каждая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обеспечить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всех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этапах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обработки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конфиденциальность,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соблюдение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принципов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правил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обработки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данных.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Обрабатывающая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также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обязуется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принять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необходимые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правовые,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организационные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технические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меры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для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защиты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неправомерного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случайного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доступа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ним,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уничтожения,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изменения,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блокирования,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копирования,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неправомерной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передачи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данных,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также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неправомерных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действий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такими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данными.</w:t>
      </w:r>
    </w:p>
    <w:p w:rsidR="00540EEC" w:rsidRPr="00697AED" w:rsidRDefault="00540EEC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Передающая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гарантирует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наличие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согласия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своих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работников/представителей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передачу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(предоставление,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доступ)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Стороне,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также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гарантирует,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что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указанные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работники/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представители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уведомлены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осуществлении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обработки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(либо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гарантирует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наличие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иного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правового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основания,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обеспечивающего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возможность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обработки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Стороной,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получающей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такие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без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направления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уведомления).</w:t>
      </w:r>
    </w:p>
    <w:p w:rsidR="00540EEC" w:rsidRPr="00697AED" w:rsidRDefault="00540EEC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Ответственность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правомерность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передачи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данных,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предоставляемых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целях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Договора,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несет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передающая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данные.</w:t>
      </w:r>
      <w:r w:rsidR="00EE18FA">
        <w:rPr>
          <w:rFonts w:ascii="Arial" w:hAnsi="Arial" w:cs="Arial"/>
          <w:b w:val="0"/>
          <w:sz w:val="20"/>
          <w:szCs w:val="20"/>
        </w:rPr>
        <w:t xml:space="preserve"> </w:t>
      </w:r>
    </w:p>
    <w:p w:rsidR="00540EEC" w:rsidRPr="00697AED" w:rsidRDefault="00540EEC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Получившая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как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оператор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осуществляет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обработку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физических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лиц-представителей/работников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целях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обязательств,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предусмотренных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Договором.</w:t>
      </w:r>
      <w:r w:rsidR="00EE18FA">
        <w:rPr>
          <w:rFonts w:ascii="Arial" w:hAnsi="Arial" w:cs="Arial"/>
          <w:b w:val="0"/>
          <w:sz w:val="20"/>
          <w:szCs w:val="20"/>
        </w:rPr>
        <w:t xml:space="preserve"> </w:t>
      </w:r>
    </w:p>
    <w:p w:rsidR="00540EEC" w:rsidRPr="00A33524" w:rsidRDefault="00540EEC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Получившая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принимает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себя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обязательства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информированию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субъектов,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которых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ей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переданы,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начале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обработки,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поскольку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обязанность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осуществить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соответствующее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информирование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либо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обеспечить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иное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правовое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основание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для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обработки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несет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передавшая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Сторона.</w:t>
      </w:r>
      <w:r w:rsidR="00EE18FA">
        <w:rPr>
          <w:rFonts w:ascii="Arial" w:hAnsi="Arial" w:cs="Arial"/>
          <w:b w:val="0"/>
          <w:sz w:val="20"/>
          <w:szCs w:val="20"/>
        </w:rPr>
        <w:t xml:space="preserve"> </w:t>
      </w:r>
    </w:p>
    <w:p w:rsidR="00540EEC" w:rsidRPr="00D20416" w:rsidRDefault="00540EEC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Получившая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имеет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право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целях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необходимом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для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этого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объеме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привлекать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обработке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полученных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персональных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третьих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лиц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условии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соблюдения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требований,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установленных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законодательством.</w:t>
      </w:r>
    </w:p>
    <w:p w:rsidR="0089131E" w:rsidRPr="00D20416" w:rsidRDefault="0089131E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D20416">
        <w:rPr>
          <w:rFonts w:ascii="Arial" w:hAnsi="Arial" w:cs="Arial"/>
          <w:sz w:val="20"/>
          <w:szCs w:val="20"/>
        </w:rPr>
        <w:t>ВОЗМЕЩЕНИЕ</w:t>
      </w:r>
      <w:r w:rsidR="00EE18FA" w:rsidRPr="00D20416">
        <w:rPr>
          <w:rFonts w:ascii="Arial" w:hAnsi="Arial" w:cs="Arial"/>
          <w:sz w:val="20"/>
          <w:szCs w:val="20"/>
        </w:rPr>
        <w:t xml:space="preserve"> </w:t>
      </w:r>
      <w:r w:rsidRPr="00D20416">
        <w:rPr>
          <w:rFonts w:ascii="Arial" w:hAnsi="Arial" w:cs="Arial"/>
          <w:sz w:val="20"/>
          <w:szCs w:val="20"/>
        </w:rPr>
        <w:t>ПОТЕРЬ</w:t>
      </w:r>
    </w:p>
    <w:p w:rsidR="0089131E" w:rsidRPr="00D20416" w:rsidRDefault="0089131E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статьей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406.1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ГК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РФ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полном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объеме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возместить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все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имущественные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потери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Стороны,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возникшие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связи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нарушением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первой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законодательства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РФ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законных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прав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третьих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лиц.</w:t>
      </w:r>
    </w:p>
    <w:p w:rsidR="0089131E" w:rsidRPr="001C35B9" w:rsidRDefault="0089131E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Право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требовать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возмещение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потерь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возникает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факту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вынесения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соответствующего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решения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(постановления)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налогового,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таможенного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иного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государственного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органа:</w:t>
      </w:r>
    </w:p>
    <w:p w:rsidR="0089131E" w:rsidRPr="00D20416" w:rsidRDefault="0089131E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взыскании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сумм,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предъявленных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правообладателями,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:rsidR="0089131E" w:rsidRPr="00D20416" w:rsidRDefault="0089131E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об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отказе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возмещении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(вычете)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сумм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налогов,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:rsidR="0089131E" w:rsidRPr="00D20416" w:rsidRDefault="0089131E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доначисления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налогов,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таможенных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платежей,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пеней,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штрафов,</w:t>
      </w:r>
    </w:p>
    <w:p w:rsidR="0089131E" w:rsidRPr="00D20416" w:rsidRDefault="0089131E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конфискации,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:rsidR="0089131E" w:rsidRPr="00D20416" w:rsidRDefault="0089131E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возбуждении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уголовного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дела,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:rsidR="0089131E" w:rsidRPr="00D20416" w:rsidRDefault="0089131E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также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факту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иных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мероприятий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налогового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контроля,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которые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проводятся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уполномоченным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органом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вне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зависимости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факта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обжалования.</w:t>
      </w:r>
    </w:p>
    <w:p w:rsidR="0089131E" w:rsidRPr="00D20416" w:rsidRDefault="0089131E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Имущественные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потери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возмещаются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размере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совокупности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следующих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сумм:</w:t>
      </w:r>
    </w:p>
    <w:p w:rsidR="0089131E" w:rsidRPr="00D20416" w:rsidRDefault="0089131E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имущественные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требования,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предъявленные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правообладателями;</w:t>
      </w:r>
    </w:p>
    <w:p w:rsidR="0089131E" w:rsidRPr="00D20416" w:rsidRDefault="0089131E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lastRenderedPageBreak/>
        <w:t>имущественные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требования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третьих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лиц,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предъявленные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связи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приобретением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такими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третьими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лицами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товара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(работ,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услуг)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у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Стороны,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которые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уплатили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суммы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бюджет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связи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принятием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актов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государственных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органов;</w:t>
      </w:r>
    </w:p>
    <w:p w:rsidR="0089131E" w:rsidRPr="00D20416" w:rsidRDefault="0089131E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суммы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налогов,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отношении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которых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отказано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возмещении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(вычете);</w:t>
      </w:r>
    </w:p>
    <w:p w:rsidR="0089131E" w:rsidRPr="00D20416" w:rsidRDefault="0089131E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доначисленные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налоги,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таможенные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платежи,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сборы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иные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публично-правовые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платежи,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:rsidR="0089131E" w:rsidRPr="00D20416" w:rsidRDefault="0089131E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начисленные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пени,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наложенные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штрафы</w:t>
      </w:r>
      <w:r w:rsidR="00CE57B4" w:rsidRPr="00D20416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5E468A" w:rsidRPr="00457947" w:rsidRDefault="005E468A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FF55B2">
        <w:rPr>
          <w:rFonts w:ascii="Arial" w:hAnsi="Arial" w:cs="Arial"/>
          <w:sz w:val="20"/>
          <w:szCs w:val="20"/>
        </w:rPr>
        <w:t>ЗАВЕРЕНИЯ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F55B2">
        <w:rPr>
          <w:rFonts w:ascii="Arial" w:hAnsi="Arial" w:cs="Arial"/>
          <w:sz w:val="20"/>
          <w:szCs w:val="20"/>
        </w:rPr>
        <w:t>ОБ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FF55B2">
        <w:rPr>
          <w:rFonts w:ascii="Arial" w:hAnsi="Arial" w:cs="Arial"/>
          <w:sz w:val="20"/>
          <w:szCs w:val="20"/>
        </w:rPr>
        <w:t>ОБСТОЯТЕЛЬСТВАХ</w:t>
      </w:r>
    </w:p>
    <w:p w:rsidR="005E468A" w:rsidRPr="00420381" w:rsidRDefault="005E468A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Каждая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из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порядке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статьи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431.2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ГК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РФ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заверяет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другую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том,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что:</w:t>
      </w:r>
    </w:p>
    <w:p w:rsidR="005E468A" w:rsidRPr="00D20416" w:rsidRDefault="005E468A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она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лицом,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надлежащим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образом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созданным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(зарегистрированным)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действующим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соответствии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личным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законом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государства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соответствующей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Стороны;</w:t>
      </w:r>
    </w:p>
    <w:p w:rsidR="005E468A" w:rsidRPr="00D20416" w:rsidRDefault="005E468A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представитель,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подписывающий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имени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Стороны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Договор,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обладает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всеми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необходимыми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полномочиями;</w:t>
      </w:r>
    </w:p>
    <w:p w:rsidR="005E468A" w:rsidRPr="00D20416" w:rsidRDefault="005E468A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при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заключении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Договора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одной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представлена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другой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полная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достоверная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информация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себе;</w:t>
      </w:r>
    </w:p>
    <w:p w:rsidR="005E468A" w:rsidRPr="00D20416" w:rsidRDefault="005E468A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при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заключении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Договора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предоставлены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достоверные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сведения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об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учредителях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конечных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бенефициарах,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число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которых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входят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иностранные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лица,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которые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имеют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гражданство,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место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регистрации,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место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преимущественного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ведения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хозяйственной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деятельности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место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преимущественного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извлечения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прибыли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деятельности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государствах,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признанных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«недружественными»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территории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Российской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Федерации</w:t>
      </w:r>
    </w:p>
    <w:p w:rsidR="005E468A" w:rsidRPr="00D20416" w:rsidRDefault="005E468A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ей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получено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согласие/одобрение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органов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управления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и/или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третьих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лиц,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которое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силу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закона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и/или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учредительных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документов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может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быть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необходимо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для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заключения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Договора,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том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числе,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если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Договор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для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Стороны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крупной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сделкой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сделкой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заинтересованностью;</w:t>
      </w:r>
    </w:p>
    <w:p w:rsidR="005E468A" w:rsidRPr="00D20416" w:rsidRDefault="005E468A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Договор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заключается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ей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добровольно,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введена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заблуждение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относительно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правовой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природы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Договора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и/или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правовых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последствий,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которые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возникают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у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могут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возникнуть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связи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заключением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Договора;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</w:p>
    <w:p w:rsidR="005E468A" w:rsidRPr="00D20416" w:rsidRDefault="005E468A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она,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также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взаимозависимые,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аффилированные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лица,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также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привлекаемые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ей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для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исполнения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Договора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соисполнители,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являются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лицами,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взаимозависимыми,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аффилированными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другой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Стороной,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юридически,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экономически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иным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образом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подконтрольными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другой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Стороне,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имеют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конфликта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интересов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другой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Стороной;</w:t>
      </w:r>
    </w:p>
    <w:p w:rsidR="005E468A" w:rsidRPr="00D20416" w:rsidRDefault="005E468A" w:rsidP="008E5165">
      <w:pPr>
        <w:pStyle w:val="16"/>
        <w:numPr>
          <w:ilvl w:val="0"/>
          <w:numId w:val="6"/>
        </w:numPr>
        <w:shd w:val="clear" w:color="auto" w:fill="auto"/>
        <w:tabs>
          <w:tab w:val="left" w:pos="372"/>
          <w:tab w:val="left" w:pos="1701"/>
        </w:tabs>
        <w:spacing w:before="120" w:after="120" w:line="240" w:lineRule="auto"/>
        <w:ind w:left="1418" w:hanging="425"/>
        <w:rPr>
          <w:rFonts w:ascii="Arial" w:eastAsia="Times New Roman" w:hAnsi="Arial" w:cs="Arial"/>
          <w:sz w:val="20"/>
          <w:szCs w:val="20"/>
          <w:lang w:val="ru-RU"/>
        </w:rPr>
      </w:pPr>
      <w:r w:rsidRPr="00D20416">
        <w:rPr>
          <w:rFonts w:ascii="Arial" w:eastAsia="Times New Roman" w:hAnsi="Arial" w:cs="Arial"/>
          <w:sz w:val="20"/>
          <w:szCs w:val="20"/>
          <w:lang w:val="ru-RU"/>
        </w:rPr>
        <w:t>она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добросовестным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налогоплательщиком,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осуществляет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ходе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исполнения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Договора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уменьшения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налоговой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базы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(или)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суммы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подлежащего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уплате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налога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в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результате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искажения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сведений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о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фактах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хозяйственной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жизни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(совокупности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таких</w:t>
      </w:r>
      <w:r w:rsidR="00EE18FA" w:rsidRPr="00D20416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D20416">
        <w:rPr>
          <w:rFonts w:ascii="Arial" w:eastAsia="Times New Roman" w:hAnsi="Arial" w:cs="Arial"/>
          <w:sz w:val="20"/>
          <w:szCs w:val="20"/>
          <w:lang w:val="ru-RU"/>
        </w:rPr>
        <w:t>фактов).</w:t>
      </w:r>
    </w:p>
    <w:p w:rsidR="005E468A" w:rsidRPr="00D20416" w:rsidRDefault="005E468A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Каждая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заключении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полагается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вышеуказанные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заверения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обстоятельствах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другой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Стороны,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которые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рассматриваются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как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имеющие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существенное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значение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для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заключения,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прекращения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Договора.</w:t>
      </w:r>
    </w:p>
    <w:p w:rsidR="005E468A" w:rsidRPr="00D20416" w:rsidRDefault="005E468A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письменному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мотивированному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требованию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каждой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из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органов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государственного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контроля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суда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предоставит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обеспечит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предоставление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третьими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лицами,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привлеченными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исполнению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Договора,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необходимые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доказательства,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надлежащим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образом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заверенные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копии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документов,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относящиеся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осуществлению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операций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подтверждающих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гарантии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заверения,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срок,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превышающий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5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рабочих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дней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момента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соответствующего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письменного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запроса,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если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иной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срок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указан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запросе.</w:t>
      </w:r>
    </w:p>
    <w:p w:rsidR="005E468A" w:rsidRPr="00D20416" w:rsidRDefault="005E468A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обязуется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предоставлять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достоверные,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полностью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соответствующие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законодательству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Российской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Федерации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первичные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документы,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которыми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оформляется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передача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товара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(работ,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услуг),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числе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счета-фактуры,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оформленные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требованиями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ст.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169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кодекса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РФ.</w:t>
      </w:r>
    </w:p>
    <w:p w:rsidR="005E468A" w:rsidRPr="00D20416" w:rsidRDefault="005E468A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обязан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вести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своевременно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подавать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государственные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органы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финансовую,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налоговую,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отчетность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законодательством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Российской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Федерации,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также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соблюдать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требования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законодательства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Российской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Федерации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части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ведения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бухгалтерского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учёта,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полноты,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точности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достоверности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отражения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операций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учёте,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обязательств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начислению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уплате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сборов.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</w:p>
    <w:p w:rsidR="005E468A" w:rsidRPr="00D20416" w:rsidRDefault="005E468A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подтверждает,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что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целью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совершения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сделок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Покупателем/Заказчиком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являются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неуплата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(неполная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уплата)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суммы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налогов: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осуществляет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будет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осуществлять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lastRenderedPageBreak/>
        <w:t>уменьшение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базы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результате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искажения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сведений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фактах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хозяйственной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жизни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(совокупности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таких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фактов),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объектах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налогообложения,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все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операции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продаже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товара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(работ/услуг)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будут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полностью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отражены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первичной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документации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Подрядчика,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обязательной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бухгалтерской,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налоговой,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статистической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любой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иной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отчетности.</w:t>
      </w:r>
    </w:p>
    <w:p w:rsidR="00254DC1" w:rsidRPr="00D20416" w:rsidRDefault="00254DC1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случае,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если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результатам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проводимых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уполномоченными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органами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проверок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предмет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правильности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исчисления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уплаты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будут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выявлены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какие</w:t>
      </w:r>
      <w:r w:rsidR="00EC2A95" w:rsidRPr="00D20416">
        <w:rPr>
          <w:rFonts w:ascii="Arial" w:hAnsi="Arial" w:cs="Arial"/>
          <w:b w:val="0"/>
          <w:sz w:val="20"/>
          <w:szCs w:val="20"/>
        </w:rPr>
        <w:t>-</w:t>
      </w:r>
      <w:r w:rsidRPr="00D20416">
        <w:rPr>
          <w:rFonts w:ascii="Arial" w:hAnsi="Arial" w:cs="Arial"/>
          <w:b w:val="0"/>
          <w:sz w:val="20"/>
          <w:szCs w:val="20"/>
        </w:rPr>
        <w:t>либо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расхождения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отчетности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Подрядчика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Заказчика,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которые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повлекут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отказ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органа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возмещении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НДС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(предоставлении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вычета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НДС)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либо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приведут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отказу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включении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состав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прибыль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как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следствие,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доначислению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уплате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прибыль,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негативные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последствия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и/или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санкции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отношении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Заказчика,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числе,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связанные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ненадлежащим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оформлением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документов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(счет-фактуры,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акта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т.д.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соответствии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разделом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«Реквизиты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подписи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сторон»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настоящего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договора)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обязан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возместить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сумму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НДС,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вычете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(возмещении)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которой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было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отказано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налоговым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органом,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доначисленный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результатам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проверки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налог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прибыль,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также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все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штрафы,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пени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убытки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5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рабочих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дней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даты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получения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соответствующего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требования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подтверждающих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документов.</w:t>
      </w:r>
    </w:p>
    <w:p w:rsidR="00254DC1" w:rsidRPr="00D20416" w:rsidRDefault="00254DC1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Настоящий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пункт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CA78CC" w:rsidRPr="00D20416">
        <w:rPr>
          <w:rFonts w:ascii="Arial" w:hAnsi="Arial" w:cs="Arial"/>
          <w:b w:val="0"/>
          <w:sz w:val="20"/>
          <w:szCs w:val="20"/>
        </w:rPr>
        <w:t>Д</w:t>
      </w:r>
      <w:r w:rsidRPr="00D20416">
        <w:rPr>
          <w:rFonts w:ascii="Arial" w:hAnsi="Arial" w:cs="Arial"/>
          <w:b w:val="0"/>
          <w:sz w:val="20"/>
          <w:szCs w:val="20"/>
        </w:rPr>
        <w:t>оговора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действует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всего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срока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действия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2E180D" w:rsidRPr="00D20416">
        <w:rPr>
          <w:rFonts w:ascii="Arial" w:hAnsi="Arial" w:cs="Arial"/>
          <w:b w:val="0"/>
          <w:sz w:val="20"/>
          <w:szCs w:val="20"/>
        </w:rPr>
        <w:t>Д</w:t>
      </w:r>
      <w:r w:rsidRPr="00D20416">
        <w:rPr>
          <w:rFonts w:ascii="Arial" w:hAnsi="Arial" w:cs="Arial"/>
          <w:b w:val="0"/>
          <w:sz w:val="20"/>
          <w:szCs w:val="20"/>
        </w:rPr>
        <w:t>оговора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течение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пяти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(5)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лет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после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окончания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его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действия.</w:t>
      </w:r>
    </w:p>
    <w:p w:rsidR="003B489F" w:rsidRPr="003B489F" w:rsidRDefault="003B489F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3B489F">
        <w:rPr>
          <w:rFonts w:ascii="Arial" w:hAnsi="Arial" w:cs="Arial"/>
          <w:sz w:val="20"/>
          <w:szCs w:val="20"/>
        </w:rPr>
        <w:t>КОНФИДЕНЦИАЛЬНОСТЬ</w:t>
      </w:r>
    </w:p>
    <w:p w:rsidR="003B489F" w:rsidRPr="00D20416" w:rsidRDefault="003B489F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Факт заключения Договора, за исключением размера и порядка оплаты стоимости Товара (работ/услуг), не являются конфиденциальной информацией, и такая информация может быть предоставлена Стороной по запросу другой Стороны. Однако Стороны соглашаются с тем, что для передачи такой информации у Стороны должно быть подписано Соглашение о неразглашении конфиденциальной информации с таким контрагентом.</w:t>
      </w:r>
    </w:p>
    <w:p w:rsidR="003B489F" w:rsidRPr="00D20416" w:rsidRDefault="003B489F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 xml:space="preserve">При обмене конфиденциальной информацией по настоящему Договору Стороны обязуются соблюдать Соглашение о конфиденциальности от </w:t>
      </w:r>
      <w:permStart w:id="2107784625" w:edGrp="everyone"/>
      <w:r w:rsidRPr="00D20416">
        <w:rPr>
          <w:rFonts w:ascii="Arial" w:hAnsi="Arial" w:cs="Arial"/>
          <w:b w:val="0"/>
          <w:sz w:val="20"/>
          <w:szCs w:val="20"/>
        </w:rPr>
        <w:t xml:space="preserve">___________________ </w:t>
      </w:r>
      <w:r w:rsidRPr="00554DFF">
        <w:rPr>
          <w:rFonts w:cs="Arial"/>
          <w:b w:val="0"/>
          <w:vertAlign w:val="superscript"/>
        </w:rPr>
        <w:footnoteReference w:id="1"/>
      </w:r>
      <w:r w:rsidRPr="00554DFF">
        <w:rPr>
          <w:rFonts w:ascii="Arial" w:hAnsi="Arial" w:cs="Arial"/>
          <w:b w:val="0"/>
          <w:sz w:val="20"/>
          <w:szCs w:val="20"/>
          <w:vertAlign w:val="superscript"/>
        </w:rPr>
        <w:t>.</w:t>
      </w:r>
      <w:permEnd w:id="2107784625"/>
    </w:p>
    <w:p w:rsidR="00E9249F" w:rsidRPr="00D20416" w:rsidRDefault="00CF47E5" w:rsidP="008E5165">
      <w:pPr>
        <w:pStyle w:val="ad"/>
        <w:numPr>
          <w:ilvl w:val="0"/>
          <w:numId w:val="28"/>
        </w:numPr>
        <w:spacing w:before="240" w:line="240" w:lineRule="auto"/>
        <w:ind w:left="992" w:hanging="567"/>
        <w:jc w:val="center"/>
        <w:rPr>
          <w:rFonts w:ascii="Arial" w:hAnsi="Arial" w:cs="Arial"/>
          <w:sz w:val="20"/>
          <w:szCs w:val="20"/>
        </w:rPr>
      </w:pPr>
      <w:r w:rsidRPr="00D20416">
        <w:rPr>
          <w:rFonts w:ascii="Arial" w:hAnsi="Arial" w:cs="Arial"/>
          <w:sz w:val="20"/>
          <w:szCs w:val="20"/>
        </w:rPr>
        <w:t>ПРОЧИЕ</w:t>
      </w:r>
      <w:r w:rsidR="00EE18FA" w:rsidRPr="00D20416">
        <w:rPr>
          <w:rFonts w:ascii="Arial" w:hAnsi="Arial" w:cs="Arial"/>
          <w:sz w:val="20"/>
          <w:szCs w:val="20"/>
        </w:rPr>
        <w:t xml:space="preserve"> </w:t>
      </w:r>
      <w:r w:rsidRPr="00D20416">
        <w:rPr>
          <w:rFonts w:ascii="Arial" w:hAnsi="Arial" w:cs="Arial"/>
          <w:sz w:val="20"/>
          <w:szCs w:val="20"/>
        </w:rPr>
        <w:t>УСЛОВИЯ</w:t>
      </w:r>
    </w:p>
    <w:p w:rsidR="00E9249F" w:rsidRPr="00D20416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Настоящий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D03DAB" w:rsidRPr="00D20416">
        <w:rPr>
          <w:rFonts w:ascii="Arial" w:hAnsi="Arial" w:cs="Arial"/>
          <w:b w:val="0"/>
          <w:sz w:val="20"/>
          <w:szCs w:val="20"/>
        </w:rPr>
        <w:t>Д</w:t>
      </w:r>
      <w:r w:rsidRPr="00D20416">
        <w:rPr>
          <w:rFonts w:ascii="Arial" w:hAnsi="Arial" w:cs="Arial"/>
          <w:b w:val="0"/>
          <w:sz w:val="20"/>
          <w:szCs w:val="20"/>
        </w:rPr>
        <w:t>оговор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вступает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силу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момента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его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подписания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действует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полного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исполнения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сторонами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своих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обязательств.</w:t>
      </w:r>
    </w:p>
    <w:p w:rsidR="00D57E39" w:rsidRDefault="00CF47E5" w:rsidP="00D57E39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Подрядчик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обязан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немедленно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письменно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уведомлять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изменении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банковских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реквизитов,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противном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случае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несет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ответственности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правильность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реквизитов,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платеж,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произведенный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последним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известным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реквизитам,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считается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надлежаще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исполненных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обязательством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Заказчика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оплате.</w:t>
      </w:r>
    </w:p>
    <w:p w:rsidR="00D57E39" w:rsidRPr="00D57E39" w:rsidRDefault="00D57E39" w:rsidP="00D57E39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b w:val="0"/>
          <w:sz w:val="20"/>
          <w:szCs w:val="20"/>
        </w:rPr>
      </w:pPr>
      <w:r w:rsidRPr="00D57E39">
        <w:rPr>
          <w:rFonts w:ascii="Arial" w:hAnsi="Arial" w:cs="Arial"/>
          <w:b w:val="0"/>
          <w:sz w:val="20"/>
          <w:szCs w:val="20"/>
        </w:rPr>
        <w:t xml:space="preserve">Договор </w:t>
      </w:r>
      <w:sdt>
        <w:sdtPr>
          <w:rPr>
            <w:rFonts w:ascii="Arial" w:hAnsi="Arial" w:cs="Arial"/>
            <w:b w:val="0"/>
            <w:sz w:val="20"/>
            <w:szCs w:val="20"/>
          </w:rPr>
          <w:id w:val="1506869612"/>
          <w:placeholder>
            <w:docPart w:val="D3D7C1304E674F2197A8B03E57D09208"/>
          </w:placeholder>
          <w:showingPlcHdr/>
          <w15:color w:val="FFCC00"/>
          <w15:appearance w15:val="tags"/>
          <w:dropDownList>
            <w:listItem w:value="Выберите элемент."/>
            <w:listItem w:displayText="составлен в двух экземплярах, имеющих одинаковую юридическую силу, по одному экземпляру для каждой Стороны" w:value="составлен в двух экземплярах, имеющих одинаковую юридическую силу, по одному экземпляру для каждой Стороны"/>
            <w:listItem w:displayText="составлен в форме электронного документа, подписанного усиленными квалифицированными электронными подписями Сторон" w:value="составлен в форме электронного документа, подписанного усиленными квалифицированными электронными подписями Сторон"/>
          </w:dropDownList>
        </w:sdtPr>
        <w:sdtEndPr/>
        <w:sdtContent>
          <w:permStart w:id="1225729985" w:edGrp="everyone"/>
          <w:r w:rsidRPr="00D57E39">
            <w:rPr>
              <w:rStyle w:val="af9"/>
              <w:rFonts w:ascii="Arial" w:hAnsi="Arial" w:cs="Arial"/>
              <w:b w:val="0"/>
              <w:sz w:val="20"/>
              <w:szCs w:val="20"/>
            </w:rPr>
            <w:t>Выберите элемент.</w:t>
          </w:r>
          <w:permEnd w:id="1225729985"/>
        </w:sdtContent>
      </w:sdt>
      <w:r w:rsidRPr="00D57E39">
        <w:rPr>
          <w:rFonts w:ascii="Arial" w:hAnsi="Arial" w:cs="Arial"/>
        </w:rPr>
        <w:t>.</w:t>
      </w:r>
    </w:p>
    <w:p w:rsidR="00E9249F" w:rsidRPr="0086734F" w:rsidRDefault="00CF47E5" w:rsidP="00A842CE">
      <w:pPr>
        <w:pStyle w:val="ad"/>
        <w:numPr>
          <w:ilvl w:val="1"/>
          <w:numId w:val="28"/>
        </w:numPr>
        <w:spacing w:before="120" w:after="12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Неотъемлемыми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частями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настоящего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Договора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являются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следующие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приложения:</w:t>
      </w:r>
    </w:p>
    <w:p w:rsidR="00123A56" w:rsidRPr="00D20416" w:rsidRDefault="00CF47E5" w:rsidP="008E5165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Техническое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задание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на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проектирование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(Приложение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4565B5" w:rsidRPr="00D20416">
        <w:rPr>
          <w:rFonts w:ascii="Arial" w:hAnsi="Arial" w:cs="Arial"/>
          <w:b w:val="0"/>
          <w:sz w:val="20"/>
          <w:szCs w:val="20"/>
        </w:rPr>
        <w:t>№</w:t>
      </w:r>
      <w:r w:rsidRPr="00D20416">
        <w:rPr>
          <w:rFonts w:ascii="Arial" w:hAnsi="Arial" w:cs="Arial"/>
          <w:b w:val="0"/>
          <w:sz w:val="20"/>
          <w:szCs w:val="20"/>
        </w:rPr>
        <w:t>1).</w:t>
      </w:r>
    </w:p>
    <w:p w:rsidR="00123A56" w:rsidRPr="00D20416" w:rsidRDefault="00CF47E5" w:rsidP="008E5165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Стоимость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(Приложение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4565B5" w:rsidRPr="00D20416">
        <w:rPr>
          <w:rFonts w:ascii="Arial" w:hAnsi="Arial" w:cs="Arial"/>
          <w:b w:val="0"/>
          <w:sz w:val="20"/>
          <w:szCs w:val="20"/>
        </w:rPr>
        <w:t>№</w:t>
      </w:r>
      <w:r w:rsidRPr="00D20416">
        <w:rPr>
          <w:rFonts w:ascii="Arial" w:hAnsi="Arial" w:cs="Arial"/>
          <w:b w:val="0"/>
          <w:sz w:val="20"/>
          <w:szCs w:val="20"/>
        </w:rPr>
        <w:t>2).</w:t>
      </w:r>
    </w:p>
    <w:p w:rsidR="00123A56" w:rsidRPr="00D20416" w:rsidRDefault="004565B5" w:rsidP="008E5165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Календарный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план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выполнения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D20416">
        <w:rPr>
          <w:rFonts w:ascii="Arial" w:hAnsi="Arial" w:cs="Arial"/>
          <w:b w:val="0"/>
          <w:sz w:val="20"/>
          <w:szCs w:val="20"/>
        </w:rPr>
        <w:t>(Приложение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D20416">
        <w:rPr>
          <w:rFonts w:ascii="Arial" w:hAnsi="Arial" w:cs="Arial"/>
          <w:b w:val="0"/>
          <w:sz w:val="20"/>
          <w:szCs w:val="20"/>
        </w:rPr>
        <w:t>№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="00CF47E5" w:rsidRPr="00D20416">
        <w:rPr>
          <w:rFonts w:ascii="Arial" w:hAnsi="Arial" w:cs="Arial"/>
          <w:b w:val="0"/>
          <w:sz w:val="20"/>
          <w:szCs w:val="20"/>
        </w:rPr>
        <w:t>3)</w:t>
      </w:r>
      <w:r w:rsidRPr="00D20416">
        <w:rPr>
          <w:rFonts w:ascii="Arial" w:hAnsi="Arial" w:cs="Arial"/>
          <w:b w:val="0"/>
          <w:sz w:val="20"/>
          <w:szCs w:val="20"/>
        </w:rPr>
        <w:t>.</w:t>
      </w:r>
    </w:p>
    <w:p w:rsidR="00123A56" w:rsidRPr="00D20416" w:rsidRDefault="004565B5" w:rsidP="008E5165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Перечень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исходных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данных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(Приложение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№4).</w:t>
      </w:r>
    </w:p>
    <w:p w:rsidR="004565B5" w:rsidRPr="00D20416" w:rsidRDefault="004565B5" w:rsidP="008E5165">
      <w:pPr>
        <w:pStyle w:val="ad"/>
        <w:numPr>
          <w:ilvl w:val="2"/>
          <w:numId w:val="28"/>
        </w:numPr>
        <w:spacing w:before="120" w:after="120" w:line="240" w:lineRule="auto"/>
        <w:ind w:left="1418" w:hanging="709"/>
        <w:jc w:val="both"/>
        <w:rPr>
          <w:rFonts w:ascii="Arial" w:hAnsi="Arial" w:cs="Arial"/>
          <w:b w:val="0"/>
          <w:sz w:val="20"/>
          <w:szCs w:val="20"/>
        </w:rPr>
      </w:pPr>
      <w:r w:rsidRPr="00D20416">
        <w:rPr>
          <w:rFonts w:ascii="Arial" w:hAnsi="Arial" w:cs="Arial"/>
          <w:b w:val="0"/>
          <w:sz w:val="20"/>
          <w:szCs w:val="20"/>
        </w:rPr>
        <w:t>Итоговый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акт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сдачи-приемки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выполненных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работ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(Приложение</w:t>
      </w:r>
      <w:r w:rsidR="00EE18FA" w:rsidRPr="00D20416">
        <w:rPr>
          <w:rFonts w:ascii="Arial" w:hAnsi="Arial" w:cs="Arial"/>
          <w:b w:val="0"/>
          <w:sz w:val="20"/>
          <w:szCs w:val="20"/>
        </w:rPr>
        <w:t xml:space="preserve"> </w:t>
      </w:r>
      <w:r w:rsidRPr="00D20416">
        <w:rPr>
          <w:rFonts w:ascii="Arial" w:hAnsi="Arial" w:cs="Arial"/>
          <w:b w:val="0"/>
          <w:sz w:val="20"/>
          <w:szCs w:val="20"/>
        </w:rPr>
        <w:t>№5).</w:t>
      </w:r>
    </w:p>
    <w:p w:rsidR="00E9249F" w:rsidRPr="0086734F" w:rsidRDefault="00E9249F" w:rsidP="00A842CE">
      <w:pPr>
        <w:pStyle w:val="a3"/>
        <w:tabs>
          <w:tab w:val="left" w:pos="1418"/>
        </w:tabs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E9249F" w:rsidRPr="00D20416" w:rsidRDefault="00CF47E5" w:rsidP="00A842CE">
      <w:pPr>
        <w:pStyle w:val="1"/>
        <w:spacing w:before="120" w:after="120"/>
        <w:ind w:left="993" w:right="44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РЕКВИЗИТЫ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ПОДПИСИ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СТОРОН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427"/>
        <w:gridCol w:w="5038"/>
      </w:tblGrid>
      <w:tr w:rsidR="00877EC2" w:rsidRPr="00244F39" w:rsidTr="00D26A3E">
        <w:trPr>
          <w:cantSplit/>
          <w:trHeight w:val="311"/>
        </w:trPr>
        <w:tc>
          <w:tcPr>
            <w:tcW w:w="4428" w:type="dxa"/>
            <w:hideMark/>
          </w:tcPr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ermStart w:id="1810790534" w:edGrp="everyone"/>
            <w:r w:rsidRPr="00244F39">
              <w:rPr>
                <w:rFonts w:ascii="Arial" w:hAnsi="Arial" w:cs="Arial"/>
                <w:b/>
                <w:bCs/>
                <w:sz w:val="20"/>
                <w:szCs w:val="20"/>
              </w:rPr>
              <w:t>ЗАКАЗЧИК</w:t>
            </w:r>
            <w:r w:rsidRPr="00244F3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040" w:type="dxa"/>
            <w:hideMark/>
          </w:tcPr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b/>
                <w:bCs/>
                <w:sz w:val="20"/>
                <w:szCs w:val="20"/>
              </w:rPr>
              <w:t>ПОДРЯДЧИК</w:t>
            </w:r>
            <w:r w:rsidRPr="00244F3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877EC2" w:rsidRPr="00244F39" w:rsidTr="00D26A3E">
        <w:trPr>
          <w:cantSplit/>
          <w:trHeight w:val="767"/>
        </w:trPr>
        <w:tc>
          <w:tcPr>
            <w:tcW w:w="4428" w:type="dxa"/>
            <w:hideMark/>
          </w:tcPr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OLE_LINK3"/>
            <w:bookmarkStart w:id="4" w:name="OLE_LINK4"/>
            <w:r w:rsidRPr="00244F39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</w:t>
            </w:r>
          </w:p>
          <w:bookmarkEnd w:id="3"/>
          <w:bookmarkEnd w:id="4"/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Место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нахождения: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ИНН/</w:t>
            </w:r>
            <w:proofErr w:type="gramStart"/>
            <w:r w:rsidRPr="00244F39">
              <w:rPr>
                <w:rFonts w:ascii="Arial" w:hAnsi="Arial" w:cs="Arial"/>
                <w:sz w:val="20"/>
                <w:szCs w:val="20"/>
              </w:rPr>
              <w:t>КПП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44F39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Pr="00244F39">
              <w:rPr>
                <w:rFonts w:ascii="Arial" w:hAnsi="Arial" w:cs="Arial"/>
                <w:sz w:val="20"/>
                <w:szCs w:val="20"/>
              </w:rPr>
              <w:t>_________/__________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ОГРН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ОКПО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к/с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в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БИК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5040" w:type="dxa"/>
          </w:tcPr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Место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нахождения: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ИНН/</w:t>
            </w:r>
            <w:proofErr w:type="gramStart"/>
            <w:r w:rsidRPr="00244F39">
              <w:rPr>
                <w:rFonts w:ascii="Arial" w:hAnsi="Arial" w:cs="Arial"/>
                <w:sz w:val="20"/>
                <w:szCs w:val="20"/>
              </w:rPr>
              <w:t>КПП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44F39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Pr="00244F39">
              <w:rPr>
                <w:rFonts w:ascii="Arial" w:hAnsi="Arial" w:cs="Arial"/>
                <w:sz w:val="20"/>
                <w:szCs w:val="20"/>
              </w:rPr>
              <w:t>_________/__________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ОГРН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ОКПО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р/с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в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к/с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БИК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</w:tr>
      <w:tr w:rsidR="00877EC2" w:rsidRPr="00244F39" w:rsidTr="00D26A3E">
        <w:trPr>
          <w:cantSplit/>
          <w:trHeight w:val="80"/>
        </w:trPr>
        <w:tc>
          <w:tcPr>
            <w:tcW w:w="4428" w:type="dxa"/>
          </w:tcPr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5040" w:type="dxa"/>
          </w:tcPr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__________________</w:t>
            </w:r>
            <w:r w:rsidR="00EE18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44F39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877EC2" w:rsidRPr="00244F39" w:rsidRDefault="00877EC2" w:rsidP="00A842CE">
            <w:pPr>
              <w:pStyle w:val="a6"/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F39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  <w:permEnd w:id="1810790534"/>
    </w:tbl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</w:p>
    <w:p w:rsidR="00E9249F" w:rsidRPr="0086734F" w:rsidRDefault="00E9249F" w:rsidP="00A842CE">
      <w:pPr>
        <w:spacing w:before="120" w:after="120"/>
        <w:ind w:left="993" w:hanging="567"/>
        <w:rPr>
          <w:rFonts w:ascii="Arial" w:hAnsi="Arial" w:cs="Arial"/>
          <w:sz w:val="20"/>
          <w:szCs w:val="20"/>
        </w:rPr>
        <w:sectPr w:rsidR="00E9249F" w:rsidRPr="0086734F" w:rsidSect="00A842CE">
          <w:footerReference w:type="default" r:id="rId7"/>
          <w:pgSz w:w="11910" w:h="16840"/>
          <w:pgMar w:top="851" w:right="709" w:bottom="709" w:left="851" w:header="720" w:footer="720" w:gutter="0"/>
          <w:cols w:space="720"/>
        </w:sectPr>
      </w:pPr>
    </w:p>
    <w:p w:rsidR="00561594" w:rsidRDefault="00561594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  <w:r w:rsidRPr="00434CF9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434CF9">
        <w:rPr>
          <w:rFonts w:ascii="Arial" w:hAnsi="Arial" w:cs="Arial"/>
          <w:b/>
          <w:sz w:val="20"/>
          <w:szCs w:val="20"/>
        </w:rPr>
        <w:t>№1</w:t>
      </w:r>
    </w:p>
    <w:p w:rsidR="00561594" w:rsidRPr="00D20416" w:rsidRDefault="00561594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  <w:r w:rsidRPr="00D20416">
        <w:rPr>
          <w:rFonts w:ascii="Arial" w:hAnsi="Arial" w:cs="Arial"/>
          <w:b/>
          <w:sz w:val="20"/>
          <w:szCs w:val="20"/>
        </w:rPr>
        <w:t>к</w:t>
      </w:r>
      <w:r w:rsidR="00EE18FA" w:rsidRPr="00D20416">
        <w:rPr>
          <w:rFonts w:ascii="Arial" w:hAnsi="Arial" w:cs="Arial"/>
          <w:b/>
          <w:sz w:val="20"/>
          <w:szCs w:val="20"/>
        </w:rPr>
        <w:t xml:space="preserve"> </w:t>
      </w:r>
      <w:r w:rsidR="00D20416" w:rsidRPr="00D20416">
        <w:rPr>
          <w:rFonts w:ascii="Arial" w:hAnsi="Arial" w:cs="Arial"/>
          <w:b/>
          <w:sz w:val="20"/>
          <w:szCs w:val="20"/>
        </w:rPr>
        <w:t>Д</w:t>
      </w:r>
      <w:r w:rsidRPr="00D20416">
        <w:rPr>
          <w:rFonts w:ascii="Arial" w:hAnsi="Arial" w:cs="Arial"/>
          <w:b/>
          <w:sz w:val="20"/>
          <w:szCs w:val="20"/>
        </w:rPr>
        <w:t>оговору</w:t>
      </w:r>
      <w:r w:rsidR="00EE18FA" w:rsidRPr="00D20416">
        <w:rPr>
          <w:rFonts w:ascii="Arial" w:hAnsi="Arial" w:cs="Arial"/>
          <w:b/>
          <w:sz w:val="20"/>
          <w:szCs w:val="20"/>
        </w:rPr>
        <w:t xml:space="preserve"> </w:t>
      </w:r>
      <w:r w:rsidRPr="00D20416">
        <w:rPr>
          <w:rFonts w:ascii="Arial" w:hAnsi="Arial" w:cs="Arial"/>
          <w:b/>
          <w:sz w:val="20"/>
          <w:szCs w:val="20"/>
        </w:rPr>
        <w:t>№</w:t>
      </w:r>
      <w:r w:rsidR="00EE18FA" w:rsidRPr="00D20416">
        <w:rPr>
          <w:rFonts w:ascii="Arial" w:hAnsi="Arial" w:cs="Arial"/>
          <w:b/>
          <w:sz w:val="20"/>
          <w:szCs w:val="20"/>
        </w:rPr>
        <w:t xml:space="preserve"> </w:t>
      </w:r>
      <w:permStart w:id="796355158" w:edGrp="everyone"/>
      <w:r w:rsidRPr="00D20416">
        <w:rPr>
          <w:rFonts w:ascii="Arial" w:hAnsi="Arial" w:cs="Arial"/>
          <w:b/>
          <w:sz w:val="20"/>
          <w:szCs w:val="20"/>
        </w:rPr>
        <w:t>______</w:t>
      </w:r>
      <w:permEnd w:id="796355158"/>
    </w:p>
    <w:p w:rsidR="00E9249F" w:rsidRPr="0086734F" w:rsidRDefault="00561594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  <w:permStart w:id="667629492" w:edGrp="everyone"/>
      <w:r w:rsidRPr="00D20416">
        <w:rPr>
          <w:rFonts w:ascii="Arial" w:hAnsi="Arial" w:cs="Arial"/>
          <w:b/>
          <w:sz w:val="20"/>
          <w:szCs w:val="20"/>
        </w:rPr>
        <w:t>от</w:t>
      </w:r>
      <w:r w:rsidR="00EE18FA" w:rsidRPr="00D20416">
        <w:rPr>
          <w:rFonts w:ascii="Arial" w:hAnsi="Arial" w:cs="Arial"/>
          <w:b/>
          <w:sz w:val="20"/>
          <w:szCs w:val="20"/>
        </w:rPr>
        <w:t xml:space="preserve"> </w:t>
      </w:r>
      <w:r w:rsidRPr="00D20416">
        <w:rPr>
          <w:rFonts w:ascii="Arial" w:hAnsi="Arial" w:cs="Arial"/>
          <w:b/>
          <w:sz w:val="20"/>
          <w:szCs w:val="20"/>
        </w:rPr>
        <w:t>«___»</w:t>
      </w:r>
      <w:r w:rsidR="00EE18FA" w:rsidRPr="00D20416">
        <w:rPr>
          <w:rFonts w:ascii="Arial" w:hAnsi="Arial" w:cs="Arial"/>
          <w:b/>
          <w:sz w:val="20"/>
          <w:szCs w:val="20"/>
        </w:rPr>
        <w:t xml:space="preserve"> </w:t>
      </w:r>
      <w:r w:rsidRPr="00D20416">
        <w:rPr>
          <w:rFonts w:ascii="Arial" w:hAnsi="Arial" w:cs="Arial"/>
          <w:b/>
          <w:sz w:val="20"/>
          <w:szCs w:val="20"/>
        </w:rPr>
        <w:t>_____________</w:t>
      </w:r>
      <w:r w:rsidR="00EE18FA" w:rsidRPr="00D20416">
        <w:rPr>
          <w:rFonts w:ascii="Arial" w:hAnsi="Arial" w:cs="Arial"/>
          <w:b/>
          <w:sz w:val="20"/>
          <w:szCs w:val="20"/>
        </w:rPr>
        <w:t xml:space="preserve"> </w:t>
      </w:r>
      <w:r w:rsidRPr="00D20416">
        <w:rPr>
          <w:rFonts w:ascii="Arial" w:hAnsi="Arial" w:cs="Arial"/>
          <w:b/>
          <w:sz w:val="20"/>
          <w:szCs w:val="20"/>
        </w:rPr>
        <w:t>202__</w:t>
      </w:r>
      <w:r w:rsidR="00EE18FA" w:rsidRPr="00D20416">
        <w:rPr>
          <w:rFonts w:ascii="Arial" w:hAnsi="Arial" w:cs="Arial"/>
          <w:b/>
          <w:sz w:val="20"/>
          <w:szCs w:val="20"/>
        </w:rPr>
        <w:t xml:space="preserve"> </w:t>
      </w:r>
      <w:r w:rsidRPr="00D20416">
        <w:rPr>
          <w:rFonts w:ascii="Arial" w:hAnsi="Arial" w:cs="Arial"/>
          <w:b/>
          <w:sz w:val="20"/>
          <w:szCs w:val="20"/>
        </w:rPr>
        <w:t>г.</w:t>
      </w:r>
      <w:permEnd w:id="667629492"/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CF47E5" w:rsidP="00A842CE">
      <w:pPr>
        <w:pStyle w:val="1"/>
        <w:spacing w:before="120" w:after="120"/>
        <w:ind w:left="993" w:right="45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ТЕХНИЧЕСКОЕ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ЗАДАНИЕ</w:t>
      </w:r>
    </w:p>
    <w:p w:rsidR="00E9249F" w:rsidRPr="0086734F" w:rsidRDefault="00CF47E5" w:rsidP="00A842CE">
      <w:pPr>
        <w:pStyle w:val="2"/>
        <w:spacing w:before="120" w:after="120"/>
        <w:ind w:left="993" w:right="45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разработку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D342A6">
        <w:rPr>
          <w:rFonts w:ascii="Arial" w:hAnsi="Arial" w:cs="Arial"/>
          <w:sz w:val="20"/>
          <w:szCs w:val="20"/>
        </w:rPr>
        <w:t xml:space="preserve">(стадия П)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рабочей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D342A6">
        <w:rPr>
          <w:rFonts w:ascii="Arial" w:hAnsi="Arial" w:cs="Arial"/>
          <w:sz w:val="20"/>
          <w:szCs w:val="20"/>
        </w:rPr>
        <w:t xml:space="preserve">(стадия Р) </w:t>
      </w:r>
      <w:r w:rsidRPr="0086734F">
        <w:rPr>
          <w:rFonts w:ascii="Arial" w:hAnsi="Arial" w:cs="Arial"/>
          <w:sz w:val="20"/>
          <w:szCs w:val="20"/>
        </w:rPr>
        <w:t>документации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объекту:</w:t>
      </w:r>
    </w:p>
    <w:p w:rsidR="00E9249F" w:rsidRPr="0086734F" w:rsidRDefault="00CF47E5" w:rsidP="00A842CE">
      <w:pPr>
        <w:tabs>
          <w:tab w:val="left" w:pos="2529"/>
        </w:tabs>
        <w:spacing w:before="120" w:after="120"/>
        <w:ind w:left="993" w:right="44" w:hanging="567"/>
        <w:jc w:val="center"/>
        <w:rPr>
          <w:rFonts w:ascii="Arial" w:hAnsi="Arial" w:cs="Arial"/>
          <w:b/>
          <w:sz w:val="20"/>
          <w:szCs w:val="20"/>
        </w:rPr>
      </w:pPr>
      <w:permStart w:id="1371557865" w:edGrp="everyone"/>
      <w:r w:rsidRPr="0086734F">
        <w:rPr>
          <w:rFonts w:ascii="Arial" w:hAnsi="Arial" w:cs="Arial"/>
          <w:b/>
          <w:sz w:val="20"/>
          <w:szCs w:val="20"/>
        </w:rPr>
        <w:t>«</w:t>
      </w:r>
      <w:r w:rsidR="00A13092">
        <w:rPr>
          <w:rFonts w:ascii="Arial" w:hAnsi="Arial" w:cs="Arial"/>
          <w:sz w:val="20"/>
          <w:szCs w:val="20"/>
        </w:rPr>
        <w:t>_________________________________</w:t>
      </w:r>
      <w:r w:rsidRPr="0086734F">
        <w:rPr>
          <w:rFonts w:ascii="Arial" w:hAnsi="Arial" w:cs="Arial"/>
          <w:b/>
          <w:sz w:val="20"/>
          <w:szCs w:val="20"/>
        </w:rPr>
        <w:t>»</w:t>
      </w:r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</w:p>
    <w:permEnd w:id="1371557865"/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</w:p>
    <w:p w:rsidR="00E9249F" w:rsidRDefault="00A13092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  <w:permStart w:id="239429432" w:edGrp="everyone"/>
      <w:r>
        <w:rPr>
          <w:rFonts w:ascii="Arial" w:hAnsi="Arial" w:cs="Arial"/>
          <w:b/>
          <w:sz w:val="20"/>
          <w:szCs w:val="20"/>
        </w:rPr>
        <w:t>ЗАКАЗЧИК:</w:t>
      </w:r>
    </w:p>
    <w:p w:rsidR="00A13092" w:rsidRPr="0086734F" w:rsidRDefault="00A13092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</w:p>
    <w:p w:rsidR="00E9249F" w:rsidRPr="00A13092" w:rsidRDefault="00CF47E5" w:rsidP="00A842CE">
      <w:pPr>
        <w:pStyle w:val="2"/>
        <w:spacing w:before="120" w:after="120"/>
        <w:ind w:left="993" w:hanging="567"/>
        <w:rPr>
          <w:rFonts w:ascii="Arial" w:hAnsi="Arial" w:cs="Arial"/>
          <w:b w:val="0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ООО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13092">
        <w:rPr>
          <w:rFonts w:ascii="Arial" w:hAnsi="Arial" w:cs="Arial"/>
          <w:b w:val="0"/>
          <w:sz w:val="20"/>
          <w:szCs w:val="20"/>
        </w:rPr>
        <w:t>«</w:t>
      </w:r>
      <w:r w:rsidR="00434CF9" w:rsidRPr="00A13092">
        <w:rPr>
          <w:rFonts w:ascii="Arial" w:hAnsi="Arial" w:cs="Arial"/>
          <w:b w:val="0"/>
          <w:sz w:val="20"/>
          <w:szCs w:val="20"/>
        </w:rPr>
        <w:t>_____________</w:t>
      </w:r>
      <w:r w:rsidR="00400CD5">
        <w:rPr>
          <w:rFonts w:ascii="Arial" w:hAnsi="Arial" w:cs="Arial"/>
          <w:b w:val="0"/>
          <w:sz w:val="20"/>
          <w:szCs w:val="20"/>
        </w:rPr>
        <w:t>__</w:t>
      </w:r>
      <w:r w:rsidR="00434CF9" w:rsidRPr="00A13092">
        <w:rPr>
          <w:rFonts w:ascii="Arial" w:hAnsi="Arial" w:cs="Arial"/>
          <w:b w:val="0"/>
          <w:sz w:val="20"/>
          <w:szCs w:val="20"/>
        </w:rPr>
        <w:t>____________</w:t>
      </w:r>
      <w:r w:rsidRPr="00A13092">
        <w:rPr>
          <w:rFonts w:ascii="Arial" w:hAnsi="Arial" w:cs="Arial"/>
          <w:b w:val="0"/>
          <w:sz w:val="20"/>
          <w:szCs w:val="20"/>
        </w:rPr>
        <w:t>»:</w:t>
      </w:r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</w:p>
    <w:p w:rsidR="00A868DB" w:rsidRDefault="00A868DB" w:rsidP="00A842CE">
      <w:pPr>
        <w:pStyle w:val="a3"/>
        <w:tabs>
          <w:tab w:val="left" w:pos="3933"/>
        </w:tabs>
        <w:spacing w:before="120" w:after="120"/>
        <w:ind w:left="993" w:hanging="567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CF47E5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согласующие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</w:t>
      </w:r>
      <w:r w:rsidRPr="002B6108">
        <w:rPr>
          <w:rFonts w:ascii="Arial" w:hAnsi="Arial" w:cs="Arial"/>
          <w:i/>
          <w:sz w:val="20"/>
          <w:szCs w:val="20"/>
        </w:rPr>
        <w:t>при</w:t>
      </w:r>
      <w:r w:rsidR="00EE18FA" w:rsidRPr="002B6108">
        <w:rPr>
          <w:rFonts w:ascii="Arial" w:hAnsi="Arial" w:cs="Arial"/>
          <w:i/>
          <w:sz w:val="20"/>
          <w:szCs w:val="20"/>
        </w:rPr>
        <w:t xml:space="preserve"> </w:t>
      </w:r>
      <w:r w:rsidRPr="002B6108">
        <w:rPr>
          <w:rFonts w:ascii="Arial" w:hAnsi="Arial" w:cs="Arial"/>
          <w:i/>
          <w:sz w:val="20"/>
          <w:szCs w:val="20"/>
        </w:rPr>
        <w:t>необходимости</w:t>
      </w:r>
      <w:r w:rsidRPr="0086734F">
        <w:rPr>
          <w:rFonts w:ascii="Arial" w:hAnsi="Arial" w:cs="Arial"/>
          <w:sz w:val="20"/>
          <w:szCs w:val="20"/>
        </w:rPr>
        <w:t>)</w:t>
      </w:r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E9249F" w:rsidRDefault="00A13092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  <w:r w:rsidRPr="00A13092">
        <w:rPr>
          <w:rFonts w:ascii="Arial" w:hAnsi="Arial" w:cs="Arial"/>
          <w:b/>
          <w:sz w:val="20"/>
          <w:szCs w:val="20"/>
        </w:rPr>
        <w:t>ПОДРЯДЧИК:</w:t>
      </w:r>
    </w:p>
    <w:p w:rsidR="00A13092" w:rsidRPr="00A13092" w:rsidRDefault="00A13092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</w:p>
    <w:p w:rsidR="00E9249F" w:rsidRPr="00A13092" w:rsidRDefault="00CF47E5" w:rsidP="00A842CE">
      <w:pPr>
        <w:pStyle w:val="2"/>
        <w:tabs>
          <w:tab w:val="left" w:pos="3875"/>
        </w:tabs>
        <w:spacing w:before="120" w:after="120"/>
        <w:ind w:left="993" w:hanging="567"/>
        <w:rPr>
          <w:rFonts w:ascii="Arial" w:hAnsi="Arial" w:cs="Arial"/>
          <w:b w:val="0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ООО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A13092">
        <w:rPr>
          <w:rFonts w:ascii="Arial" w:hAnsi="Arial" w:cs="Arial"/>
          <w:b w:val="0"/>
          <w:sz w:val="20"/>
          <w:szCs w:val="20"/>
        </w:rPr>
        <w:t>«</w:t>
      </w:r>
      <w:r w:rsidRPr="00A13092">
        <w:rPr>
          <w:rFonts w:ascii="Arial" w:hAnsi="Arial" w:cs="Arial"/>
          <w:b w:val="0"/>
          <w:sz w:val="20"/>
          <w:szCs w:val="20"/>
          <w:u w:val="single"/>
        </w:rPr>
        <w:tab/>
      </w:r>
      <w:r w:rsidRPr="00A13092">
        <w:rPr>
          <w:rFonts w:ascii="Arial" w:hAnsi="Arial" w:cs="Arial"/>
          <w:b w:val="0"/>
          <w:sz w:val="20"/>
          <w:szCs w:val="20"/>
        </w:rPr>
        <w:t>»:</w:t>
      </w:r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</w:p>
    <w:p w:rsidR="00E9249F" w:rsidRDefault="00A868DB" w:rsidP="00A842CE">
      <w:pPr>
        <w:pStyle w:val="a3"/>
        <w:tabs>
          <w:tab w:val="left" w:pos="3933"/>
        </w:tabs>
        <w:spacing w:before="120" w:after="120"/>
        <w:ind w:left="993" w:hanging="567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EE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</w:p>
    <w:p w:rsidR="00A868DB" w:rsidRDefault="00A868DB" w:rsidP="00A842CE">
      <w:pPr>
        <w:pStyle w:val="a3"/>
        <w:tabs>
          <w:tab w:val="left" w:pos="3933"/>
        </w:tabs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A868DB" w:rsidRPr="0086734F" w:rsidRDefault="00A868DB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Иные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согласующие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лица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(</w:t>
      </w:r>
      <w:r w:rsidRPr="002B6108">
        <w:rPr>
          <w:rFonts w:ascii="Arial" w:hAnsi="Arial" w:cs="Arial"/>
          <w:i/>
          <w:sz w:val="20"/>
          <w:szCs w:val="20"/>
        </w:rPr>
        <w:t>при</w:t>
      </w:r>
      <w:r w:rsidR="00EE18FA" w:rsidRPr="002B6108">
        <w:rPr>
          <w:rFonts w:ascii="Arial" w:hAnsi="Arial" w:cs="Arial"/>
          <w:i/>
          <w:sz w:val="20"/>
          <w:szCs w:val="20"/>
        </w:rPr>
        <w:t xml:space="preserve"> </w:t>
      </w:r>
      <w:r w:rsidRPr="002B6108">
        <w:rPr>
          <w:rFonts w:ascii="Arial" w:hAnsi="Arial" w:cs="Arial"/>
          <w:i/>
          <w:sz w:val="20"/>
          <w:szCs w:val="20"/>
        </w:rPr>
        <w:t>необходимости</w:t>
      </w:r>
      <w:r w:rsidRPr="0086734F">
        <w:rPr>
          <w:rFonts w:ascii="Arial" w:hAnsi="Arial" w:cs="Arial"/>
          <w:sz w:val="20"/>
          <w:szCs w:val="20"/>
        </w:rPr>
        <w:t>)</w:t>
      </w:r>
    </w:p>
    <w:p w:rsidR="00A868DB" w:rsidRDefault="00A868DB" w:rsidP="00A842CE">
      <w:pPr>
        <w:pStyle w:val="a3"/>
        <w:tabs>
          <w:tab w:val="left" w:pos="3933"/>
        </w:tabs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ermEnd w:id="239429432"/>
    <w:p w:rsidR="00E9249F" w:rsidRPr="0086734F" w:rsidRDefault="00E9249F" w:rsidP="00A842CE">
      <w:pPr>
        <w:spacing w:before="120" w:after="120"/>
        <w:ind w:left="993" w:hanging="567"/>
        <w:rPr>
          <w:rFonts w:ascii="Arial" w:hAnsi="Arial" w:cs="Arial"/>
          <w:sz w:val="20"/>
          <w:szCs w:val="20"/>
        </w:rPr>
        <w:sectPr w:rsidR="00E9249F" w:rsidRPr="0086734F" w:rsidSect="000620A0">
          <w:pgSz w:w="11910" w:h="16840"/>
          <w:pgMar w:top="567" w:right="567" w:bottom="567" w:left="1134" w:header="720" w:footer="720" w:gutter="0"/>
          <w:cols w:space="720"/>
        </w:sectPr>
      </w:pPr>
    </w:p>
    <w:p w:rsidR="00C022F0" w:rsidRDefault="00CF47E5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 w:rsidR="00D026C6">
        <w:rPr>
          <w:rFonts w:ascii="Arial" w:hAnsi="Arial" w:cs="Arial"/>
          <w:b/>
          <w:sz w:val="20"/>
          <w:szCs w:val="20"/>
        </w:rPr>
        <w:t>2</w:t>
      </w:r>
    </w:p>
    <w:p w:rsidR="00C022F0" w:rsidRDefault="00CF47E5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к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="00D026C6">
        <w:rPr>
          <w:rFonts w:ascii="Arial" w:hAnsi="Arial" w:cs="Arial"/>
          <w:b/>
          <w:sz w:val="20"/>
          <w:szCs w:val="20"/>
        </w:rPr>
        <w:t>Д</w:t>
      </w:r>
      <w:r w:rsidRPr="009619B3">
        <w:rPr>
          <w:rFonts w:ascii="Arial" w:hAnsi="Arial" w:cs="Arial"/>
          <w:b/>
          <w:sz w:val="20"/>
          <w:szCs w:val="20"/>
        </w:rPr>
        <w:t>оговору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 w:rsidR="00BD1D60">
        <w:rPr>
          <w:rFonts w:ascii="Arial" w:hAnsi="Arial" w:cs="Arial"/>
          <w:b/>
          <w:sz w:val="20"/>
          <w:szCs w:val="20"/>
        </w:rPr>
        <w:t xml:space="preserve"> </w:t>
      </w:r>
      <w:r w:rsidR="00C022F0">
        <w:rPr>
          <w:rFonts w:ascii="Arial" w:hAnsi="Arial" w:cs="Arial"/>
          <w:b/>
          <w:sz w:val="20"/>
          <w:szCs w:val="20"/>
        </w:rPr>
        <w:t>________</w:t>
      </w:r>
    </w:p>
    <w:p w:rsidR="00E9249F" w:rsidRPr="009619B3" w:rsidRDefault="00CF47E5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от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="00C022F0">
        <w:rPr>
          <w:rFonts w:ascii="Arial" w:hAnsi="Arial" w:cs="Arial"/>
          <w:b/>
          <w:sz w:val="20"/>
          <w:szCs w:val="20"/>
        </w:rPr>
        <w:t>«___»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="00C022F0">
        <w:rPr>
          <w:rFonts w:ascii="Arial" w:hAnsi="Arial" w:cs="Arial"/>
          <w:b/>
          <w:sz w:val="20"/>
          <w:szCs w:val="20"/>
        </w:rPr>
        <w:t>_________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="00C022F0">
        <w:rPr>
          <w:rFonts w:ascii="Arial" w:hAnsi="Arial" w:cs="Arial"/>
          <w:b/>
          <w:sz w:val="20"/>
          <w:szCs w:val="20"/>
        </w:rPr>
        <w:t>202__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г.</w:t>
      </w:r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A07AE1" w:rsidRDefault="00A07AE1" w:rsidP="00A842CE">
      <w:pPr>
        <w:pStyle w:val="2"/>
        <w:spacing w:before="120" w:after="120"/>
        <w:ind w:left="993" w:right="43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СТОИМОСТЬ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РАБОТ</w:t>
      </w:r>
    </w:p>
    <w:p w:rsidR="00E9249F" w:rsidRDefault="00CF47E5" w:rsidP="00A842CE">
      <w:pPr>
        <w:pStyle w:val="2"/>
        <w:spacing w:before="120" w:after="120"/>
        <w:ind w:left="993" w:right="43" w:hanging="567"/>
        <w:jc w:val="center"/>
        <w:rPr>
          <w:rFonts w:ascii="Arial" w:hAnsi="Arial" w:cs="Arial"/>
          <w:sz w:val="20"/>
          <w:szCs w:val="20"/>
        </w:rPr>
      </w:pPr>
      <w:r w:rsidRPr="0086734F">
        <w:rPr>
          <w:rFonts w:ascii="Arial" w:hAnsi="Arial" w:cs="Arial"/>
          <w:sz w:val="20"/>
          <w:szCs w:val="20"/>
        </w:rPr>
        <w:t>за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выполнение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инженерных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изысканий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86734F">
        <w:rPr>
          <w:rFonts w:ascii="Arial" w:hAnsi="Arial" w:cs="Arial"/>
          <w:sz w:val="20"/>
          <w:szCs w:val="20"/>
        </w:rPr>
        <w:t>проектирование</w:t>
      </w:r>
    </w:p>
    <w:p w:rsidR="001B3081" w:rsidRDefault="001B3081" w:rsidP="00A842CE">
      <w:pPr>
        <w:pStyle w:val="2"/>
        <w:spacing w:before="120" w:after="120"/>
        <w:ind w:left="993" w:right="43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(Смета)</w:t>
      </w:r>
    </w:p>
    <w:p w:rsidR="001B3081" w:rsidRPr="0086734F" w:rsidRDefault="001B3081" w:rsidP="00A842CE">
      <w:pPr>
        <w:pStyle w:val="2"/>
        <w:spacing w:before="120" w:after="120"/>
        <w:ind w:left="993" w:right="43" w:hanging="567"/>
        <w:jc w:val="center"/>
        <w:rPr>
          <w:rFonts w:ascii="Arial" w:hAnsi="Arial" w:cs="Arial"/>
          <w:sz w:val="20"/>
          <w:szCs w:val="20"/>
        </w:rPr>
      </w:pPr>
    </w:p>
    <w:p w:rsidR="00E9249F" w:rsidRPr="0086734F" w:rsidRDefault="001B3081" w:rsidP="00A842CE">
      <w:pPr>
        <w:pStyle w:val="a3"/>
        <w:spacing w:before="120" w:after="120"/>
        <w:ind w:left="993"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Объект: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permStart w:id="758783505" w:edGrp="everyone"/>
      <w:r>
        <w:rPr>
          <w:rFonts w:ascii="Arial" w:hAnsi="Arial" w:cs="Arial"/>
          <w:b/>
          <w:sz w:val="20"/>
          <w:szCs w:val="20"/>
        </w:rPr>
        <w:t>________________________________________________</w:t>
      </w:r>
      <w:permEnd w:id="758783505"/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60"/>
        <w:gridCol w:w="1671"/>
        <w:gridCol w:w="1831"/>
      </w:tblGrid>
      <w:tr w:rsidR="00E9249F" w:rsidRPr="00C022F0" w:rsidTr="007076B9">
        <w:trPr>
          <w:trHeight w:val="809"/>
        </w:trPr>
        <w:tc>
          <w:tcPr>
            <w:tcW w:w="709" w:type="dxa"/>
            <w:vAlign w:val="center"/>
          </w:tcPr>
          <w:p w:rsidR="00E9249F" w:rsidRPr="00C022F0" w:rsidRDefault="00CF47E5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238192742" w:edGrp="everyone"/>
            <w:r w:rsidRPr="00C022F0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E9249F" w:rsidRPr="00C022F0" w:rsidRDefault="00CF47E5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этапа</w:t>
            </w:r>
          </w:p>
        </w:tc>
        <w:tc>
          <w:tcPr>
            <w:tcW w:w="4394" w:type="dxa"/>
            <w:vAlign w:val="center"/>
          </w:tcPr>
          <w:p w:rsidR="00E9249F" w:rsidRPr="00C022F0" w:rsidRDefault="00CF47E5" w:rsidP="00A842CE">
            <w:pPr>
              <w:pStyle w:val="TableParagraph"/>
              <w:spacing w:before="120" w:after="120"/>
              <w:ind w:left="993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  <w:r w:rsidR="00EE18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2F0">
              <w:rPr>
                <w:rFonts w:ascii="Arial" w:hAnsi="Arial" w:cs="Arial"/>
                <w:b/>
                <w:sz w:val="18"/>
                <w:szCs w:val="18"/>
              </w:rPr>
              <w:t>этапа</w:t>
            </w:r>
          </w:p>
        </w:tc>
        <w:tc>
          <w:tcPr>
            <w:tcW w:w="1560" w:type="dxa"/>
            <w:vAlign w:val="center"/>
          </w:tcPr>
          <w:p w:rsidR="00E9249F" w:rsidRPr="00C022F0" w:rsidRDefault="00CF47E5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Стоимость</w:t>
            </w:r>
            <w:r w:rsidR="00EE18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2F0">
              <w:rPr>
                <w:rFonts w:ascii="Arial" w:hAnsi="Arial" w:cs="Arial"/>
                <w:b/>
                <w:sz w:val="18"/>
                <w:szCs w:val="18"/>
              </w:rPr>
              <w:t>без</w:t>
            </w:r>
            <w:r w:rsidR="00EE18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2F0">
              <w:rPr>
                <w:rFonts w:ascii="Arial" w:hAnsi="Arial" w:cs="Arial"/>
                <w:b/>
                <w:sz w:val="18"/>
                <w:szCs w:val="18"/>
              </w:rPr>
              <w:t>НДС</w:t>
            </w:r>
          </w:p>
          <w:p w:rsidR="00E9249F" w:rsidRPr="00C022F0" w:rsidRDefault="00CF47E5" w:rsidP="00A842CE">
            <w:pPr>
              <w:pStyle w:val="TableParagraph"/>
              <w:spacing w:before="120" w:after="120"/>
              <w:ind w:left="993" w:right="4" w:hanging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(руб.)</w:t>
            </w:r>
          </w:p>
        </w:tc>
        <w:tc>
          <w:tcPr>
            <w:tcW w:w="1671" w:type="dxa"/>
            <w:vAlign w:val="center"/>
          </w:tcPr>
          <w:p w:rsidR="00E9249F" w:rsidRPr="00C022F0" w:rsidRDefault="00CF47E5" w:rsidP="00A842CE">
            <w:pPr>
              <w:pStyle w:val="TableParagraph"/>
              <w:spacing w:before="120" w:after="120"/>
              <w:ind w:left="993" w:right="1" w:hanging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НДС</w:t>
            </w:r>
            <w:r w:rsidR="00EE18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2F0">
              <w:rPr>
                <w:rFonts w:ascii="Arial" w:hAnsi="Arial" w:cs="Arial"/>
                <w:b/>
                <w:sz w:val="18"/>
                <w:szCs w:val="18"/>
              </w:rPr>
              <w:t>20%</w:t>
            </w:r>
          </w:p>
          <w:p w:rsidR="00E9249F" w:rsidRPr="00C022F0" w:rsidRDefault="00CF47E5" w:rsidP="00A842CE">
            <w:pPr>
              <w:pStyle w:val="TableParagraph"/>
              <w:spacing w:before="120" w:after="120"/>
              <w:ind w:left="993" w:right="3" w:hanging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(руб.)</w:t>
            </w:r>
          </w:p>
        </w:tc>
        <w:tc>
          <w:tcPr>
            <w:tcW w:w="1831" w:type="dxa"/>
            <w:vAlign w:val="center"/>
          </w:tcPr>
          <w:p w:rsidR="00E9249F" w:rsidRPr="00C022F0" w:rsidRDefault="00CF47E5" w:rsidP="00A842CE">
            <w:pPr>
              <w:pStyle w:val="TableParagraph"/>
              <w:spacing w:before="120" w:after="120"/>
              <w:ind w:left="993" w:right="89" w:hanging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  <w:r w:rsidR="00EE18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2F0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="00EE18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22F0">
              <w:rPr>
                <w:rFonts w:ascii="Arial" w:hAnsi="Arial" w:cs="Arial"/>
                <w:b/>
                <w:sz w:val="18"/>
                <w:szCs w:val="18"/>
              </w:rPr>
              <w:t>НДС</w:t>
            </w:r>
          </w:p>
          <w:p w:rsidR="00E9249F" w:rsidRPr="00C022F0" w:rsidRDefault="00CF47E5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2F0">
              <w:rPr>
                <w:rFonts w:ascii="Arial" w:hAnsi="Arial" w:cs="Arial"/>
                <w:b/>
                <w:sz w:val="18"/>
                <w:szCs w:val="18"/>
              </w:rPr>
              <w:t>(руб.)</w:t>
            </w:r>
          </w:p>
        </w:tc>
      </w:tr>
      <w:tr w:rsidR="00E9249F" w:rsidRPr="00C022F0" w:rsidTr="00E843C8">
        <w:trPr>
          <w:trHeight w:val="583"/>
        </w:trPr>
        <w:tc>
          <w:tcPr>
            <w:tcW w:w="709" w:type="dxa"/>
            <w:vAlign w:val="center"/>
          </w:tcPr>
          <w:p w:rsidR="00E9249F" w:rsidRPr="00C022F0" w:rsidRDefault="00CF47E5" w:rsidP="00A842CE">
            <w:pPr>
              <w:pStyle w:val="TableParagraph"/>
              <w:spacing w:before="120" w:after="120"/>
              <w:ind w:left="993" w:right="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2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:rsidR="00E9249F" w:rsidRPr="00C022F0" w:rsidRDefault="00E9249F" w:rsidP="00A842CE">
            <w:pPr>
              <w:pStyle w:val="TableParagraph"/>
              <w:tabs>
                <w:tab w:val="left" w:pos="1892"/>
              </w:tabs>
              <w:spacing w:before="120" w:after="120"/>
              <w:ind w:left="993" w:hanging="567"/>
              <w:rPr>
                <w:rFonts w:ascii="Arial" w:hAnsi="Arial" w:cs="Arial"/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1560" w:type="dxa"/>
            <w:vAlign w:val="center"/>
          </w:tcPr>
          <w:p w:rsidR="00E9249F" w:rsidRPr="00C022F0" w:rsidRDefault="00E9249F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9249F" w:rsidRPr="00C022F0" w:rsidRDefault="00E9249F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9249F" w:rsidRPr="00C022F0" w:rsidRDefault="00E9249F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49F" w:rsidRPr="00C022F0" w:rsidTr="00E843C8">
        <w:trPr>
          <w:trHeight w:val="580"/>
        </w:trPr>
        <w:tc>
          <w:tcPr>
            <w:tcW w:w="709" w:type="dxa"/>
            <w:vAlign w:val="center"/>
          </w:tcPr>
          <w:p w:rsidR="00E9249F" w:rsidRPr="00C022F0" w:rsidRDefault="00CF47E5" w:rsidP="00A842CE">
            <w:pPr>
              <w:pStyle w:val="TableParagraph"/>
              <w:spacing w:before="120" w:after="120"/>
              <w:ind w:left="993" w:right="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2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  <w:vAlign w:val="center"/>
          </w:tcPr>
          <w:p w:rsidR="00E9249F" w:rsidRPr="00C022F0" w:rsidRDefault="00E9249F" w:rsidP="00A842CE">
            <w:pPr>
              <w:pStyle w:val="TableParagraph"/>
              <w:tabs>
                <w:tab w:val="left" w:pos="1362"/>
              </w:tabs>
              <w:spacing w:before="120" w:after="120"/>
              <w:ind w:left="993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9249F" w:rsidRPr="00C022F0" w:rsidRDefault="00E9249F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9249F" w:rsidRPr="00C022F0" w:rsidRDefault="00E9249F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9249F" w:rsidRPr="00C022F0" w:rsidRDefault="00E9249F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49F" w:rsidRPr="00C022F0" w:rsidTr="00E843C8">
        <w:trPr>
          <w:trHeight w:val="582"/>
        </w:trPr>
        <w:tc>
          <w:tcPr>
            <w:tcW w:w="709" w:type="dxa"/>
            <w:vAlign w:val="center"/>
          </w:tcPr>
          <w:p w:rsidR="00E9249F" w:rsidRPr="00C022F0" w:rsidRDefault="00CF47E5" w:rsidP="00A842CE">
            <w:pPr>
              <w:pStyle w:val="TableParagraph"/>
              <w:spacing w:before="120" w:after="120"/>
              <w:ind w:left="993" w:right="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2F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  <w:vAlign w:val="center"/>
          </w:tcPr>
          <w:p w:rsidR="00E9249F" w:rsidRPr="00C022F0" w:rsidRDefault="00E9249F" w:rsidP="00A842CE">
            <w:pPr>
              <w:pStyle w:val="TableParagraph"/>
              <w:tabs>
                <w:tab w:val="left" w:pos="1362"/>
              </w:tabs>
              <w:spacing w:before="120" w:after="120"/>
              <w:ind w:left="993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9249F" w:rsidRPr="00C022F0" w:rsidRDefault="00E9249F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E9249F" w:rsidRPr="00C022F0" w:rsidRDefault="00E9249F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E9249F" w:rsidRPr="00C022F0" w:rsidRDefault="00E9249F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2F0" w:rsidRPr="00C022F0" w:rsidTr="00E843C8">
        <w:trPr>
          <w:trHeight w:val="477"/>
        </w:trPr>
        <w:tc>
          <w:tcPr>
            <w:tcW w:w="5103" w:type="dxa"/>
            <w:gridSpan w:val="2"/>
            <w:vAlign w:val="center"/>
          </w:tcPr>
          <w:p w:rsidR="00C022F0" w:rsidRPr="00C022F0" w:rsidRDefault="00C022F0" w:rsidP="00A842CE">
            <w:pPr>
              <w:pStyle w:val="TableParagraph"/>
              <w:spacing w:before="120" w:after="120"/>
              <w:ind w:left="993" w:hanging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C022F0" w:rsidRPr="00C022F0" w:rsidRDefault="00C022F0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C022F0" w:rsidRPr="00C022F0" w:rsidRDefault="00C022F0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C022F0" w:rsidRPr="00C022F0" w:rsidRDefault="00C022F0" w:rsidP="00A842CE">
            <w:pPr>
              <w:pStyle w:val="TableParagraph"/>
              <w:spacing w:before="120" w:after="120"/>
              <w:ind w:left="993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238192742"/>
    </w:tbl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b/>
          <w:sz w:val="20"/>
          <w:szCs w:val="20"/>
        </w:rPr>
      </w:pPr>
    </w:p>
    <w:p w:rsidR="00E9249F" w:rsidRDefault="00732A34" w:rsidP="00A842CE">
      <w:pPr>
        <w:pStyle w:val="a3"/>
        <w:tabs>
          <w:tab w:val="left" w:pos="5387"/>
        </w:tabs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ЗАКАЗЧИК</w:t>
      </w:r>
      <w:r w:rsidRPr="0086734F">
        <w:rPr>
          <w:rFonts w:ascii="Arial" w:hAnsi="Arial" w:cs="Arial"/>
          <w:sz w:val="20"/>
          <w:szCs w:val="20"/>
        </w:rPr>
        <w:t>:</w:t>
      </w:r>
      <w:r w:rsidRPr="0086734F">
        <w:rPr>
          <w:rFonts w:ascii="Arial" w:hAnsi="Arial" w:cs="Arial"/>
          <w:sz w:val="20"/>
          <w:szCs w:val="20"/>
        </w:rPr>
        <w:tab/>
      </w:r>
      <w:r w:rsidRPr="009619B3">
        <w:rPr>
          <w:rFonts w:ascii="Arial" w:hAnsi="Arial" w:cs="Arial"/>
          <w:b/>
          <w:sz w:val="20"/>
          <w:szCs w:val="20"/>
        </w:rPr>
        <w:t>ПОДРЯДЧИК</w:t>
      </w:r>
      <w:r w:rsidRPr="0086734F">
        <w:rPr>
          <w:rFonts w:ascii="Arial" w:hAnsi="Arial" w:cs="Arial"/>
          <w:sz w:val="20"/>
          <w:szCs w:val="20"/>
        </w:rPr>
        <w:t>:</w:t>
      </w:r>
    </w:p>
    <w:p w:rsidR="00C022F0" w:rsidRDefault="00C022F0" w:rsidP="00A842CE">
      <w:pPr>
        <w:pStyle w:val="a3"/>
        <w:tabs>
          <w:tab w:val="left" w:pos="5387"/>
        </w:tabs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C022F0" w:rsidRPr="0086734F" w:rsidRDefault="00C022F0" w:rsidP="00A842CE">
      <w:pPr>
        <w:pStyle w:val="a3"/>
        <w:tabs>
          <w:tab w:val="left" w:pos="5387"/>
        </w:tabs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C022F0" w:rsidRDefault="00C022F0" w:rsidP="00A842CE">
      <w:pPr>
        <w:pStyle w:val="a3"/>
        <w:tabs>
          <w:tab w:val="left" w:pos="1276"/>
          <w:tab w:val="left" w:pos="5387"/>
          <w:tab w:val="left" w:pos="7230"/>
        </w:tabs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ermStart w:id="733614411" w:edGrp="everyone"/>
      <w:r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ab/>
        <w:t>_____________________</w:t>
      </w:r>
      <w:permEnd w:id="733614411"/>
    </w:p>
    <w:p w:rsidR="00E9249F" w:rsidRPr="0086734F" w:rsidRDefault="00E9249F" w:rsidP="00A842CE">
      <w:pPr>
        <w:pStyle w:val="a3"/>
        <w:tabs>
          <w:tab w:val="left" w:pos="5387"/>
        </w:tabs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C022F0" w:rsidRDefault="00C022F0" w:rsidP="00A842CE">
      <w:pPr>
        <w:spacing w:before="120" w:after="120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D1EFF" w:rsidRDefault="004D1EFF" w:rsidP="00A842CE">
      <w:pPr>
        <w:pStyle w:val="a3"/>
        <w:spacing w:before="120" w:after="120"/>
        <w:ind w:left="993" w:right="144" w:hanging="567"/>
        <w:jc w:val="lef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>3</w:t>
      </w:r>
    </w:p>
    <w:p w:rsidR="004D1EFF" w:rsidRDefault="004D1EFF" w:rsidP="00A842CE">
      <w:pPr>
        <w:pStyle w:val="a3"/>
        <w:spacing w:before="120" w:after="120"/>
        <w:ind w:left="993" w:right="144" w:hanging="567"/>
        <w:jc w:val="lef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к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договору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 w:rsidR="00BD1D60">
        <w:rPr>
          <w:rFonts w:ascii="Arial" w:hAnsi="Arial" w:cs="Arial"/>
          <w:b/>
          <w:sz w:val="20"/>
          <w:szCs w:val="20"/>
        </w:rPr>
        <w:t xml:space="preserve"> </w:t>
      </w:r>
      <w:permStart w:id="887831283" w:edGrp="everyone"/>
      <w:r>
        <w:rPr>
          <w:rFonts w:ascii="Arial" w:hAnsi="Arial" w:cs="Arial"/>
          <w:b/>
          <w:sz w:val="20"/>
          <w:szCs w:val="20"/>
        </w:rPr>
        <w:t>________</w:t>
      </w:r>
      <w:permEnd w:id="887831283"/>
    </w:p>
    <w:p w:rsidR="004D1EFF" w:rsidRPr="009619B3" w:rsidRDefault="004D1EFF" w:rsidP="00A842CE">
      <w:pPr>
        <w:pStyle w:val="a3"/>
        <w:spacing w:before="120" w:after="120"/>
        <w:ind w:left="993" w:right="144" w:hanging="567"/>
        <w:jc w:val="lef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от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permStart w:id="1753240020" w:edGrp="everyone"/>
      <w:r>
        <w:rPr>
          <w:rFonts w:ascii="Arial" w:hAnsi="Arial" w:cs="Arial"/>
          <w:b/>
          <w:sz w:val="20"/>
          <w:szCs w:val="20"/>
        </w:rPr>
        <w:t>«___»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г.</w:t>
      </w:r>
      <w:permEnd w:id="1753240020"/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A00086" w:rsidRDefault="00A00086" w:rsidP="00A842CE">
      <w:pPr>
        <w:pStyle w:val="a3"/>
        <w:spacing w:before="120" w:after="120"/>
        <w:ind w:left="993" w:hanging="567"/>
        <w:jc w:val="center"/>
        <w:rPr>
          <w:rFonts w:ascii="Arial" w:hAnsi="Arial" w:cs="Arial"/>
          <w:b/>
          <w:sz w:val="20"/>
          <w:szCs w:val="20"/>
        </w:rPr>
      </w:pPr>
      <w:r w:rsidRPr="00EE131F">
        <w:rPr>
          <w:rFonts w:ascii="Arial" w:hAnsi="Arial" w:cs="Arial"/>
          <w:b/>
          <w:sz w:val="20"/>
          <w:szCs w:val="20"/>
        </w:rPr>
        <w:t>КАЛЕНДАРНЫ</w:t>
      </w:r>
      <w:r>
        <w:rPr>
          <w:rFonts w:ascii="Arial" w:hAnsi="Arial" w:cs="Arial"/>
          <w:b/>
          <w:sz w:val="20"/>
          <w:szCs w:val="20"/>
        </w:rPr>
        <w:t>Й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EE131F">
        <w:rPr>
          <w:rFonts w:ascii="Arial" w:hAnsi="Arial" w:cs="Arial"/>
          <w:b/>
          <w:sz w:val="20"/>
          <w:szCs w:val="20"/>
        </w:rPr>
        <w:t>ПЛАН</w:t>
      </w:r>
    </w:p>
    <w:p w:rsidR="00E9249F" w:rsidRPr="00EE131F" w:rsidRDefault="00EE131F" w:rsidP="00A842CE">
      <w:pPr>
        <w:pStyle w:val="a3"/>
        <w:spacing w:before="120" w:after="120"/>
        <w:ind w:left="993" w:hanging="567"/>
        <w:jc w:val="center"/>
        <w:rPr>
          <w:rFonts w:ascii="Arial" w:hAnsi="Arial" w:cs="Arial"/>
          <w:b/>
          <w:sz w:val="20"/>
          <w:szCs w:val="20"/>
        </w:rPr>
      </w:pPr>
      <w:r w:rsidRPr="00EE131F">
        <w:rPr>
          <w:rFonts w:ascii="Arial" w:hAnsi="Arial" w:cs="Arial"/>
          <w:b/>
          <w:sz w:val="20"/>
          <w:szCs w:val="20"/>
        </w:rPr>
        <w:t>выполнения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EE131F">
        <w:rPr>
          <w:rFonts w:ascii="Arial" w:hAnsi="Arial" w:cs="Arial"/>
          <w:b/>
          <w:sz w:val="20"/>
          <w:szCs w:val="20"/>
        </w:rPr>
        <w:t>работ</w:t>
      </w:r>
    </w:p>
    <w:p w:rsidR="00EE131F" w:rsidRDefault="00EE131F" w:rsidP="00A842CE">
      <w:pPr>
        <w:pStyle w:val="a3"/>
        <w:spacing w:before="120" w:after="120"/>
        <w:ind w:left="993" w:hanging="567"/>
        <w:jc w:val="center"/>
        <w:rPr>
          <w:rFonts w:ascii="Arial" w:hAnsi="Arial" w:cs="Arial"/>
          <w:sz w:val="20"/>
          <w:szCs w:val="20"/>
        </w:rPr>
      </w:pPr>
    </w:p>
    <w:p w:rsidR="00EE131F" w:rsidRDefault="00EE131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  <w:permStart w:id="1189101169" w:edGrp="everyone"/>
    </w:p>
    <w:permEnd w:id="1189101169"/>
    <w:p w:rsidR="00EE131F" w:rsidRDefault="00EE131F" w:rsidP="00A842CE">
      <w:pPr>
        <w:pStyle w:val="a3"/>
        <w:spacing w:before="120" w:after="120"/>
        <w:ind w:left="993" w:hanging="567"/>
        <w:jc w:val="center"/>
        <w:rPr>
          <w:rFonts w:ascii="Arial" w:hAnsi="Arial" w:cs="Arial"/>
          <w:sz w:val="20"/>
          <w:szCs w:val="20"/>
        </w:rPr>
      </w:pPr>
    </w:p>
    <w:p w:rsidR="00EE131F" w:rsidRPr="0086734F" w:rsidRDefault="00EE131F" w:rsidP="00A842CE">
      <w:pPr>
        <w:pStyle w:val="a3"/>
        <w:spacing w:before="120" w:after="120"/>
        <w:ind w:left="993" w:hanging="567"/>
        <w:jc w:val="center"/>
        <w:rPr>
          <w:rFonts w:ascii="Arial" w:hAnsi="Arial" w:cs="Arial"/>
          <w:sz w:val="20"/>
          <w:szCs w:val="20"/>
        </w:rPr>
      </w:pPr>
    </w:p>
    <w:p w:rsidR="00E9249F" w:rsidRPr="0086734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E9249F" w:rsidRPr="0086734F" w:rsidRDefault="00E9249F" w:rsidP="00A842CE">
      <w:pPr>
        <w:spacing w:before="120" w:after="120"/>
        <w:ind w:left="993" w:hanging="567"/>
        <w:rPr>
          <w:rFonts w:ascii="Arial" w:hAnsi="Arial" w:cs="Arial"/>
          <w:sz w:val="20"/>
          <w:szCs w:val="20"/>
        </w:rPr>
        <w:sectPr w:rsidR="00E9249F" w:rsidRPr="0086734F" w:rsidSect="000620A0">
          <w:pgSz w:w="11910" w:h="16840"/>
          <w:pgMar w:top="567" w:right="567" w:bottom="567" w:left="1134" w:header="720" w:footer="720" w:gutter="0"/>
          <w:cols w:space="720"/>
        </w:sectPr>
      </w:pPr>
    </w:p>
    <w:p w:rsidR="00E9249F" w:rsidRDefault="00E9249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F32129" w:rsidRDefault="00F32129" w:rsidP="00A842CE">
      <w:pPr>
        <w:pStyle w:val="a3"/>
        <w:spacing w:before="120" w:after="120"/>
        <w:ind w:left="993" w:right="144" w:hanging="567"/>
        <w:jc w:val="lef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Приложение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>4</w:t>
      </w:r>
    </w:p>
    <w:p w:rsidR="00F32129" w:rsidRDefault="00F32129" w:rsidP="00A842CE">
      <w:pPr>
        <w:pStyle w:val="a3"/>
        <w:spacing w:before="120" w:after="120"/>
        <w:ind w:left="993" w:right="144" w:hanging="567"/>
        <w:jc w:val="lef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к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договору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 w:rsidR="00764CE7">
        <w:rPr>
          <w:rFonts w:ascii="Arial" w:hAnsi="Arial" w:cs="Arial"/>
          <w:b/>
          <w:sz w:val="20"/>
          <w:szCs w:val="20"/>
        </w:rPr>
        <w:t xml:space="preserve"> </w:t>
      </w:r>
      <w:permStart w:id="583222777" w:edGrp="everyone"/>
      <w:r>
        <w:rPr>
          <w:rFonts w:ascii="Arial" w:hAnsi="Arial" w:cs="Arial"/>
          <w:b/>
          <w:sz w:val="20"/>
          <w:szCs w:val="20"/>
        </w:rPr>
        <w:t>________</w:t>
      </w:r>
      <w:permEnd w:id="583222777"/>
    </w:p>
    <w:p w:rsidR="00F32129" w:rsidRPr="009619B3" w:rsidRDefault="00F32129" w:rsidP="00A842CE">
      <w:pPr>
        <w:pStyle w:val="a3"/>
        <w:spacing w:before="120" w:after="120"/>
        <w:ind w:left="993" w:right="144" w:hanging="567"/>
        <w:jc w:val="left"/>
        <w:rPr>
          <w:rFonts w:ascii="Arial" w:hAnsi="Arial" w:cs="Arial"/>
          <w:b/>
          <w:sz w:val="20"/>
          <w:szCs w:val="20"/>
        </w:rPr>
      </w:pPr>
      <w:permStart w:id="399916062" w:edGrp="everyone"/>
      <w:r w:rsidRPr="009619B3">
        <w:rPr>
          <w:rFonts w:ascii="Arial" w:hAnsi="Arial" w:cs="Arial"/>
          <w:b/>
          <w:sz w:val="20"/>
          <w:szCs w:val="20"/>
        </w:rPr>
        <w:t>от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«___»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г.</w:t>
      </w:r>
    </w:p>
    <w:permEnd w:id="399916062"/>
    <w:p w:rsidR="00F507AF" w:rsidRDefault="00F507A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F507AF" w:rsidRDefault="00F507A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F32129" w:rsidRDefault="00F32129" w:rsidP="00A842CE">
      <w:pPr>
        <w:pStyle w:val="a3"/>
        <w:spacing w:before="120" w:after="120"/>
        <w:ind w:left="993" w:hanging="567"/>
        <w:jc w:val="center"/>
        <w:rPr>
          <w:rFonts w:ascii="Arial" w:hAnsi="Arial" w:cs="Arial"/>
          <w:b/>
          <w:sz w:val="20"/>
          <w:szCs w:val="20"/>
        </w:rPr>
      </w:pPr>
      <w:r w:rsidRPr="00D87E45">
        <w:rPr>
          <w:rFonts w:ascii="Arial" w:hAnsi="Arial" w:cs="Arial"/>
          <w:b/>
          <w:sz w:val="20"/>
          <w:szCs w:val="20"/>
        </w:rPr>
        <w:t>ПЕРЕЧЕНЬ</w:t>
      </w:r>
    </w:p>
    <w:p w:rsidR="00F507AF" w:rsidRPr="00D87E45" w:rsidRDefault="00F507AF" w:rsidP="00A842CE">
      <w:pPr>
        <w:pStyle w:val="a3"/>
        <w:spacing w:before="120" w:after="120"/>
        <w:ind w:left="993" w:hanging="567"/>
        <w:jc w:val="center"/>
        <w:rPr>
          <w:rFonts w:ascii="Arial" w:hAnsi="Arial" w:cs="Arial"/>
          <w:b/>
          <w:sz w:val="20"/>
          <w:szCs w:val="20"/>
        </w:rPr>
      </w:pPr>
      <w:r w:rsidRPr="00D87E45">
        <w:rPr>
          <w:rFonts w:ascii="Arial" w:hAnsi="Arial" w:cs="Arial"/>
          <w:b/>
          <w:sz w:val="20"/>
          <w:szCs w:val="20"/>
        </w:rPr>
        <w:t>исходных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D87E45">
        <w:rPr>
          <w:rFonts w:ascii="Arial" w:hAnsi="Arial" w:cs="Arial"/>
          <w:b/>
          <w:sz w:val="20"/>
          <w:szCs w:val="20"/>
        </w:rPr>
        <w:t>данных</w:t>
      </w:r>
    </w:p>
    <w:p w:rsidR="00F507AF" w:rsidRDefault="00F507A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  <w:permStart w:id="599665413" w:edGrp="everyone"/>
    </w:p>
    <w:permEnd w:id="599665413"/>
    <w:p w:rsidR="00D87E45" w:rsidRDefault="00D87E45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D87E45" w:rsidRDefault="00D87E45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F507AF" w:rsidRDefault="00F507AF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D87E45" w:rsidRDefault="00D87E45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D87E45" w:rsidRDefault="00D87E45" w:rsidP="00A842CE">
      <w:pPr>
        <w:spacing w:before="120" w:after="120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87E45" w:rsidRDefault="00D87E45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6B28E5" w:rsidRDefault="006B28E5" w:rsidP="00A842CE">
      <w:pPr>
        <w:pStyle w:val="a3"/>
        <w:spacing w:before="120" w:after="120"/>
        <w:ind w:left="993" w:right="144" w:hanging="567"/>
        <w:jc w:val="lef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Приложение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>5</w:t>
      </w:r>
    </w:p>
    <w:p w:rsidR="006B28E5" w:rsidRDefault="006B28E5" w:rsidP="00A842CE">
      <w:pPr>
        <w:pStyle w:val="a3"/>
        <w:spacing w:before="120" w:after="120"/>
        <w:ind w:left="993" w:right="144" w:hanging="567"/>
        <w:jc w:val="left"/>
        <w:rPr>
          <w:rFonts w:ascii="Arial" w:hAnsi="Arial" w:cs="Arial"/>
          <w:b/>
          <w:sz w:val="20"/>
          <w:szCs w:val="20"/>
        </w:rPr>
      </w:pPr>
      <w:r w:rsidRPr="009619B3">
        <w:rPr>
          <w:rFonts w:ascii="Arial" w:hAnsi="Arial" w:cs="Arial"/>
          <w:b/>
          <w:sz w:val="20"/>
          <w:szCs w:val="20"/>
        </w:rPr>
        <w:t>к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договору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№</w:t>
      </w:r>
      <w:r w:rsidR="00554DFF">
        <w:rPr>
          <w:rFonts w:ascii="Arial" w:hAnsi="Arial" w:cs="Arial"/>
          <w:b/>
          <w:sz w:val="20"/>
          <w:szCs w:val="20"/>
        </w:rPr>
        <w:t xml:space="preserve"> </w:t>
      </w:r>
      <w:permStart w:id="721384556" w:edGrp="everyone"/>
      <w:r>
        <w:rPr>
          <w:rFonts w:ascii="Arial" w:hAnsi="Arial" w:cs="Arial"/>
          <w:b/>
          <w:sz w:val="20"/>
          <w:szCs w:val="20"/>
        </w:rPr>
        <w:t>________</w:t>
      </w:r>
      <w:permEnd w:id="721384556"/>
    </w:p>
    <w:p w:rsidR="006B28E5" w:rsidRPr="009619B3" w:rsidRDefault="006B28E5" w:rsidP="00A842CE">
      <w:pPr>
        <w:pStyle w:val="a3"/>
        <w:spacing w:before="120" w:after="120"/>
        <w:ind w:left="993" w:right="144" w:hanging="567"/>
        <w:jc w:val="left"/>
        <w:rPr>
          <w:rFonts w:ascii="Arial" w:hAnsi="Arial" w:cs="Arial"/>
          <w:b/>
          <w:sz w:val="20"/>
          <w:szCs w:val="20"/>
        </w:rPr>
      </w:pPr>
      <w:permStart w:id="311042293" w:edGrp="everyone"/>
      <w:r w:rsidRPr="009619B3">
        <w:rPr>
          <w:rFonts w:ascii="Arial" w:hAnsi="Arial" w:cs="Arial"/>
          <w:b/>
          <w:sz w:val="20"/>
          <w:szCs w:val="20"/>
        </w:rPr>
        <w:t>от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«___»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202__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9619B3">
        <w:rPr>
          <w:rFonts w:ascii="Arial" w:hAnsi="Arial" w:cs="Arial"/>
          <w:b/>
          <w:sz w:val="20"/>
          <w:szCs w:val="20"/>
        </w:rPr>
        <w:t>г.</w:t>
      </w:r>
    </w:p>
    <w:permEnd w:id="311042293"/>
    <w:p w:rsidR="002117C4" w:rsidRPr="006B28E5" w:rsidRDefault="002117C4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2117C4" w:rsidRPr="006B28E5" w:rsidRDefault="002117C4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2117C4" w:rsidRPr="00C25123" w:rsidRDefault="00242331" w:rsidP="00A842CE">
      <w:pPr>
        <w:spacing w:before="120" w:after="120"/>
        <w:ind w:left="993" w:hanging="567"/>
        <w:jc w:val="center"/>
        <w:rPr>
          <w:rFonts w:ascii="Arial" w:hAnsi="Arial" w:cs="Arial"/>
          <w:sz w:val="20"/>
          <w:szCs w:val="20"/>
        </w:rPr>
      </w:pPr>
      <w:permStart w:id="1862430169" w:edGrp="everyone"/>
      <w:r w:rsidRPr="00C25123">
        <w:rPr>
          <w:rFonts w:ascii="Arial" w:hAnsi="Arial" w:cs="Arial"/>
          <w:sz w:val="20"/>
          <w:szCs w:val="20"/>
        </w:rPr>
        <w:t>(</w:t>
      </w:r>
      <w:r w:rsidR="002117C4" w:rsidRPr="00C25123">
        <w:rPr>
          <w:rFonts w:ascii="Arial" w:hAnsi="Arial" w:cs="Arial"/>
          <w:sz w:val="20"/>
          <w:szCs w:val="20"/>
        </w:rPr>
        <w:t>Форма</w:t>
      </w:r>
      <w:r w:rsidRPr="00C25123">
        <w:rPr>
          <w:rFonts w:ascii="Arial" w:hAnsi="Arial" w:cs="Arial"/>
          <w:sz w:val="20"/>
          <w:szCs w:val="20"/>
        </w:rPr>
        <w:t>)</w:t>
      </w:r>
    </w:p>
    <w:permEnd w:id="1862430169"/>
    <w:p w:rsidR="002117C4" w:rsidRPr="006B28E5" w:rsidRDefault="002117C4" w:rsidP="00A842CE">
      <w:pPr>
        <w:spacing w:before="120" w:after="120"/>
        <w:ind w:left="993" w:hanging="567"/>
        <w:jc w:val="center"/>
        <w:rPr>
          <w:rFonts w:ascii="Arial" w:hAnsi="Arial" w:cs="Arial"/>
          <w:b/>
          <w:sz w:val="20"/>
          <w:szCs w:val="20"/>
        </w:rPr>
      </w:pPr>
    </w:p>
    <w:p w:rsidR="00242331" w:rsidRDefault="00242331" w:rsidP="00A842CE">
      <w:pPr>
        <w:spacing w:before="120" w:after="120"/>
        <w:ind w:left="993" w:hanging="567"/>
        <w:jc w:val="center"/>
        <w:rPr>
          <w:rFonts w:ascii="Arial" w:hAnsi="Arial" w:cs="Arial"/>
          <w:b/>
          <w:sz w:val="20"/>
          <w:szCs w:val="20"/>
        </w:rPr>
      </w:pPr>
      <w:r w:rsidRPr="006B28E5">
        <w:rPr>
          <w:rFonts w:ascii="Arial" w:hAnsi="Arial" w:cs="Arial"/>
          <w:b/>
          <w:sz w:val="20"/>
          <w:szCs w:val="20"/>
        </w:rPr>
        <w:t>ИТОГОВЫЙ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B28E5">
        <w:rPr>
          <w:rFonts w:ascii="Arial" w:hAnsi="Arial" w:cs="Arial"/>
          <w:b/>
          <w:sz w:val="20"/>
          <w:szCs w:val="20"/>
        </w:rPr>
        <w:t>АКТ</w:t>
      </w:r>
    </w:p>
    <w:p w:rsidR="002117C4" w:rsidRPr="006B28E5" w:rsidRDefault="002117C4" w:rsidP="00A842CE">
      <w:pPr>
        <w:spacing w:before="120" w:after="120"/>
        <w:ind w:left="993" w:hanging="567"/>
        <w:jc w:val="center"/>
        <w:rPr>
          <w:rFonts w:ascii="Arial" w:hAnsi="Arial" w:cs="Arial"/>
          <w:b/>
          <w:sz w:val="20"/>
          <w:szCs w:val="20"/>
        </w:rPr>
      </w:pPr>
      <w:r w:rsidRPr="006B28E5">
        <w:rPr>
          <w:rFonts w:ascii="Arial" w:hAnsi="Arial" w:cs="Arial"/>
          <w:b/>
          <w:sz w:val="20"/>
          <w:szCs w:val="20"/>
        </w:rPr>
        <w:t>сдачи-приемки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6B28E5">
        <w:rPr>
          <w:rFonts w:ascii="Arial" w:hAnsi="Arial" w:cs="Arial"/>
          <w:b/>
          <w:sz w:val="20"/>
          <w:szCs w:val="20"/>
        </w:rPr>
        <w:t>выполненных</w:t>
      </w:r>
      <w:r w:rsidR="00EE18FA">
        <w:rPr>
          <w:rFonts w:ascii="Arial" w:hAnsi="Arial" w:cs="Arial"/>
          <w:b/>
          <w:sz w:val="20"/>
          <w:szCs w:val="20"/>
        </w:rPr>
        <w:t xml:space="preserve"> </w:t>
      </w:r>
      <w:r w:rsidRPr="006B28E5">
        <w:rPr>
          <w:rFonts w:ascii="Arial" w:hAnsi="Arial" w:cs="Arial"/>
          <w:b/>
          <w:sz w:val="20"/>
          <w:szCs w:val="20"/>
        </w:rPr>
        <w:t>работ</w:t>
      </w:r>
    </w:p>
    <w:p w:rsidR="002117C4" w:rsidRPr="006B28E5" w:rsidRDefault="002117C4" w:rsidP="00A842CE">
      <w:pPr>
        <w:spacing w:before="120" w:after="120"/>
        <w:ind w:left="993" w:hanging="567"/>
        <w:rPr>
          <w:rFonts w:ascii="Arial" w:hAnsi="Arial" w:cs="Arial"/>
          <w:sz w:val="20"/>
          <w:szCs w:val="20"/>
        </w:rPr>
      </w:pPr>
    </w:p>
    <w:tbl>
      <w:tblPr>
        <w:tblStyle w:val="ab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2117C4" w:rsidRPr="00554DFF" w:rsidTr="007D1E6F">
        <w:tc>
          <w:tcPr>
            <w:tcW w:w="4672" w:type="dxa"/>
          </w:tcPr>
          <w:p w:rsidR="002117C4" w:rsidRPr="00554DFF" w:rsidRDefault="002117C4" w:rsidP="00A842CE">
            <w:pPr>
              <w:spacing w:before="120" w:after="120"/>
              <w:ind w:left="993" w:hanging="567"/>
              <w:rPr>
                <w:rFonts w:ascii="Arial" w:hAnsi="Arial" w:cs="Arial"/>
                <w:sz w:val="20"/>
                <w:szCs w:val="20"/>
              </w:rPr>
            </w:pPr>
            <w:permStart w:id="541287020" w:edGrp="everyone"/>
            <w:r w:rsidRPr="00554DFF">
              <w:rPr>
                <w:rFonts w:ascii="Arial" w:hAnsi="Arial" w:cs="Arial"/>
                <w:sz w:val="20"/>
                <w:szCs w:val="20"/>
              </w:rPr>
              <w:t>г.</w:t>
            </w:r>
            <w:r w:rsidR="00EE18FA" w:rsidRPr="00554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4DFF">
              <w:rPr>
                <w:rFonts w:ascii="Arial" w:hAnsi="Arial" w:cs="Arial"/>
                <w:sz w:val="20"/>
                <w:szCs w:val="20"/>
              </w:rPr>
              <w:t>____</w:t>
            </w:r>
            <w:r w:rsidR="006B28E5" w:rsidRPr="00554DFF">
              <w:rPr>
                <w:rFonts w:ascii="Arial" w:hAnsi="Arial" w:cs="Arial"/>
                <w:sz w:val="20"/>
                <w:szCs w:val="20"/>
              </w:rPr>
              <w:t>_______</w:t>
            </w:r>
            <w:r w:rsidRPr="00554DFF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5393" w:type="dxa"/>
          </w:tcPr>
          <w:p w:rsidR="002117C4" w:rsidRPr="00554DFF" w:rsidRDefault="002117C4" w:rsidP="00A842CE">
            <w:pPr>
              <w:spacing w:before="120" w:after="120"/>
              <w:ind w:left="993" w:hanging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DFF">
              <w:rPr>
                <w:rFonts w:ascii="Arial" w:hAnsi="Arial" w:cs="Arial"/>
                <w:sz w:val="20"/>
                <w:szCs w:val="20"/>
              </w:rPr>
              <w:t>«___»</w:t>
            </w:r>
            <w:r w:rsidR="00EE18FA" w:rsidRPr="00554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4DFF">
              <w:rPr>
                <w:rFonts w:ascii="Arial" w:hAnsi="Arial" w:cs="Arial"/>
                <w:sz w:val="20"/>
                <w:szCs w:val="20"/>
              </w:rPr>
              <w:t>_____________20__</w:t>
            </w:r>
            <w:r w:rsidR="00EE18FA" w:rsidRPr="00554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4DFF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permEnd w:id="541287020"/>
    </w:tbl>
    <w:p w:rsidR="002117C4" w:rsidRPr="006B28E5" w:rsidRDefault="002117C4" w:rsidP="00A842CE">
      <w:pPr>
        <w:spacing w:before="120" w:after="120"/>
        <w:ind w:left="993" w:hanging="567"/>
        <w:rPr>
          <w:rFonts w:ascii="Arial" w:hAnsi="Arial" w:cs="Arial"/>
          <w:sz w:val="20"/>
          <w:szCs w:val="20"/>
        </w:rPr>
      </w:pPr>
    </w:p>
    <w:p w:rsidR="002117C4" w:rsidRPr="006B28E5" w:rsidRDefault="002117C4" w:rsidP="00A842CE">
      <w:pPr>
        <w:spacing w:before="120" w:after="120"/>
        <w:ind w:left="993" w:hanging="567"/>
        <w:jc w:val="both"/>
        <w:rPr>
          <w:rFonts w:ascii="Arial" w:hAnsi="Arial" w:cs="Arial"/>
          <w:sz w:val="20"/>
          <w:szCs w:val="20"/>
        </w:rPr>
      </w:pPr>
      <w:permStart w:id="732259232" w:edGrp="everyone"/>
      <w:r w:rsidRPr="006B28E5">
        <w:rPr>
          <w:rFonts w:ascii="Arial" w:hAnsi="Arial" w:cs="Arial"/>
          <w:sz w:val="20"/>
          <w:szCs w:val="20"/>
        </w:rPr>
        <w:t>________</w:t>
      </w:r>
      <w:r w:rsidR="006B28E5">
        <w:rPr>
          <w:rFonts w:ascii="Arial" w:hAnsi="Arial" w:cs="Arial"/>
          <w:sz w:val="20"/>
          <w:szCs w:val="20"/>
        </w:rPr>
        <w:t>_______________________</w:t>
      </w:r>
      <w:r w:rsidRPr="006B28E5">
        <w:rPr>
          <w:rFonts w:ascii="Arial" w:hAnsi="Arial" w:cs="Arial"/>
          <w:sz w:val="20"/>
          <w:szCs w:val="20"/>
        </w:rPr>
        <w:t>_________________________________</w:t>
      </w:r>
      <w:permEnd w:id="732259232"/>
      <w:r w:rsidRPr="006B28E5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именуемое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дальнейшем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«Заказчик»,</w:t>
      </w:r>
      <w:r w:rsidR="00EE18FA">
        <w:rPr>
          <w:rFonts w:ascii="Arial" w:hAnsi="Arial" w:cs="Arial"/>
          <w:sz w:val="20"/>
          <w:szCs w:val="20"/>
        </w:rPr>
        <w:t xml:space="preserve"> </w:t>
      </w:r>
      <w:permStart w:id="295050979" w:edGrp="everyone"/>
      <w:r w:rsidRPr="006B28E5">
        <w:rPr>
          <w:rFonts w:ascii="Arial" w:hAnsi="Arial" w:cs="Arial"/>
          <w:bCs/>
          <w:sz w:val="20"/>
          <w:szCs w:val="20"/>
        </w:rPr>
        <w:t>в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B28E5">
        <w:rPr>
          <w:rFonts w:ascii="Arial" w:hAnsi="Arial" w:cs="Arial"/>
          <w:bCs/>
          <w:sz w:val="20"/>
          <w:szCs w:val="20"/>
        </w:rPr>
        <w:t>лице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B28E5">
        <w:rPr>
          <w:rFonts w:ascii="Arial" w:hAnsi="Arial" w:cs="Arial"/>
          <w:bCs/>
          <w:sz w:val="20"/>
          <w:szCs w:val="20"/>
        </w:rPr>
        <w:t>_____________</w:t>
      </w:r>
      <w:r w:rsidR="00A96FB7">
        <w:rPr>
          <w:rFonts w:ascii="Arial" w:hAnsi="Arial" w:cs="Arial"/>
          <w:bCs/>
          <w:sz w:val="20"/>
          <w:szCs w:val="20"/>
        </w:rPr>
        <w:t>_____________________________</w:t>
      </w:r>
      <w:r w:rsidRPr="006B28E5">
        <w:rPr>
          <w:rFonts w:ascii="Arial" w:hAnsi="Arial" w:cs="Arial"/>
          <w:bCs/>
          <w:sz w:val="20"/>
          <w:szCs w:val="20"/>
        </w:rPr>
        <w:t>_________,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B28E5">
        <w:rPr>
          <w:rFonts w:ascii="Arial" w:hAnsi="Arial" w:cs="Arial"/>
          <w:bCs/>
          <w:sz w:val="20"/>
          <w:szCs w:val="20"/>
        </w:rPr>
        <w:t>действующего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B28E5">
        <w:rPr>
          <w:rFonts w:ascii="Arial" w:hAnsi="Arial" w:cs="Arial"/>
          <w:bCs/>
          <w:sz w:val="20"/>
          <w:szCs w:val="20"/>
        </w:rPr>
        <w:t>на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B28E5">
        <w:rPr>
          <w:rFonts w:ascii="Arial" w:hAnsi="Arial" w:cs="Arial"/>
          <w:bCs/>
          <w:sz w:val="20"/>
          <w:szCs w:val="20"/>
        </w:rPr>
        <w:t>основании</w:t>
      </w:r>
      <w:r w:rsidR="00EE18FA">
        <w:rPr>
          <w:rFonts w:ascii="Arial" w:hAnsi="Arial" w:cs="Arial"/>
          <w:bCs/>
          <w:sz w:val="20"/>
          <w:szCs w:val="20"/>
        </w:rPr>
        <w:t xml:space="preserve"> </w:t>
      </w:r>
      <w:r w:rsidRPr="006B28E5">
        <w:rPr>
          <w:rFonts w:ascii="Arial" w:hAnsi="Arial" w:cs="Arial"/>
          <w:bCs/>
          <w:sz w:val="20"/>
          <w:szCs w:val="20"/>
        </w:rPr>
        <w:t>_____________________,</w:t>
      </w:r>
      <w:permEnd w:id="295050979"/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одной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стороны,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и</w:t>
      </w:r>
      <w:r w:rsidR="00EE18FA">
        <w:rPr>
          <w:rFonts w:ascii="Arial" w:hAnsi="Arial" w:cs="Arial"/>
          <w:sz w:val="20"/>
          <w:szCs w:val="20"/>
        </w:rPr>
        <w:t xml:space="preserve"> </w:t>
      </w:r>
      <w:permStart w:id="1236099290" w:edGrp="everyone"/>
      <w:r w:rsidRPr="006B28E5">
        <w:rPr>
          <w:rFonts w:ascii="Arial" w:hAnsi="Arial" w:cs="Arial"/>
          <w:sz w:val="20"/>
          <w:szCs w:val="20"/>
        </w:rPr>
        <w:t>________________</w:t>
      </w:r>
      <w:r w:rsidR="006B28E5">
        <w:rPr>
          <w:rFonts w:ascii="Arial" w:hAnsi="Arial" w:cs="Arial"/>
          <w:sz w:val="20"/>
          <w:szCs w:val="20"/>
        </w:rPr>
        <w:t>____________________________</w:t>
      </w:r>
      <w:r w:rsidRPr="006B28E5">
        <w:rPr>
          <w:rFonts w:ascii="Arial" w:hAnsi="Arial" w:cs="Arial"/>
          <w:sz w:val="20"/>
          <w:szCs w:val="20"/>
        </w:rPr>
        <w:t>_______</w:t>
      </w:r>
      <w:permEnd w:id="1236099290"/>
      <w:r w:rsidRPr="006B28E5">
        <w:rPr>
          <w:rFonts w:ascii="Arial" w:hAnsi="Arial" w:cs="Arial"/>
          <w:sz w:val="20"/>
          <w:szCs w:val="20"/>
        </w:rPr>
        <w:t>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именуемое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дальнейшем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«Подрядчик»,</w:t>
      </w:r>
      <w:r w:rsidR="00EE18FA">
        <w:rPr>
          <w:rFonts w:ascii="Arial" w:hAnsi="Arial" w:cs="Arial"/>
          <w:sz w:val="20"/>
          <w:szCs w:val="20"/>
        </w:rPr>
        <w:t xml:space="preserve"> </w:t>
      </w:r>
      <w:permStart w:id="1470703023" w:edGrp="everyone"/>
      <w:r w:rsidRPr="006B28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лице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_____</w:t>
      </w:r>
      <w:r w:rsidR="00A96FB7">
        <w:rPr>
          <w:rFonts w:ascii="Arial" w:hAnsi="Arial" w:cs="Arial"/>
          <w:sz w:val="20"/>
          <w:szCs w:val="20"/>
        </w:rPr>
        <w:t>____</w:t>
      </w:r>
      <w:r w:rsidRPr="006B28E5">
        <w:rPr>
          <w:rFonts w:ascii="Arial" w:hAnsi="Arial" w:cs="Arial"/>
          <w:sz w:val="20"/>
          <w:szCs w:val="20"/>
        </w:rPr>
        <w:t>_____________________________,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действующего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на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основании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_____________________,</w:t>
      </w:r>
      <w:permEnd w:id="1470703023"/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другой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стороны,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составили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настоящий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614D20" w:rsidRPr="006B28E5">
        <w:rPr>
          <w:rFonts w:ascii="Arial" w:hAnsi="Arial" w:cs="Arial"/>
          <w:sz w:val="20"/>
          <w:szCs w:val="20"/>
        </w:rPr>
        <w:t>А</w:t>
      </w:r>
      <w:r w:rsidRPr="006B28E5">
        <w:rPr>
          <w:rFonts w:ascii="Arial" w:hAnsi="Arial" w:cs="Arial"/>
          <w:sz w:val="20"/>
          <w:szCs w:val="20"/>
        </w:rPr>
        <w:t>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нижеследующем:</w:t>
      </w:r>
      <w:r w:rsidR="00EE18FA">
        <w:rPr>
          <w:rFonts w:ascii="Arial" w:hAnsi="Arial" w:cs="Arial"/>
          <w:sz w:val="20"/>
          <w:szCs w:val="20"/>
        </w:rPr>
        <w:t xml:space="preserve"> </w:t>
      </w:r>
    </w:p>
    <w:p w:rsidR="002117C4" w:rsidRPr="006B28E5" w:rsidRDefault="002117C4" w:rsidP="00A842CE">
      <w:pPr>
        <w:spacing w:before="120" w:after="120"/>
        <w:ind w:left="993" w:hanging="567"/>
        <w:jc w:val="both"/>
        <w:rPr>
          <w:rFonts w:ascii="Arial" w:hAnsi="Arial" w:cs="Arial"/>
          <w:sz w:val="20"/>
          <w:szCs w:val="20"/>
        </w:rPr>
      </w:pPr>
    </w:p>
    <w:p w:rsidR="002117C4" w:rsidRPr="006B28E5" w:rsidRDefault="002117C4" w:rsidP="00A842CE">
      <w:pPr>
        <w:pStyle w:val="a4"/>
        <w:widowControl/>
        <w:numPr>
          <w:ilvl w:val="0"/>
          <w:numId w:val="4"/>
        </w:numPr>
        <w:tabs>
          <w:tab w:val="left" w:pos="851"/>
        </w:tabs>
        <w:autoSpaceDE/>
        <w:autoSpaceDN/>
        <w:spacing w:before="120" w:after="120"/>
        <w:ind w:left="993" w:hanging="567"/>
        <w:contextualSpacing/>
        <w:rPr>
          <w:rFonts w:ascii="Arial" w:hAnsi="Arial" w:cs="Arial"/>
          <w:sz w:val="20"/>
          <w:szCs w:val="20"/>
        </w:rPr>
      </w:pPr>
      <w:r w:rsidRPr="006B28E5">
        <w:rPr>
          <w:rFonts w:ascii="Arial" w:hAnsi="Arial" w:cs="Arial"/>
          <w:sz w:val="20"/>
          <w:szCs w:val="20"/>
        </w:rPr>
        <w:t>Подрядчик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выполнил,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Заказчик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принял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результаты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полностью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завершенных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(выполненных)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работ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по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015215">
        <w:rPr>
          <w:rFonts w:ascii="Arial" w:hAnsi="Arial" w:cs="Arial"/>
          <w:sz w:val="20"/>
          <w:szCs w:val="20"/>
        </w:rPr>
        <w:t>Д</w:t>
      </w:r>
      <w:r w:rsidRPr="006B28E5">
        <w:rPr>
          <w:rFonts w:ascii="Arial" w:hAnsi="Arial" w:cs="Arial"/>
          <w:sz w:val="20"/>
          <w:szCs w:val="20"/>
        </w:rPr>
        <w:t>оговору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подряда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="00B75072" w:rsidRPr="0086734F">
        <w:rPr>
          <w:rFonts w:ascii="Arial" w:hAnsi="Arial" w:cs="Arial"/>
          <w:sz w:val="20"/>
          <w:szCs w:val="20"/>
        </w:rPr>
        <w:t>на</w:t>
      </w:r>
      <w:r w:rsidR="00B75072">
        <w:rPr>
          <w:rFonts w:ascii="Arial" w:hAnsi="Arial" w:cs="Arial"/>
          <w:sz w:val="20"/>
          <w:szCs w:val="20"/>
        </w:rPr>
        <w:t xml:space="preserve"> </w:t>
      </w:r>
      <w:r w:rsidR="00B75072" w:rsidRPr="0086734F">
        <w:rPr>
          <w:rFonts w:ascii="Arial" w:hAnsi="Arial" w:cs="Arial"/>
          <w:sz w:val="20"/>
          <w:szCs w:val="20"/>
        </w:rPr>
        <w:t>выполнение</w:t>
      </w:r>
      <w:r w:rsidR="00B75072">
        <w:rPr>
          <w:rFonts w:ascii="Arial" w:hAnsi="Arial" w:cs="Arial"/>
          <w:sz w:val="20"/>
          <w:szCs w:val="20"/>
        </w:rPr>
        <w:t xml:space="preserve"> </w:t>
      </w:r>
      <w:r w:rsidR="00B75072" w:rsidRPr="0086734F">
        <w:rPr>
          <w:rFonts w:ascii="Arial" w:hAnsi="Arial" w:cs="Arial"/>
          <w:sz w:val="20"/>
          <w:szCs w:val="20"/>
        </w:rPr>
        <w:t>проектных</w:t>
      </w:r>
      <w:r w:rsidR="00B75072">
        <w:rPr>
          <w:rFonts w:ascii="Arial" w:hAnsi="Arial" w:cs="Arial"/>
          <w:sz w:val="20"/>
          <w:szCs w:val="20"/>
        </w:rPr>
        <w:t xml:space="preserve"> </w:t>
      </w:r>
      <w:r w:rsidR="00B75072" w:rsidRPr="0086734F">
        <w:rPr>
          <w:rFonts w:ascii="Arial" w:hAnsi="Arial" w:cs="Arial"/>
          <w:sz w:val="20"/>
          <w:szCs w:val="20"/>
        </w:rPr>
        <w:t>работ</w:t>
      </w:r>
      <w:r w:rsidR="00B75072" w:rsidRPr="006B28E5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№</w:t>
      </w:r>
      <w:r w:rsidR="00EE18FA">
        <w:rPr>
          <w:rFonts w:ascii="Arial" w:hAnsi="Arial" w:cs="Arial"/>
          <w:sz w:val="20"/>
          <w:szCs w:val="20"/>
        </w:rPr>
        <w:t xml:space="preserve"> </w:t>
      </w:r>
      <w:permStart w:id="1117922734" w:edGrp="everyone"/>
      <w:r w:rsidRPr="006B28E5">
        <w:rPr>
          <w:rFonts w:ascii="Arial" w:hAnsi="Arial" w:cs="Arial"/>
          <w:sz w:val="20"/>
          <w:szCs w:val="20"/>
        </w:rPr>
        <w:t>_________________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«___»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___________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20___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года</w:t>
      </w:r>
      <w:r w:rsidR="00EE18FA">
        <w:rPr>
          <w:rFonts w:ascii="Arial" w:hAnsi="Arial" w:cs="Arial"/>
          <w:sz w:val="20"/>
          <w:szCs w:val="20"/>
        </w:rPr>
        <w:t xml:space="preserve"> </w:t>
      </w:r>
      <w:permEnd w:id="1117922734"/>
      <w:r w:rsidRPr="006B28E5">
        <w:rPr>
          <w:rFonts w:ascii="Arial" w:hAnsi="Arial" w:cs="Arial"/>
          <w:sz w:val="20"/>
          <w:szCs w:val="20"/>
        </w:rPr>
        <w:t>(далее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Договор).</w:t>
      </w:r>
    </w:p>
    <w:p w:rsidR="002117C4" w:rsidRPr="006B28E5" w:rsidRDefault="002117C4" w:rsidP="00A842CE">
      <w:pPr>
        <w:pStyle w:val="a4"/>
        <w:widowControl/>
        <w:numPr>
          <w:ilvl w:val="0"/>
          <w:numId w:val="4"/>
        </w:numPr>
        <w:tabs>
          <w:tab w:val="left" w:pos="851"/>
        </w:tabs>
        <w:autoSpaceDE/>
        <w:autoSpaceDN/>
        <w:spacing w:before="120" w:after="120"/>
        <w:ind w:left="993" w:hanging="567"/>
        <w:contextualSpacing/>
        <w:rPr>
          <w:rFonts w:ascii="Arial" w:hAnsi="Arial" w:cs="Arial"/>
          <w:sz w:val="20"/>
          <w:szCs w:val="20"/>
        </w:rPr>
      </w:pPr>
      <w:r w:rsidRPr="006B28E5">
        <w:rPr>
          <w:rFonts w:ascii="Arial" w:hAnsi="Arial" w:cs="Arial"/>
          <w:sz w:val="20"/>
          <w:szCs w:val="20"/>
        </w:rPr>
        <w:t>Подписание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настоящего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акта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является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основанием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осуществления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Сторонами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расчетов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соответствии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условиями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Договора.</w:t>
      </w:r>
    </w:p>
    <w:p w:rsidR="002117C4" w:rsidRPr="006B28E5" w:rsidRDefault="002117C4" w:rsidP="00A842CE">
      <w:pPr>
        <w:pStyle w:val="a4"/>
        <w:widowControl/>
        <w:numPr>
          <w:ilvl w:val="0"/>
          <w:numId w:val="4"/>
        </w:numPr>
        <w:tabs>
          <w:tab w:val="left" w:pos="851"/>
        </w:tabs>
        <w:autoSpaceDE/>
        <w:autoSpaceDN/>
        <w:spacing w:before="120" w:after="120"/>
        <w:ind w:left="993" w:hanging="567"/>
        <w:contextualSpacing/>
        <w:rPr>
          <w:rFonts w:ascii="Arial" w:hAnsi="Arial" w:cs="Arial"/>
          <w:sz w:val="20"/>
          <w:szCs w:val="20"/>
        </w:rPr>
      </w:pPr>
      <w:r w:rsidRPr="006B28E5">
        <w:rPr>
          <w:rFonts w:ascii="Arial" w:hAnsi="Arial" w:cs="Arial"/>
          <w:sz w:val="20"/>
          <w:szCs w:val="20"/>
        </w:rPr>
        <w:t>Настоящий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акт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составлен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в</w:t>
      </w:r>
      <w:r w:rsidR="00EE18FA">
        <w:rPr>
          <w:rFonts w:ascii="Arial" w:hAnsi="Arial" w:cs="Arial"/>
          <w:sz w:val="20"/>
          <w:szCs w:val="20"/>
        </w:rPr>
        <w:t xml:space="preserve"> 2</w:t>
      </w:r>
      <w:r w:rsidR="00554DFF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экземплярах,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имеющих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одинаковую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юридическую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силу.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Один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экземпляр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Заказчика,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второй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–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для</w:t>
      </w:r>
      <w:r w:rsidR="00EE18FA">
        <w:rPr>
          <w:rFonts w:ascii="Arial" w:hAnsi="Arial" w:cs="Arial"/>
          <w:sz w:val="20"/>
          <w:szCs w:val="20"/>
        </w:rPr>
        <w:t xml:space="preserve"> </w:t>
      </w:r>
      <w:r w:rsidRPr="006B28E5">
        <w:rPr>
          <w:rFonts w:ascii="Arial" w:hAnsi="Arial" w:cs="Arial"/>
          <w:sz w:val="20"/>
          <w:szCs w:val="20"/>
        </w:rPr>
        <w:t>Подрядчика.</w:t>
      </w:r>
    </w:p>
    <w:p w:rsidR="002117C4" w:rsidRDefault="002117C4" w:rsidP="00A842CE">
      <w:pPr>
        <w:spacing w:before="120" w:after="120"/>
        <w:ind w:left="993" w:hanging="567"/>
        <w:jc w:val="both"/>
        <w:rPr>
          <w:rFonts w:ascii="Arial" w:hAnsi="Arial" w:cs="Arial"/>
          <w:sz w:val="20"/>
          <w:szCs w:val="20"/>
        </w:rPr>
      </w:pPr>
    </w:p>
    <w:p w:rsidR="00EE18FA" w:rsidRPr="006B28E5" w:rsidRDefault="00EE18FA" w:rsidP="00A842CE">
      <w:pPr>
        <w:spacing w:before="120" w:after="120"/>
        <w:ind w:left="993" w:hanging="567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018"/>
        <w:gridCol w:w="4621"/>
      </w:tblGrid>
      <w:tr w:rsidR="002117C4" w:rsidRPr="006B28E5" w:rsidTr="00CF47E5">
        <w:trPr>
          <w:jc w:val="center"/>
        </w:trPr>
        <w:tc>
          <w:tcPr>
            <w:tcW w:w="5018" w:type="dxa"/>
          </w:tcPr>
          <w:p w:rsidR="002117C4" w:rsidRPr="006B28E5" w:rsidRDefault="005755CE" w:rsidP="00A842CE">
            <w:pPr>
              <w:spacing w:before="120" w:after="120"/>
              <w:ind w:left="993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id="1029666027" w:edGrp="everyone"/>
            <w:r w:rsidRPr="006B28E5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  <w:r w:rsidR="006D7A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</w:tcPr>
          <w:p w:rsidR="002117C4" w:rsidRPr="006B28E5" w:rsidRDefault="005755CE" w:rsidP="00A842CE">
            <w:pPr>
              <w:spacing w:before="120" w:after="120"/>
              <w:ind w:left="993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28E5">
              <w:rPr>
                <w:rFonts w:ascii="Arial" w:hAnsi="Arial" w:cs="Arial"/>
                <w:b/>
                <w:sz w:val="20"/>
                <w:szCs w:val="20"/>
              </w:rPr>
              <w:t>ПОДРЯДЧИК</w:t>
            </w:r>
            <w:r w:rsidR="006D7A7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117C4" w:rsidRPr="006B28E5" w:rsidTr="00CF47E5">
        <w:trPr>
          <w:jc w:val="center"/>
        </w:trPr>
        <w:tc>
          <w:tcPr>
            <w:tcW w:w="5018" w:type="dxa"/>
          </w:tcPr>
          <w:p w:rsidR="002117C4" w:rsidRPr="006B28E5" w:rsidRDefault="002117C4" w:rsidP="00A842CE">
            <w:pPr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8E5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2117C4" w:rsidRPr="006B28E5" w:rsidRDefault="002117C4" w:rsidP="00A842CE">
            <w:pPr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7C4" w:rsidRPr="006B28E5" w:rsidRDefault="002117C4" w:rsidP="00A842CE">
            <w:pPr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7C4" w:rsidRPr="006B28E5" w:rsidRDefault="002117C4" w:rsidP="00A842CE">
            <w:pPr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8E5">
              <w:rPr>
                <w:rFonts w:ascii="Arial" w:hAnsi="Arial" w:cs="Arial"/>
                <w:sz w:val="20"/>
                <w:szCs w:val="20"/>
              </w:rPr>
              <w:t>___________/__________/</w:t>
            </w:r>
          </w:p>
          <w:p w:rsidR="002117C4" w:rsidRPr="006B28E5" w:rsidRDefault="00A80F5D" w:rsidP="00A842CE">
            <w:pPr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8E5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6B28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21" w:type="dxa"/>
          </w:tcPr>
          <w:p w:rsidR="002117C4" w:rsidRPr="006B28E5" w:rsidRDefault="002117C4" w:rsidP="00A842CE">
            <w:pPr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8E5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2117C4" w:rsidRPr="006B28E5" w:rsidRDefault="002117C4" w:rsidP="00A842CE">
            <w:pPr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7C4" w:rsidRPr="006B28E5" w:rsidRDefault="002117C4" w:rsidP="00A842CE">
            <w:pPr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17C4" w:rsidRPr="006B28E5" w:rsidRDefault="002117C4" w:rsidP="00A842CE">
            <w:pPr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8E5">
              <w:rPr>
                <w:rFonts w:ascii="Arial" w:hAnsi="Arial" w:cs="Arial"/>
                <w:sz w:val="20"/>
                <w:szCs w:val="20"/>
              </w:rPr>
              <w:t>___________/__________/</w:t>
            </w:r>
          </w:p>
          <w:p w:rsidR="002117C4" w:rsidRPr="006B28E5" w:rsidRDefault="002117C4" w:rsidP="00A842CE">
            <w:pPr>
              <w:spacing w:before="120" w:after="120"/>
              <w:ind w:left="993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28E5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6B28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permEnd w:id="1029666027"/>
    </w:tbl>
    <w:p w:rsidR="002117C4" w:rsidRPr="006B28E5" w:rsidRDefault="002117C4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2117C4" w:rsidRPr="006B28E5" w:rsidRDefault="002117C4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2117C4" w:rsidRPr="006B28E5" w:rsidRDefault="002117C4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p w:rsidR="002117C4" w:rsidRPr="006B28E5" w:rsidRDefault="002117C4" w:rsidP="00A842CE">
      <w:pPr>
        <w:pStyle w:val="a3"/>
        <w:spacing w:before="120" w:after="120"/>
        <w:ind w:left="993" w:hanging="567"/>
        <w:jc w:val="left"/>
        <w:rPr>
          <w:rFonts w:ascii="Arial" w:hAnsi="Arial" w:cs="Arial"/>
          <w:sz w:val="20"/>
          <w:szCs w:val="20"/>
        </w:rPr>
      </w:pPr>
    </w:p>
    <w:sectPr w:rsidR="002117C4" w:rsidRPr="006B28E5" w:rsidSect="000620A0">
      <w:pgSz w:w="1191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12" w:rsidRDefault="000C6512" w:rsidP="00004BDA">
      <w:r>
        <w:separator/>
      </w:r>
    </w:p>
  </w:endnote>
  <w:endnote w:type="continuationSeparator" w:id="0">
    <w:p w:rsidR="000C6512" w:rsidRDefault="000C6512" w:rsidP="0000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12" w:rsidRPr="00004BDA" w:rsidRDefault="000C6512">
    <w:pPr>
      <w:pStyle w:val="a9"/>
      <w:jc w:val="right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12" w:rsidRDefault="000C6512" w:rsidP="00004BDA">
      <w:r>
        <w:separator/>
      </w:r>
    </w:p>
  </w:footnote>
  <w:footnote w:type="continuationSeparator" w:id="0">
    <w:p w:rsidR="000C6512" w:rsidRDefault="000C6512" w:rsidP="00004BDA">
      <w:r>
        <w:continuationSeparator/>
      </w:r>
    </w:p>
  </w:footnote>
  <w:footnote w:id="1">
    <w:p w:rsidR="000C6512" w:rsidRPr="00732735" w:rsidRDefault="000C6512" w:rsidP="00051CA3">
      <w:pPr>
        <w:jc w:val="both"/>
        <w:rPr>
          <w:rFonts w:ascii="Arial" w:hAnsi="Arial" w:cs="Arial"/>
          <w:szCs w:val="20"/>
        </w:rPr>
      </w:pPr>
      <w:r w:rsidRPr="00732735">
        <w:rPr>
          <w:rStyle w:val="af6"/>
          <w:rFonts w:ascii="Arial" w:hAnsi="Arial" w:cs="Arial"/>
          <w:szCs w:val="20"/>
        </w:rPr>
        <w:footnoteRef/>
      </w:r>
      <w:r w:rsidRPr="00732735">
        <w:rPr>
          <w:rFonts w:ascii="Arial" w:hAnsi="Arial" w:cs="Arial"/>
          <w:szCs w:val="20"/>
        </w:rPr>
        <w:t xml:space="preserve"> </w:t>
      </w:r>
      <w:r w:rsidRPr="00B35B02">
        <w:rPr>
          <w:rFonts w:ascii="Arial" w:hAnsi="Arial" w:cs="Arial"/>
          <w:sz w:val="16"/>
          <w:szCs w:val="16"/>
        </w:rPr>
        <w:t xml:space="preserve">В случае, если между </w:t>
      </w:r>
      <w:r>
        <w:rPr>
          <w:rFonts w:ascii="Arial" w:hAnsi="Arial" w:cs="Arial"/>
          <w:sz w:val="16"/>
          <w:szCs w:val="16"/>
        </w:rPr>
        <w:t>Подрядчиком</w:t>
      </w:r>
      <w:r w:rsidRPr="00B35B02">
        <w:rPr>
          <w:rFonts w:ascii="Arial" w:hAnsi="Arial" w:cs="Arial"/>
          <w:sz w:val="16"/>
          <w:szCs w:val="16"/>
        </w:rPr>
        <w:t xml:space="preserve"> и </w:t>
      </w:r>
      <w:r>
        <w:rPr>
          <w:rFonts w:ascii="Arial" w:hAnsi="Arial" w:cs="Arial"/>
          <w:sz w:val="16"/>
          <w:szCs w:val="16"/>
        </w:rPr>
        <w:t>Заказчиком</w:t>
      </w:r>
      <w:r w:rsidRPr="00B35B02">
        <w:rPr>
          <w:rFonts w:ascii="Arial" w:hAnsi="Arial" w:cs="Arial"/>
          <w:sz w:val="16"/>
          <w:szCs w:val="16"/>
        </w:rPr>
        <w:t xml:space="preserve"> ранее заключено соглашение о конфиденциальности, то в данном пункте указывается дата заключения такого соглашения. В случае, если между </w:t>
      </w:r>
      <w:r>
        <w:rPr>
          <w:rFonts w:ascii="Arial" w:hAnsi="Arial" w:cs="Arial"/>
          <w:sz w:val="16"/>
          <w:szCs w:val="16"/>
        </w:rPr>
        <w:t>Подрядчиком</w:t>
      </w:r>
      <w:r w:rsidRPr="00B35B02">
        <w:rPr>
          <w:rFonts w:ascii="Arial" w:hAnsi="Arial" w:cs="Arial"/>
          <w:sz w:val="16"/>
          <w:szCs w:val="16"/>
        </w:rPr>
        <w:t xml:space="preserve"> и </w:t>
      </w:r>
      <w:r>
        <w:rPr>
          <w:rFonts w:ascii="Arial" w:hAnsi="Arial" w:cs="Arial"/>
          <w:sz w:val="16"/>
          <w:szCs w:val="16"/>
        </w:rPr>
        <w:t xml:space="preserve">Заказчиком </w:t>
      </w:r>
      <w:r w:rsidRPr="00B35B02">
        <w:rPr>
          <w:rFonts w:ascii="Arial" w:hAnsi="Arial" w:cs="Arial"/>
          <w:sz w:val="16"/>
          <w:szCs w:val="16"/>
        </w:rPr>
        <w:t xml:space="preserve">отсутствует ранее заключенное соглашение о конфиденциальности, то до заключения договора между </w:t>
      </w:r>
      <w:r>
        <w:rPr>
          <w:rFonts w:ascii="Arial" w:hAnsi="Arial" w:cs="Arial"/>
          <w:sz w:val="16"/>
          <w:szCs w:val="16"/>
        </w:rPr>
        <w:t>Подрядчиком</w:t>
      </w:r>
      <w:r w:rsidRPr="00B35B02">
        <w:rPr>
          <w:rFonts w:ascii="Arial" w:hAnsi="Arial" w:cs="Arial"/>
          <w:sz w:val="16"/>
          <w:szCs w:val="16"/>
        </w:rPr>
        <w:t xml:space="preserve"> и </w:t>
      </w:r>
      <w:r>
        <w:rPr>
          <w:rFonts w:ascii="Arial" w:hAnsi="Arial" w:cs="Arial"/>
          <w:sz w:val="16"/>
          <w:szCs w:val="16"/>
        </w:rPr>
        <w:t>Заказчиком</w:t>
      </w:r>
      <w:r w:rsidRPr="00B35B02">
        <w:rPr>
          <w:rFonts w:ascii="Arial" w:hAnsi="Arial" w:cs="Arial"/>
          <w:sz w:val="16"/>
          <w:szCs w:val="16"/>
        </w:rPr>
        <w:t xml:space="preserve"> заключается соглашение о конфиденциальности, после подписания которого дата его заключения указывается в данном пункте.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B3C"/>
    <w:multiLevelType w:val="multilevel"/>
    <w:tmpl w:val="0174406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D67F43"/>
    <w:multiLevelType w:val="multilevel"/>
    <w:tmpl w:val="DE38BB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CB7E01"/>
    <w:multiLevelType w:val="hybridMultilevel"/>
    <w:tmpl w:val="7304C174"/>
    <w:lvl w:ilvl="0" w:tplc="D980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934"/>
    <w:multiLevelType w:val="multilevel"/>
    <w:tmpl w:val="D4F2EC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FAA7406"/>
    <w:multiLevelType w:val="multilevel"/>
    <w:tmpl w:val="BAFE2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30C4063"/>
    <w:multiLevelType w:val="multilevel"/>
    <w:tmpl w:val="91C4788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C3062D3"/>
    <w:multiLevelType w:val="multilevel"/>
    <w:tmpl w:val="FEE40F3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2C6E24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DC710A"/>
    <w:multiLevelType w:val="multilevel"/>
    <w:tmpl w:val="4686D68C"/>
    <w:lvl w:ilvl="0">
      <w:start w:val="1"/>
      <w:numFmt w:val="decimal"/>
      <w:lvlText w:val="%1."/>
      <w:lvlJc w:val="left"/>
      <w:pPr>
        <w:ind w:left="1299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6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641"/>
      </w:pPr>
      <w:rPr>
        <w:rFonts w:hint="default"/>
        <w:lang w:val="ru-RU" w:eastAsia="en-US" w:bidi="ar-SA"/>
      </w:rPr>
    </w:lvl>
  </w:abstractNum>
  <w:abstractNum w:abstractNumId="9" w15:restartNumberingAfterBreak="0">
    <w:nsid w:val="306B3F05"/>
    <w:multiLevelType w:val="multilevel"/>
    <w:tmpl w:val="E2F0A7F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4845BB4"/>
    <w:multiLevelType w:val="multilevel"/>
    <w:tmpl w:val="84EE44C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89F69B6"/>
    <w:multiLevelType w:val="multilevel"/>
    <w:tmpl w:val="7818B73C"/>
    <w:lvl w:ilvl="0">
      <w:start w:val="107"/>
      <w:numFmt w:val="decimal"/>
      <w:lvlText w:val="%1"/>
      <w:lvlJc w:val="left"/>
      <w:pPr>
        <w:ind w:left="140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6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2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605"/>
      </w:pPr>
      <w:rPr>
        <w:rFonts w:hint="default"/>
        <w:lang w:val="ru-RU" w:eastAsia="en-US" w:bidi="ar-SA"/>
      </w:rPr>
    </w:lvl>
  </w:abstractNum>
  <w:abstractNum w:abstractNumId="12" w15:restartNumberingAfterBreak="0">
    <w:nsid w:val="39F64874"/>
    <w:multiLevelType w:val="multilevel"/>
    <w:tmpl w:val="0FEC18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E2E2C1D"/>
    <w:multiLevelType w:val="multilevel"/>
    <w:tmpl w:val="1D40749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0DC6E8E"/>
    <w:multiLevelType w:val="multilevel"/>
    <w:tmpl w:val="30EC3B8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F211ED"/>
    <w:multiLevelType w:val="hybridMultilevel"/>
    <w:tmpl w:val="E222B6F8"/>
    <w:lvl w:ilvl="0" w:tplc="D980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A502B4"/>
    <w:multiLevelType w:val="multilevel"/>
    <w:tmpl w:val="BD367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8173EE"/>
    <w:multiLevelType w:val="multilevel"/>
    <w:tmpl w:val="A1D85856"/>
    <w:lvl w:ilvl="0">
      <w:start w:val="1"/>
      <w:numFmt w:val="decimal"/>
      <w:lvlText w:val="%1."/>
      <w:lvlJc w:val="left"/>
      <w:pPr>
        <w:ind w:left="4388" w:hanging="221"/>
      </w:pPr>
      <w:rPr>
        <w:rFonts w:hint="default"/>
        <w:spacing w:val="0"/>
        <w:w w:val="86"/>
        <w:lang w:val="ru-RU" w:eastAsia="en-US" w:bidi="ar-SA"/>
      </w:rPr>
    </w:lvl>
    <w:lvl w:ilvl="1">
      <w:start w:val="1"/>
      <w:numFmt w:val="decimal"/>
      <w:lvlText w:val="2.%2."/>
      <w:lvlJc w:val="left"/>
      <w:pPr>
        <w:ind w:left="802" w:hanging="533"/>
      </w:pPr>
      <w:rPr>
        <w:rFonts w:hint="default"/>
        <w:i w:val="0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53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80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32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533"/>
      </w:pPr>
      <w:rPr>
        <w:rFonts w:hint="default"/>
        <w:lang w:val="ru-RU" w:eastAsia="en-US" w:bidi="ar-SA"/>
      </w:rPr>
    </w:lvl>
  </w:abstractNum>
  <w:abstractNum w:abstractNumId="18" w15:restartNumberingAfterBreak="0">
    <w:nsid w:val="56640B07"/>
    <w:multiLevelType w:val="multilevel"/>
    <w:tmpl w:val="91FAA64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8463730"/>
    <w:multiLevelType w:val="multilevel"/>
    <w:tmpl w:val="0FEC18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9555A71"/>
    <w:multiLevelType w:val="hybridMultilevel"/>
    <w:tmpl w:val="C2441D0C"/>
    <w:lvl w:ilvl="0" w:tplc="A3081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B25769"/>
    <w:multiLevelType w:val="multilevel"/>
    <w:tmpl w:val="3D543FC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296541B"/>
    <w:multiLevelType w:val="multilevel"/>
    <w:tmpl w:val="BE148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62B51237"/>
    <w:multiLevelType w:val="multilevel"/>
    <w:tmpl w:val="621899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520"/>
      </w:pPr>
      <w:rPr>
        <w:rFonts w:hint="default"/>
      </w:rPr>
    </w:lvl>
  </w:abstractNum>
  <w:abstractNum w:abstractNumId="24" w15:restartNumberingAfterBreak="0">
    <w:nsid w:val="63050A4D"/>
    <w:multiLevelType w:val="hybridMultilevel"/>
    <w:tmpl w:val="89CE4AA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05AB6"/>
    <w:multiLevelType w:val="multilevel"/>
    <w:tmpl w:val="A6CC5F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D85C55"/>
    <w:multiLevelType w:val="multilevel"/>
    <w:tmpl w:val="9430A33C"/>
    <w:lvl w:ilvl="0">
      <w:start w:val="1"/>
      <w:numFmt w:val="decimal"/>
      <w:lvlText w:val="1.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2F6D07"/>
    <w:multiLevelType w:val="multilevel"/>
    <w:tmpl w:val="F5CE8D1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9353057"/>
    <w:multiLevelType w:val="multilevel"/>
    <w:tmpl w:val="361081B0"/>
    <w:lvl w:ilvl="0">
      <w:start w:val="1"/>
      <w:numFmt w:val="decimal"/>
      <w:lvlText w:val="%1."/>
      <w:lvlJc w:val="left"/>
      <w:pPr>
        <w:ind w:left="4388" w:hanging="221"/>
      </w:pPr>
      <w:rPr>
        <w:rFonts w:hint="default"/>
        <w:spacing w:val="0"/>
        <w:w w:val="86"/>
        <w:lang w:val="ru-RU" w:eastAsia="en-US" w:bidi="ar-SA"/>
      </w:rPr>
    </w:lvl>
    <w:lvl w:ilvl="1">
      <w:start w:val="1"/>
      <w:numFmt w:val="decimal"/>
      <w:lvlText w:val="2.%2."/>
      <w:lvlJc w:val="left"/>
      <w:pPr>
        <w:ind w:left="802" w:hanging="533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53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80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32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533"/>
      </w:pPr>
      <w:rPr>
        <w:rFonts w:hint="default"/>
        <w:lang w:val="ru-RU" w:eastAsia="en-US" w:bidi="ar-SA"/>
      </w:rPr>
    </w:lvl>
  </w:abstractNum>
  <w:abstractNum w:abstractNumId="29" w15:restartNumberingAfterBreak="0">
    <w:nsid w:val="7E210A39"/>
    <w:multiLevelType w:val="multilevel"/>
    <w:tmpl w:val="C4B862A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1"/>
  </w:num>
  <w:num w:numId="3">
    <w:abstractNumId w:val="28"/>
  </w:num>
  <w:num w:numId="4">
    <w:abstractNumId w:val="20"/>
  </w:num>
  <w:num w:numId="5">
    <w:abstractNumId w:val="26"/>
  </w:num>
  <w:num w:numId="6">
    <w:abstractNumId w:val="14"/>
  </w:num>
  <w:num w:numId="7">
    <w:abstractNumId w:val="23"/>
  </w:num>
  <w:num w:numId="8">
    <w:abstractNumId w:val="1"/>
  </w:num>
  <w:num w:numId="9">
    <w:abstractNumId w:val="3"/>
  </w:num>
  <w:num w:numId="10">
    <w:abstractNumId w:val="13"/>
  </w:num>
  <w:num w:numId="11">
    <w:abstractNumId w:val="0"/>
  </w:num>
  <w:num w:numId="12">
    <w:abstractNumId w:val="10"/>
  </w:num>
  <w:num w:numId="13">
    <w:abstractNumId w:val="9"/>
  </w:num>
  <w:num w:numId="14">
    <w:abstractNumId w:val="12"/>
  </w:num>
  <w:num w:numId="15">
    <w:abstractNumId w:val="5"/>
  </w:num>
  <w:num w:numId="16">
    <w:abstractNumId w:val="18"/>
  </w:num>
  <w:num w:numId="17">
    <w:abstractNumId w:val="25"/>
  </w:num>
  <w:num w:numId="18">
    <w:abstractNumId w:val="29"/>
  </w:num>
  <w:num w:numId="19">
    <w:abstractNumId w:val="15"/>
  </w:num>
  <w:num w:numId="20">
    <w:abstractNumId w:val="2"/>
  </w:num>
  <w:num w:numId="21">
    <w:abstractNumId w:val="19"/>
  </w:num>
  <w:num w:numId="22">
    <w:abstractNumId w:val="6"/>
  </w:num>
  <w:num w:numId="23">
    <w:abstractNumId w:val="4"/>
  </w:num>
  <w:num w:numId="24">
    <w:abstractNumId w:val="24"/>
  </w:num>
  <w:num w:numId="25">
    <w:abstractNumId w:val="27"/>
  </w:num>
  <w:num w:numId="26">
    <w:abstractNumId w:val="21"/>
  </w:num>
  <w:num w:numId="27">
    <w:abstractNumId w:val="22"/>
  </w:num>
  <w:num w:numId="28">
    <w:abstractNumId w:val="16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V7rmyNKvPTK0o704ill0UMqlHLnn5wbZuEd7TTsZsQbdOd+RWQZ0JIWS9SwP29MdSEiKgkvj7OYmhlRK9WeLg==" w:salt="hoRkljnoc/RXlDjHCqxzK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9F"/>
    <w:rsid w:val="00004BDA"/>
    <w:rsid w:val="0000718A"/>
    <w:rsid w:val="00010BB7"/>
    <w:rsid w:val="00015215"/>
    <w:rsid w:val="000166AC"/>
    <w:rsid w:val="00043560"/>
    <w:rsid w:val="00051CA3"/>
    <w:rsid w:val="0005544B"/>
    <w:rsid w:val="00057762"/>
    <w:rsid w:val="000620A0"/>
    <w:rsid w:val="00074280"/>
    <w:rsid w:val="000805B9"/>
    <w:rsid w:val="00080679"/>
    <w:rsid w:val="00081CF9"/>
    <w:rsid w:val="00085B64"/>
    <w:rsid w:val="000A5F2F"/>
    <w:rsid w:val="000B453E"/>
    <w:rsid w:val="000C5FBC"/>
    <w:rsid w:val="000C63F9"/>
    <w:rsid w:val="000C6512"/>
    <w:rsid w:val="000F3387"/>
    <w:rsid w:val="00112764"/>
    <w:rsid w:val="00120CB0"/>
    <w:rsid w:val="00123A56"/>
    <w:rsid w:val="00141572"/>
    <w:rsid w:val="00155F97"/>
    <w:rsid w:val="00183494"/>
    <w:rsid w:val="001B3081"/>
    <w:rsid w:val="001C35B9"/>
    <w:rsid w:val="001D2ACE"/>
    <w:rsid w:val="001D6E34"/>
    <w:rsid w:val="001E5D4A"/>
    <w:rsid w:val="001F4A2D"/>
    <w:rsid w:val="002107EB"/>
    <w:rsid w:val="002117C4"/>
    <w:rsid w:val="00242331"/>
    <w:rsid w:val="002546E9"/>
    <w:rsid w:val="00254DC1"/>
    <w:rsid w:val="00270331"/>
    <w:rsid w:val="00281B50"/>
    <w:rsid w:val="002954EC"/>
    <w:rsid w:val="00295CB7"/>
    <w:rsid w:val="002B6108"/>
    <w:rsid w:val="002E0DBE"/>
    <w:rsid w:val="002E180D"/>
    <w:rsid w:val="002E67BA"/>
    <w:rsid w:val="002F3193"/>
    <w:rsid w:val="00303260"/>
    <w:rsid w:val="003048E4"/>
    <w:rsid w:val="003116F7"/>
    <w:rsid w:val="00337D81"/>
    <w:rsid w:val="00341200"/>
    <w:rsid w:val="00357DBE"/>
    <w:rsid w:val="0036300D"/>
    <w:rsid w:val="00373D43"/>
    <w:rsid w:val="003873CF"/>
    <w:rsid w:val="00390742"/>
    <w:rsid w:val="003919BC"/>
    <w:rsid w:val="003B489F"/>
    <w:rsid w:val="003B7AFD"/>
    <w:rsid w:val="003C20DF"/>
    <w:rsid w:val="003C3916"/>
    <w:rsid w:val="003D43EF"/>
    <w:rsid w:val="00400CD5"/>
    <w:rsid w:val="00412F93"/>
    <w:rsid w:val="00434CF9"/>
    <w:rsid w:val="0044209B"/>
    <w:rsid w:val="00445768"/>
    <w:rsid w:val="00446BD5"/>
    <w:rsid w:val="004565B5"/>
    <w:rsid w:val="00463B7E"/>
    <w:rsid w:val="004903DF"/>
    <w:rsid w:val="004946C8"/>
    <w:rsid w:val="004B46E0"/>
    <w:rsid w:val="004D1EFF"/>
    <w:rsid w:val="004D54F0"/>
    <w:rsid w:val="004E23C8"/>
    <w:rsid w:val="00511B06"/>
    <w:rsid w:val="00515EB6"/>
    <w:rsid w:val="00521627"/>
    <w:rsid w:val="00525762"/>
    <w:rsid w:val="00527A9E"/>
    <w:rsid w:val="00540EEC"/>
    <w:rsid w:val="00544897"/>
    <w:rsid w:val="00547C90"/>
    <w:rsid w:val="00554DFF"/>
    <w:rsid w:val="00556EDE"/>
    <w:rsid w:val="00557E17"/>
    <w:rsid w:val="00561594"/>
    <w:rsid w:val="00573191"/>
    <w:rsid w:val="005755CE"/>
    <w:rsid w:val="005A0313"/>
    <w:rsid w:val="005A5CCC"/>
    <w:rsid w:val="005B050C"/>
    <w:rsid w:val="005B5E65"/>
    <w:rsid w:val="005D0388"/>
    <w:rsid w:val="005D54D2"/>
    <w:rsid w:val="005D6A19"/>
    <w:rsid w:val="005E468A"/>
    <w:rsid w:val="0060391C"/>
    <w:rsid w:val="00606CB6"/>
    <w:rsid w:val="00607CF5"/>
    <w:rsid w:val="00614D20"/>
    <w:rsid w:val="00643F9A"/>
    <w:rsid w:val="0064787E"/>
    <w:rsid w:val="006500F3"/>
    <w:rsid w:val="00650E2E"/>
    <w:rsid w:val="006528DC"/>
    <w:rsid w:val="00654FFA"/>
    <w:rsid w:val="00657A59"/>
    <w:rsid w:val="00664495"/>
    <w:rsid w:val="00672568"/>
    <w:rsid w:val="00683C09"/>
    <w:rsid w:val="00684860"/>
    <w:rsid w:val="006A6B6D"/>
    <w:rsid w:val="006A74EB"/>
    <w:rsid w:val="006B0C8F"/>
    <w:rsid w:val="006B28E5"/>
    <w:rsid w:val="006D7A79"/>
    <w:rsid w:val="007024DE"/>
    <w:rsid w:val="007076B9"/>
    <w:rsid w:val="0071093A"/>
    <w:rsid w:val="00710A4C"/>
    <w:rsid w:val="00712742"/>
    <w:rsid w:val="00726066"/>
    <w:rsid w:val="00730DB3"/>
    <w:rsid w:val="00731DA5"/>
    <w:rsid w:val="00732A34"/>
    <w:rsid w:val="00736C3E"/>
    <w:rsid w:val="0074134A"/>
    <w:rsid w:val="00743A7C"/>
    <w:rsid w:val="00751214"/>
    <w:rsid w:val="00755F06"/>
    <w:rsid w:val="007621C8"/>
    <w:rsid w:val="0076405B"/>
    <w:rsid w:val="00764376"/>
    <w:rsid w:val="00764CE7"/>
    <w:rsid w:val="00784A95"/>
    <w:rsid w:val="00794816"/>
    <w:rsid w:val="00795C5B"/>
    <w:rsid w:val="007A3A12"/>
    <w:rsid w:val="007B1BDC"/>
    <w:rsid w:val="007D1E6F"/>
    <w:rsid w:val="007E0BC8"/>
    <w:rsid w:val="007F2D5E"/>
    <w:rsid w:val="00801545"/>
    <w:rsid w:val="008015D1"/>
    <w:rsid w:val="0081656E"/>
    <w:rsid w:val="008379EF"/>
    <w:rsid w:val="0084100A"/>
    <w:rsid w:val="00850B52"/>
    <w:rsid w:val="0086734F"/>
    <w:rsid w:val="00867900"/>
    <w:rsid w:val="00871953"/>
    <w:rsid w:val="00873AB0"/>
    <w:rsid w:val="008745E5"/>
    <w:rsid w:val="00877EC2"/>
    <w:rsid w:val="0088624C"/>
    <w:rsid w:val="0089131E"/>
    <w:rsid w:val="0089284D"/>
    <w:rsid w:val="008955FF"/>
    <w:rsid w:val="0089717D"/>
    <w:rsid w:val="008A0234"/>
    <w:rsid w:val="008B0141"/>
    <w:rsid w:val="008B0236"/>
    <w:rsid w:val="008B2CE8"/>
    <w:rsid w:val="008C29BF"/>
    <w:rsid w:val="008C5D49"/>
    <w:rsid w:val="008E5165"/>
    <w:rsid w:val="008E6783"/>
    <w:rsid w:val="008F3AB2"/>
    <w:rsid w:val="008F608B"/>
    <w:rsid w:val="00906855"/>
    <w:rsid w:val="00911E41"/>
    <w:rsid w:val="00937C9A"/>
    <w:rsid w:val="00945545"/>
    <w:rsid w:val="00960A37"/>
    <w:rsid w:val="009619B3"/>
    <w:rsid w:val="00966209"/>
    <w:rsid w:val="00973C8E"/>
    <w:rsid w:val="00990396"/>
    <w:rsid w:val="009C1ABE"/>
    <w:rsid w:val="009C279D"/>
    <w:rsid w:val="009C305D"/>
    <w:rsid w:val="009C7C36"/>
    <w:rsid w:val="009D0A71"/>
    <w:rsid w:val="009E3B2B"/>
    <w:rsid w:val="009E4177"/>
    <w:rsid w:val="009F522A"/>
    <w:rsid w:val="009F59D7"/>
    <w:rsid w:val="00A00086"/>
    <w:rsid w:val="00A06077"/>
    <w:rsid w:val="00A07AE1"/>
    <w:rsid w:val="00A13092"/>
    <w:rsid w:val="00A24F46"/>
    <w:rsid w:val="00A3465F"/>
    <w:rsid w:val="00A36F67"/>
    <w:rsid w:val="00A657B5"/>
    <w:rsid w:val="00A70AFA"/>
    <w:rsid w:val="00A76EF0"/>
    <w:rsid w:val="00A80F5D"/>
    <w:rsid w:val="00A842CE"/>
    <w:rsid w:val="00A868DB"/>
    <w:rsid w:val="00A942E0"/>
    <w:rsid w:val="00A96FB7"/>
    <w:rsid w:val="00AA5503"/>
    <w:rsid w:val="00AB17E3"/>
    <w:rsid w:val="00AE163F"/>
    <w:rsid w:val="00AF01F2"/>
    <w:rsid w:val="00AF5303"/>
    <w:rsid w:val="00B11446"/>
    <w:rsid w:val="00B16A3D"/>
    <w:rsid w:val="00B212AB"/>
    <w:rsid w:val="00B273CB"/>
    <w:rsid w:val="00B3458C"/>
    <w:rsid w:val="00B41306"/>
    <w:rsid w:val="00B45A18"/>
    <w:rsid w:val="00B537BE"/>
    <w:rsid w:val="00B54B9B"/>
    <w:rsid w:val="00B64A80"/>
    <w:rsid w:val="00B65672"/>
    <w:rsid w:val="00B73CFE"/>
    <w:rsid w:val="00B75072"/>
    <w:rsid w:val="00B930C7"/>
    <w:rsid w:val="00B96C6D"/>
    <w:rsid w:val="00BA1CDC"/>
    <w:rsid w:val="00BB03CE"/>
    <w:rsid w:val="00BB60E1"/>
    <w:rsid w:val="00BD1D60"/>
    <w:rsid w:val="00BE71EF"/>
    <w:rsid w:val="00BF6815"/>
    <w:rsid w:val="00C022F0"/>
    <w:rsid w:val="00C04188"/>
    <w:rsid w:val="00C17353"/>
    <w:rsid w:val="00C234A1"/>
    <w:rsid w:val="00C25123"/>
    <w:rsid w:val="00C301D0"/>
    <w:rsid w:val="00C47C22"/>
    <w:rsid w:val="00C524D4"/>
    <w:rsid w:val="00C56AB7"/>
    <w:rsid w:val="00C62C05"/>
    <w:rsid w:val="00C63044"/>
    <w:rsid w:val="00C703F1"/>
    <w:rsid w:val="00C81E70"/>
    <w:rsid w:val="00C955F4"/>
    <w:rsid w:val="00CA0CCC"/>
    <w:rsid w:val="00CA78CC"/>
    <w:rsid w:val="00CB5B46"/>
    <w:rsid w:val="00CC1E21"/>
    <w:rsid w:val="00CC378C"/>
    <w:rsid w:val="00CE1850"/>
    <w:rsid w:val="00CE5726"/>
    <w:rsid w:val="00CE57B4"/>
    <w:rsid w:val="00CF47E5"/>
    <w:rsid w:val="00D0115D"/>
    <w:rsid w:val="00D026C6"/>
    <w:rsid w:val="00D03702"/>
    <w:rsid w:val="00D03DAB"/>
    <w:rsid w:val="00D07937"/>
    <w:rsid w:val="00D20416"/>
    <w:rsid w:val="00D2623A"/>
    <w:rsid w:val="00D26A3E"/>
    <w:rsid w:val="00D342A6"/>
    <w:rsid w:val="00D461CB"/>
    <w:rsid w:val="00D461D7"/>
    <w:rsid w:val="00D54EDB"/>
    <w:rsid w:val="00D57E39"/>
    <w:rsid w:val="00D663FF"/>
    <w:rsid w:val="00D75465"/>
    <w:rsid w:val="00D77EEA"/>
    <w:rsid w:val="00D83434"/>
    <w:rsid w:val="00D87E45"/>
    <w:rsid w:val="00D978A5"/>
    <w:rsid w:val="00DB7621"/>
    <w:rsid w:val="00DC41C8"/>
    <w:rsid w:val="00DD7285"/>
    <w:rsid w:val="00DD7935"/>
    <w:rsid w:val="00DE4C28"/>
    <w:rsid w:val="00E01A1F"/>
    <w:rsid w:val="00E26EFA"/>
    <w:rsid w:val="00E3495E"/>
    <w:rsid w:val="00E35807"/>
    <w:rsid w:val="00E3629A"/>
    <w:rsid w:val="00E53711"/>
    <w:rsid w:val="00E62211"/>
    <w:rsid w:val="00E65861"/>
    <w:rsid w:val="00E726BF"/>
    <w:rsid w:val="00E80DAA"/>
    <w:rsid w:val="00E843C8"/>
    <w:rsid w:val="00E85736"/>
    <w:rsid w:val="00E9249F"/>
    <w:rsid w:val="00E94B6E"/>
    <w:rsid w:val="00E963A7"/>
    <w:rsid w:val="00E976B8"/>
    <w:rsid w:val="00EA17B4"/>
    <w:rsid w:val="00EA297E"/>
    <w:rsid w:val="00EA329F"/>
    <w:rsid w:val="00EC2A95"/>
    <w:rsid w:val="00ED1800"/>
    <w:rsid w:val="00ED677C"/>
    <w:rsid w:val="00EE131F"/>
    <w:rsid w:val="00EE18FA"/>
    <w:rsid w:val="00EE3B5F"/>
    <w:rsid w:val="00EE4803"/>
    <w:rsid w:val="00F238C1"/>
    <w:rsid w:val="00F241F2"/>
    <w:rsid w:val="00F26609"/>
    <w:rsid w:val="00F27363"/>
    <w:rsid w:val="00F27A87"/>
    <w:rsid w:val="00F32129"/>
    <w:rsid w:val="00F507AF"/>
    <w:rsid w:val="00F60A59"/>
    <w:rsid w:val="00F662E1"/>
    <w:rsid w:val="00F72A37"/>
    <w:rsid w:val="00FD250F"/>
    <w:rsid w:val="00FD5E53"/>
    <w:rsid w:val="00FE0E23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9CC6"/>
  <w15:docId w15:val="{EA5222EB-5DA2-499F-AE46-0EE658E6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20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ind w:left="80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2"/>
      <w:jc w:val="both"/>
    </w:pPr>
  </w:style>
  <w:style w:type="paragraph" w:styleId="a4">
    <w:name w:val="List Paragraph"/>
    <w:aliases w:val="UL,Абзац маркированнный,Список_Ав,Bullet List,FooterText,numbered,ПС - Нумерованный,ТЗ список,Абзац списка литеральный,Table-Normal,RSHB_Table-Normal,Маркированный список_уровень1,Цветной список - Акцент 11,AC List 01,Bullet_IRAO,1,Абзац"/>
    <w:basedOn w:val="a"/>
    <w:link w:val="a5"/>
    <w:uiPriority w:val="34"/>
    <w:qFormat/>
    <w:pPr>
      <w:ind w:left="8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99"/>
    <w:qFormat/>
    <w:rsid w:val="00607CF5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004B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4BD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04B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4BDA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2117C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F241F2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character" w:customStyle="1" w:styleId="ac">
    <w:name w:val="Основной текст_"/>
    <w:link w:val="16"/>
    <w:rsid w:val="00F241F2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41F2"/>
    <w:pPr>
      <w:widowControl/>
      <w:shd w:val="clear" w:color="auto" w:fill="FFFFFF"/>
      <w:autoSpaceDE/>
      <w:autoSpaceDN/>
      <w:spacing w:line="0" w:lineRule="atLeast"/>
    </w:pPr>
    <w:rPr>
      <w:rFonts w:ascii="Bookman Old Style" w:eastAsia="Bookman Old Style" w:hAnsi="Bookman Old Style" w:cs="Bookman Old Style"/>
      <w:sz w:val="10"/>
      <w:szCs w:val="10"/>
      <w:lang w:val="en-US"/>
    </w:rPr>
  </w:style>
  <w:style w:type="paragraph" w:customStyle="1" w:styleId="16">
    <w:name w:val="Основной текст16"/>
    <w:basedOn w:val="a"/>
    <w:link w:val="ac"/>
    <w:rsid w:val="00F241F2"/>
    <w:pPr>
      <w:widowControl/>
      <w:shd w:val="clear" w:color="auto" w:fill="FFFFFF"/>
      <w:autoSpaceDE/>
      <w:autoSpaceDN/>
      <w:spacing w:before="180" w:after="300" w:line="0" w:lineRule="atLeast"/>
      <w:ind w:hanging="1160"/>
      <w:jc w:val="both"/>
    </w:pPr>
    <w:rPr>
      <w:rFonts w:ascii="Verdana" w:eastAsia="Verdana" w:hAnsi="Verdana" w:cs="Verdana"/>
      <w:sz w:val="21"/>
      <w:szCs w:val="21"/>
      <w:lang w:val="en-US"/>
    </w:rPr>
  </w:style>
  <w:style w:type="paragraph" w:customStyle="1" w:styleId="ad">
    <w:name w:val="Наименование разделов"/>
    <w:basedOn w:val="a"/>
    <w:link w:val="ae"/>
    <w:qFormat/>
    <w:rsid w:val="00BB60E1"/>
    <w:pPr>
      <w:widowControl/>
      <w:adjustRightInd w:val="0"/>
      <w:spacing w:after="240" w:line="276" w:lineRule="auto"/>
    </w:pPr>
    <w:rPr>
      <w:b/>
      <w:sz w:val="24"/>
      <w:szCs w:val="24"/>
      <w:lang w:eastAsia="ru-RU"/>
    </w:rPr>
  </w:style>
  <w:style w:type="paragraph" w:customStyle="1" w:styleId="af">
    <w:name w:val="Подразделы"/>
    <w:basedOn w:val="a"/>
    <w:link w:val="af0"/>
    <w:qFormat/>
    <w:rsid w:val="00BB60E1"/>
    <w:pPr>
      <w:widowControl/>
      <w:adjustRightInd w:val="0"/>
      <w:spacing w:after="240" w:line="276" w:lineRule="auto"/>
      <w:jc w:val="both"/>
    </w:pPr>
    <w:rPr>
      <w:sz w:val="24"/>
      <w:szCs w:val="24"/>
      <w:lang w:eastAsia="ru-RU"/>
    </w:rPr>
  </w:style>
  <w:style w:type="character" w:customStyle="1" w:styleId="af0">
    <w:name w:val="Подразделы Знак"/>
    <w:link w:val="af"/>
    <w:rsid w:val="00BB60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Наименование разделов Знак"/>
    <w:link w:val="ad"/>
    <w:rsid w:val="00540EEC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540EE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40EE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40EEC"/>
    <w:rPr>
      <w:sz w:val="20"/>
      <w:szCs w:val="20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540EE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EE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5">
    <w:name w:val="Абзац списка Знак"/>
    <w:aliases w:val="UL Знак,Абзац маркированнный Знак,Список_Ав Знак,Bullet List Знак,FooterText Знак,numbered Знак,ПС - Нумерованный Знак,ТЗ список Знак,Абзац списка литеральный Знак,Table-Normal Знак,RSHB_Table-Normal Знак,AC List 01 Знак,1 Знак"/>
    <w:link w:val="a4"/>
    <w:uiPriority w:val="34"/>
    <w:qFormat/>
    <w:locked/>
    <w:rsid w:val="0089131E"/>
    <w:rPr>
      <w:rFonts w:ascii="Times New Roman" w:eastAsia="Times New Roman" w:hAnsi="Times New Roman" w:cs="Times New Roman"/>
      <w:lang w:val="ru-RU"/>
    </w:rPr>
  </w:style>
  <w:style w:type="character" w:styleId="af6">
    <w:name w:val="footnote reference"/>
    <w:basedOn w:val="a0"/>
    <w:uiPriority w:val="99"/>
    <w:semiHidden/>
    <w:unhideWhenUsed/>
    <w:rsid w:val="003B489F"/>
    <w:rPr>
      <w:rFonts w:ascii="Times New Roman" w:hAnsi="Times New Roman" w:cs="Times New Roman" w:hint="default"/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0A5F2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A5F2F"/>
    <w:rPr>
      <w:rFonts w:ascii="Times New Roman" w:eastAsia="Times New Roman" w:hAnsi="Times New Roman" w:cs="Times New Roman"/>
      <w:lang w:val="ru-RU"/>
    </w:rPr>
  </w:style>
  <w:style w:type="character" w:styleId="af9">
    <w:name w:val="Placeholder Text"/>
    <w:basedOn w:val="a0"/>
    <w:uiPriority w:val="99"/>
    <w:semiHidden/>
    <w:rsid w:val="00AA55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D810D-D8A0-4289-8C98-3AB53ABBBC54}"/>
      </w:docPartPr>
      <w:docPartBody>
        <w:p w:rsidR="00E64F46" w:rsidRDefault="00DA6EC5">
          <w:r w:rsidRPr="004958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D7C1304E674F2197A8B03E57D092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7322D2-BD1D-4F5D-AD72-31E7D0BD40D3}"/>
      </w:docPartPr>
      <w:docPartBody>
        <w:p w:rsidR="00E64F46" w:rsidRDefault="00DA6EC5" w:rsidP="00DA6EC5">
          <w:pPr>
            <w:pStyle w:val="D3D7C1304E674F2197A8B03E57D09208"/>
          </w:pPr>
          <w:r w:rsidRPr="002F595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C5"/>
    <w:rsid w:val="00DA6EC5"/>
    <w:rsid w:val="00E6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6EC5"/>
    <w:rPr>
      <w:color w:val="808080"/>
    </w:rPr>
  </w:style>
  <w:style w:type="paragraph" w:customStyle="1" w:styleId="AE7615A0A25E427B95C298A4196D86A1">
    <w:name w:val="AE7615A0A25E427B95C298A4196D86A1"/>
    <w:rsid w:val="00DA6EC5"/>
  </w:style>
  <w:style w:type="paragraph" w:customStyle="1" w:styleId="D3D7C1304E674F2197A8B03E57D09208">
    <w:name w:val="D3D7C1304E674F2197A8B03E57D09208"/>
    <w:rsid w:val="00DA6E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20</Pages>
  <Words>8494</Words>
  <Characters>48422</Characters>
  <Application>Microsoft Office Word</Application>
  <DocSecurity>8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Никонова</dc:creator>
  <cp:keywords/>
  <dc:description/>
  <cp:lastModifiedBy>Матвеев Станислав Александрович</cp:lastModifiedBy>
  <cp:revision>4</cp:revision>
  <dcterms:created xsi:type="dcterms:W3CDTF">2023-11-07T09:55:00Z</dcterms:created>
  <dcterms:modified xsi:type="dcterms:W3CDTF">2024-05-20T10:38:00Z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2019</vt:lpwstr>
  </property>
</Properties>
</file>