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B22F4" w14:textId="77777777" w:rsidR="00B4170E" w:rsidRDefault="00684B23" w:rsidP="00684B23">
      <w:pPr>
        <w:spacing w:after="0" w:line="276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Техническое задание на</w:t>
      </w:r>
      <w:r w:rsidR="00327807" w:rsidRPr="00327807">
        <w:rPr>
          <w:rFonts w:ascii="Arial" w:hAnsi="Arial"/>
          <w:b/>
          <w:sz w:val="28"/>
        </w:rPr>
        <w:t xml:space="preserve"> </w:t>
      </w:r>
      <w:r w:rsidR="00327807">
        <w:rPr>
          <w:rFonts w:ascii="Arial" w:hAnsi="Arial"/>
          <w:b/>
          <w:sz w:val="28"/>
        </w:rPr>
        <w:t>проведение</w:t>
      </w:r>
      <w:r>
        <w:rPr>
          <w:rFonts w:ascii="Arial" w:hAnsi="Arial"/>
          <w:b/>
          <w:sz w:val="28"/>
        </w:rPr>
        <w:t xml:space="preserve"> </w:t>
      </w:r>
      <w:r w:rsidR="0042793D">
        <w:rPr>
          <w:rFonts w:ascii="Arial" w:hAnsi="Arial"/>
          <w:b/>
          <w:sz w:val="28"/>
        </w:rPr>
        <w:t xml:space="preserve">национальной </w:t>
      </w:r>
      <w:r>
        <w:rPr>
          <w:rFonts w:ascii="Arial" w:hAnsi="Arial"/>
          <w:b/>
          <w:sz w:val="28"/>
        </w:rPr>
        <w:t>олимпиады по искусственному интеллекту</w:t>
      </w:r>
      <w:r w:rsidR="00645406">
        <w:rPr>
          <w:rFonts w:ascii="Arial" w:hAnsi="Arial"/>
          <w:b/>
          <w:sz w:val="28"/>
        </w:rPr>
        <w:t xml:space="preserve"> для школьников</w:t>
      </w:r>
      <w:r w:rsidR="00B4170E">
        <w:rPr>
          <w:rFonts w:ascii="Arial" w:hAnsi="Arial"/>
          <w:b/>
          <w:sz w:val="28"/>
        </w:rPr>
        <w:t xml:space="preserve"> </w:t>
      </w:r>
    </w:p>
    <w:p w14:paraId="6C67559A" w14:textId="77777777" w:rsidR="00072F1D" w:rsidRDefault="00072F1D" w:rsidP="00684B23">
      <w:pPr>
        <w:spacing w:after="0" w:line="276" w:lineRule="auto"/>
        <w:jc w:val="center"/>
        <w:rPr>
          <w:rFonts w:ascii="Arial" w:hAnsi="Arial"/>
          <w:b/>
          <w:sz w:val="28"/>
        </w:rPr>
      </w:pPr>
    </w:p>
    <w:p w14:paraId="534BF599" w14:textId="76640FFB" w:rsidR="00072F1D" w:rsidRPr="002D5D57" w:rsidRDefault="00645406" w:rsidP="00C40BBD">
      <w:pPr>
        <w:pStyle w:val="a3"/>
        <w:numPr>
          <w:ilvl w:val="0"/>
          <w:numId w:val="4"/>
        </w:numPr>
        <w:spacing w:after="0" w:line="276" w:lineRule="auto"/>
        <w:ind w:left="284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Цель проекта</w:t>
      </w:r>
      <w:r>
        <w:rPr>
          <w:rFonts w:ascii="Arial" w:hAnsi="Arial"/>
          <w:sz w:val="24"/>
        </w:rPr>
        <w:t xml:space="preserve">: </w:t>
      </w:r>
      <w:bookmarkStart w:id="0" w:name="_GoBack"/>
      <w:r w:rsidR="000845E5" w:rsidRPr="005670F7">
        <w:rPr>
          <w:rFonts w:ascii="Arial" w:hAnsi="Arial"/>
          <w:color w:val="000000" w:themeColor="text1"/>
          <w:sz w:val="24"/>
        </w:rPr>
        <w:t>подготовить, организовать и провести</w:t>
      </w:r>
      <w:r w:rsidRPr="005670F7">
        <w:rPr>
          <w:rFonts w:ascii="Arial" w:hAnsi="Arial"/>
          <w:color w:val="000000" w:themeColor="text1"/>
          <w:sz w:val="24"/>
        </w:rPr>
        <w:t xml:space="preserve"> </w:t>
      </w:r>
      <w:r w:rsidR="002C75DC">
        <w:rPr>
          <w:rFonts w:ascii="Arial" w:hAnsi="Arial"/>
          <w:sz w:val="24"/>
        </w:rPr>
        <w:t xml:space="preserve">национальную </w:t>
      </w:r>
      <w:r>
        <w:rPr>
          <w:rFonts w:ascii="Arial" w:hAnsi="Arial"/>
          <w:sz w:val="24"/>
        </w:rPr>
        <w:t>олимпиаду по искусственному интеллекту для школьников 9-11 классов</w:t>
      </w:r>
      <w:r w:rsidR="000845E5">
        <w:rPr>
          <w:rFonts w:ascii="Arial" w:hAnsi="Arial"/>
          <w:sz w:val="24"/>
        </w:rPr>
        <w:t xml:space="preserve"> </w:t>
      </w:r>
      <w:r w:rsidR="000845E5" w:rsidRPr="005670F7">
        <w:rPr>
          <w:rFonts w:ascii="Arial" w:hAnsi="Arial"/>
          <w:color w:val="000000" w:themeColor="text1"/>
          <w:sz w:val="24"/>
        </w:rPr>
        <w:t>“Т</w:t>
      </w:r>
      <w:proofErr w:type="gramStart"/>
      <w:r w:rsidR="000845E5" w:rsidRPr="005670F7">
        <w:rPr>
          <w:rFonts w:ascii="Arial" w:hAnsi="Arial"/>
          <w:color w:val="000000" w:themeColor="text1"/>
          <w:sz w:val="24"/>
        </w:rPr>
        <w:t>1.ГенИИ</w:t>
      </w:r>
      <w:proofErr w:type="gramEnd"/>
      <w:r w:rsidR="000845E5" w:rsidRPr="005670F7">
        <w:rPr>
          <w:rFonts w:ascii="Arial" w:hAnsi="Arial"/>
          <w:color w:val="000000" w:themeColor="text1"/>
          <w:sz w:val="24"/>
        </w:rPr>
        <w:t>”</w:t>
      </w:r>
      <w:r w:rsidRPr="005670F7">
        <w:rPr>
          <w:rFonts w:ascii="Arial" w:hAnsi="Arial"/>
          <w:color w:val="000000" w:themeColor="text1"/>
          <w:sz w:val="24"/>
        </w:rPr>
        <w:t xml:space="preserve"> </w:t>
      </w:r>
      <w:r w:rsidRPr="00645406">
        <w:rPr>
          <w:rFonts w:ascii="Arial" w:hAnsi="Arial"/>
          <w:sz w:val="24"/>
        </w:rPr>
        <w:t>в 2024/2025 учебном году</w:t>
      </w:r>
      <w:r>
        <w:rPr>
          <w:rFonts w:ascii="Arial" w:hAnsi="Arial"/>
          <w:sz w:val="24"/>
        </w:rPr>
        <w:t xml:space="preserve"> (далее </w:t>
      </w:r>
      <w:r w:rsidR="00C40BBD">
        <w:rPr>
          <w:rFonts w:ascii="Arial" w:hAnsi="Arial"/>
          <w:sz w:val="24"/>
        </w:rPr>
        <w:t xml:space="preserve">- </w:t>
      </w:r>
      <w:r>
        <w:rPr>
          <w:rFonts w:ascii="Arial" w:hAnsi="Arial"/>
          <w:sz w:val="24"/>
        </w:rPr>
        <w:t>Олимпиада), обеспечить</w:t>
      </w:r>
      <w:r w:rsidR="00072F1D" w:rsidRPr="00645406">
        <w:rPr>
          <w:rFonts w:ascii="Arial" w:hAnsi="Arial"/>
          <w:sz w:val="24"/>
        </w:rPr>
        <w:t xml:space="preserve"> регистрацию не менее </w:t>
      </w:r>
      <w:r w:rsidR="00072F1D" w:rsidRPr="005670F7">
        <w:rPr>
          <w:rFonts w:ascii="Arial" w:hAnsi="Arial"/>
          <w:sz w:val="24"/>
        </w:rPr>
        <w:t xml:space="preserve">5 000 </w:t>
      </w:r>
      <w:r w:rsidR="00E45EA9" w:rsidRPr="005670F7">
        <w:rPr>
          <w:rFonts w:ascii="Arial" w:hAnsi="Arial"/>
          <w:color w:val="000000" w:themeColor="text1"/>
          <w:sz w:val="24"/>
        </w:rPr>
        <w:t xml:space="preserve">уникальных </w:t>
      </w:r>
      <w:r w:rsidR="00072F1D" w:rsidRPr="005670F7">
        <w:rPr>
          <w:rFonts w:ascii="Arial" w:hAnsi="Arial"/>
          <w:sz w:val="24"/>
        </w:rPr>
        <w:t>участников</w:t>
      </w:r>
      <w:bookmarkEnd w:id="0"/>
      <w:r w:rsidR="00946FFE" w:rsidRPr="005670F7">
        <w:rPr>
          <w:rFonts w:ascii="Arial" w:hAnsi="Arial"/>
          <w:sz w:val="24"/>
        </w:rPr>
        <w:t>.</w:t>
      </w:r>
      <w:r w:rsidR="00946FFE">
        <w:rPr>
          <w:rFonts w:ascii="Arial" w:hAnsi="Arial"/>
          <w:sz w:val="24"/>
        </w:rPr>
        <w:t xml:space="preserve"> Участниками признаются ш</w:t>
      </w:r>
      <w:r w:rsidR="00072F1D" w:rsidRPr="002D5D57">
        <w:rPr>
          <w:rFonts w:ascii="Arial" w:hAnsi="Arial"/>
          <w:sz w:val="24"/>
        </w:rPr>
        <w:t>кольник</w:t>
      </w:r>
      <w:r w:rsidR="00946FFE">
        <w:rPr>
          <w:rFonts w:ascii="Arial" w:hAnsi="Arial"/>
          <w:sz w:val="24"/>
        </w:rPr>
        <w:t>и</w:t>
      </w:r>
      <w:r w:rsidR="00C40BBD">
        <w:rPr>
          <w:rFonts w:ascii="Arial" w:hAnsi="Arial"/>
          <w:sz w:val="24"/>
        </w:rPr>
        <w:t xml:space="preserve"> из всех регионов РФ</w:t>
      </w:r>
      <w:r w:rsidR="00946FFE">
        <w:rPr>
          <w:rFonts w:ascii="Arial" w:hAnsi="Arial"/>
          <w:sz w:val="24"/>
        </w:rPr>
        <w:t xml:space="preserve"> </w:t>
      </w:r>
      <w:r w:rsidR="003C208A">
        <w:rPr>
          <w:rFonts w:ascii="Arial" w:hAnsi="Arial"/>
          <w:sz w:val="24"/>
        </w:rPr>
        <w:t xml:space="preserve">с текущим уровнем </w:t>
      </w:r>
      <w:r w:rsidR="00244CB6">
        <w:rPr>
          <w:rFonts w:ascii="Arial" w:hAnsi="Arial"/>
          <w:sz w:val="24"/>
        </w:rPr>
        <w:t xml:space="preserve">школьного </w:t>
      </w:r>
      <w:r w:rsidR="003C208A">
        <w:rPr>
          <w:rFonts w:ascii="Arial" w:hAnsi="Arial"/>
          <w:sz w:val="24"/>
        </w:rPr>
        <w:t xml:space="preserve">обучения </w:t>
      </w:r>
      <w:r w:rsidR="00790619">
        <w:rPr>
          <w:rFonts w:ascii="Arial" w:hAnsi="Arial"/>
          <w:sz w:val="24"/>
        </w:rPr>
        <w:t>преимущественно</w:t>
      </w:r>
      <w:r w:rsidR="003C208A">
        <w:rPr>
          <w:rFonts w:ascii="Arial" w:hAnsi="Arial"/>
          <w:sz w:val="24"/>
        </w:rPr>
        <w:t xml:space="preserve"> </w:t>
      </w:r>
      <w:r w:rsidR="00790619">
        <w:rPr>
          <w:rFonts w:ascii="Arial" w:hAnsi="Arial"/>
          <w:sz w:val="24"/>
        </w:rPr>
        <w:t>9-11 класс</w:t>
      </w:r>
      <w:r w:rsidR="00A421D0">
        <w:rPr>
          <w:rFonts w:ascii="Arial" w:hAnsi="Arial"/>
          <w:sz w:val="24"/>
        </w:rPr>
        <w:t>ов</w:t>
      </w:r>
      <w:r w:rsidR="00072F1D" w:rsidRPr="002D5D57">
        <w:rPr>
          <w:rFonts w:ascii="Arial" w:hAnsi="Arial"/>
          <w:sz w:val="24"/>
        </w:rPr>
        <w:t>.</w:t>
      </w:r>
    </w:p>
    <w:p w14:paraId="2419C3C7" w14:textId="28A56537" w:rsidR="00072F1D" w:rsidRDefault="00072F1D" w:rsidP="00072F1D">
      <w:pPr>
        <w:pStyle w:val="a3"/>
        <w:numPr>
          <w:ilvl w:val="0"/>
          <w:numId w:val="4"/>
        </w:numPr>
        <w:spacing w:after="0" w:line="276" w:lineRule="auto"/>
        <w:ind w:left="28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Цели </w:t>
      </w:r>
      <w:r w:rsidR="00E6623D">
        <w:rPr>
          <w:rFonts w:ascii="Arial" w:hAnsi="Arial"/>
          <w:b/>
          <w:sz w:val="24"/>
        </w:rPr>
        <w:t xml:space="preserve">Холдинга Т1 при проведении </w:t>
      </w:r>
      <w:r w:rsidR="00C40BBD">
        <w:rPr>
          <w:rFonts w:ascii="Arial" w:hAnsi="Arial"/>
          <w:b/>
          <w:sz w:val="24"/>
        </w:rPr>
        <w:t>Олимпиады</w:t>
      </w:r>
      <w:r>
        <w:rPr>
          <w:rFonts w:ascii="Arial" w:hAnsi="Arial"/>
          <w:b/>
          <w:sz w:val="24"/>
        </w:rPr>
        <w:t>:</w:t>
      </w:r>
    </w:p>
    <w:p w14:paraId="0B7870EE" w14:textId="77777777" w:rsidR="00072F1D" w:rsidRPr="00D17638" w:rsidRDefault="00072F1D" w:rsidP="00DE76FB">
      <w:pPr>
        <w:numPr>
          <w:ilvl w:val="0"/>
          <w:numId w:val="5"/>
        </w:numPr>
        <w:spacing w:after="0" w:line="276" w:lineRule="auto"/>
        <w:ind w:left="284"/>
        <w:rPr>
          <w:rFonts w:ascii="Arial" w:hAnsi="Arial"/>
          <w:sz w:val="24"/>
        </w:rPr>
      </w:pPr>
      <w:r w:rsidRPr="00F440D4">
        <w:rPr>
          <w:rFonts w:ascii="Arial" w:hAnsi="Arial"/>
          <w:sz w:val="24"/>
        </w:rPr>
        <w:t>увеличить интерес школьников к сфере искусственного интеллекта</w:t>
      </w:r>
      <w:r>
        <w:rPr>
          <w:rFonts w:ascii="Arial" w:hAnsi="Arial"/>
          <w:sz w:val="24"/>
        </w:rPr>
        <w:t xml:space="preserve"> (</w:t>
      </w:r>
      <w:r w:rsidR="00D17638">
        <w:rPr>
          <w:rFonts w:ascii="Arial" w:hAnsi="Arial"/>
          <w:sz w:val="24"/>
        </w:rPr>
        <w:t xml:space="preserve">далее – </w:t>
      </w:r>
      <w:r w:rsidRPr="00DE76FB">
        <w:rPr>
          <w:rFonts w:ascii="Arial" w:hAnsi="Arial"/>
          <w:sz w:val="24"/>
        </w:rPr>
        <w:t>ИИ), что в дальнейшем позволит взрастить кадры в этой сфере и повысить технологический суверенитет страны</w:t>
      </w:r>
      <w:r w:rsidRPr="00D17638">
        <w:rPr>
          <w:rFonts w:ascii="Arial" w:hAnsi="Arial"/>
          <w:sz w:val="24"/>
        </w:rPr>
        <w:t>;</w:t>
      </w:r>
    </w:p>
    <w:p w14:paraId="26910074" w14:textId="77777777" w:rsidR="00072F1D" w:rsidRDefault="00072F1D" w:rsidP="00072F1D">
      <w:pPr>
        <w:numPr>
          <w:ilvl w:val="0"/>
          <w:numId w:val="5"/>
        </w:numPr>
        <w:spacing w:after="0" w:line="276" w:lineRule="auto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повысить узнаваемость Холдинга Т1 среди школьников</w:t>
      </w:r>
      <w:r w:rsidR="00311AC2">
        <w:rPr>
          <w:rFonts w:ascii="Arial" w:hAnsi="Arial"/>
          <w:sz w:val="24"/>
        </w:rPr>
        <w:t xml:space="preserve"> </w:t>
      </w:r>
      <w:r w:rsidR="003E3A8A">
        <w:rPr>
          <w:rFonts w:ascii="Arial" w:hAnsi="Arial"/>
          <w:sz w:val="24"/>
        </w:rPr>
        <w:t xml:space="preserve">на всей территории </w:t>
      </w:r>
      <w:r w:rsidR="00311AC2">
        <w:rPr>
          <w:rFonts w:ascii="Arial" w:hAnsi="Arial"/>
          <w:sz w:val="24"/>
        </w:rPr>
        <w:t>РФ</w:t>
      </w:r>
      <w:r>
        <w:rPr>
          <w:rFonts w:ascii="Arial" w:hAnsi="Arial"/>
          <w:sz w:val="24"/>
        </w:rPr>
        <w:t xml:space="preserve">; </w:t>
      </w:r>
    </w:p>
    <w:p w14:paraId="23CB1924" w14:textId="66FA42B7" w:rsidR="00072F1D" w:rsidRDefault="00072F1D" w:rsidP="00072F1D">
      <w:pPr>
        <w:numPr>
          <w:ilvl w:val="0"/>
          <w:numId w:val="5"/>
        </w:numPr>
        <w:spacing w:after="0" w:line="276" w:lineRule="auto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позиционирова</w:t>
      </w:r>
      <w:r w:rsidR="008F735E">
        <w:rPr>
          <w:rFonts w:ascii="Arial" w:hAnsi="Arial"/>
          <w:sz w:val="24"/>
        </w:rPr>
        <w:t>ть</w:t>
      </w:r>
      <w:r>
        <w:rPr>
          <w:rFonts w:ascii="Arial" w:hAnsi="Arial"/>
          <w:sz w:val="24"/>
        </w:rPr>
        <w:t xml:space="preserve"> Холдинг Т1 как одного из ведущих ИТ-игроков, который является </w:t>
      </w:r>
      <w:proofErr w:type="spellStart"/>
      <w:r>
        <w:rPr>
          <w:rFonts w:ascii="Arial" w:hAnsi="Arial"/>
          <w:sz w:val="24"/>
          <w:lang w:val="en-US"/>
        </w:rPr>
        <w:t>BigTech</w:t>
      </w:r>
      <w:proofErr w:type="spellEnd"/>
      <w:r>
        <w:rPr>
          <w:rFonts w:ascii="Arial" w:hAnsi="Arial"/>
          <w:sz w:val="24"/>
        </w:rPr>
        <w:t xml:space="preserve">-компанией и занимается всем </w:t>
      </w:r>
      <w:r w:rsidRPr="00665E07">
        <w:rPr>
          <w:rFonts w:ascii="Arial" w:hAnsi="Arial"/>
          <w:sz w:val="24"/>
        </w:rPr>
        <w:t>спектр</w:t>
      </w:r>
      <w:r>
        <w:rPr>
          <w:rFonts w:ascii="Arial" w:hAnsi="Arial"/>
          <w:sz w:val="24"/>
        </w:rPr>
        <w:t>ом</w:t>
      </w:r>
      <w:r w:rsidRPr="00665E07">
        <w:rPr>
          <w:rFonts w:ascii="Arial" w:hAnsi="Arial"/>
          <w:sz w:val="24"/>
        </w:rPr>
        <w:t xml:space="preserve"> цифровых решений и услуг</w:t>
      </w:r>
      <w:r>
        <w:rPr>
          <w:rFonts w:ascii="Arial" w:hAnsi="Arial"/>
          <w:sz w:val="24"/>
        </w:rPr>
        <w:t>;</w:t>
      </w:r>
    </w:p>
    <w:p w14:paraId="419039FE" w14:textId="4FCC0AA6" w:rsidR="00072F1D" w:rsidRDefault="008F735E" w:rsidP="00072F1D">
      <w:pPr>
        <w:numPr>
          <w:ilvl w:val="0"/>
          <w:numId w:val="5"/>
        </w:numPr>
        <w:spacing w:after="0" w:line="276" w:lineRule="auto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знакомить </w:t>
      </w:r>
      <w:r w:rsidR="00072F1D">
        <w:rPr>
          <w:rFonts w:ascii="Arial" w:hAnsi="Arial"/>
          <w:sz w:val="24"/>
        </w:rPr>
        <w:t>участников</w:t>
      </w:r>
      <w:r>
        <w:rPr>
          <w:rFonts w:ascii="Arial" w:hAnsi="Arial"/>
          <w:sz w:val="24"/>
        </w:rPr>
        <w:t xml:space="preserve"> Олимпиады</w:t>
      </w:r>
      <w:r w:rsidR="00072F1D">
        <w:rPr>
          <w:rFonts w:ascii="Arial" w:hAnsi="Arial"/>
          <w:sz w:val="24"/>
        </w:rPr>
        <w:t xml:space="preserve"> с миром ИИ-продуктов.</w:t>
      </w:r>
    </w:p>
    <w:p w14:paraId="550D9CCA" w14:textId="77777777" w:rsidR="00072F1D" w:rsidRDefault="00072F1D" w:rsidP="00072F1D">
      <w:pPr>
        <w:pStyle w:val="a3"/>
        <w:numPr>
          <w:ilvl w:val="0"/>
          <w:numId w:val="4"/>
        </w:numPr>
        <w:spacing w:after="0" w:line="276" w:lineRule="auto"/>
        <w:ind w:left="284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Целевая аудитория</w:t>
      </w:r>
      <w:r>
        <w:rPr>
          <w:rFonts w:ascii="Arial" w:hAnsi="Arial"/>
          <w:sz w:val="24"/>
        </w:rPr>
        <w:t>: школьники 9-11 классов</w:t>
      </w:r>
      <w:r w:rsidR="0029763B">
        <w:rPr>
          <w:rFonts w:ascii="Arial" w:hAnsi="Arial"/>
          <w:sz w:val="24"/>
        </w:rPr>
        <w:t xml:space="preserve"> из всех регионов РФ с гражданством РФ</w:t>
      </w:r>
      <w:r>
        <w:rPr>
          <w:rFonts w:ascii="Arial" w:hAnsi="Arial"/>
          <w:sz w:val="24"/>
        </w:rPr>
        <w:t xml:space="preserve">. </w:t>
      </w:r>
      <w:r w:rsidR="00645406">
        <w:rPr>
          <w:rFonts w:ascii="Arial" w:hAnsi="Arial"/>
          <w:sz w:val="24"/>
        </w:rPr>
        <w:t>Допускается участие более младших школьников</w:t>
      </w:r>
      <w:r>
        <w:rPr>
          <w:rFonts w:ascii="Arial" w:hAnsi="Arial"/>
          <w:sz w:val="24"/>
        </w:rPr>
        <w:t>.</w:t>
      </w:r>
    </w:p>
    <w:p w14:paraId="0644D138" w14:textId="521B4790" w:rsidR="00072F1D" w:rsidRDefault="00072F1D" w:rsidP="00072F1D">
      <w:pPr>
        <w:pStyle w:val="a3"/>
        <w:spacing w:after="0" w:line="276" w:lineRule="auto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География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 xml:space="preserve">— </w:t>
      </w:r>
      <w:r w:rsidR="0029763B">
        <w:rPr>
          <w:rFonts w:ascii="Arial" w:hAnsi="Arial"/>
          <w:sz w:val="24"/>
        </w:rPr>
        <w:t>все регионы РФ.</w:t>
      </w:r>
      <w:r>
        <w:rPr>
          <w:rFonts w:ascii="Arial" w:hAnsi="Arial"/>
          <w:sz w:val="24"/>
        </w:rPr>
        <w:t xml:space="preserve"> </w:t>
      </w:r>
      <w:r w:rsidR="00645406">
        <w:rPr>
          <w:rFonts w:ascii="Arial" w:hAnsi="Arial"/>
          <w:sz w:val="24"/>
        </w:rPr>
        <w:t xml:space="preserve">Допускается участие русскоговорящих школьников </w:t>
      </w:r>
      <w:r w:rsidR="00524859">
        <w:rPr>
          <w:rFonts w:ascii="Arial" w:hAnsi="Arial"/>
          <w:sz w:val="24"/>
        </w:rPr>
        <w:t xml:space="preserve">с гражданством РФ </w:t>
      </w:r>
      <w:r w:rsidR="00645406">
        <w:rPr>
          <w:rFonts w:ascii="Arial" w:hAnsi="Arial"/>
          <w:sz w:val="24"/>
        </w:rPr>
        <w:t>из других стран.</w:t>
      </w:r>
    </w:p>
    <w:p w14:paraId="3E6948E2" w14:textId="058C2022" w:rsidR="00072F1D" w:rsidRDefault="00072F1D" w:rsidP="00072F1D">
      <w:pPr>
        <w:numPr>
          <w:ilvl w:val="0"/>
          <w:numId w:val="4"/>
        </w:numPr>
        <w:spacing w:after="0" w:line="276" w:lineRule="auto"/>
        <w:ind w:left="284"/>
        <w:contextualSpacing/>
        <w:rPr>
          <w:rFonts w:ascii="Arial" w:hAnsi="Arial"/>
          <w:b/>
          <w:sz w:val="24"/>
        </w:rPr>
      </w:pPr>
      <w:r w:rsidRPr="00072F1D">
        <w:rPr>
          <w:rFonts w:ascii="Arial" w:hAnsi="Arial"/>
          <w:b/>
          <w:sz w:val="24"/>
        </w:rPr>
        <w:t>Задачи</w:t>
      </w:r>
      <w:r w:rsidR="00372548">
        <w:rPr>
          <w:rFonts w:ascii="Arial" w:hAnsi="Arial"/>
          <w:b/>
          <w:sz w:val="24"/>
        </w:rPr>
        <w:t xml:space="preserve"> Исполнителя</w:t>
      </w:r>
      <w:r w:rsidRPr="00072F1D">
        <w:rPr>
          <w:rFonts w:ascii="Arial" w:hAnsi="Arial"/>
          <w:b/>
          <w:sz w:val="24"/>
        </w:rPr>
        <w:t>:</w:t>
      </w:r>
    </w:p>
    <w:p w14:paraId="681DCBEF" w14:textId="72AABAEF" w:rsidR="00645406" w:rsidRDefault="003E616E" w:rsidP="00645406">
      <w:pPr>
        <w:spacing w:after="0" w:line="276" w:lineRule="auto"/>
        <w:contextualSpacing/>
        <w:rPr>
          <w:rFonts w:ascii="Arial" w:hAnsi="Arial"/>
          <w:sz w:val="24"/>
        </w:rPr>
      </w:pPr>
      <w:r w:rsidRPr="003E616E">
        <w:rPr>
          <w:rFonts w:ascii="Arial" w:hAnsi="Arial"/>
          <w:sz w:val="24"/>
        </w:rPr>
        <w:t>4</w:t>
      </w:r>
      <w:r w:rsidR="00645406">
        <w:rPr>
          <w:rFonts w:ascii="Arial" w:hAnsi="Arial"/>
          <w:sz w:val="24"/>
        </w:rPr>
        <w:t xml:space="preserve">.1. Разработать </w:t>
      </w:r>
      <w:r w:rsidR="00645406" w:rsidRPr="0010486C">
        <w:rPr>
          <w:rFonts w:ascii="Arial" w:hAnsi="Arial"/>
          <w:sz w:val="24"/>
        </w:rPr>
        <w:t xml:space="preserve">Положение </w:t>
      </w:r>
      <w:r w:rsidR="00645406">
        <w:rPr>
          <w:rFonts w:ascii="Arial" w:hAnsi="Arial"/>
          <w:sz w:val="24"/>
        </w:rPr>
        <w:t xml:space="preserve">Олимпиады, Регламент Олимпиады, Инструкцию участника, Форму заявки участника, Листы экспертной оценки всех этапов Олимпиады, определить ключевые этапы и задачи организационно-методического сопровождения участников Олимпиады, разработать ТЗ для методистов по созданию методических материалов для участников Олимпиады, разработать скрипты и регламенты для взаимодействия с участниками, разработать листы </w:t>
      </w:r>
      <w:proofErr w:type="spellStart"/>
      <w:r w:rsidR="00645406">
        <w:rPr>
          <w:rFonts w:ascii="Arial" w:hAnsi="Arial"/>
          <w:sz w:val="24"/>
        </w:rPr>
        <w:t>критериального</w:t>
      </w:r>
      <w:proofErr w:type="spellEnd"/>
      <w:r w:rsidR="00645406">
        <w:rPr>
          <w:rFonts w:ascii="Arial" w:hAnsi="Arial"/>
          <w:sz w:val="24"/>
        </w:rPr>
        <w:t xml:space="preserve"> оценивания работ участников на всех этапах Олимпиады, разработать листы развивающей обратной связи от экспертов</w:t>
      </w:r>
      <w:r w:rsidR="00C9489E">
        <w:rPr>
          <w:rFonts w:ascii="Arial" w:hAnsi="Arial"/>
          <w:sz w:val="24"/>
        </w:rPr>
        <w:t>.</w:t>
      </w:r>
      <w:r w:rsidR="00645406">
        <w:rPr>
          <w:rFonts w:ascii="Arial" w:hAnsi="Arial"/>
          <w:sz w:val="24"/>
        </w:rPr>
        <w:t xml:space="preserve"> </w:t>
      </w:r>
    </w:p>
    <w:p w14:paraId="5A2574C0" w14:textId="1184AAF2" w:rsidR="00DC29F7" w:rsidRDefault="003E616E" w:rsidP="00072F1D">
      <w:pPr>
        <w:spacing w:after="0" w:line="276" w:lineRule="auto"/>
        <w:contextualSpacing/>
        <w:rPr>
          <w:rFonts w:ascii="Arial" w:hAnsi="Arial"/>
          <w:sz w:val="24"/>
        </w:rPr>
      </w:pPr>
      <w:r w:rsidRPr="003E616E">
        <w:rPr>
          <w:rFonts w:ascii="Arial" w:hAnsi="Arial"/>
          <w:sz w:val="24"/>
        </w:rPr>
        <w:t>4</w:t>
      </w:r>
      <w:r w:rsidR="00DC29F7">
        <w:rPr>
          <w:rFonts w:ascii="Arial" w:hAnsi="Arial"/>
          <w:sz w:val="24"/>
        </w:rPr>
        <w:t>.</w:t>
      </w:r>
      <w:r w:rsidR="00EE68CD" w:rsidRPr="002D5D57">
        <w:rPr>
          <w:rFonts w:ascii="Arial" w:hAnsi="Arial"/>
          <w:sz w:val="24"/>
        </w:rPr>
        <w:t>2</w:t>
      </w:r>
      <w:r w:rsidR="00DC29F7">
        <w:rPr>
          <w:rFonts w:ascii="Arial" w:hAnsi="Arial"/>
          <w:sz w:val="24"/>
        </w:rPr>
        <w:t>. Провести первый отборочный этап</w:t>
      </w:r>
      <w:r w:rsidR="00093177">
        <w:rPr>
          <w:rFonts w:ascii="Arial" w:hAnsi="Arial"/>
          <w:sz w:val="24"/>
        </w:rPr>
        <w:t xml:space="preserve"> (первый тур) Олимпиады</w:t>
      </w:r>
      <w:r w:rsidR="0050154B">
        <w:rPr>
          <w:rFonts w:ascii="Arial" w:hAnsi="Arial"/>
          <w:sz w:val="24"/>
        </w:rPr>
        <w:t xml:space="preserve"> в онлайн-формате</w:t>
      </w:r>
      <w:r w:rsidR="00DC29F7">
        <w:rPr>
          <w:rFonts w:ascii="Arial" w:hAnsi="Arial"/>
          <w:sz w:val="24"/>
        </w:rPr>
        <w:t xml:space="preserve">: </w:t>
      </w:r>
    </w:p>
    <w:p w14:paraId="69FCDD4A" w14:textId="77777777" w:rsidR="00DC29F7" w:rsidRDefault="00645406" w:rsidP="00DC29F7">
      <w:pPr>
        <w:pStyle w:val="a3"/>
        <w:numPr>
          <w:ilvl w:val="0"/>
          <w:numId w:val="7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Обеспечить о</w:t>
      </w:r>
      <w:r w:rsidR="00DC29F7">
        <w:rPr>
          <w:rFonts w:ascii="Arial" w:hAnsi="Arial"/>
          <w:sz w:val="24"/>
        </w:rPr>
        <w:t>рганизационно-методическое сопровождение участников и экспертов;</w:t>
      </w:r>
    </w:p>
    <w:p w14:paraId="24C23D2C" w14:textId="77777777" w:rsidR="00DC29F7" w:rsidRDefault="00DC29F7" w:rsidP="00DC29F7">
      <w:pPr>
        <w:pStyle w:val="a3"/>
        <w:numPr>
          <w:ilvl w:val="0"/>
          <w:numId w:val="7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Организовать взаимодействие с региональными министерствами образования</w:t>
      </w:r>
      <w:r w:rsidR="00645406">
        <w:rPr>
          <w:rFonts w:ascii="Arial" w:hAnsi="Arial"/>
          <w:sz w:val="24"/>
        </w:rPr>
        <w:t xml:space="preserve"> и школами</w:t>
      </w:r>
      <w:r>
        <w:rPr>
          <w:rFonts w:ascii="Arial" w:hAnsi="Arial"/>
          <w:sz w:val="24"/>
        </w:rPr>
        <w:t xml:space="preserve"> </w:t>
      </w:r>
      <w:r w:rsidR="00645406">
        <w:rPr>
          <w:rFonts w:ascii="Arial" w:hAnsi="Arial"/>
          <w:sz w:val="24"/>
        </w:rPr>
        <w:t>по вопросам проведения Олимпиады</w:t>
      </w:r>
      <w:r>
        <w:rPr>
          <w:rFonts w:ascii="Arial" w:hAnsi="Arial"/>
          <w:sz w:val="24"/>
        </w:rPr>
        <w:t>;</w:t>
      </w:r>
    </w:p>
    <w:p w14:paraId="4AB179EE" w14:textId="77777777" w:rsidR="00DC29F7" w:rsidRDefault="00DC29F7" w:rsidP="00DC29F7">
      <w:pPr>
        <w:pStyle w:val="a3"/>
        <w:numPr>
          <w:ilvl w:val="0"/>
          <w:numId w:val="7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Подготовить и провести информационны</w:t>
      </w:r>
      <w:r w:rsidR="00645406">
        <w:rPr>
          <w:rFonts w:ascii="Arial" w:hAnsi="Arial"/>
          <w:sz w:val="24"/>
        </w:rPr>
        <w:t>е</w:t>
      </w:r>
      <w:r>
        <w:rPr>
          <w:rFonts w:ascii="Arial" w:hAnsi="Arial"/>
          <w:sz w:val="24"/>
        </w:rPr>
        <w:t xml:space="preserve"> и разъяснительны</w:t>
      </w:r>
      <w:r w:rsidR="00645406">
        <w:rPr>
          <w:rFonts w:ascii="Arial" w:hAnsi="Arial"/>
          <w:sz w:val="24"/>
        </w:rPr>
        <w:t>е</w:t>
      </w:r>
      <w:r>
        <w:rPr>
          <w:rFonts w:ascii="Arial" w:hAnsi="Arial"/>
          <w:sz w:val="24"/>
        </w:rPr>
        <w:t xml:space="preserve"> вебинар</w:t>
      </w:r>
      <w:r w:rsidR="00645406">
        <w:rPr>
          <w:rFonts w:ascii="Arial" w:hAnsi="Arial"/>
          <w:sz w:val="24"/>
        </w:rPr>
        <w:t xml:space="preserve">ы </w:t>
      </w:r>
      <w:r>
        <w:rPr>
          <w:rFonts w:ascii="Arial" w:hAnsi="Arial"/>
          <w:sz w:val="24"/>
        </w:rPr>
        <w:t>для участников;</w:t>
      </w:r>
    </w:p>
    <w:p w14:paraId="159F7B1A" w14:textId="77777777" w:rsidR="00DC29F7" w:rsidRPr="00645406" w:rsidRDefault="00DC29F7" w:rsidP="00DC29F7">
      <w:pPr>
        <w:pStyle w:val="a3"/>
        <w:numPr>
          <w:ilvl w:val="0"/>
          <w:numId w:val="7"/>
        </w:numPr>
        <w:spacing w:after="0" w:line="276" w:lineRule="auto"/>
        <w:rPr>
          <w:rFonts w:ascii="Arial" w:hAnsi="Arial"/>
          <w:sz w:val="24"/>
        </w:rPr>
      </w:pPr>
      <w:r w:rsidRPr="00645406">
        <w:rPr>
          <w:rFonts w:ascii="Arial" w:hAnsi="Arial"/>
          <w:sz w:val="24"/>
        </w:rPr>
        <w:t>Проверить заявки участников;</w:t>
      </w:r>
    </w:p>
    <w:p w14:paraId="22424D8B" w14:textId="24290E2F" w:rsidR="00DC29F7" w:rsidRDefault="00C57AD1" w:rsidP="00DC29F7">
      <w:pPr>
        <w:pStyle w:val="a3"/>
        <w:numPr>
          <w:ilvl w:val="0"/>
          <w:numId w:val="7"/>
        </w:numPr>
        <w:spacing w:after="0" w:line="276" w:lineRule="auto"/>
        <w:rPr>
          <w:rFonts w:ascii="Arial" w:hAnsi="Arial"/>
          <w:sz w:val="24"/>
        </w:rPr>
      </w:pPr>
      <w:r w:rsidRPr="00645406">
        <w:rPr>
          <w:rFonts w:ascii="Arial" w:hAnsi="Arial"/>
          <w:sz w:val="24"/>
        </w:rPr>
        <w:t xml:space="preserve">Привлечь не менее </w:t>
      </w:r>
      <w:r w:rsidR="00DC29F7" w:rsidRPr="00645406">
        <w:rPr>
          <w:rFonts w:ascii="Arial" w:hAnsi="Arial"/>
          <w:sz w:val="24"/>
        </w:rPr>
        <w:t>5</w:t>
      </w:r>
      <w:r w:rsidR="00F27A28">
        <w:rPr>
          <w:rFonts w:ascii="Arial" w:hAnsi="Arial"/>
          <w:sz w:val="24"/>
        </w:rPr>
        <w:t xml:space="preserve"> </w:t>
      </w:r>
      <w:r w:rsidR="00DC29F7" w:rsidRPr="00645406">
        <w:rPr>
          <w:rFonts w:ascii="Arial" w:hAnsi="Arial"/>
          <w:sz w:val="24"/>
        </w:rPr>
        <w:t>000 регистраций на Олимпиаду</w:t>
      </w:r>
      <w:r w:rsidR="00727CAA">
        <w:rPr>
          <w:rFonts w:ascii="Arial" w:hAnsi="Arial"/>
          <w:sz w:val="24"/>
        </w:rPr>
        <w:t>;</w:t>
      </w:r>
    </w:p>
    <w:p w14:paraId="64A590B4" w14:textId="77777777" w:rsidR="00727CAA" w:rsidRDefault="00727CAA" w:rsidP="00DC29F7">
      <w:pPr>
        <w:pStyle w:val="a3"/>
        <w:numPr>
          <w:ilvl w:val="0"/>
          <w:numId w:val="7"/>
        </w:numPr>
        <w:spacing w:after="0" w:line="276" w:lineRule="auto"/>
        <w:rPr>
          <w:rFonts w:ascii="Arial" w:hAnsi="Arial"/>
          <w:sz w:val="24"/>
        </w:rPr>
      </w:pPr>
      <w:bookmarkStart w:id="1" w:name="_Hlk174900563"/>
      <w:r>
        <w:rPr>
          <w:rFonts w:ascii="Arial" w:hAnsi="Arial"/>
          <w:sz w:val="24"/>
        </w:rPr>
        <w:t>Провести рейтингование по итогам этапа, сформировать группу участников второго этапа;</w:t>
      </w:r>
    </w:p>
    <w:p w14:paraId="3EAD46F9" w14:textId="3899E096" w:rsidR="00EE68CD" w:rsidRDefault="007C64C4" w:rsidP="00DC29F7">
      <w:pPr>
        <w:pStyle w:val="a3"/>
        <w:numPr>
          <w:ilvl w:val="0"/>
          <w:numId w:val="7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Адаптировать задания первого тура Олимпиады к платформе </w:t>
      </w:r>
      <w:proofErr w:type="spellStart"/>
      <w:r>
        <w:rPr>
          <w:rFonts w:ascii="Arial" w:hAnsi="Arial"/>
          <w:sz w:val="24"/>
          <w:lang w:val="en-US"/>
        </w:rPr>
        <w:t>AllCups</w:t>
      </w:r>
      <w:proofErr w:type="spellEnd"/>
      <w:r w:rsidR="00EE68CD">
        <w:rPr>
          <w:rFonts w:ascii="Arial" w:hAnsi="Arial"/>
          <w:sz w:val="24"/>
        </w:rPr>
        <w:t>;</w:t>
      </w:r>
    </w:p>
    <w:p w14:paraId="1888826B" w14:textId="61B612EF" w:rsidR="00727CAA" w:rsidRDefault="00727CAA" w:rsidP="00DC29F7">
      <w:pPr>
        <w:pStyle w:val="a3"/>
        <w:numPr>
          <w:ilvl w:val="0"/>
          <w:numId w:val="7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Обеспечить информирование </w:t>
      </w:r>
      <w:r w:rsidR="008D3C24">
        <w:rPr>
          <w:rFonts w:ascii="Arial" w:hAnsi="Arial"/>
          <w:sz w:val="24"/>
        </w:rPr>
        <w:t xml:space="preserve">всех </w:t>
      </w:r>
      <w:r>
        <w:rPr>
          <w:rFonts w:ascii="Arial" w:hAnsi="Arial"/>
          <w:sz w:val="24"/>
        </w:rPr>
        <w:t xml:space="preserve">участников </w:t>
      </w:r>
      <w:r w:rsidR="00833336">
        <w:rPr>
          <w:rFonts w:ascii="Arial" w:hAnsi="Arial"/>
          <w:sz w:val="24"/>
        </w:rPr>
        <w:t xml:space="preserve">первого этапа Олимпиады </w:t>
      </w:r>
      <w:r>
        <w:rPr>
          <w:rFonts w:ascii="Arial" w:hAnsi="Arial"/>
          <w:sz w:val="24"/>
        </w:rPr>
        <w:t>о результатах первого этапа.</w:t>
      </w:r>
    </w:p>
    <w:p w14:paraId="6B33782C" w14:textId="12DD843F" w:rsidR="003F2519" w:rsidRPr="00645406" w:rsidRDefault="003F2519" w:rsidP="00DC29F7">
      <w:pPr>
        <w:pStyle w:val="a3"/>
        <w:numPr>
          <w:ilvl w:val="0"/>
          <w:numId w:val="7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Обеспечить и контролировать коммуникацию тех участников, которые не прошли в следующий тур Олимпиады (например, грамотно и вежливо информировать о вопросах апелляции</w:t>
      </w:r>
      <w:r w:rsidR="00845072">
        <w:rPr>
          <w:rFonts w:ascii="Arial" w:hAnsi="Arial"/>
          <w:sz w:val="24"/>
        </w:rPr>
        <w:t xml:space="preserve">, разбирать и отвечать на претензии </w:t>
      </w:r>
      <w:r w:rsidR="00AC03AC">
        <w:rPr>
          <w:rFonts w:ascii="Arial" w:hAnsi="Arial"/>
          <w:sz w:val="24"/>
        </w:rPr>
        <w:t xml:space="preserve">в вежливом тоне </w:t>
      </w:r>
      <w:r w:rsidR="00845072">
        <w:rPr>
          <w:rFonts w:ascii="Arial" w:hAnsi="Arial"/>
          <w:sz w:val="24"/>
        </w:rPr>
        <w:t>и так далее).</w:t>
      </w:r>
    </w:p>
    <w:bookmarkEnd w:id="1"/>
    <w:p w14:paraId="4800130B" w14:textId="33B58EC7" w:rsidR="00DC29F7" w:rsidRPr="00DC29F7" w:rsidRDefault="003E616E" w:rsidP="00DC29F7">
      <w:pPr>
        <w:spacing w:after="0" w:line="276" w:lineRule="auto"/>
        <w:rPr>
          <w:rFonts w:ascii="Arial" w:hAnsi="Arial"/>
          <w:sz w:val="24"/>
        </w:rPr>
      </w:pPr>
      <w:r w:rsidRPr="003E616E">
        <w:rPr>
          <w:rFonts w:ascii="Arial" w:hAnsi="Arial"/>
          <w:sz w:val="24"/>
        </w:rPr>
        <w:t>4</w:t>
      </w:r>
      <w:r w:rsidR="00DC29F7">
        <w:rPr>
          <w:rFonts w:ascii="Arial" w:hAnsi="Arial"/>
          <w:sz w:val="24"/>
        </w:rPr>
        <w:t>.</w:t>
      </w:r>
      <w:r w:rsidR="000371F8">
        <w:rPr>
          <w:rFonts w:ascii="Arial" w:hAnsi="Arial"/>
          <w:sz w:val="24"/>
        </w:rPr>
        <w:t>3</w:t>
      </w:r>
      <w:r w:rsidR="00DC29F7">
        <w:rPr>
          <w:rFonts w:ascii="Arial" w:hAnsi="Arial"/>
          <w:sz w:val="24"/>
        </w:rPr>
        <w:t>. Провести второй отборочный этап</w:t>
      </w:r>
      <w:r w:rsidR="003559A3">
        <w:rPr>
          <w:rFonts w:ascii="Arial" w:hAnsi="Arial"/>
          <w:sz w:val="24"/>
        </w:rPr>
        <w:t xml:space="preserve"> </w:t>
      </w:r>
      <w:r w:rsidR="00093177">
        <w:rPr>
          <w:rFonts w:ascii="Arial" w:hAnsi="Arial"/>
          <w:sz w:val="24"/>
        </w:rPr>
        <w:t xml:space="preserve">(второй тур) </w:t>
      </w:r>
      <w:r w:rsidR="003559A3">
        <w:rPr>
          <w:rFonts w:ascii="Arial" w:hAnsi="Arial"/>
          <w:sz w:val="24"/>
        </w:rPr>
        <w:t>Олимпиады</w:t>
      </w:r>
      <w:r w:rsidR="0050154B">
        <w:rPr>
          <w:rFonts w:ascii="Arial" w:hAnsi="Arial"/>
          <w:sz w:val="24"/>
        </w:rPr>
        <w:t xml:space="preserve"> в онлайн-формате</w:t>
      </w:r>
      <w:r w:rsidR="00DC29F7">
        <w:rPr>
          <w:rFonts w:ascii="Arial" w:hAnsi="Arial"/>
          <w:sz w:val="24"/>
        </w:rPr>
        <w:t>:</w:t>
      </w:r>
    </w:p>
    <w:p w14:paraId="45E77479" w14:textId="6C28BABB" w:rsidR="00DC29F7" w:rsidRDefault="00645406" w:rsidP="00DC29F7">
      <w:pPr>
        <w:pStyle w:val="a3"/>
        <w:numPr>
          <w:ilvl w:val="0"/>
          <w:numId w:val="7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Обеспечит</w:t>
      </w:r>
      <w:r w:rsidR="00833336">
        <w:rPr>
          <w:rFonts w:ascii="Arial" w:hAnsi="Arial"/>
          <w:sz w:val="24"/>
        </w:rPr>
        <w:t>ь</w:t>
      </w:r>
      <w:r>
        <w:rPr>
          <w:rFonts w:ascii="Arial" w:hAnsi="Arial"/>
          <w:sz w:val="24"/>
        </w:rPr>
        <w:t xml:space="preserve"> о</w:t>
      </w:r>
      <w:r w:rsidR="00DC29F7">
        <w:rPr>
          <w:rFonts w:ascii="Arial" w:hAnsi="Arial"/>
          <w:sz w:val="24"/>
        </w:rPr>
        <w:t>рганизационно-методическое сопровождение участников и экспертов;</w:t>
      </w:r>
    </w:p>
    <w:p w14:paraId="5B6C19E0" w14:textId="77777777" w:rsidR="00DC29F7" w:rsidRDefault="00DC29F7" w:rsidP="00DC29F7">
      <w:pPr>
        <w:pStyle w:val="a3"/>
        <w:numPr>
          <w:ilvl w:val="0"/>
          <w:numId w:val="7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Подготовить и провести информационны</w:t>
      </w:r>
      <w:r w:rsidR="00645406">
        <w:rPr>
          <w:rFonts w:ascii="Arial" w:hAnsi="Arial"/>
          <w:sz w:val="24"/>
        </w:rPr>
        <w:t>е</w:t>
      </w:r>
      <w:r>
        <w:rPr>
          <w:rFonts w:ascii="Arial" w:hAnsi="Arial"/>
          <w:sz w:val="24"/>
        </w:rPr>
        <w:t xml:space="preserve"> и разъяснительны</w:t>
      </w:r>
      <w:r w:rsidR="00645406">
        <w:rPr>
          <w:rFonts w:ascii="Arial" w:hAnsi="Arial"/>
          <w:sz w:val="24"/>
        </w:rPr>
        <w:t>е</w:t>
      </w:r>
      <w:r>
        <w:rPr>
          <w:rFonts w:ascii="Arial" w:hAnsi="Arial"/>
          <w:sz w:val="24"/>
        </w:rPr>
        <w:t xml:space="preserve"> вебинар</w:t>
      </w:r>
      <w:r w:rsidR="00645406">
        <w:rPr>
          <w:rFonts w:ascii="Arial" w:hAnsi="Arial"/>
          <w:sz w:val="24"/>
        </w:rPr>
        <w:t>ы</w:t>
      </w:r>
      <w:r>
        <w:rPr>
          <w:rFonts w:ascii="Arial" w:hAnsi="Arial"/>
          <w:sz w:val="24"/>
        </w:rPr>
        <w:t xml:space="preserve"> для участников;</w:t>
      </w:r>
    </w:p>
    <w:p w14:paraId="5D2990FF" w14:textId="77777777" w:rsidR="00727CAA" w:rsidRDefault="00727CAA" w:rsidP="00727CAA">
      <w:pPr>
        <w:pStyle w:val="a3"/>
        <w:numPr>
          <w:ilvl w:val="0"/>
          <w:numId w:val="7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Провести рейтингование по итогам этапа, сформировать группу участников финала;</w:t>
      </w:r>
    </w:p>
    <w:p w14:paraId="1EAC72B0" w14:textId="28C597DD" w:rsidR="006361A8" w:rsidRDefault="007C64C4" w:rsidP="00727CAA">
      <w:pPr>
        <w:pStyle w:val="a3"/>
        <w:numPr>
          <w:ilvl w:val="0"/>
          <w:numId w:val="7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Адаптировать задания второго тура Олимпиады к платформе </w:t>
      </w:r>
      <w:proofErr w:type="spellStart"/>
      <w:r>
        <w:rPr>
          <w:rFonts w:ascii="Arial" w:hAnsi="Arial"/>
          <w:sz w:val="24"/>
          <w:lang w:val="en-US"/>
        </w:rPr>
        <w:t>AllCups</w:t>
      </w:r>
      <w:proofErr w:type="spellEnd"/>
      <w:r w:rsidR="006361A8">
        <w:rPr>
          <w:rFonts w:ascii="Arial" w:hAnsi="Arial"/>
          <w:sz w:val="24"/>
        </w:rPr>
        <w:t xml:space="preserve">; </w:t>
      </w:r>
    </w:p>
    <w:p w14:paraId="58B87A91" w14:textId="72966128" w:rsidR="00727CAA" w:rsidRDefault="00727CAA" w:rsidP="00727CAA">
      <w:pPr>
        <w:pStyle w:val="a3"/>
        <w:numPr>
          <w:ilvl w:val="0"/>
          <w:numId w:val="7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Обеспечить информирование </w:t>
      </w:r>
      <w:r w:rsidR="00833336">
        <w:rPr>
          <w:rFonts w:ascii="Arial" w:hAnsi="Arial"/>
          <w:sz w:val="24"/>
        </w:rPr>
        <w:t xml:space="preserve">всех </w:t>
      </w:r>
      <w:r>
        <w:rPr>
          <w:rFonts w:ascii="Arial" w:hAnsi="Arial"/>
          <w:sz w:val="24"/>
        </w:rPr>
        <w:t xml:space="preserve">участников </w:t>
      </w:r>
      <w:r w:rsidR="00833336">
        <w:rPr>
          <w:rFonts w:ascii="Arial" w:hAnsi="Arial"/>
          <w:sz w:val="24"/>
        </w:rPr>
        <w:t xml:space="preserve">второго этапа Олимпиады </w:t>
      </w:r>
      <w:r>
        <w:rPr>
          <w:rFonts w:ascii="Arial" w:hAnsi="Arial"/>
          <w:sz w:val="24"/>
        </w:rPr>
        <w:t>о результатах второго этапа.</w:t>
      </w:r>
    </w:p>
    <w:p w14:paraId="0E1A2063" w14:textId="3F8CEF60" w:rsidR="00833336" w:rsidRPr="002D5D57" w:rsidRDefault="00833336">
      <w:pPr>
        <w:pStyle w:val="a3"/>
        <w:numPr>
          <w:ilvl w:val="0"/>
          <w:numId w:val="7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Обеспечить и контролировать коммуникацию тех участников, которые не прошли в следующий тур Олимпиады (например, грамотно и вежливо информировать о вопросах апелляции, разбирать и отвечать на претензии в вежливом тоне и так далее).</w:t>
      </w:r>
    </w:p>
    <w:p w14:paraId="3842E218" w14:textId="647A0427" w:rsidR="00DC29F7" w:rsidRDefault="003E616E" w:rsidP="00DC29F7">
      <w:pPr>
        <w:spacing w:after="0" w:line="276" w:lineRule="auto"/>
        <w:rPr>
          <w:rFonts w:ascii="Arial" w:hAnsi="Arial"/>
          <w:sz w:val="24"/>
        </w:rPr>
      </w:pPr>
      <w:r w:rsidRPr="003E616E">
        <w:rPr>
          <w:rFonts w:ascii="Arial" w:hAnsi="Arial"/>
          <w:sz w:val="24"/>
        </w:rPr>
        <w:t>4</w:t>
      </w:r>
      <w:r w:rsidR="00DC29F7">
        <w:rPr>
          <w:rFonts w:ascii="Arial" w:hAnsi="Arial"/>
          <w:sz w:val="24"/>
        </w:rPr>
        <w:t>.</w:t>
      </w:r>
      <w:r w:rsidR="000371F8">
        <w:rPr>
          <w:rFonts w:ascii="Arial" w:hAnsi="Arial"/>
          <w:sz w:val="24"/>
        </w:rPr>
        <w:t>4</w:t>
      </w:r>
      <w:r w:rsidR="00DC29F7">
        <w:rPr>
          <w:rFonts w:ascii="Arial" w:hAnsi="Arial"/>
          <w:sz w:val="24"/>
        </w:rPr>
        <w:t>. Провести финал Олимпиады</w:t>
      </w:r>
      <w:r w:rsidR="0050154B">
        <w:rPr>
          <w:rFonts w:ascii="Arial" w:hAnsi="Arial"/>
          <w:sz w:val="24"/>
        </w:rPr>
        <w:t xml:space="preserve"> в офлайн-формате</w:t>
      </w:r>
      <w:r w:rsidR="00DC29F7">
        <w:rPr>
          <w:rFonts w:ascii="Arial" w:hAnsi="Arial"/>
          <w:sz w:val="24"/>
        </w:rPr>
        <w:t>:</w:t>
      </w:r>
    </w:p>
    <w:p w14:paraId="78E88F41" w14:textId="77777777" w:rsidR="00C57AD1" w:rsidRDefault="00C57AD1" w:rsidP="00C57AD1">
      <w:pPr>
        <w:pStyle w:val="a3"/>
        <w:numPr>
          <w:ilvl w:val="0"/>
          <w:numId w:val="8"/>
        </w:numPr>
        <w:spacing w:after="0" w:line="276" w:lineRule="auto"/>
        <w:rPr>
          <w:rFonts w:ascii="Arial" w:hAnsi="Arial"/>
          <w:sz w:val="24"/>
        </w:rPr>
      </w:pPr>
      <w:r w:rsidRPr="00C57AD1">
        <w:rPr>
          <w:rFonts w:ascii="Arial" w:hAnsi="Arial"/>
          <w:sz w:val="24"/>
        </w:rPr>
        <w:t>Разработ</w:t>
      </w:r>
      <w:r>
        <w:rPr>
          <w:rFonts w:ascii="Arial" w:hAnsi="Arial"/>
          <w:sz w:val="24"/>
        </w:rPr>
        <w:t>ать</w:t>
      </w:r>
      <w:r w:rsidRPr="00C57AD1">
        <w:rPr>
          <w:rFonts w:ascii="Arial" w:hAnsi="Arial"/>
          <w:sz w:val="24"/>
        </w:rPr>
        <w:t xml:space="preserve"> чек-лист</w:t>
      </w:r>
      <w:r>
        <w:rPr>
          <w:rFonts w:ascii="Arial" w:hAnsi="Arial"/>
          <w:sz w:val="24"/>
        </w:rPr>
        <w:t>ы</w:t>
      </w:r>
      <w:r w:rsidRPr="00C57AD1">
        <w:rPr>
          <w:rFonts w:ascii="Arial" w:hAnsi="Arial"/>
          <w:sz w:val="24"/>
        </w:rPr>
        <w:t xml:space="preserve"> подготовки к финалу, инструкци</w:t>
      </w:r>
      <w:r>
        <w:rPr>
          <w:rFonts w:ascii="Arial" w:hAnsi="Arial"/>
          <w:sz w:val="24"/>
        </w:rPr>
        <w:t>и</w:t>
      </w:r>
      <w:r w:rsidR="00727CAA">
        <w:rPr>
          <w:rFonts w:ascii="Arial" w:hAnsi="Arial"/>
          <w:sz w:val="24"/>
        </w:rPr>
        <w:t>;</w:t>
      </w:r>
    </w:p>
    <w:p w14:paraId="0CCC96F8" w14:textId="38CB2826" w:rsidR="006361A8" w:rsidRPr="00C57AD1" w:rsidRDefault="008865AA" w:rsidP="00C57AD1">
      <w:pPr>
        <w:pStyle w:val="a3"/>
        <w:numPr>
          <w:ilvl w:val="0"/>
          <w:numId w:val="8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Адаптировать з</w:t>
      </w:r>
      <w:r w:rsidR="006361A8">
        <w:rPr>
          <w:rFonts w:ascii="Arial" w:hAnsi="Arial"/>
          <w:sz w:val="24"/>
        </w:rPr>
        <w:t xml:space="preserve">адания финала </w:t>
      </w:r>
      <w:r>
        <w:rPr>
          <w:rFonts w:ascii="Arial" w:hAnsi="Arial"/>
          <w:sz w:val="24"/>
        </w:rPr>
        <w:t xml:space="preserve">Олимпиады </w:t>
      </w:r>
      <w:r w:rsidR="006361A8">
        <w:rPr>
          <w:rFonts w:ascii="Arial" w:hAnsi="Arial"/>
          <w:sz w:val="24"/>
        </w:rPr>
        <w:t xml:space="preserve">к платформе </w:t>
      </w:r>
      <w:proofErr w:type="spellStart"/>
      <w:r w:rsidR="006361A8">
        <w:rPr>
          <w:rFonts w:ascii="Arial" w:hAnsi="Arial"/>
          <w:sz w:val="24"/>
          <w:lang w:val="en-US"/>
        </w:rPr>
        <w:t>AllCups</w:t>
      </w:r>
      <w:proofErr w:type="spellEnd"/>
      <w:r w:rsidR="006361A8">
        <w:rPr>
          <w:rFonts w:ascii="Arial" w:hAnsi="Arial"/>
          <w:sz w:val="24"/>
        </w:rPr>
        <w:t>;</w:t>
      </w:r>
    </w:p>
    <w:p w14:paraId="1FC8605E" w14:textId="77777777" w:rsidR="00727CAA" w:rsidRDefault="00727CAA" w:rsidP="00C57AD1">
      <w:pPr>
        <w:pStyle w:val="a3"/>
        <w:numPr>
          <w:ilvl w:val="0"/>
          <w:numId w:val="8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Подготовить Памятку о формате проведения Олимпиады, разослать ее участникам</w:t>
      </w:r>
      <w:r w:rsidR="00C57AD1" w:rsidRPr="00C57AD1">
        <w:rPr>
          <w:rFonts w:ascii="Arial" w:hAnsi="Arial"/>
          <w:sz w:val="24"/>
        </w:rPr>
        <w:t xml:space="preserve"> финала</w:t>
      </w:r>
      <w:r w:rsidR="00C9489E">
        <w:rPr>
          <w:rFonts w:ascii="Arial" w:hAnsi="Arial"/>
          <w:sz w:val="24"/>
        </w:rPr>
        <w:t>;</w:t>
      </w:r>
      <w:r w:rsidR="00C57AD1" w:rsidRPr="00C57AD1">
        <w:rPr>
          <w:rFonts w:ascii="Arial" w:hAnsi="Arial"/>
          <w:sz w:val="24"/>
        </w:rPr>
        <w:t xml:space="preserve"> </w:t>
      </w:r>
    </w:p>
    <w:p w14:paraId="6525B96F" w14:textId="77777777" w:rsidR="00C57AD1" w:rsidRPr="00C57AD1" w:rsidRDefault="00C57AD1" w:rsidP="00C57AD1">
      <w:pPr>
        <w:pStyle w:val="a3"/>
        <w:numPr>
          <w:ilvl w:val="0"/>
          <w:numId w:val="8"/>
        </w:numPr>
        <w:spacing w:after="0" w:line="276" w:lineRule="auto"/>
        <w:rPr>
          <w:rFonts w:ascii="Arial" w:hAnsi="Arial"/>
          <w:sz w:val="24"/>
        </w:rPr>
      </w:pPr>
      <w:r w:rsidRPr="00C57AD1">
        <w:rPr>
          <w:rFonts w:ascii="Arial" w:hAnsi="Arial"/>
          <w:sz w:val="24"/>
        </w:rPr>
        <w:t>Разработ</w:t>
      </w:r>
      <w:r w:rsidR="00727CAA">
        <w:rPr>
          <w:rFonts w:ascii="Arial" w:hAnsi="Arial"/>
          <w:sz w:val="24"/>
        </w:rPr>
        <w:t>ать</w:t>
      </w:r>
      <w:r w:rsidRPr="00C57AD1">
        <w:rPr>
          <w:rFonts w:ascii="Arial" w:hAnsi="Arial"/>
          <w:sz w:val="24"/>
        </w:rPr>
        <w:t xml:space="preserve"> чек-лист</w:t>
      </w:r>
      <w:r w:rsidR="00727CAA">
        <w:rPr>
          <w:rFonts w:ascii="Arial" w:hAnsi="Arial"/>
          <w:sz w:val="24"/>
        </w:rPr>
        <w:t>ы</w:t>
      </w:r>
      <w:r w:rsidRPr="00C57AD1">
        <w:rPr>
          <w:rFonts w:ascii="Arial" w:hAnsi="Arial"/>
          <w:sz w:val="24"/>
        </w:rPr>
        <w:t xml:space="preserve"> подготовки помещений площадки к финалу</w:t>
      </w:r>
      <w:r w:rsidR="00C9489E">
        <w:rPr>
          <w:rFonts w:ascii="Arial" w:hAnsi="Arial"/>
          <w:sz w:val="24"/>
        </w:rPr>
        <w:t>;</w:t>
      </w:r>
    </w:p>
    <w:p w14:paraId="7347B582" w14:textId="77777777" w:rsidR="00C57AD1" w:rsidRPr="00C57AD1" w:rsidRDefault="00C57AD1" w:rsidP="00C57AD1">
      <w:pPr>
        <w:pStyle w:val="a3"/>
        <w:numPr>
          <w:ilvl w:val="0"/>
          <w:numId w:val="8"/>
        </w:numPr>
        <w:spacing w:after="0" w:line="276" w:lineRule="auto"/>
        <w:rPr>
          <w:rFonts w:ascii="Arial" w:hAnsi="Arial"/>
          <w:sz w:val="24"/>
        </w:rPr>
      </w:pPr>
      <w:r w:rsidRPr="00C57AD1">
        <w:rPr>
          <w:rFonts w:ascii="Arial" w:hAnsi="Arial"/>
          <w:sz w:val="24"/>
        </w:rPr>
        <w:t>Координ</w:t>
      </w:r>
      <w:r>
        <w:rPr>
          <w:rFonts w:ascii="Arial" w:hAnsi="Arial"/>
          <w:sz w:val="24"/>
        </w:rPr>
        <w:t>ировать</w:t>
      </w:r>
      <w:r w:rsidRPr="00C57AD1">
        <w:rPr>
          <w:rFonts w:ascii="Arial" w:hAnsi="Arial"/>
          <w:sz w:val="24"/>
        </w:rPr>
        <w:t xml:space="preserve"> подготовк</w:t>
      </w:r>
      <w:r>
        <w:rPr>
          <w:rFonts w:ascii="Arial" w:hAnsi="Arial"/>
          <w:sz w:val="24"/>
        </w:rPr>
        <w:t>у</w:t>
      </w:r>
      <w:r w:rsidRPr="00C57AD1">
        <w:rPr>
          <w:rFonts w:ascii="Arial" w:hAnsi="Arial"/>
          <w:sz w:val="24"/>
        </w:rPr>
        <w:t xml:space="preserve"> площадки к финалу</w:t>
      </w:r>
      <w:r w:rsidR="00C9489E">
        <w:rPr>
          <w:rFonts w:ascii="Arial" w:hAnsi="Arial"/>
          <w:sz w:val="24"/>
        </w:rPr>
        <w:t>;</w:t>
      </w:r>
    </w:p>
    <w:p w14:paraId="210B226E" w14:textId="77777777" w:rsidR="00C57AD1" w:rsidRPr="00C57AD1" w:rsidRDefault="00C57AD1" w:rsidP="00C57AD1">
      <w:pPr>
        <w:pStyle w:val="a3"/>
        <w:numPr>
          <w:ilvl w:val="0"/>
          <w:numId w:val="8"/>
        </w:numPr>
        <w:spacing w:after="0" w:line="276" w:lineRule="auto"/>
        <w:rPr>
          <w:rFonts w:ascii="Arial" w:hAnsi="Arial"/>
          <w:sz w:val="24"/>
        </w:rPr>
      </w:pPr>
      <w:r w:rsidRPr="00C57AD1">
        <w:rPr>
          <w:rFonts w:ascii="Arial" w:hAnsi="Arial"/>
          <w:sz w:val="24"/>
        </w:rPr>
        <w:t>Подготов</w:t>
      </w:r>
      <w:r>
        <w:rPr>
          <w:rFonts w:ascii="Arial" w:hAnsi="Arial"/>
          <w:sz w:val="24"/>
        </w:rPr>
        <w:t xml:space="preserve">ить </w:t>
      </w:r>
      <w:r w:rsidRPr="00C57AD1">
        <w:rPr>
          <w:rFonts w:ascii="Arial" w:hAnsi="Arial"/>
          <w:sz w:val="24"/>
        </w:rPr>
        <w:t>и обуч</w:t>
      </w:r>
      <w:r>
        <w:rPr>
          <w:rFonts w:ascii="Arial" w:hAnsi="Arial"/>
          <w:sz w:val="24"/>
        </w:rPr>
        <w:t>ить</w:t>
      </w:r>
      <w:r w:rsidRPr="00C57AD1">
        <w:rPr>
          <w:rFonts w:ascii="Arial" w:hAnsi="Arial"/>
          <w:sz w:val="24"/>
        </w:rPr>
        <w:t xml:space="preserve"> тьюторов финала</w:t>
      </w:r>
      <w:r w:rsidR="00C9489E">
        <w:rPr>
          <w:rFonts w:ascii="Arial" w:hAnsi="Arial"/>
          <w:sz w:val="24"/>
        </w:rPr>
        <w:t>;</w:t>
      </w:r>
    </w:p>
    <w:p w14:paraId="4334A682" w14:textId="69390D18" w:rsidR="00C57AD1" w:rsidRDefault="00C57AD1" w:rsidP="00C57AD1">
      <w:pPr>
        <w:pStyle w:val="a3"/>
        <w:numPr>
          <w:ilvl w:val="0"/>
          <w:numId w:val="8"/>
        </w:numPr>
        <w:spacing w:after="0" w:line="276" w:lineRule="auto"/>
        <w:rPr>
          <w:rFonts w:ascii="Arial" w:hAnsi="Arial"/>
          <w:sz w:val="24"/>
        </w:rPr>
      </w:pPr>
      <w:r w:rsidRPr="00C57AD1">
        <w:rPr>
          <w:rFonts w:ascii="Arial" w:hAnsi="Arial"/>
          <w:sz w:val="24"/>
        </w:rPr>
        <w:t>Разработ</w:t>
      </w:r>
      <w:r>
        <w:rPr>
          <w:rFonts w:ascii="Arial" w:hAnsi="Arial"/>
          <w:sz w:val="24"/>
        </w:rPr>
        <w:t>ать</w:t>
      </w:r>
      <w:r w:rsidRPr="00C57AD1">
        <w:rPr>
          <w:rFonts w:ascii="Arial" w:hAnsi="Arial"/>
          <w:sz w:val="24"/>
        </w:rPr>
        <w:t xml:space="preserve"> сценари</w:t>
      </w:r>
      <w:r>
        <w:rPr>
          <w:rFonts w:ascii="Arial" w:hAnsi="Arial"/>
          <w:sz w:val="24"/>
        </w:rPr>
        <w:t>и</w:t>
      </w:r>
      <w:r w:rsidRPr="00C57AD1">
        <w:rPr>
          <w:rFonts w:ascii="Arial" w:hAnsi="Arial"/>
          <w:sz w:val="24"/>
        </w:rPr>
        <w:t xml:space="preserve"> церемоний открытия и закрытия</w:t>
      </w:r>
      <w:r w:rsidR="00FC4112">
        <w:rPr>
          <w:rFonts w:ascii="Arial" w:hAnsi="Arial"/>
          <w:sz w:val="24"/>
        </w:rPr>
        <w:t xml:space="preserve"> Олимпиады</w:t>
      </w:r>
      <w:r w:rsidR="00C9489E">
        <w:rPr>
          <w:rFonts w:ascii="Arial" w:hAnsi="Arial"/>
          <w:sz w:val="24"/>
        </w:rPr>
        <w:t>;</w:t>
      </w:r>
    </w:p>
    <w:p w14:paraId="55E4AD2E" w14:textId="77777777" w:rsidR="00C57AD1" w:rsidRDefault="00C57AD1" w:rsidP="00C57AD1">
      <w:pPr>
        <w:pStyle w:val="a3"/>
        <w:numPr>
          <w:ilvl w:val="0"/>
          <w:numId w:val="8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Провести </w:t>
      </w:r>
      <w:r w:rsidR="00942A0B">
        <w:rPr>
          <w:rFonts w:ascii="Arial" w:hAnsi="Arial"/>
          <w:sz w:val="24"/>
        </w:rPr>
        <w:t xml:space="preserve">торжественную </w:t>
      </w:r>
      <w:r>
        <w:rPr>
          <w:rFonts w:ascii="Arial" w:hAnsi="Arial"/>
          <w:sz w:val="24"/>
        </w:rPr>
        <w:t xml:space="preserve">церемонию </w:t>
      </w:r>
      <w:r w:rsidR="00942A0B">
        <w:rPr>
          <w:rFonts w:ascii="Arial" w:hAnsi="Arial"/>
          <w:sz w:val="24"/>
        </w:rPr>
        <w:t>открытия и закрытия Олимпиады</w:t>
      </w:r>
      <w:r w:rsidR="00C9489E">
        <w:rPr>
          <w:rFonts w:ascii="Arial" w:hAnsi="Arial"/>
          <w:sz w:val="24"/>
        </w:rPr>
        <w:t>;</w:t>
      </w:r>
    </w:p>
    <w:p w14:paraId="40D4A364" w14:textId="77777777" w:rsidR="00942A0B" w:rsidRDefault="00942A0B" w:rsidP="00C57AD1">
      <w:pPr>
        <w:pStyle w:val="a3"/>
        <w:numPr>
          <w:ilvl w:val="0"/>
          <w:numId w:val="8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Провести мастер-классы для участников финала Олимпиады</w:t>
      </w:r>
      <w:r w:rsidR="00C9489E">
        <w:rPr>
          <w:rFonts w:ascii="Arial" w:hAnsi="Arial"/>
          <w:sz w:val="24"/>
        </w:rPr>
        <w:t>;</w:t>
      </w:r>
    </w:p>
    <w:p w14:paraId="388CF976" w14:textId="12E65C7D" w:rsidR="00C57AD1" w:rsidRDefault="00C57AD1" w:rsidP="00C57AD1">
      <w:pPr>
        <w:pStyle w:val="a3"/>
        <w:numPr>
          <w:ilvl w:val="0"/>
          <w:numId w:val="8"/>
        </w:numPr>
        <w:spacing w:after="0" w:line="276" w:lineRule="auto"/>
        <w:rPr>
          <w:rFonts w:ascii="Arial" w:hAnsi="Arial"/>
          <w:sz w:val="24"/>
        </w:rPr>
      </w:pPr>
      <w:r w:rsidRPr="00C57AD1">
        <w:rPr>
          <w:rFonts w:ascii="Arial" w:hAnsi="Arial"/>
          <w:sz w:val="24"/>
        </w:rPr>
        <w:t>Обеспеч</w:t>
      </w:r>
      <w:r>
        <w:rPr>
          <w:rFonts w:ascii="Arial" w:hAnsi="Arial"/>
          <w:sz w:val="24"/>
        </w:rPr>
        <w:t>ить</w:t>
      </w:r>
      <w:r w:rsidRPr="00C57AD1">
        <w:rPr>
          <w:rFonts w:ascii="Arial" w:hAnsi="Arial"/>
          <w:sz w:val="24"/>
        </w:rPr>
        <w:t xml:space="preserve"> </w:t>
      </w:r>
      <w:r w:rsidR="00727CAA">
        <w:rPr>
          <w:rFonts w:ascii="Arial" w:hAnsi="Arial"/>
          <w:sz w:val="24"/>
        </w:rPr>
        <w:t xml:space="preserve">сопровождение, </w:t>
      </w:r>
      <w:r w:rsidRPr="00C57AD1">
        <w:rPr>
          <w:rFonts w:ascii="Arial" w:hAnsi="Arial"/>
          <w:sz w:val="24"/>
        </w:rPr>
        <w:t>проживани</w:t>
      </w:r>
      <w:r>
        <w:rPr>
          <w:rFonts w:ascii="Arial" w:hAnsi="Arial"/>
          <w:sz w:val="24"/>
        </w:rPr>
        <w:t>е</w:t>
      </w:r>
      <w:r w:rsidRPr="00C57AD1">
        <w:rPr>
          <w:rFonts w:ascii="Arial" w:hAnsi="Arial"/>
          <w:sz w:val="24"/>
        </w:rPr>
        <w:t xml:space="preserve"> и питани</w:t>
      </w:r>
      <w:r>
        <w:rPr>
          <w:rFonts w:ascii="Arial" w:hAnsi="Arial"/>
          <w:sz w:val="24"/>
        </w:rPr>
        <w:t>е</w:t>
      </w:r>
      <w:r w:rsidRPr="00C57AD1">
        <w:rPr>
          <w:rFonts w:ascii="Arial" w:hAnsi="Arial"/>
          <w:sz w:val="24"/>
        </w:rPr>
        <w:t xml:space="preserve"> участников финала</w:t>
      </w:r>
      <w:r w:rsidR="007306F4">
        <w:rPr>
          <w:rFonts w:ascii="Arial" w:hAnsi="Arial"/>
          <w:sz w:val="24"/>
        </w:rPr>
        <w:t xml:space="preserve"> Олимпиады;</w:t>
      </w:r>
    </w:p>
    <w:p w14:paraId="2A76EE5E" w14:textId="00471A50" w:rsidR="00087A6A" w:rsidRPr="00C57AD1" w:rsidRDefault="00087A6A" w:rsidP="00C57AD1">
      <w:pPr>
        <w:pStyle w:val="a3"/>
        <w:numPr>
          <w:ilvl w:val="0"/>
          <w:numId w:val="8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Обеспечить информационное сопровождение участников финала Олимпиады</w:t>
      </w:r>
      <w:r w:rsidR="00824A64">
        <w:rPr>
          <w:rFonts w:ascii="Arial" w:hAnsi="Arial"/>
          <w:sz w:val="24"/>
        </w:rPr>
        <w:t xml:space="preserve"> (информирова</w:t>
      </w:r>
      <w:r w:rsidR="00046CE6">
        <w:rPr>
          <w:rFonts w:ascii="Arial" w:hAnsi="Arial"/>
          <w:sz w:val="24"/>
        </w:rPr>
        <w:t>ть</w:t>
      </w:r>
      <w:r w:rsidR="00824A64">
        <w:rPr>
          <w:rFonts w:ascii="Arial" w:hAnsi="Arial"/>
          <w:sz w:val="24"/>
        </w:rPr>
        <w:t xml:space="preserve"> об организационных деталях поездки на финал Олимпиад</w:t>
      </w:r>
      <w:r w:rsidR="00E95307">
        <w:rPr>
          <w:rFonts w:ascii="Arial" w:hAnsi="Arial"/>
          <w:sz w:val="24"/>
        </w:rPr>
        <w:t>ы</w:t>
      </w:r>
      <w:r w:rsidR="00046CE6">
        <w:rPr>
          <w:rFonts w:ascii="Arial" w:hAnsi="Arial"/>
          <w:sz w:val="24"/>
        </w:rPr>
        <w:t>, отвечать на вопросы</w:t>
      </w:r>
      <w:r w:rsidR="00F6578A">
        <w:rPr>
          <w:rFonts w:ascii="Arial" w:hAnsi="Arial"/>
          <w:sz w:val="24"/>
        </w:rPr>
        <w:t>, предоставлять оперативную (в течение суток) обратную связь</w:t>
      </w:r>
      <w:r w:rsidR="00E95307">
        <w:rPr>
          <w:rFonts w:ascii="Arial" w:hAnsi="Arial"/>
          <w:sz w:val="24"/>
        </w:rPr>
        <w:t xml:space="preserve"> и так далее)</w:t>
      </w:r>
      <w:r>
        <w:rPr>
          <w:rFonts w:ascii="Arial" w:hAnsi="Arial"/>
          <w:sz w:val="24"/>
        </w:rPr>
        <w:t>;</w:t>
      </w:r>
    </w:p>
    <w:p w14:paraId="134AFE4F" w14:textId="64D0010F" w:rsidR="00B1502D" w:rsidRDefault="00AC5EFD" w:rsidP="00C57AD1">
      <w:pPr>
        <w:pStyle w:val="a3"/>
        <w:numPr>
          <w:ilvl w:val="0"/>
          <w:numId w:val="8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Обеспечить </w:t>
      </w:r>
      <w:proofErr w:type="spellStart"/>
      <w:r>
        <w:rPr>
          <w:rFonts w:ascii="Arial" w:hAnsi="Arial"/>
          <w:sz w:val="24"/>
        </w:rPr>
        <w:t>т</w:t>
      </w:r>
      <w:r w:rsidR="00C57AD1" w:rsidRPr="00B1502D">
        <w:rPr>
          <w:rFonts w:ascii="Arial" w:hAnsi="Arial"/>
          <w:sz w:val="24"/>
        </w:rPr>
        <w:t>ьюторское</w:t>
      </w:r>
      <w:proofErr w:type="spellEnd"/>
      <w:r w:rsidR="00C57AD1" w:rsidRPr="00B1502D">
        <w:rPr>
          <w:rFonts w:ascii="Arial" w:hAnsi="Arial"/>
          <w:sz w:val="24"/>
        </w:rPr>
        <w:t xml:space="preserve"> сопровождение участников финала</w:t>
      </w:r>
      <w:r w:rsidR="00AD1A23">
        <w:rPr>
          <w:rFonts w:ascii="Arial" w:hAnsi="Arial"/>
          <w:sz w:val="24"/>
        </w:rPr>
        <w:t xml:space="preserve"> Олимпиады</w:t>
      </w:r>
      <w:r w:rsidR="00C9489E">
        <w:rPr>
          <w:rFonts w:ascii="Arial" w:hAnsi="Arial"/>
          <w:sz w:val="24"/>
        </w:rPr>
        <w:t>;</w:t>
      </w:r>
      <w:r w:rsidR="00C57AD1" w:rsidRPr="00B1502D">
        <w:rPr>
          <w:rFonts w:ascii="Arial" w:hAnsi="Arial"/>
          <w:sz w:val="24"/>
        </w:rPr>
        <w:t xml:space="preserve"> </w:t>
      </w:r>
    </w:p>
    <w:p w14:paraId="3F0AD964" w14:textId="1AC592B0" w:rsidR="00C57AD1" w:rsidRPr="00B1502D" w:rsidRDefault="00AC5EFD" w:rsidP="00C57AD1">
      <w:pPr>
        <w:pStyle w:val="a3"/>
        <w:numPr>
          <w:ilvl w:val="0"/>
          <w:numId w:val="8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Обеспечить т</w:t>
      </w:r>
      <w:r w:rsidR="00C57AD1" w:rsidRPr="00B1502D">
        <w:rPr>
          <w:rFonts w:ascii="Arial" w:hAnsi="Arial"/>
          <w:sz w:val="24"/>
        </w:rPr>
        <w:t xml:space="preserve">ехническое сопровождение </w:t>
      </w:r>
      <w:r w:rsidR="00E27F6D">
        <w:rPr>
          <w:rFonts w:ascii="Arial" w:hAnsi="Arial"/>
          <w:sz w:val="24"/>
        </w:rPr>
        <w:t xml:space="preserve">участников финала Олимпиады </w:t>
      </w:r>
      <w:r w:rsidR="00C57AD1" w:rsidRPr="00B1502D">
        <w:rPr>
          <w:rFonts w:ascii="Arial" w:hAnsi="Arial"/>
          <w:sz w:val="24"/>
        </w:rPr>
        <w:t>– компьютеры, ПО, мультимедийные средства</w:t>
      </w:r>
      <w:r w:rsidR="00C9489E">
        <w:rPr>
          <w:rFonts w:ascii="Arial" w:hAnsi="Arial"/>
          <w:sz w:val="24"/>
        </w:rPr>
        <w:t>;</w:t>
      </w:r>
    </w:p>
    <w:p w14:paraId="1E42B01D" w14:textId="77777777" w:rsidR="00C57AD1" w:rsidRPr="00C57AD1" w:rsidRDefault="00C57AD1" w:rsidP="00C57AD1">
      <w:pPr>
        <w:pStyle w:val="a3"/>
        <w:numPr>
          <w:ilvl w:val="0"/>
          <w:numId w:val="8"/>
        </w:numPr>
        <w:spacing w:after="0" w:line="276" w:lineRule="auto"/>
        <w:rPr>
          <w:rFonts w:ascii="Arial" w:hAnsi="Arial"/>
          <w:sz w:val="24"/>
        </w:rPr>
      </w:pPr>
      <w:r w:rsidRPr="00C57AD1">
        <w:rPr>
          <w:rFonts w:ascii="Arial" w:hAnsi="Arial"/>
          <w:sz w:val="24"/>
        </w:rPr>
        <w:t>Обеспеч</w:t>
      </w:r>
      <w:r>
        <w:rPr>
          <w:rFonts w:ascii="Arial" w:hAnsi="Arial"/>
          <w:sz w:val="24"/>
        </w:rPr>
        <w:t>ить</w:t>
      </w:r>
      <w:r w:rsidRPr="00C57AD1">
        <w:rPr>
          <w:rFonts w:ascii="Arial" w:hAnsi="Arial"/>
          <w:sz w:val="24"/>
        </w:rPr>
        <w:t xml:space="preserve"> безопасност</w:t>
      </w:r>
      <w:r>
        <w:rPr>
          <w:rFonts w:ascii="Arial" w:hAnsi="Arial"/>
          <w:sz w:val="24"/>
        </w:rPr>
        <w:t xml:space="preserve">ь </w:t>
      </w:r>
      <w:r w:rsidRPr="00C57AD1">
        <w:rPr>
          <w:rFonts w:ascii="Arial" w:hAnsi="Arial"/>
          <w:sz w:val="24"/>
        </w:rPr>
        <w:t>участников</w:t>
      </w:r>
      <w:r w:rsidR="00C9489E">
        <w:rPr>
          <w:rFonts w:ascii="Arial" w:hAnsi="Arial"/>
          <w:sz w:val="24"/>
        </w:rPr>
        <w:t>;</w:t>
      </w:r>
    </w:p>
    <w:p w14:paraId="7F6B19C1" w14:textId="77777777" w:rsidR="00C57AD1" w:rsidRPr="00C57AD1" w:rsidRDefault="00C57AD1" w:rsidP="00C57AD1">
      <w:pPr>
        <w:pStyle w:val="a3"/>
        <w:numPr>
          <w:ilvl w:val="0"/>
          <w:numId w:val="8"/>
        </w:numPr>
        <w:spacing w:after="0" w:line="276" w:lineRule="auto"/>
        <w:rPr>
          <w:rFonts w:ascii="Arial" w:hAnsi="Arial"/>
          <w:sz w:val="24"/>
        </w:rPr>
      </w:pPr>
      <w:r w:rsidRPr="00C57AD1">
        <w:rPr>
          <w:rFonts w:ascii="Arial" w:hAnsi="Arial"/>
          <w:sz w:val="24"/>
        </w:rPr>
        <w:t>Обеспеч</w:t>
      </w:r>
      <w:r>
        <w:rPr>
          <w:rFonts w:ascii="Arial" w:hAnsi="Arial"/>
          <w:sz w:val="24"/>
        </w:rPr>
        <w:t>ить</w:t>
      </w:r>
      <w:r w:rsidRPr="00C57AD1">
        <w:rPr>
          <w:rFonts w:ascii="Arial" w:hAnsi="Arial"/>
          <w:sz w:val="24"/>
        </w:rPr>
        <w:t xml:space="preserve"> медицинско</w:t>
      </w:r>
      <w:r>
        <w:rPr>
          <w:rFonts w:ascii="Arial" w:hAnsi="Arial"/>
          <w:sz w:val="24"/>
        </w:rPr>
        <w:t>е</w:t>
      </w:r>
      <w:r w:rsidRPr="00C57AD1">
        <w:rPr>
          <w:rFonts w:ascii="Arial" w:hAnsi="Arial"/>
          <w:sz w:val="24"/>
        </w:rPr>
        <w:t xml:space="preserve"> сопровождени</w:t>
      </w:r>
      <w:r>
        <w:rPr>
          <w:rFonts w:ascii="Arial" w:hAnsi="Arial"/>
          <w:sz w:val="24"/>
        </w:rPr>
        <w:t>е</w:t>
      </w:r>
      <w:r w:rsidRPr="00C57AD1">
        <w:rPr>
          <w:rFonts w:ascii="Arial" w:hAnsi="Arial"/>
          <w:sz w:val="24"/>
        </w:rPr>
        <w:t xml:space="preserve"> участников</w:t>
      </w:r>
      <w:r w:rsidR="00C9489E">
        <w:rPr>
          <w:rFonts w:ascii="Arial" w:hAnsi="Arial"/>
          <w:sz w:val="24"/>
        </w:rPr>
        <w:t>;</w:t>
      </w:r>
    </w:p>
    <w:p w14:paraId="4AC7FD6B" w14:textId="77777777" w:rsidR="00DC29F7" w:rsidRDefault="00C57AD1" w:rsidP="00C57AD1">
      <w:pPr>
        <w:pStyle w:val="a3"/>
        <w:numPr>
          <w:ilvl w:val="0"/>
          <w:numId w:val="8"/>
        </w:numPr>
        <w:spacing w:after="0" w:line="276" w:lineRule="auto"/>
        <w:rPr>
          <w:rFonts w:ascii="Arial" w:hAnsi="Arial"/>
          <w:sz w:val="24"/>
        </w:rPr>
      </w:pPr>
      <w:r w:rsidRPr="00C57AD1">
        <w:rPr>
          <w:rFonts w:ascii="Arial" w:hAnsi="Arial"/>
          <w:sz w:val="24"/>
        </w:rPr>
        <w:lastRenderedPageBreak/>
        <w:t xml:space="preserve">Фото- и видео-фиксация очных мероприятий, обработка фотографий, монтаж видеороликов, сьёмка </w:t>
      </w:r>
      <w:proofErr w:type="spellStart"/>
      <w:r w:rsidRPr="00C57AD1">
        <w:rPr>
          <w:rFonts w:ascii="Arial" w:hAnsi="Arial"/>
          <w:sz w:val="24"/>
        </w:rPr>
        <w:t>рилсов</w:t>
      </w:r>
      <w:proofErr w:type="spellEnd"/>
      <w:r w:rsidR="00C9489E">
        <w:rPr>
          <w:rFonts w:ascii="Arial" w:hAnsi="Arial"/>
          <w:sz w:val="24"/>
        </w:rPr>
        <w:t>;</w:t>
      </w:r>
    </w:p>
    <w:p w14:paraId="7551D8E5" w14:textId="6F51571A" w:rsidR="00C57AD1" w:rsidRDefault="00B1502D" w:rsidP="00C57AD1">
      <w:pPr>
        <w:pStyle w:val="a3"/>
        <w:numPr>
          <w:ilvl w:val="0"/>
          <w:numId w:val="8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Обеспечит</w:t>
      </w:r>
      <w:r w:rsidR="006D463E">
        <w:rPr>
          <w:rFonts w:ascii="Arial" w:hAnsi="Arial"/>
          <w:sz w:val="24"/>
        </w:rPr>
        <w:t>ь</w:t>
      </w:r>
      <w:r>
        <w:rPr>
          <w:rFonts w:ascii="Arial" w:hAnsi="Arial"/>
          <w:sz w:val="24"/>
        </w:rPr>
        <w:t xml:space="preserve"> в</w:t>
      </w:r>
      <w:r w:rsidR="00C57AD1">
        <w:rPr>
          <w:rFonts w:ascii="Arial" w:hAnsi="Arial"/>
          <w:sz w:val="24"/>
        </w:rPr>
        <w:t>озможность прове</w:t>
      </w:r>
      <w:r>
        <w:rPr>
          <w:rFonts w:ascii="Arial" w:hAnsi="Arial"/>
          <w:sz w:val="24"/>
        </w:rPr>
        <w:t>дения</w:t>
      </w:r>
      <w:r w:rsidR="00C57AD1">
        <w:rPr>
          <w:rFonts w:ascii="Arial" w:hAnsi="Arial"/>
          <w:sz w:val="24"/>
        </w:rPr>
        <w:t xml:space="preserve"> очн</w:t>
      </w:r>
      <w:r>
        <w:rPr>
          <w:rFonts w:ascii="Arial" w:hAnsi="Arial"/>
          <w:sz w:val="24"/>
        </w:rPr>
        <w:t>ого</w:t>
      </w:r>
      <w:r w:rsidR="00C57AD1">
        <w:rPr>
          <w:rFonts w:ascii="Arial" w:hAnsi="Arial"/>
          <w:sz w:val="24"/>
        </w:rPr>
        <w:t xml:space="preserve"> финал</w:t>
      </w:r>
      <w:r>
        <w:rPr>
          <w:rFonts w:ascii="Arial" w:hAnsi="Arial"/>
          <w:sz w:val="24"/>
        </w:rPr>
        <w:t>а</w:t>
      </w:r>
      <w:r w:rsidR="00C57AD1">
        <w:rPr>
          <w:rFonts w:ascii="Arial" w:hAnsi="Arial"/>
          <w:sz w:val="24"/>
        </w:rPr>
        <w:t xml:space="preserve"> </w:t>
      </w:r>
      <w:r w:rsidR="007B7D50">
        <w:rPr>
          <w:rFonts w:ascii="Arial" w:hAnsi="Arial"/>
          <w:sz w:val="24"/>
        </w:rPr>
        <w:t xml:space="preserve">Олимпиады </w:t>
      </w:r>
      <w:r w:rsidR="00DE6D02">
        <w:rPr>
          <w:rFonts w:ascii="Arial" w:hAnsi="Arial"/>
          <w:sz w:val="24"/>
        </w:rPr>
        <w:t>(</w:t>
      </w:r>
      <w:r w:rsidR="00C57AD1">
        <w:rPr>
          <w:rFonts w:ascii="Arial" w:hAnsi="Arial"/>
          <w:sz w:val="24"/>
        </w:rPr>
        <w:t>от 50 до 100</w:t>
      </w:r>
      <w:r>
        <w:rPr>
          <w:rFonts w:ascii="Arial" w:hAnsi="Arial"/>
          <w:sz w:val="24"/>
        </w:rPr>
        <w:t xml:space="preserve"> участников</w:t>
      </w:r>
      <w:r w:rsidR="004464AC">
        <w:rPr>
          <w:rFonts w:ascii="Arial" w:hAnsi="Arial"/>
          <w:sz w:val="24"/>
        </w:rPr>
        <w:t xml:space="preserve"> очного финала Олимпиады</w:t>
      </w:r>
      <w:r w:rsidR="00DE6D02">
        <w:rPr>
          <w:rFonts w:ascii="Arial" w:hAnsi="Arial"/>
          <w:sz w:val="24"/>
        </w:rPr>
        <w:t>)</w:t>
      </w:r>
      <w:r w:rsidR="00C9489E">
        <w:rPr>
          <w:rFonts w:ascii="Arial" w:hAnsi="Arial"/>
          <w:sz w:val="24"/>
        </w:rPr>
        <w:t>;</w:t>
      </w:r>
    </w:p>
    <w:p w14:paraId="5FFAC007" w14:textId="18A7D38A" w:rsidR="00C57AD1" w:rsidRPr="00B1502D" w:rsidRDefault="00C57AD1" w:rsidP="00C57AD1">
      <w:pPr>
        <w:pStyle w:val="a3"/>
        <w:numPr>
          <w:ilvl w:val="0"/>
          <w:numId w:val="8"/>
        </w:numPr>
        <w:spacing w:after="0" w:line="276" w:lineRule="auto"/>
        <w:rPr>
          <w:rFonts w:ascii="Arial" w:hAnsi="Arial"/>
          <w:sz w:val="24"/>
        </w:rPr>
      </w:pPr>
      <w:r w:rsidRPr="00B1502D">
        <w:rPr>
          <w:rFonts w:ascii="Arial" w:hAnsi="Arial"/>
          <w:sz w:val="24"/>
        </w:rPr>
        <w:t xml:space="preserve">Провести очный финал </w:t>
      </w:r>
      <w:r w:rsidR="00735C33">
        <w:rPr>
          <w:rFonts w:ascii="Arial" w:hAnsi="Arial"/>
          <w:sz w:val="24"/>
        </w:rPr>
        <w:t xml:space="preserve">Олимпиады </w:t>
      </w:r>
      <w:r w:rsidR="0045418A">
        <w:rPr>
          <w:rFonts w:ascii="Arial" w:hAnsi="Arial"/>
          <w:sz w:val="24"/>
        </w:rPr>
        <w:t>на площадке</w:t>
      </w:r>
      <w:r w:rsidRPr="00B1502D">
        <w:rPr>
          <w:rFonts w:ascii="Arial" w:hAnsi="Arial"/>
          <w:sz w:val="24"/>
        </w:rPr>
        <w:t xml:space="preserve"> </w:t>
      </w:r>
      <w:r w:rsidR="0045418A" w:rsidRPr="00B1502D">
        <w:rPr>
          <w:rFonts w:ascii="Arial" w:hAnsi="Arial"/>
          <w:sz w:val="24"/>
        </w:rPr>
        <w:t>Технопарк</w:t>
      </w:r>
      <w:r w:rsidR="0045418A">
        <w:rPr>
          <w:rFonts w:ascii="Arial" w:hAnsi="Arial"/>
          <w:sz w:val="24"/>
        </w:rPr>
        <w:t>а</w:t>
      </w:r>
      <w:r w:rsidR="0045418A" w:rsidRPr="00B1502D">
        <w:rPr>
          <w:rFonts w:ascii="Arial" w:hAnsi="Arial"/>
          <w:sz w:val="24"/>
        </w:rPr>
        <w:t xml:space="preserve"> </w:t>
      </w:r>
      <w:r w:rsidRPr="00B1502D">
        <w:rPr>
          <w:rFonts w:ascii="Arial" w:hAnsi="Arial"/>
          <w:sz w:val="24"/>
        </w:rPr>
        <w:t>Физтех-лицея им. П.Л. Капицы</w:t>
      </w:r>
      <w:r w:rsidR="00C9489E">
        <w:rPr>
          <w:rFonts w:ascii="Arial" w:hAnsi="Arial"/>
          <w:sz w:val="24"/>
        </w:rPr>
        <w:t>.</w:t>
      </w:r>
      <w:r w:rsidRPr="00B1502D">
        <w:rPr>
          <w:rFonts w:ascii="Arial" w:hAnsi="Arial"/>
          <w:sz w:val="24"/>
        </w:rPr>
        <w:t xml:space="preserve"> </w:t>
      </w:r>
    </w:p>
    <w:p w14:paraId="31A5A9AE" w14:textId="77777777" w:rsidR="00C57AD1" w:rsidRPr="00C57AD1" w:rsidRDefault="00C57AD1" w:rsidP="00C57AD1">
      <w:pPr>
        <w:pStyle w:val="a3"/>
        <w:spacing w:after="0" w:line="276" w:lineRule="auto"/>
        <w:rPr>
          <w:rFonts w:ascii="Arial" w:hAnsi="Arial"/>
          <w:sz w:val="24"/>
          <w:highlight w:val="green"/>
        </w:rPr>
      </w:pPr>
    </w:p>
    <w:p w14:paraId="3B6B4995" w14:textId="2C91C610" w:rsidR="00B1502D" w:rsidRPr="002D5D57" w:rsidRDefault="003E616E" w:rsidP="00B1502D">
      <w:pPr>
        <w:spacing w:after="0" w:line="276" w:lineRule="auto"/>
        <w:contextualSpacing/>
        <w:rPr>
          <w:rFonts w:ascii="Arial" w:hAnsi="Arial"/>
          <w:color w:val="000000" w:themeColor="text1"/>
          <w:sz w:val="24"/>
        </w:rPr>
      </w:pPr>
      <w:r w:rsidRPr="00E6623D">
        <w:rPr>
          <w:rFonts w:ascii="Arial" w:hAnsi="Arial"/>
          <w:sz w:val="24"/>
        </w:rPr>
        <w:t>4</w:t>
      </w:r>
      <w:r w:rsidR="00072F1D" w:rsidRPr="00072F1D">
        <w:rPr>
          <w:rFonts w:ascii="Arial" w:hAnsi="Arial"/>
          <w:sz w:val="24"/>
        </w:rPr>
        <w:t>.</w:t>
      </w:r>
      <w:r w:rsidR="009B52F4">
        <w:rPr>
          <w:rFonts w:ascii="Arial" w:hAnsi="Arial"/>
          <w:sz w:val="24"/>
        </w:rPr>
        <w:t>5</w:t>
      </w:r>
      <w:r w:rsidR="00072F1D" w:rsidRPr="00072F1D">
        <w:rPr>
          <w:rFonts w:ascii="Arial" w:hAnsi="Arial"/>
          <w:sz w:val="24"/>
        </w:rPr>
        <w:t xml:space="preserve">. </w:t>
      </w:r>
      <w:r w:rsidR="002E1262">
        <w:rPr>
          <w:rFonts w:ascii="Arial" w:hAnsi="Arial"/>
          <w:color w:val="000000" w:themeColor="text1"/>
          <w:sz w:val="24"/>
        </w:rPr>
        <w:t>Провести</w:t>
      </w:r>
      <w:r w:rsidR="00072F1D" w:rsidRPr="002D5D57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="00592A70">
        <w:rPr>
          <w:rFonts w:ascii="Arial" w:hAnsi="Arial"/>
          <w:color w:val="000000" w:themeColor="text1"/>
          <w:sz w:val="24"/>
        </w:rPr>
        <w:t>лидогенерационн</w:t>
      </w:r>
      <w:r w:rsidR="002E1262">
        <w:rPr>
          <w:rFonts w:ascii="Arial" w:hAnsi="Arial"/>
          <w:color w:val="000000" w:themeColor="text1"/>
          <w:sz w:val="24"/>
        </w:rPr>
        <w:t>ую</w:t>
      </w:r>
      <w:proofErr w:type="spellEnd"/>
      <w:r w:rsidR="00592A70">
        <w:rPr>
          <w:rFonts w:ascii="Arial" w:hAnsi="Arial"/>
          <w:color w:val="000000" w:themeColor="text1"/>
          <w:sz w:val="24"/>
        </w:rPr>
        <w:t xml:space="preserve"> </w:t>
      </w:r>
      <w:r w:rsidR="00E71054">
        <w:rPr>
          <w:rFonts w:ascii="Arial" w:hAnsi="Arial"/>
          <w:color w:val="000000" w:themeColor="text1"/>
          <w:sz w:val="24"/>
        </w:rPr>
        <w:t>(</w:t>
      </w:r>
      <w:r w:rsidR="00C20C33">
        <w:rPr>
          <w:rFonts w:ascii="Arial" w:hAnsi="Arial"/>
          <w:color w:val="000000" w:themeColor="text1"/>
          <w:sz w:val="24"/>
        </w:rPr>
        <w:t>маркетинговую</w:t>
      </w:r>
      <w:r w:rsidR="00E71054">
        <w:rPr>
          <w:rFonts w:ascii="Arial" w:hAnsi="Arial"/>
          <w:color w:val="000000" w:themeColor="text1"/>
          <w:sz w:val="24"/>
        </w:rPr>
        <w:t>)</w:t>
      </w:r>
      <w:r w:rsidR="00C20C33">
        <w:rPr>
          <w:rFonts w:ascii="Arial" w:hAnsi="Arial"/>
          <w:color w:val="000000" w:themeColor="text1"/>
          <w:sz w:val="24"/>
        </w:rPr>
        <w:t xml:space="preserve"> </w:t>
      </w:r>
      <w:r w:rsidR="00592A70">
        <w:rPr>
          <w:rFonts w:ascii="Arial" w:hAnsi="Arial"/>
          <w:color w:val="000000" w:themeColor="text1"/>
          <w:sz w:val="24"/>
        </w:rPr>
        <w:t>кампани</w:t>
      </w:r>
      <w:r w:rsidR="002E1262">
        <w:rPr>
          <w:rFonts w:ascii="Arial" w:hAnsi="Arial"/>
          <w:color w:val="000000" w:themeColor="text1"/>
          <w:sz w:val="24"/>
        </w:rPr>
        <w:t>ю</w:t>
      </w:r>
      <w:r w:rsidR="00592A70">
        <w:rPr>
          <w:rFonts w:ascii="Arial" w:hAnsi="Arial"/>
          <w:color w:val="000000" w:themeColor="text1"/>
          <w:sz w:val="24"/>
        </w:rPr>
        <w:t xml:space="preserve"> </w:t>
      </w:r>
      <w:r w:rsidR="00072F1D" w:rsidRPr="002D5D57">
        <w:rPr>
          <w:rFonts w:ascii="Arial" w:hAnsi="Arial"/>
          <w:color w:val="000000" w:themeColor="text1"/>
          <w:sz w:val="24"/>
        </w:rPr>
        <w:t xml:space="preserve">по продвижению </w:t>
      </w:r>
      <w:r w:rsidR="00592A70">
        <w:rPr>
          <w:rFonts w:ascii="Arial" w:hAnsi="Arial"/>
          <w:color w:val="000000" w:themeColor="text1"/>
          <w:sz w:val="24"/>
        </w:rPr>
        <w:t>Олимпиады</w:t>
      </w:r>
      <w:r w:rsidR="004844D7" w:rsidRPr="002D5D57">
        <w:rPr>
          <w:rFonts w:ascii="Arial" w:hAnsi="Arial"/>
          <w:color w:val="000000" w:themeColor="text1"/>
          <w:sz w:val="24"/>
        </w:rPr>
        <w:t>:</w:t>
      </w:r>
    </w:p>
    <w:p w14:paraId="67602027" w14:textId="22260B3D" w:rsidR="004844D7" w:rsidRDefault="00B22104" w:rsidP="004844D7">
      <w:pPr>
        <w:pStyle w:val="a3"/>
        <w:numPr>
          <w:ilvl w:val="0"/>
          <w:numId w:val="11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Сформировать список каналов (соцсети, мессенджеры, реклама в Интернете, СМИ и так далее) </w:t>
      </w:r>
      <w:r w:rsidR="00FB619F">
        <w:rPr>
          <w:rFonts w:ascii="Arial" w:hAnsi="Arial"/>
          <w:sz w:val="24"/>
        </w:rPr>
        <w:t>для размещения рекламно-информационных материалов Олимпиады;</w:t>
      </w:r>
    </w:p>
    <w:p w14:paraId="2889F2F6" w14:textId="62A4088B" w:rsidR="00FB619F" w:rsidRDefault="00954B5F" w:rsidP="004844D7">
      <w:pPr>
        <w:pStyle w:val="a3"/>
        <w:numPr>
          <w:ilvl w:val="0"/>
          <w:numId w:val="11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Разработать </w:t>
      </w:r>
      <w:r w:rsidR="00DB2A5D">
        <w:rPr>
          <w:rFonts w:ascii="Arial" w:hAnsi="Arial"/>
          <w:sz w:val="24"/>
        </w:rPr>
        <w:t xml:space="preserve">стратегию и </w:t>
      </w:r>
      <w:r>
        <w:rPr>
          <w:rFonts w:ascii="Arial" w:hAnsi="Arial"/>
          <w:sz w:val="24"/>
        </w:rPr>
        <w:t>медиаплан по размещению в выбранных каналах рекламно-информационных материалов Олимпиады;</w:t>
      </w:r>
    </w:p>
    <w:p w14:paraId="6625CCC2" w14:textId="52B17AEC" w:rsidR="00954B5F" w:rsidRDefault="00A95BFF" w:rsidP="004844D7">
      <w:pPr>
        <w:pStyle w:val="a3"/>
        <w:numPr>
          <w:ilvl w:val="0"/>
          <w:numId w:val="11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Подготовить рекламно-информационные материалы Олимпиады для размещения в выбранных каналах</w:t>
      </w:r>
      <w:r w:rsidR="00AF1906">
        <w:rPr>
          <w:rFonts w:ascii="Arial" w:hAnsi="Arial"/>
          <w:sz w:val="24"/>
        </w:rPr>
        <w:t xml:space="preserve"> (материалы включают в себя тексты, графические материалы, изображения, фото</w:t>
      </w:r>
      <w:r w:rsidR="008534FC">
        <w:rPr>
          <w:rFonts w:ascii="Arial" w:hAnsi="Arial"/>
          <w:sz w:val="24"/>
        </w:rPr>
        <w:t>, видеоматериалы</w:t>
      </w:r>
      <w:r w:rsidR="00AF1906">
        <w:rPr>
          <w:rFonts w:ascii="Arial" w:hAnsi="Arial"/>
          <w:sz w:val="24"/>
        </w:rPr>
        <w:t>)</w:t>
      </w:r>
      <w:r>
        <w:rPr>
          <w:rFonts w:ascii="Arial" w:hAnsi="Arial"/>
          <w:sz w:val="24"/>
        </w:rPr>
        <w:t>;</w:t>
      </w:r>
    </w:p>
    <w:p w14:paraId="5005F497" w14:textId="7AC01148" w:rsidR="00A95BFF" w:rsidRDefault="00DB2A5D" w:rsidP="004844D7">
      <w:pPr>
        <w:pStyle w:val="a3"/>
        <w:numPr>
          <w:ilvl w:val="0"/>
          <w:numId w:val="11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Контролировать своевременное размещение рекламно-информационных материалов Олимпиады;</w:t>
      </w:r>
    </w:p>
    <w:p w14:paraId="3563F962" w14:textId="662B2D8A" w:rsidR="00D22CDB" w:rsidRDefault="0097271E" w:rsidP="004844D7">
      <w:pPr>
        <w:pStyle w:val="a3"/>
        <w:numPr>
          <w:ilvl w:val="0"/>
          <w:numId w:val="11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Корректировать стратегию, медиаплан, наполнение рекламно-информационных материалов в случае неэффективности ранее выбранного пути </w:t>
      </w:r>
      <w:proofErr w:type="spellStart"/>
      <w:r w:rsidR="002E1262">
        <w:rPr>
          <w:rFonts w:ascii="Arial" w:hAnsi="Arial"/>
          <w:sz w:val="24"/>
        </w:rPr>
        <w:t>лидогенерационной</w:t>
      </w:r>
      <w:proofErr w:type="spellEnd"/>
      <w:r w:rsidR="002E126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кампании;</w:t>
      </w:r>
    </w:p>
    <w:p w14:paraId="2D9601A0" w14:textId="02AA5855" w:rsidR="00DB2A5D" w:rsidRDefault="00DB2A5D" w:rsidP="004844D7">
      <w:pPr>
        <w:pStyle w:val="a3"/>
        <w:numPr>
          <w:ilvl w:val="0"/>
          <w:numId w:val="11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Все материалы (включая медиаплан)</w:t>
      </w:r>
      <w:r w:rsidR="00856121">
        <w:rPr>
          <w:rFonts w:ascii="Arial" w:hAnsi="Arial"/>
          <w:sz w:val="24"/>
        </w:rPr>
        <w:t xml:space="preserve"> </w:t>
      </w:r>
      <w:r w:rsidR="008B41E6">
        <w:rPr>
          <w:rFonts w:ascii="Arial" w:hAnsi="Arial"/>
          <w:sz w:val="24"/>
        </w:rPr>
        <w:t>Исполнитель</w:t>
      </w:r>
      <w:r w:rsidR="00856121">
        <w:rPr>
          <w:rFonts w:ascii="Arial" w:hAnsi="Arial"/>
          <w:sz w:val="24"/>
        </w:rPr>
        <w:t xml:space="preserve"> обязуется согласовать с Заказчиком</w:t>
      </w:r>
      <w:r w:rsidR="002E1262">
        <w:rPr>
          <w:rFonts w:ascii="Arial" w:hAnsi="Arial"/>
          <w:sz w:val="24"/>
        </w:rPr>
        <w:t>;</w:t>
      </w:r>
    </w:p>
    <w:p w14:paraId="32D5EEBB" w14:textId="43A83B93" w:rsidR="00A803FF" w:rsidRPr="00A803FF" w:rsidRDefault="002E1262" w:rsidP="00A803FF">
      <w:pPr>
        <w:pStyle w:val="a3"/>
        <w:numPr>
          <w:ilvl w:val="0"/>
          <w:numId w:val="11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Целью </w:t>
      </w:r>
      <w:proofErr w:type="spellStart"/>
      <w:r>
        <w:rPr>
          <w:rFonts w:ascii="Arial" w:hAnsi="Arial"/>
          <w:sz w:val="24"/>
        </w:rPr>
        <w:t>лидогенерационной</w:t>
      </w:r>
      <w:proofErr w:type="spellEnd"/>
      <w:r>
        <w:rPr>
          <w:rFonts w:ascii="Arial" w:hAnsi="Arial"/>
          <w:sz w:val="24"/>
        </w:rPr>
        <w:t xml:space="preserve"> кампании признаётся достижение </w:t>
      </w:r>
      <w:r>
        <w:rPr>
          <w:rFonts w:ascii="Arial" w:hAnsi="Arial"/>
          <w:sz w:val="24"/>
          <w:lang w:val="en-US"/>
        </w:rPr>
        <w:t>KPI</w:t>
      </w:r>
      <w:r w:rsidRPr="002D5D5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 5 000 регистраций школьников</w:t>
      </w:r>
      <w:r w:rsidR="00A803FF">
        <w:rPr>
          <w:rFonts w:ascii="Arial" w:hAnsi="Arial"/>
          <w:sz w:val="24"/>
        </w:rPr>
        <w:t>, в</w:t>
      </w:r>
      <w:r w:rsidR="00A803FF" w:rsidRPr="00A803FF">
        <w:rPr>
          <w:rFonts w:ascii="Arial" w:hAnsi="Arial"/>
          <w:sz w:val="24"/>
        </w:rPr>
        <w:t xml:space="preserve">ключая русскоговорящих </w:t>
      </w:r>
      <w:r w:rsidR="00A803FF">
        <w:rPr>
          <w:rFonts w:ascii="Arial" w:hAnsi="Arial"/>
          <w:sz w:val="24"/>
        </w:rPr>
        <w:t>школьников</w:t>
      </w:r>
      <w:r w:rsidR="00A803FF" w:rsidRPr="00A803FF">
        <w:rPr>
          <w:rFonts w:ascii="Arial" w:hAnsi="Arial"/>
          <w:sz w:val="24"/>
        </w:rPr>
        <w:t xml:space="preserve"> из других стран</w:t>
      </w:r>
      <w:r w:rsidR="00A803FF">
        <w:rPr>
          <w:rFonts w:ascii="Arial" w:hAnsi="Arial"/>
          <w:sz w:val="24"/>
        </w:rPr>
        <w:t xml:space="preserve"> </w:t>
      </w:r>
      <w:r w:rsidR="00A803FF" w:rsidRPr="00A803FF">
        <w:rPr>
          <w:rFonts w:ascii="Arial" w:hAnsi="Arial"/>
          <w:sz w:val="24"/>
        </w:rPr>
        <w:t>на первый этап Олимпиады;</w:t>
      </w:r>
    </w:p>
    <w:p w14:paraId="5F131A97" w14:textId="3D7873AE" w:rsidR="00EC4DFB" w:rsidRDefault="00EC4DFB" w:rsidP="004844D7">
      <w:pPr>
        <w:pStyle w:val="a3"/>
        <w:numPr>
          <w:ilvl w:val="0"/>
          <w:numId w:val="11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Для достижения цели </w:t>
      </w:r>
      <w:proofErr w:type="spellStart"/>
      <w:r>
        <w:rPr>
          <w:rFonts w:ascii="Arial" w:hAnsi="Arial"/>
          <w:sz w:val="24"/>
        </w:rPr>
        <w:t>лидогенерационной</w:t>
      </w:r>
      <w:proofErr w:type="spellEnd"/>
      <w:r>
        <w:rPr>
          <w:rFonts w:ascii="Arial" w:hAnsi="Arial"/>
          <w:sz w:val="24"/>
        </w:rPr>
        <w:t xml:space="preserve"> кампании Исполнитель может использовать </w:t>
      </w:r>
      <w:r w:rsidR="004D633C">
        <w:rPr>
          <w:rFonts w:ascii="Arial" w:hAnsi="Arial"/>
          <w:sz w:val="24"/>
        </w:rPr>
        <w:t>дополнительные информационные каналы</w:t>
      </w:r>
      <w:r>
        <w:rPr>
          <w:rFonts w:ascii="Arial" w:hAnsi="Arial"/>
          <w:sz w:val="24"/>
        </w:rPr>
        <w:t xml:space="preserve"> (например, подготовка, рассылка официальных писем для </w:t>
      </w:r>
      <w:r w:rsidR="00D03F2E">
        <w:rPr>
          <w:rFonts w:ascii="Arial" w:hAnsi="Arial"/>
          <w:sz w:val="24"/>
        </w:rPr>
        <w:t xml:space="preserve">администраций </w:t>
      </w:r>
      <w:r>
        <w:rPr>
          <w:rFonts w:ascii="Arial" w:hAnsi="Arial"/>
          <w:sz w:val="24"/>
        </w:rPr>
        <w:t xml:space="preserve">школ </w:t>
      </w:r>
      <w:r w:rsidR="00F171C2">
        <w:rPr>
          <w:rFonts w:ascii="Arial" w:hAnsi="Arial"/>
          <w:sz w:val="24"/>
        </w:rPr>
        <w:t xml:space="preserve">и соответствующих ведомств </w:t>
      </w:r>
      <w:r>
        <w:rPr>
          <w:rFonts w:ascii="Arial" w:hAnsi="Arial"/>
          <w:sz w:val="24"/>
        </w:rPr>
        <w:t>во всех регионах РФ с призывом привлечь школьников к участию в Олимпиаде и так далее)</w:t>
      </w:r>
      <w:r w:rsidR="000B1E50">
        <w:rPr>
          <w:rFonts w:ascii="Arial" w:hAnsi="Arial"/>
          <w:sz w:val="24"/>
        </w:rPr>
        <w:t>;</w:t>
      </w:r>
    </w:p>
    <w:p w14:paraId="482D8140" w14:textId="50FAB6AC" w:rsidR="000B1E50" w:rsidRPr="002D5D57" w:rsidRDefault="000B1E50" w:rsidP="002D5D57">
      <w:pPr>
        <w:pStyle w:val="a3"/>
        <w:numPr>
          <w:ilvl w:val="0"/>
          <w:numId w:val="11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Срок проведения </w:t>
      </w:r>
      <w:proofErr w:type="spellStart"/>
      <w:r>
        <w:rPr>
          <w:rFonts w:ascii="Arial" w:hAnsi="Arial"/>
          <w:sz w:val="24"/>
        </w:rPr>
        <w:t>лидогенерационной</w:t>
      </w:r>
      <w:proofErr w:type="spellEnd"/>
      <w:r>
        <w:rPr>
          <w:rFonts w:ascii="Arial" w:hAnsi="Arial"/>
          <w:sz w:val="24"/>
        </w:rPr>
        <w:t xml:space="preserve"> (маркетинговой) кампании: с </w:t>
      </w:r>
      <w:r w:rsidR="004D633C">
        <w:rPr>
          <w:rFonts w:ascii="Arial" w:hAnsi="Arial"/>
          <w:sz w:val="24"/>
        </w:rPr>
        <w:t>даты заключения договора</w:t>
      </w:r>
      <w:r>
        <w:rPr>
          <w:rFonts w:ascii="Arial" w:hAnsi="Arial"/>
          <w:sz w:val="24"/>
        </w:rPr>
        <w:t xml:space="preserve"> до</w:t>
      </w:r>
      <w:r w:rsidR="004D633C">
        <w:rPr>
          <w:rFonts w:ascii="Arial" w:hAnsi="Arial"/>
          <w:sz w:val="24"/>
        </w:rPr>
        <w:t xml:space="preserve"> даты</w:t>
      </w:r>
      <w:r>
        <w:rPr>
          <w:rFonts w:ascii="Arial" w:hAnsi="Arial"/>
          <w:sz w:val="24"/>
        </w:rPr>
        <w:t xml:space="preserve"> </w:t>
      </w:r>
      <w:r w:rsidR="00C3557E">
        <w:rPr>
          <w:rFonts w:ascii="Arial" w:hAnsi="Arial"/>
          <w:sz w:val="24"/>
        </w:rPr>
        <w:t>окончания регистрации на</w:t>
      </w:r>
      <w:r>
        <w:rPr>
          <w:rFonts w:ascii="Arial" w:hAnsi="Arial"/>
          <w:sz w:val="24"/>
        </w:rPr>
        <w:t xml:space="preserve"> перв</w:t>
      </w:r>
      <w:r w:rsidR="00C3557E">
        <w:rPr>
          <w:rFonts w:ascii="Arial" w:hAnsi="Arial"/>
          <w:sz w:val="24"/>
        </w:rPr>
        <w:t>ый</w:t>
      </w:r>
      <w:r>
        <w:rPr>
          <w:rFonts w:ascii="Arial" w:hAnsi="Arial"/>
          <w:sz w:val="24"/>
        </w:rPr>
        <w:t xml:space="preserve"> тур Олимпиады.</w:t>
      </w:r>
    </w:p>
    <w:p w14:paraId="5D2F329F" w14:textId="0916E394" w:rsidR="000B1E50" w:rsidRDefault="003E616E" w:rsidP="00072F1D">
      <w:pPr>
        <w:spacing w:after="0" w:line="276" w:lineRule="auto"/>
        <w:contextualSpacing/>
        <w:rPr>
          <w:rFonts w:ascii="Arial" w:hAnsi="Arial"/>
          <w:sz w:val="24"/>
        </w:rPr>
      </w:pPr>
      <w:r w:rsidRPr="003E616E">
        <w:rPr>
          <w:rFonts w:ascii="Arial" w:hAnsi="Arial"/>
          <w:sz w:val="24"/>
        </w:rPr>
        <w:t>4</w:t>
      </w:r>
      <w:r w:rsidR="00072F1D" w:rsidRPr="00ED0B80">
        <w:rPr>
          <w:rFonts w:ascii="Arial" w:hAnsi="Arial"/>
          <w:sz w:val="24"/>
        </w:rPr>
        <w:t>.</w:t>
      </w:r>
      <w:r w:rsidR="009B52F4" w:rsidRPr="00ED0B80">
        <w:rPr>
          <w:rFonts w:ascii="Arial" w:hAnsi="Arial"/>
          <w:sz w:val="24"/>
        </w:rPr>
        <w:t>6</w:t>
      </w:r>
      <w:r w:rsidR="00072F1D" w:rsidRPr="00231385">
        <w:rPr>
          <w:rFonts w:ascii="Arial" w:hAnsi="Arial"/>
          <w:sz w:val="24"/>
        </w:rPr>
        <w:t xml:space="preserve">. </w:t>
      </w:r>
      <w:r w:rsidR="000B1E50">
        <w:rPr>
          <w:rFonts w:ascii="Arial" w:hAnsi="Arial"/>
          <w:sz w:val="24"/>
        </w:rPr>
        <w:t>Предостав</w:t>
      </w:r>
      <w:r w:rsidR="00725172">
        <w:rPr>
          <w:rFonts w:ascii="Arial" w:hAnsi="Arial"/>
          <w:sz w:val="24"/>
        </w:rPr>
        <w:t>и</w:t>
      </w:r>
      <w:r w:rsidR="000B1E50">
        <w:rPr>
          <w:rFonts w:ascii="Arial" w:hAnsi="Arial"/>
          <w:sz w:val="24"/>
        </w:rPr>
        <w:t xml:space="preserve">ть </w:t>
      </w:r>
      <w:r w:rsidR="006F4D0B">
        <w:rPr>
          <w:rFonts w:ascii="Arial" w:hAnsi="Arial"/>
          <w:sz w:val="24"/>
        </w:rPr>
        <w:t>Заказчику отчётность на регулярной основе:</w:t>
      </w:r>
    </w:p>
    <w:p w14:paraId="1DF2BD03" w14:textId="63D96386" w:rsidR="00072F1D" w:rsidRDefault="0083546B" w:rsidP="000B1E50">
      <w:pPr>
        <w:pStyle w:val="a3"/>
        <w:numPr>
          <w:ilvl w:val="0"/>
          <w:numId w:val="12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Исполнитель предоставляет Заказчику е</w:t>
      </w:r>
      <w:r w:rsidR="00072F1D" w:rsidRPr="002D5D57">
        <w:rPr>
          <w:rFonts w:ascii="Arial" w:hAnsi="Arial"/>
          <w:sz w:val="24"/>
        </w:rPr>
        <w:t>женедельн</w:t>
      </w:r>
      <w:r>
        <w:rPr>
          <w:rFonts w:ascii="Arial" w:hAnsi="Arial"/>
          <w:sz w:val="24"/>
        </w:rPr>
        <w:t>ую</w:t>
      </w:r>
      <w:r w:rsidR="00072F1D" w:rsidRPr="002D5D57">
        <w:rPr>
          <w:rFonts w:ascii="Arial" w:hAnsi="Arial"/>
          <w:sz w:val="24"/>
        </w:rPr>
        <w:t xml:space="preserve"> отчётность по результатам </w:t>
      </w:r>
      <w:proofErr w:type="spellStart"/>
      <w:r w:rsidR="00002A75" w:rsidRPr="002D5D57">
        <w:rPr>
          <w:rFonts w:ascii="Arial" w:hAnsi="Arial"/>
          <w:sz w:val="24"/>
        </w:rPr>
        <w:t>лидогенерационной</w:t>
      </w:r>
      <w:proofErr w:type="spellEnd"/>
      <w:r w:rsidR="00002A75" w:rsidRPr="002D5D57">
        <w:rPr>
          <w:rFonts w:ascii="Arial" w:hAnsi="Arial"/>
          <w:sz w:val="24"/>
        </w:rPr>
        <w:t xml:space="preserve"> (маркетинговой) </w:t>
      </w:r>
      <w:r w:rsidR="00072F1D" w:rsidRPr="002D5D57">
        <w:rPr>
          <w:rFonts w:ascii="Arial" w:hAnsi="Arial"/>
          <w:sz w:val="24"/>
        </w:rPr>
        <w:t>кампании</w:t>
      </w:r>
      <w:r w:rsidR="006361A8" w:rsidRPr="002D5D57">
        <w:rPr>
          <w:rFonts w:ascii="Arial" w:hAnsi="Arial"/>
          <w:sz w:val="24"/>
        </w:rPr>
        <w:t xml:space="preserve"> </w:t>
      </w:r>
      <w:r w:rsidR="00965398">
        <w:rPr>
          <w:rFonts w:ascii="Arial" w:hAnsi="Arial"/>
          <w:sz w:val="24"/>
        </w:rPr>
        <w:t>с момента старта кампании до окончания</w:t>
      </w:r>
      <w:r w:rsidR="006361A8" w:rsidRPr="002D5D57">
        <w:rPr>
          <w:rFonts w:ascii="Arial" w:hAnsi="Arial"/>
          <w:sz w:val="24"/>
        </w:rPr>
        <w:t xml:space="preserve"> </w:t>
      </w:r>
      <w:r w:rsidR="00965398">
        <w:rPr>
          <w:rFonts w:ascii="Arial" w:hAnsi="Arial"/>
          <w:sz w:val="24"/>
        </w:rPr>
        <w:t xml:space="preserve">регистрации на первый тур </w:t>
      </w:r>
      <w:r w:rsidR="00B96C36" w:rsidRPr="002D5D57">
        <w:rPr>
          <w:rFonts w:ascii="Arial" w:hAnsi="Arial"/>
          <w:sz w:val="24"/>
        </w:rPr>
        <w:t>Олимпиады</w:t>
      </w:r>
      <w:r w:rsidR="00072F1D" w:rsidRPr="002D5D57">
        <w:rPr>
          <w:rFonts w:ascii="Arial" w:hAnsi="Arial"/>
          <w:sz w:val="24"/>
        </w:rPr>
        <w:t>, включая анализ прошедших размещений, рекомендации и план работ на следующий период</w:t>
      </w:r>
      <w:r w:rsidR="00A60F24">
        <w:rPr>
          <w:rFonts w:ascii="Arial" w:hAnsi="Arial"/>
          <w:sz w:val="24"/>
        </w:rPr>
        <w:t>;</w:t>
      </w:r>
    </w:p>
    <w:p w14:paraId="16087A24" w14:textId="615E8762" w:rsidR="00A60F24" w:rsidRPr="002D5D57" w:rsidRDefault="00A60F24" w:rsidP="002D5D57">
      <w:pPr>
        <w:pStyle w:val="a3"/>
        <w:numPr>
          <w:ilvl w:val="0"/>
          <w:numId w:val="12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После завершения кампании Исполнитель предоставляет Заказчику итоговый отчёт о проведении кампании с указанием стратегии, использованных каналов коммуникации (включая административный ресурс), количества размещений, примеров размещений (посты, веб-</w:t>
      </w:r>
      <w:r>
        <w:rPr>
          <w:rFonts w:ascii="Arial" w:hAnsi="Arial"/>
          <w:sz w:val="24"/>
        </w:rPr>
        <w:lastRenderedPageBreak/>
        <w:t>баннеры и так далее)</w:t>
      </w:r>
      <w:r w:rsidR="00826DE7">
        <w:rPr>
          <w:rFonts w:ascii="Arial" w:hAnsi="Arial"/>
          <w:sz w:val="24"/>
        </w:rPr>
        <w:t>, итоговой аналитики эффективности проведённой кампании по каждому каналу коммуникации</w:t>
      </w:r>
      <w:r w:rsidR="00CC627A">
        <w:rPr>
          <w:rFonts w:ascii="Arial" w:hAnsi="Arial"/>
          <w:sz w:val="24"/>
        </w:rPr>
        <w:t xml:space="preserve">. Формат отчёта: </w:t>
      </w:r>
      <w:r w:rsidR="00CC627A">
        <w:rPr>
          <w:rFonts w:ascii="Arial" w:hAnsi="Arial"/>
          <w:sz w:val="24"/>
          <w:lang w:val="en-US"/>
        </w:rPr>
        <w:t xml:space="preserve">excel </w:t>
      </w:r>
      <w:r w:rsidR="00CC627A">
        <w:rPr>
          <w:rFonts w:ascii="Arial" w:hAnsi="Arial"/>
          <w:sz w:val="24"/>
        </w:rPr>
        <w:t xml:space="preserve">и </w:t>
      </w:r>
      <w:r w:rsidR="00CC627A">
        <w:rPr>
          <w:rFonts w:ascii="Arial" w:hAnsi="Arial"/>
          <w:sz w:val="24"/>
          <w:lang w:val="en-US"/>
        </w:rPr>
        <w:t>power p</w:t>
      </w:r>
      <w:r w:rsidR="00BC374F">
        <w:rPr>
          <w:rFonts w:ascii="Arial" w:hAnsi="Arial"/>
          <w:sz w:val="24"/>
          <w:lang w:val="en-US"/>
        </w:rPr>
        <w:t>oint</w:t>
      </w:r>
      <w:r w:rsidR="00BC374F">
        <w:rPr>
          <w:rFonts w:ascii="Arial" w:hAnsi="Arial"/>
          <w:sz w:val="24"/>
        </w:rPr>
        <w:t>.</w:t>
      </w:r>
    </w:p>
    <w:p w14:paraId="0449D471" w14:textId="77777777" w:rsidR="006766EF" w:rsidRDefault="006766EF" w:rsidP="00072F1D">
      <w:pPr>
        <w:spacing w:after="0" w:line="276" w:lineRule="auto"/>
        <w:contextualSpacing/>
        <w:rPr>
          <w:rFonts w:ascii="Arial" w:hAnsi="Arial"/>
          <w:sz w:val="24"/>
        </w:rPr>
      </w:pPr>
    </w:p>
    <w:p w14:paraId="1F6796F2" w14:textId="4A5FB493" w:rsidR="006766EF" w:rsidRPr="002D5D57" w:rsidRDefault="006766EF" w:rsidP="002D5D57">
      <w:pPr>
        <w:pStyle w:val="a3"/>
        <w:numPr>
          <w:ilvl w:val="0"/>
          <w:numId w:val="4"/>
        </w:numPr>
        <w:spacing w:after="0" w:line="276" w:lineRule="auto"/>
        <w:rPr>
          <w:rFonts w:ascii="Arial" w:hAnsi="Arial"/>
          <w:b/>
          <w:sz w:val="24"/>
        </w:rPr>
      </w:pPr>
      <w:r w:rsidRPr="002D5D57">
        <w:rPr>
          <w:rFonts w:ascii="Arial" w:hAnsi="Arial"/>
          <w:b/>
          <w:sz w:val="24"/>
        </w:rPr>
        <w:t>Дополнительные условия</w:t>
      </w:r>
      <w:r w:rsidR="00257BE3">
        <w:rPr>
          <w:rFonts w:ascii="Arial" w:hAnsi="Arial"/>
          <w:b/>
          <w:sz w:val="24"/>
        </w:rPr>
        <w:t xml:space="preserve"> для Исполнителя</w:t>
      </w:r>
      <w:r w:rsidRPr="002D5D57">
        <w:rPr>
          <w:rFonts w:ascii="Arial" w:hAnsi="Arial"/>
          <w:b/>
          <w:sz w:val="24"/>
        </w:rPr>
        <w:t>:</w:t>
      </w:r>
    </w:p>
    <w:p w14:paraId="7E987121" w14:textId="296ECA9A" w:rsidR="00DC7070" w:rsidRDefault="008D1267" w:rsidP="006766EF">
      <w:pPr>
        <w:widowControl w:val="0"/>
        <w:numPr>
          <w:ilvl w:val="0"/>
          <w:numId w:val="9"/>
        </w:numPr>
        <w:spacing w:after="0" w:line="276" w:lineRule="auto"/>
        <w:ind w:left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Е</w:t>
      </w:r>
      <w:r w:rsidR="006766EF">
        <w:rPr>
          <w:rFonts w:ascii="Arial" w:hAnsi="Arial"/>
          <w:sz w:val="24"/>
        </w:rPr>
        <w:t>жедневная обработка требований Заказчика</w:t>
      </w:r>
      <w:r w:rsidR="00B1502D">
        <w:rPr>
          <w:rFonts w:ascii="Arial" w:hAnsi="Arial"/>
          <w:sz w:val="24"/>
        </w:rPr>
        <w:t xml:space="preserve">, </w:t>
      </w:r>
      <w:bookmarkStart w:id="2" w:name="_Hlk175506634"/>
      <w:r w:rsidR="00B1502D">
        <w:rPr>
          <w:rFonts w:ascii="Arial" w:hAnsi="Arial"/>
          <w:sz w:val="24"/>
        </w:rPr>
        <w:t xml:space="preserve">срок ответа на обращения не более </w:t>
      </w:r>
      <w:r w:rsidR="006361A8">
        <w:rPr>
          <w:rFonts w:ascii="Arial" w:hAnsi="Arial"/>
          <w:sz w:val="24"/>
        </w:rPr>
        <w:t xml:space="preserve">1 </w:t>
      </w:r>
      <w:r w:rsidR="00A803FF">
        <w:rPr>
          <w:rFonts w:ascii="Arial" w:hAnsi="Arial"/>
          <w:sz w:val="24"/>
        </w:rPr>
        <w:t>рабочего дня</w:t>
      </w:r>
      <w:r w:rsidR="006361A8">
        <w:rPr>
          <w:rFonts w:ascii="Arial" w:hAnsi="Arial"/>
          <w:sz w:val="24"/>
        </w:rPr>
        <w:t xml:space="preserve">, </w:t>
      </w:r>
      <w:bookmarkStart w:id="3" w:name="_Hlk175475237"/>
      <w:r w:rsidR="006361A8">
        <w:rPr>
          <w:rFonts w:ascii="Arial" w:hAnsi="Arial"/>
          <w:sz w:val="24"/>
        </w:rPr>
        <w:t xml:space="preserve">в </w:t>
      </w:r>
      <w:r w:rsidR="00A803FF">
        <w:rPr>
          <w:rFonts w:ascii="Arial" w:hAnsi="Arial"/>
          <w:sz w:val="24"/>
        </w:rPr>
        <w:t>соревновательный период</w:t>
      </w:r>
      <w:r>
        <w:rPr>
          <w:rFonts w:ascii="Arial" w:hAnsi="Arial"/>
          <w:sz w:val="24"/>
        </w:rPr>
        <w:t xml:space="preserve"> </w:t>
      </w:r>
      <w:r w:rsidR="006361A8">
        <w:rPr>
          <w:rFonts w:ascii="Arial" w:hAnsi="Arial"/>
          <w:sz w:val="24"/>
        </w:rPr>
        <w:t>– не более 1 часа</w:t>
      </w:r>
      <w:r>
        <w:rPr>
          <w:rFonts w:ascii="Arial" w:hAnsi="Arial"/>
          <w:sz w:val="24"/>
        </w:rPr>
        <w:t>.</w:t>
      </w:r>
      <w:bookmarkEnd w:id="3"/>
    </w:p>
    <w:bookmarkEnd w:id="2"/>
    <w:p w14:paraId="6EB1E400" w14:textId="686D9F7B" w:rsidR="00DC7070" w:rsidRDefault="00DC7070" w:rsidP="006766EF">
      <w:pPr>
        <w:widowControl w:val="0"/>
        <w:numPr>
          <w:ilvl w:val="0"/>
          <w:numId w:val="9"/>
        </w:numPr>
        <w:spacing w:after="0" w:line="276" w:lineRule="auto"/>
        <w:ind w:left="426"/>
        <w:jc w:val="both"/>
        <w:rPr>
          <w:rFonts w:ascii="Arial" w:hAnsi="Arial"/>
          <w:sz w:val="24"/>
        </w:rPr>
      </w:pPr>
      <w:r w:rsidRPr="002D5D57">
        <w:rPr>
          <w:rFonts w:ascii="Arial" w:hAnsi="Arial"/>
          <w:sz w:val="24"/>
        </w:rPr>
        <w:t>Обраб</w:t>
      </w:r>
      <w:r>
        <w:rPr>
          <w:rFonts w:ascii="Arial" w:hAnsi="Arial"/>
          <w:sz w:val="24"/>
        </w:rPr>
        <w:t>атывать</w:t>
      </w:r>
      <w:r w:rsidRPr="002D5D57">
        <w:rPr>
          <w:rFonts w:ascii="Arial" w:hAnsi="Arial"/>
          <w:sz w:val="24"/>
        </w:rPr>
        <w:t xml:space="preserve"> обращени</w:t>
      </w:r>
      <w:r>
        <w:rPr>
          <w:rFonts w:ascii="Arial" w:hAnsi="Arial"/>
          <w:sz w:val="24"/>
        </w:rPr>
        <w:t>я</w:t>
      </w:r>
      <w:r w:rsidRPr="002D5D57">
        <w:rPr>
          <w:rFonts w:ascii="Arial" w:hAnsi="Arial"/>
          <w:sz w:val="24"/>
        </w:rPr>
        <w:t xml:space="preserve"> участников, родителей </w:t>
      </w:r>
      <w:r>
        <w:rPr>
          <w:rFonts w:ascii="Arial" w:hAnsi="Arial"/>
          <w:sz w:val="24"/>
        </w:rPr>
        <w:t>участников</w:t>
      </w:r>
      <w:r w:rsidR="008E2781">
        <w:rPr>
          <w:rFonts w:ascii="Arial" w:hAnsi="Arial"/>
          <w:sz w:val="24"/>
        </w:rPr>
        <w:t>, администраций школ</w:t>
      </w:r>
      <w:r w:rsidR="006813D7">
        <w:rPr>
          <w:rFonts w:ascii="Arial" w:hAnsi="Arial"/>
          <w:sz w:val="24"/>
        </w:rPr>
        <w:t xml:space="preserve"> по вопросам Олимпиады</w:t>
      </w:r>
      <w:r>
        <w:rPr>
          <w:rFonts w:ascii="Arial" w:hAnsi="Arial"/>
          <w:sz w:val="24"/>
        </w:rPr>
        <w:t xml:space="preserve"> </w:t>
      </w:r>
      <w:r w:rsidRPr="002D5D57">
        <w:rPr>
          <w:rFonts w:ascii="Arial" w:hAnsi="Arial"/>
          <w:sz w:val="24"/>
        </w:rPr>
        <w:t xml:space="preserve">в течение 1 </w:t>
      </w:r>
      <w:r w:rsidR="00A803FF">
        <w:rPr>
          <w:rFonts w:ascii="Arial" w:hAnsi="Arial"/>
          <w:sz w:val="24"/>
        </w:rPr>
        <w:t>рабочего</w:t>
      </w:r>
      <w:r>
        <w:rPr>
          <w:rFonts w:ascii="Arial" w:hAnsi="Arial"/>
          <w:sz w:val="24"/>
        </w:rPr>
        <w:t xml:space="preserve"> </w:t>
      </w:r>
      <w:r w:rsidRPr="002D5D57">
        <w:rPr>
          <w:rFonts w:ascii="Arial" w:hAnsi="Arial"/>
          <w:sz w:val="24"/>
        </w:rPr>
        <w:t>дня</w:t>
      </w:r>
      <w:r w:rsidR="00A803FF">
        <w:rPr>
          <w:rFonts w:ascii="Arial" w:hAnsi="Arial"/>
          <w:sz w:val="24"/>
        </w:rPr>
        <w:t>, в соревновательный период – не более 1 часа.</w:t>
      </w:r>
    </w:p>
    <w:p w14:paraId="6416759D" w14:textId="4E253ED9" w:rsidR="006766EF" w:rsidRDefault="00DC7070" w:rsidP="006766EF">
      <w:pPr>
        <w:widowControl w:val="0"/>
        <w:numPr>
          <w:ilvl w:val="0"/>
          <w:numId w:val="9"/>
        </w:numPr>
        <w:spacing w:after="0" w:line="276" w:lineRule="auto"/>
        <w:ind w:left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Исполнитель обязуется и</w:t>
      </w:r>
      <w:r w:rsidRPr="002D5D57">
        <w:rPr>
          <w:rFonts w:ascii="Arial" w:hAnsi="Arial"/>
          <w:sz w:val="24"/>
        </w:rPr>
        <w:t>нформирова</w:t>
      </w:r>
      <w:r>
        <w:rPr>
          <w:rFonts w:ascii="Arial" w:hAnsi="Arial"/>
          <w:sz w:val="24"/>
        </w:rPr>
        <w:t>ть</w:t>
      </w:r>
      <w:r w:rsidRPr="002D5D5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</w:t>
      </w:r>
      <w:r w:rsidRPr="002D5D57">
        <w:rPr>
          <w:rFonts w:ascii="Arial" w:hAnsi="Arial"/>
          <w:sz w:val="24"/>
        </w:rPr>
        <w:t>аказчика о</w:t>
      </w:r>
      <w:r>
        <w:rPr>
          <w:rFonts w:ascii="Arial" w:hAnsi="Arial"/>
          <w:sz w:val="24"/>
        </w:rPr>
        <w:t xml:space="preserve"> любых </w:t>
      </w:r>
      <w:r w:rsidRPr="002D5D57">
        <w:rPr>
          <w:rFonts w:ascii="Arial" w:hAnsi="Arial"/>
          <w:sz w:val="24"/>
        </w:rPr>
        <w:t>инцидентах</w:t>
      </w:r>
      <w:r w:rsidR="00E84F7D">
        <w:rPr>
          <w:rFonts w:ascii="Arial" w:hAnsi="Arial"/>
          <w:sz w:val="24"/>
        </w:rPr>
        <w:t xml:space="preserve"> в </w:t>
      </w:r>
      <w:r w:rsidR="00A22E6E">
        <w:rPr>
          <w:rFonts w:ascii="Arial" w:hAnsi="Arial"/>
          <w:sz w:val="24"/>
        </w:rPr>
        <w:t xml:space="preserve">самом </w:t>
      </w:r>
      <w:r w:rsidR="00E84F7D">
        <w:rPr>
          <w:rFonts w:ascii="Arial" w:hAnsi="Arial"/>
          <w:sz w:val="24"/>
        </w:rPr>
        <w:t>оперативном порядке и прин</w:t>
      </w:r>
      <w:r w:rsidR="00C64E77">
        <w:rPr>
          <w:rFonts w:ascii="Arial" w:hAnsi="Arial"/>
          <w:sz w:val="24"/>
        </w:rPr>
        <w:t>има</w:t>
      </w:r>
      <w:r w:rsidR="00E84F7D">
        <w:rPr>
          <w:rFonts w:ascii="Arial" w:hAnsi="Arial"/>
          <w:sz w:val="24"/>
        </w:rPr>
        <w:t>ть все меры для устранения инцидента.</w:t>
      </w:r>
    </w:p>
    <w:p w14:paraId="4CAAEE9D" w14:textId="77777777" w:rsidR="00B1502D" w:rsidRPr="005670F7" w:rsidRDefault="00B1502D" w:rsidP="00B1502D">
      <w:pPr>
        <w:widowControl w:val="0"/>
        <w:spacing w:after="0" w:line="276" w:lineRule="auto"/>
        <w:ind w:left="426"/>
        <w:jc w:val="both"/>
        <w:rPr>
          <w:rFonts w:ascii="Arial" w:hAnsi="Arial"/>
          <w:sz w:val="24"/>
        </w:rPr>
      </w:pPr>
    </w:p>
    <w:p w14:paraId="51A49729" w14:textId="52F28825" w:rsidR="005D3EA3" w:rsidRPr="002D5D57" w:rsidRDefault="006766EF" w:rsidP="002D5D57">
      <w:pPr>
        <w:pStyle w:val="a3"/>
        <w:numPr>
          <w:ilvl w:val="0"/>
          <w:numId w:val="4"/>
        </w:numPr>
        <w:spacing w:after="0" w:line="276" w:lineRule="auto"/>
        <w:ind w:left="426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Сроки</w:t>
      </w:r>
      <w:r w:rsidR="004778CD">
        <w:rPr>
          <w:rFonts w:ascii="Arial" w:hAnsi="Arial"/>
          <w:b/>
          <w:sz w:val="24"/>
        </w:rPr>
        <w:t xml:space="preserve"> проведения Олимпиады</w:t>
      </w:r>
      <w:r>
        <w:rPr>
          <w:rFonts w:ascii="Arial" w:hAnsi="Arial"/>
          <w:sz w:val="24"/>
        </w:rPr>
        <w:t xml:space="preserve">: </w:t>
      </w:r>
      <w:r w:rsidR="005D3EA3" w:rsidRPr="002D5D57">
        <w:rPr>
          <w:rFonts w:ascii="Arial" w:hAnsi="Arial"/>
          <w:sz w:val="24"/>
        </w:rPr>
        <w:t xml:space="preserve">с 6 ноября 2024 года по 31 марта 2025 года. </w:t>
      </w:r>
    </w:p>
    <w:p w14:paraId="3247E772" w14:textId="5661C93F" w:rsidR="005D3EA3" w:rsidRPr="005D3EA3" w:rsidRDefault="00F53B8C" w:rsidP="005D3EA3">
      <w:pPr>
        <w:pStyle w:val="a3"/>
        <w:spacing w:after="0" w:line="276" w:lineRule="auto"/>
        <w:ind w:left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Начало первого тура</w:t>
      </w:r>
      <w:r w:rsidR="005D3EA3">
        <w:rPr>
          <w:rFonts w:ascii="Arial" w:hAnsi="Arial"/>
          <w:sz w:val="24"/>
        </w:rPr>
        <w:t xml:space="preserve"> </w:t>
      </w:r>
      <w:r w:rsidR="004778CD">
        <w:rPr>
          <w:rFonts w:ascii="Arial" w:hAnsi="Arial"/>
          <w:sz w:val="24"/>
        </w:rPr>
        <w:t xml:space="preserve">Олимпиады </w:t>
      </w:r>
      <w:r w:rsidR="001319F5">
        <w:rPr>
          <w:rFonts w:ascii="Arial" w:hAnsi="Arial"/>
          <w:sz w:val="24"/>
        </w:rPr>
        <w:t>не позднее 6 декабря 2024 года.</w:t>
      </w:r>
    </w:p>
    <w:p w14:paraId="0B86DB4E" w14:textId="77777777" w:rsidR="005D3EA3" w:rsidRDefault="005D3EA3" w:rsidP="005D3EA3">
      <w:pPr>
        <w:pStyle w:val="a3"/>
        <w:spacing w:after="0" w:line="276" w:lineRule="auto"/>
        <w:ind w:left="426"/>
        <w:rPr>
          <w:rFonts w:ascii="Arial" w:hAnsi="Arial"/>
          <w:sz w:val="24"/>
        </w:rPr>
      </w:pPr>
    </w:p>
    <w:p w14:paraId="4F97FF79" w14:textId="5FC6E802" w:rsidR="006766EF" w:rsidRPr="002D5D57" w:rsidRDefault="006766EF" w:rsidP="002D5D57">
      <w:pPr>
        <w:spacing w:after="0" w:line="276" w:lineRule="auto"/>
        <w:rPr>
          <w:rFonts w:ascii="Arial" w:hAnsi="Arial"/>
          <w:b/>
          <w:sz w:val="24"/>
        </w:rPr>
      </w:pPr>
      <w:r w:rsidRPr="002D5D57">
        <w:rPr>
          <w:rFonts w:ascii="Arial" w:hAnsi="Arial"/>
          <w:b/>
          <w:sz w:val="24"/>
        </w:rPr>
        <w:t>Требования к подрядчику:</w:t>
      </w:r>
    </w:p>
    <w:p w14:paraId="1530B162" w14:textId="3B301257" w:rsidR="006766EF" w:rsidRDefault="003245BA" w:rsidP="006766EF">
      <w:pPr>
        <w:pStyle w:val="a3"/>
        <w:numPr>
          <w:ilvl w:val="0"/>
          <w:numId w:val="10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color w:val="000000" w:themeColor="dark1"/>
          <w:sz w:val="24"/>
        </w:rPr>
        <w:t>р</w:t>
      </w:r>
      <w:r w:rsidR="006766EF">
        <w:rPr>
          <w:rFonts w:ascii="Arial" w:hAnsi="Arial"/>
          <w:color w:val="000000" w:themeColor="dark1"/>
          <w:sz w:val="24"/>
        </w:rPr>
        <w:t>егистрация юр</w:t>
      </w:r>
      <w:r w:rsidR="001043CA">
        <w:rPr>
          <w:rFonts w:ascii="Arial" w:hAnsi="Arial"/>
          <w:color w:val="000000" w:themeColor="dark1"/>
          <w:sz w:val="24"/>
        </w:rPr>
        <w:t>идического</w:t>
      </w:r>
      <w:r w:rsidR="006766EF">
        <w:rPr>
          <w:rFonts w:ascii="Arial" w:hAnsi="Arial"/>
          <w:color w:val="000000" w:themeColor="dark1"/>
          <w:sz w:val="24"/>
        </w:rPr>
        <w:t xml:space="preserve"> лица не позднее 2021 года;</w:t>
      </w:r>
    </w:p>
    <w:p w14:paraId="53DEFDD4" w14:textId="38B328AC" w:rsidR="0075758F" w:rsidRPr="002D5D57" w:rsidRDefault="003245BA">
      <w:pPr>
        <w:pStyle w:val="a3"/>
        <w:numPr>
          <w:ilvl w:val="0"/>
          <w:numId w:val="10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о</w:t>
      </w:r>
      <w:r w:rsidR="006766EF">
        <w:rPr>
          <w:rFonts w:ascii="Arial" w:hAnsi="Arial"/>
          <w:sz w:val="24"/>
        </w:rPr>
        <w:t xml:space="preserve">пыт </w:t>
      </w:r>
      <w:r w:rsidR="001319F5">
        <w:rPr>
          <w:rFonts w:ascii="Arial" w:hAnsi="Arial"/>
          <w:sz w:val="24"/>
        </w:rPr>
        <w:t>проведения олимпиад или соревнований для школьников по темам, связанным с математикой, информатикой или искусственным интеллектом</w:t>
      </w:r>
      <w:r w:rsidR="0075758F">
        <w:rPr>
          <w:rFonts w:ascii="Arial" w:hAnsi="Arial"/>
          <w:sz w:val="24"/>
        </w:rPr>
        <w:t xml:space="preserve"> </w:t>
      </w:r>
      <w:r w:rsidR="006766EF">
        <w:rPr>
          <w:rFonts w:ascii="Arial" w:hAnsi="Arial"/>
          <w:sz w:val="24"/>
        </w:rPr>
        <w:t xml:space="preserve">– не менее </w:t>
      </w:r>
      <w:r w:rsidR="001319F5">
        <w:rPr>
          <w:rFonts w:ascii="Arial" w:hAnsi="Arial"/>
          <w:sz w:val="24"/>
        </w:rPr>
        <w:t>2</w:t>
      </w:r>
      <w:r w:rsidR="006766EF">
        <w:rPr>
          <w:rFonts w:ascii="Arial" w:hAnsi="Arial"/>
          <w:sz w:val="24"/>
        </w:rPr>
        <w:t xml:space="preserve"> успешных проектов</w:t>
      </w:r>
      <w:r w:rsidR="0075758F">
        <w:rPr>
          <w:rFonts w:ascii="Arial" w:hAnsi="Arial"/>
          <w:sz w:val="24"/>
        </w:rPr>
        <w:t xml:space="preserve"> с географией </w:t>
      </w:r>
      <w:r w:rsidR="00CD4015">
        <w:rPr>
          <w:rFonts w:ascii="Arial" w:hAnsi="Arial"/>
          <w:sz w:val="24"/>
        </w:rPr>
        <w:t xml:space="preserve">каждого проекта </w:t>
      </w:r>
      <w:r w:rsidR="0075758F">
        <w:rPr>
          <w:rFonts w:ascii="Arial" w:hAnsi="Arial"/>
          <w:sz w:val="24"/>
        </w:rPr>
        <w:t xml:space="preserve">не менее </w:t>
      </w:r>
      <w:r w:rsidR="00F7026F">
        <w:rPr>
          <w:rFonts w:ascii="Arial" w:hAnsi="Arial"/>
          <w:sz w:val="24"/>
        </w:rPr>
        <w:t xml:space="preserve">чем в </w:t>
      </w:r>
      <w:r w:rsidR="0075758F">
        <w:rPr>
          <w:rFonts w:ascii="Arial" w:hAnsi="Arial"/>
          <w:sz w:val="24"/>
        </w:rPr>
        <w:t>трёх регион</w:t>
      </w:r>
      <w:r w:rsidR="00F7026F">
        <w:rPr>
          <w:rFonts w:ascii="Arial" w:hAnsi="Arial"/>
          <w:sz w:val="24"/>
        </w:rPr>
        <w:t>ах</w:t>
      </w:r>
      <w:r w:rsidR="0075758F">
        <w:rPr>
          <w:rFonts w:ascii="Arial" w:hAnsi="Arial"/>
          <w:sz w:val="24"/>
        </w:rPr>
        <w:t xml:space="preserve"> РФ;</w:t>
      </w:r>
    </w:p>
    <w:p w14:paraId="28A86BEF" w14:textId="5164F43E" w:rsidR="006766EF" w:rsidRDefault="003245BA" w:rsidP="006766EF">
      <w:pPr>
        <w:pStyle w:val="a3"/>
        <w:numPr>
          <w:ilvl w:val="0"/>
          <w:numId w:val="10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о</w:t>
      </w:r>
      <w:r w:rsidR="006766EF">
        <w:rPr>
          <w:rFonts w:ascii="Arial" w:hAnsi="Arial"/>
          <w:sz w:val="24"/>
        </w:rPr>
        <w:t>пыт работы с крупными российскими компаниями (штат более 1 000 человек)</w:t>
      </w:r>
      <w:r w:rsidR="00A55E59">
        <w:rPr>
          <w:rFonts w:ascii="Arial" w:hAnsi="Arial"/>
          <w:sz w:val="24"/>
        </w:rPr>
        <w:t>.</w:t>
      </w:r>
    </w:p>
    <w:p w14:paraId="604167DE" w14:textId="77777777" w:rsidR="006766EF" w:rsidRPr="00072F1D" w:rsidRDefault="006766EF" w:rsidP="00072F1D">
      <w:pPr>
        <w:spacing w:after="0" w:line="276" w:lineRule="auto"/>
        <w:contextualSpacing/>
        <w:rPr>
          <w:rFonts w:ascii="Arial" w:hAnsi="Arial"/>
          <w:sz w:val="24"/>
        </w:rPr>
      </w:pPr>
    </w:p>
    <w:p w14:paraId="483AAAC1" w14:textId="77777777" w:rsidR="00072F1D" w:rsidRPr="00660937" w:rsidRDefault="00072F1D" w:rsidP="00072F1D">
      <w:pPr>
        <w:pStyle w:val="a3"/>
        <w:spacing w:after="0" w:line="276" w:lineRule="auto"/>
        <w:ind w:left="284"/>
        <w:rPr>
          <w:rFonts w:ascii="Arial" w:hAnsi="Arial"/>
          <w:sz w:val="24"/>
        </w:rPr>
      </w:pPr>
    </w:p>
    <w:p w14:paraId="0DB598AA" w14:textId="77777777" w:rsidR="00072F1D" w:rsidRDefault="00072F1D" w:rsidP="002D5D57">
      <w:pPr>
        <w:spacing w:after="0" w:line="276" w:lineRule="auto"/>
        <w:rPr>
          <w:rFonts w:ascii="Arial" w:hAnsi="Arial"/>
          <w:sz w:val="24"/>
        </w:rPr>
      </w:pPr>
    </w:p>
    <w:p w14:paraId="0AAE707A" w14:textId="77777777" w:rsidR="00072F1D" w:rsidRDefault="00072F1D" w:rsidP="00072F1D">
      <w:pPr>
        <w:spacing w:after="0" w:line="276" w:lineRule="auto"/>
        <w:rPr>
          <w:rFonts w:ascii="Arial" w:hAnsi="Arial"/>
          <w:b/>
          <w:sz w:val="28"/>
        </w:rPr>
      </w:pPr>
    </w:p>
    <w:p w14:paraId="611DAD11" w14:textId="77777777" w:rsidR="00F65DDF" w:rsidRPr="00684B23" w:rsidRDefault="00F65DDF" w:rsidP="00684B23"/>
    <w:sectPr w:rsidR="00F65DDF" w:rsidRPr="0068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9C12A8D" w16cex:dateUtc="2024-08-23T10:58:00Z"/>
  <w16cex:commentExtensible w16cex:durableId="01C19866" w16cex:dateUtc="2024-08-23T10:45:00Z"/>
  <w16cex:commentExtensible w16cex:durableId="5B5AD571" w16cex:dateUtc="2024-08-23T10:53:00Z"/>
  <w16cex:commentExtensible w16cex:durableId="5F7EF967" w16cex:dateUtc="2024-08-23T10:54:00Z"/>
  <w16cex:commentExtensible w16cex:durableId="16482CD3" w16cex:dateUtc="2024-08-23T10:47:00Z"/>
  <w16cex:commentExtensible w16cex:durableId="4C0F5BBF" w16cex:dateUtc="2024-08-23T10:5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866D9"/>
    <w:multiLevelType w:val="multilevel"/>
    <w:tmpl w:val="C8EA30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B22D58"/>
    <w:multiLevelType w:val="multilevel"/>
    <w:tmpl w:val="2BDC097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C58D7"/>
    <w:multiLevelType w:val="hybridMultilevel"/>
    <w:tmpl w:val="0A2CA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21F28"/>
    <w:multiLevelType w:val="hybridMultilevel"/>
    <w:tmpl w:val="A5BA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564F5"/>
    <w:multiLevelType w:val="hybridMultilevel"/>
    <w:tmpl w:val="89DEA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76F9E"/>
    <w:multiLevelType w:val="multilevel"/>
    <w:tmpl w:val="C25CC4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92E3C82"/>
    <w:multiLevelType w:val="hybridMultilevel"/>
    <w:tmpl w:val="92C89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23EF5"/>
    <w:multiLevelType w:val="hybridMultilevel"/>
    <w:tmpl w:val="EA0A1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0223A"/>
    <w:multiLevelType w:val="multilevel"/>
    <w:tmpl w:val="7EA28C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65B60EC"/>
    <w:multiLevelType w:val="multilevel"/>
    <w:tmpl w:val="13B434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43A86"/>
    <w:multiLevelType w:val="hybridMultilevel"/>
    <w:tmpl w:val="DEA88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829A6"/>
    <w:multiLevelType w:val="hybridMultilevel"/>
    <w:tmpl w:val="FB76A92A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CD"/>
    <w:rsid w:val="00002A75"/>
    <w:rsid w:val="000371F8"/>
    <w:rsid w:val="00046CE6"/>
    <w:rsid w:val="000640A9"/>
    <w:rsid w:val="00072F1D"/>
    <w:rsid w:val="0008263C"/>
    <w:rsid w:val="000845E5"/>
    <w:rsid w:val="00087A6A"/>
    <w:rsid w:val="00093177"/>
    <w:rsid w:val="000B1E50"/>
    <w:rsid w:val="001043CA"/>
    <w:rsid w:val="0010486C"/>
    <w:rsid w:val="00117467"/>
    <w:rsid w:val="001319F5"/>
    <w:rsid w:val="001C78A6"/>
    <w:rsid w:val="001D57B8"/>
    <w:rsid w:val="00231385"/>
    <w:rsid w:val="00244CB6"/>
    <w:rsid w:val="00251307"/>
    <w:rsid w:val="00257BE3"/>
    <w:rsid w:val="0029763B"/>
    <w:rsid w:val="002C75DC"/>
    <w:rsid w:val="002D5D57"/>
    <w:rsid w:val="002E1262"/>
    <w:rsid w:val="00303C0A"/>
    <w:rsid w:val="00311AC2"/>
    <w:rsid w:val="003245BA"/>
    <w:rsid w:val="003251E8"/>
    <w:rsid w:val="00327807"/>
    <w:rsid w:val="00340EA3"/>
    <w:rsid w:val="003559A3"/>
    <w:rsid w:val="00372548"/>
    <w:rsid w:val="003A3316"/>
    <w:rsid w:val="003C208A"/>
    <w:rsid w:val="003E3A8A"/>
    <w:rsid w:val="003E616E"/>
    <w:rsid w:val="003F2519"/>
    <w:rsid w:val="0042793D"/>
    <w:rsid w:val="004464AC"/>
    <w:rsid w:val="0045418A"/>
    <w:rsid w:val="004778CD"/>
    <w:rsid w:val="004844D7"/>
    <w:rsid w:val="004D633C"/>
    <w:rsid w:val="0050154B"/>
    <w:rsid w:val="00524859"/>
    <w:rsid w:val="00551985"/>
    <w:rsid w:val="005670F7"/>
    <w:rsid w:val="00592A70"/>
    <w:rsid w:val="005961B8"/>
    <w:rsid w:val="005C1D38"/>
    <w:rsid w:val="005D3EA3"/>
    <w:rsid w:val="0061254E"/>
    <w:rsid w:val="006361A8"/>
    <w:rsid w:val="00645406"/>
    <w:rsid w:val="006766EF"/>
    <w:rsid w:val="006813D7"/>
    <w:rsid w:val="00684B23"/>
    <w:rsid w:val="006D463E"/>
    <w:rsid w:val="006F4D0B"/>
    <w:rsid w:val="00725172"/>
    <w:rsid w:val="00727CAA"/>
    <w:rsid w:val="007306F4"/>
    <w:rsid w:val="00735C33"/>
    <w:rsid w:val="0075758F"/>
    <w:rsid w:val="00790619"/>
    <w:rsid w:val="007B7D50"/>
    <w:rsid w:val="007C64C4"/>
    <w:rsid w:val="007F57F6"/>
    <w:rsid w:val="00824A64"/>
    <w:rsid w:val="00826DE7"/>
    <w:rsid w:val="00833336"/>
    <w:rsid w:val="0083546B"/>
    <w:rsid w:val="00845072"/>
    <w:rsid w:val="008534FC"/>
    <w:rsid w:val="00856121"/>
    <w:rsid w:val="008865AA"/>
    <w:rsid w:val="00886E68"/>
    <w:rsid w:val="008B41E6"/>
    <w:rsid w:val="008B44B6"/>
    <w:rsid w:val="008D1267"/>
    <w:rsid w:val="008D3C24"/>
    <w:rsid w:val="008E2781"/>
    <w:rsid w:val="008E2FF1"/>
    <w:rsid w:val="008F735E"/>
    <w:rsid w:val="00942A0B"/>
    <w:rsid w:val="00946FFE"/>
    <w:rsid w:val="00954B5F"/>
    <w:rsid w:val="00965398"/>
    <w:rsid w:val="0097271E"/>
    <w:rsid w:val="009B52F4"/>
    <w:rsid w:val="00A16971"/>
    <w:rsid w:val="00A22E6E"/>
    <w:rsid w:val="00A421D0"/>
    <w:rsid w:val="00A55E59"/>
    <w:rsid w:val="00A60F24"/>
    <w:rsid w:val="00A803FF"/>
    <w:rsid w:val="00A95BFF"/>
    <w:rsid w:val="00AC03AC"/>
    <w:rsid w:val="00AC5EFD"/>
    <w:rsid w:val="00AD1A23"/>
    <w:rsid w:val="00AF1906"/>
    <w:rsid w:val="00B0644A"/>
    <w:rsid w:val="00B1502D"/>
    <w:rsid w:val="00B22104"/>
    <w:rsid w:val="00B4170E"/>
    <w:rsid w:val="00B96C36"/>
    <w:rsid w:val="00BC374F"/>
    <w:rsid w:val="00C160D8"/>
    <w:rsid w:val="00C20C33"/>
    <w:rsid w:val="00C253AE"/>
    <w:rsid w:val="00C33C79"/>
    <w:rsid w:val="00C350D2"/>
    <w:rsid w:val="00C3557E"/>
    <w:rsid w:val="00C40BBD"/>
    <w:rsid w:val="00C40DAB"/>
    <w:rsid w:val="00C57AD1"/>
    <w:rsid w:val="00C64E77"/>
    <w:rsid w:val="00C9489E"/>
    <w:rsid w:val="00CA0779"/>
    <w:rsid w:val="00CC627A"/>
    <w:rsid w:val="00CD4015"/>
    <w:rsid w:val="00D0056C"/>
    <w:rsid w:val="00D03F2E"/>
    <w:rsid w:val="00D0408B"/>
    <w:rsid w:val="00D17638"/>
    <w:rsid w:val="00D22CDB"/>
    <w:rsid w:val="00D74079"/>
    <w:rsid w:val="00D7668F"/>
    <w:rsid w:val="00D8078A"/>
    <w:rsid w:val="00DB2A5D"/>
    <w:rsid w:val="00DB6DB0"/>
    <w:rsid w:val="00DC29F7"/>
    <w:rsid w:val="00DC7070"/>
    <w:rsid w:val="00DD661B"/>
    <w:rsid w:val="00DE6D02"/>
    <w:rsid w:val="00DE76FB"/>
    <w:rsid w:val="00E026CD"/>
    <w:rsid w:val="00E27F6D"/>
    <w:rsid w:val="00E359AC"/>
    <w:rsid w:val="00E4545C"/>
    <w:rsid w:val="00E45EA9"/>
    <w:rsid w:val="00E6623D"/>
    <w:rsid w:val="00E71054"/>
    <w:rsid w:val="00E84F7D"/>
    <w:rsid w:val="00E95307"/>
    <w:rsid w:val="00EB581C"/>
    <w:rsid w:val="00EC4DFB"/>
    <w:rsid w:val="00ED0B80"/>
    <w:rsid w:val="00EE68CD"/>
    <w:rsid w:val="00F01D3F"/>
    <w:rsid w:val="00F06D0E"/>
    <w:rsid w:val="00F171C2"/>
    <w:rsid w:val="00F20D21"/>
    <w:rsid w:val="00F27A28"/>
    <w:rsid w:val="00F53B8C"/>
    <w:rsid w:val="00F6578A"/>
    <w:rsid w:val="00F65DDF"/>
    <w:rsid w:val="00F7026F"/>
    <w:rsid w:val="00FB619F"/>
    <w:rsid w:val="00FC4112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DA2B"/>
  <w15:chartTrackingRefBased/>
  <w15:docId w15:val="{A8328FA9-F2CD-4250-8E3C-B6D12D1D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B23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E026CD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072F1D"/>
  </w:style>
  <w:style w:type="paragraph" w:styleId="a5">
    <w:name w:val="Balloon Text"/>
    <w:basedOn w:val="a"/>
    <w:link w:val="a6"/>
    <w:uiPriority w:val="99"/>
    <w:semiHidden/>
    <w:unhideWhenUsed/>
    <w:rsid w:val="00CA0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077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251307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251307"/>
    <w:pPr>
      <w:spacing w:line="240" w:lineRule="auto"/>
    </w:pPr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rsid w:val="00251307"/>
    <w:rPr>
      <w:rFonts w:eastAsia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5130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51307"/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E6623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8/08/relationships/commentsExtensible" Target="commentsExtensib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Елена Анатольевна</dc:creator>
  <cp:keywords/>
  <dc:description/>
  <cp:lastModifiedBy>Сизарева Юлия Сергеевна</cp:lastModifiedBy>
  <cp:revision>2</cp:revision>
  <dcterms:created xsi:type="dcterms:W3CDTF">2024-08-29T13:39:00Z</dcterms:created>
  <dcterms:modified xsi:type="dcterms:W3CDTF">2024-08-29T13:39:00Z</dcterms:modified>
</cp:coreProperties>
</file>