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55430C" w:rsidRPr="00F61C94" w:rsidTr="00F94E80">
        <w:tc>
          <w:tcPr>
            <w:tcW w:w="5671" w:type="dxa"/>
            <w:shd w:val="clear" w:color="auto" w:fill="auto"/>
          </w:tcPr>
          <w:p w:rsidR="0055430C" w:rsidRPr="00F61C94" w:rsidRDefault="0055430C" w:rsidP="00F94E80">
            <w:pPr>
              <w:pStyle w:val="1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Согласовано:</w:t>
            </w:r>
          </w:p>
          <w:p w:rsidR="00E6472C" w:rsidRDefault="007C2D5B" w:rsidP="00F94E80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Технический директор</w:t>
            </w:r>
          </w:p>
          <w:p w:rsidR="0055430C" w:rsidRPr="00F61C94" w:rsidRDefault="00B86676" w:rsidP="00F94E80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</w:t>
            </w:r>
            <w:proofErr w:type="spellStart"/>
            <w:r>
              <w:rPr>
                <w:b/>
                <w:szCs w:val="24"/>
              </w:rPr>
              <w:t>Мордовцемент</w:t>
            </w:r>
            <w:proofErr w:type="spellEnd"/>
            <w:r w:rsidR="009A76C4" w:rsidRPr="009A76C4">
              <w:rPr>
                <w:b/>
                <w:szCs w:val="24"/>
              </w:rPr>
              <w:t>»</w:t>
            </w:r>
          </w:p>
          <w:p w:rsidR="0055430C" w:rsidRDefault="0055430C" w:rsidP="00F94E80">
            <w:pPr>
              <w:pStyle w:val="1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________________</w:t>
            </w:r>
            <w:r w:rsidR="007C2D5B">
              <w:rPr>
                <w:b/>
                <w:szCs w:val="24"/>
              </w:rPr>
              <w:t>А.А. Лопатников</w:t>
            </w:r>
          </w:p>
          <w:p w:rsidR="0055430C" w:rsidRDefault="0055430C" w:rsidP="00F94E80">
            <w:pPr>
              <w:pStyle w:val="11"/>
              <w:rPr>
                <w:b/>
                <w:szCs w:val="24"/>
              </w:rPr>
            </w:pPr>
          </w:p>
          <w:p w:rsidR="0055430C" w:rsidRPr="00F61C94" w:rsidRDefault="00891620" w:rsidP="00F94E80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«_____»_______________2024</w:t>
            </w:r>
            <w:r w:rsidR="00F41E3E">
              <w:rPr>
                <w:b/>
                <w:szCs w:val="24"/>
              </w:rPr>
              <w:t xml:space="preserve"> </w:t>
            </w:r>
            <w:r w:rsidR="0055430C">
              <w:rPr>
                <w:b/>
                <w:szCs w:val="24"/>
              </w:rPr>
              <w:t>г.</w:t>
            </w:r>
          </w:p>
          <w:p w:rsidR="0055430C" w:rsidRPr="00F61C94" w:rsidRDefault="0055430C" w:rsidP="00F94E80">
            <w:pPr>
              <w:pStyle w:val="1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5430C" w:rsidRPr="00F61C94" w:rsidRDefault="0055430C" w:rsidP="00F94E80">
            <w:pPr>
              <w:pStyle w:val="1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Утверждаю:</w:t>
            </w:r>
          </w:p>
          <w:p w:rsidR="0055430C" w:rsidRDefault="0055430C" w:rsidP="00F94E80">
            <w:pPr>
              <w:pStyle w:val="1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 xml:space="preserve">Генеральный директор </w:t>
            </w:r>
          </w:p>
          <w:p w:rsidR="0055430C" w:rsidRPr="00F61C94" w:rsidRDefault="00B86676" w:rsidP="00F94E80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</w:t>
            </w:r>
            <w:proofErr w:type="spellStart"/>
            <w:r>
              <w:rPr>
                <w:b/>
                <w:szCs w:val="24"/>
              </w:rPr>
              <w:t>Мордовцемент</w:t>
            </w:r>
            <w:proofErr w:type="spellEnd"/>
            <w:r w:rsidR="009A76C4" w:rsidRPr="009A76C4">
              <w:rPr>
                <w:b/>
                <w:szCs w:val="24"/>
              </w:rPr>
              <w:t>»</w:t>
            </w:r>
          </w:p>
          <w:p w:rsidR="0055430C" w:rsidRPr="00F61C94" w:rsidRDefault="0055430C" w:rsidP="00F94E80">
            <w:pPr>
              <w:pStyle w:val="11"/>
              <w:rPr>
                <w:b/>
                <w:szCs w:val="24"/>
              </w:rPr>
            </w:pPr>
            <w:r w:rsidRPr="00F61C94">
              <w:rPr>
                <w:b/>
                <w:szCs w:val="24"/>
              </w:rPr>
              <w:t>___________________</w:t>
            </w:r>
            <w:r w:rsidR="009A76C4">
              <w:t xml:space="preserve"> </w:t>
            </w:r>
            <w:r w:rsidR="00F41E3E">
              <w:rPr>
                <w:b/>
                <w:szCs w:val="24"/>
              </w:rPr>
              <w:t>С.В. Марачков</w:t>
            </w:r>
          </w:p>
          <w:p w:rsidR="0055430C" w:rsidRDefault="0055430C" w:rsidP="00F94E80">
            <w:pPr>
              <w:pStyle w:val="11"/>
              <w:rPr>
                <w:b/>
                <w:szCs w:val="24"/>
              </w:rPr>
            </w:pPr>
          </w:p>
          <w:p w:rsidR="0055430C" w:rsidRPr="00F61C94" w:rsidRDefault="00891620" w:rsidP="00F94E80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«_____»_______________2024</w:t>
            </w:r>
            <w:r w:rsidR="00F41E3E">
              <w:rPr>
                <w:b/>
                <w:szCs w:val="24"/>
              </w:rPr>
              <w:t xml:space="preserve"> </w:t>
            </w:r>
            <w:r w:rsidR="0055430C">
              <w:rPr>
                <w:b/>
                <w:szCs w:val="24"/>
              </w:rPr>
              <w:t>г.</w:t>
            </w:r>
          </w:p>
          <w:p w:rsidR="0055430C" w:rsidRPr="00F61C94" w:rsidRDefault="0055430C" w:rsidP="00F94E80">
            <w:pPr>
              <w:pStyle w:val="11"/>
              <w:rPr>
                <w:b/>
                <w:szCs w:val="24"/>
              </w:rPr>
            </w:pPr>
          </w:p>
        </w:tc>
      </w:tr>
    </w:tbl>
    <w:p w:rsidR="0055430C" w:rsidRDefault="0055430C" w:rsidP="00F42DE3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AB5" w:rsidRDefault="00915F75" w:rsidP="00FC785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0E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247AB5" w:rsidRPr="002C00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2590C" w:rsidRPr="0012590C" w:rsidRDefault="0012590C" w:rsidP="0012590C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5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Ремонт асфальтобетонного покрытия внутризаводских дорог. </w:t>
      </w:r>
    </w:p>
    <w:p w:rsidR="00220C1D" w:rsidRPr="002C00E3" w:rsidRDefault="0012590C" w:rsidP="0012590C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125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нв. №№ 20-00310, 20-00312, 20-00314, 20-00302, 20-00440, 20-00308, 16819.</w:t>
      </w:r>
    </w:p>
    <w:p w:rsidR="00061ADC" w:rsidRPr="007426CE" w:rsidRDefault="00061ADC" w:rsidP="007426CE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135"/>
      </w:tblGrid>
      <w:tr w:rsidR="00BF1570" w:rsidRPr="000654E1" w:rsidTr="00A97F45">
        <w:tc>
          <w:tcPr>
            <w:tcW w:w="545" w:type="dxa"/>
            <w:vAlign w:val="center"/>
          </w:tcPr>
          <w:p w:rsidR="00BF1570" w:rsidRPr="000654E1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bookmarkStart w:id="0" w:name="RANGE!A2:C14"/>
            <w:r w:rsidRPr="000654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BF1570" w:rsidRPr="000654E1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0654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135" w:type="dxa"/>
            <w:vAlign w:val="center"/>
          </w:tcPr>
          <w:p w:rsidR="00BF1570" w:rsidRPr="000654E1" w:rsidRDefault="00BF1570" w:rsidP="00F42DE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0654E1">
              <w:rPr>
                <w:rFonts w:ascii="Times New Roman" w:hAnsi="Times New Roman" w:cs="Times New Roman"/>
                <w:b/>
                <w:bCs/>
                <w:spacing w:val="-10"/>
              </w:rPr>
              <w:t>Основные данные и требования</w:t>
            </w:r>
          </w:p>
        </w:tc>
      </w:tr>
      <w:tr w:rsidR="00EF364F" w:rsidRPr="000654E1" w:rsidTr="00A97F45">
        <w:tc>
          <w:tcPr>
            <w:tcW w:w="10201" w:type="dxa"/>
            <w:gridSpan w:val="3"/>
          </w:tcPr>
          <w:p w:rsidR="00EF364F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EF364F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Место, условия и сроки выполнения работ</w:t>
            </w:r>
          </w:p>
        </w:tc>
      </w:tr>
      <w:tr w:rsidR="00EF364F" w:rsidRPr="000654E1" w:rsidTr="00A97F45">
        <w:tc>
          <w:tcPr>
            <w:tcW w:w="545" w:type="dxa"/>
          </w:tcPr>
          <w:p w:rsidR="00EF364F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EF364F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.1</w:t>
            </w:r>
          </w:p>
        </w:tc>
        <w:tc>
          <w:tcPr>
            <w:tcW w:w="2521" w:type="dxa"/>
          </w:tcPr>
          <w:p w:rsidR="00EF364F" w:rsidRPr="00482E39" w:rsidRDefault="00EF364F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Место проведения работ</w:t>
            </w:r>
          </w:p>
        </w:tc>
        <w:tc>
          <w:tcPr>
            <w:tcW w:w="7135" w:type="dxa"/>
            <w:vAlign w:val="center"/>
          </w:tcPr>
          <w:p w:rsidR="00EF364F" w:rsidRPr="00482E39" w:rsidRDefault="009A76C4" w:rsidP="00F41E3E">
            <w:pPr>
              <w:pStyle w:val="11"/>
              <w:spacing w:line="0" w:lineRule="atLeast"/>
              <w:contextualSpacing/>
              <w:rPr>
                <w:spacing w:val="-10"/>
                <w:szCs w:val="24"/>
              </w:rPr>
            </w:pPr>
            <w:r w:rsidRPr="00482E39">
              <w:rPr>
                <w:rFonts w:eastAsiaTheme="minorHAnsi"/>
                <w:szCs w:val="24"/>
                <w:lang w:eastAsia="en-US"/>
              </w:rPr>
              <w:t xml:space="preserve">Россия, </w:t>
            </w:r>
            <w:r w:rsidR="00F41E3E" w:rsidRPr="00482E39">
              <w:rPr>
                <w:rFonts w:eastAsiaTheme="minorHAnsi"/>
                <w:szCs w:val="24"/>
                <w:lang w:eastAsia="en-US"/>
              </w:rPr>
              <w:t xml:space="preserve">431700, р. Мордовия, </w:t>
            </w:r>
            <w:proofErr w:type="spellStart"/>
            <w:r w:rsidR="00F41E3E" w:rsidRPr="00482E39">
              <w:rPr>
                <w:rFonts w:eastAsiaTheme="minorHAnsi"/>
                <w:szCs w:val="24"/>
                <w:lang w:eastAsia="en-US"/>
              </w:rPr>
              <w:t>Чамзинский</w:t>
            </w:r>
            <w:proofErr w:type="spellEnd"/>
            <w:r w:rsidR="00F41E3E" w:rsidRPr="00482E39">
              <w:rPr>
                <w:rFonts w:eastAsiaTheme="minorHAnsi"/>
                <w:szCs w:val="24"/>
                <w:lang w:eastAsia="en-US"/>
              </w:rPr>
              <w:t xml:space="preserve"> р-н, </w:t>
            </w:r>
            <w:proofErr w:type="spellStart"/>
            <w:r w:rsidR="00F41E3E" w:rsidRPr="00482E39">
              <w:rPr>
                <w:rFonts w:eastAsiaTheme="minorHAnsi"/>
                <w:szCs w:val="24"/>
                <w:lang w:eastAsia="en-US"/>
              </w:rPr>
              <w:t>р.п</w:t>
            </w:r>
            <w:proofErr w:type="spellEnd"/>
            <w:r w:rsidR="00F41E3E" w:rsidRPr="00482E39">
              <w:rPr>
                <w:rFonts w:eastAsiaTheme="minorHAnsi"/>
                <w:szCs w:val="24"/>
                <w:lang w:eastAsia="en-US"/>
              </w:rPr>
              <w:t>. Комсомольский</w:t>
            </w:r>
          </w:p>
        </w:tc>
      </w:tr>
      <w:tr w:rsidR="00EF364F" w:rsidRPr="000654E1" w:rsidTr="00A97F45">
        <w:tc>
          <w:tcPr>
            <w:tcW w:w="545" w:type="dxa"/>
          </w:tcPr>
          <w:p w:rsidR="00EF364F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bookmarkStart w:id="1" w:name="_Hlk157502124"/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EF364F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.2</w:t>
            </w:r>
          </w:p>
        </w:tc>
        <w:tc>
          <w:tcPr>
            <w:tcW w:w="2521" w:type="dxa"/>
          </w:tcPr>
          <w:p w:rsidR="00EF364F" w:rsidRPr="00482E39" w:rsidRDefault="00EF364F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Сроки выполнения работ</w:t>
            </w:r>
          </w:p>
        </w:tc>
        <w:tc>
          <w:tcPr>
            <w:tcW w:w="7135" w:type="dxa"/>
            <w:vAlign w:val="center"/>
          </w:tcPr>
          <w:p w:rsidR="00EF364F" w:rsidRPr="00482E39" w:rsidRDefault="00E6472C" w:rsidP="0090425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9A76C4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течение </w:t>
            </w:r>
            <w:r w:rsidR="0012590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14</w:t>
            </w:r>
            <w:r w:rsidR="00061ADC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="0055430C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календарных дней</w:t>
            </w:r>
            <w:r w:rsidR="007426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</w:tr>
      <w:bookmarkEnd w:id="1"/>
      <w:tr w:rsidR="00EF364F" w:rsidRPr="008D7FEB" w:rsidTr="00A97F45">
        <w:tc>
          <w:tcPr>
            <w:tcW w:w="545" w:type="dxa"/>
          </w:tcPr>
          <w:p w:rsidR="00482E39" w:rsidRDefault="00482E39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EF364F" w:rsidRPr="00482E39" w:rsidRDefault="00482E39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1.3.</w:t>
            </w:r>
          </w:p>
        </w:tc>
        <w:tc>
          <w:tcPr>
            <w:tcW w:w="2521" w:type="dxa"/>
          </w:tcPr>
          <w:p w:rsidR="00EF364F" w:rsidRPr="00482E39" w:rsidRDefault="00EF364F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Контроль вы</w:t>
            </w:r>
            <w:r w:rsidR="00511E03"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полнения договора, ответственные лица</w:t>
            </w:r>
          </w:p>
        </w:tc>
        <w:tc>
          <w:tcPr>
            <w:tcW w:w="7135" w:type="dxa"/>
          </w:tcPr>
          <w:p w:rsidR="0090425B" w:rsidRPr="00482E39" w:rsidRDefault="00F41E3E" w:rsidP="0090425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Просвирин Сергей Алексеевич</w:t>
            </w:r>
          </w:p>
          <w:p w:rsidR="0090425B" w:rsidRPr="00482E39" w:rsidRDefault="00F41E3E" w:rsidP="0090425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инженер по надзору за зданиями и</w:t>
            </w:r>
            <w:r w:rsidR="0090425B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сооружениями</w:t>
            </w:r>
          </w:p>
          <w:p w:rsidR="0090425B" w:rsidRPr="00482E39" w:rsidRDefault="00F41E3E" w:rsidP="0090425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Мордовцемент</w:t>
            </w:r>
            <w:proofErr w:type="spellEnd"/>
            <w:r w:rsidR="0090425B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0425B" w:rsidRPr="00482E39" w:rsidRDefault="00F41E3E" w:rsidP="0090425B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Тел. +7</w:t>
            </w:r>
            <w:r w:rsidR="0090425B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(83437) 3-04-03</w:t>
            </w:r>
          </w:p>
          <w:p w:rsidR="00EF364F" w:rsidRPr="00E4279E" w:rsidRDefault="0090425B" w:rsidP="00F41E3E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  <w:r w:rsidRPr="00482E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427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482E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E427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482E39" w:rsidRPr="00482E39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prosvirin</w:t>
              </w:r>
              <w:r w:rsidR="00482E39" w:rsidRPr="00E4279E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482E39" w:rsidRPr="00482E39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cemros</w:t>
              </w:r>
              <w:r w:rsidR="00482E39" w:rsidRPr="00E4279E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482E39" w:rsidRPr="00482E39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8" w:history="1"/>
          </w:p>
        </w:tc>
      </w:tr>
      <w:tr w:rsidR="00F67DDD" w:rsidRPr="000654E1" w:rsidTr="00A97F45">
        <w:trPr>
          <w:trHeight w:val="285"/>
        </w:trPr>
        <w:tc>
          <w:tcPr>
            <w:tcW w:w="545" w:type="dxa"/>
            <w:vAlign w:val="center"/>
          </w:tcPr>
          <w:p w:rsidR="00F67DDD" w:rsidRPr="00482E39" w:rsidRDefault="00F67DDD" w:rsidP="00F67DDD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F67DDD" w:rsidRPr="00482E39" w:rsidRDefault="00F67DDD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Предмет договора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B86284" w:rsidRPr="00482E39" w:rsidRDefault="0012590C" w:rsidP="007426CE">
            <w:pPr>
              <w:pStyle w:val="a6"/>
              <w:spacing w:after="0" w:line="0" w:lineRule="atLeast"/>
              <w:ind w:left="87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2590C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Ремонт асфальтобетонного покрытия внутризаводских дорог</w:t>
            </w:r>
            <w:r w:rsidR="00F41E3E"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:</w:t>
            </w:r>
          </w:p>
          <w:p w:rsidR="00221186" w:rsidRPr="00E6472C" w:rsidRDefault="00CA2410" w:rsidP="00E6472C">
            <w:pPr>
              <w:spacing w:after="0" w:line="0" w:lineRule="atLeast"/>
              <w:ind w:right="-114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E6472C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Лот </w:t>
            </w:r>
            <w:r w:rsidR="00FC785A" w:rsidRPr="00E6472C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>№</w:t>
            </w:r>
            <w:r w:rsidRPr="00E6472C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1. </w:t>
            </w:r>
          </w:p>
        </w:tc>
      </w:tr>
      <w:tr w:rsidR="00BF1570" w:rsidRPr="000654E1" w:rsidTr="00A97F45">
        <w:trPr>
          <w:trHeight w:val="285"/>
        </w:trPr>
        <w:tc>
          <w:tcPr>
            <w:tcW w:w="545" w:type="dxa"/>
          </w:tcPr>
          <w:p w:rsidR="00BF1570" w:rsidRPr="00482E39" w:rsidRDefault="00305F2E" w:rsidP="00482E39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BF1570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9656" w:type="dxa"/>
            <w:gridSpan w:val="2"/>
            <w:shd w:val="clear" w:color="auto" w:fill="auto"/>
            <w:vAlign w:val="center"/>
          </w:tcPr>
          <w:p w:rsidR="00BF1570" w:rsidRPr="00482E39" w:rsidRDefault="00BF1570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Требования, </w:t>
            </w:r>
            <w:r w:rsidR="007F15DF"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предъявляемые к предмету тендера</w:t>
            </w:r>
          </w:p>
        </w:tc>
      </w:tr>
      <w:tr w:rsidR="006472D3" w:rsidRPr="000654E1" w:rsidTr="00B613EB">
        <w:trPr>
          <w:trHeight w:val="2117"/>
        </w:trPr>
        <w:tc>
          <w:tcPr>
            <w:tcW w:w="545" w:type="dxa"/>
            <w:vAlign w:val="center"/>
          </w:tcPr>
          <w:p w:rsidR="006472D3" w:rsidRPr="00482E39" w:rsidRDefault="006472D3" w:rsidP="006472D3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</w:t>
            </w:r>
          </w:p>
        </w:tc>
        <w:tc>
          <w:tcPr>
            <w:tcW w:w="2521" w:type="dxa"/>
            <w:vAlign w:val="center"/>
          </w:tcPr>
          <w:p w:rsidR="006472D3" w:rsidRPr="00482E39" w:rsidRDefault="006472D3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2F7F30" w:rsidRDefault="007C2D5B" w:rsidP="002E2A94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№1. Объёмы выполняемых работ определяются в соответствии с Ведомост</w:t>
            </w:r>
            <w:r w:rsidR="0012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ью</w:t>
            </w:r>
            <w:r w:rsidRPr="007C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дефектов №</w:t>
            </w:r>
            <w:r w:rsidR="0012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42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12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10.08.2023</w:t>
            </w:r>
            <w:r w:rsidR="000B0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7C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выполнение работ по</w:t>
            </w:r>
            <w:r w:rsidR="002E2A94">
              <w:t xml:space="preserve"> </w:t>
            </w:r>
            <w:r w:rsidR="00AD7A0F" w:rsidRPr="00AD7A0F">
              <w:rPr>
                <w:rFonts w:ascii="Times New Roman" w:hAnsi="Times New Roman" w:cs="Times New Roman"/>
                <w:sz w:val="24"/>
                <w:szCs w:val="24"/>
              </w:rPr>
              <w:t>объекту:</w:t>
            </w:r>
            <w:r w:rsidR="00AD7A0F">
              <w:t xml:space="preserve"> </w:t>
            </w:r>
            <w:r w:rsidR="002E2A94" w:rsidRPr="002E2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2590C" w:rsidRPr="0012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асфальтобетонного покрытия внутризаводских дорог</w:t>
            </w:r>
            <w:r w:rsidR="002E2A94" w:rsidRPr="002E2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12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2590C" w:rsidRPr="0012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нв. №№ 20-00310, 20-00312, 20-00314, 20-00302, 20-00440, 20-00308, 16819</w:t>
            </w:r>
            <w:r w:rsidR="00125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0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основными характеристиками:</w:t>
            </w:r>
          </w:p>
          <w:p w:rsidR="00276EDD" w:rsidRDefault="00276EDD" w:rsidP="007C2D5B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EDD" w:rsidRDefault="00A1509C" w:rsidP="00A1509C">
            <w:pPr>
              <w:pStyle w:val="a6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Срезка поверхностного слоя асфальтобетонных дорожных покрытий с применением фрез, толщина слоя 7 см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1509C" w:rsidRDefault="00A1509C" w:rsidP="0072400E">
            <w:pPr>
              <w:pStyle w:val="a6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Розлив вяжущих материалов (битумная эмульсия)</w:t>
            </w:r>
          </w:p>
          <w:p w:rsidR="00A1509C" w:rsidRDefault="00A1509C" w:rsidP="0072400E">
            <w:pPr>
              <w:pStyle w:val="a6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Погрузка и вывоз асфальтового лома на территории завода, до 3 км.</w:t>
            </w:r>
          </w:p>
          <w:p w:rsidR="00A1509C" w:rsidRPr="00A1509C" w:rsidRDefault="00A1509C" w:rsidP="00A1509C">
            <w:pPr>
              <w:pStyle w:val="a6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покрытия из горячих асфальтобетонных смесей, толщина слоя 7 см.</w:t>
            </w:r>
          </w:p>
        </w:tc>
      </w:tr>
      <w:tr w:rsidR="00BF1570" w:rsidRPr="000654E1" w:rsidTr="00A97F45">
        <w:tc>
          <w:tcPr>
            <w:tcW w:w="545" w:type="dxa"/>
            <w:vAlign w:val="center"/>
          </w:tcPr>
          <w:p w:rsidR="00BF1570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521" w:type="dxa"/>
            <w:vAlign w:val="center"/>
          </w:tcPr>
          <w:p w:rsidR="00D66A0F" w:rsidRPr="00482E39" w:rsidRDefault="00E90C73" w:rsidP="002F7F30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 к качественным характеристикам работ</w:t>
            </w:r>
            <w:r w:rsidR="00532829"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, </w:t>
            </w:r>
          </w:p>
          <w:p w:rsidR="00D66A0F" w:rsidRPr="00482E39" w:rsidRDefault="00D66A0F" w:rsidP="002F7F30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соответстви</w:t>
            </w:r>
            <w:r w:rsidR="00532829"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е</w:t>
            </w: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нормативным документам (лицензии, допуски, разрешения, согласования)</w:t>
            </w:r>
          </w:p>
        </w:tc>
        <w:tc>
          <w:tcPr>
            <w:tcW w:w="7135" w:type="dxa"/>
            <w:vAlign w:val="center"/>
          </w:tcPr>
          <w:p w:rsidR="00276EDD" w:rsidRPr="00276EDD" w:rsidRDefault="00276EDD" w:rsidP="00276ED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работы должны выполняться согласно Ведомост</w:t>
            </w:r>
            <w:r w:rsid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дефектов </w:t>
            </w:r>
            <w:r w:rsidR="00312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150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12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выполнение работ по</w:t>
            </w:r>
            <w:r w:rsidR="00FB4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объекту: «</w:t>
            </w:r>
            <w:r w:rsidR="00E8773B" w:rsidRPr="00E87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асфальтобетонного покрытия внутризаводских дорог</w:t>
            </w:r>
            <w:r w:rsidR="00FB4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126AB" w:rsidRPr="003126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(Приложени</w:t>
            </w:r>
            <w:r w:rsidR="0008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1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1) в со</w:t>
            </w:r>
            <w:bookmarkStart w:id="2" w:name="_GoBack"/>
            <w:bookmarkEnd w:id="2"/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ответствии с действующими строительными нормами и правилами Российской Федерации.</w:t>
            </w:r>
          </w:p>
          <w:p w:rsidR="00276EDD" w:rsidRPr="00276EDD" w:rsidRDefault="00276EDD" w:rsidP="00276ED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выполняются с применением новых материалов Подрядчика (год выпуска не ранее IV квартал 2022 г.).</w:t>
            </w:r>
          </w:p>
          <w:p w:rsidR="00276EDD" w:rsidRPr="00276EDD" w:rsidRDefault="00276EDD" w:rsidP="00276ED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 обязан выполнять работы качественно и в полном объеме на высоком профессиональном уровне.</w:t>
            </w:r>
          </w:p>
          <w:p w:rsidR="00276EDD" w:rsidRPr="00276EDD" w:rsidRDefault="00276EDD" w:rsidP="00276ED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требования к подрядной организации:</w:t>
            </w:r>
          </w:p>
          <w:p w:rsidR="00276EDD" w:rsidRPr="00276EDD" w:rsidRDefault="00276EDD" w:rsidP="00276ED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Выполнение работ качественно в срок в строгом соблюдении нормативной документации и в соответствии с действующим </w:t>
            </w: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законодательством РФ. Организация и выполнение работ осуществляются Подрядчиком при соблюдении законодательства Российской Федерации об охране труда, а также иных нормативных правовых актов, содержащих государственные нормативные требования охраны труда.</w:t>
            </w:r>
          </w:p>
          <w:p w:rsidR="00276EDD" w:rsidRPr="00276EDD" w:rsidRDefault="00276EDD" w:rsidP="00276ED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Выполнение работ квалифицированными специалистами, обученными и аттестованными в установленном порядке.   </w:t>
            </w:r>
          </w:p>
          <w:p w:rsidR="00EA3262" w:rsidRPr="00482E39" w:rsidRDefault="00276EDD" w:rsidP="00276ED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Подрядчик может производить работы на территории Заказчика только после получения от Заказчика вводного и первичного инструктажа на рабочем месте и после оформления Акта-допуска на производство работ.  На объекте проведения работ все работники Подрядчика должны находиться в спецодежде, спецобуви, защитных касках и других средств индивидуальной защиты.</w:t>
            </w:r>
          </w:p>
        </w:tc>
      </w:tr>
      <w:tr w:rsidR="00F67DDD" w:rsidRPr="000654E1" w:rsidTr="00A97F45">
        <w:tc>
          <w:tcPr>
            <w:tcW w:w="545" w:type="dxa"/>
            <w:vAlign w:val="center"/>
          </w:tcPr>
          <w:p w:rsidR="00F67DDD" w:rsidRPr="00482E39" w:rsidRDefault="00F67DDD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1" w:type="dxa"/>
            <w:vAlign w:val="center"/>
          </w:tcPr>
          <w:p w:rsidR="00F67DDD" w:rsidRPr="00482E39" w:rsidRDefault="00F67DDD" w:rsidP="00F67DDD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Предоставляемая Заказчиком документация для подготовки ТКП</w:t>
            </w:r>
          </w:p>
        </w:tc>
        <w:tc>
          <w:tcPr>
            <w:tcW w:w="7135" w:type="dxa"/>
            <w:vAlign w:val="center"/>
          </w:tcPr>
          <w:p w:rsidR="00B00C67" w:rsidRPr="0039195F" w:rsidRDefault="00B00C67" w:rsidP="0039195F">
            <w:pPr>
              <w:pStyle w:val="a6"/>
              <w:numPr>
                <w:ilvl w:val="0"/>
                <w:numId w:val="41"/>
              </w:num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</w:t>
            </w:r>
            <w:r w:rsidR="002E2A94"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дефектов </w:t>
            </w:r>
            <w:r w:rsidR="003126AB"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D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D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D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3126AB"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(Приложени</w:t>
            </w:r>
            <w:r w:rsidR="0039195F"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2E2A94"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B00C67" w:rsidRPr="00B00C67" w:rsidRDefault="008D7FEB" w:rsidP="00B00C67">
            <w:pPr>
              <w:pStyle w:val="a6"/>
              <w:spacing w:after="0" w:line="0" w:lineRule="atLeast"/>
              <w:ind w:left="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Заказчика №1 (Приложени</w:t>
            </w:r>
            <w:r w:rsid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B00C67" w:rsidRPr="00B00C67" w:rsidRDefault="008D7FEB" w:rsidP="00B00C67">
            <w:pPr>
              <w:pStyle w:val="a6"/>
              <w:spacing w:after="0" w:line="0" w:lineRule="atLeast"/>
              <w:ind w:left="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формирования стоимости работ (Приложение № 3).</w:t>
            </w:r>
          </w:p>
          <w:p w:rsidR="0094293D" w:rsidRDefault="008D7FEB" w:rsidP="00B00C67">
            <w:pPr>
              <w:pStyle w:val="a6"/>
              <w:spacing w:after="0" w:line="0" w:lineRule="atLeast"/>
              <w:ind w:left="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91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0C67" w:rsidRP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договора (Приложение № 4).</w:t>
            </w:r>
          </w:p>
          <w:p w:rsidR="002E7DB8" w:rsidRDefault="008D7FEB" w:rsidP="00B00C67">
            <w:pPr>
              <w:pStyle w:val="a6"/>
              <w:spacing w:after="0" w:line="0" w:lineRule="atLeast"/>
              <w:ind w:left="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60FB8" w:rsidRPr="00C6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7DB8" w:rsidRP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Реестр стоимости работ </w:t>
            </w:r>
            <w:r w:rsid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Подрядчика</w:t>
            </w:r>
            <w:r w:rsidR="002E7DB8" w:rsidRP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(Приложение №</w:t>
            </w:r>
            <w:r w:rsidR="002C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E7DB8" w:rsidRP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E7DB8" w:rsidRPr="00482E39" w:rsidRDefault="008D7FEB" w:rsidP="00B00C67">
            <w:pPr>
              <w:pStyle w:val="a6"/>
              <w:spacing w:after="0" w:line="0" w:lineRule="atLeast"/>
              <w:ind w:left="9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60F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 производства работ (Приложение №</w:t>
            </w:r>
            <w:r w:rsidR="002C3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E7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602113" w:rsidRPr="000654E1" w:rsidTr="00A97F45">
        <w:tc>
          <w:tcPr>
            <w:tcW w:w="545" w:type="dxa"/>
            <w:vAlign w:val="center"/>
          </w:tcPr>
          <w:p w:rsidR="00602113" w:rsidRPr="00482E39" w:rsidRDefault="00602113" w:rsidP="00602113">
            <w:pPr>
              <w:spacing w:after="0" w:line="0" w:lineRule="atLeas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5.</w:t>
            </w:r>
          </w:p>
        </w:tc>
        <w:tc>
          <w:tcPr>
            <w:tcW w:w="2521" w:type="dxa"/>
            <w:vAlign w:val="center"/>
          </w:tcPr>
          <w:p w:rsidR="00602113" w:rsidRPr="00482E39" w:rsidRDefault="00602113" w:rsidP="00F67DDD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Условие проведения закупки</w:t>
            </w:r>
          </w:p>
        </w:tc>
        <w:tc>
          <w:tcPr>
            <w:tcW w:w="7135" w:type="dxa"/>
            <w:vAlign w:val="center"/>
          </w:tcPr>
          <w:p w:rsidR="00602113" w:rsidRPr="00482E39" w:rsidRDefault="00602113" w:rsidP="00143944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Предложение подрядной организации не должно превышать стоимость экспертной оценки Заказчика</w:t>
            </w:r>
            <w:r w:rsidR="00B37E27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</w:t>
            </w:r>
            <w:r w:rsidR="00F704A2" w:rsidRPr="00482E39">
              <w:rPr>
                <w:rFonts w:ascii="Times New Roman" w:hAnsi="Times New Roman" w:cs="Times New Roman"/>
                <w:sz w:val="24"/>
                <w:szCs w:val="24"/>
              </w:rPr>
              <w:t>в Локальн</w:t>
            </w:r>
            <w:r w:rsidR="008D7F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2858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A2" w:rsidRPr="00482E39">
              <w:rPr>
                <w:rFonts w:ascii="Times New Roman" w:hAnsi="Times New Roman" w:cs="Times New Roman"/>
                <w:sz w:val="24"/>
                <w:szCs w:val="24"/>
              </w:rPr>
              <w:t>смет</w:t>
            </w:r>
            <w:r w:rsidR="008D7F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143944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858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(Приложения </w:t>
            </w: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0E50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380" w:rsidRPr="00482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2113" w:rsidRPr="00482E39" w:rsidRDefault="00143944" w:rsidP="001439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FB8" w:rsidRPr="00C6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>результатам закупки п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>одрядная организация заключает договор (П</w:t>
            </w:r>
            <w:r w:rsidR="00AC0E50" w:rsidRPr="00482E39">
              <w:rPr>
                <w:rFonts w:ascii="Times New Roman" w:hAnsi="Times New Roman" w:cs="Times New Roman"/>
                <w:sz w:val="24"/>
                <w:szCs w:val="24"/>
              </w:rPr>
              <w:t>риложение № 4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) с приложением </w:t>
            </w:r>
            <w:r w:rsidR="00AC0E50" w:rsidRPr="00482E39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="008D7F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12858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8D7F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858" w:rsidRPr="00482E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  <w:r w:rsidR="005B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E50" w:rsidRPr="00482E39">
              <w:rPr>
                <w:rFonts w:ascii="Times New Roman" w:hAnsi="Times New Roman" w:cs="Times New Roman"/>
                <w:sz w:val="24"/>
                <w:szCs w:val="24"/>
              </w:rPr>
              <w:t>(Приложения № 2</w:t>
            </w:r>
            <w:r w:rsidR="00912858" w:rsidRPr="00482E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7460" w:rsidRPr="00482E39" w:rsidRDefault="00143944" w:rsidP="001439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FB8" w:rsidRPr="00C6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>До завершения подачи технико-коммерческих предложений нас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>тоящей закупки, участник закупки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вправе 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к 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>предоставляемой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>аказчиком документации, указанн</w:t>
            </w:r>
            <w:r w:rsidR="00373F53" w:rsidRPr="00482E3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в п.4 настоящего ТЗ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2113" w:rsidRPr="00482E39" w:rsidRDefault="00143944" w:rsidP="001439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0FB8" w:rsidRPr="00C6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>Организатор закупки Заказчика до завершения закупки обязан направить ответ участнику закупки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на его замечания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>. Если по результатам выявленных замечаний вносятся изменения в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закупочную документацию (п. 4 ТЗ)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>, то данные изменения доводятся до всех участников закупки, в т.ч. с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возможным</w:t>
            </w:r>
            <w:r w:rsidR="00602113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увеличением срока п</w:t>
            </w:r>
            <w:r w:rsidR="001C7460" w:rsidRPr="00482E39">
              <w:rPr>
                <w:rFonts w:ascii="Times New Roman" w:hAnsi="Times New Roman" w:cs="Times New Roman"/>
                <w:sz w:val="24"/>
                <w:szCs w:val="24"/>
              </w:rPr>
              <w:t>роведения закупочной процедуры.</w:t>
            </w:r>
          </w:p>
          <w:p w:rsidR="001C7460" w:rsidRDefault="00143944" w:rsidP="001439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0FB8" w:rsidRPr="00C60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85A" w:rsidRPr="00482E3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07114F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85A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закупки до подачи </w:t>
            </w:r>
            <w:r w:rsidR="0007114F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FC785A" w:rsidRPr="00482E39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="0007114F" w:rsidRPr="00482E39">
              <w:rPr>
                <w:rFonts w:ascii="Times New Roman" w:hAnsi="Times New Roman" w:cs="Times New Roman"/>
                <w:sz w:val="24"/>
                <w:szCs w:val="24"/>
              </w:rPr>
              <w:t>осуществить выезд на объекты, предварительно согласовав время посещения с Заказчиком.</w:t>
            </w:r>
          </w:p>
          <w:p w:rsidR="00121FA0" w:rsidRPr="00482E39" w:rsidRDefault="00121FA0" w:rsidP="00143944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Подрядчик предоставляет ТКП в формате Реестра стоимости работ.</w:t>
            </w:r>
          </w:p>
        </w:tc>
      </w:tr>
      <w:tr w:rsidR="00305F2E" w:rsidRPr="000654E1" w:rsidTr="00A97F45">
        <w:trPr>
          <w:trHeight w:val="691"/>
        </w:trPr>
        <w:tc>
          <w:tcPr>
            <w:tcW w:w="545" w:type="dxa"/>
          </w:tcPr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305F2E" w:rsidRPr="00482E39" w:rsidRDefault="00602113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8E0E7E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  <w:vAlign w:val="center"/>
          </w:tcPr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33DAC" w:rsidRPr="00482E39" w:rsidRDefault="00233DAC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305F2E" w:rsidRPr="00482E39" w:rsidRDefault="00D66A0F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Предоставляемые </w:t>
            </w:r>
            <w:r w:rsidR="00C45EBD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Подрядчиком </w:t>
            </w: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документы для участия в закупке</w:t>
            </w: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F2E" w:rsidRPr="00482E39" w:rsidRDefault="00305F2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35" w:type="dxa"/>
            <w:vAlign w:val="center"/>
          </w:tcPr>
          <w:p w:rsidR="00712F04" w:rsidRPr="00482E39" w:rsidRDefault="00143944" w:rsidP="0014394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1.</w:t>
            </w:r>
            <w:r w:rsid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F704A2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Стоимостное </w:t>
            </w:r>
            <w:r w:rsidR="00AD1DBF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предложение</w:t>
            </w:r>
            <w:r w:rsidR="00C3655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участника закупки предоставляется согласно Реестра стоимости работ Подрядчика (Приложение №</w:t>
            </w:r>
            <w:r w:rsidR="00C60FB8" w:rsidRPr="00C60FB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5</w:t>
            </w:r>
            <w:r w:rsidR="00C3655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  <w:p w:rsidR="00305F2E" w:rsidRPr="00482E39" w:rsidRDefault="00143944" w:rsidP="0014394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2.</w:t>
            </w:r>
            <w:r w:rsid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32829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="00305F2E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омплект документов (</w:t>
            </w:r>
            <w:r w:rsidR="00305F2E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u w:val="single"/>
              </w:rPr>
              <w:t>проверка контрагента на благонадежность</w:t>
            </w:r>
            <w:r w:rsidR="00305F2E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):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копии решений учредителя о создании общества, о назначении руководителя, а также копию приказа о его назначении;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копии свидетельств о регистрации контрагента и постановке его на учет в налоговом органе;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информационное письмо об учете контрагента в ЕГРПО;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выписку из Единого государственного реестра юридических лиц;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копию устава общества;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выписку из банка об открытии счета;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копию банковской карточки с образцами подписей руководителя и бухгалтера;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305F2E" w:rsidRPr="00482E39" w:rsidRDefault="00305F2E" w:rsidP="00143944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документы, подтверждающие возможность выполнить договорные работы;</w:t>
            </w:r>
          </w:p>
          <w:p w:rsidR="00143944" w:rsidRPr="00482E39" w:rsidRDefault="00305F2E" w:rsidP="00177E5D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справку об опыте работы;</w:t>
            </w:r>
          </w:p>
          <w:p w:rsidR="00305F2E" w:rsidRPr="00482E39" w:rsidRDefault="00305F2E" w:rsidP="00177E5D">
            <w:pPr>
              <w:autoSpaceDE w:val="0"/>
              <w:autoSpaceDN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заявление о добросовестности контрагента (согласно образца, прилагаемого </w:t>
            </w:r>
            <w:r w:rsidR="00912858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Заказчиком).</w:t>
            </w:r>
          </w:p>
          <w:p w:rsidR="00532829" w:rsidRPr="00482E39" w:rsidRDefault="00143944" w:rsidP="00143944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</w:t>
            </w:r>
            <w:r w:rsid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32829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Информацию об опыте работы подрядной организации </w:t>
            </w:r>
            <w:r w:rsidR="00744537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(не менее 3-х лет) </w:t>
            </w:r>
            <w:r w:rsidR="0027485D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744537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свободная форма</w:t>
            </w:r>
            <w:r w:rsidR="00532829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D63CB1" w:rsidRPr="00482E39" w:rsidRDefault="00143944" w:rsidP="00143944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</w:t>
            </w:r>
            <w:r w:rsid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63CB1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Согласие с проектом договора</w:t>
            </w:r>
            <w:r w:rsidR="003D0DD0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(свободная форма)</w:t>
            </w:r>
            <w:r w:rsidR="00D63CB1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50043" w:rsidRPr="00E8773B" w:rsidRDefault="00143944" w:rsidP="00143944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50043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Согласие/замечания</w:t>
            </w:r>
            <w:r w:rsidR="001F1887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(свободная форма)</w:t>
            </w:r>
            <w:r w:rsidR="00A50043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</w:t>
            </w:r>
            <w:r w:rsid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</w:t>
            </w:r>
            <w:r w:rsidR="008D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дефектов №</w:t>
            </w:r>
            <w:r w:rsidR="00133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D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D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DC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8C5CC2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7EE2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(Приложение </w:t>
            </w:r>
            <w:r w:rsidR="00DC4F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№1</w:t>
            </w:r>
            <w:r w:rsidR="002E7EE2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1F1887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2E7EE2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2829" w:rsidRDefault="00143944" w:rsidP="00811EF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6.</w:t>
            </w:r>
            <w:r w:rsid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A97F45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Согласие/замечания </w:t>
            </w:r>
            <w:r w:rsidR="001F1887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(свободная форма) </w:t>
            </w:r>
            <w:r w:rsidR="00A97F45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 Локальн</w:t>
            </w:r>
            <w:r w:rsidR="008D7FE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ой</w:t>
            </w:r>
            <w:r w:rsidR="00A97F45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смет</w:t>
            </w:r>
            <w:r w:rsidR="008D7FE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</w:t>
            </w:r>
            <w:r w:rsidR="00DC4FB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№</w:t>
            </w:r>
            <w:r w:rsidR="008D7FE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</w:t>
            </w:r>
            <w:r w:rsidR="00F704A2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A522A1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Заказчика</w:t>
            </w:r>
            <w:r w:rsidR="00AC0E50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(Приложение №</w:t>
            </w:r>
            <w:r w:rsidR="00CA017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2</w:t>
            </w:r>
            <w:r w:rsidR="002E7EE2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  <w:r w:rsidR="00A97F45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  <w:p w:rsidR="00B24A30" w:rsidRPr="00482E39" w:rsidRDefault="00B24A30" w:rsidP="00811EFB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7. Заполненный график производства работ</w:t>
            </w:r>
            <w:r w:rsidR="00C3655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предоставляется, </w:t>
            </w:r>
            <w:proofErr w:type="gramStart"/>
            <w:r w:rsidR="00C3655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согласно формы</w:t>
            </w:r>
            <w:proofErr w:type="gramEnd"/>
            <w:r w:rsidR="00C3655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Графика производства работ (Приложение №</w:t>
            </w:r>
            <w:r w:rsidR="0025385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6</w:t>
            </w:r>
            <w:r w:rsidR="00C3655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</w:tr>
      <w:tr w:rsidR="00D66A0F" w:rsidRPr="000654E1" w:rsidTr="00143944">
        <w:trPr>
          <w:trHeight w:val="934"/>
        </w:trPr>
        <w:tc>
          <w:tcPr>
            <w:tcW w:w="545" w:type="dxa"/>
          </w:tcPr>
          <w:p w:rsidR="00233DAC" w:rsidRPr="00482E39" w:rsidRDefault="00233DAC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66A0F" w:rsidRPr="00482E39" w:rsidRDefault="00602113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D66A0F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  <w:vAlign w:val="center"/>
          </w:tcPr>
          <w:p w:rsidR="00D66A0F" w:rsidRPr="00482E39" w:rsidRDefault="00D66A0F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оплаты</w:t>
            </w:r>
          </w:p>
        </w:tc>
        <w:tc>
          <w:tcPr>
            <w:tcW w:w="7135" w:type="dxa"/>
            <w:vAlign w:val="center"/>
          </w:tcPr>
          <w:p w:rsidR="00B00C67" w:rsidRPr="00B00C67" w:rsidRDefault="00B00C67" w:rsidP="00B00C67">
            <w:pPr>
              <w:pStyle w:val="a6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00C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 соответствии с условиями проекта Договора раздел. 3.</w:t>
            </w:r>
            <w:r w:rsidR="002D686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00C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ОБЩАЯ СТОИМОСТЬ РАБОТ И ПОРЯДОК РАСЧЕТОВ (Приложение № 4).</w:t>
            </w:r>
          </w:p>
          <w:p w:rsidR="006C798C" w:rsidRPr="00482E39" w:rsidRDefault="00B00C67" w:rsidP="00B00C67">
            <w:pPr>
              <w:pStyle w:val="a6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00C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Наличие аванса, сумма - определяются по результатам закупки.</w:t>
            </w:r>
          </w:p>
        </w:tc>
      </w:tr>
      <w:tr w:rsidR="00A97F45" w:rsidRPr="000654E1" w:rsidTr="00143944">
        <w:trPr>
          <w:trHeight w:val="1745"/>
        </w:trPr>
        <w:tc>
          <w:tcPr>
            <w:tcW w:w="545" w:type="dxa"/>
          </w:tcPr>
          <w:p w:rsidR="00143944" w:rsidRPr="00482E39" w:rsidRDefault="00143944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43944" w:rsidRPr="00482E39" w:rsidRDefault="00143944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43944" w:rsidRPr="00482E39" w:rsidRDefault="00143944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97F45" w:rsidRPr="00482E39" w:rsidRDefault="00602113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  <w:r w:rsidR="00FC0A2A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  <w:vAlign w:val="center"/>
          </w:tcPr>
          <w:p w:rsidR="00A97F45" w:rsidRPr="00482E39" w:rsidRDefault="00A97F45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Формирование стоимости работ по Договору</w:t>
            </w:r>
          </w:p>
        </w:tc>
        <w:tc>
          <w:tcPr>
            <w:tcW w:w="7135" w:type="dxa"/>
            <w:vAlign w:val="center"/>
          </w:tcPr>
          <w:p w:rsidR="00B00C67" w:rsidRPr="00B00C67" w:rsidRDefault="00B00C67" w:rsidP="00B00C6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00C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Стоимость работ формируется в соответствии с Порядком формирования стоимости работ (Приложение № 3)</w:t>
            </w:r>
          </w:p>
          <w:p w:rsidR="00FC785A" w:rsidRPr="00482E39" w:rsidRDefault="00B00C67" w:rsidP="00B00C67">
            <w:pPr>
              <w:pStyle w:val="a6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B00C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Стоимость Работ по изменениям в Ведомости дефектов №</w:t>
            </w:r>
            <w:r w:rsidR="008D7FE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6</w:t>
            </w:r>
            <w:r w:rsidR="00DC4FB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00C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(Приложение №</w:t>
            </w:r>
            <w:r w:rsidR="00DC4FB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1</w:t>
            </w:r>
            <w:r w:rsidRPr="00B00C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), формируется в соответствии с Порядком формирования стоимости работ (Приложение № 3) и согласовывается в форме Дополнительных соглашений к Договору.</w:t>
            </w:r>
          </w:p>
        </w:tc>
      </w:tr>
      <w:tr w:rsidR="00603A7E" w:rsidRPr="000654E1" w:rsidTr="00A97F45">
        <w:trPr>
          <w:trHeight w:val="691"/>
        </w:trPr>
        <w:tc>
          <w:tcPr>
            <w:tcW w:w="545" w:type="dxa"/>
          </w:tcPr>
          <w:p w:rsidR="00143944" w:rsidRPr="00482E39" w:rsidRDefault="00143944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603A7E" w:rsidRPr="00482E39" w:rsidRDefault="00602113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  <w:r w:rsidR="00603A7E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  <w:vAlign w:val="center"/>
          </w:tcPr>
          <w:p w:rsidR="00603A7E" w:rsidRPr="00482E39" w:rsidRDefault="00603A7E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приемки выполненных работ</w:t>
            </w:r>
          </w:p>
        </w:tc>
        <w:tc>
          <w:tcPr>
            <w:tcW w:w="7135" w:type="dxa"/>
            <w:vAlign w:val="center"/>
          </w:tcPr>
          <w:p w:rsidR="00603A7E" w:rsidRPr="00482E39" w:rsidRDefault="00603A7E" w:rsidP="0014394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приемки выполненных работ по Договору указаны в проекте Договора разде</w:t>
            </w:r>
            <w:r w:rsidR="0027485D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лы </w:t>
            </w:r>
            <w:r w:rsidR="00544135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№3, </w:t>
            </w:r>
            <w:r w:rsidR="0027485D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№5, №6, №7, №8 (Приложение № </w:t>
            </w:r>
            <w:r w:rsidR="00AC0E50"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4</w:t>
            </w:r>
            <w:r w:rsidRPr="00482E3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).</w:t>
            </w:r>
          </w:p>
          <w:p w:rsidR="00E947F4" w:rsidRPr="00482E39" w:rsidRDefault="00E947F4" w:rsidP="00D63CB1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BF1570" w:rsidRPr="000654E1" w:rsidTr="00A97F45">
        <w:tc>
          <w:tcPr>
            <w:tcW w:w="545" w:type="dxa"/>
          </w:tcPr>
          <w:p w:rsidR="00143944" w:rsidRPr="00482E39" w:rsidRDefault="00143944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143944" w:rsidRPr="00482E39" w:rsidRDefault="00143944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F1570" w:rsidRPr="00482E39" w:rsidRDefault="00602113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  <w:r w:rsidR="00305F2E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143944" w:rsidRPr="00482E39" w:rsidRDefault="00143944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:rsidR="00143944" w:rsidRPr="00482E39" w:rsidRDefault="00143944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:rsidR="00BF1570" w:rsidRPr="00482E39" w:rsidRDefault="00BF1570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 к сроку гарантийного периода</w:t>
            </w:r>
          </w:p>
        </w:tc>
        <w:tc>
          <w:tcPr>
            <w:tcW w:w="7135" w:type="dxa"/>
            <w:vAlign w:val="center"/>
          </w:tcPr>
          <w:p w:rsidR="003010F5" w:rsidRPr="003010F5" w:rsidRDefault="003010F5" w:rsidP="003010F5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3010F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Гарантийный срок нормальной эксплуатации Объекта составляет 24 (двадцать четыре) календарных месяцев с момента подписания сторонами Акта рабочей комиссии по приемке Работ без недоделок и замечаний.</w:t>
            </w:r>
          </w:p>
          <w:p w:rsidR="00BF1570" w:rsidRPr="00482E39" w:rsidRDefault="003010F5" w:rsidP="003010F5">
            <w:pPr>
              <w:suppressAutoHyphens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3010F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Подрядчик обязан устранять в сроки, установленные Заказчиком, все выявленные в процессе Работ (и после их завершения в период гарантийного срока) дефекты, подтвержденные двухсторонним Актом.</w:t>
            </w:r>
          </w:p>
        </w:tc>
      </w:tr>
      <w:tr w:rsidR="00BF1570" w:rsidRPr="000654E1" w:rsidTr="00A97F45">
        <w:tc>
          <w:tcPr>
            <w:tcW w:w="545" w:type="dxa"/>
          </w:tcPr>
          <w:p w:rsidR="00143944" w:rsidRPr="00482E39" w:rsidRDefault="00143944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F1570" w:rsidRPr="00482E39" w:rsidRDefault="00602113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11</w:t>
            </w:r>
            <w:r w:rsidR="00305F2E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143944" w:rsidRPr="00482E39" w:rsidRDefault="00143944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  <w:p w:rsidR="00BF1570" w:rsidRPr="00482E39" w:rsidRDefault="00BF1570" w:rsidP="00F42DE3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Привлечение субподрядчиков</w:t>
            </w:r>
          </w:p>
        </w:tc>
        <w:tc>
          <w:tcPr>
            <w:tcW w:w="7135" w:type="dxa"/>
          </w:tcPr>
          <w:p w:rsidR="00BF1570" w:rsidRPr="00482E39" w:rsidRDefault="00E90A8C" w:rsidP="00143944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Подрядчик</w:t>
            </w:r>
            <w:r w:rsidR="00BF1570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вправе в любое время, только после согласования с Заказчиком, привлекать к проведению работ третьих лиц, если это не влечет за собой увеличения стоимости оказания услуг и качества, оказываемых услуг.</w:t>
            </w:r>
          </w:p>
        </w:tc>
      </w:tr>
      <w:tr w:rsidR="00BD7AD3" w:rsidRPr="000654E1" w:rsidTr="00233DAC">
        <w:trPr>
          <w:trHeight w:val="1262"/>
        </w:trPr>
        <w:tc>
          <w:tcPr>
            <w:tcW w:w="545" w:type="dxa"/>
          </w:tcPr>
          <w:p w:rsidR="008810F9" w:rsidRPr="00482E39" w:rsidRDefault="008810F9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810F9" w:rsidRPr="00482E39" w:rsidRDefault="008810F9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D7AD3" w:rsidRPr="00482E39" w:rsidRDefault="00FC785A" w:rsidP="00233DAC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12</w:t>
            </w:r>
            <w:r w:rsidR="00FC0A2A" w:rsidRPr="00482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21" w:type="dxa"/>
            <w:vAlign w:val="center"/>
          </w:tcPr>
          <w:p w:rsidR="00BD7AD3" w:rsidRPr="00482E39" w:rsidRDefault="00BD7AD3" w:rsidP="00F42DE3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к ТЗ</w:t>
            </w:r>
          </w:p>
        </w:tc>
        <w:tc>
          <w:tcPr>
            <w:tcW w:w="7135" w:type="dxa"/>
            <w:vAlign w:val="center"/>
          </w:tcPr>
          <w:p w:rsidR="00912858" w:rsidRDefault="00990413" w:rsidP="008810F9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810F9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0C6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00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едомость дефектов </w:t>
            </w:r>
            <w:r w:rsidR="008D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  <w:r w:rsidR="008C5CC2" w:rsidRPr="0048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0E50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9195F" w:rsidRPr="0039195F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№1</w:t>
            </w:r>
            <w:r w:rsidR="008810F9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912858" w:rsidRPr="00482E39" w:rsidRDefault="0013320F" w:rsidP="008810F9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810F9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7573">
              <w:rPr>
                <w:rFonts w:ascii="Times New Roman" w:hAnsi="Times New Roman" w:cs="Times New Roman"/>
                <w:bCs/>
                <w:sz w:val="24"/>
                <w:szCs w:val="24"/>
              </w:rPr>
              <w:t>Локальн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4F7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смет</w:t>
            </w:r>
            <w:r w:rsidR="00DC4FB1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F7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Заказчика</w:t>
            </w:r>
            <w:r w:rsidR="00AC0E50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(Приложени</w:t>
            </w:r>
            <w:r w:rsidR="0008171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C0E50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817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591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817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2858" w:rsidRPr="00482E39" w:rsidRDefault="00990413" w:rsidP="008810F9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810F9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2858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формировани</w:t>
            </w:r>
            <w:r w:rsidR="00AC0E50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я стоимости работ (Приложение №3).</w:t>
            </w:r>
          </w:p>
          <w:p w:rsidR="008E35D0" w:rsidRDefault="00990413" w:rsidP="008810F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810F9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82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0E50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договора (Приложение № 4</w:t>
            </w:r>
            <w:r w:rsidR="00912858" w:rsidRPr="00482E39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F4292C" w:rsidRDefault="00990413" w:rsidP="00881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92C">
              <w:rPr>
                <w:rFonts w:ascii="Times New Roman" w:hAnsi="Times New Roman" w:cs="Times New Roman"/>
                <w:sz w:val="24"/>
                <w:szCs w:val="24"/>
              </w:rPr>
              <w:t>. Реестр стоимости работ Подрядчика</w:t>
            </w:r>
            <w:r w:rsidR="00965257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253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192" w:rsidRPr="00482E39" w:rsidRDefault="00990413" w:rsidP="008810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2192">
              <w:rPr>
                <w:rFonts w:ascii="Times New Roman" w:hAnsi="Times New Roman" w:cs="Times New Roman"/>
                <w:sz w:val="24"/>
                <w:szCs w:val="24"/>
              </w:rPr>
              <w:t>. График производства работ (Приложение №</w:t>
            </w:r>
            <w:r w:rsidR="00253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21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AD1DBF" w:rsidRPr="002C00E3" w:rsidRDefault="001F1887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0E3">
        <w:rPr>
          <w:rFonts w:ascii="Times New Roman" w:hAnsi="Times New Roman" w:cs="Times New Roman"/>
          <w:sz w:val="24"/>
          <w:szCs w:val="24"/>
        </w:rPr>
        <w:t>Исполнитель</w:t>
      </w:r>
      <w:r w:rsidR="00AD1DBF" w:rsidRPr="002C00E3">
        <w:rPr>
          <w:rFonts w:ascii="Times New Roman" w:hAnsi="Times New Roman" w:cs="Times New Roman"/>
          <w:sz w:val="24"/>
          <w:szCs w:val="24"/>
        </w:rPr>
        <w:t>:</w:t>
      </w:r>
    </w:p>
    <w:p w:rsidR="00233DAC" w:rsidRPr="002C00E3" w:rsidRDefault="002C00E3" w:rsidP="009128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0E3">
        <w:rPr>
          <w:rFonts w:ascii="Times New Roman" w:hAnsi="Times New Roman" w:cs="Times New Roman"/>
          <w:sz w:val="24"/>
          <w:szCs w:val="24"/>
        </w:rPr>
        <w:t>Инженер-сметчик</w:t>
      </w:r>
    </w:p>
    <w:p w:rsidR="00233DAC" w:rsidRPr="002C00E3" w:rsidRDefault="00233DAC" w:rsidP="00912858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00E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2C00E3">
        <w:rPr>
          <w:rFonts w:ascii="Times New Roman" w:hAnsi="Times New Roman" w:cs="Times New Roman"/>
          <w:sz w:val="24"/>
          <w:szCs w:val="24"/>
        </w:rPr>
        <w:t>Мордовцемент</w:t>
      </w:r>
      <w:proofErr w:type="spellEnd"/>
      <w:r w:rsidR="00912858" w:rsidRPr="002C00E3">
        <w:rPr>
          <w:rFonts w:ascii="Times New Roman" w:hAnsi="Times New Roman" w:cs="Times New Roman"/>
          <w:sz w:val="24"/>
          <w:szCs w:val="24"/>
        </w:rPr>
        <w:t>»</w:t>
      </w:r>
      <w:r w:rsidR="00CD1E08" w:rsidRPr="002C0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715" w:rsidRPr="002C00E3" w:rsidRDefault="002C00E3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Андряшин Олег Викторович</w:t>
      </w:r>
    </w:p>
    <w:sectPr w:rsidR="00361715" w:rsidRPr="002C00E3" w:rsidSect="0007114F">
      <w:headerReference w:type="first" r:id="rId9"/>
      <w:pgSz w:w="11906" w:h="16838"/>
      <w:pgMar w:top="709" w:right="850" w:bottom="568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5A0" w:rsidRDefault="00BE65A0" w:rsidP="007E40F5">
      <w:pPr>
        <w:spacing w:after="0" w:line="240" w:lineRule="auto"/>
      </w:pPr>
      <w:r>
        <w:separator/>
      </w:r>
    </w:p>
  </w:endnote>
  <w:endnote w:type="continuationSeparator" w:id="0">
    <w:p w:rsidR="00BE65A0" w:rsidRDefault="00BE65A0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5A0" w:rsidRDefault="00BE65A0" w:rsidP="007E40F5">
      <w:pPr>
        <w:spacing w:after="0" w:line="240" w:lineRule="auto"/>
      </w:pPr>
      <w:r>
        <w:separator/>
      </w:r>
    </w:p>
  </w:footnote>
  <w:footnote w:type="continuationSeparator" w:id="0">
    <w:p w:rsidR="00BE65A0" w:rsidRDefault="00BE65A0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1A" w:rsidRDefault="00A03357" w:rsidP="00247AB5">
    <w:pPr>
      <w:pStyle w:val="a4"/>
    </w:pPr>
    <w:r w:rsidRPr="00E37679">
      <w:rPr>
        <w:rFonts w:cstheme="minorHAnsi"/>
        <w:b/>
        <w:noProof/>
        <w:color w:val="008675"/>
        <w:sz w:val="18"/>
        <w:szCs w:val="18"/>
        <w:shd w:val="clear" w:color="auto" w:fill="FFFFFF"/>
        <w:lang w:eastAsia="ru-RU"/>
      </w:rPr>
      <w:drawing>
        <wp:anchor distT="0" distB="0" distL="114300" distR="114300" simplePos="0" relativeHeight="251659264" behindDoc="1" locked="0" layoutInCell="1" allowOverlap="1" wp14:anchorId="09BB0608" wp14:editId="66E31C3F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092325" cy="419100"/>
          <wp:effectExtent l="0" t="0" r="3175" b="0"/>
          <wp:wrapTight wrapText="bothSides">
            <wp:wrapPolygon edited="0">
              <wp:start x="0" y="0"/>
              <wp:lineTo x="0" y="20618"/>
              <wp:lineTo x="21436" y="20618"/>
              <wp:lineTo x="21436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7AB5" w:rsidRDefault="00247AB5" w:rsidP="00247AB5">
    <w:pPr>
      <w:pStyle w:val="a4"/>
    </w:pPr>
  </w:p>
  <w:p w:rsidR="00A03357" w:rsidRDefault="00A03357" w:rsidP="00247AB5">
    <w:pPr>
      <w:pStyle w:val="a4"/>
    </w:pPr>
  </w:p>
  <w:p w:rsidR="00A03357" w:rsidRDefault="00A03357" w:rsidP="00247AB5">
    <w:pPr>
      <w:pStyle w:val="a4"/>
    </w:pPr>
  </w:p>
  <w:p w:rsidR="00A03357" w:rsidRDefault="00A03357" w:rsidP="00247A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6FC"/>
    <w:multiLevelType w:val="multilevel"/>
    <w:tmpl w:val="CD6C3C08"/>
    <w:lvl w:ilvl="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5" w:hanging="1800"/>
      </w:pPr>
      <w:rPr>
        <w:rFonts w:hint="default"/>
      </w:rPr>
    </w:lvl>
  </w:abstractNum>
  <w:abstractNum w:abstractNumId="1" w15:restartNumberingAfterBreak="0">
    <w:nsid w:val="0364464D"/>
    <w:multiLevelType w:val="multilevel"/>
    <w:tmpl w:val="27A42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101AF"/>
    <w:multiLevelType w:val="hybridMultilevel"/>
    <w:tmpl w:val="FA1A6C48"/>
    <w:lvl w:ilvl="0" w:tplc="4B7C63B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053445F7"/>
    <w:multiLevelType w:val="multilevel"/>
    <w:tmpl w:val="87A0A326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4" w15:restartNumberingAfterBreak="0">
    <w:nsid w:val="05390661"/>
    <w:multiLevelType w:val="hybridMultilevel"/>
    <w:tmpl w:val="D36ED9D4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57224D0"/>
    <w:multiLevelType w:val="multilevel"/>
    <w:tmpl w:val="CC8EE122"/>
    <w:lvl w:ilvl="0">
      <w:start w:val="9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068252E8"/>
    <w:multiLevelType w:val="hybridMultilevel"/>
    <w:tmpl w:val="2C14490E"/>
    <w:lvl w:ilvl="0" w:tplc="238894F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06E07F27"/>
    <w:multiLevelType w:val="multilevel"/>
    <w:tmpl w:val="B54A45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08AF58FD"/>
    <w:multiLevelType w:val="multilevel"/>
    <w:tmpl w:val="49A81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0D8976A8"/>
    <w:multiLevelType w:val="hybridMultilevel"/>
    <w:tmpl w:val="8852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454"/>
    <w:multiLevelType w:val="multilevel"/>
    <w:tmpl w:val="3C6426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A86FF6"/>
    <w:multiLevelType w:val="hybridMultilevel"/>
    <w:tmpl w:val="10B6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C0432"/>
    <w:multiLevelType w:val="multilevel"/>
    <w:tmpl w:val="35EAD9B8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4" w15:restartNumberingAfterBreak="0">
    <w:nsid w:val="212E2432"/>
    <w:multiLevelType w:val="multilevel"/>
    <w:tmpl w:val="29E453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5" w15:restartNumberingAfterBreak="0">
    <w:nsid w:val="22A36FFD"/>
    <w:multiLevelType w:val="multilevel"/>
    <w:tmpl w:val="F6083E3A"/>
    <w:lvl w:ilvl="0">
      <w:start w:val="1"/>
      <w:numFmt w:val="decimal"/>
      <w:lvlText w:val="%1."/>
      <w:lvlJc w:val="left"/>
      <w:pPr>
        <w:ind w:left="70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6" w15:restartNumberingAfterBreak="0">
    <w:nsid w:val="234246C7"/>
    <w:multiLevelType w:val="hybridMultilevel"/>
    <w:tmpl w:val="20EA0634"/>
    <w:lvl w:ilvl="0" w:tplc="F7C2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B36EC"/>
    <w:multiLevelType w:val="hybridMultilevel"/>
    <w:tmpl w:val="43F810AA"/>
    <w:lvl w:ilvl="0" w:tplc="A502B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F6DD4"/>
    <w:multiLevelType w:val="singleLevel"/>
    <w:tmpl w:val="5C7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2C613CA8"/>
    <w:multiLevelType w:val="hybridMultilevel"/>
    <w:tmpl w:val="0A76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B56F1"/>
    <w:multiLevelType w:val="hybridMultilevel"/>
    <w:tmpl w:val="EF8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01CFE"/>
    <w:multiLevelType w:val="multilevel"/>
    <w:tmpl w:val="0A166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9F4886"/>
    <w:multiLevelType w:val="multilevel"/>
    <w:tmpl w:val="E04C4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35C86B5D"/>
    <w:multiLevelType w:val="hybridMultilevel"/>
    <w:tmpl w:val="178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97574"/>
    <w:multiLevelType w:val="hybridMultilevel"/>
    <w:tmpl w:val="59B85606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401F8"/>
    <w:multiLevelType w:val="hybridMultilevel"/>
    <w:tmpl w:val="121AD7A0"/>
    <w:lvl w:ilvl="0" w:tplc="4ED0F8B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3A522258"/>
    <w:multiLevelType w:val="hybridMultilevel"/>
    <w:tmpl w:val="B546AD98"/>
    <w:lvl w:ilvl="0" w:tplc="B3C64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203E6"/>
    <w:multiLevelType w:val="hybridMultilevel"/>
    <w:tmpl w:val="552E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8648E"/>
    <w:multiLevelType w:val="hybridMultilevel"/>
    <w:tmpl w:val="DCF40030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3E090CEC"/>
    <w:multiLevelType w:val="hybridMultilevel"/>
    <w:tmpl w:val="EB8E58BC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43380AF9"/>
    <w:multiLevelType w:val="hybridMultilevel"/>
    <w:tmpl w:val="1456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57A07"/>
    <w:multiLevelType w:val="multilevel"/>
    <w:tmpl w:val="A730549A"/>
    <w:lvl w:ilvl="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1800"/>
      </w:pPr>
      <w:rPr>
        <w:rFonts w:hint="default"/>
      </w:rPr>
    </w:lvl>
  </w:abstractNum>
  <w:abstractNum w:abstractNumId="32" w15:restartNumberingAfterBreak="0">
    <w:nsid w:val="51DA6D56"/>
    <w:multiLevelType w:val="hybridMultilevel"/>
    <w:tmpl w:val="EE9C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56C"/>
    <w:multiLevelType w:val="hybridMultilevel"/>
    <w:tmpl w:val="92E8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95565"/>
    <w:multiLevelType w:val="hybridMultilevel"/>
    <w:tmpl w:val="929E2DF8"/>
    <w:lvl w:ilvl="0" w:tplc="29B8C1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8956206"/>
    <w:multiLevelType w:val="multilevel"/>
    <w:tmpl w:val="908EF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6" w15:restartNumberingAfterBreak="0">
    <w:nsid w:val="68EC6922"/>
    <w:multiLevelType w:val="hybridMultilevel"/>
    <w:tmpl w:val="7764DD28"/>
    <w:lvl w:ilvl="0" w:tplc="F7C4CF5E">
      <w:start w:val="1"/>
      <w:numFmt w:val="decimal"/>
      <w:lvlText w:val="%1."/>
      <w:lvlJc w:val="left"/>
      <w:pPr>
        <w:ind w:left="4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6E1D1D32"/>
    <w:multiLevelType w:val="hybridMultilevel"/>
    <w:tmpl w:val="D2BE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769DE"/>
    <w:multiLevelType w:val="hybridMultilevel"/>
    <w:tmpl w:val="FED263F0"/>
    <w:lvl w:ilvl="0" w:tplc="56961A9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9" w15:restartNumberingAfterBreak="0">
    <w:nsid w:val="757C54CF"/>
    <w:multiLevelType w:val="hybridMultilevel"/>
    <w:tmpl w:val="0AFE171A"/>
    <w:lvl w:ilvl="0" w:tplc="66820BFC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0" w15:restartNumberingAfterBreak="0">
    <w:nsid w:val="789F3FFD"/>
    <w:multiLevelType w:val="hybridMultilevel"/>
    <w:tmpl w:val="D6ECA102"/>
    <w:lvl w:ilvl="0" w:tplc="5896F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C4850"/>
    <w:multiLevelType w:val="multilevel"/>
    <w:tmpl w:val="A730549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42" w15:restartNumberingAfterBreak="0">
    <w:nsid w:val="7BC50CB1"/>
    <w:multiLevelType w:val="hybridMultilevel"/>
    <w:tmpl w:val="36A0E4B4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11"/>
  </w:num>
  <w:num w:numId="5">
    <w:abstractNumId w:val="7"/>
  </w:num>
  <w:num w:numId="6">
    <w:abstractNumId w:val="33"/>
  </w:num>
  <w:num w:numId="7">
    <w:abstractNumId w:val="18"/>
  </w:num>
  <w:num w:numId="8">
    <w:abstractNumId w:val="12"/>
  </w:num>
  <w:num w:numId="9">
    <w:abstractNumId w:val="39"/>
  </w:num>
  <w:num w:numId="10">
    <w:abstractNumId w:val="26"/>
  </w:num>
  <w:num w:numId="11">
    <w:abstractNumId w:val="5"/>
  </w:num>
  <w:num w:numId="12">
    <w:abstractNumId w:val="13"/>
  </w:num>
  <w:num w:numId="13">
    <w:abstractNumId w:val="40"/>
  </w:num>
  <w:num w:numId="14">
    <w:abstractNumId w:val="30"/>
  </w:num>
  <w:num w:numId="15">
    <w:abstractNumId w:val="34"/>
  </w:num>
  <w:num w:numId="16">
    <w:abstractNumId w:val="31"/>
  </w:num>
  <w:num w:numId="17">
    <w:abstractNumId w:val="9"/>
  </w:num>
  <w:num w:numId="18">
    <w:abstractNumId w:val="3"/>
  </w:num>
  <w:num w:numId="19">
    <w:abstractNumId w:val="22"/>
  </w:num>
  <w:num w:numId="20">
    <w:abstractNumId w:val="6"/>
  </w:num>
  <w:num w:numId="21">
    <w:abstractNumId w:val="37"/>
  </w:num>
  <w:num w:numId="22">
    <w:abstractNumId w:val="35"/>
  </w:num>
  <w:num w:numId="23">
    <w:abstractNumId w:val="23"/>
  </w:num>
  <w:num w:numId="24">
    <w:abstractNumId w:val="1"/>
  </w:num>
  <w:num w:numId="25">
    <w:abstractNumId w:val="16"/>
  </w:num>
  <w:num w:numId="26">
    <w:abstractNumId w:val="27"/>
  </w:num>
  <w:num w:numId="27">
    <w:abstractNumId w:val="32"/>
  </w:num>
  <w:num w:numId="28">
    <w:abstractNumId w:val="0"/>
  </w:num>
  <w:num w:numId="29">
    <w:abstractNumId w:val="20"/>
  </w:num>
  <w:num w:numId="30">
    <w:abstractNumId w:val="15"/>
  </w:num>
  <w:num w:numId="31">
    <w:abstractNumId w:val="28"/>
  </w:num>
  <w:num w:numId="32">
    <w:abstractNumId w:val="29"/>
  </w:num>
  <w:num w:numId="33">
    <w:abstractNumId w:val="4"/>
  </w:num>
  <w:num w:numId="34">
    <w:abstractNumId w:val="42"/>
  </w:num>
  <w:num w:numId="35">
    <w:abstractNumId w:val="24"/>
  </w:num>
  <w:num w:numId="36">
    <w:abstractNumId w:val="41"/>
  </w:num>
  <w:num w:numId="37">
    <w:abstractNumId w:val="2"/>
  </w:num>
  <w:num w:numId="38">
    <w:abstractNumId w:val="10"/>
  </w:num>
  <w:num w:numId="39">
    <w:abstractNumId w:val="36"/>
  </w:num>
  <w:num w:numId="40">
    <w:abstractNumId w:val="17"/>
  </w:num>
  <w:num w:numId="41">
    <w:abstractNumId w:val="38"/>
  </w:num>
  <w:num w:numId="42">
    <w:abstractNumId w:val="25"/>
  </w:num>
  <w:num w:numId="4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17FF3"/>
    <w:rsid w:val="00021D5E"/>
    <w:rsid w:val="000239F0"/>
    <w:rsid w:val="00024D62"/>
    <w:rsid w:val="00036368"/>
    <w:rsid w:val="00041FE6"/>
    <w:rsid w:val="00050B4B"/>
    <w:rsid w:val="00053574"/>
    <w:rsid w:val="00055907"/>
    <w:rsid w:val="00055DB8"/>
    <w:rsid w:val="00061ADC"/>
    <w:rsid w:val="0006372D"/>
    <w:rsid w:val="00065110"/>
    <w:rsid w:val="000654E1"/>
    <w:rsid w:val="00067B62"/>
    <w:rsid w:val="00067B87"/>
    <w:rsid w:val="0007114F"/>
    <w:rsid w:val="00074CC2"/>
    <w:rsid w:val="00077FFD"/>
    <w:rsid w:val="00081713"/>
    <w:rsid w:val="00082C70"/>
    <w:rsid w:val="000A615E"/>
    <w:rsid w:val="000B007A"/>
    <w:rsid w:val="000B5EEC"/>
    <w:rsid w:val="000B67FE"/>
    <w:rsid w:val="000B743D"/>
    <w:rsid w:val="000C544D"/>
    <w:rsid w:val="000D6AEA"/>
    <w:rsid w:val="000E0CE6"/>
    <w:rsid w:val="000F26A2"/>
    <w:rsid w:val="0010405D"/>
    <w:rsid w:val="00121D1D"/>
    <w:rsid w:val="00121FA0"/>
    <w:rsid w:val="0012590C"/>
    <w:rsid w:val="00125CD9"/>
    <w:rsid w:val="00131519"/>
    <w:rsid w:val="00132B0C"/>
    <w:rsid w:val="0013320F"/>
    <w:rsid w:val="001337FC"/>
    <w:rsid w:val="00142192"/>
    <w:rsid w:val="00143944"/>
    <w:rsid w:val="001573B4"/>
    <w:rsid w:val="0017285F"/>
    <w:rsid w:val="00177E5D"/>
    <w:rsid w:val="00180921"/>
    <w:rsid w:val="0018276C"/>
    <w:rsid w:val="001878BB"/>
    <w:rsid w:val="00193BBE"/>
    <w:rsid w:val="00194AE0"/>
    <w:rsid w:val="0019603D"/>
    <w:rsid w:val="001A421A"/>
    <w:rsid w:val="001B3C67"/>
    <w:rsid w:val="001B6DAB"/>
    <w:rsid w:val="001C2682"/>
    <w:rsid w:val="001C2958"/>
    <w:rsid w:val="001C5C19"/>
    <w:rsid w:val="001C7460"/>
    <w:rsid w:val="001C76A1"/>
    <w:rsid w:val="001D4A6C"/>
    <w:rsid w:val="001D503D"/>
    <w:rsid w:val="001E176D"/>
    <w:rsid w:val="001F1887"/>
    <w:rsid w:val="001F28C0"/>
    <w:rsid w:val="001F75A1"/>
    <w:rsid w:val="00216DA0"/>
    <w:rsid w:val="00220C1D"/>
    <w:rsid w:val="00221186"/>
    <w:rsid w:val="00233DAC"/>
    <w:rsid w:val="00236CFA"/>
    <w:rsid w:val="00244763"/>
    <w:rsid w:val="00246752"/>
    <w:rsid w:val="00247AB5"/>
    <w:rsid w:val="00253853"/>
    <w:rsid w:val="00255F22"/>
    <w:rsid w:val="00257B4E"/>
    <w:rsid w:val="002618C0"/>
    <w:rsid w:val="00262F9D"/>
    <w:rsid w:val="00266E02"/>
    <w:rsid w:val="0027485D"/>
    <w:rsid w:val="00276EDD"/>
    <w:rsid w:val="0028425D"/>
    <w:rsid w:val="00284CF1"/>
    <w:rsid w:val="002901FA"/>
    <w:rsid w:val="00291CE9"/>
    <w:rsid w:val="00297CF8"/>
    <w:rsid w:val="002A3414"/>
    <w:rsid w:val="002A5234"/>
    <w:rsid w:val="002B0ABE"/>
    <w:rsid w:val="002B0AFD"/>
    <w:rsid w:val="002B6F55"/>
    <w:rsid w:val="002C00E3"/>
    <w:rsid w:val="002C0717"/>
    <w:rsid w:val="002C1B2A"/>
    <w:rsid w:val="002C3B7D"/>
    <w:rsid w:val="002D250B"/>
    <w:rsid w:val="002D2522"/>
    <w:rsid w:val="002D6848"/>
    <w:rsid w:val="002D686A"/>
    <w:rsid w:val="002E22AE"/>
    <w:rsid w:val="002E2A94"/>
    <w:rsid w:val="002E361C"/>
    <w:rsid w:val="002E4543"/>
    <w:rsid w:val="002E7DB8"/>
    <w:rsid w:val="002E7EE2"/>
    <w:rsid w:val="002F0806"/>
    <w:rsid w:val="002F7F30"/>
    <w:rsid w:val="003010F5"/>
    <w:rsid w:val="0030435F"/>
    <w:rsid w:val="00304BED"/>
    <w:rsid w:val="00305F2E"/>
    <w:rsid w:val="003100C6"/>
    <w:rsid w:val="003126AB"/>
    <w:rsid w:val="00323D0E"/>
    <w:rsid w:val="00340EFD"/>
    <w:rsid w:val="00361715"/>
    <w:rsid w:val="00373F53"/>
    <w:rsid w:val="00375A01"/>
    <w:rsid w:val="00377D74"/>
    <w:rsid w:val="00380A1F"/>
    <w:rsid w:val="00381E82"/>
    <w:rsid w:val="0039195F"/>
    <w:rsid w:val="003955A2"/>
    <w:rsid w:val="003A6812"/>
    <w:rsid w:val="003A69CD"/>
    <w:rsid w:val="003B143E"/>
    <w:rsid w:val="003B250B"/>
    <w:rsid w:val="003B2E30"/>
    <w:rsid w:val="003C49E1"/>
    <w:rsid w:val="003C6082"/>
    <w:rsid w:val="003D0DD0"/>
    <w:rsid w:val="003F4BEA"/>
    <w:rsid w:val="00401EBB"/>
    <w:rsid w:val="0040476F"/>
    <w:rsid w:val="0042019C"/>
    <w:rsid w:val="00423E6B"/>
    <w:rsid w:val="004241D0"/>
    <w:rsid w:val="00427805"/>
    <w:rsid w:val="004370A5"/>
    <w:rsid w:val="00440F7A"/>
    <w:rsid w:val="00442EA2"/>
    <w:rsid w:val="00444B89"/>
    <w:rsid w:val="00445514"/>
    <w:rsid w:val="00450044"/>
    <w:rsid w:val="004643F6"/>
    <w:rsid w:val="00470C70"/>
    <w:rsid w:val="00482E39"/>
    <w:rsid w:val="00482E9D"/>
    <w:rsid w:val="00483C9D"/>
    <w:rsid w:val="004844F0"/>
    <w:rsid w:val="00487867"/>
    <w:rsid w:val="00492D3E"/>
    <w:rsid w:val="00496098"/>
    <w:rsid w:val="004B6D81"/>
    <w:rsid w:val="004C068B"/>
    <w:rsid w:val="004C696A"/>
    <w:rsid w:val="004E20CE"/>
    <w:rsid w:val="004E402E"/>
    <w:rsid w:val="004E771D"/>
    <w:rsid w:val="004F19F9"/>
    <w:rsid w:val="004F7573"/>
    <w:rsid w:val="00511E03"/>
    <w:rsid w:val="00512FEA"/>
    <w:rsid w:val="005218F3"/>
    <w:rsid w:val="00532829"/>
    <w:rsid w:val="00544135"/>
    <w:rsid w:val="0055430C"/>
    <w:rsid w:val="00561DBE"/>
    <w:rsid w:val="00562582"/>
    <w:rsid w:val="00563871"/>
    <w:rsid w:val="00574476"/>
    <w:rsid w:val="00580613"/>
    <w:rsid w:val="00583F15"/>
    <w:rsid w:val="00593D42"/>
    <w:rsid w:val="005B41FD"/>
    <w:rsid w:val="005B7FCC"/>
    <w:rsid w:val="005C137A"/>
    <w:rsid w:val="005C31DA"/>
    <w:rsid w:val="005D43B7"/>
    <w:rsid w:val="005E4CFD"/>
    <w:rsid w:val="00602113"/>
    <w:rsid w:val="00602C5B"/>
    <w:rsid w:val="00603A7E"/>
    <w:rsid w:val="006073EC"/>
    <w:rsid w:val="0061477F"/>
    <w:rsid w:val="006254D4"/>
    <w:rsid w:val="006351C4"/>
    <w:rsid w:val="00641293"/>
    <w:rsid w:val="00642C96"/>
    <w:rsid w:val="006472D3"/>
    <w:rsid w:val="006605F5"/>
    <w:rsid w:val="00663CAD"/>
    <w:rsid w:val="00670C7C"/>
    <w:rsid w:val="00684E85"/>
    <w:rsid w:val="00685C72"/>
    <w:rsid w:val="0069080B"/>
    <w:rsid w:val="00690832"/>
    <w:rsid w:val="006A5586"/>
    <w:rsid w:val="006C4643"/>
    <w:rsid w:val="006C484F"/>
    <w:rsid w:val="006C7831"/>
    <w:rsid w:val="006C798C"/>
    <w:rsid w:val="006D00F3"/>
    <w:rsid w:val="006E0A9E"/>
    <w:rsid w:val="006F297A"/>
    <w:rsid w:val="006F3C20"/>
    <w:rsid w:val="006F4AB6"/>
    <w:rsid w:val="00702C6A"/>
    <w:rsid w:val="007074D4"/>
    <w:rsid w:val="00712F04"/>
    <w:rsid w:val="00731FA4"/>
    <w:rsid w:val="00735912"/>
    <w:rsid w:val="00736C22"/>
    <w:rsid w:val="007426CE"/>
    <w:rsid w:val="00744537"/>
    <w:rsid w:val="007446B9"/>
    <w:rsid w:val="00775F79"/>
    <w:rsid w:val="00781CF6"/>
    <w:rsid w:val="0078691B"/>
    <w:rsid w:val="00792E42"/>
    <w:rsid w:val="007950B8"/>
    <w:rsid w:val="007966D6"/>
    <w:rsid w:val="007A1890"/>
    <w:rsid w:val="007A406B"/>
    <w:rsid w:val="007B3DD8"/>
    <w:rsid w:val="007B54DF"/>
    <w:rsid w:val="007C2D5B"/>
    <w:rsid w:val="007D5120"/>
    <w:rsid w:val="007D6C51"/>
    <w:rsid w:val="007E40F5"/>
    <w:rsid w:val="007E7039"/>
    <w:rsid w:val="007F0DC1"/>
    <w:rsid w:val="007F15DF"/>
    <w:rsid w:val="007F2975"/>
    <w:rsid w:val="007F431A"/>
    <w:rsid w:val="00805BC4"/>
    <w:rsid w:val="00811EFB"/>
    <w:rsid w:val="00814AD2"/>
    <w:rsid w:val="00826FBB"/>
    <w:rsid w:val="0083097C"/>
    <w:rsid w:val="00847D11"/>
    <w:rsid w:val="008549D5"/>
    <w:rsid w:val="008579A6"/>
    <w:rsid w:val="00873F0D"/>
    <w:rsid w:val="0087604F"/>
    <w:rsid w:val="00880448"/>
    <w:rsid w:val="008810F9"/>
    <w:rsid w:val="00882F1E"/>
    <w:rsid w:val="00891620"/>
    <w:rsid w:val="008943F3"/>
    <w:rsid w:val="008A6E7A"/>
    <w:rsid w:val="008B2C10"/>
    <w:rsid w:val="008B377E"/>
    <w:rsid w:val="008B48D1"/>
    <w:rsid w:val="008B75B0"/>
    <w:rsid w:val="008C5CC2"/>
    <w:rsid w:val="008D0AD1"/>
    <w:rsid w:val="008D26A3"/>
    <w:rsid w:val="008D38C5"/>
    <w:rsid w:val="008D4FCA"/>
    <w:rsid w:val="008D7FEB"/>
    <w:rsid w:val="008E0E7E"/>
    <w:rsid w:val="008E35D0"/>
    <w:rsid w:val="008F0D4E"/>
    <w:rsid w:val="008F248E"/>
    <w:rsid w:val="008F6671"/>
    <w:rsid w:val="0090425B"/>
    <w:rsid w:val="00912858"/>
    <w:rsid w:val="00915F75"/>
    <w:rsid w:val="00934909"/>
    <w:rsid w:val="00934CF6"/>
    <w:rsid w:val="00940B26"/>
    <w:rsid w:val="00941E8C"/>
    <w:rsid w:val="0094293D"/>
    <w:rsid w:val="0095237B"/>
    <w:rsid w:val="00965257"/>
    <w:rsid w:val="0097184A"/>
    <w:rsid w:val="009732D5"/>
    <w:rsid w:val="00990413"/>
    <w:rsid w:val="009A0997"/>
    <w:rsid w:val="009A76C4"/>
    <w:rsid w:val="009B65B2"/>
    <w:rsid w:val="009C327D"/>
    <w:rsid w:val="009C6484"/>
    <w:rsid w:val="009D29AD"/>
    <w:rsid w:val="009D4882"/>
    <w:rsid w:val="009E3384"/>
    <w:rsid w:val="009E44B1"/>
    <w:rsid w:val="009F751A"/>
    <w:rsid w:val="00A03357"/>
    <w:rsid w:val="00A1064E"/>
    <w:rsid w:val="00A12A73"/>
    <w:rsid w:val="00A1509C"/>
    <w:rsid w:val="00A24D5C"/>
    <w:rsid w:val="00A27FD6"/>
    <w:rsid w:val="00A33F24"/>
    <w:rsid w:val="00A50043"/>
    <w:rsid w:val="00A522A1"/>
    <w:rsid w:val="00A536B9"/>
    <w:rsid w:val="00A60ED1"/>
    <w:rsid w:val="00A65CC6"/>
    <w:rsid w:val="00A70C6B"/>
    <w:rsid w:val="00A74655"/>
    <w:rsid w:val="00A7501F"/>
    <w:rsid w:val="00A7649B"/>
    <w:rsid w:val="00A80936"/>
    <w:rsid w:val="00A84E82"/>
    <w:rsid w:val="00A90B89"/>
    <w:rsid w:val="00A927EE"/>
    <w:rsid w:val="00A97F45"/>
    <w:rsid w:val="00AA09AB"/>
    <w:rsid w:val="00AA1D05"/>
    <w:rsid w:val="00AA45CC"/>
    <w:rsid w:val="00AA56F1"/>
    <w:rsid w:val="00AA642C"/>
    <w:rsid w:val="00AB35B2"/>
    <w:rsid w:val="00AC0E50"/>
    <w:rsid w:val="00AD1DBF"/>
    <w:rsid w:val="00AD2972"/>
    <w:rsid w:val="00AD4740"/>
    <w:rsid w:val="00AD7A0F"/>
    <w:rsid w:val="00B00C67"/>
    <w:rsid w:val="00B10310"/>
    <w:rsid w:val="00B1422C"/>
    <w:rsid w:val="00B15546"/>
    <w:rsid w:val="00B16BF5"/>
    <w:rsid w:val="00B1705D"/>
    <w:rsid w:val="00B24A30"/>
    <w:rsid w:val="00B259CA"/>
    <w:rsid w:val="00B26ADF"/>
    <w:rsid w:val="00B31983"/>
    <w:rsid w:val="00B32882"/>
    <w:rsid w:val="00B32C8A"/>
    <w:rsid w:val="00B37E27"/>
    <w:rsid w:val="00B52D0A"/>
    <w:rsid w:val="00B60EE9"/>
    <w:rsid w:val="00B613EB"/>
    <w:rsid w:val="00B757F7"/>
    <w:rsid w:val="00B86284"/>
    <w:rsid w:val="00B86676"/>
    <w:rsid w:val="00BB1910"/>
    <w:rsid w:val="00BC40FD"/>
    <w:rsid w:val="00BD30EE"/>
    <w:rsid w:val="00BD7AD3"/>
    <w:rsid w:val="00BE34C1"/>
    <w:rsid w:val="00BE5FED"/>
    <w:rsid w:val="00BE65A0"/>
    <w:rsid w:val="00BF1570"/>
    <w:rsid w:val="00BF17BB"/>
    <w:rsid w:val="00BF2464"/>
    <w:rsid w:val="00BF7C8C"/>
    <w:rsid w:val="00C01CA8"/>
    <w:rsid w:val="00C0252C"/>
    <w:rsid w:val="00C057B9"/>
    <w:rsid w:val="00C05B3A"/>
    <w:rsid w:val="00C153BA"/>
    <w:rsid w:val="00C215FA"/>
    <w:rsid w:val="00C24DFB"/>
    <w:rsid w:val="00C36555"/>
    <w:rsid w:val="00C45EBD"/>
    <w:rsid w:val="00C50F71"/>
    <w:rsid w:val="00C60FB8"/>
    <w:rsid w:val="00C82313"/>
    <w:rsid w:val="00C9287C"/>
    <w:rsid w:val="00C932C2"/>
    <w:rsid w:val="00CA0179"/>
    <w:rsid w:val="00CA2410"/>
    <w:rsid w:val="00CA42DF"/>
    <w:rsid w:val="00CA6B08"/>
    <w:rsid w:val="00CD1E08"/>
    <w:rsid w:val="00CD6E8A"/>
    <w:rsid w:val="00CE7687"/>
    <w:rsid w:val="00CE7E06"/>
    <w:rsid w:val="00CF00B9"/>
    <w:rsid w:val="00CF0842"/>
    <w:rsid w:val="00D0034E"/>
    <w:rsid w:val="00D245E0"/>
    <w:rsid w:val="00D51853"/>
    <w:rsid w:val="00D57CD2"/>
    <w:rsid w:val="00D60E37"/>
    <w:rsid w:val="00D62879"/>
    <w:rsid w:val="00D63CB1"/>
    <w:rsid w:val="00D66A0F"/>
    <w:rsid w:val="00D73969"/>
    <w:rsid w:val="00D73A94"/>
    <w:rsid w:val="00D81A20"/>
    <w:rsid w:val="00D851E8"/>
    <w:rsid w:val="00DA7F5E"/>
    <w:rsid w:val="00DB0CD0"/>
    <w:rsid w:val="00DC07C0"/>
    <w:rsid w:val="00DC35F4"/>
    <w:rsid w:val="00DC4FB1"/>
    <w:rsid w:val="00DD451C"/>
    <w:rsid w:val="00DD4EAB"/>
    <w:rsid w:val="00DE392A"/>
    <w:rsid w:val="00DF0E14"/>
    <w:rsid w:val="00E01B99"/>
    <w:rsid w:val="00E03E6F"/>
    <w:rsid w:val="00E10A11"/>
    <w:rsid w:val="00E14A3A"/>
    <w:rsid w:val="00E16710"/>
    <w:rsid w:val="00E171CA"/>
    <w:rsid w:val="00E22866"/>
    <w:rsid w:val="00E27380"/>
    <w:rsid w:val="00E4279E"/>
    <w:rsid w:val="00E4608C"/>
    <w:rsid w:val="00E6265F"/>
    <w:rsid w:val="00E6472C"/>
    <w:rsid w:val="00E65C05"/>
    <w:rsid w:val="00E72678"/>
    <w:rsid w:val="00E7680F"/>
    <w:rsid w:val="00E80EAB"/>
    <w:rsid w:val="00E80FDB"/>
    <w:rsid w:val="00E820C7"/>
    <w:rsid w:val="00E82E7F"/>
    <w:rsid w:val="00E844B0"/>
    <w:rsid w:val="00E8773B"/>
    <w:rsid w:val="00E90A8C"/>
    <w:rsid w:val="00E90C73"/>
    <w:rsid w:val="00E947F4"/>
    <w:rsid w:val="00EA034F"/>
    <w:rsid w:val="00EA3262"/>
    <w:rsid w:val="00EB067C"/>
    <w:rsid w:val="00EB1CFD"/>
    <w:rsid w:val="00EC0AB2"/>
    <w:rsid w:val="00EC330C"/>
    <w:rsid w:val="00EC33D9"/>
    <w:rsid w:val="00ED2BC2"/>
    <w:rsid w:val="00EF0AB4"/>
    <w:rsid w:val="00EF0F2D"/>
    <w:rsid w:val="00EF364F"/>
    <w:rsid w:val="00EF3761"/>
    <w:rsid w:val="00F16389"/>
    <w:rsid w:val="00F1782A"/>
    <w:rsid w:val="00F201E4"/>
    <w:rsid w:val="00F23BD8"/>
    <w:rsid w:val="00F241AF"/>
    <w:rsid w:val="00F32598"/>
    <w:rsid w:val="00F33733"/>
    <w:rsid w:val="00F41E3E"/>
    <w:rsid w:val="00F4292C"/>
    <w:rsid w:val="00F42DE3"/>
    <w:rsid w:val="00F450ED"/>
    <w:rsid w:val="00F60954"/>
    <w:rsid w:val="00F65F0C"/>
    <w:rsid w:val="00F67DDD"/>
    <w:rsid w:val="00F704A2"/>
    <w:rsid w:val="00F73130"/>
    <w:rsid w:val="00F771BA"/>
    <w:rsid w:val="00F80747"/>
    <w:rsid w:val="00F8176C"/>
    <w:rsid w:val="00F9481C"/>
    <w:rsid w:val="00FA6055"/>
    <w:rsid w:val="00FB1862"/>
    <w:rsid w:val="00FB4786"/>
    <w:rsid w:val="00FC0A2A"/>
    <w:rsid w:val="00FC785A"/>
    <w:rsid w:val="00FD1BE7"/>
    <w:rsid w:val="00FD5140"/>
    <w:rsid w:val="00FF582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D0E2"/>
  <w15:docId w15:val="{1E001988-F2FF-4B44-9C0C-D19B491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104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customStyle="1" w:styleId="14">
    <w:name w:val="Стиль14"/>
    <w:basedOn w:val="a0"/>
    <w:rsid w:val="00E820C7"/>
    <w:pPr>
      <w:spacing w:after="0" w:line="264" w:lineRule="auto"/>
      <w:ind w:firstLine="72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D7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73A94"/>
    <w:rPr>
      <w:rFonts w:ascii="Segoe UI" w:hAnsi="Segoe UI" w:cs="Segoe UI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D73A9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D73A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73A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3A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3A9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67B62"/>
    <w:pPr>
      <w:spacing w:after="0" w:line="240" w:lineRule="auto"/>
    </w:pPr>
  </w:style>
  <w:style w:type="paragraph" w:customStyle="1" w:styleId="11">
    <w:name w:val="Обычный1"/>
    <w:rsid w:val="0017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04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Hyperlink"/>
    <w:basedOn w:val="a1"/>
    <w:uiPriority w:val="99"/>
    <w:unhideWhenUsed/>
    <w:rsid w:val="00BF1570"/>
    <w:rPr>
      <w:color w:val="0563C1" w:themeColor="hyperlink"/>
      <w:u w:val="single"/>
    </w:rPr>
  </w:style>
  <w:style w:type="paragraph" w:customStyle="1" w:styleId="af7">
    <w:name w:val="Таблица текст"/>
    <w:basedOn w:val="a0"/>
    <w:uiPriority w:val="99"/>
    <w:rsid w:val="007A406B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BodytextBold">
    <w:name w:val="Body text + Bold"/>
    <w:basedOn w:val="a1"/>
    <w:rsid w:val="00EF364F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paragraph" w:customStyle="1" w:styleId="21">
    <w:name w:val="Основной текст с отступом 21"/>
    <w:basedOn w:val="11"/>
    <w:uiPriority w:val="99"/>
    <w:rsid w:val="00E16710"/>
    <w:pPr>
      <w:suppressAutoHyphens/>
      <w:ind w:firstLine="708"/>
      <w:jc w:val="both"/>
    </w:pPr>
    <w:rPr>
      <w:rFonts w:ascii="Courier New" w:hAnsi="Courier New"/>
      <w:sz w:val="22"/>
      <w:lang w:eastAsia="ar-SA"/>
    </w:rPr>
  </w:style>
  <w:style w:type="paragraph" w:styleId="af8">
    <w:name w:val="No Spacing"/>
    <w:uiPriority w:val="1"/>
    <w:qFormat/>
    <w:rsid w:val="008F2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deev@euroce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svirin@cemr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Грешникова Алина Александровна</dc:creator>
  <cp:lastModifiedBy>Андряшин Олег Викторович</cp:lastModifiedBy>
  <cp:revision>4</cp:revision>
  <cp:lastPrinted>2023-04-11T10:51:00Z</cp:lastPrinted>
  <dcterms:created xsi:type="dcterms:W3CDTF">2024-05-24T12:59:00Z</dcterms:created>
  <dcterms:modified xsi:type="dcterms:W3CDTF">2024-05-27T11:34:00Z</dcterms:modified>
</cp:coreProperties>
</file>