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04D" w14:textId="77777777" w:rsidR="00946B51" w:rsidRPr="00946B51" w:rsidRDefault="00946B51" w:rsidP="00946B51">
      <w:pPr>
        <w:widowControl/>
        <w:suppressAutoHyphens w:val="0"/>
        <w:spacing w:line="240" w:lineRule="auto"/>
        <w:ind w:left="0" w:right="0" w:firstLine="0"/>
        <w:jc w:val="center"/>
        <w:rPr>
          <w:rFonts w:eastAsia="MS Mincho"/>
          <w:b/>
          <w:sz w:val="24"/>
          <w:szCs w:val="24"/>
          <w:lang w:eastAsia="ja-JP"/>
        </w:rPr>
      </w:pPr>
      <w:r w:rsidRPr="00946B51">
        <w:rPr>
          <w:rFonts w:eastAsia="MS Mincho"/>
          <w:b/>
          <w:sz w:val="24"/>
          <w:szCs w:val="24"/>
          <w:lang w:eastAsia="ja-JP"/>
        </w:rPr>
        <w:t xml:space="preserve">Техническое задание </w:t>
      </w:r>
    </w:p>
    <w:p w14:paraId="74B24917" w14:textId="690D06B9" w:rsidR="00946B51" w:rsidRPr="00946B51" w:rsidRDefault="007A69C7" w:rsidP="00946B51">
      <w:pPr>
        <w:widowControl/>
        <w:suppressAutoHyphens w:val="0"/>
        <w:spacing w:line="240" w:lineRule="auto"/>
        <w:ind w:left="0" w:right="0" w:firstLine="0"/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п</w:t>
      </w:r>
      <w:r w:rsidR="00946B51" w:rsidRPr="00946B51">
        <w:rPr>
          <w:rFonts w:eastAsia="MS Mincho"/>
          <w:b/>
          <w:sz w:val="24"/>
          <w:szCs w:val="24"/>
          <w:lang w:eastAsia="ja-JP"/>
        </w:rPr>
        <w:t xml:space="preserve">оставка </w:t>
      </w:r>
      <w:r w:rsidR="00785E40">
        <w:rPr>
          <w:rFonts w:eastAsia="MS Mincho"/>
          <w:b/>
          <w:sz w:val="24"/>
          <w:szCs w:val="24"/>
          <w:lang w:eastAsia="ja-JP"/>
        </w:rPr>
        <w:t xml:space="preserve">роторных </w:t>
      </w:r>
      <w:r>
        <w:rPr>
          <w:rFonts w:eastAsia="MS Mincho"/>
          <w:b/>
          <w:sz w:val="24"/>
          <w:szCs w:val="24"/>
          <w:lang w:eastAsia="ja-JP"/>
        </w:rPr>
        <w:t xml:space="preserve">номерных </w:t>
      </w:r>
      <w:r w:rsidR="00785E40">
        <w:rPr>
          <w:rFonts w:eastAsia="MS Mincho"/>
          <w:b/>
          <w:sz w:val="24"/>
          <w:szCs w:val="24"/>
          <w:lang w:eastAsia="ja-JP"/>
        </w:rPr>
        <w:t>пломб</w:t>
      </w:r>
      <w:r w:rsidR="00946B51" w:rsidRPr="00946B51">
        <w:rPr>
          <w:rFonts w:eastAsia="MS Mincho"/>
          <w:b/>
          <w:sz w:val="24"/>
          <w:szCs w:val="24"/>
          <w:lang w:eastAsia="ja-JP"/>
        </w:rPr>
        <w:t>.</w:t>
      </w:r>
    </w:p>
    <w:p w14:paraId="606DC9FE" w14:textId="77777777" w:rsidR="005D3944" w:rsidRDefault="005D3944" w:rsidP="00946B51">
      <w:pPr>
        <w:widowControl/>
        <w:suppressAutoHyphens w:val="0"/>
        <w:spacing w:line="240" w:lineRule="auto"/>
        <w:ind w:left="0" w:right="0" w:firstLine="0"/>
        <w:jc w:val="both"/>
        <w:rPr>
          <w:rFonts w:eastAsia="MS Mincho"/>
          <w:b/>
          <w:sz w:val="24"/>
          <w:szCs w:val="24"/>
          <w:lang w:eastAsia="ja-JP"/>
        </w:rPr>
      </w:pPr>
    </w:p>
    <w:p w14:paraId="144D444A" w14:textId="69D53F44" w:rsidR="00946B51" w:rsidRPr="00946B51" w:rsidRDefault="00946B51" w:rsidP="00946B51">
      <w:pPr>
        <w:widowControl/>
        <w:suppressAutoHyphens w:val="0"/>
        <w:spacing w:line="240" w:lineRule="auto"/>
        <w:ind w:left="0" w:right="0" w:firstLine="0"/>
        <w:jc w:val="both"/>
        <w:rPr>
          <w:rFonts w:eastAsia="MS Mincho"/>
          <w:sz w:val="24"/>
          <w:szCs w:val="24"/>
          <w:lang w:eastAsia="ja-JP"/>
        </w:rPr>
      </w:pPr>
      <w:r w:rsidRPr="00946B51">
        <w:rPr>
          <w:rFonts w:eastAsia="MS Mincho"/>
          <w:b/>
          <w:sz w:val="24"/>
          <w:szCs w:val="24"/>
          <w:lang w:eastAsia="ja-JP"/>
        </w:rPr>
        <w:t xml:space="preserve">          </w:t>
      </w:r>
      <w:r w:rsidRPr="00946B51">
        <w:rPr>
          <w:rFonts w:eastAsia="MS Mincho"/>
          <w:sz w:val="24"/>
          <w:szCs w:val="24"/>
          <w:lang w:eastAsia="ja-JP"/>
        </w:rPr>
        <w:t xml:space="preserve">Для исполнения обязанности по эксплуатации ПУ в рамках ФЗ-522 требуется закупка </w:t>
      </w:r>
      <w:r w:rsidR="00785E40">
        <w:rPr>
          <w:rFonts w:eastAsia="MS Mincho"/>
          <w:sz w:val="24"/>
          <w:szCs w:val="24"/>
          <w:lang w:eastAsia="ja-JP"/>
        </w:rPr>
        <w:t xml:space="preserve">роторных </w:t>
      </w:r>
      <w:r w:rsidR="007A69C7">
        <w:rPr>
          <w:rFonts w:eastAsia="MS Mincho"/>
          <w:sz w:val="24"/>
          <w:szCs w:val="24"/>
          <w:lang w:eastAsia="ja-JP"/>
        </w:rPr>
        <w:t xml:space="preserve">номерных </w:t>
      </w:r>
      <w:r w:rsidR="00785E40">
        <w:rPr>
          <w:rFonts w:eastAsia="MS Mincho"/>
          <w:sz w:val="24"/>
          <w:szCs w:val="24"/>
          <w:lang w:eastAsia="ja-JP"/>
        </w:rPr>
        <w:t>пломб для опломбировки приборов учета</w:t>
      </w:r>
      <w:r w:rsidRPr="00946B51">
        <w:rPr>
          <w:rFonts w:eastAsia="MS Mincho"/>
          <w:sz w:val="24"/>
          <w:szCs w:val="24"/>
          <w:lang w:eastAsia="ja-JP"/>
        </w:rPr>
        <w:t xml:space="preserve"> у потребителей по заявкам. </w:t>
      </w:r>
    </w:p>
    <w:p w14:paraId="73417810" w14:textId="77777777" w:rsidR="00946B51" w:rsidRPr="00946B51" w:rsidRDefault="00946B51" w:rsidP="00946B51">
      <w:pPr>
        <w:widowControl/>
        <w:spacing w:line="240" w:lineRule="auto"/>
        <w:ind w:left="0" w:right="0" w:firstLine="0"/>
        <w:jc w:val="both"/>
        <w:rPr>
          <w:kern w:val="1"/>
          <w:sz w:val="24"/>
          <w:szCs w:val="24"/>
        </w:rPr>
      </w:pPr>
      <w:r w:rsidRPr="00946B51">
        <w:rPr>
          <w:rFonts w:eastAsia="MS Mincho"/>
          <w:sz w:val="24"/>
          <w:szCs w:val="24"/>
        </w:rPr>
        <w:tab/>
      </w:r>
    </w:p>
    <w:p w14:paraId="1213F072" w14:textId="299A5C46" w:rsidR="00946B51" w:rsidRDefault="00200426" w:rsidP="00200426">
      <w:pPr>
        <w:pStyle w:val="a6"/>
        <w:widowControl/>
        <w:numPr>
          <w:ilvl w:val="1"/>
          <w:numId w:val="10"/>
        </w:numPr>
        <w:suppressAutoHyphens w:val="0"/>
        <w:spacing w:line="240" w:lineRule="auto"/>
        <w:ind w:right="0"/>
        <w:jc w:val="both"/>
        <w:rPr>
          <w:sz w:val="24"/>
          <w:szCs w:val="24"/>
        </w:rPr>
      </w:pPr>
      <w:r w:rsidRPr="00200426">
        <w:rPr>
          <w:rFonts w:eastAsia="MS Mincho"/>
          <w:b/>
          <w:sz w:val="24"/>
          <w:szCs w:val="24"/>
          <w:lang w:eastAsia="ja-JP"/>
        </w:rPr>
        <w:t>Предмет: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="00946B51" w:rsidRPr="004737AC">
        <w:rPr>
          <w:rFonts w:eastAsia="MS Mincho"/>
          <w:sz w:val="24"/>
          <w:szCs w:val="24"/>
          <w:lang w:eastAsia="ja-JP"/>
        </w:rPr>
        <w:t xml:space="preserve">Поставка </w:t>
      </w:r>
      <w:r w:rsidR="00785E40">
        <w:rPr>
          <w:rFonts w:eastAsia="MS Mincho"/>
          <w:sz w:val="24"/>
          <w:szCs w:val="24"/>
          <w:lang w:eastAsia="ja-JP"/>
        </w:rPr>
        <w:t xml:space="preserve">роторных пломб </w:t>
      </w:r>
      <w:r w:rsidR="00946B51" w:rsidRPr="004737AC">
        <w:rPr>
          <w:sz w:val="24"/>
          <w:szCs w:val="24"/>
        </w:rPr>
        <w:t xml:space="preserve">(далее – Товар) для оказания услуг. </w:t>
      </w:r>
    </w:p>
    <w:p w14:paraId="3FA1FFEF" w14:textId="03397BF1" w:rsidR="00200426" w:rsidRPr="00200426" w:rsidRDefault="00200426" w:rsidP="00200426">
      <w:pPr>
        <w:pStyle w:val="a6"/>
        <w:widowControl/>
        <w:numPr>
          <w:ilvl w:val="1"/>
          <w:numId w:val="10"/>
        </w:numPr>
        <w:suppressAutoHyphens w:val="0"/>
        <w:spacing w:line="240" w:lineRule="auto"/>
        <w:ind w:right="0"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  <w:lang w:eastAsia="ja-JP"/>
        </w:rPr>
        <w:t xml:space="preserve">Место поставки Товара: </w:t>
      </w:r>
      <w:r>
        <w:rPr>
          <w:rFonts w:eastAsia="MS Mincho"/>
          <w:sz w:val="24"/>
          <w:szCs w:val="24"/>
          <w:lang w:eastAsia="ja-JP"/>
        </w:rPr>
        <w:t>г.</w:t>
      </w:r>
      <w:r w:rsidR="00C0479A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Новосибирск</w:t>
      </w:r>
      <w:r w:rsidR="00D419A3" w:rsidRPr="00D419A3">
        <w:rPr>
          <w:rFonts w:eastAsia="MS Mincho"/>
          <w:sz w:val="24"/>
          <w:szCs w:val="24"/>
          <w:lang w:eastAsia="ja-JP"/>
        </w:rPr>
        <w:t xml:space="preserve"> </w:t>
      </w:r>
      <w:r w:rsidR="00D419A3">
        <w:rPr>
          <w:rFonts w:eastAsia="MS Mincho"/>
          <w:sz w:val="24"/>
          <w:szCs w:val="24"/>
          <w:lang w:eastAsia="ja-JP"/>
        </w:rPr>
        <w:t>ул. Орджоникидзе,32</w:t>
      </w:r>
    </w:p>
    <w:p w14:paraId="68969C31" w14:textId="5F494863" w:rsidR="00A86114" w:rsidRDefault="00200426" w:rsidP="00714007">
      <w:pPr>
        <w:pStyle w:val="a6"/>
        <w:widowControl/>
        <w:numPr>
          <w:ilvl w:val="1"/>
          <w:numId w:val="11"/>
        </w:numPr>
        <w:suppressAutoHyphens w:val="0"/>
        <w:spacing w:line="240" w:lineRule="auto"/>
        <w:ind w:right="0"/>
        <w:jc w:val="both"/>
        <w:rPr>
          <w:rFonts w:eastAsia="MS Mincho"/>
          <w:sz w:val="24"/>
          <w:szCs w:val="24"/>
          <w:lang w:eastAsia="ja-JP"/>
        </w:rPr>
      </w:pPr>
      <w:r w:rsidRPr="00A86114">
        <w:rPr>
          <w:b/>
          <w:sz w:val="24"/>
          <w:szCs w:val="24"/>
        </w:rPr>
        <w:t>Предельная (максимально-возможная) стоимость договора:</w:t>
      </w:r>
      <w:r w:rsidRPr="00A86114">
        <w:rPr>
          <w:rFonts w:eastAsia="MS Mincho"/>
          <w:sz w:val="24"/>
          <w:szCs w:val="24"/>
          <w:lang w:eastAsia="ja-JP"/>
        </w:rPr>
        <w:t xml:space="preserve"> </w:t>
      </w:r>
      <w:r w:rsidR="007E1004">
        <w:rPr>
          <w:rFonts w:eastAsia="MS Mincho"/>
          <w:sz w:val="24"/>
          <w:szCs w:val="24"/>
          <w:lang w:eastAsia="ja-JP"/>
        </w:rPr>
        <w:t>44 7</w:t>
      </w:r>
      <w:r w:rsidR="00714007">
        <w:rPr>
          <w:rFonts w:eastAsia="MS Mincho"/>
          <w:sz w:val="24"/>
          <w:szCs w:val="24"/>
          <w:lang w:eastAsia="ja-JP"/>
        </w:rPr>
        <w:t xml:space="preserve">00,00 руб. (Сорок </w:t>
      </w:r>
      <w:r w:rsidR="007E1004">
        <w:rPr>
          <w:rFonts w:eastAsia="MS Mincho"/>
          <w:sz w:val="24"/>
          <w:szCs w:val="24"/>
          <w:lang w:eastAsia="ja-JP"/>
        </w:rPr>
        <w:t>четыре тысячи</w:t>
      </w:r>
      <w:r w:rsidR="00714007">
        <w:rPr>
          <w:rFonts w:eastAsia="MS Mincho"/>
          <w:sz w:val="24"/>
          <w:szCs w:val="24"/>
          <w:lang w:eastAsia="ja-JP"/>
        </w:rPr>
        <w:t xml:space="preserve"> </w:t>
      </w:r>
      <w:r w:rsidR="007E1004">
        <w:rPr>
          <w:rFonts w:eastAsia="MS Mincho"/>
          <w:sz w:val="24"/>
          <w:szCs w:val="24"/>
          <w:lang w:eastAsia="ja-JP"/>
        </w:rPr>
        <w:t>семьсот рублей 00 копеек) без НДС; 53 64</w:t>
      </w:r>
      <w:r w:rsidR="00714007">
        <w:rPr>
          <w:rFonts w:eastAsia="MS Mincho"/>
          <w:sz w:val="24"/>
          <w:szCs w:val="24"/>
          <w:lang w:eastAsia="ja-JP"/>
        </w:rPr>
        <w:t>0,00</w:t>
      </w:r>
      <w:r w:rsidR="00CE70DA" w:rsidRPr="00A86114">
        <w:rPr>
          <w:rFonts w:eastAsia="MS Mincho"/>
          <w:sz w:val="24"/>
          <w:szCs w:val="24"/>
          <w:lang w:eastAsia="ja-JP"/>
        </w:rPr>
        <w:t xml:space="preserve"> руб. (</w:t>
      </w:r>
      <w:r w:rsidR="00714007">
        <w:rPr>
          <w:rFonts w:eastAsia="MS Mincho"/>
          <w:sz w:val="24"/>
          <w:szCs w:val="24"/>
          <w:lang w:eastAsia="ja-JP"/>
        </w:rPr>
        <w:t>Пятьдес</w:t>
      </w:r>
      <w:r w:rsidR="007E1004">
        <w:rPr>
          <w:rFonts w:eastAsia="MS Mincho"/>
          <w:sz w:val="24"/>
          <w:szCs w:val="24"/>
          <w:lang w:eastAsia="ja-JP"/>
        </w:rPr>
        <w:t>ят три</w:t>
      </w:r>
      <w:r w:rsidR="00714007">
        <w:rPr>
          <w:rFonts w:eastAsia="MS Mincho"/>
          <w:sz w:val="24"/>
          <w:szCs w:val="24"/>
          <w:lang w:eastAsia="ja-JP"/>
        </w:rPr>
        <w:t xml:space="preserve"> тысячи шестьсот</w:t>
      </w:r>
      <w:r w:rsidR="007E1004">
        <w:rPr>
          <w:rFonts w:eastAsia="MS Mincho"/>
          <w:sz w:val="24"/>
          <w:szCs w:val="24"/>
          <w:lang w:eastAsia="ja-JP"/>
        </w:rPr>
        <w:t xml:space="preserve"> сорок</w:t>
      </w:r>
      <w:r w:rsidR="00D419A3">
        <w:rPr>
          <w:rFonts w:eastAsia="MS Mincho"/>
          <w:sz w:val="24"/>
          <w:szCs w:val="24"/>
          <w:lang w:eastAsia="ja-JP"/>
        </w:rPr>
        <w:t xml:space="preserve"> </w:t>
      </w:r>
      <w:r w:rsidR="00466BD6">
        <w:rPr>
          <w:rFonts w:eastAsia="MS Mincho"/>
          <w:sz w:val="24"/>
          <w:szCs w:val="24"/>
          <w:lang w:eastAsia="ja-JP"/>
        </w:rPr>
        <w:t xml:space="preserve">рублей </w:t>
      </w:r>
      <w:r w:rsidR="00D419A3">
        <w:rPr>
          <w:rFonts w:eastAsia="MS Mincho"/>
          <w:sz w:val="24"/>
          <w:szCs w:val="24"/>
          <w:lang w:eastAsia="ja-JP"/>
        </w:rPr>
        <w:t>0</w:t>
      </w:r>
      <w:r w:rsidR="00785E40">
        <w:rPr>
          <w:rFonts w:eastAsia="MS Mincho"/>
          <w:sz w:val="24"/>
          <w:szCs w:val="24"/>
          <w:lang w:eastAsia="ja-JP"/>
        </w:rPr>
        <w:t>0</w:t>
      </w:r>
      <w:r w:rsidR="00D419A3">
        <w:rPr>
          <w:rFonts w:eastAsia="MS Mincho"/>
          <w:sz w:val="24"/>
          <w:szCs w:val="24"/>
          <w:lang w:eastAsia="ja-JP"/>
        </w:rPr>
        <w:t xml:space="preserve"> копеек) </w:t>
      </w:r>
      <w:r w:rsidR="00D149B9">
        <w:rPr>
          <w:rFonts w:eastAsia="MS Mincho"/>
          <w:sz w:val="24"/>
          <w:szCs w:val="24"/>
          <w:lang w:eastAsia="ja-JP"/>
        </w:rPr>
        <w:t>с учетом НДС 20%</w:t>
      </w:r>
      <w:r w:rsidR="00CE70DA" w:rsidRPr="00A86114">
        <w:rPr>
          <w:rFonts w:eastAsia="MS Mincho"/>
          <w:sz w:val="24"/>
          <w:szCs w:val="24"/>
          <w:lang w:eastAsia="ja-JP"/>
        </w:rPr>
        <w:t xml:space="preserve">; </w:t>
      </w:r>
    </w:p>
    <w:p w14:paraId="35852761" w14:textId="7A1A157D" w:rsidR="004737AC" w:rsidRPr="00A86114" w:rsidRDefault="00200426" w:rsidP="0041742A">
      <w:pPr>
        <w:pStyle w:val="a6"/>
        <w:widowControl/>
        <w:numPr>
          <w:ilvl w:val="1"/>
          <w:numId w:val="11"/>
        </w:numPr>
        <w:suppressAutoHyphens w:val="0"/>
        <w:spacing w:line="240" w:lineRule="auto"/>
        <w:ind w:left="426" w:right="0" w:firstLine="42"/>
        <w:jc w:val="both"/>
        <w:rPr>
          <w:rFonts w:eastAsia="MS Mincho"/>
          <w:sz w:val="24"/>
          <w:szCs w:val="24"/>
          <w:lang w:eastAsia="ja-JP"/>
        </w:rPr>
      </w:pPr>
      <w:r w:rsidRPr="00A86114">
        <w:rPr>
          <w:rFonts w:eastAsia="MS Mincho"/>
          <w:sz w:val="24"/>
          <w:szCs w:val="24"/>
          <w:lang w:eastAsia="ja-JP"/>
        </w:rPr>
        <w:t xml:space="preserve">  </w:t>
      </w:r>
      <w:r w:rsidR="004737AC" w:rsidRPr="00A86114">
        <w:rPr>
          <w:rFonts w:eastAsia="MS Mincho"/>
          <w:sz w:val="24"/>
          <w:szCs w:val="24"/>
          <w:lang w:eastAsia="ja-JP"/>
        </w:rPr>
        <w:t xml:space="preserve">Начальная максимальная стоимость Товара определена по </w:t>
      </w:r>
      <w:r w:rsidR="005425C6">
        <w:rPr>
          <w:rFonts w:eastAsia="MS Mincho"/>
          <w:sz w:val="24"/>
          <w:szCs w:val="24"/>
          <w:lang w:eastAsia="ja-JP"/>
        </w:rPr>
        <w:t>последней цене поставленного товара</w:t>
      </w:r>
      <w:r w:rsidR="00A128C2">
        <w:rPr>
          <w:rFonts w:eastAsia="MS Mincho"/>
          <w:sz w:val="24"/>
          <w:szCs w:val="24"/>
          <w:lang w:eastAsia="ja-JP"/>
        </w:rPr>
        <w:t xml:space="preserve"> по договору</w:t>
      </w:r>
      <w:r w:rsidR="003454AD">
        <w:rPr>
          <w:rFonts w:eastAsia="MS Mincho"/>
          <w:sz w:val="24"/>
          <w:szCs w:val="24"/>
          <w:lang w:eastAsia="ja-JP"/>
        </w:rPr>
        <w:t>.</w:t>
      </w:r>
      <w:r w:rsidR="004737AC" w:rsidRPr="00A86114">
        <w:rPr>
          <w:rFonts w:eastAsia="MS Mincho"/>
          <w:sz w:val="24"/>
          <w:szCs w:val="24"/>
          <w:lang w:eastAsia="ja-JP"/>
        </w:rPr>
        <w:t xml:space="preserve"> </w:t>
      </w:r>
    </w:p>
    <w:p w14:paraId="5BE9A497" w14:textId="76AE4723" w:rsidR="00946B51" w:rsidRPr="00200426" w:rsidRDefault="00946B51" w:rsidP="00200426">
      <w:pPr>
        <w:pStyle w:val="a6"/>
        <w:widowControl/>
        <w:numPr>
          <w:ilvl w:val="1"/>
          <w:numId w:val="11"/>
        </w:numPr>
        <w:tabs>
          <w:tab w:val="left" w:pos="0"/>
        </w:tabs>
        <w:suppressAutoHyphens w:val="0"/>
        <w:spacing w:line="240" w:lineRule="auto"/>
        <w:ind w:left="426" w:right="0" w:firstLine="42"/>
        <w:rPr>
          <w:sz w:val="24"/>
          <w:szCs w:val="24"/>
        </w:rPr>
      </w:pPr>
      <w:r w:rsidRPr="00200426">
        <w:rPr>
          <w:rFonts w:eastAsia="MS Mincho"/>
          <w:sz w:val="24"/>
          <w:szCs w:val="24"/>
          <w:lang w:eastAsia="ja-JP"/>
        </w:rPr>
        <w:t>Стоимость</w:t>
      </w:r>
      <w:r w:rsidR="007A69C7">
        <w:rPr>
          <w:rFonts w:eastAsia="MS Mincho"/>
          <w:sz w:val="24"/>
          <w:szCs w:val="24"/>
          <w:lang w:eastAsia="ja-JP"/>
        </w:rPr>
        <w:t xml:space="preserve"> доставки до адреса </w:t>
      </w:r>
      <w:proofErr w:type="gramStart"/>
      <w:r w:rsidR="007A69C7">
        <w:rPr>
          <w:rFonts w:eastAsia="MS Mincho"/>
          <w:sz w:val="24"/>
          <w:szCs w:val="24"/>
          <w:lang w:eastAsia="ja-JP"/>
        </w:rPr>
        <w:t xml:space="preserve">Заказчика, </w:t>
      </w:r>
      <w:r w:rsidRPr="00200426">
        <w:rPr>
          <w:rFonts w:eastAsia="MS Mincho"/>
          <w:sz w:val="24"/>
          <w:szCs w:val="24"/>
          <w:lang w:eastAsia="ja-JP"/>
        </w:rPr>
        <w:t xml:space="preserve"> тары</w:t>
      </w:r>
      <w:proofErr w:type="gramEnd"/>
      <w:r w:rsidRPr="00200426">
        <w:rPr>
          <w:rFonts w:eastAsia="MS Mincho"/>
          <w:sz w:val="24"/>
          <w:szCs w:val="24"/>
          <w:lang w:eastAsia="ja-JP"/>
        </w:rPr>
        <w:t xml:space="preserve"> и упаковки должна быть включена в стоимость Товара. Стоимость фиксированная, устанавливаться в рублях за единицу продукции. </w:t>
      </w:r>
    </w:p>
    <w:p w14:paraId="2D5C2C71" w14:textId="77777777" w:rsidR="00946B51" w:rsidRPr="00946B51" w:rsidRDefault="00946B51" w:rsidP="00200426">
      <w:pPr>
        <w:widowControl/>
        <w:tabs>
          <w:tab w:val="left" w:pos="0"/>
        </w:tabs>
        <w:suppressAutoHyphens w:val="0"/>
        <w:spacing w:line="276" w:lineRule="auto"/>
        <w:ind w:left="0" w:right="0" w:firstLine="0"/>
        <w:rPr>
          <w:rFonts w:eastAsia="MS Mincho"/>
          <w:b/>
          <w:sz w:val="24"/>
          <w:szCs w:val="24"/>
          <w:lang w:eastAsia="ja-JP"/>
        </w:rPr>
      </w:pPr>
    </w:p>
    <w:p w14:paraId="77D72E92" w14:textId="77777777" w:rsidR="002625C5" w:rsidRPr="0081051B" w:rsidRDefault="002625C5" w:rsidP="00B00744">
      <w:pPr>
        <w:widowControl/>
        <w:suppressAutoHyphens w:val="0"/>
        <w:spacing w:line="240" w:lineRule="auto"/>
        <w:ind w:left="0" w:right="0" w:firstLine="0"/>
        <w:jc w:val="center"/>
        <w:rPr>
          <w:rFonts w:eastAsia="MS Mincho"/>
          <w:sz w:val="20"/>
          <w:szCs w:val="22"/>
          <w:lang w:eastAsia="en-US"/>
        </w:rPr>
      </w:pPr>
      <w:r w:rsidRPr="0081051B">
        <w:rPr>
          <w:rFonts w:eastAsia="Calibri"/>
          <w:sz w:val="24"/>
          <w:szCs w:val="24"/>
          <w:lang w:eastAsia="en-US"/>
        </w:rPr>
        <w:t>Спецификация: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843"/>
        <w:gridCol w:w="2410"/>
      </w:tblGrid>
      <w:tr w:rsidR="005425C6" w:rsidRPr="0081051B" w14:paraId="0C2A3CF7" w14:textId="77777777" w:rsidTr="00821EA0">
        <w:trPr>
          <w:trHeight w:val="1258"/>
        </w:trPr>
        <w:tc>
          <w:tcPr>
            <w:tcW w:w="2127" w:type="dxa"/>
            <w:hideMark/>
          </w:tcPr>
          <w:p w14:paraId="1522A0E9" w14:textId="433BA882" w:rsidR="005425C6" w:rsidRPr="0066111F" w:rsidRDefault="005425C6" w:rsidP="005B5E2B">
            <w:pPr>
              <w:widowControl/>
              <w:suppressAutoHyphens w:val="0"/>
              <w:spacing w:after="200" w:line="276" w:lineRule="auto"/>
              <w:ind w:left="0" w:right="0" w:firstLine="0"/>
              <w:jc w:val="center"/>
              <w:rPr>
                <w:rFonts w:eastAsiaTheme="minorHAnsi"/>
                <w:lang w:eastAsia="en-US"/>
              </w:rPr>
            </w:pPr>
            <w:r w:rsidRPr="0066111F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827" w:type="dxa"/>
          </w:tcPr>
          <w:p w14:paraId="1BDA53B3" w14:textId="24DF99BB" w:rsidR="005425C6" w:rsidRPr="0066111F" w:rsidRDefault="005425C6" w:rsidP="005B5E2B">
            <w:pPr>
              <w:widowControl/>
              <w:suppressAutoHyphens w:val="0"/>
              <w:spacing w:after="200" w:line="276" w:lineRule="auto"/>
              <w:ind w:left="0" w:right="0" w:firstLine="0"/>
              <w:jc w:val="center"/>
              <w:rPr>
                <w:rFonts w:eastAsiaTheme="minorHAnsi"/>
                <w:lang w:eastAsia="en-US"/>
              </w:rPr>
            </w:pPr>
            <w:r w:rsidRPr="0066111F">
              <w:rPr>
                <w:rFonts w:eastAsiaTheme="minorHAnsi"/>
                <w:lang w:eastAsia="en-US"/>
              </w:rPr>
              <w:t>Характеристик</w:t>
            </w:r>
            <w:r w:rsidR="005B72F7" w:rsidRPr="0066111F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1843" w:type="dxa"/>
            <w:noWrap/>
            <w:hideMark/>
          </w:tcPr>
          <w:p w14:paraId="7F910A1D" w14:textId="5C32611A" w:rsidR="005425C6" w:rsidRPr="00D54EAE" w:rsidRDefault="005425C6" w:rsidP="0028656B">
            <w:pPr>
              <w:widowControl/>
              <w:suppressAutoHyphens w:val="0"/>
              <w:spacing w:after="200" w:line="276" w:lineRule="auto"/>
              <w:ind w:left="0" w:right="0"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D54EAE">
              <w:rPr>
                <w:rFonts w:eastAsiaTheme="minorHAnsi"/>
                <w:sz w:val="20"/>
                <w:lang w:eastAsia="en-US"/>
              </w:rPr>
              <w:t xml:space="preserve">Максимально-возможная цена, руб. </w:t>
            </w:r>
            <w:proofErr w:type="gramStart"/>
            <w:r w:rsidRPr="00D54EAE">
              <w:rPr>
                <w:rFonts w:eastAsiaTheme="minorHAnsi"/>
                <w:sz w:val="20"/>
                <w:lang w:eastAsia="en-US"/>
              </w:rPr>
              <w:t>без  НДС</w:t>
            </w:r>
            <w:proofErr w:type="gramEnd"/>
            <w:r w:rsidRPr="00D54EAE">
              <w:rPr>
                <w:rFonts w:eastAsiaTheme="minorHAnsi"/>
                <w:sz w:val="20"/>
                <w:lang w:eastAsia="en-US"/>
              </w:rPr>
              <w:t xml:space="preserve"> за шт.</w:t>
            </w:r>
          </w:p>
        </w:tc>
        <w:tc>
          <w:tcPr>
            <w:tcW w:w="2410" w:type="dxa"/>
          </w:tcPr>
          <w:p w14:paraId="7A3E00A7" w14:textId="46BDB9FE" w:rsidR="005425C6" w:rsidRPr="00D54EAE" w:rsidRDefault="005425C6" w:rsidP="003E10FD">
            <w:pPr>
              <w:widowControl/>
              <w:suppressAutoHyphens w:val="0"/>
              <w:spacing w:after="200" w:line="276" w:lineRule="auto"/>
              <w:ind w:left="0" w:right="0"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D54EAE">
              <w:rPr>
                <w:rFonts w:eastAsiaTheme="minorHAnsi"/>
                <w:sz w:val="20"/>
                <w:lang w:eastAsia="en-US"/>
              </w:rPr>
              <w:t xml:space="preserve">Объем поставки в период с даты заключения договора </w:t>
            </w:r>
            <w:proofErr w:type="gramStart"/>
            <w:r w:rsidRPr="00D54EAE">
              <w:rPr>
                <w:rFonts w:eastAsiaTheme="minorHAnsi"/>
                <w:sz w:val="20"/>
                <w:lang w:eastAsia="en-US"/>
              </w:rPr>
              <w:t>в течении</w:t>
            </w:r>
            <w:proofErr w:type="gramEnd"/>
            <w:r w:rsidRPr="00D54EAE">
              <w:rPr>
                <w:rFonts w:eastAsiaTheme="minorHAnsi"/>
                <w:sz w:val="20"/>
                <w:lang w:eastAsia="en-US"/>
              </w:rPr>
              <w:t xml:space="preserve"> 30 календарных дней., </w:t>
            </w:r>
            <w:proofErr w:type="spellStart"/>
            <w:r w:rsidRPr="00D54EAE">
              <w:rPr>
                <w:rFonts w:eastAsiaTheme="minorHAnsi"/>
                <w:sz w:val="20"/>
                <w:lang w:eastAsia="en-US"/>
              </w:rPr>
              <w:t>шт</w:t>
            </w:r>
            <w:proofErr w:type="spellEnd"/>
          </w:p>
        </w:tc>
      </w:tr>
      <w:tr w:rsidR="005425C6" w:rsidRPr="0081051B" w14:paraId="35807F24" w14:textId="77777777" w:rsidTr="00821EA0">
        <w:trPr>
          <w:trHeight w:val="547"/>
        </w:trPr>
        <w:tc>
          <w:tcPr>
            <w:tcW w:w="2127" w:type="dxa"/>
          </w:tcPr>
          <w:p w14:paraId="4B718E72" w14:textId="6D26DB40" w:rsidR="005425C6" w:rsidRPr="00D54EAE" w:rsidRDefault="005425C6" w:rsidP="00821EA0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 w:rsidRPr="00D54EAE">
              <w:rPr>
                <w:rFonts w:eastAsiaTheme="minorHAnsi"/>
                <w:sz w:val="20"/>
                <w:lang w:eastAsia="en-US"/>
              </w:rPr>
              <w:t>Пломба пластиковая КПП-3-2030 (РХ3) (</w:t>
            </w:r>
            <w:r w:rsidR="004A4C24">
              <w:rPr>
                <w:rFonts w:eastAsiaTheme="minorHAnsi"/>
                <w:sz w:val="20"/>
                <w:lang w:eastAsia="en-US"/>
              </w:rPr>
              <w:t>или аналог</w:t>
            </w:r>
            <w:r w:rsidR="005B72F7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3827" w:type="dxa"/>
          </w:tcPr>
          <w:p w14:paraId="72A48408" w14:textId="466C0F75" w:rsidR="005B72F7" w:rsidRDefault="00D54EAE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 xml:space="preserve">- </w:t>
            </w:r>
            <w:r w:rsidR="005425C6" w:rsidRPr="00D54EAE">
              <w:rPr>
                <w:sz w:val="20"/>
              </w:rPr>
              <w:t xml:space="preserve"> </w:t>
            </w:r>
            <w:r w:rsidR="005B72F7">
              <w:rPr>
                <w:rFonts w:eastAsiaTheme="minorHAnsi"/>
                <w:sz w:val="20"/>
                <w:lang w:eastAsia="en-US"/>
              </w:rPr>
              <w:t>л</w:t>
            </w:r>
            <w:r w:rsidR="005B72F7" w:rsidRPr="00D54EAE">
              <w:rPr>
                <w:rFonts w:eastAsiaTheme="minorHAnsi"/>
                <w:sz w:val="20"/>
                <w:lang w:eastAsia="en-US"/>
              </w:rPr>
              <w:t>оготип: АО НЭС</w:t>
            </w:r>
            <w:r w:rsidR="005B72F7">
              <w:rPr>
                <w:rFonts w:eastAsiaTheme="minorHAnsi"/>
                <w:sz w:val="20"/>
                <w:lang w:eastAsia="en-US"/>
              </w:rPr>
              <w:t xml:space="preserve"> на флажке корпуса</w:t>
            </w:r>
            <w:r w:rsidR="000F7084">
              <w:rPr>
                <w:rFonts w:eastAsiaTheme="minorHAnsi"/>
                <w:sz w:val="20"/>
                <w:lang w:eastAsia="en-US"/>
              </w:rPr>
              <w:t>, ФИО (Фамилия инициалы указываются в заявке</w:t>
            </w:r>
            <w:proofErr w:type="gramStart"/>
            <w:r w:rsidR="000F7084">
              <w:rPr>
                <w:rFonts w:eastAsiaTheme="minorHAnsi"/>
                <w:sz w:val="20"/>
                <w:lang w:eastAsia="en-US"/>
              </w:rPr>
              <w:t xml:space="preserve">) </w:t>
            </w:r>
            <w:r w:rsidR="005B72F7">
              <w:rPr>
                <w:rFonts w:eastAsiaTheme="minorHAnsi"/>
                <w:sz w:val="20"/>
                <w:lang w:eastAsia="en-US"/>
              </w:rPr>
              <w:t>;</w:t>
            </w:r>
            <w:proofErr w:type="gramEnd"/>
          </w:p>
          <w:p w14:paraId="4AB40897" w14:textId="06744819" w:rsidR="005B72F7" w:rsidRDefault="005B72F7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- </w:t>
            </w:r>
            <w:r w:rsidRPr="00D54EAE">
              <w:rPr>
                <w:rFonts w:eastAsiaTheme="minorHAnsi"/>
                <w:sz w:val="20"/>
                <w:lang w:eastAsia="en-US"/>
              </w:rPr>
              <w:t xml:space="preserve">8 </w:t>
            </w:r>
            <w:r w:rsidRPr="00D95AC3">
              <w:rPr>
                <w:rFonts w:eastAsiaTheme="minorHAnsi"/>
                <w:sz w:val="20"/>
                <w:lang w:eastAsia="en-US"/>
              </w:rPr>
              <w:t xml:space="preserve">разрядный </w:t>
            </w:r>
            <w:proofErr w:type="gramStart"/>
            <w:r w:rsidRPr="00D95AC3">
              <w:rPr>
                <w:rFonts w:eastAsiaTheme="minorHAnsi"/>
                <w:sz w:val="20"/>
                <w:lang w:eastAsia="en-US"/>
              </w:rPr>
              <w:t>уникальный  номер</w:t>
            </w:r>
            <w:proofErr w:type="gramEnd"/>
            <w:r w:rsidRPr="00D95AC3">
              <w:rPr>
                <w:rFonts w:eastAsiaTheme="minorHAnsi"/>
                <w:sz w:val="20"/>
                <w:lang w:eastAsia="en-US"/>
              </w:rPr>
              <w:t xml:space="preserve"> пломбы </w:t>
            </w:r>
            <w:r w:rsidR="00883079" w:rsidRPr="00D95AC3">
              <w:rPr>
                <w:rFonts w:eastAsiaTheme="minorHAnsi"/>
                <w:sz w:val="20"/>
                <w:lang w:eastAsia="en-US"/>
              </w:rPr>
              <w:t xml:space="preserve">на флажке корпуса </w:t>
            </w:r>
            <w:r w:rsidRPr="00D95AC3">
              <w:rPr>
                <w:rFonts w:eastAsiaTheme="minorHAnsi"/>
                <w:sz w:val="20"/>
                <w:lang w:eastAsia="en-US"/>
              </w:rPr>
              <w:t xml:space="preserve">от </w:t>
            </w:r>
            <w:r w:rsidR="00883079" w:rsidRPr="00D95AC3">
              <w:rPr>
                <w:rFonts w:eastAsiaTheme="minorHAnsi"/>
                <w:sz w:val="20"/>
                <w:lang w:eastAsia="en-US"/>
              </w:rPr>
              <w:t>8</w:t>
            </w:r>
            <w:r w:rsidRPr="00D95AC3">
              <w:rPr>
                <w:rFonts w:eastAsiaTheme="minorHAnsi"/>
                <w:sz w:val="20"/>
                <w:lang w:eastAsia="en-US"/>
              </w:rPr>
              <w:t>2</w:t>
            </w:r>
            <w:r w:rsidR="007A69C7" w:rsidRPr="00D95AC3">
              <w:rPr>
                <w:rFonts w:eastAsiaTheme="minorHAnsi"/>
                <w:sz w:val="20"/>
                <w:lang w:eastAsia="en-US"/>
              </w:rPr>
              <w:t>300</w:t>
            </w:r>
            <w:r w:rsidR="00466BD6" w:rsidRPr="00D95AC3">
              <w:rPr>
                <w:rFonts w:eastAsiaTheme="minorHAnsi"/>
                <w:sz w:val="20"/>
                <w:lang w:eastAsia="en-US"/>
              </w:rPr>
              <w:t>001</w:t>
            </w:r>
            <w:r w:rsidR="00883079" w:rsidRPr="00D95AC3">
              <w:rPr>
                <w:rFonts w:eastAsiaTheme="minorHAnsi"/>
                <w:sz w:val="20"/>
                <w:lang w:eastAsia="en-US"/>
              </w:rPr>
              <w:t xml:space="preserve"> по</w:t>
            </w:r>
            <w:r w:rsidR="00883079">
              <w:rPr>
                <w:rFonts w:eastAsiaTheme="minorHAnsi"/>
                <w:sz w:val="20"/>
                <w:lang w:eastAsia="en-US"/>
              </w:rPr>
              <w:t xml:space="preserve"> возрастанию</w:t>
            </w:r>
            <w:r w:rsidRPr="00D54EAE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883079">
              <w:rPr>
                <w:rFonts w:eastAsiaTheme="minorHAnsi"/>
                <w:sz w:val="20"/>
                <w:lang w:eastAsia="en-US"/>
              </w:rPr>
              <w:t>и указывается в заявке</w:t>
            </w:r>
          </w:p>
          <w:p w14:paraId="50B7CCF9" w14:textId="76C74220" w:rsidR="005B72F7" w:rsidRDefault="005B72F7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- </w:t>
            </w:r>
            <w:r w:rsidRPr="00D54EAE">
              <w:rPr>
                <w:rFonts w:eastAsiaTheme="minorHAnsi"/>
                <w:sz w:val="20"/>
                <w:lang w:eastAsia="en-US"/>
              </w:rPr>
              <w:t xml:space="preserve">высота шрифта </w:t>
            </w:r>
            <w:r>
              <w:rPr>
                <w:rFonts w:eastAsiaTheme="minorHAnsi"/>
                <w:sz w:val="20"/>
                <w:lang w:eastAsia="en-US"/>
              </w:rPr>
              <w:t>номера</w:t>
            </w:r>
            <w:r w:rsidRPr="00D54EAE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D54EAE">
              <w:rPr>
                <w:rFonts w:eastAsiaTheme="minorHAnsi"/>
                <w:sz w:val="20"/>
                <w:lang w:eastAsia="en-US"/>
              </w:rPr>
              <w:t>2,5-3,5</w:t>
            </w:r>
            <w:proofErr w:type="gramEnd"/>
            <w:r w:rsidRPr="00D54EAE">
              <w:rPr>
                <w:rFonts w:eastAsiaTheme="minorHAnsi"/>
                <w:sz w:val="20"/>
                <w:lang w:eastAsia="en-US"/>
              </w:rPr>
              <w:t xml:space="preserve"> мм</w:t>
            </w:r>
            <w:r>
              <w:rPr>
                <w:rFonts w:eastAsiaTheme="minorHAnsi"/>
                <w:sz w:val="20"/>
                <w:lang w:eastAsia="en-US"/>
              </w:rPr>
              <w:t>;</w:t>
            </w:r>
          </w:p>
          <w:p w14:paraId="01156A3F" w14:textId="35FEAC18" w:rsidR="005425C6" w:rsidRDefault="005B72F7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425C6" w:rsidRPr="00D54EAE">
              <w:rPr>
                <w:sz w:val="20"/>
              </w:rPr>
              <w:t xml:space="preserve">высота шрифта </w:t>
            </w:r>
            <w:r w:rsidRPr="00D54EAE">
              <w:rPr>
                <w:sz w:val="20"/>
              </w:rPr>
              <w:t>логотип</w:t>
            </w:r>
            <w:r>
              <w:rPr>
                <w:sz w:val="20"/>
              </w:rPr>
              <w:t>а</w:t>
            </w:r>
            <w:r w:rsidRPr="00D54EAE">
              <w:rPr>
                <w:sz w:val="20"/>
              </w:rPr>
              <w:t xml:space="preserve"> </w:t>
            </w:r>
            <w:proofErr w:type="gramStart"/>
            <w:r w:rsidR="005425C6" w:rsidRPr="00D54EAE">
              <w:rPr>
                <w:sz w:val="20"/>
              </w:rPr>
              <w:t>2,5-3,5</w:t>
            </w:r>
            <w:proofErr w:type="gramEnd"/>
            <w:r w:rsidR="005425C6" w:rsidRPr="00D54EAE">
              <w:rPr>
                <w:sz w:val="20"/>
              </w:rPr>
              <w:t xml:space="preserve"> мм;</w:t>
            </w:r>
          </w:p>
          <w:p w14:paraId="061CD35D" w14:textId="59746C0E" w:rsidR="00883079" w:rsidRDefault="00883079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- высота шрифта ФИО </w:t>
            </w:r>
            <w:proofErr w:type="gramStart"/>
            <w:r>
              <w:rPr>
                <w:sz w:val="20"/>
              </w:rPr>
              <w:t>2,0 – 3,5</w:t>
            </w:r>
            <w:proofErr w:type="gramEnd"/>
            <w:r>
              <w:rPr>
                <w:sz w:val="20"/>
              </w:rPr>
              <w:t xml:space="preserve"> мм</w:t>
            </w:r>
          </w:p>
          <w:p w14:paraId="59C6CC38" w14:textId="79B0CC99" w:rsidR="005B72F7" w:rsidRDefault="005B72F7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- линии шрифта сплошные</w:t>
            </w:r>
            <w:r w:rsidR="004A4C24">
              <w:rPr>
                <w:sz w:val="20"/>
              </w:rPr>
              <w:t xml:space="preserve"> толщиной не менее 0,3мм</w:t>
            </w:r>
            <w:r>
              <w:rPr>
                <w:sz w:val="20"/>
              </w:rPr>
              <w:t>;</w:t>
            </w:r>
          </w:p>
          <w:p w14:paraId="25069EAB" w14:textId="0B849C57" w:rsidR="005B72F7" w:rsidRDefault="005B72F7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- цвет шрифта черный на белом/прозрачном фоне или белый на черном фоне</w:t>
            </w:r>
          </w:p>
          <w:p w14:paraId="45E320EB" w14:textId="740E38A8" w:rsidR="005425C6" w:rsidRDefault="005B72F7" w:rsidP="005B72F7">
            <w:pPr>
              <w:widowControl/>
              <w:suppressAutoHyphens w:val="0"/>
              <w:spacing w:after="200" w:line="276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- цвет ротора желтый</w:t>
            </w:r>
            <w:r w:rsidR="00A91251">
              <w:rPr>
                <w:sz w:val="20"/>
              </w:rPr>
              <w:t xml:space="preserve"> или белый</w:t>
            </w:r>
            <w:r>
              <w:rPr>
                <w:sz w:val="20"/>
              </w:rPr>
              <w:t>, на роторе дублируется номер пломбы или последние цифры номера (не менее 4 знаков);</w:t>
            </w:r>
          </w:p>
          <w:p w14:paraId="52E96A53" w14:textId="65327D82" w:rsidR="005B72F7" w:rsidRPr="00D54EAE" w:rsidRDefault="005B72F7" w:rsidP="005B72F7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 цвет корпуса (статора) - прозрачный</w:t>
            </w:r>
          </w:p>
        </w:tc>
        <w:tc>
          <w:tcPr>
            <w:tcW w:w="1843" w:type="dxa"/>
            <w:noWrap/>
          </w:tcPr>
          <w:p w14:paraId="75FEA66D" w14:textId="6312E70C" w:rsidR="005425C6" w:rsidRPr="00D54EAE" w:rsidRDefault="00921C7B" w:rsidP="007E1004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4,</w:t>
            </w:r>
            <w:r w:rsidR="007E1004">
              <w:rPr>
                <w:rFonts w:eastAsiaTheme="minorHAnsi"/>
                <w:sz w:val="20"/>
                <w:lang w:eastAsia="en-US"/>
              </w:rPr>
              <w:t>47</w:t>
            </w:r>
          </w:p>
        </w:tc>
        <w:tc>
          <w:tcPr>
            <w:tcW w:w="2410" w:type="dxa"/>
          </w:tcPr>
          <w:p w14:paraId="4543ACDE" w14:textId="448418C5" w:rsidR="005425C6" w:rsidRPr="00D54EAE" w:rsidRDefault="000F7084" w:rsidP="0041742A">
            <w:pPr>
              <w:widowControl/>
              <w:suppressAutoHyphens w:val="0"/>
              <w:spacing w:after="200" w:line="276" w:lineRule="auto"/>
              <w:ind w:left="0" w:right="0"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10 </w:t>
            </w:r>
            <w:r w:rsidR="005425C6" w:rsidRPr="00D54EAE">
              <w:rPr>
                <w:rFonts w:eastAsiaTheme="minorHAnsi"/>
                <w:sz w:val="20"/>
                <w:lang w:eastAsia="en-US"/>
              </w:rPr>
              <w:t>000</w:t>
            </w:r>
          </w:p>
        </w:tc>
      </w:tr>
    </w:tbl>
    <w:p w14:paraId="05FAE9AE" w14:textId="77777777" w:rsidR="00200426" w:rsidRDefault="00200426" w:rsidP="002625C5">
      <w:pPr>
        <w:widowControl/>
        <w:suppressAutoHyphens w:val="0"/>
        <w:spacing w:line="240" w:lineRule="auto"/>
        <w:ind w:left="708" w:right="0" w:firstLine="0"/>
        <w:contextualSpacing/>
        <w:jc w:val="both"/>
        <w:rPr>
          <w:sz w:val="24"/>
          <w:szCs w:val="24"/>
          <w:lang w:eastAsia="ru-RU"/>
        </w:rPr>
      </w:pPr>
    </w:p>
    <w:p w14:paraId="243EE7F4" w14:textId="326515C4" w:rsidR="002625C5" w:rsidRPr="0081051B" w:rsidRDefault="00C0479A" w:rsidP="002625C5">
      <w:pPr>
        <w:widowControl/>
        <w:suppressAutoHyphens w:val="0"/>
        <w:spacing w:line="240" w:lineRule="auto"/>
        <w:ind w:left="0" w:right="0" w:firstLine="0"/>
        <w:jc w:val="both"/>
        <w:rPr>
          <w:sz w:val="24"/>
          <w:szCs w:val="24"/>
          <w:lang w:eastAsia="ru-RU"/>
        </w:rPr>
      </w:pPr>
      <w:r w:rsidRPr="00C0479A">
        <w:rPr>
          <w:b/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 xml:space="preserve"> </w:t>
      </w:r>
      <w:r w:rsidR="002625C5" w:rsidRPr="0081051B">
        <w:rPr>
          <w:sz w:val="24"/>
          <w:szCs w:val="24"/>
          <w:lang w:eastAsia="ru-RU"/>
        </w:rPr>
        <w:tab/>
      </w:r>
      <w:r w:rsidR="002625C5" w:rsidRPr="00C0479A">
        <w:rPr>
          <w:b/>
          <w:sz w:val="24"/>
          <w:szCs w:val="24"/>
          <w:lang w:eastAsia="ru-RU"/>
        </w:rPr>
        <w:t>Условия поставки</w:t>
      </w:r>
      <w:r w:rsidRPr="00C0479A">
        <w:rPr>
          <w:b/>
          <w:sz w:val="24"/>
          <w:szCs w:val="24"/>
          <w:lang w:eastAsia="ru-RU"/>
        </w:rPr>
        <w:t xml:space="preserve"> Товара</w:t>
      </w:r>
      <w:r w:rsidR="002625C5" w:rsidRPr="00C0479A">
        <w:rPr>
          <w:b/>
          <w:sz w:val="24"/>
          <w:szCs w:val="24"/>
          <w:lang w:eastAsia="ru-RU"/>
        </w:rPr>
        <w:t>:</w:t>
      </w:r>
    </w:p>
    <w:p w14:paraId="1C554200" w14:textId="6DA33544" w:rsidR="00AA6281" w:rsidRPr="0081051B" w:rsidRDefault="003B757A" w:rsidP="005B5E2B">
      <w:pPr>
        <w:widowControl/>
        <w:suppressAutoHyphens w:val="0"/>
        <w:spacing w:line="240" w:lineRule="auto"/>
        <w:ind w:left="0" w:right="0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</w:r>
      <w:r w:rsidR="000F7084" w:rsidRPr="000F7084">
        <w:rPr>
          <w:sz w:val="24"/>
          <w:szCs w:val="24"/>
          <w:lang w:eastAsia="ru-RU"/>
        </w:rPr>
        <w:t>отгрузка Товара осуществляется на основании заявок заказчика. Сро</w:t>
      </w:r>
      <w:r w:rsidR="000F7084">
        <w:rPr>
          <w:sz w:val="24"/>
          <w:szCs w:val="24"/>
          <w:lang w:eastAsia="ru-RU"/>
        </w:rPr>
        <w:t>к отгрузки и доставки Товара – 3</w:t>
      </w:r>
      <w:r w:rsidR="000F7084" w:rsidRPr="000F7084">
        <w:rPr>
          <w:sz w:val="24"/>
          <w:szCs w:val="24"/>
          <w:lang w:eastAsia="ru-RU"/>
        </w:rPr>
        <w:t>0 календарных дней с дат</w:t>
      </w:r>
      <w:r w:rsidR="00714007">
        <w:rPr>
          <w:sz w:val="24"/>
          <w:szCs w:val="24"/>
          <w:lang w:eastAsia="ru-RU"/>
        </w:rPr>
        <w:t>ы направления заявки заказчиком</w:t>
      </w:r>
      <w:r w:rsidR="000F7084" w:rsidRPr="000F7084">
        <w:rPr>
          <w:sz w:val="24"/>
          <w:szCs w:val="24"/>
          <w:lang w:eastAsia="ru-RU"/>
        </w:rPr>
        <w:t xml:space="preserve">. Минимальный объем </w:t>
      </w:r>
      <w:r w:rsidR="00714007">
        <w:rPr>
          <w:sz w:val="24"/>
          <w:szCs w:val="24"/>
          <w:lang w:eastAsia="ru-RU"/>
        </w:rPr>
        <w:t xml:space="preserve">заявки не менее </w:t>
      </w:r>
      <w:r w:rsidR="00883079">
        <w:rPr>
          <w:sz w:val="24"/>
          <w:szCs w:val="24"/>
          <w:lang w:eastAsia="ru-RU"/>
        </w:rPr>
        <w:t>5</w:t>
      </w:r>
      <w:r w:rsidR="00714007">
        <w:rPr>
          <w:sz w:val="24"/>
          <w:szCs w:val="24"/>
          <w:lang w:eastAsia="ru-RU"/>
        </w:rPr>
        <w:t xml:space="preserve">00 шт. и </w:t>
      </w:r>
      <w:proofErr w:type="gramStart"/>
      <w:r w:rsidR="00714007">
        <w:rPr>
          <w:sz w:val="24"/>
          <w:szCs w:val="24"/>
          <w:lang w:eastAsia="ru-RU"/>
        </w:rPr>
        <w:t>не  менее</w:t>
      </w:r>
      <w:proofErr w:type="gramEnd"/>
      <w:r w:rsidR="00714007">
        <w:rPr>
          <w:sz w:val="24"/>
          <w:szCs w:val="24"/>
          <w:lang w:eastAsia="ru-RU"/>
        </w:rPr>
        <w:t xml:space="preserve"> 100</w:t>
      </w:r>
      <w:r w:rsidR="00D149B9">
        <w:rPr>
          <w:sz w:val="24"/>
          <w:szCs w:val="24"/>
          <w:lang w:eastAsia="ru-RU"/>
        </w:rPr>
        <w:t xml:space="preserve"> </w:t>
      </w:r>
      <w:r w:rsidR="00714007">
        <w:rPr>
          <w:sz w:val="24"/>
          <w:szCs w:val="24"/>
          <w:lang w:eastAsia="ru-RU"/>
        </w:rPr>
        <w:t>шт</w:t>
      </w:r>
      <w:r w:rsidR="00D149B9">
        <w:rPr>
          <w:sz w:val="24"/>
          <w:szCs w:val="24"/>
          <w:lang w:eastAsia="ru-RU"/>
        </w:rPr>
        <w:t>.</w:t>
      </w:r>
      <w:r w:rsidR="00714007">
        <w:rPr>
          <w:sz w:val="24"/>
          <w:szCs w:val="24"/>
          <w:lang w:eastAsia="ru-RU"/>
        </w:rPr>
        <w:t xml:space="preserve"> на одну фамилию, из общего объема заявки;</w:t>
      </w:r>
    </w:p>
    <w:p w14:paraId="4331EDE0" w14:textId="52817C6A" w:rsidR="005B5E2B" w:rsidRDefault="002625C5" w:rsidP="003A0255">
      <w:pPr>
        <w:widowControl/>
        <w:suppressAutoHyphens w:val="0"/>
        <w:spacing w:line="240" w:lineRule="auto"/>
        <w:ind w:left="0" w:right="0" w:firstLine="284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Pr="0081051B">
        <w:rPr>
          <w:sz w:val="24"/>
          <w:szCs w:val="24"/>
          <w:lang w:eastAsia="ru-RU"/>
        </w:rPr>
        <w:tab/>
      </w:r>
      <w:r w:rsidR="00332E0A">
        <w:rPr>
          <w:sz w:val="24"/>
          <w:szCs w:val="24"/>
          <w:lang w:eastAsia="ru-RU"/>
        </w:rPr>
        <w:t xml:space="preserve">в стоимость Товара включается стоимость доставки по адресу в г. </w:t>
      </w:r>
      <w:r w:rsidR="00004A68">
        <w:rPr>
          <w:sz w:val="24"/>
          <w:szCs w:val="24"/>
          <w:lang w:eastAsia="ru-RU"/>
        </w:rPr>
        <w:t xml:space="preserve">Новосибирск ул. Орджоникидзе,32, </w:t>
      </w:r>
      <w:r w:rsidR="00456AF9">
        <w:rPr>
          <w:sz w:val="24"/>
          <w:szCs w:val="24"/>
          <w:lang w:eastAsia="ru-RU"/>
        </w:rPr>
        <w:t>разгрузка выполняется силами заказчика</w:t>
      </w:r>
      <w:r w:rsidR="00332E0A">
        <w:rPr>
          <w:sz w:val="24"/>
          <w:szCs w:val="24"/>
          <w:lang w:eastAsia="ru-RU"/>
        </w:rPr>
        <w:t xml:space="preserve">. </w:t>
      </w:r>
    </w:p>
    <w:p w14:paraId="65B3A372" w14:textId="7DF6D195" w:rsidR="003A0255" w:rsidRPr="0081051B" w:rsidRDefault="003A0255" w:rsidP="00883079">
      <w:pPr>
        <w:widowControl/>
        <w:suppressAutoHyphens w:val="0"/>
        <w:spacing w:line="240" w:lineRule="auto"/>
        <w:ind w:left="0" w:right="0" w:firstLine="284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="00883079">
        <w:rPr>
          <w:sz w:val="24"/>
          <w:szCs w:val="24"/>
          <w:lang w:eastAsia="ru-RU"/>
        </w:rPr>
        <w:tab/>
      </w:r>
      <w:r w:rsidRPr="0081051B">
        <w:rPr>
          <w:sz w:val="24"/>
          <w:szCs w:val="24"/>
          <w:lang w:eastAsia="ru-RU"/>
        </w:rPr>
        <w:t xml:space="preserve">доставка Товара осуществляется в </w:t>
      </w:r>
      <w:r>
        <w:rPr>
          <w:sz w:val="24"/>
          <w:szCs w:val="24"/>
          <w:lang w:eastAsia="ru-RU"/>
        </w:rPr>
        <w:t xml:space="preserve">будние и </w:t>
      </w:r>
      <w:r w:rsidRPr="0081051B">
        <w:rPr>
          <w:sz w:val="24"/>
          <w:szCs w:val="24"/>
          <w:lang w:eastAsia="ru-RU"/>
        </w:rPr>
        <w:t>рабочие дни с 09</w:t>
      </w:r>
      <w:r>
        <w:rPr>
          <w:sz w:val="24"/>
          <w:szCs w:val="24"/>
          <w:lang w:eastAsia="ru-RU"/>
        </w:rPr>
        <w:t xml:space="preserve">:00 17:00 </w:t>
      </w:r>
      <w:r w:rsidRPr="0081051B">
        <w:rPr>
          <w:sz w:val="24"/>
          <w:szCs w:val="24"/>
          <w:lang w:eastAsia="ru-RU"/>
        </w:rPr>
        <w:t xml:space="preserve">местного </w:t>
      </w:r>
      <w:proofErr w:type="gramStart"/>
      <w:r w:rsidRPr="0081051B">
        <w:rPr>
          <w:sz w:val="24"/>
          <w:szCs w:val="24"/>
          <w:lang w:eastAsia="ru-RU"/>
        </w:rPr>
        <w:t>времени</w:t>
      </w:r>
      <w:proofErr w:type="gramEnd"/>
      <w:r>
        <w:rPr>
          <w:sz w:val="24"/>
          <w:szCs w:val="24"/>
          <w:lang w:eastAsia="ru-RU"/>
        </w:rPr>
        <w:t>.</w:t>
      </w:r>
    </w:p>
    <w:p w14:paraId="21C586AA" w14:textId="3141F98C" w:rsidR="00ED1794" w:rsidRDefault="00C0479A" w:rsidP="005B72F7">
      <w:pPr>
        <w:ind w:hanging="80"/>
        <w:rPr>
          <w:spacing w:val="-3"/>
          <w:sz w:val="24"/>
          <w:szCs w:val="24"/>
          <w:lang w:eastAsia="ja-JP"/>
        </w:rPr>
      </w:pPr>
      <w:r w:rsidRPr="003A0255">
        <w:rPr>
          <w:b/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="002625C5" w:rsidRPr="0081051B">
        <w:rPr>
          <w:sz w:val="24"/>
          <w:szCs w:val="24"/>
          <w:lang w:eastAsia="ru-RU"/>
        </w:rPr>
        <w:tab/>
      </w:r>
      <w:r w:rsidR="002625C5" w:rsidRPr="00C0479A">
        <w:rPr>
          <w:b/>
          <w:sz w:val="24"/>
          <w:szCs w:val="24"/>
          <w:lang w:eastAsia="ru-RU"/>
        </w:rPr>
        <w:t xml:space="preserve">Условия </w:t>
      </w:r>
      <w:r w:rsidRPr="00C0479A">
        <w:rPr>
          <w:b/>
          <w:sz w:val="24"/>
          <w:szCs w:val="24"/>
          <w:lang w:eastAsia="ru-RU"/>
        </w:rPr>
        <w:t>оплаты:</w:t>
      </w:r>
      <w:r w:rsidR="003A0255">
        <w:rPr>
          <w:b/>
          <w:sz w:val="24"/>
          <w:szCs w:val="24"/>
          <w:lang w:eastAsia="ru-RU"/>
        </w:rPr>
        <w:t xml:space="preserve"> </w:t>
      </w:r>
      <w:r w:rsidR="002625C5" w:rsidRPr="00C0479A">
        <w:rPr>
          <w:b/>
          <w:sz w:val="24"/>
          <w:szCs w:val="24"/>
          <w:lang w:eastAsia="ru-RU"/>
        </w:rPr>
        <w:t>–</w:t>
      </w:r>
      <w:r w:rsidR="003B757A">
        <w:rPr>
          <w:sz w:val="24"/>
          <w:szCs w:val="24"/>
          <w:lang w:eastAsia="ru-RU"/>
        </w:rPr>
        <w:t xml:space="preserve"> </w:t>
      </w:r>
      <w:r w:rsidR="00ED1794">
        <w:rPr>
          <w:spacing w:val="-3"/>
          <w:sz w:val="24"/>
          <w:szCs w:val="24"/>
          <w:lang w:eastAsia="ja-JP"/>
        </w:rPr>
        <w:t xml:space="preserve">Заказчик осуществляет оплату в размере 100% от стоимости поставленного Товара, в течение </w:t>
      </w:r>
      <w:r w:rsidR="007A69C7">
        <w:rPr>
          <w:spacing w:val="-3"/>
          <w:sz w:val="24"/>
          <w:szCs w:val="24"/>
          <w:lang w:eastAsia="ja-JP"/>
        </w:rPr>
        <w:t>60</w:t>
      </w:r>
      <w:r w:rsidR="00ED1794">
        <w:rPr>
          <w:spacing w:val="-3"/>
          <w:sz w:val="24"/>
          <w:szCs w:val="24"/>
          <w:lang w:eastAsia="ja-JP"/>
        </w:rPr>
        <w:t xml:space="preserve"> календарных дней с даты подписания Товарной накладной или </w:t>
      </w:r>
      <w:proofErr w:type="gramStart"/>
      <w:r w:rsidR="00ED1794">
        <w:rPr>
          <w:spacing w:val="-3"/>
          <w:sz w:val="24"/>
          <w:szCs w:val="24"/>
          <w:lang w:eastAsia="ja-JP"/>
        </w:rPr>
        <w:t>УПД .</w:t>
      </w:r>
      <w:proofErr w:type="gramEnd"/>
      <w:r w:rsidR="00ED1794">
        <w:rPr>
          <w:spacing w:val="-3"/>
          <w:sz w:val="24"/>
          <w:szCs w:val="24"/>
          <w:lang w:eastAsia="ja-JP"/>
        </w:rPr>
        <w:t xml:space="preserve"> Если последний день платежа выпадает на неплатежный день, оплата производится в следующий платежный день. Платежный день установлен регламентами предприятия – каждый третий четверг месяца</w:t>
      </w:r>
    </w:p>
    <w:p w14:paraId="31CBDCBC" w14:textId="531FE5EF" w:rsidR="00ED1794" w:rsidRDefault="00ED1794" w:rsidP="00ED1794">
      <w:pPr>
        <w:rPr>
          <w:spacing w:val="-3"/>
          <w:sz w:val="24"/>
          <w:szCs w:val="24"/>
          <w:lang w:eastAsia="ja-JP"/>
        </w:rPr>
      </w:pPr>
      <w:r>
        <w:rPr>
          <w:spacing w:val="-3"/>
          <w:sz w:val="24"/>
          <w:szCs w:val="24"/>
          <w:lang w:eastAsia="ja-JP"/>
        </w:rPr>
        <w:t xml:space="preserve">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 отдельными видами юридических лиц» срок оплаты за выполненные работы -  в размере 100% от стоимости в течение 7 рабочих дней со дня подписания товарной накладной или УПД. </w:t>
      </w:r>
    </w:p>
    <w:p w14:paraId="50E8D92D" w14:textId="0EA31767" w:rsidR="002625C5" w:rsidRPr="0081051B" w:rsidRDefault="002625C5" w:rsidP="002625C5">
      <w:pPr>
        <w:widowControl/>
        <w:suppressAutoHyphens w:val="0"/>
        <w:spacing w:line="240" w:lineRule="auto"/>
        <w:ind w:left="0" w:right="0" w:firstLine="0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.</w:t>
      </w:r>
    </w:p>
    <w:p w14:paraId="0FE07848" w14:textId="30F717B4" w:rsidR="002625C5" w:rsidRPr="003A0255" w:rsidRDefault="003A0255" w:rsidP="002625C5">
      <w:pPr>
        <w:widowControl/>
        <w:suppressAutoHyphens w:val="0"/>
        <w:spacing w:line="240" w:lineRule="auto"/>
        <w:ind w:left="0" w:right="0" w:firstLine="0"/>
        <w:jc w:val="both"/>
        <w:rPr>
          <w:b/>
          <w:sz w:val="24"/>
          <w:szCs w:val="24"/>
          <w:lang w:eastAsia="ru-RU"/>
        </w:rPr>
      </w:pPr>
      <w:r w:rsidRPr="003A0255">
        <w:rPr>
          <w:b/>
          <w:sz w:val="24"/>
          <w:szCs w:val="24"/>
          <w:lang w:eastAsia="ru-RU"/>
        </w:rPr>
        <w:t>6.</w:t>
      </w:r>
      <w:r w:rsidRPr="003A0255">
        <w:rPr>
          <w:b/>
          <w:sz w:val="24"/>
          <w:szCs w:val="24"/>
          <w:lang w:eastAsia="ru-RU"/>
        </w:rPr>
        <w:tab/>
        <w:t>Общие т</w:t>
      </w:r>
      <w:r w:rsidR="002625C5" w:rsidRPr="003A0255">
        <w:rPr>
          <w:b/>
          <w:sz w:val="24"/>
          <w:szCs w:val="24"/>
          <w:lang w:eastAsia="ru-RU"/>
        </w:rPr>
        <w:t>ребования</w:t>
      </w:r>
      <w:r w:rsidRPr="003A0255">
        <w:rPr>
          <w:b/>
          <w:sz w:val="24"/>
          <w:szCs w:val="24"/>
          <w:lang w:eastAsia="ru-RU"/>
        </w:rPr>
        <w:t xml:space="preserve"> к Товару</w:t>
      </w:r>
      <w:r w:rsidR="002625C5" w:rsidRPr="003A0255">
        <w:rPr>
          <w:b/>
          <w:sz w:val="24"/>
          <w:szCs w:val="24"/>
          <w:lang w:eastAsia="ru-RU"/>
        </w:rPr>
        <w:t>:</w:t>
      </w:r>
    </w:p>
    <w:p w14:paraId="317308F8" w14:textId="0533AEF5" w:rsidR="002625C5" w:rsidRPr="0081051B" w:rsidRDefault="002625C5" w:rsidP="002625C5">
      <w:pPr>
        <w:widowControl/>
        <w:suppressAutoHyphens w:val="0"/>
        <w:spacing w:line="240" w:lineRule="auto"/>
        <w:ind w:left="284" w:right="0" w:firstLine="0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Pr="0081051B">
        <w:rPr>
          <w:sz w:val="24"/>
          <w:szCs w:val="24"/>
          <w:lang w:eastAsia="ru-RU"/>
        </w:rPr>
        <w:tab/>
        <w:t>весь Товар должен</w:t>
      </w:r>
      <w:r w:rsidR="005B5E2B">
        <w:rPr>
          <w:sz w:val="24"/>
          <w:szCs w:val="24"/>
          <w:lang w:eastAsia="ru-RU"/>
        </w:rPr>
        <w:t xml:space="preserve"> быть новым</w:t>
      </w:r>
      <w:r w:rsidRPr="0081051B">
        <w:rPr>
          <w:sz w:val="24"/>
          <w:szCs w:val="24"/>
          <w:lang w:eastAsia="ru-RU"/>
        </w:rPr>
        <w:t>, не бывшим в употреблении</w:t>
      </w:r>
      <w:r w:rsidR="00F34A60">
        <w:rPr>
          <w:sz w:val="24"/>
          <w:szCs w:val="24"/>
          <w:lang w:eastAsia="ru-RU"/>
        </w:rPr>
        <w:t xml:space="preserve"> и соответствовать требованиям, указанным в спецификации</w:t>
      </w:r>
      <w:r w:rsidRPr="0081051B">
        <w:rPr>
          <w:sz w:val="24"/>
          <w:szCs w:val="24"/>
          <w:lang w:eastAsia="ru-RU"/>
        </w:rPr>
        <w:t>;</w:t>
      </w:r>
    </w:p>
    <w:p w14:paraId="252BEF62" w14:textId="77777777" w:rsidR="002625C5" w:rsidRPr="0081051B" w:rsidRDefault="002625C5" w:rsidP="005B5E2B">
      <w:pPr>
        <w:widowControl/>
        <w:suppressAutoHyphens w:val="0"/>
        <w:spacing w:line="240" w:lineRule="auto"/>
        <w:ind w:left="284" w:right="0" w:firstLine="0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Pr="0081051B">
        <w:rPr>
          <w:sz w:val="24"/>
          <w:szCs w:val="24"/>
          <w:lang w:eastAsia="ru-RU"/>
        </w:rPr>
        <w:tab/>
      </w:r>
      <w:r w:rsidR="005B5E2B">
        <w:rPr>
          <w:sz w:val="24"/>
          <w:szCs w:val="24"/>
          <w:lang w:eastAsia="ru-RU"/>
        </w:rPr>
        <w:t>условия</w:t>
      </w:r>
      <w:r w:rsidRPr="0081051B">
        <w:rPr>
          <w:sz w:val="24"/>
          <w:szCs w:val="24"/>
          <w:lang w:eastAsia="ru-RU"/>
        </w:rPr>
        <w:t xml:space="preserve"> транспортировки </w:t>
      </w:r>
      <w:r w:rsidR="005B5E2B">
        <w:rPr>
          <w:sz w:val="24"/>
          <w:szCs w:val="24"/>
          <w:lang w:eastAsia="ru-RU"/>
        </w:rPr>
        <w:t xml:space="preserve">и разгрузки </w:t>
      </w:r>
      <w:r w:rsidRPr="0081051B">
        <w:rPr>
          <w:sz w:val="24"/>
          <w:szCs w:val="24"/>
          <w:lang w:eastAsia="ru-RU"/>
        </w:rPr>
        <w:t>Товара должны соответствовать требованиям производителя;</w:t>
      </w:r>
    </w:p>
    <w:p w14:paraId="220EF899" w14:textId="77777777" w:rsidR="002625C5" w:rsidRPr="0081051B" w:rsidRDefault="002625C5" w:rsidP="002625C5">
      <w:pPr>
        <w:widowControl/>
        <w:suppressAutoHyphens w:val="0"/>
        <w:spacing w:line="240" w:lineRule="auto"/>
        <w:ind w:left="284" w:right="0" w:firstLine="0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Pr="0081051B">
        <w:rPr>
          <w:sz w:val="24"/>
          <w:szCs w:val="24"/>
          <w:lang w:eastAsia="ru-RU"/>
        </w:rPr>
        <w:tab/>
        <w:t>гарантийные обязательства несет Поставщик в объеме гарантийных обязательств изготовителя продукции;</w:t>
      </w:r>
    </w:p>
    <w:p w14:paraId="3363C8F2" w14:textId="7617D835" w:rsidR="002625C5" w:rsidRDefault="002625C5" w:rsidP="005B5E2B">
      <w:pPr>
        <w:widowControl/>
        <w:suppressAutoHyphens w:val="0"/>
        <w:spacing w:line="240" w:lineRule="auto"/>
        <w:ind w:left="0" w:right="0" w:firstLine="284"/>
        <w:jc w:val="both"/>
        <w:rPr>
          <w:sz w:val="24"/>
          <w:szCs w:val="24"/>
          <w:lang w:eastAsia="ru-RU"/>
        </w:rPr>
      </w:pPr>
      <w:r w:rsidRPr="0081051B">
        <w:rPr>
          <w:sz w:val="24"/>
          <w:szCs w:val="24"/>
          <w:lang w:eastAsia="ru-RU"/>
        </w:rPr>
        <w:t>-</w:t>
      </w:r>
      <w:r w:rsidRPr="0081051B">
        <w:rPr>
          <w:sz w:val="24"/>
          <w:szCs w:val="24"/>
          <w:lang w:eastAsia="ru-RU"/>
        </w:rPr>
        <w:tab/>
        <w:t>при получении некачественного Товара Заказчик имеет право в одностороннем порядке прекратить действие договора</w:t>
      </w:r>
      <w:r w:rsidR="00883079">
        <w:rPr>
          <w:sz w:val="24"/>
          <w:szCs w:val="24"/>
          <w:lang w:eastAsia="ru-RU"/>
        </w:rPr>
        <w:t>;</w:t>
      </w:r>
    </w:p>
    <w:p w14:paraId="0BCE6916" w14:textId="0720F368" w:rsidR="00883079" w:rsidRDefault="00883079" w:rsidP="005B5E2B">
      <w:pPr>
        <w:widowControl/>
        <w:suppressAutoHyphens w:val="0"/>
        <w:spacing w:line="240" w:lineRule="auto"/>
        <w:ind w:left="0" w:right="0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пломбы должны быть упакованы в пакеты по 100 шт., номера вложенных пломб указываются на упаковке</w:t>
      </w:r>
    </w:p>
    <w:p w14:paraId="640E6276" w14:textId="4E23A4A7" w:rsidR="00AF66C2" w:rsidRPr="00AF66C2" w:rsidRDefault="00AF66C2" w:rsidP="00AF66C2">
      <w:pPr>
        <w:widowControl/>
        <w:suppressAutoHyphens w:val="0"/>
        <w:spacing w:line="240" w:lineRule="auto"/>
        <w:ind w:left="0" w:right="0" w:firstLine="0"/>
        <w:jc w:val="both"/>
        <w:rPr>
          <w:b/>
          <w:sz w:val="24"/>
          <w:szCs w:val="24"/>
          <w:lang w:eastAsia="ru-RU"/>
        </w:rPr>
      </w:pPr>
      <w:r w:rsidRPr="00AF66C2">
        <w:rPr>
          <w:b/>
          <w:sz w:val="24"/>
          <w:szCs w:val="24"/>
          <w:lang w:eastAsia="ru-RU"/>
        </w:rPr>
        <w:t xml:space="preserve">7.  ОКПД2 </w:t>
      </w:r>
      <w:proofErr w:type="gramStart"/>
      <w:r w:rsidRPr="00AF66C2">
        <w:rPr>
          <w:b/>
          <w:sz w:val="24"/>
          <w:szCs w:val="24"/>
          <w:lang w:eastAsia="ru-RU"/>
        </w:rPr>
        <w:t xml:space="preserve">-  </w:t>
      </w:r>
      <w:r w:rsidR="00D54EAE">
        <w:rPr>
          <w:b/>
          <w:sz w:val="24"/>
          <w:szCs w:val="24"/>
          <w:lang w:eastAsia="ru-RU"/>
        </w:rPr>
        <w:t>22.29.29.120</w:t>
      </w:r>
      <w:proofErr w:type="gramEnd"/>
      <w:r w:rsidRPr="00AF66C2">
        <w:rPr>
          <w:b/>
          <w:sz w:val="24"/>
          <w:szCs w:val="24"/>
          <w:lang w:eastAsia="ru-RU"/>
        </w:rPr>
        <w:t xml:space="preserve">        Статья затрат-Д01001(Материалы)</w:t>
      </w:r>
    </w:p>
    <w:p w14:paraId="6B601B99" w14:textId="487CA923" w:rsidR="00B22D0C" w:rsidRPr="00AF66C2" w:rsidRDefault="003A0255" w:rsidP="00AF66C2">
      <w:pPr>
        <w:pStyle w:val="a6"/>
        <w:widowControl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right="0" w:hanging="720"/>
        <w:jc w:val="both"/>
        <w:rPr>
          <w:rFonts w:eastAsia="MS Mincho"/>
          <w:b/>
          <w:sz w:val="24"/>
          <w:szCs w:val="24"/>
          <w:lang w:eastAsia="ja-JP"/>
        </w:rPr>
      </w:pPr>
      <w:r w:rsidRPr="00AF66C2">
        <w:rPr>
          <w:rFonts w:eastAsia="MS Mincho"/>
          <w:b/>
          <w:sz w:val="24"/>
          <w:szCs w:val="24"/>
          <w:lang w:eastAsia="ja-JP"/>
        </w:rPr>
        <w:t>Способ определения победителя</w:t>
      </w:r>
      <w:r w:rsidR="00B22D0C" w:rsidRPr="00AF66C2">
        <w:rPr>
          <w:rFonts w:eastAsia="MS Mincho"/>
          <w:b/>
          <w:sz w:val="24"/>
          <w:szCs w:val="24"/>
          <w:lang w:eastAsia="ja-JP"/>
        </w:rPr>
        <w:t>:</w:t>
      </w:r>
    </w:p>
    <w:p w14:paraId="610FABA0" w14:textId="2BDA95C8" w:rsidR="00B22D0C" w:rsidRPr="00946B51" w:rsidRDefault="00B22D0C" w:rsidP="003A0255">
      <w:pPr>
        <w:widowControl/>
        <w:spacing w:line="240" w:lineRule="auto"/>
        <w:ind w:left="0" w:right="0" w:firstLine="284"/>
        <w:rPr>
          <w:rFonts w:eastAsia="MS Mincho"/>
          <w:sz w:val="24"/>
          <w:szCs w:val="24"/>
        </w:rPr>
      </w:pPr>
      <w:r w:rsidRPr="00946B51">
        <w:rPr>
          <w:rFonts w:eastAsia="MS Mincho"/>
          <w:sz w:val="24"/>
          <w:szCs w:val="24"/>
        </w:rPr>
        <w:t xml:space="preserve"> Выбор поставщиков осуществляется по следующим критериям:</w:t>
      </w:r>
    </w:p>
    <w:p w14:paraId="64A2B148" w14:textId="4F06C3B9" w:rsidR="003A0255" w:rsidRPr="00B22D0C" w:rsidRDefault="00B22D0C" w:rsidP="00375AD8">
      <w:pPr>
        <w:widowControl/>
        <w:spacing w:line="240" w:lineRule="auto"/>
        <w:ind w:right="0"/>
        <w:jc w:val="both"/>
        <w:rPr>
          <w:rFonts w:eastAsia="MS Mincho"/>
          <w:sz w:val="24"/>
          <w:szCs w:val="24"/>
          <w:lang w:eastAsia="ja-JP"/>
        </w:rPr>
      </w:pPr>
      <w:r w:rsidRPr="00946B51">
        <w:rPr>
          <w:rFonts w:eastAsia="MS Mincho"/>
          <w:sz w:val="24"/>
          <w:szCs w:val="24"/>
          <w:lang w:eastAsia="ja-JP"/>
        </w:rPr>
        <w:t>Процент скидки, полученный в результате снижения предельной (максимальной) цены договора (цены лота) без учета НДС будет единым процентом снижения начально максимальной цены за единицу каждого наименования товара без НДС.</w:t>
      </w:r>
    </w:p>
    <w:p w14:paraId="1620AAB5" w14:textId="3A35A3B7" w:rsidR="002625C5" w:rsidRPr="0081051B" w:rsidRDefault="00AF66C2" w:rsidP="002625C5">
      <w:pPr>
        <w:widowControl/>
        <w:tabs>
          <w:tab w:val="left" w:pos="0"/>
        </w:tabs>
        <w:suppressAutoHyphens w:val="0"/>
        <w:autoSpaceDE w:val="0"/>
        <w:spacing w:line="240" w:lineRule="auto"/>
        <w:ind w:left="0" w:right="0" w:firstLine="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="003A0255" w:rsidRPr="003A0255">
        <w:rPr>
          <w:b/>
          <w:sz w:val="24"/>
          <w:szCs w:val="24"/>
          <w:lang w:eastAsia="ru-RU"/>
        </w:rPr>
        <w:t>.</w:t>
      </w:r>
      <w:r w:rsidR="002625C5" w:rsidRPr="0081051B">
        <w:rPr>
          <w:sz w:val="24"/>
          <w:szCs w:val="24"/>
          <w:lang w:eastAsia="ru-RU"/>
        </w:rPr>
        <w:tab/>
      </w:r>
      <w:r w:rsidR="002625C5" w:rsidRPr="00B22D0C">
        <w:rPr>
          <w:b/>
          <w:sz w:val="24"/>
          <w:szCs w:val="24"/>
          <w:lang w:eastAsia="ru-RU"/>
        </w:rPr>
        <w:t>Контактное лицо:</w:t>
      </w:r>
    </w:p>
    <w:p w14:paraId="3642FBE1" w14:textId="327F10A4" w:rsidR="002625C5" w:rsidRPr="0081051B" w:rsidRDefault="002625C5" w:rsidP="004842DD">
      <w:pPr>
        <w:widowControl/>
        <w:tabs>
          <w:tab w:val="left" w:pos="0"/>
        </w:tabs>
        <w:suppressAutoHyphens w:val="0"/>
        <w:autoSpaceDE w:val="0"/>
        <w:spacing w:line="240" w:lineRule="auto"/>
        <w:ind w:left="0" w:right="0" w:firstLine="0"/>
        <w:jc w:val="both"/>
        <w:rPr>
          <w:rFonts w:cstheme="minorBidi"/>
          <w:sz w:val="22"/>
          <w:szCs w:val="22"/>
          <w:lang w:eastAsia="ru-RU"/>
        </w:rPr>
      </w:pPr>
      <w:r w:rsidRPr="0081051B">
        <w:rPr>
          <w:sz w:val="24"/>
          <w:szCs w:val="24"/>
          <w:lang w:eastAsia="ru-RU"/>
        </w:rPr>
        <w:t xml:space="preserve">     -</w:t>
      </w:r>
      <w:r w:rsidRPr="0081051B">
        <w:rPr>
          <w:sz w:val="24"/>
          <w:szCs w:val="24"/>
          <w:lang w:eastAsia="ru-RU"/>
        </w:rPr>
        <w:tab/>
        <w:t xml:space="preserve">для получения дополнительной информации по вопросам технического задания обращаться к </w:t>
      </w:r>
      <w:r w:rsidR="004842DD" w:rsidRPr="004842DD">
        <w:rPr>
          <w:sz w:val="24"/>
          <w:szCs w:val="24"/>
          <w:lang w:eastAsia="ru-RU"/>
        </w:rPr>
        <w:t xml:space="preserve">Антипиной Ирине </w:t>
      </w:r>
      <w:proofErr w:type="gramStart"/>
      <w:r w:rsidR="004842DD" w:rsidRPr="004842DD">
        <w:rPr>
          <w:sz w:val="24"/>
          <w:szCs w:val="24"/>
          <w:lang w:eastAsia="ru-RU"/>
        </w:rPr>
        <w:t>Владимировне  тел.</w:t>
      </w:r>
      <w:proofErr w:type="gramEnd"/>
      <w:r w:rsidR="004842DD" w:rsidRPr="004842DD">
        <w:rPr>
          <w:sz w:val="24"/>
          <w:szCs w:val="24"/>
          <w:lang w:eastAsia="ru-RU"/>
        </w:rPr>
        <w:t xml:space="preserve"> +7 923-247-08-07, </w:t>
      </w:r>
      <w:proofErr w:type="spellStart"/>
      <w:r w:rsidR="004842DD" w:rsidRPr="004842DD">
        <w:rPr>
          <w:sz w:val="24"/>
          <w:szCs w:val="24"/>
          <w:lang w:eastAsia="ru-RU"/>
        </w:rPr>
        <w:t>e-mail</w:t>
      </w:r>
      <w:proofErr w:type="spellEnd"/>
      <w:r w:rsidR="004842DD" w:rsidRPr="004842DD">
        <w:rPr>
          <w:sz w:val="24"/>
          <w:szCs w:val="24"/>
          <w:lang w:eastAsia="ru-RU"/>
        </w:rPr>
        <w:t>: irina.antipina@nskes.ru</w:t>
      </w:r>
      <w:r w:rsidR="004842DD">
        <w:rPr>
          <w:sz w:val="24"/>
          <w:szCs w:val="24"/>
          <w:lang w:eastAsia="ru-RU"/>
        </w:rPr>
        <w:t>.</w:t>
      </w:r>
    </w:p>
    <w:p w14:paraId="42C5C72C" w14:textId="77777777" w:rsidR="002625C5" w:rsidRPr="0081051B" w:rsidRDefault="002625C5" w:rsidP="002625C5">
      <w:pPr>
        <w:widowControl/>
        <w:suppressAutoHyphens w:val="0"/>
        <w:spacing w:after="200" w:line="276" w:lineRule="auto"/>
        <w:ind w:left="0" w:right="0" w:firstLine="0"/>
        <w:jc w:val="both"/>
        <w:rPr>
          <w:rFonts w:eastAsia="MS Mincho"/>
          <w:color w:val="0000FF"/>
          <w:sz w:val="24"/>
          <w:szCs w:val="24"/>
          <w:u w:val="single"/>
          <w:lang w:eastAsia="en-US"/>
        </w:rPr>
      </w:pPr>
      <w:r w:rsidRPr="0081051B">
        <w:rPr>
          <w:sz w:val="24"/>
          <w:szCs w:val="24"/>
          <w:lang w:eastAsia="ru-RU"/>
        </w:rPr>
        <w:tab/>
      </w:r>
    </w:p>
    <w:p w14:paraId="3876B40F" w14:textId="77777777" w:rsidR="0041742A" w:rsidRDefault="0041742A"/>
    <w:p w14:paraId="4B6FDC1D" w14:textId="77777777" w:rsidR="005E4B4D" w:rsidRDefault="005E4B4D" w:rsidP="00A45D98"/>
    <w:p w14:paraId="1D5C1E3A" w14:textId="77777777" w:rsidR="005E4B4D" w:rsidRDefault="005E4B4D" w:rsidP="00A45D98"/>
    <w:p w14:paraId="72005ACE" w14:textId="77777777" w:rsidR="005E4B4D" w:rsidRDefault="005E4B4D" w:rsidP="00A45D98"/>
    <w:p w14:paraId="12A87278" w14:textId="77777777" w:rsidR="005E4B4D" w:rsidRDefault="005E4B4D" w:rsidP="00A45D98"/>
    <w:p w14:paraId="633C3325" w14:textId="77777777" w:rsidR="005E4B4D" w:rsidRDefault="005E4B4D" w:rsidP="00A45D98"/>
    <w:p w14:paraId="1782EC35" w14:textId="77777777" w:rsidR="005E4B4D" w:rsidRDefault="005E4B4D" w:rsidP="00A45D98"/>
    <w:p w14:paraId="14AC77F6" w14:textId="77777777" w:rsidR="005E4B4D" w:rsidRDefault="005E4B4D" w:rsidP="00A45D98"/>
    <w:p w14:paraId="3782CF84" w14:textId="77777777" w:rsidR="005E4B4D" w:rsidRDefault="005E4B4D" w:rsidP="00A45D98"/>
    <w:p w14:paraId="305FC8CE" w14:textId="77777777" w:rsidR="005E4B4D" w:rsidRDefault="005E4B4D" w:rsidP="00A45D98"/>
    <w:p w14:paraId="65A7561C" w14:textId="77777777" w:rsidR="005E4B4D" w:rsidRPr="00A45D98" w:rsidRDefault="005E4B4D" w:rsidP="00A45D98"/>
    <w:sectPr w:rsidR="005E4B4D" w:rsidRPr="00A45D98" w:rsidSect="00D54EAE">
      <w:pgSz w:w="11906" w:h="16838" w:code="9"/>
      <w:pgMar w:top="1077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F167" w14:textId="77777777" w:rsidR="009E4D16" w:rsidRDefault="009E4D16" w:rsidP="003108AA">
      <w:pPr>
        <w:spacing w:line="240" w:lineRule="auto"/>
      </w:pPr>
      <w:r>
        <w:separator/>
      </w:r>
    </w:p>
  </w:endnote>
  <w:endnote w:type="continuationSeparator" w:id="0">
    <w:p w14:paraId="184D60DC" w14:textId="77777777" w:rsidR="009E4D16" w:rsidRDefault="009E4D16" w:rsidP="0031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6D1F" w14:textId="77777777" w:rsidR="009E4D16" w:rsidRDefault="009E4D16" w:rsidP="003108AA">
      <w:pPr>
        <w:spacing w:line="240" w:lineRule="auto"/>
      </w:pPr>
      <w:r>
        <w:separator/>
      </w:r>
    </w:p>
  </w:footnote>
  <w:footnote w:type="continuationSeparator" w:id="0">
    <w:p w14:paraId="675FB9AA" w14:textId="77777777" w:rsidR="009E4D16" w:rsidRDefault="009E4D16" w:rsidP="00310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8F1"/>
    <w:multiLevelType w:val="hybridMultilevel"/>
    <w:tmpl w:val="971EEBD8"/>
    <w:lvl w:ilvl="0" w:tplc="3D3E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2016BD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373"/>
    <w:multiLevelType w:val="multilevel"/>
    <w:tmpl w:val="095A3B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234128CA"/>
    <w:multiLevelType w:val="hybridMultilevel"/>
    <w:tmpl w:val="CD304694"/>
    <w:lvl w:ilvl="0" w:tplc="C44E95A2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6F82"/>
    <w:multiLevelType w:val="hybridMultilevel"/>
    <w:tmpl w:val="F83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509FF"/>
    <w:multiLevelType w:val="multilevel"/>
    <w:tmpl w:val="5F9E9F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2F0A44DC"/>
    <w:multiLevelType w:val="multilevel"/>
    <w:tmpl w:val="C7AA7FE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2"/>
      <w:numFmt w:val="decimal"/>
      <w:lvlText w:val="%1.%2"/>
      <w:lvlJc w:val="left"/>
      <w:pPr>
        <w:ind w:left="828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eastAsia="MS Mincho" w:hint="default"/>
      </w:rPr>
    </w:lvl>
  </w:abstractNum>
  <w:abstractNum w:abstractNumId="7" w15:restartNumberingAfterBreak="0">
    <w:nsid w:val="30D50E58"/>
    <w:multiLevelType w:val="hybridMultilevel"/>
    <w:tmpl w:val="0B122522"/>
    <w:lvl w:ilvl="0" w:tplc="AA66AED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1C2A"/>
    <w:multiLevelType w:val="multilevel"/>
    <w:tmpl w:val="3BFA4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" w15:restartNumberingAfterBreak="0">
    <w:nsid w:val="3700269E"/>
    <w:multiLevelType w:val="hybridMultilevel"/>
    <w:tmpl w:val="AA04E18E"/>
    <w:lvl w:ilvl="0" w:tplc="AC84CF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1A9"/>
    <w:multiLevelType w:val="multilevel"/>
    <w:tmpl w:val="73EEE4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6609AD"/>
    <w:multiLevelType w:val="hybridMultilevel"/>
    <w:tmpl w:val="C2CA3482"/>
    <w:lvl w:ilvl="0" w:tplc="FA0C384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65A40DB"/>
    <w:multiLevelType w:val="hybridMultilevel"/>
    <w:tmpl w:val="88828306"/>
    <w:lvl w:ilvl="0" w:tplc="BC660468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3219"/>
    <w:multiLevelType w:val="multilevel"/>
    <w:tmpl w:val="E4448C4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4FEE1F0B"/>
    <w:multiLevelType w:val="multilevel"/>
    <w:tmpl w:val="614E6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E62738"/>
    <w:multiLevelType w:val="multilevel"/>
    <w:tmpl w:val="BE86A8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01351D0"/>
    <w:multiLevelType w:val="multilevel"/>
    <w:tmpl w:val="5E1E42C6"/>
    <w:lvl w:ilvl="0">
      <w:start w:val="1"/>
      <w:numFmt w:val="decimal"/>
      <w:lvlText w:val="%1."/>
      <w:lvlJc w:val="left"/>
      <w:pPr>
        <w:ind w:left="468" w:hanging="468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  <w:pPr>
        <w:ind w:left="468" w:hanging="468"/>
      </w:pPr>
      <w:rPr>
        <w:rFonts w:ascii="Times New Roman" w:eastAsia="MS Mincho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7" w15:restartNumberingAfterBreak="0">
    <w:nsid w:val="71702A32"/>
    <w:multiLevelType w:val="hybridMultilevel"/>
    <w:tmpl w:val="88746A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90B54"/>
    <w:multiLevelType w:val="multilevel"/>
    <w:tmpl w:val="2CF28F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73374DC5"/>
    <w:multiLevelType w:val="multilevel"/>
    <w:tmpl w:val="E424CE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08950534">
    <w:abstractNumId w:val="4"/>
  </w:num>
  <w:num w:numId="2" w16cid:durableId="2046130485">
    <w:abstractNumId w:val="11"/>
  </w:num>
  <w:num w:numId="3" w16cid:durableId="102848687">
    <w:abstractNumId w:val="18"/>
  </w:num>
  <w:num w:numId="4" w16cid:durableId="1782454428">
    <w:abstractNumId w:val="2"/>
  </w:num>
  <w:num w:numId="5" w16cid:durableId="801852056">
    <w:abstractNumId w:val="10"/>
  </w:num>
  <w:num w:numId="6" w16cid:durableId="720445990">
    <w:abstractNumId w:val="15"/>
  </w:num>
  <w:num w:numId="7" w16cid:durableId="539053627">
    <w:abstractNumId w:val="13"/>
  </w:num>
  <w:num w:numId="8" w16cid:durableId="1578324884">
    <w:abstractNumId w:val="14"/>
  </w:num>
  <w:num w:numId="9" w16cid:durableId="2119569013">
    <w:abstractNumId w:val="0"/>
  </w:num>
  <w:num w:numId="10" w16cid:durableId="1121220225">
    <w:abstractNumId w:val="16"/>
  </w:num>
  <w:num w:numId="11" w16cid:durableId="459300313">
    <w:abstractNumId w:val="5"/>
  </w:num>
  <w:num w:numId="12" w16cid:durableId="1057704884">
    <w:abstractNumId w:val="9"/>
  </w:num>
  <w:num w:numId="13" w16cid:durableId="707947366">
    <w:abstractNumId w:val="6"/>
  </w:num>
  <w:num w:numId="14" w16cid:durableId="429088975">
    <w:abstractNumId w:val="17"/>
  </w:num>
  <w:num w:numId="15" w16cid:durableId="916744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8275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665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2195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3721665">
    <w:abstractNumId w:val="8"/>
  </w:num>
  <w:num w:numId="20" w16cid:durableId="751586772">
    <w:abstractNumId w:val="12"/>
  </w:num>
  <w:num w:numId="21" w16cid:durableId="554050092">
    <w:abstractNumId w:val="3"/>
  </w:num>
  <w:num w:numId="22" w16cid:durableId="481654838">
    <w:abstractNumId w:val="19"/>
  </w:num>
  <w:num w:numId="23" w16cid:durableId="625088787">
    <w:abstractNumId w:val="7"/>
  </w:num>
  <w:num w:numId="24" w16cid:durableId="108156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C5"/>
    <w:rsid w:val="00004A68"/>
    <w:rsid w:val="0000637C"/>
    <w:rsid w:val="00071DE1"/>
    <w:rsid w:val="000A18B4"/>
    <w:rsid w:val="000B7AE9"/>
    <w:rsid w:val="000F7084"/>
    <w:rsid w:val="001659C7"/>
    <w:rsid w:val="00167212"/>
    <w:rsid w:val="00183D29"/>
    <w:rsid w:val="00200426"/>
    <w:rsid w:val="00205D3D"/>
    <w:rsid w:val="002603C4"/>
    <w:rsid w:val="002625C5"/>
    <w:rsid w:val="002678B6"/>
    <w:rsid w:val="0028656B"/>
    <w:rsid w:val="003108AA"/>
    <w:rsid w:val="00332E0A"/>
    <w:rsid w:val="003454AD"/>
    <w:rsid w:val="003701A9"/>
    <w:rsid w:val="00375AD8"/>
    <w:rsid w:val="00393580"/>
    <w:rsid w:val="003A0255"/>
    <w:rsid w:val="003B757A"/>
    <w:rsid w:val="003E10FD"/>
    <w:rsid w:val="0041742A"/>
    <w:rsid w:val="00423D9C"/>
    <w:rsid w:val="00426F41"/>
    <w:rsid w:val="00456AF9"/>
    <w:rsid w:val="00466BD6"/>
    <w:rsid w:val="004737AC"/>
    <w:rsid w:val="004829D4"/>
    <w:rsid w:val="004842DD"/>
    <w:rsid w:val="004A4C24"/>
    <w:rsid w:val="004B089B"/>
    <w:rsid w:val="004B71DF"/>
    <w:rsid w:val="004C4D5E"/>
    <w:rsid w:val="004E1742"/>
    <w:rsid w:val="005425C6"/>
    <w:rsid w:val="00577372"/>
    <w:rsid w:val="00585D06"/>
    <w:rsid w:val="005B5E2B"/>
    <w:rsid w:val="005B72F7"/>
    <w:rsid w:val="005D3944"/>
    <w:rsid w:val="005E4B4D"/>
    <w:rsid w:val="00607DD7"/>
    <w:rsid w:val="00624DF3"/>
    <w:rsid w:val="0065252B"/>
    <w:rsid w:val="0066111F"/>
    <w:rsid w:val="0067407A"/>
    <w:rsid w:val="0067606E"/>
    <w:rsid w:val="006C5F62"/>
    <w:rsid w:val="006D02E7"/>
    <w:rsid w:val="00701435"/>
    <w:rsid w:val="0070146B"/>
    <w:rsid w:val="00711E2A"/>
    <w:rsid w:val="00714007"/>
    <w:rsid w:val="0071775C"/>
    <w:rsid w:val="007578E3"/>
    <w:rsid w:val="00785E40"/>
    <w:rsid w:val="007A69C7"/>
    <w:rsid w:val="007B38AC"/>
    <w:rsid w:val="007E1004"/>
    <w:rsid w:val="00821EA0"/>
    <w:rsid w:val="00883079"/>
    <w:rsid w:val="00921C7B"/>
    <w:rsid w:val="00946B51"/>
    <w:rsid w:val="00947415"/>
    <w:rsid w:val="009720A0"/>
    <w:rsid w:val="00995FC9"/>
    <w:rsid w:val="009D6219"/>
    <w:rsid w:val="009E4D16"/>
    <w:rsid w:val="00A128C2"/>
    <w:rsid w:val="00A45D98"/>
    <w:rsid w:val="00A50286"/>
    <w:rsid w:val="00A86114"/>
    <w:rsid w:val="00A91251"/>
    <w:rsid w:val="00AA4EC4"/>
    <w:rsid w:val="00AA6281"/>
    <w:rsid w:val="00AE4D19"/>
    <w:rsid w:val="00AF66C2"/>
    <w:rsid w:val="00B00744"/>
    <w:rsid w:val="00B22D0C"/>
    <w:rsid w:val="00BF0D5D"/>
    <w:rsid w:val="00BF5C8A"/>
    <w:rsid w:val="00C0479A"/>
    <w:rsid w:val="00CC04E5"/>
    <w:rsid w:val="00CD6C73"/>
    <w:rsid w:val="00CE70DA"/>
    <w:rsid w:val="00D149B9"/>
    <w:rsid w:val="00D419A3"/>
    <w:rsid w:val="00D54EAE"/>
    <w:rsid w:val="00D700D5"/>
    <w:rsid w:val="00D95AC3"/>
    <w:rsid w:val="00E10F36"/>
    <w:rsid w:val="00E214D8"/>
    <w:rsid w:val="00E40E7F"/>
    <w:rsid w:val="00ED1794"/>
    <w:rsid w:val="00EF71ED"/>
    <w:rsid w:val="00F163B4"/>
    <w:rsid w:val="00F34A60"/>
    <w:rsid w:val="00F35E58"/>
    <w:rsid w:val="00F5261A"/>
    <w:rsid w:val="00F9682F"/>
    <w:rsid w:val="00FB46B5"/>
    <w:rsid w:val="00FC3B4E"/>
    <w:rsid w:val="00FC6777"/>
    <w:rsid w:val="00FD346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4E7F"/>
  <w15:docId w15:val="{7CAA98FD-8E00-4E7A-9278-E39D6A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742A"/>
    <w:pPr>
      <w:widowControl w:val="0"/>
      <w:suppressAutoHyphens/>
      <w:spacing w:after="0" w:line="259" w:lineRule="auto"/>
      <w:ind w:left="80" w:right="200" w:firstLine="560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E4B4D"/>
    <w:pPr>
      <w:keepNext/>
      <w:keepLines/>
      <w:widowControl/>
      <w:suppressAutoHyphens w:val="0"/>
      <w:spacing w:before="40" w:line="240" w:lineRule="auto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44"/>
    <w:rPr>
      <w:color w:val="0000FF"/>
      <w:u w:val="single"/>
    </w:rPr>
  </w:style>
  <w:style w:type="paragraph" w:styleId="a4">
    <w:name w:val="footer"/>
    <w:basedOn w:val="a"/>
    <w:link w:val="1"/>
    <w:uiPriority w:val="99"/>
    <w:rsid w:val="00711E2A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rFonts w:eastAsia="MS Mincho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rsid w:val="00711E2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1">
    <w:name w:val="Нижний колонтитул Знак1"/>
    <w:link w:val="a4"/>
    <w:uiPriority w:val="99"/>
    <w:locked/>
    <w:rsid w:val="00711E2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List Paragraph"/>
    <w:aliases w:val="Bullet List,FooterText,numbered,List Paragraph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"/>
    <w:basedOn w:val="a"/>
    <w:link w:val="a7"/>
    <w:uiPriority w:val="34"/>
    <w:qFormat/>
    <w:rsid w:val="003108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08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8A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E4B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E4B4D"/>
    <w:pPr>
      <w:widowControl/>
      <w:suppressAutoHyphens w:val="0"/>
      <w:spacing w:after="120" w:line="240" w:lineRule="auto"/>
      <w:ind w:left="283" w:right="0" w:firstLine="0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E4B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Bullet List Знак,FooterText Знак,numbered Знак,List Paragraph Знак,Нумерованый список Знак,List Paragraph1 Знак,Нумерованный спиков Знак,Bullet Number Знак,lp1 Знак,Маркер Знак,название Знак,Содержание. 2 уровень Знак,UL Знак"/>
    <w:link w:val="a6"/>
    <w:uiPriority w:val="34"/>
    <w:qFormat/>
    <w:locked/>
    <w:rsid w:val="005E4B4D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DD88DC946CB04ABC217642A3F04E27" ma:contentTypeVersion="38" ma:contentTypeDescription="Создание документа." ma:contentTypeScope="" ma:versionID="90149cba518555166409a6ad81c82ea5">
  <xsd:schema xmlns:xsd="http://www.w3.org/2001/XMLSchema" xmlns:xs="http://www.w3.org/2001/XMLSchema" xmlns:p="http://schemas.microsoft.com/office/2006/metadata/properties" xmlns:ns2="ba58ef6f-4dae-4cfc-afea-e14fba5ab5ac" xmlns:ns3="9ba958f1-036c-489c-94a3-0d57e7fff418" targetNamespace="http://schemas.microsoft.com/office/2006/metadata/properties" ma:root="true" ma:fieldsID="841088b9b8cdb81dbff38ab35d13ea29" ns2:_="" ns3:_="">
    <xsd:import namespace="ba58ef6f-4dae-4cfc-afea-e14fba5ab5ac"/>
    <xsd:import namespace="9ba958f1-036c-489c-94a3-0d57e7fff418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  <xsd:element ref="ns2:_x041e__x0442__x0432__x0435__x0442__x0441__x0442__x0432__x0435__x043d__x043d__x044b__x0439__x0020__x0438__x0441__x043f__x043e__x043b__x043d__x0438__x0442__x0435__x043b__x044c_" minOccurs="0"/>
                <xsd:element ref="ns2:_x041a__x043e__x043c__x043c__x0435__x043d__x0442__x0430__x0440__x0438__x0439__x0020__x0438__x0441__x043f__x043e__x043b__x043d__x0438__x0442__x0435__x043b__x044f_" minOccurs="0"/>
                <xsd:element ref="ns2:_x0422__x0438__x043f__x0020__x0434__x043e__x043a__x0443__x043c__x0435__x043d__x0442__x0430_" minOccurs="0"/>
                <xsd:element ref="ns2:_x041f__x043e__x0434__x0440__x0430__x0437__x0434__x0435__x043b__x0435__x043d__x0438__x0435_"/>
                <xsd:element ref="ns2:_x0421__x0440__x043e__x043a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37__x0430__x043f__x0443__x0441__x043a__x0430__x0020__x0441__x043e__x0433__x043b__x0430__x0441__x043e__x0432__x0430__x043d__x0438__x044f_" minOccurs="0"/>
                <xsd:element ref="ns2:_x0422__x0438__x043f__x0020__x0441__x043e__x0433__x043b__x0430__x0441__x043e__x0432__x0430__x043d__x0438__x044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ef6f-4dae-4cfc-afea-e14fba5ab5ac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" ma:displayName="Статус" ma:description="" ma:format="Dropdown" ma:internalName="_x0421__x0442__x0430__x0442__x0443__x0441_" ma:readOnly="false">
      <xsd:simpleType>
        <xsd:restriction base="dms:Choice">
          <xsd:enumeration value="Согласовано"/>
          <xsd:enumeration value="Не согласовано"/>
          <xsd:enumeration value="Согласование"/>
        </xsd:restriction>
      </xsd:simpleType>
    </xsd:element>
    <xsd:element name="_x041e__x0442__x0432__x0435__x0442__x0441__x0442__x0432__x0435__x043d__x043d__x044b__x0439__x0020__x0438__x0441__x043f__x043e__x043b__x043d__x0438__x0442__x0435__x043b__x044c_" ma:index="2" nillable="true" ma:displayName="Ответственный исполнитель" ma:description="" ma:list="{fb4b8d55-7fae-45d8-852c-d603c4004a36}" ma:internalName="_x041e__x0442__x0432__x0435__x0442__x0441__x0442__x0432__x0435__x043d__x043d__x044b__x0439__x0020__x0438__x0441__x043f__x043e__x043b__x043d__x0438__x0442__x0435__x043b__x044c_" ma:showField="_x0418__x043c__x044f__x0020__x04" ma:web="{8FA59400-0762-47B9-8D18-5D5D1D7A1779}">
      <xsd:simpleType>
        <xsd:restriction base="dms:Lookup"/>
      </xsd:simpleType>
    </xsd:element>
    <xsd:element name="_x041a__x043e__x043c__x043c__x0435__x043d__x0442__x0430__x0440__x0438__x0439__x0020__x0438__x0441__x043f__x043e__x043b__x043d__x0438__x0442__x0435__x043b__x044f_" ma:index="3" nillable="true" ma:displayName="Комментарий исполнителя" ma:internalName="_x041a__x043e__x043c__x043c__x0435__x043d__x0442__x0430__x0440__x0438__x0439__x0020__x0438__x0441__x043f__x043e__x043b__x043d__x0438__x0442__x0435__x043b__x044f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4" nillable="true" ma:displayName="Тип документа" ma:description="" ma:format="Dropdown" ma:internalName="_x0422__x0438__x043f__x0020__x0434__x043e__x043a__x0443__x043c__x0435__x043d__x0442__x0430_">
      <xsd:simpleType>
        <xsd:union memberTypes="dms:Text">
          <xsd:simpleType>
            <xsd:restriction base="dms:Choice">
              <xsd:enumeration value="Протокол"/>
              <xsd:enumeration value="План мероприятий"/>
              <xsd:enumeration value="Письмо"/>
              <xsd:enumeration value="Служебная записка"/>
              <xsd:enumeration value="Акт"/>
            </xsd:restriction>
          </xsd:simpleType>
        </xsd:union>
      </xsd:simpleType>
    </xsd:element>
    <xsd:element name="_x041f__x043e__x0434__x0440__x0430__x0437__x0434__x0435__x043b__x0435__x043d__x0438__x0435_" ma:index="5" ma:displayName="Подразделение" ma:default="ОТОД" ma:description="" ma:format="Dropdown" ma:internalName="_x041f__x043e__x0434__x0440__x0430__x0437__x0434__x0435__x043b__x0435__x043d__x0438__x0435_">
      <xsd:simpleType>
        <xsd:union memberTypes="dms:Text">
          <xsd:simpleType>
            <xsd:restriction base="dms:Choice">
              <xsd:enumeration value="Директор по закупкам и продажам"/>
              <xsd:enumeration value="Технический директор"/>
              <xsd:enumeration value="Директор по реализации энергии"/>
              <xsd:enumeration value="Директор по корпоративному управлению и правовой работе"/>
              <xsd:enumeration value="Директор по экономике и финансам"/>
              <xsd:enumeration value="Директор по управлению персоналом"/>
              <xsd:enumeration value="Директор  по обеспечению деятельности"/>
              <xsd:enumeration value="Заместитель директора по работе с населением"/>
              <xsd:enumeration value="Заместитель директора по оптовому рынку"/>
              <xsd:enumeration value="ОНиРП"/>
              <xsd:enumeration value="ООТиМП"/>
              <xsd:enumeration value="ПЭО"/>
              <xsd:enumeration value="ОИБ"/>
              <xsd:enumeration value="ОЭБ"/>
              <xsd:enumeration value="ОКР"/>
              <xsd:enumeration value="ОПДУ"/>
              <xsd:enumeration value="ОПР"/>
              <xsd:enumeration value="ОРИС"/>
              <xsd:enumeration value="ОДО"/>
              <xsd:enumeration value="ОФ"/>
              <xsd:enumeration value="ОМ"/>
              <xsd:enumeration value="Группа маркетинга"/>
              <xsd:enumeration value="ПТО"/>
              <xsd:enumeration value="ОАСКУЭ"/>
              <xsd:enumeration value="ОПЭН"/>
              <xsd:enumeration value="ООН"/>
              <xsd:enumeration value="ОССП"/>
              <xsd:enumeration value="ОТОД"/>
              <xsd:enumeration value="Отдел управления ИТ-услугами"/>
              <xsd:enumeration value="АХО"/>
              <xsd:enumeration value="Пресс-служба"/>
              <xsd:enumeration value="Бухгалтерия"/>
              <xsd:enumeration value="Бухгалтерия"/>
              <xsd:enumeration value="Приобское  отделение"/>
              <xsd:enumeration value="Куйбышевское  отделение"/>
              <xsd:enumeration value="Искитимское  отделение"/>
              <xsd:enumeration value="Карасукское  отделение"/>
              <xsd:enumeration value="Татарское  отделение"/>
              <xsd:enumeration value="Чулымское  отделение"/>
              <xsd:enumeration value="ОСиРИС"/>
              <xsd:enumeration value="АО"/>
              <xsd:enumeration value="ОМ"/>
              <xsd:enumeration value="ОпК"/>
              <xsd:enumeration value="ООФИС"/>
              <xsd:enumeration value="СЦ"/>
              <xsd:enumeration value="Гараж"/>
              <xsd:enumeration value="ЦЭС"/>
              <xsd:enumeration value="Директор по безопасности"/>
              <xsd:enumeration value="СОТ"/>
              <xsd:enumeration value="ГОиЧС"/>
              <xsd:enumeration value="Профком"/>
              <xsd:enumeration value="ИИО"/>
              <xsd:enumeration value="ОРЭ"/>
              <xsd:enumeration value="ОАиСПЭН"/>
              <xsd:enumeration value="ДО"/>
              <xsd:enumeration value="ОТР"/>
              <xsd:enumeration value="ЦТУ"/>
              <xsd:enumeration value="ОТиЗ"/>
              <xsd:enumeration value="ОПРУ"/>
              <xsd:enumeration value="ОВСО"/>
              <xsd:enumeration value="ОРКК"/>
            </xsd:restriction>
          </xsd:simpleType>
        </xsd:union>
      </xsd:simpleType>
    </xsd:element>
    <xsd:element name="_x0421__x0440__x043e__x043a__x0020__x0441__x043e__x0433__x043b__x0430__x0441__x043e__x0432__x0430__x043d__x0438__x044f_" ma:index="6" nillable="true" ma:displayName="Срок согласования" ma:description="" ma:format="DateOnly" ma:internalName="_x0421__x0440__x043e__x043a__x0020__x0441__x043e__x0433__x043b__x0430__x0441__x043e__x0432__x0430__x043d__x0438__x044f_">
      <xsd:simpleType>
        <xsd:restriction base="dms:DateTime"/>
      </xsd:simpleType>
    </xsd:element>
    <xsd:element name="_x0414__x0430__x0442__x0430__x0020__x0437__x0430__x043f__x0443__x0441__x043a__x0430__x0020__x0441__x043e__x0433__x043b__x0430__x0441__x043e__x0432__x0430__x043d__x0438__x044f_" ma:index="12" nillable="true" ma:displayName="Дата запуска согласования" ma:default="[today]" ma:description="" ma:format="DateTime" ma:hidden="true" ma:internalName="_x0414__x0430__x0442__x0430__x0020__x0437__x0430__x043f__x0443__x0441__x043a__x0430__x0020__x0441__x043e__x0433__x043b__x0430__x0441__x043e__x0432__x0430__x043d__x0438__x044f_" ma:readOnly="false">
      <xsd:simpleType>
        <xsd:restriction base="dms:DateTime"/>
      </xsd:simpleType>
    </xsd:element>
    <xsd:element name="_x0422__x0438__x043f__x0020__x0441__x043e__x0433__x043b__x0430__x0441__x043e__x0432__x0430__x043d__x0438__x044f_" ma:index="20" ma:displayName="Тип согласования" ma:default="прочие документы" ma:format="Dropdown" ma:internalName="_x0422__x0438__x043f__x0020__x0441__x043e__x0433__x043b__x0430__x0441__x043e__x0432__x0430__x043d__x0438__x044f_">
      <xsd:simpleType>
        <xsd:restriction base="dms:Choice">
          <xsd:enumeration value="прочие документы"/>
          <xsd:enumeration value="исходящая документация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8f1-036c-489c-94a3-0d57e7fff41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Тип контента"/>
        <xsd:element ref="dc:title" minOccurs="0" maxOccurs="1" ma:index="14" ma:displayName="Имя/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42__x0432__x0435__x0442__x0441__x0442__x0432__x0435__x043d__x043d__x044b__x0439__x0020__x0438__x0441__x043f__x043e__x043b__x043d__x0438__x0442__x0435__x043b__x044c_ xmlns="ba58ef6f-4dae-4cfc-afea-e14fba5ab5ac">532</_x041e__x0442__x0432__x0435__x0442__x0441__x0442__x0432__x0435__x043d__x043d__x044b__x0439__x0020__x0438__x0441__x043f__x043e__x043b__x043d__x0438__x0442__x0435__x043b__x044c_>
    <_x0422__x0438__x043f__x0020__x0441__x043e__x0433__x043b__x0430__x0441__x043e__x0432__x0430__x043d__x0438__x044f_ xmlns="ba58ef6f-4dae-4cfc-afea-e14fba5ab5ac">прочие документы</_x0422__x0438__x043f__x0020__x0441__x043e__x0433__x043b__x0430__x0441__x043e__x0432__x0430__x043d__x0438__x044f_>
    <_x041f__x043e__x0434__x0440__x0430__x0437__x0434__x0435__x043b__x0435__x043d__x0438__x0435_ xmlns="ba58ef6f-4dae-4cfc-afea-e14fba5ab5ac">ЦТУ</_x041f__x043e__x0434__x0440__x0430__x0437__x0434__x0435__x043b__x0435__x043d__x0438__x0435_>
    <_x0422__x0438__x043f__x0020__x0434__x043e__x043a__x0443__x043c__x0435__x043d__x0442__x0430_ xmlns="ba58ef6f-4dae-4cfc-afea-e14fba5ab5ac">Техническое задание</_x0422__x0438__x043f__x0020__x0434__x043e__x043a__x0443__x043c__x0435__x043d__x0442__x0430_>
    <_x0414__x0430__x0442__x0430__x0020__x0437__x0430__x043f__x0443__x0441__x043a__x0430__x0020__x0441__x043e__x0433__x043b__x0430__x0441__x043e__x0432__x0430__x043d__x0438__x044f_ xmlns="ba58ef6f-4dae-4cfc-afea-e14fba5ab5ac">2020-05-14T06:08:32+00:00</_x0414__x0430__x0442__x0430__x0020__x0437__x0430__x043f__x0443__x0441__x043a__x0430__x0020__x0441__x043e__x0433__x043b__x0430__x0441__x043e__x0432__x0430__x043d__x0438__x044f_>
    <_x0421__x0440__x043e__x043a__x0020__x0441__x043e__x0433__x043b__x0430__x0441__x043e__x0432__x0430__x043d__x0438__x044f_ xmlns="ba58ef6f-4dae-4cfc-afea-e14fba5ab5ac">2020-04-08T17:00:00+00:00</_x0421__x0440__x043e__x043a__x0020__x0441__x043e__x0433__x043b__x0430__x0441__x043e__x0432__x0430__x043d__x0438__x044f_>
    <_x0421__x0442__x0430__x0442__x0443__x0441_ xmlns="ba58ef6f-4dae-4cfc-afea-e14fba5ab5ac">Не согласовано</_x0421__x0442__x0430__x0442__x0443__x0441_>
    <_x041a__x043e__x043c__x043c__x0435__x043d__x0442__x0430__x0440__x0438__x0439__x0020__x0438__x0441__x043f__x043e__x043b__x043d__x0438__x0442__x0435__x043b__x044f_ xmlns="ba58ef6f-4dae-4cfc-afea-e14fba5ab5ac">Поставка опор ЛЭП для исполнения доходного договора с АО РЭМИС по г.Купино. Начальная стоимость поставки принята на основании предварительного расчета затрат и рентабельности </_x041a__x043e__x043c__x043c__x0435__x043d__x0442__x0430__x0440__x0438__x0439__x0020__x0438__x0441__x043f__x043e__x043b__x043d__x0438__x0442__x0435__x043b__x044f_>
    <_dlc_DocId xmlns="9ba958f1-036c-489c-94a3-0d57e7fff418">NSKES-373-1242</_dlc_DocId>
    <_dlc_DocIdUrl xmlns="9ba958f1-036c-489c-94a3-0d57e7fff418">
      <Url>http://portal.sibirenergo.ru/doccenter/_layouts/15/DocIdRedir.aspx?ID=NSKES-373-1242</Url>
      <Description>NSKES-373-1242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1966-F356-469D-8C4D-E247DCD4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8ef6f-4dae-4cfc-afea-e14fba5ab5ac"/>
    <ds:schemaRef ds:uri="9ba958f1-036c-489c-94a3-0d57e7fff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43D06-C1C6-46B9-B9B5-52FFFE207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C89A-7A4F-4EC8-B16A-145201C25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15417D-8B32-47FF-B0FE-D6AA012287C3}">
  <ds:schemaRefs>
    <ds:schemaRef ds:uri="http://schemas.microsoft.com/office/2006/metadata/properties"/>
    <ds:schemaRef ds:uri="http://schemas.microsoft.com/office/infopath/2007/PartnerControls"/>
    <ds:schemaRef ds:uri="ba58ef6f-4dae-4cfc-afea-e14fba5ab5ac"/>
    <ds:schemaRef ds:uri="9ba958f1-036c-489c-94a3-0d57e7fff418"/>
  </ds:schemaRefs>
</ds:datastoreItem>
</file>

<file path=customXml/itemProps5.xml><?xml version="1.0" encoding="utf-8"?>
<ds:datastoreItem xmlns:ds="http://schemas.openxmlformats.org/officeDocument/2006/customXml" ds:itemID="{CE81028F-83AF-4A03-81D7-2EF6EF6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стойки СВ-105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стойки СВ-105</dc:title>
  <dc:creator>master</dc:creator>
  <cp:lastModifiedBy>Антипина Ирина Владимировна</cp:lastModifiedBy>
  <cp:revision>4</cp:revision>
  <dcterms:created xsi:type="dcterms:W3CDTF">2023-08-16T17:09:00Z</dcterms:created>
  <dcterms:modified xsi:type="dcterms:W3CDTF">2024-06-20T06:28:00Z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0x01010081DD88DC946CB04ABC217642A3F04E27</vt:lpwstr>
  </property>
  <property fmtid="{D5CDD505-2E9C-101B-9397-08002B2CF9AE}" pid="3" name="_dlc_DocIdItemGuid">
    <vt:lpwstr>c73881e4-579d-420b-b2d7-0f737beb0b1e</vt:lpwstr>
  </property>
  <property fmtid="{D5CDD505-2E9C-101B-9397-08002B2CF9AE}" pid="4" name="WorkflowChangePath">
    <vt:lpwstr>521db613-41a9-4f0b-b1e7-4877dc78aa57,4;521db613-41a9-4f0b-b1e7-4877dc78aa57,6;be297b80-4389-4286-8aa4-06109c1d5a7c,7;521db613-41a9-4f0b-b1e7-4877dc78aa57,8;521db613-41a9-4f0b-b1e7-4877dc78aa57,10;521db613-41a9-4f0b-b1e7-4877dc78aa57,12;521db613-41a9-4f0b-</vt:lpwstr>
  </property>
</Properties>
</file>