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695BDD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695BDD" w:rsidRPr="00581429" w:rsidRDefault="00695BDD" w:rsidP="00695BDD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695BDD" w:rsidRPr="00581429" w:rsidRDefault="00695BDD" w:rsidP="0069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287866C8" w14:textId="77777777" w:rsidR="00695BDD" w:rsidRDefault="006F23DA" w:rsidP="0069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8" w:history="1">
              <w:r w:rsidR="00695BDD" w:rsidRPr="00E73F70">
                <w:rPr>
                  <w:rStyle w:val="a4"/>
                  <w:lang w:val="en-US"/>
                </w:rPr>
                <w:t>ipopovskaya</w:t>
              </w:r>
              <w:r w:rsidR="00695BDD" w:rsidRPr="00E73F70">
                <w:rPr>
                  <w:rStyle w:val="a4"/>
                </w:rPr>
                <w:t>@</w:t>
              </w:r>
              <w:proofErr w:type="spellStart"/>
              <w:r w:rsidR="00695BDD" w:rsidRPr="00E73F70">
                <w:rPr>
                  <w:rStyle w:val="a4"/>
                </w:rPr>
                <w:t>inno.tech</w:t>
              </w:r>
              <w:proofErr w:type="spellEnd"/>
            </w:hyperlink>
          </w:p>
          <w:p w14:paraId="3A582475" w14:textId="77777777" w:rsidR="00695BDD" w:rsidRPr="00581429" w:rsidRDefault="00695BDD" w:rsidP="00695B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695BDD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695BDD" w:rsidRPr="00581429" w:rsidRDefault="00695BDD" w:rsidP="00695BDD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695BDD" w:rsidRPr="001556DC" w:rsidRDefault="00695BDD" w:rsidP="0069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556DC">
              <w:rPr>
                <w:rFonts w:cs="Arial"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13D391CF" w:rsidR="00695BDD" w:rsidRPr="001556DC" w:rsidRDefault="00695BDD" w:rsidP="00695B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1556DC">
              <w:rPr>
                <w:rFonts w:cs="Arial"/>
                <w:b/>
                <w:sz w:val="24"/>
                <w:szCs w:val="24"/>
              </w:rPr>
              <w:t>«Запрос цен на оказание услуг по проведению сравнительного анализа юрисдикций на предмет создания в них Агента и сопровождению инкорпорации компании в выбранной юрисдикции»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368D78EF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794AE182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hyperlink r:id="rId9" w:history="1">
              <w:r w:rsidR="00695BDD" w:rsidRPr="002C0DF9">
                <w:rPr>
                  <w:rStyle w:val="a4"/>
                </w:rPr>
                <w:t>https://business.roseltorg.ru/</w:t>
              </w:r>
            </w:hyperlink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6C66E858" w14:textId="29464A81" w:rsidR="008E6073" w:rsidRPr="008E6073" w:rsidRDefault="00AF0239" w:rsidP="00695B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00B78C48" w14:textId="4F18D68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Договора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55C8270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2FF7956" w:rsidR="008E6073" w:rsidRPr="008E6073" w:rsidRDefault="008E6073" w:rsidP="0069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695BDD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 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1DDE9A8E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75209F46" w14:textId="77777777" w:rsidR="008E6073" w:rsidRPr="00052BA3" w:rsidRDefault="008E6073" w:rsidP="00695B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21CE36CA" w:rsidR="005C4B30" w:rsidRPr="005C4B30" w:rsidRDefault="00F06049" w:rsidP="00695B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E283B48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</w:t>
            </w:r>
            <w:r w:rsidR="00695BDD">
              <w:rPr>
                <w:rFonts w:cs="Arial"/>
                <w:sz w:val="24"/>
                <w:szCs w:val="24"/>
              </w:rPr>
              <w:t xml:space="preserve">Условия </w:t>
            </w:r>
            <w:r w:rsidR="00900327">
              <w:rPr>
                <w:rFonts w:cs="Arial"/>
                <w:sz w:val="24"/>
                <w:szCs w:val="24"/>
              </w:rPr>
              <w:t>И</w:t>
            </w:r>
            <w:r w:rsidR="00695BDD">
              <w:rPr>
                <w:rFonts w:cs="Arial"/>
                <w:sz w:val="24"/>
                <w:szCs w:val="24"/>
              </w:rPr>
              <w:t>сполнителя, которые не принимаются</w:t>
            </w:r>
            <w:r w:rsidR="00900327">
              <w:rPr>
                <w:rFonts w:cs="Arial"/>
                <w:sz w:val="24"/>
                <w:szCs w:val="24"/>
              </w:rPr>
              <w:t xml:space="preserve"> в</w:t>
            </w:r>
            <w:r w:rsidR="00695BDD" w:rsidRPr="00695BDD">
              <w:rPr>
                <w:rFonts w:cs="Arial"/>
                <w:sz w:val="24"/>
                <w:szCs w:val="24"/>
              </w:rPr>
              <w:t xml:space="preserve"> договоре об оказании консультационных услуг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71A8B9D8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</w:t>
            </w:r>
            <w:r w:rsidR="00900327">
              <w:rPr>
                <w:rFonts w:cs="Arial"/>
                <w:sz w:val="24"/>
                <w:szCs w:val="24"/>
              </w:rPr>
              <w:t>с условиями, которые не принимаются в</w:t>
            </w:r>
            <w:r w:rsidR="00900327" w:rsidRPr="00695BDD">
              <w:rPr>
                <w:rFonts w:cs="Arial"/>
                <w:sz w:val="24"/>
                <w:szCs w:val="24"/>
              </w:rPr>
              <w:t xml:space="preserve"> договоре об оказании консультационных услуг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0EE8DD3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0AC3C952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N. Другие документы</w:t>
            </w:r>
            <w:r w:rsidR="00BD75A0"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36271478" w14:textId="77777777" w:rsidR="00900327" w:rsidRDefault="00900327" w:rsidP="00900327">
      <w:pPr>
        <w:spacing w:before="200" w:after="200"/>
        <w:jc w:val="both"/>
        <w:rPr>
          <w:rFonts w:cstheme="minorHAnsi"/>
          <w:sz w:val="20"/>
          <w:szCs w:val="20"/>
        </w:rPr>
      </w:pPr>
      <w:r w:rsidRPr="00BD0822">
        <w:rPr>
          <w:rFonts w:cstheme="minorHAnsi"/>
          <w:sz w:val="20"/>
          <w:szCs w:val="20"/>
        </w:rPr>
        <w:t>Уважаемые коллеги</w:t>
      </w:r>
      <w:r>
        <w:rPr>
          <w:rFonts w:cstheme="minorHAnsi"/>
          <w:sz w:val="20"/>
          <w:szCs w:val="20"/>
        </w:rPr>
        <w:t>!</w:t>
      </w:r>
    </w:p>
    <w:p w14:paraId="14490E92" w14:textId="77777777" w:rsidR="00900327" w:rsidRPr="00BD0822" w:rsidRDefault="00900327" w:rsidP="00900327">
      <w:pPr>
        <w:spacing w:before="200" w:after="2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Д</w:t>
      </w:r>
      <w:r w:rsidRPr="00BD0822">
        <w:rPr>
          <w:rFonts w:cstheme="minorHAnsi"/>
          <w:sz w:val="20"/>
          <w:szCs w:val="20"/>
        </w:rPr>
        <w:t xml:space="preserve">ля реализации платформы трансграничных расчетов для удовлетворения требований российского валютного законодательства планируется создание специализированной компании (далее – Агент) для обеспечения деятельности в связи с совершением операций с цифровыми финансовыми активами (токенами) в иностранной юрисдикции. </w:t>
      </w:r>
    </w:p>
    <w:p w14:paraId="51C0BBBF" w14:textId="77777777" w:rsidR="00900327" w:rsidRPr="00BD0822" w:rsidRDefault="00900327" w:rsidP="00900327">
      <w:pPr>
        <w:spacing w:before="200" w:after="200"/>
        <w:jc w:val="both"/>
        <w:rPr>
          <w:rFonts w:cstheme="minorHAnsi"/>
          <w:sz w:val="20"/>
          <w:szCs w:val="20"/>
        </w:rPr>
      </w:pPr>
      <w:r w:rsidRPr="00BD0822">
        <w:rPr>
          <w:rFonts w:cstheme="minorHAnsi"/>
          <w:sz w:val="20"/>
          <w:szCs w:val="20"/>
        </w:rPr>
        <w:t xml:space="preserve">В связи с чем, мы планируем привлечь консультанта для анализа различных юрисдикций, в которых может действовать Агент, а также подготовить документы для учреждения Агента. 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900327" w:rsidRPr="00BD0822" w14:paraId="1C52CE98" w14:textId="77777777" w:rsidTr="00900327">
        <w:tc>
          <w:tcPr>
            <w:tcW w:w="2405" w:type="dxa"/>
          </w:tcPr>
          <w:p w14:paraId="69EF7DE1" w14:textId="77777777" w:rsidR="00900327" w:rsidRPr="00BD0822" w:rsidRDefault="00900327" w:rsidP="00900327">
            <w:pPr>
              <w:spacing w:before="200" w:after="200" w:line="259" w:lineRule="auto"/>
              <w:jc w:val="both"/>
              <w:rPr>
                <w:rFonts w:cstheme="minorHAnsi"/>
              </w:rPr>
            </w:pPr>
            <w:r w:rsidRPr="00BD0822">
              <w:rPr>
                <w:rFonts w:cstheme="minorHAnsi"/>
              </w:rPr>
              <w:t xml:space="preserve">Необходимая услуга: </w:t>
            </w:r>
          </w:p>
          <w:p w14:paraId="23BD055E" w14:textId="77777777" w:rsidR="00900327" w:rsidRPr="00BD0822" w:rsidRDefault="00900327" w:rsidP="00900327">
            <w:pPr>
              <w:spacing w:before="200" w:after="200" w:line="259" w:lineRule="auto"/>
              <w:jc w:val="both"/>
              <w:rPr>
                <w:rFonts w:cstheme="minorHAnsi"/>
              </w:rPr>
            </w:pPr>
          </w:p>
        </w:tc>
        <w:tc>
          <w:tcPr>
            <w:tcW w:w="6946" w:type="dxa"/>
          </w:tcPr>
          <w:p w14:paraId="2583BED1" w14:textId="77777777" w:rsidR="00900327" w:rsidRPr="00BD0822" w:rsidRDefault="00900327" w:rsidP="00900327">
            <w:pPr>
              <w:spacing w:before="200" w:after="200"/>
              <w:jc w:val="both"/>
              <w:rPr>
                <w:rFonts w:cstheme="minorHAnsi"/>
              </w:rPr>
            </w:pPr>
            <w:r w:rsidRPr="00BD0822">
              <w:rPr>
                <w:rFonts w:cstheme="minorHAnsi"/>
              </w:rPr>
              <w:t xml:space="preserve">Сравнительный анализ юрисдикций на предмет создания в них Агента, осуществляющего расчеты в криптовалютах в интересах российских юридических лиц. </w:t>
            </w:r>
          </w:p>
          <w:p w14:paraId="4A3C1F55" w14:textId="77777777" w:rsidR="00900327" w:rsidRPr="00BD0822" w:rsidRDefault="00900327" w:rsidP="00900327">
            <w:pPr>
              <w:spacing w:before="200" w:after="200" w:line="259" w:lineRule="auto"/>
              <w:jc w:val="both"/>
              <w:rPr>
                <w:rFonts w:cstheme="minorHAnsi"/>
              </w:rPr>
            </w:pPr>
            <w:r w:rsidRPr="00BD0822">
              <w:rPr>
                <w:rFonts w:cstheme="minorHAnsi"/>
              </w:rPr>
              <w:t>Количество юрисдикций должно быть не менее 5 (Казахстан, Узбекистан, Киргизстан, Азербайджан, Лаос). В заключении должно быть проанализировано текущее регулирование ЦФА, валютное и гражданское законодательство, отражены преимущества и недостатки размещения платежного агента в юрисдикции.</w:t>
            </w:r>
          </w:p>
          <w:p w14:paraId="7F8ADDB0" w14:textId="77777777" w:rsidR="00900327" w:rsidRPr="00BD0822" w:rsidRDefault="00900327" w:rsidP="00900327">
            <w:pPr>
              <w:spacing w:before="200" w:after="200"/>
              <w:jc w:val="both"/>
              <w:rPr>
                <w:rFonts w:cstheme="minorHAnsi"/>
              </w:rPr>
            </w:pPr>
            <w:r w:rsidRPr="00BD0822">
              <w:rPr>
                <w:rFonts w:cstheme="minorHAnsi"/>
              </w:rPr>
              <w:t>Оказание услуг по сопровождению инкорпорации компании в выбранной юрисдикции, в том числе:</w:t>
            </w:r>
            <w:r w:rsidRPr="00BD0822">
              <w:rPr>
                <w:rFonts w:cstheme="minorHAnsi"/>
              </w:rPr>
              <w:br/>
              <w:t>- подготовка корпоративной документации (устав, корпоративные одобрения, бизнес-план для регистрации компании) по требованиям заказчика;</w:t>
            </w:r>
          </w:p>
          <w:p w14:paraId="0D6792AA" w14:textId="77777777" w:rsidR="00900327" w:rsidRPr="00BD0822" w:rsidRDefault="00900327" w:rsidP="00900327">
            <w:pPr>
              <w:spacing w:before="200" w:after="200" w:line="259" w:lineRule="auto"/>
              <w:jc w:val="both"/>
              <w:rPr>
                <w:rFonts w:cstheme="minorHAnsi"/>
              </w:rPr>
            </w:pPr>
            <w:r w:rsidRPr="00BD0822">
              <w:rPr>
                <w:rFonts w:cstheme="minorHAnsi"/>
              </w:rPr>
              <w:t>- организация государственной регистрации компании;</w:t>
            </w:r>
          </w:p>
          <w:p w14:paraId="5972429F" w14:textId="77777777" w:rsidR="00900327" w:rsidRPr="00BD0822" w:rsidRDefault="00900327" w:rsidP="00900327">
            <w:pPr>
              <w:spacing w:before="200" w:after="200" w:line="259" w:lineRule="auto"/>
              <w:jc w:val="both"/>
              <w:rPr>
                <w:rFonts w:cstheme="minorHAnsi"/>
              </w:rPr>
            </w:pPr>
            <w:r w:rsidRPr="00BD0822">
              <w:rPr>
                <w:rFonts w:cstheme="minorHAnsi"/>
              </w:rPr>
              <w:t>- сопровождение открытия расчетного счета в банке, выбранном заказчиком;</w:t>
            </w:r>
          </w:p>
          <w:p w14:paraId="0F72B6D1" w14:textId="77777777" w:rsidR="00900327" w:rsidRPr="00BD0822" w:rsidRDefault="00900327" w:rsidP="00900327">
            <w:pPr>
              <w:spacing w:before="200" w:after="200" w:line="259" w:lineRule="auto"/>
              <w:jc w:val="both"/>
              <w:rPr>
                <w:rFonts w:cstheme="minorHAnsi"/>
              </w:rPr>
            </w:pPr>
            <w:r w:rsidRPr="00BD0822">
              <w:rPr>
                <w:rFonts w:cstheme="minorHAnsi"/>
              </w:rPr>
              <w:t>- структурирование сделок с действующими VASP в регионе нахождения агента;</w:t>
            </w:r>
          </w:p>
          <w:p w14:paraId="3EDC165D" w14:textId="77777777" w:rsidR="00900327" w:rsidRPr="00BD0822" w:rsidRDefault="00900327" w:rsidP="00900327">
            <w:pPr>
              <w:spacing w:before="200" w:after="200" w:line="259" w:lineRule="auto"/>
              <w:jc w:val="both"/>
              <w:rPr>
                <w:rFonts w:cstheme="minorHAnsi"/>
              </w:rPr>
            </w:pPr>
            <w:r w:rsidRPr="00BD0822">
              <w:rPr>
                <w:rFonts w:cstheme="minorHAnsi"/>
              </w:rPr>
              <w:t>- структурирование сделок с действующими VASP в регионе MENA</w:t>
            </w:r>
          </w:p>
        </w:tc>
      </w:tr>
      <w:tr w:rsidR="00900327" w:rsidRPr="00BD0822" w14:paraId="3AA8E5A4" w14:textId="77777777" w:rsidTr="00900327">
        <w:tc>
          <w:tcPr>
            <w:tcW w:w="2405" w:type="dxa"/>
          </w:tcPr>
          <w:p w14:paraId="2FCC6AC5" w14:textId="77777777" w:rsidR="00900327" w:rsidRPr="00BD0822" w:rsidRDefault="00900327" w:rsidP="00900327">
            <w:pPr>
              <w:spacing w:before="200" w:after="200" w:line="259" w:lineRule="auto"/>
              <w:jc w:val="both"/>
              <w:rPr>
                <w:rFonts w:cstheme="minorHAnsi"/>
              </w:rPr>
            </w:pPr>
            <w:r w:rsidRPr="00BD0822">
              <w:rPr>
                <w:rFonts w:cstheme="minorHAnsi"/>
              </w:rPr>
              <w:t xml:space="preserve">Результат: </w:t>
            </w:r>
          </w:p>
        </w:tc>
        <w:tc>
          <w:tcPr>
            <w:tcW w:w="6946" w:type="dxa"/>
          </w:tcPr>
          <w:p w14:paraId="5028E154" w14:textId="77777777" w:rsidR="00900327" w:rsidRPr="00BD0822" w:rsidRDefault="00900327" w:rsidP="00900327">
            <w:pPr>
              <w:spacing w:before="200" w:after="200" w:line="259" w:lineRule="auto"/>
              <w:jc w:val="both"/>
              <w:rPr>
                <w:rFonts w:cstheme="minorHAnsi"/>
              </w:rPr>
            </w:pPr>
            <w:r w:rsidRPr="00BD0822">
              <w:rPr>
                <w:rFonts w:cstheme="minorHAnsi"/>
              </w:rPr>
              <w:t>1-й этап - Юридическое заключение (меморандум)</w:t>
            </w:r>
          </w:p>
          <w:p w14:paraId="4B594495" w14:textId="77777777" w:rsidR="00900327" w:rsidRPr="00BD0822" w:rsidRDefault="00900327" w:rsidP="00900327">
            <w:pPr>
              <w:spacing w:before="200" w:after="200" w:line="259" w:lineRule="auto"/>
              <w:jc w:val="both"/>
              <w:rPr>
                <w:rFonts w:cstheme="minorHAnsi"/>
              </w:rPr>
            </w:pPr>
            <w:r w:rsidRPr="00BD0822">
              <w:rPr>
                <w:rFonts w:cstheme="minorHAnsi"/>
              </w:rPr>
              <w:t>2-й этап – Создание компании Агента, получение лицензий и открытие банковского счета в выбранной Заказчиком юрисдикции.</w:t>
            </w:r>
          </w:p>
        </w:tc>
      </w:tr>
      <w:tr w:rsidR="00900327" w:rsidRPr="00BD0822" w14:paraId="5D872F62" w14:textId="77777777" w:rsidTr="00900327">
        <w:trPr>
          <w:trHeight w:val="1562"/>
        </w:trPr>
        <w:tc>
          <w:tcPr>
            <w:tcW w:w="2405" w:type="dxa"/>
          </w:tcPr>
          <w:p w14:paraId="7C7E926D" w14:textId="77777777" w:rsidR="00900327" w:rsidRPr="00BD0822" w:rsidRDefault="00900327" w:rsidP="00900327">
            <w:pPr>
              <w:spacing w:before="200" w:after="200" w:line="259" w:lineRule="auto"/>
              <w:jc w:val="both"/>
              <w:rPr>
                <w:rFonts w:cstheme="minorHAnsi"/>
              </w:rPr>
            </w:pPr>
            <w:r w:rsidRPr="00BD0822">
              <w:rPr>
                <w:rFonts w:cstheme="minorHAnsi"/>
              </w:rPr>
              <w:t>Содержание заключения по 1-му этапу:</w:t>
            </w:r>
          </w:p>
          <w:p w14:paraId="1EC4553D" w14:textId="77777777" w:rsidR="00900327" w:rsidRPr="00BD0822" w:rsidRDefault="00900327" w:rsidP="00900327">
            <w:pPr>
              <w:spacing w:before="200" w:after="200" w:line="259" w:lineRule="auto"/>
              <w:jc w:val="both"/>
              <w:rPr>
                <w:rFonts w:cstheme="minorHAnsi"/>
              </w:rPr>
            </w:pPr>
          </w:p>
        </w:tc>
        <w:tc>
          <w:tcPr>
            <w:tcW w:w="6946" w:type="dxa"/>
          </w:tcPr>
          <w:p w14:paraId="6D06BF87" w14:textId="77777777" w:rsidR="00900327" w:rsidRPr="00BD0822" w:rsidRDefault="00900327" w:rsidP="00900327">
            <w:pPr>
              <w:spacing w:before="200" w:after="200" w:line="259" w:lineRule="auto"/>
              <w:jc w:val="both"/>
              <w:rPr>
                <w:rFonts w:cstheme="minorHAnsi"/>
              </w:rPr>
            </w:pPr>
            <w:r w:rsidRPr="00BD0822">
              <w:rPr>
                <w:rFonts w:cstheme="minorHAnsi"/>
              </w:rPr>
              <w:t xml:space="preserve">Лицензируется ли деятельность в сфере цифровых активов и </w:t>
            </w:r>
            <w:proofErr w:type="spellStart"/>
            <w:r w:rsidRPr="00BD0822">
              <w:rPr>
                <w:rFonts w:cstheme="minorHAnsi"/>
              </w:rPr>
              <w:t>криптовалютных</w:t>
            </w:r>
            <w:proofErr w:type="spellEnd"/>
            <w:r w:rsidRPr="00BD0822">
              <w:rPr>
                <w:rFonts w:cstheme="minorHAnsi"/>
              </w:rPr>
              <w:t xml:space="preserve"> бирж.</w:t>
            </w:r>
          </w:p>
          <w:p w14:paraId="36EE8AFD" w14:textId="77777777" w:rsidR="00900327" w:rsidRPr="00BD0822" w:rsidRDefault="00900327" w:rsidP="00900327">
            <w:pPr>
              <w:spacing w:before="200" w:after="200" w:line="259" w:lineRule="auto"/>
              <w:jc w:val="both"/>
              <w:rPr>
                <w:rFonts w:cstheme="minorHAnsi"/>
              </w:rPr>
            </w:pPr>
            <w:r w:rsidRPr="00BD0822">
              <w:rPr>
                <w:rFonts w:cstheme="minorHAnsi"/>
              </w:rPr>
              <w:t xml:space="preserve">Лицензируется ли деятельность открытия кошельков и выполнения поручений Клиентов по операциям с токенами (насколько мы понимаем, крипто-брокерская деятельность) в юрисдикции. Если деятельность не лицензируется, законно ли осуществлять такие операции без лицензии. </w:t>
            </w:r>
          </w:p>
          <w:p w14:paraId="7856E9F1" w14:textId="77777777" w:rsidR="00900327" w:rsidRPr="00BD0822" w:rsidRDefault="00900327" w:rsidP="00900327">
            <w:pPr>
              <w:spacing w:before="200" w:after="200" w:line="259" w:lineRule="auto"/>
              <w:jc w:val="both"/>
              <w:rPr>
                <w:rFonts w:cstheme="minorHAnsi"/>
              </w:rPr>
            </w:pPr>
            <w:r w:rsidRPr="00BD0822">
              <w:rPr>
                <w:rFonts w:cstheme="minorHAnsi"/>
              </w:rPr>
              <w:lastRenderedPageBreak/>
              <w:t>Есть ли отдельная категория лиц, отличная от крипто-биржи, которые могут совершать описанные выше операции. Регулируется ли деятельность таких лиц по законодательству, какие к ним требования (собственная платформа, минимальный уставный капитал, локализация серверов и т.д.).</w:t>
            </w:r>
          </w:p>
          <w:p w14:paraId="3959C12E" w14:textId="77777777" w:rsidR="00900327" w:rsidRPr="00BD0822" w:rsidRDefault="00900327" w:rsidP="00900327">
            <w:pPr>
              <w:spacing w:before="200" w:after="200" w:line="259" w:lineRule="auto"/>
              <w:jc w:val="both"/>
              <w:rPr>
                <w:rFonts w:cstheme="minorHAnsi"/>
              </w:rPr>
            </w:pPr>
            <w:r w:rsidRPr="00BD0822">
              <w:rPr>
                <w:rFonts w:cstheme="minorHAnsi"/>
              </w:rPr>
              <w:t>В какой валюте происходят расчет за токены в юрисдикции Агента. Насколько осуществим на практике перевод средств из юрисдикции Агента в РФ.</w:t>
            </w:r>
          </w:p>
          <w:p w14:paraId="4354DAA7" w14:textId="77777777" w:rsidR="00900327" w:rsidRPr="00BD0822" w:rsidRDefault="00900327" w:rsidP="00900327">
            <w:pPr>
              <w:spacing w:before="200" w:after="200" w:line="259" w:lineRule="auto"/>
              <w:jc w:val="both"/>
              <w:rPr>
                <w:rFonts w:cstheme="minorHAnsi"/>
              </w:rPr>
            </w:pPr>
            <w:r w:rsidRPr="00BD0822">
              <w:rPr>
                <w:rFonts w:cstheme="minorHAnsi"/>
              </w:rPr>
              <w:t xml:space="preserve">Правила и требования для проверки (KYC) Клиентов Агентом, есть ли какое-то раскрытие данных местным регуляторам. </w:t>
            </w:r>
          </w:p>
          <w:p w14:paraId="29550373" w14:textId="77777777" w:rsidR="00900327" w:rsidRPr="00BD0822" w:rsidRDefault="00900327" w:rsidP="00900327">
            <w:pPr>
              <w:spacing w:before="200" w:after="200" w:line="259" w:lineRule="auto"/>
              <w:jc w:val="both"/>
              <w:rPr>
                <w:rFonts w:cstheme="minorHAnsi"/>
              </w:rPr>
            </w:pPr>
            <w:r w:rsidRPr="00BD0822">
              <w:rPr>
                <w:rFonts w:cstheme="minorHAnsi"/>
              </w:rPr>
              <w:t>Какие требования к Клиентам, которым могут быть открыты кошельки Агентом.</w:t>
            </w:r>
          </w:p>
          <w:p w14:paraId="3D7210E5" w14:textId="77777777" w:rsidR="00900327" w:rsidRPr="00BD0822" w:rsidRDefault="00900327" w:rsidP="00900327">
            <w:pPr>
              <w:spacing w:before="200" w:after="200" w:line="259" w:lineRule="auto"/>
              <w:jc w:val="both"/>
              <w:rPr>
                <w:rFonts w:cstheme="minorHAnsi"/>
              </w:rPr>
            </w:pPr>
            <w:r w:rsidRPr="00BD0822">
              <w:rPr>
                <w:rFonts w:cstheme="minorHAnsi"/>
              </w:rPr>
              <w:t>Вопросы соблюдения валютного и финансового контроля для зачисления средств на банковские счета в РФ.</w:t>
            </w:r>
          </w:p>
          <w:p w14:paraId="5BFEEAEB" w14:textId="77777777" w:rsidR="00900327" w:rsidRPr="00BD0822" w:rsidRDefault="00900327" w:rsidP="00900327">
            <w:pPr>
              <w:spacing w:before="200" w:after="200" w:line="259" w:lineRule="auto"/>
              <w:jc w:val="both"/>
              <w:rPr>
                <w:rFonts w:cstheme="minorHAnsi"/>
              </w:rPr>
            </w:pPr>
            <w:r w:rsidRPr="00BD0822">
              <w:rPr>
                <w:rFonts w:cstheme="minorHAnsi"/>
              </w:rPr>
              <w:t>Варианты структурирования сделок с действующими VASP в регионе нахождения Агента; в регионе MENA.</w:t>
            </w:r>
          </w:p>
        </w:tc>
      </w:tr>
      <w:tr w:rsidR="00900327" w:rsidRPr="00BD0822" w14:paraId="666A97E5" w14:textId="77777777" w:rsidTr="00900327">
        <w:tc>
          <w:tcPr>
            <w:tcW w:w="2405" w:type="dxa"/>
          </w:tcPr>
          <w:p w14:paraId="26319FAA" w14:textId="77777777" w:rsidR="00900327" w:rsidRPr="00BD0822" w:rsidRDefault="00900327" w:rsidP="00900327">
            <w:pPr>
              <w:spacing w:before="200" w:after="200" w:line="259" w:lineRule="auto"/>
              <w:jc w:val="both"/>
              <w:rPr>
                <w:rFonts w:cstheme="minorHAnsi"/>
              </w:rPr>
            </w:pPr>
            <w:r w:rsidRPr="00BD0822">
              <w:rPr>
                <w:rFonts w:cstheme="minorHAnsi"/>
              </w:rPr>
              <w:lastRenderedPageBreak/>
              <w:t xml:space="preserve">Срок подготовки заключения по 1-му этапу: </w:t>
            </w:r>
          </w:p>
        </w:tc>
        <w:tc>
          <w:tcPr>
            <w:tcW w:w="6946" w:type="dxa"/>
          </w:tcPr>
          <w:p w14:paraId="58C70729" w14:textId="77777777" w:rsidR="00900327" w:rsidRPr="00BD0822" w:rsidRDefault="00900327" w:rsidP="00900327">
            <w:pPr>
              <w:spacing w:before="200" w:after="200" w:line="259" w:lineRule="auto"/>
              <w:jc w:val="both"/>
              <w:rPr>
                <w:rFonts w:cstheme="minorHAnsi"/>
              </w:rPr>
            </w:pPr>
            <w:r w:rsidRPr="00BD0822">
              <w:rPr>
                <w:rFonts w:cstheme="minorHAnsi"/>
              </w:rPr>
              <w:t>Не более 10 календарных дней с даты заключения соответствующего договора с консультантом.</w:t>
            </w:r>
          </w:p>
        </w:tc>
      </w:tr>
      <w:tr w:rsidR="00900327" w:rsidRPr="00BD0822" w14:paraId="57280298" w14:textId="77777777" w:rsidTr="00900327">
        <w:tc>
          <w:tcPr>
            <w:tcW w:w="2405" w:type="dxa"/>
          </w:tcPr>
          <w:p w14:paraId="22520A87" w14:textId="77777777" w:rsidR="00900327" w:rsidRPr="00BD0822" w:rsidRDefault="00900327" w:rsidP="00900327">
            <w:pPr>
              <w:spacing w:before="200" w:after="200" w:line="259" w:lineRule="auto"/>
              <w:jc w:val="both"/>
              <w:rPr>
                <w:rFonts w:cstheme="minorHAnsi"/>
              </w:rPr>
            </w:pPr>
            <w:r w:rsidRPr="00BD0822">
              <w:rPr>
                <w:rFonts w:cstheme="minorHAnsi"/>
              </w:rPr>
              <w:t>Срок по 2-му этапу:</w:t>
            </w:r>
          </w:p>
        </w:tc>
        <w:tc>
          <w:tcPr>
            <w:tcW w:w="6946" w:type="dxa"/>
          </w:tcPr>
          <w:p w14:paraId="406AAAD2" w14:textId="77777777" w:rsidR="00900327" w:rsidRPr="00BD0822" w:rsidRDefault="00900327" w:rsidP="00900327">
            <w:pPr>
              <w:spacing w:before="200" w:after="200" w:line="259" w:lineRule="auto"/>
              <w:jc w:val="both"/>
              <w:rPr>
                <w:rFonts w:cstheme="minorHAnsi"/>
              </w:rPr>
            </w:pPr>
            <w:r w:rsidRPr="00BD0822">
              <w:rPr>
                <w:rFonts w:cstheme="minorHAnsi"/>
              </w:rPr>
              <w:t xml:space="preserve">Зависит от нормативных сроков совершения необходимых действий в юрисдикции Агента. Но в любом случае, не более 4 месяцев с даты принятия Заказчиком решения о создании Агента. </w:t>
            </w:r>
          </w:p>
        </w:tc>
      </w:tr>
    </w:tbl>
    <w:p w14:paraId="34F865EC" w14:textId="77777777" w:rsidR="00900327" w:rsidRPr="005231A7" w:rsidRDefault="00900327" w:rsidP="00900327">
      <w:pPr>
        <w:spacing w:after="18"/>
        <w:rPr>
          <w:rFonts w:ascii="Times New Roman" w:hAnsi="Times New Roman" w:cs="Times New Roman"/>
        </w:rPr>
      </w:pPr>
    </w:p>
    <w:p w14:paraId="386AED5F" w14:textId="4A0DE180" w:rsidR="00900327" w:rsidRPr="00E87031" w:rsidRDefault="00900327" w:rsidP="00900327">
      <w:pPr>
        <w:spacing w:before="200" w:after="200"/>
        <w:jc w:val="both"/>
        <w:rPr>
          <w:rFonts w:cstheme="minorHAnsi"/>
          <w:sz w:val="20"/>
          <w:szCs w:val="20"/>
        </w:rPr>
      </w:pPr>
      <w:r w:rsidRPr="00E87031">
        <w:rPr>
          <w:rFonts w:cstheme="minorHAnsi"/>
          <w:sz w:val="20"/>
          <w:szCs w:val="20"/>
        </w:rPr>
        <w:t xml:space="preserve">Просим Вас в срок до </w:t>
      </w:r>
      <w:r>
        <w:rPr>
          <w:rFonts w:cstheme="minorHAnsi"/>
          <w:sz w:val="20"/>
          <w:szCs w:val="20"/>
        </w:rPr>
        <w:t>1</w:t>
      </w:r>
      <w:r w:rsidR="006F23DA" w:rsidRPr="006F23DA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 xml:space="preserve"> ноября</w:t>
      </w:r>
      <w:r w:rsidRPr="00E87031">
        <w:rPr>
          <w:rFonts w:cstheme="minorHAnsi"/>
          <w:sz w:val="20"/>
          <w:szCs w:val="20"/>
        </w:rPr>
        <w:t xml:space="preserve"> 2023 г. направить информацию о наличии у Вас возможности оказания перечисленных </w:t>
      </w:r>
      <w:r>
        <w:rPr>
          <w:rFonts w:cstheme="minorHAnsi"/>
          <w:sz w:val="20"/>
          <w:szCs w:val="20"/>
        </w:rPr>
        <w:t>выш</w:t>
      </w:r>
      <w:r w:rsidRPr="00E87031">
        <w:rPr>
          <w:rFonts w:cstheme="minorHAnsi"/>
          <w:sz w:val="20"/>
          <w:szCs w:val="20"/>
        </w:rPr>
        <w:t>е услуг, а также, в случае наличия такой возможности, Ваше предложение в отношении стоимости всех перечисленных услуг (обязательно в разбивке по стоимости каждого вида услуг) с указанием фиксированного максимального размера вознаграждения (</w:t>
      </w:r>
      <w:proofErr w:type="spellStart"/>
      <w:r w:rsidRPr="00E87031">
        <w:rPr>
          <w:rFonts w:cstheme="minorHAnsi"/>
          <w:sz w:val="20"/>
          <w:szCs w:val="20"/>
        </w:rPr>
        <w:t>hard</w:t>
      </w:r>
      <w:proofErr w:type="spellEnd"/>
      <w:r w:rsidRPr="00E87031">
        <w:rPr>
          <w:rFonts w:cstheme="minorHAnsi"/>
          <w:sz w:val="20"/>
          <w:szCs w:val="20"/>
        </w:rPr>
        <w:t xml:space="preserve"> </w:t>
      </w:r>
      <w:proofErr w:type="spellStart"/>
      <w:r w:rsidRPr="00E87031">
        <w:rPr>
          <w:rFonts w:cstheme="minorHAnsi"/>
          <w:sz w:val="20"/>
          <w:szCs w:val="20"/>
        </w:rPr>
        <w:t>cap</w:t>
      </w:r>
      <w:proofErr w:type="spellEnd"/>
      <w:r w:rsidRPr="00E87031">
        <w:rPr>
          <w:rFonts w:cstheme="minorHAnsi"/>
          <w:sz w:val="20"/>
          <w:szCs w:val="20"/>
        </w:rPr>
        <w:t>) и подтверждение готовности приступить к работе сразу после подтверждения вашего назначения.</w:t>
      </w:r>
    </w:p>
    <w:p w14:paraId="792118CB" w14:textId="77777777" w:rsidR="00900327" w:rsidRPr="00E87031" w:rsidRDefault="00900327" w:rsidP="00900327">
      <w:pPr>
        <w:spacing w:before="200" w:after="200"/>
        <w:jc w:val="both"/>
        <w:rPr>
          <w:rFonts w:cstheme="minorHAnsi"/>
          <w:sz w:val="20"/>
          <w:szCs w:val="20"/>
        </w:rPr>
      </w:pPr>
      <w:r w:rsidRPr="00E87031">
        <w:rPr>
          <w:rFonts w:cstheme="minorHAnsi"/>
          <w:sz w:val="20"/>
          <w:szCs w:val="20"/>
        </w:rPr>
        <w:t xml:space="preserve">Мы также просим вас предоставить опыт Вашей фирмы и членов Вашей команды в релевантных </w:t>
      </w:r>
      <w:r>
        <w:rPr>
          <w:rFonts w:cstheme="minorHAnsi"/>
          <w:sz w:val="20"/>
          <w:szCs w:val="20"/>
        </w:rPr>
        <w:t>проектах, включая проекты по созданию юридических лиц в иностранных юрисдикциях для осуществления деятельности, аналогичной видам деятельности Агента</w:t>
      </w:r>
      <w:r w:rsidRPr="00E87031">
        <w:rPr>
          <w:rFonts w:cstheme="minorHAnsi"/>
          <w:sz w:val="20"/>
          <w:szCs w:val="20"/>
        </w:rPr>
        <w:t>.</w:t>
      </w:r>
    </w:p>
    <w:p w14:paraId="05C1284C" w14:textId="77777777" w:rsidR="00900327" w:rsidRPr="00E87031" w:rsidRDefault="00900327" w:rsidP="00900327">
      <w:pPr>
        <w:pStyle w:val="Defaul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87031">
        <w:rPr>
          <w:rFonts w:asciiTheme="minorHAnsi" w:hAnsiTheme="minorHAnsi" w:cstheme="minorHAnsi"/>
          <w:b/>
          <w:sz w:val="20"/>
          <w:szCs w:val="20"/>
          <w:u w:val="single"/>
        </w:rPr>
        <w:t>Вопросы и уточнения к консультанту, которые должны быть указаны в коммерческом предложении</w:t>
      </w:r>
    </w:p>
    <w:p w14:paraId="5E33AB86" w14:textId="77777777" w:rsidR="00900327" w:rsidRPr="00E87031" w:rsidRDefault="00900327" w:rsidP="00900327">
      <w:pPr>
        <w:pStyle w:val="a9"/>
        <w:numPr>
          <w:ilvl w:val="0"/>
          <w:numId w:val="7"/>
        </w:numPr>
        <w:tabs>
          <w:tab w:val="clear" w:pos="0"/>
          <w:tab w:val="clear" w:pos="426"/>
          <w:tab w:val="left" w:pos="993"/>
        </w:tabs>
        <w:spacing w:before="100" w:after="100" w:line="259" w:lineRule="auto"/>
        <w:ind w:left="0" w:firstLine="0"/>
        <w:jc w:val="both"/>
        <w:rPr>
          <w:rFonts w:cstheme="minorHAnsi"/>
          <w:sz w:val="20"/>
          <w:szCs w:val="20"/>
        </w:rPr>
      </w:pPr>
      <w:r w:rsidRPr="00E87031">
        <w:rPr>
          <w:rFonts w:cstheme="minorHAnsi"/>
          <w:sz w:val="20"/>
          <w:szCs w:val="20"/>
        </w:rPr>
        <w:t>В коммерческом предложении должен быть указан полный перечень выполняемых консультантом работ / услуг;</w:t>
      </w:r>
    </w:p>
    <w:p w14:paraId="7F480B31" w14:textId="77777777" w:rsidR="00900327" w:rsidRPr="00E87031" w:rsidRDefault="00900327" w:rsidP="00900327">
      <w:pPr>
        <w:pStyle w:val="a9"/>
        <w:numPr>
          <w:ilvl w:val="0"/>
          <w:numId w:val="7"/>
        </w:numPr>
        <w:tabs>
          <w:tab w:val="clear" w:pos="0"/>
          <w:tab w:val="clear" w:pos="426"/>
          <w:tab w:val="left" w:pos="993"/>
        </w:tabs>
        <w:spacing w:before="100" w:after="100" w:line="259" w:lineRule="auto"/>
        <w:ind w:left="0" w:firstLine="0"/>
        <w:jc w:val="both"/>
        <w:rPr>
          <w:rFonts w:cstheme="minorHAnsi"/>
          <w:sz w:val="20"/>
          <w:szCs w:val="20"/>
        </w:rPr>
      </w:pPr>
      <w:r w:rsidRPr="00E87031">
        <w:rPr>
          <w:rFonts w:cstheme="minorHAnsi"/>
          <w:sz w:val="20"/>
          <w:szCs w:val="20"/>
        </w:rPr>
        <w:t>Краткие резюме сотрудников консультанта, которые будут привлечены к оказанию услуг по указанным выше направлениям;</w:t>
      </w:r>
    </w:p>
    <w:p w14:paraId="09E25D00" w14:textId="77777777" w:rsidR="00900327" w:rsidRPr="00E87031" w:rsidRDefault="00900327" w:rsidP="00900327">
      <w:pPr>
        <w:pStyle w:val="a9"/>
        <w:numPr>
          <w:ilvl w:val="0"/>
          <w:numId w:val="7"/>
        </w:numPr>
        <w:tabs>
          <w:tab w:val="clear" w:pos="0"/>
          <w:tab w:val="clear" w:pos="426"/>
          <w:tab w:val="left" w:pos="993"/>
        </w:tabs>
        <w:spacing w:before="100" w:after="100" w:line="259" w:lineRule="auto"/>
        <w:ind w:left="0" w:firstLine="0"/>
        <w:jc w:val="both"/>
        <w:rPr>
          <w:rFonts w:cstheme="minorHAnsi"/>
          <w:sz w:val="20"/>
          <w:szCs w:val="20"/>
        </w:rPr>
      </w:pPr>
      <w:r w:rsidRPr="00E87031">
        <w:rPr>
          <w:rFonts w:cstheme="minorHAnsi"/>
          <w:sz w:val="20"/>
          <w:szCs w:val="20"/>
        </w:rPr>
        <w:t xml:space="preserve">В любых письменных или устных коммуникациях с </w:t>
      </w:r>
      <w:r>
        <w:rPr>
          <w:rFonts w:cstheme="minorHAnsi"/>
          <w:sz w:val="20"/>
          <w:szCs w:val="20"/>
        </w:rPr>
        <w:t>заказчиком</w:t>
      </w:r>
      <w:r w:rsidRPr="00E87031">
        <w:rPr>
          <w:rFonts w:cstheme="minorHAnsi"/>
          <w:sz w:val="20"/>
          <w:szCs w:val="20"/>
        </w:rPr>
        <w:t>, должен участвовать представитель консультанта, занимающий роль не ниже советника;</w:t>
      </w:r>
    </w:p>
    <w:p w14:paraId="4C1688C3" w14:textId="77777777" w:rsidR="00900327" w:rsidRDefault="00900327" w:rsidP="00900327">
      <w:pPr>
        <w:pStyle w:val="a9"/>
        <w:numPr>
          <w:ilvl w:val="0"/>
          <w:numId w:val="7"/>
        </w:numPr>
        <w:tabs>
          <w:tab w:val="clear" w:pos="0"/>
          <w:tab w:val="clear" w:pos="426"/>
          <w:tab w:val="left" w:pos="993"/>
        </w:tabs>
        <w:spacing w:before="100" w:after="100" w:line="259" w:lineRule="auto"/>
        <w:ind w:left="0" w:firstLine="0"/>
        <w:jc w:val="both"/>
        <w:rPr>
          <w:rFonts w:cstheme="minorHAnsi"/>
          <w:sz w:val="20"/>
          <w:szCs w:val="20"/>
        </w:rPr>
      </w:pPr>
      <w:r w:rsidRPr="00E87031">
        <w:rPr>
          <w:rFonts w:cstheme="minorHAnsi"/>
          <w:sz w:val="20"/>
          <w:szCs w:val="20"/>
        </w:rPr>
        <w:t>Детализация работ и цены (в виде таблицы) в отношении каждого вида работ с обязательным указанием стоимости в рублях с указанием лимита (</w:t>
      </w:r>
      <w:proofErr w:type="spellStart"/>
      <w:r w:rsidRPr="00E87031">
        <w:rPr>
          <w:rFonts w:cstheme="minorHAnsi"/>
          <w:sz w:val="20"/>
          <w:szCs w:val="20"/>
        </w:rPr>
        <w:t>fix</w:t>
      </w:r>
      <w:proofErr w:type="spellEnd"/>
      <w:r w:rsidRPr="00E87031">
        <w:rPr>
          <w:rFonts w:cstheme="minorHAnsi"/>
          <w:sz w:val="20"/>
          <w:szCs w:val="20"/>
        </w:rPr>
        <w:t>) по каждой строке напротив вида работ. Если привлекаются субподрядчики (в том числе – другой офис консультанта) – просьба раскрыть субподрядчика. НДС должен быть выделен и указан в отношении каждой суммы за отдельные услуги, а также посчитан TOTAL;</w:t>
      </w:r>
    </w:p>
    <w:p w14:paraId="178990C9" w14:textId="77777777" w:rsidR="00900327" w:rsidRPr="00E87031" w:rsidRDefault="00900327" w:rsidP="00900327">
      <w:pPr>
        <w:pStyle w:val="a9"/>
        <w:numPr>
          <w:ilvl w:val="0"/>
          <w:numId w:val="7"/>
        </w:numPr>
        <w:tabs>
          <w:tab w:val="clear" w:pos="0"/>
          <w:tab w:val="clear" w:pos="426"/>
          <w:tab w:val="left" w:pos="993"/>
        </w:tabs>
        <w:spacing w:before="100" w:after="100" w:line="259" w:lineRule="auto"/>
        <w:ind w:left="0" w:firstLine="0"/>
        <w:jc w:val="both"/>
        <w:rPr>
          <w:rFonts w:cstheme="minorHAnsi"/>
          <w:sz w:val="20"/>
          <w:szCs w:val="20"/>
        </w:rPr>
      </w:pPr>
      <w:r w:rsidRPr="00E87031">
        <w:rPr>
          <w:rFonts w:cstheme="minorHAnsi"/>
          <w:sz w:val="20"/>
          <w:szCs w:val="20"/>
        </w:rPr>
        <w:lastRenderedPageBreak/>
        <w:t xml:space="preserve">Начальный и конечный сроки оказания </w:t>
      </w:r>
      <w:r>
        <w:rPr>
          <w:rFonts w:cstheme="minorHAnsi"/>
          <w:sz w:val="20"/>
          <w:szCs w:val="20"/>
        </w:rPr>
        <w:t xml:space="preserve">каждого вида </w:t>
      </w:r>
      <w:r w:rsidRPr="00E87031">
        <w:rPr>
          <w:rFonts w:cstheme="minorHAnsi"/>
          <w:sz w:val="20"/>
          <w:szCs w:val="20"/>
        </w:rPr>
        <w:t xml:space="preserve">услуг. </w:t>
      </w:r>
    </w:p>
    <w:p w14:paraId="138430BC" w14:textId="77777777" w:rsidR="00900327" w:rsidRPr="00E87031" w:rsidRDefault="00900327" w:rsidP="00900327">
      <w:pPr>
        <w:pStyle w:val="a9"/>
        <w:numPr>
          <w:ilvl w:val="0"/>
          <w:numId w:val="7"/>
        </w:numPr>
        <w:tabs>
          <w:tab w:val="clear" w:pos="0"/>
          <w:tab w:val="clear" w:pos="426"/>
          <w:tab w:val="left" w:pos="993"/>
        </w:tabs>
        <w:spacing w:before="100" w:after="100" w:line="259" w:lineRule="auto"/>
        <w:ind w:left="0" w:firstLine="0"/>
        <w:jc w:val="both"/>
        <w:rPr>
          <w:rFonts w:cstheme="minorHAnsi"/>
          <w:sz w:val="20"/>
          <w:szCs w:val="20"/>
        </w:rPr>
      </w:pPr>
      <w:r w:rsidRPr="00E87031">
        <w:rPr>
          <w:rFonts w:cstheme="minorHAnsi"/>
          <w:sz w:val="20"/>
          <w:szCs w:val="20"/>
        </w:rPr>
        <w:t xml:space="preserve">В коммерческом предложении, а также </w:t>
      </w:r>
      <w:r>
        <w:rPr>
          <w:rFonts w:cstheme="minorHAnsi"/>
          <w:sz w:val="20"/>
          <w:szCs w:val="20"/>
        </w:rPr>
        <w:t>документах, отчетах, меморандумах, заключениях, рекомендацией, предоставляемыми консультантом,</w:t>
      </w:r>
      <w:r w:rsidRPr="00E87031">
        <w:rPr>
          <w:rFonts w:cstheme="minorHAnsi"/>
          <w:sz w:val="20"/>
          <w:szCs w:val="20"/>
        </w:rPr>
        <w:t xml:space="preserve"> должно содержаться минимальное количество оговорок и ограничений консультанта. При наличии оговорок, противоречащих техническому заданию выше, консультант не будет допущен к участию в тендере;</w:t>
      </w:r>
    </w:p>
    <w:p w14:paraId="514E5B3C" w14:textId="77777777" w:rsidR="00900327" w:rsidRPr="00E87031" w:rsidRDefault="00900327" w:rsidP="00900327">
      <w:pPr>
        <w:pStyle w:val="a9"/>
        <w:numPr>
          <w:ilvl w:val="0"/>
          <w:numId w:val="7"/>
        </w:numPr>
        <w:tabs>
          <w:tab w:val="clear" w:pos="0"/>
          <w:tab w:val="clear" w:pos="426"/>
          <w:tab w:val="left" w:pos="993"/>
        </w:tabs>
        <w:spacing w:before="100" w:after="100" w:line="259" w:lineRule="auto"/>
        <w:ind w:left="0" w:firstLine="0"/>
        <w:jc w:val="both"/>
        <w:rPr>
          <w:rFonts w:cstheme="minorHAnsi"/>
          <w:sz w:val="20"/>
          <w:szCs w:val="20"/>
        </w:rPr>
      </w:pPr>
      <w:r w:rsidRPr="00E87031">
        <w:rPr>
          <w:rFonts w:cstheme="minorHAnsi"/>
          <w:sz w:val="20"/>
          <w:szCs w:val="20"/>
        </w:rPr>
        <w:t xml:space="preserve">Готовность консультанта максимально оперативно приступить к </w:t>
      </w:r>
      <w:r>
        <w:rPr>
          <w:rFonts w:cstheme="minorHAnsi"/>
          <w:sz w:val="20"/>
          <w:szCs w:val="20"/>
        </w:rPr>
        <w:t>работе</w:t>
      </w:r>
      <w:r w:rsidRPr="00E87031">
        <w:rPr>
          <w:rFonts w:cstheme="minorHAnsi"/>
          <w:sz w:val="20"/>
          <w:szCs w:val="20"/>
        </w:rPr>
        <w:t>;</w:t>
      </w:r>
    </w:p>
    <w:p w14:paraId="460EFCD1" w14:textId="77777777" w:rsidR="00900327" w:rsidRPr="00E87031" w:rsidRDefault="00900327" w:rsidP="00900327">
      <w:pPr>
        <w:pStyle w:val="a9"/>
        <w:numPr>
          <w:ilvl w:val="0"/>
          <w:numId w:val="7"/>
        </w:numPr>
        <w:tabs>
          <w:tab w:val="clear" w:pos="0"/>
          <w:tab w:val="clear" w:pos="426"/>
          <w:tab w:val="left" w:pos="993"/>
        </w:tabs>
        <w:spacing w:before="100" w:after="100" w:line="259" w:lineRule="auto"/>
        <w:ind w:left="0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Заказчик </w:t>
      </w:r>
      <w:r w:rsidRPr="00E87031">
        <w:rPr>
          <w:rFonts w:cstheme="minorHAnsi"/>
          <w:sz w:val="20"/>
          <w:szCs w:val="20"/>
        </w:rPr>
        <w:t>долж</w:t>
      </w:r>
      <w:r>
        <w:rPr>
          <w:rFonts w:cstheme="minorHAnsi"/>
          <w:sz w:val="20"/>
          <w:szCs w:val="20"/>
        </w:rPr>
        <w:t>е</w:t>
      </w:r>
      <w:r w:rsidRPr="00E87031">
        <w:rPr>
          <w:rFonts w:cstheme="minorHAnsi"/>
          <w:sz w:val="20"/>
          <w:szCs w:val="20"/>
        </w:rPr>
        <w:t xml:space="preserve">н иметь право предоставить </w:t>
      </w:r>
      <w:r>
        <w:rPr>
          <w:rFonts w:cstheme="minorHAnsi"/>
          <w:sz w:val="20"/>
          <w:szCs w:val="20"/>
        </w:rPr>
        <w:t xml:space="preserve">результаты выполненных консультантом работ / оказанных услуг </w:t>
      </w:r>
      <w:r w:rsidRPr="00E87031">
        <w:rPr>
          <w:rFonts w:cstheme="minorHAnsi"/>
          <w:sz w:val="20"/>
          <w:szCs w:val="20"/>
        </w:rPr>
        <w:t>любым лицам, указанным в договоре об оказании консультационных услуг, в том числе своим аффилированным лицам</w:t>
      </w:r>
      <w:r>
        <w:rPr>
          <w:rFonts w:cstheme="minorHAnsi"/>
          <w:sz w:val="20"/>
          <w:szCs w:val="20"/>
        </w:rPr>
        <w:t xml:space="preserve"> и </w:t>
      </w:r>
      <w:r w:rsidRPr="00E87031">
        <w:rPr>
          <w:rFonts w:cstheme="minorHAnsi"/>
          <w:sz w:val="20"/>
          <w:szCs w:val="20"/>
        </w:rPr>
        <w:t>привлеченным консультантам;</w:t>
      </w:r>
    </w:p>
    <w:p w14:paraId="4805A69B" w14:textId="77777777" w:rsidR="00900327" w:rsidRDefault="00900327" w:rsidP="00900327">
      <w:pPr>
        <w:pStyle w:val="a9"/>
        <w:numPr>
          <w:ilvl w:val="0"/>
          <w:numId w:val="7"/>
        </w:numPr>
        <w:tabs>
          <w:tab w:val="clear" w:pos="0"/>
          <w:tab w:val="clear" w:pos="426"/>
          <w:tab w:val="left" w:pos="993"/>
        </w:tabs>
        <w:spacing w:before="100" w:after="100" w:line="259" w:lineRule="auto"/>
        <w:ind w:left="0" w:firstLine="0"/>
        <w:jc w:val="both"/>
        <w:rPr>
          <w:rFonts w:cstheme="minorHAnsi"/>
          <w:sz w:val="20"/>
          <w:szCs w:val="20"/>
        </w:rPr>
      </w:pPr>
      <w:r w:rsidRPr="00E87031">
        <w:rPr>
          <w:rFonts w:cstheme="minorHAnsi"/>
          <w:sz w:val="20"/>
          <w:szCs w:val="20"/>
        </w:rPr>
        <w:t>Если какая-либо услуга, окажется невостребованной, то она не входит в расчет стоимости оказанных консультантом услуг;</w:t>
      </w:r>
    </w:p>
    <w:p w14:paraId="1BD5697E" w14:textId="77777777" w:rsidR="00900327" w:rsidRPr="00E87031" w:rsidRDefault="00900327" w:rsidP="00900327">
      <w:pPr>
        <w:pStyle w:val="a9"/>
        <w:numPr>
          <w:ilvl w:val="0"/>
          <w:numId w:val="7"/>
        </w:numPr>
        <w:tabs>
          <w:tab w:val="clear" w:pos="0"/>
          <w:tab w:val="clear" w:pos="426"/>
          <w:tab w:val="left" w:pos="993"/>
        </w:tabs>
        <w:spacing w:before="100" w:after="100" w:line="259" w:lineRule="auto"/>
        <w:ind w:left="0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Поручения на оказание каждого вида услуг будут выдаваться заказчиком в отношении каждого этапа отдельно, консультант не будет оказывать услуги по следующему этапу до получения соответствующего поручения от заказчика</w:t>
      </w:r>
    </w:p>
    <w:p w14:paraId="653CD0CD" w14:textId="77777777" w:rsidR="00900327" w:rsidRPr="00BD0822" w:rsidRDefault="00900327" w:rsidP="00900327">
      <w:pPr>
        <w:pStyle w:val="a9"/>
        <w:numPr>
          <w:ilvl w:val="0"/>
          <w:numId w:val="7"/>
        </w:numPr>
        <w:tabs>
          <w:tab w:val="clear" w:pos="0"/>
          <w:tab w:val="clear" w:pos="426"/>
          <w:tab w:val="left" w:pos="993"/>
        </w:tabs>
        <w:spacing w:before="100" w:after="100" w:line="259" w:lineRule="auto"/>
        <w:ind w:left="0" w:firstLine="0"/>
        <w:jc w:val="both"/>
        <w:rPr>
          <w:rFonts w:cstheme="minorHAnsi"/>
          <w:sz w:val="20"/>
          <w:szCs w:val="20"/>
        </w:rPr>
      </w:pPr>
      <w:r w:rsidRPr="00E87031">
        <w:rPr>
          <w:rFonts w:cstheme="minorHAnsi"/>
          <w:sz w:val="20"/>
          <w:szCs w:val="20"/>
        </w:rPr>
        <w:t xml:space="preserve">Оплата производится </w:t>
      </w:r>
      <w:r>
        <w:rPr>
          <w:rFonts w:cstheme="minorHAnsi"/>
          <w:sz w:val="20"/>
          <w:szCs w:val="20"/>
        </w:rPr>
        <w:t xml:space="preserve">заказчиком </w:t>
      </w:r>
      <w:r w:rsidRPr="00E87031">
        <w:rPr>
          <w:rFonts w:cstheme="minorHAnsi"/>
          <w:sz w:val="20"/>
          <w:szCs w:val="20"/>
        </w:rPr>
        <w:t>после закрытия каждого этапа.</w:t>
      </w:r>
    </w:p>
    <w:p w14:paraId="692333FE" w14:textId="77777777" w:rsidR="00900327" w:rsidRPr="00E87031" w:rsidRDefault="00900327" w:rsidP="00900327">
      <w:pPr>
        <w:jc w:val="both"/>
        <w:rPr>
          <w:rFonts w:cstheme="minorHAnsi"/>
          <w:b/>
          <w:sz w:val="20"/>
          <w:szCs w:val="20"/>
        </w:rPr>
      </w:pPr>
      <w:r w:rsidRPr="00E87031">
        <w:rPr>
          <w:rFonts w:cstheme="minorHAnsi"/>
          <w:b/>
          <w:sz w:val="20"/>
          <w:szCs w:val="20"/>
        </w:rPr>
        <w:t xml:space="preserve">В договоре об оказании консультационных услуг не принимаются следующие условия исполнителя: </w:t>
      </w:r>
    </w:p>
    <w:p w14:paraId="068E8A38" w14:textId="77777777" w:rsidR="00900327" w:rsidRPr="00E87031" w:rsidRDefault="00900327" w:rsidP="00900327">
      <w:pPr>
        <w:pStyle w:val="Default"/>
        <w:numPr>
          <w:ilvl w:val="0"/>
          <w:numId w:val="8"/>
        </w:numPr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87031">
        <w:rPr>
          <w:rFonts w:asciiTheme="minorHAnsi" w:hAnsiTheme="minorHAnsi" w:cstheme="minorHAnsi"/>
          <w:sz w:val="20"/>
          <w:szCs w:val="20"/>
        </w:rPr>
        <w:t xml:space="preserve">об обязанности </w:t>
      </w:r>
      <w:r>
        <w:rPr>
          <w:rFonts w:asciiTheme="minorHAnsi" w:hAnsiTheme="minorHAnsi" w:cstheme="minorHAnsi"/>
          <w:sz w:val="20"/>
          <w:szCs w:val="20"/>
        </w:rPr>
        <w:t xml:space="preserve">заказчику </w:t>
      </w:r>
      <w:r w:rsidRPr="00E87031">
        <w:rPr>
          <w:rFonts w:asciiTheme="minorHAnsi" w:hAnsiTheme="minorHAnsi" w:cstheme="minorHAnsi"/>
          <w:sz w:val="20"/>
          <w:szCs w:val="20"/>
        </w:rPr>
        <w:t>возместить исполнителю какие-либо имущественные потери (</w:t>
      </w:r>
      <w:proofErr w:type="spellStart"/>
      <w:r w:rsidRPr="00E87031">
        <w:rPr>
          <w:rFonts w:asciiTheme="minorHAnsi" w:hAnsiTheme="minorHAnsi" w:cstheme="minorHAnsi"/>
          <w:sz w:val="20"/>
          <w:szCs w:val="20"/>
        </w:rPr>
        <w:t>indemnity</w:t>
      </w:r>
      <w:proofErr w:type="spellEnd"/>
      <w:r w:rsidRPr="00E87031">
        <w:rPr>
          <w:rFonts w:asciiTheme="minorHAnsi" w:hAnsiTheme="minorHAnsi" w:cstheme="minorHAnsi"/>
          <w:sz w:val="20"/>
          <w:szCs w:val="20"/>
        </w:rPr>
        <w:t>) исполнителя или аналогичные формулировки;</w:t>
      </w:r>
    </w:p>
    <w:p w14:paraId="25592BE3" w14:textId="77777777" w:rsidR="00900327" w:rsidRPr="00E87031" w:rsidRDefault="00900327" w:rsidP="00900327">
      <w:pPr>
        <w:pStyle w:val="Default"/>
        <w:numPr>
          <w:ilvl w:val="0"/>
          <w:numId w:val="8"/>
        </w:numPr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87031">
        <w:rPr>
          <w:rFonts w:asciiTheme="minorHAnsi" w:hAnsiTheme="minorHAnsi" w:cstheme="minorHAnsi"/>
          <w:sz w:val="20"/>
          <w:szCs w:val="20"/>
        </w:rPr>
        <w:t xml:space="preserve">о предоставлении </w:t>
      </w:r>
      <w:r>
        <w:rPr>
          <w:rFonts w:asciiTheme="minorHAnsi" w:hAnsiTheme="minorHAnsi" w:cstheme="minorHAnsi"/>
          <w:sz w:val="20"/>
          <w:szCs w:val="20"/>
        </w:rPr>
        <w:t>заказчиком</w:t>
      </w:r>
      <w:r w:rsidRPr="00E87031">
        <w:rPr>
          <w:rFonts w:asciiTheme="minorHAnsi" w:hAnsiTheme="minorHAnsi" w:cstheme="minorHAnsi"/>
          <w:sz w:val="20"/>
          <w:szCs w:val="20"/>
        </w:rPr>
        <w:t xml:space="preserve"> каких-либо заверений об обстоятельствах (</w:t>
      </w:r>
      <w:proofErr w:type="spellStart"/>
      <w:r w:rsidRPr="00E87031">
        <w:rPr>
          <w:rFonts w:asciiTheme="minorHAnsi" w:hAnsiTheme="minorHAnsi" w:cstheme="minorHAnsi"/>
          <w:sz w:val="20"/>
          <w:szCs w:val="20"/>
        </w:rPr>
        <w:t>warranties</w:t>
      </w:r>
      <w:proofErr w:type="spellEnd"/>
      <w:r w:rsidRPr="00E87031">
        <w:rPr>
          <w:rFonts w:asciiTheme="minorHAnsi" w:hAnsiTheme="minorHAnsi" w:cstheme="minorHAnsi"/>
          <w:sz w:val="20"/>
          <w:szCs w:val="20"/>
        </w:rPr>
        <w:t xml:space="preserve">), за исключением подтверждения правоспособности; </w:t>
      </w:r>
    </w:p>
    <w:p w14:paraId="68F55703" w14:textId="77777777" w:rsidR="00900327" w:rsidRPr="00E87031" w:rsidRDefault="00900327" w:rsidP="00900327">
      <w:pPr>
        <w:pStyle w:val="Default"/>
        <w:numPr>
          <w:ilvl w:val="0"/>
          <w:numId w:val="8"/>
        </w:numPr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заказчик</w:t>
      </w:r>
      <w:r w:rsidRPr="00E87031">
        <w:rPr>
          <w:rFonts w:asciiTheme="minorHAnsi" w:hAnsiTheme="minorHAnsi" w:cstheme="minorHAnsi"/>
          <w:sz w:val="20"/>
          <w:szCs w:val="20"/>
        </w:rPr>
        <w:t xml:space="preserve"> ни при каких обстоятельствах не отвечает перед </w:t>
      </w:r>
      <w:r>
        <w:rPr>
          <w:rFonts w:asciiTheme="minorHAnsi" w:hAnsiTheme="minorHAnsi" w:cstheme="minorHAnsi"/>
          <w:sz w:val="20"/>
          <w:szCs w:val="20"/>
        </w:rPr>
        <w:t>консультантом</w:t>
      </w:r>
      <w:r w:rsidRPr="00E87031">
        <w:rPr>
          <w:rFonts w:asciiTheme="minorHAnsi" w:hAnsiTheme="minorHAnsi" w:cstheme="minorHAnsi"/>
          <w:sz w:val="20"/>
          <w:szCs w:val="20"/>
        </w:rPr>
        <w:t xml:space="preserve"> в размере, превышающем цену договора, ответственность </w:t>
      </w:r>
      <w:r>
        <w:rPr>
          <w:rFonts w:asciiTheme="minorHAnsi" w:hAnsiTheme="minorHAnsi" w:cstheme="minorHAnsi"/>
          <w:sz w:val="20"/>
          <w:szCs w:val="20"/>
        </w:rPr>
        <w:t>заказчика</w:t>
      </w:r>
      <w:r w:rsidRPr="00E87031">
        <w:rPr>
          <w:rFonts w:asciiTheme="minorHAnsi" w:hAnsiTheme="minorHAnsi" w:cstheme="minorHAnsi"/>
          <w:sz w:val="20"/>
          <w:szCs w:val="20"/>
        </w:rPr>
        <w:t xml:space="preserve"> должна быть ограничена документальным реальным ущербом;</w:t>
      </w:r>
    </w:p>
    <w:p w14:paraId="27180D18" w14:textId="77777777" w:rsidR="00900327" w:rsidRPr="00E87031" w:rsidRDefault="00900327" w:rsidP="00900327">
      <w:pPr>
        <w:pStyle w:val="Default"/>
        <w:numPr>
          <w:ilvl w:val="0"/>
          <w:numId w:val="8"/>
        </w:numPr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все и любые</w:t>
      </w:r>
      <w:r w:rsidRPr="00E87031">
        <w:rPr>
          <w:rFonts w:asciiTheme="minorHAnsi" w:hAnsiTheme="minorHAnsi" w:cstheme="minorHAnsi"/>
          <w:sz w:val="20"/>
          <w:szCs w:val="20"/>
        </w:rPr>
        <w:t xml:space="preserve"> накладные расходы </w:t>
      </w:r>
      <w:r>
        <w:rPr>
          <w:rFonts w:asciiTheme="minorHAnsi" w:hAnsiTheme="minorHAnsi" w:cstheme="minorHAnsi"/>
          <w:sz w:val="20"/>
          <w:szCs w:val="20"/>
        </w:rPr>
        <w:t>консультанта должны быть предварительно согласованы и одобрены заказчиком, в противном случае накладные расходы консультанта входят в стоимость оказываемых услуг и дополнительно заказчиком не возмещаются</w:t>
      </w:r>
      <w:r w:rsidRPr="00E87031">
        <w:rPr>
          <w:rFonts w:asciiTheme="minorHAnsi" w:hAnsiTheme="minorHAnsi" w:cstheme="minorHAnsi"/>
          <w:sz w:val="20"/>
          <w:szCs w:val="20"/>
        </w:rPr>
        <w:t>;</w:t>
      </w:r>
    </w:p>
    <w:p w14:paraId="60BB26FC" w14:textId="77777777" w:rsidR="00900327" w:rsidRPr="00E87031" w:rsidRDefault="00900327" w:rsidP="00900327">
      <w:pPr>
        <w:pStyle w:val="Default"/>
        <w:numPr>
          <w:ilvl w:val="0"/>
          <w:numId w:val="8"/>
        </w:numPr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87031">
        <w:rPr>
          <w:rFonts w:asciiTheme="minorHAnsi" w:hAnsiTheme="minorHAnsi" w:cstheme="minorHAnsi"/>
          <w:sz w:val="20"/>
          <w:szCs w:val="20"/>
        </w:rPr>
        <w:t xml:space="preserve">оплата услуг должна осуществляться в срок не менее 20 рабочих дней с даты выставления </w:t>
      </w:r>
      <w:r>
        <w:rPr>
          <w:rFonts w:asciiTheme="minorHAnsi" w:hAnsiTheme="minorHAnsi" w:cstheme="minorHAnsi"/>
          <w:sz w:val="20"/>
          <w:szCs w:val="20"/>
        </w:rPr>
        <w:t>юридическим консультантом</w:t>
      </w:r>
      <w:r w:rsidRPr="00E87031">
        <w:rPr>
          <w:rFonts w:asciiTheme="minorHAnsi" w:hAnsiTheme="minorHAnsi" w:cstheme="minorHAnsi"/>
          <w:sz w:val="20"/>
          <w:szCs w:val="20"/>
        </w:rPr>
        <w:t xml:space="preserve"> счета; </w:t>
      </w:r>
    </w:p>
    <w:p w14:paraId="06D38684" w14:textId="77777777" w:rsidR="00900327" w:rsidRPr="00BD0822" w:rsidRDefault="00900327" w:rsidP="00900327">
      <w:pPr>
        <w:pStyle w:val="Default"/>
        <w:numPr>
          <w:ilvl w:val="0"/>
          <w:numId w:val="8"/>
        </w:numPr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E87031">
        <w:rPr>
          <w:rFonts w:asciiTheme="minorHAnsi" w:hAnsiTheme="minorHAnsi" w:cstheme="minorHAnsi"/>
          <w:sz w:val="20"/>
          <w:szCs w:val="20"/>
        </w:rPr>
        <w:t>раскрытие информации о</w:t>
      </w:r>
      <w:r>
        <w:rPr>
          <w:rFonts w:asciiTheme="minorHAnsi" w:hAnsiTheme="minorHAnsi" w:cstheme="minorHAnsi"/>
          <w:sz w:val="20"/>
          <w:szCs w:val="20"/>
        </w:rPr>
        <w:t>б оказываемых заказчику услугах</w:t>
      </w:r>
      <w:r w:rsidRPr="00E87031">
        <w:rPr>
          <w:rFonts w:asciiTheme="minorHAnsi" w:hAnsiTheme="minorHAnsi" w:cstheme="minorHAnsi"/>
          <w:sz w:val="20"/>
          <w:szCs w:val="20"/>
        </w:rPr>
        <w:t xml:space="preserve">, использование в маркетинговых материалах </w:t>
      </w:r>
      <w:r>
        <w:rPr>
          <w:rFonts w:asciiTheme="minorHAnsi" w:hAnsiTheme="minorHAnsi" w:cstheme="minorHAnsi"/>
          <w:sz w:val="20"/>
          <w:szCs w:val="20"/>
        </w:rPr>
        <w:t xml:space="preserve">консультанта </w:t>
      </w:r>
      <w:r w:rsidRPr="00E87031">
        <w:rPr>
          <w:rFonts w:asciiTheme="minorHAnsi" w:hAnsiTheme="minorHAnsi" w:cstheme="minorHAnsi"/>
          <w:sz w:val="20"/>
          <w:szCs w:val="20"/>
        </w:rPr>
        <w:t xml:space="preserve">и аналогичные активности – строго с письменного предварительного согласия </w:t>
      </w:r>
      <w:r>
        <w:rPr>
          <w:rFonts w:asciiTheme="minorHAnsi" w:hAnsiTheme="minorHAnsi" w:cstheme="minorHAnsi"/>
          <w:sz w:val="20"/>
          <w:szCs w:val="20"/>
        </w:rPr>
        <w:t>заказчика</w:t>
      </w:r>
      <w:r w:rsidRPr="00E87031">
        <w:rPr>
          <w:rFonts w:asciiTheme="minorHAnsi" w:hAnsiTheme="minorHAnsi" w:cstheme="minorHAnsi"/>
          <w:sz w:val="20"/>
          <w:szCs w:val="20"/>
        </w:rPr>
        <w:t>. По умолчанию полный запрет любого раскрытия;</w:t>
      </w:r>
    </w:p>
    <w:p w14:paraId="7BDC17D1" w14:textId="77777777" w:rsidR="00900327" w:rsidRPr="004718F1" w:rsidRDefault="00900327" w:rsidP="00900327">
      <w:pPr>
        <w:jc w:val="both"/>
        <w:rPr>
          <w:rFonts w:cstheme="minorHAnsi"/>
          <w:b/>
          <w:sz w:val="20"/>
          <w:szCs w:val="20"/>
        </w:rPr>
      </w:pPr>
      <w:r w:rsidRPr="00E87031">
        <w:rPr>
          <w:rFonts w:cstheme="minorHAnsi"/>
          <w:b/>
          <w:sz w:val="20"/>
          <w:szCs w:val="20"/>
        </w:rPr>
        <w:t>Если указанные выше положения не могут быть исключены –</w:t>
      </w:r>
      <w:r>
        <w:rPr>
          <w:rFonts w:cstheme="minorHAnsi"/>
          <w:b/>
          <w:sz w:val="20"/>
          <w:szCs w:val="20"/>
        </w:rPr>
        <w:t xml:space="preserve"> </w:t>
      </w:r>
      <w:r w:rsidRPr="00E87031">
        <w:rPr>
          <w:rFonts w:cstheme="minorHAnsi"/>
          <w:b/>
          <w:sz w:val="20"/>
          <w:szCs w:val="20"/>
        </w:rPr>
        <w:t>консультант к участию в тендере не допускается.</w:t>
      </w:r>
    </w:p>
    <w:p w14:paraId="458AB106" w14:textId="77777777" w:rsidR="00900327" w:rsidRPr="00E87031" w:rsidRDefault="00900327" w:rsidP="0090032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87031">
        <w:rPr>
          <w:rFonts w:asciiTheme="minorHAnsi" w:hAnsiTheme="minorHAnsi" w:cstheme="minorHAnsi"/>
          <w:sz w:val="20"/>
          <w:szCs w:val="20"/>
        </w:rPr>
        <w:t xml:space="preserve">Согласованный бюджет всех работ ни при каких обстоятельствах не подлежит расширению на этапе выполнения работ. Любые работы, которые выполняет консультант в рамках выполнения указанных выше задач, считаются включенными в согласованный бюджет, если </w:t>
      </w:r>
      <w:r>
        <w:rPr>
          <w:rFonts w:asciiTheme="minorHAnsi" w:hAnsiTheme="minorHAnsi" w:cstheme="minorHAnsi"/>
          <w:sz w:val="20"/>
          <w:szCs w:val="20"/>
        </w:rPr>
        <w:t xml:space="preserve">заказчиком </w:t>
      </w:r>
      <w:r w:rsidRPr="00E87031">
        <w:rPr>
          <w:rFonts w:asciiTheme="minorHAnsi" w:hAnsiTheme="minorHAnsi" w:cstheme="minorHAnsi"/>
          <w:sz w:val="20"/>
          <w:szCs w:val="20"/>
        </w:rPr>
        <w:t xml:space="preserve">и </w:t>
      </w:r>
      <w:r>
        <w:rPr>
          <w:rFonts w:asciiTheme="minorHAnsi" w:hAnsiTheme="minorHAnsi" w:cstheme="minorHAnsi"/>
          <w:sz w:val="20"/>
          <w:szCs w:val="20"/>
        </w:rPr>
        <w:t>консультантом</w:t>
      </w:r>
      <w:r w:rsidRPr="00E87031">
        <w:rPr>
          <w:rFonts w:asciiTheme="minorHAnsi" w:hAnsiTheme="minorHAnsi" w:cstheme="minorHAnsi"/>
          <w:sz w:val="20"/>
          <w:szCs w:val="20"/>
        </w:rPr>
        <w:t xml:space="preserve"> явным образом в письменной форме не будет согласовано иное.</w:t>
      </w:r>
    </w:p>
    <w:p w14:paraId="74B61602" w14:textId="77777777" w:rsidR="00900327" w:rsidRPr="00E87031" w:rsidRDefault="00900327" w:rsidP="00900327">
      <w:pPr>
        <w:spacing w:before="200" w:after="200"/>
        <w:jc w:val="both"/>
        <w:rPr>
          <w:rFonts w:cstheme="minorHAnsi"/>
          <w:sz w:val="20"/>
          <w:szCs w:val="20"/>
        </w:rPr>
      </w:pPr>
      <w:r w:rsidRPr="00E87031">
        <w:rPr>
          <w:rFonts w:cstheme="minorHAnsi"/>
          <w:sz w:val="20"/>
          <w:szCs w:val="20"/>
        </w:rPr>
        <w:t>Просим Вас рассматривать настоящий запрос и всю содержащуюся в нем информацию как строго конфиденциальные.</w:t>
      </w:r>
    </w:p>
    <w:p w14:paraId="08773AF9" w14:textId="77777777" w:rsidR="00900327" w:rsidRDefault="00900327" w:rsidP="00900327">
      <w:pPr>
        <w:spacing w:before="200" w:after="200"/>
        <w:jc w:val="both"/>
        <w:rPr>
          <w:rFonts w:cstheme="minorHAnsi"/>
          <w:sz w:val="20"/>
          <w:szCs w:val="20"/>
        </w:rPr>
      </w:pPr>
      <w:r w:rsidRPr="00E87031">
        <w:rPr>
          <w:rFonts w:cstheme="minorHAnsi"/>
          <w:sz w:val="20"/>
          <w:szCs w:val="20"/>
        </w:rPr>
        <w:t>Мы будем рады обсудить любые вопросы в связи с вышеизложенным.</w:t>
      </w:r>
    </w:p>
    <w:p w14:paraId="56CD346B" w14:textId="611E19D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AD1BCC5" w14:textId="3B43BAD7" w:rsidR="00900327" w:rsidRDefault="00900327" w:rsidP="000C7CA4">
      <w:pPr>
        <w:jc w:val="both"/>
        <w:rPr>
          <w:rFonts w:ascii="Arial" w:hAnsi="Arial" w:cs="Arial"/>
          <w:sz w:val="24"/>
          <w:szCs w:val="24"/>
        </w:rPr>
      </w:pPr>
    </w:p>
    <w:p w14:paraId="3063ABD0" w14:textId="7AC31F01" w:rsidR="00900327" w:rsidRDefault="00900327" w:rsidP="000C7CA4">
      <w:pPr>
        <w:jc w:val="both"/>
        <w:rPr>
          <w:rFonts w:ascii="Arial" w:hAnsi="Arial" w:cs="Arial"/>
          <w:sz w:val="24"/>
          <w:szCs w:val="24"/>
        </w:rPr>
      </w:pPr>
    </w:p>
    <w:p w14:paraId="2A895E67" w14:textId="77777777" w:rsidR="00900327" w:rsidRDefault="00900327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d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5ACBA066" w14:textId="77777777" w:rsidR="00900327" w:rsidRPr="00900327" w:rsidRDefault="00900327" w:rsidP="00900327">
      <w:pPr>
        <w:jc w:val="both"/>
        <w:rPr>
          <w:rFonts w:ascii="Arial" w:hAnsi="Arial" w:cs="Arial"/>
          <w:b/>
          <w:sz w:val="24"/>
          <w:szCs w:val="24"/>
        </w:rPr>
      </w:pPr>
      <w:r w:rsidRPr="00900327">
        <w:rPr>
          <w:rFonts w:ascii="Arial" w:hAnsi="Arial" w:cs="Arial"/>
          <w:b/>
          <w:sz w:val="24"/>
          <w:szCs w:val="24"/>
        </w:rPr>
        <w:t xml:space="preserve">В договоре об оказании консультационных услуг не принимаются следующие условия исполнителя: </w:t>
      </w:r>
    </w:p>
    <w:p w14:paraId="50D5418B" w14:textId="77777777" w:rsidR="00900327" w:rsidRPr="00C252E4" w:rsidRDefault="00900327" w:rsidP="00900327">
      <w:pPr>
        <w:pStyle w:val="Default"/>
        <w:numPr>
          <w:ilvl w:val="0"/>
          <w:numId w:val="8"/>
        </w:numPr>
        <w:ind w:left="0" w:firstLine="0"/>
        <w:jc w:val="both"/>
        <w:rPr>
          <w:rFonts w:ascii="Arial" w:eastAsiaTheme="minorHAnsi" w:hAnsi="Arial" w:cs="Arial"/>
          <w:color w:val="auto"/>
          <w:lang w:eastAsia="en-US"/>
        </w:rPr>
      </w:pPr>
      <w:r w:rsidRPr="00C252E4">
        <w:rPr>
          <w:rFonts w:ascii="Arial" w:eastAsiaTheme="minorHAnsi" w:hAnsi="Arial" w:cs="Arial"/>
          <w:color w:val="auto"/>
          <w:lang w:eastAsia="en-US"/>
        </w:rPr>
        <w:t>об обязанности заказчику возместить исполнителю какие-либо имущественные потери (</w:t>
      </w:r>
      <w:proofErr w:type="spellStart"/>
      <w:r w:rsidRPr="00C252E4">
        <w:rPr>
          <w:rFonts w:ascii="Arial" w:eastAsiaTheme="minorHAnsi" w:hAnsi="Arial" w:cs="Arial"/>
          <w:color w:val="auto"/>
          <w:lang w:eastAsia="en-US"/>
        </w:rPr>
        <w:t>indemnity</w:t>
      </w:r>
      <w:proofErr w:type="spellEnd"/>
      <w:r w:rsidRPr="00C252E4">
        <w:rPr>
          <w:rFonts w:ascii="Arial" w:eastAsiaTheme="minorHAnsi" w:hAnsi="Arial" w:cs="Arial"/>
          <w:color w:val="auto"/>
          <w:lang w:eastAsia="en-US"/>
        </w:rPr>
        <w:t>) исполнителя или аналогичные формулировки;</w:t>
      </w:r>
    </w:p>
    <w:p w14:paraId="20405F32" w14:textId="77777777" w:rsidR="00900327" w:rsidRPr="00C252E4" w:rsidRDefault="00900327" w:rsidP="00900327">
      <w:pPr>
        <w:pStyle w:val="Default"/>
        <w:numPr>
          <w:ilvl w:val="0"/>
          <w:numId w:val="8"/>
        </w:numPr>
        <w:ind w:left="0" w:firstLine="0"/>
        <w:jc w:val="both"/>
        <w:rPr>
          <w:rFonts w:ascii="Arial" w:eastAsiaTheme="minorHAnsi" w:hAnsi="Arial" w:cs="Arial"/>
          <w:color w:val="auto"/>
          <w:lang w:eastAsia="en-US"/>
        </w:rPr>
      </w:pPr>
      <w:r w:rsidRPr="00C252E4">
        <w:rPr>
          <w:rFonts w:ascii="Arial" w:eastAsiaTheme="minorHAnsi" w:hAnsi="Arial" w:cs="Arial"/>
          <w:color w:val="auto"/>
          <w:lang w:eastAsia="en-US"/>
        </w:rPr>
        <w:t>о предоставлении заказчиком каких-либо заверений об обстоятельствах (</w:t>
      </w:r>
      <w:proofErr w:type="spellStart"/>
      <w:r w:rsidRPr="00C252E4">
        <w:rPr>
          <w:rFonts w:ascii="Arial" w:eastAsiaTheme="minorHAnsi" w:hAnsi="Arial" w:cs="Arial"/>
          <w:color w:val="auto"/>
          <w:lang w:eastAsia="en-US"/>
        </w:rPr>
        <w:t>warranties</w:t>
      </w:r>
      <w:proofErr w:type="spellEnd"/>
      <w:r w:rsidRPr="00C252E4">
        <w:rPr>
          <w:rFonts w:ascii="Arial" w:eastAsiaTheme="minorHAnsi" w:hAnsi="Arial" w:cs="Arial"/>
          <w:color w:val="auto"/>
          <w:lang w:eastAsia="en-US"/>
        </w:rPr>
        <w:t xml:space="preserve">), за исключением подтверждения правоспособности; </w:t>
      </w:r>
    </w:p>
    <w:p w14:paraId="6090B1A4" w14:textId="77777777" w:rsidR="00900327" w:rsidRPr="00C252E4" w:rsidRDefault="00900327" w:rsidP="00900327">
      <w:pPr>
        <w:pStyle w:val="Default"/>
        <w:numPr>
          <w:ilvl w:val="0"/>
          <w:numId w:val="8"/>
        </w:numPr>
        <w:ind w:left="0" w:firstLine="0"/>
        <w:jc w:val="both"/>
        <w:rPr>
          <w:rFonts w:ascii="Arial" w:eastAsiaTheme="minorHAnsi" w:hAnsi="Arial" w:cs="Arial"/>
          <w:color w:val="auto"/>
          <w:lang w:eastAsia="en-US"/>
        </w:rPr>
      </w:pPr>
      <w:r w:rsidRPr="00C252E4">
        <w:rPr>
          <w:rFonts w:ascii="Arial" w:eastAsiaTheme="minorHAnsi" w:hAnsi="Arial" w:cs="Arial"/>
          <w:color w:val="auto"/>
          <w:lang w:eastAsia="en-US"/>
        </w:rPr>
        <w:t>заказчик ни при каких обстоятельствах не отвечает перед консультантом в размере, превышающем цену договора, ответственность заказчика должна быть ограничена документальным реальным ущербом;</w:t>
      </w:r>
    </w:p>
    <w:p w14:paraId="29FBCE6D" w14:textId="77777777" w:rsidR="00900327" w:rsidRPr="00C252E4" w:rsidRDefault="00900327" w:rsidP="00900327">
      <w:pPr>
        <w:pStyle w:val="Default"/>
        <w:numPr>
          <w:ilvl w:val="0"/>
          <w:numId w:val="8"/>
        </w:numPr>
        <w:ind w:left="0" w:firstLine="0"/>
        <w:jc w:val="both"/>
        <w:rPr>
          <w:rFonts w:ascii="Arial" w:eastAsiaTheme="minorHAnsi" w:hAnsi="Arial" w:cs="Arial"/>
          <w:color w:val="auto"/>
          <w:lang w:eastAsia="en-US"/>
        </w:rPr>
      </w:pPr>
      <w:r w:rsidRPr="00C252E4">
        <w:rPr>
          <w:rFonts w:ascii="Arial" w:eastAsiaTheme="minorHAnsi" w:hAnsi="Arial" w:cs="Arial"/>
          <w:color w:val="auto"/>
          <w:lang w:eastAsia="en-US"/>
        </w:rPr>
        <w:t>все и любые накладные расходы консультанта должны быть предварительно согласованы и одобрены заказчиком, в противном случае накладные расходы консультанта входят в стоимость оказываемых услуг и дополнительно заказчиком не возмещаются;</w:t>
      </w:r>
    </w:p>
    <w:p w14:paraId="3C2AEA03" w14:textId="77777777" w:rsidR="00900327" w:rsidRPr="00C252E4" w:rsidRDefault="00900327" w:rsidP="00900327">
      <w:pPr>
        <w:pStyle w:val="Default"/>
        <w:numPr>
          <w:ilvl w:val="0"/>
          <w:numId w:val="8"/>
        </w:numPr>
        <w:ind w:left="0" w:firstLine="0"/>
        <w:jc w:val="both"/>
        <w:rPr>
          <w:rFonts w:ascii="Arial" w:eastAsiaTheme="minorHAnsi" w:hAnsi="Arial" w:cs="Arial"/>
          <w:color w:val="auto"/>
          <w:lang w:eastAsia="en-US"/>
        </w:rPr>
      </w:pPr>
      <w:r w:rsidRPr="00C252E4">
        <w:rPr>
          <w:rFonts w:ascii="Arial" w:eastAsiaTheme="minorHAnsi" w:hAnsi="Arial" w:cs="Arial"/>
          <w:color w:val="auto"/>
          <w:lang w:eastAsia="en-US"/>
        </w:rPr>
        <w:t xml:space="preserve">оплата услуг должна осуществляться в срок не менее 20 рабочих дней с даты выставления юридическим консультантом счета; </w:t>
      </w:r>
    </w:p>
    <w:p w14:paraId="55605AB1" w14:textId="77777777" w:rsidR="00900327" w:rsidRPr="00C252E4" w:rsidRDefault="00900327" w:rsidP="00900327">
      <w:pPr>
        <w:pStyle w:val="Default"/>
        <w:numPr>
          <w:ilvl w:val="0"/>
          <w:numId w:val="8"/>
        </w:numPr>
        <w:ind w:left="0" w:firstLine="0"/>
        <w:jc w:val="both"/>
        <w:rPr>
          <w:rFonts w:ascii="Arial" w:eastAsiaTheme="minorHAnsi" w:hAnsi="Arial" w:cs="Arial"/>
          <w:color w:val="auto"/>
          <w:lang w:eastAsia="en-US"/>
        </w:rPr>
      </w:pPr>
      <w:r w:rsidRPr="00C252E4">
        <w:rPr>
          <w:rFonts w:ascii="Arial" w:eastAsiaTheme="minorHAnsi" w:hAnsi="Arial" w:cs="Arial"/>
          <w:color w:val="auto"/>
          <w:lang w:eastAsia="en-US"/>
        </w:rPr>
        <w:t>раскрытие информации об оказываемых заказчику услугах, использование в маркетинговых материалах консультанта и аналогичные активности – строго с письменного предварительного согласия заказчика. По умолчанию полный запрет любого раскрытия;</w:t>
      </w:r>
    </w:p>
    <w:p w14:paraId="6AF259D7" w14:textId="77777777" w:rsidR="00C0311D" w:rsidRDefault="00C0311D" w:rsidP="00C0311D">
      <w:pPr>
        <w:pStyle w:val="ad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0310EE41" w14:textId="48C4DA8A" w:rsidR="00AE0A7E" w:rsidRPr="00AE0A7E" w:rsidRDefault="00BF124A" w:rsidP="00900327">
      <w:pPr>
        <w:rPr>
          <w:rFonts w:ascii="Arial" w:hAnsi="Arial"/>
          <w:b/>
        </w:rPr>
      </w:pPr>
      <w:r w:rsidRPr="00BF124A">
        <w:rPr>
          <w:rFonts w:ascii="Arial" w:hAnsi="Arial" w:cs="Arial"/>
          <w:b/>
          <w:sz w:val="24"/>
          <w:szCs w:val="24"/>
        </w:rPr>
        <w:t>СОГЛАСИЕ С УСЛОВИЯМИ</w:t>
      </w:r>
      <w:r w:rsidR="00900327">
        <w:rPr>
          <w:rFonts w:ascii="Arial" w:hAnsi="Arial" w:cs="Arial"/>
          <w:b/>
          <w:sz w:val="24"/>
          <w:szCs w:val="24"/>
        </w:rPr>
        <w:t>, КОТОРЫЕ НЕ ПРИНИМАЮТСЯ В ДОГОВОРЕ ОКАЗАНИЯ КОНСУЛ</w:t>
      </w:r>
      <w:r w:rsidR="006F23DA">
        <w:rPr>
          <w:rFonts w:ascii="Arial" w:hAnsi="Arial" w:cs="Arial"/>
          <w:b/>
          <w:sz w:val="24"/>
          <w:szCs w:val="24"/>
        </w:rPr>
        <w:t>Т</w:t>
      </w:r>
      <w:r w:rsidR="00900327">
        <w:rPr>
          <w:rFonts w:ascii="Arial" w:hAnsi="Arial" w:cs="Arial"/>
          <w:b/>
          <w:sz w:val="24"/>
          <w:szCs w:val="24"/>
        </w:rPr>
        <w:t xml:space="preserve">АЦИОННЫХ УСЛУГ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D30434" w:rsidRDefault="00C240D2" w:rsidP="00C240D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6446693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5289"/>
        <w:gridCol w:w="1657"/>
        <w:gridCol w:w="2698"/>
      </w:tblGrid>
      <w:tr w:rsidR="006F23DA" w14:paraId="43137DD0" w14:textId="77777777" w:rsidTr="006F23DA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ED68B" w14:textId="77777777" w:rsidR="006F23DA" w:rsidRDefault="006F2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944A1" w14:textId="77777777" w:rsidR="006F23DA" w:rsidRDefault="006F2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Критерий 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A7575" w14:textId="77777777" w:rsidR="006F23DA" w:rsidRDefault="006F2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 (да/ нет)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8E058" w14:textId="77777777" w:rsidR="006F23DA" w:rsidRDefault="006F23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Документальное подтверждение</w:t>
            </w:r>
          </w:p>
        </w:tc>
      </w:tr>
      <w:tr w:rsidR="006F23DA" w14:paraId="3462B5A9" w14:textId="77777777" w:rsidTr="006F23D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E7957" w14:textId="77777777" w:rsidR="006F23DA" w:rsidRDefault="006F23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1E435" w14:textId="77777777" w:rsidR="006F23DA" w:rsidRDefault="006F2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10 млн. руб. за 2022 год.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AAC9" w14:textId="77777777" w:rsidR="006F23DA" w:rsidRDefault="006F2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09938" w14:textId="77777777" w:rsidR="006F23DA" w:rsidRDefault="006F2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Бухгалтерский баланс за 2022 Г. с доказательством получения налоговым органом</w:t>
            </w:r>
          </w:p>
        </w:tc>
      </w:tr>
      <w:tr w:rsidR="006F23DA" w14:paraId="7B7F0260" w14:textId="77777777" w:rsidTr="006F23D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FF6B3" w14:textId="77777777" w:rsidR="006F23DA" w:rsidRDefault="006F2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16DB" w14:textId="77777777" w:rsidR="006F23DA" w:rsidRDefault="006F2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Согласие с условиями, которые не принимаются в договоре оказания консультационных услуг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1A3A1" w14:textId="77777777" w:rsidR="006F23DA" w:rsidRDefault="006F2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F29AF" w14:textId="77777777" w:rsidR="006F23DA" w:rsidRDefault="006F2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Подтверждается заполненным и подписанным Приложением 4 Информационной карты закупочной процедуры</w:t>
            </w:r>
          </w:p>
        </w:tc>
      </w:tr>
      <w:tr w:rsidR="006F23DA" w14:paraId="52CED9E5" w14:textId="77777777" w:rsidTr="006F23D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B1AFA" w14:textId="77777777" w:rsidR="006F23DA" w:rsidRDefault="006F23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6DDA2" w14:textId="673A1867" w:rsidR="006F23DA" w:rsidRDefault="006F23DA">
            <w:pPr>
              <w:spacing w:before="200" w:after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Участник подтверждает опыт компании и членов команды в релевантных проектах (не менее двух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bookmarkStart w:id="2" w:name="_GoBack"/>
            <w:bookmarkEnd w:id="2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проектов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), включая проекты по созданию юридических лиц в иностранных юрисдикциях для осуществления деятельности, аналогичной видам деятельности Агента.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17082" w14:textId="77777777" w:rsidR="006F23DA" w:rsidRDefault="006F2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61135" w14:textId="77777777" w:rsidR="006F23DA" w:rsidRDefault="006F2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Подтверждается презентацией</w:t>
            </w:r>
          </w:p>
        </w:tc>
      </w:tr>
      <w:tr w:rsidR="006F23DA" w14:paraId="447DEFEE" w14:textId="77777777" w:rsidTr="006F23D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A1682" w14:textId="77777777" w:rsidR="006F23DA" w:rsidRDefault="006F23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E5DC8" w14:textId="77777777" w:rsidR="006F23DA" w:rsidRDefault="006F23DA">
            <w:pPr>
              <w:pStyle w:val="a9"/>
              <w:spacing w:before="100" w:after="100" w:line="252" w:lineRule="auto"/>
              <w:ind w:left="0"/>
              <w:jc w:val="both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lang w:eastAsia="en-US"/>
              </w:rPr>
              <w:t>Участник предоставляет резюме сотрудников консультанта, в том числе сотрудника с ролью Советник, которые будут привлечены к оказанию услуг по указанным в запросе направлениям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925B" w14:textId="77777777" w:rsidR="006F23DA" w:rsidRDefault="006F2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B7896" w14:textId="77777777" w:rsidR="006F23DA" w:rsidRDefault="006F2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Подтверждается резюме сотрудников. В резюме должны быть отражены компетенции сотрудника в сфере проектов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блокчейна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криптовалют,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криптоактивов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ЦФА как в РФ, так и в международных проектах </w:t>
            </w:r>
          </w:p>
        </w:tc>
      </w:tr>
      <w:tr w:rsidR="006F23DA" w14:paraId="443413D5" w14:textId="77777777" w:rsidTr="006F23D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A4458" w14:textId="77777777" w:rsidR="006F23DA" w:rsidRDefault="006F23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CB75D" w14:textId="77777777" w:rsidR="006F23DA" w:rsidRDefault="006F23DA">
            <w:pPr>
              <w:pStyle w:val="a9"/>
              <w:spacing w:before="100" w:after="100" w:line="252" w:lineRule="auto"/>
              <w:ind w:left="0"/>
              <w:jc w:val="both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lang w:eastAsia="en-US"/>
              </w:rPr>
              <w:t>Согласие участника с условиями оплаты:</w:t>
            </w:r>
          </w:p>
          <w:p w14:paraId="71A34AFE" w14:textId="77777777" w:rsidR="006F23DA" w:rsidRDefault="006F23DA">
            <w:pPr>
              <w:pStyle w:val="a9"/>
              <w:spacing w:before="100" w:after="100" w:line="252" w:lineRule="auto"/>
              <w:ind w:left="0"/>
              <w:jc w:val="both"/>
              <w:rPr>
                <w:rFonts w:ascii="Arial" w:hAnsi="Arial"/>
                <w:color w:val="000000"/>
                <w:lang w:eastAsia="en-US"/>
              </w:rPr>
            </w:pPr>
            <w:r>
              <w:rPr>
                <w:rFonts w:ascii="Arial" w:hAnsi="Arial"/>
                <w:color w:val="000000"/>
                <w:lang w:eastAsia="en-US"/>
              </w:rPr>
              <w:lastRenderedPageBreak/>
              <w:t xml:space="preserve">100 % </w:t>
            </w:r>
            <w:proofErr w:type="spellStart"/>
            <w:r>
              <w:rPr>
                <w:rFonts w:ascii="Arial" w:hAnsi="Arial"/>
                <w:color w:val="000000"/>
                <w:lang w:eastAsia="en-US"/>
              </w:rPr>
              <w:t>Постоплата</w:t>
            </w:r>
            <w:proofErr w:type="spellEnd"/>
            <w:r>
              <w:rPr>
                <w:rFonts w:ascii="Arial" w:hAnsi="Arial"/>
                <w:color w:val="000000"/>
                <w:lang w:eastAsia="en-US"/>
              </w:rPr>
              <w:t xml:space="preserve"> в течение 20 календарных дней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0D4CE" w14:textId="77777777" w:rsidR="006F23DA" w:rsidRDefault="006F2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0B749" w14:textId="77777777" w:rsidR="006F23DA" w:rsidRDefault="006F2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Отразить в коммерческом предложении</w:t>
            </w:r>
          </w:p>
        </w:tc>
      </w:tr>
      <w:tr w:rsidR="006F23DA" w14:paraId="752CFA2B" w14:textId="77777777" w:rsidTr="006F23DA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9A195" w14:textId="77777777" w:rsidR="006F23DA" w:rsidRDefault="006F23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88461" w14:textId="77777777" w:rsidR="006F23DA" w:rsidRDefault="006F23DA">
            <w:pPr>
              <w:pStyle w:val="a9"/>
              <w:spacing w:before="100" w:after="100" w:line="252" w:lineRule="auto"/>
              <w:ind w:left="0"/>
              <w:jc w:val="both"/>
              <w:rPr>
                <w:rFonts w:ascii="Arial" w:hAnsi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color w:val="000000"/>
                <w:lang w:eastAsia="en-US"/>
              </w:rPr>
              <w:t>Согласие участника со сроком выполнения работ согласно ТЗ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605E" w14:textId="77777777" w:rsidR="006F23DA" w:rsidRDefault="006F2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CDBE7" w14:textId="77777777" w:rsidR="006F23DA" w:rsidRDefault="006F23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Отразить в коммерческом предложении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1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900327" w:rsidRDefault="00900327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900327" w:rsidRDefault="0090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00327" w:rsidRPr="00F56C11" w:rsidRDefault="006F23DA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00327" w:rsidRPr="00F56C11">
          <w:fldChar w:fldCharType="begin"/>
        </w:r>
        <w:r w:rsidR="00900327" w:rsidRPr="00F56C11">
          <w:instrText>PAGE   \* MERGEFORMAT</w:instrText>
        </w:r>
        <w:r w:rsidR="00900327" w:rsidRPr="00F56C11">
          <w:fldChar w:fldCharType="separate"/>
        </w:r>
        <w:r w:rsidR="00900327" w:rsidRPr="00F56C11">
          <w:t>2</w:t>
        </w:r>
        <w:r w:rsidR="00900327" w:rsidRPr="00F56C11">
          <w:fldChar w:fldCharType="end"/>
        </w:r>
      </w:sdtContent>
    </w:sdt>
    <w:r w:rsidR="00900327" w:rsidRPr="00F56C11">
      <w:t xml:space="preserve"> </w:t>
    </w:r>
  </w:p>
  <w:p w14:paraId="6EF5EEEF" w14:textId="77777777" w:rsidR="00900327" w:rsidRDefault="00900327" w:rsidP="00BD75A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900327" w:rsidRPr="00536897" w:rsidRDefault="00900327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900327" w:rsidRDefault="00900327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900327" w:rsidRDefault="00900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00327" w:rsidRDefault="00900327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00327" w:rsidRDefault="00900327" w:rsidP="00BD75A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00327" w:rsidRDefault="00900327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1A82"/>
    <w:multiLevelType w:val="hybridMultilevel"/>
    <w:tmpl w:val="3A0C3C36"/>
    <w:lvl w:ilvl="0" w:tplc="CE88D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2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6389D"/>
    <w:multiLevelType w:val="hybridMultilevel"/>
    <w:tmpl w:val="6B90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E590D"/>
    <w:rsid w:val="00112D17"/>
    <w:rsid w:val="001453E7"/>
    <w:rsid w:val="00147295"/>
    <w:rsid w:val="001556DC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95BDD"/>
    <w:rsid w:val="006A11E3"/>
    <w:rsid w:val="006B1903"/>
    <w:rsid w:val="006D1677"/>
    <w:rsid w:val="006F23DA"/>
    <w:rsid w:val="0071569D"/>
    <w:rsid w:val="007225C2"/>
    <w:rsid w:val="00730B6B"/>
    <w:rsid w:val="007613C2"/>
    <w:rsid w:val="007742C9"/>
    <w:rsid w:val="00781FF7"/>
    <w:rsid w:val="007E29F3"/>
    <w:rsid w:val="0080688A"/>
    <w:rsid w:val="00807E44"/>
    <w:rsid w:val="00817EC0"/>
    <w:rsid w:val="00873BC7"/>
    <w:rsid w:val="008E6073"/>
    <w:rsid w:val="00900327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82571"/>
    <w:rsid w:val="00A8737A"/>
    <w:rsid w:val="00AA1657"/>
    <w:rsid w:val="00AC028E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252E4"/>
    <w:rsid w:val="00C3697D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uiPriority w:val="39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900327"/>
    <w:rPr>
      <w:rFonts w:ascii="NTHarmonica" w:eastAsia="Calibri" w:hAnsi="NTHarmonica" w:cs="Arial"/>
      <w:bCs/>
      <w:sz w:val="24"/>
      <w:szCs w:val="24"/>
      <w:lang w:eastAsia="ru-RU"/>
    </w:rPr>
  </w:style>
  <w:style w:type="paragraph" w:customStyle="1" w:styleId="Default">
    <w:name w:val="Default"/>
    <w:rsid w:val="009003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opovskaya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no.tech/ru/data/privacy_policy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t1.ru/documents/personal_data_politi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5428</Words>
  <Characters>30945</Characters>
  <Application>Microsoft Office Word</Application>
  <DocSecurity>4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Поповская Ирина Васильевна</cp:lastModifiedBy>
  <cp:revision>2</cp:revision>
  <dcterms:created xsi:type="dcterms:W3CDTF">2023-11-08T08:12:00Z</dcterms:created>
  <dcterms:modified xsi:type="dcterms:W3CDTF">2023-11-08T08:12:00Z</dcterms:modified>
</cp:coreProperties>
</file>