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72AFB953" w:rsidR="007045AF"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105A731D" w14:textId="77777777" w:rsidR="00A220FC" w:rsidRPr="00514F37" w:rsidRDefault="00A220FC" w:rsidP="00A220F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514F37">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A220FC" w:rsidRPr="00E8322E" w14:paraId="3C7AD900" w14:textId="77777777" w:rsidTr="00F64D15">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78FECF7C" w14:textId="77777777" w:rsidR="00A220FC" w:rsidRPr="00E8322E" w:rsidRDefault="00A220FC" w:rsidP="00F64D1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626AD1D7" w14:textId="77777777" w:rsidR="00A220FC" w:rsidRPr="00E8322E" w:rsidRDefault="00A220FC" w:rsidP="00F64D1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010072" w14:textId="77777777" w:rsidR="00A220FC" w:rsidRPr="00E8322E" w:rsidRDefault="00A220FC" w:rsidP="00F64D1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A220FC" w:rsidRPr="00E8322E" w14:paraId="7A88A3A5" w14:textId="77777777" w:rsidTr="00F64D15">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3A8B2" w14:textId="77777777" w:rsidR="00A220FC" w:rsidRPr="00E8322E" w:rsidRDefault="00A220FC" w:rsidP="00F64D15">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6BCB8A61" w14:textId="582C8C0A" w:rsidR="00A220FC" w:rsidRPr="00F64D15" w:rsidRDefault="007D72EC" w:rsidP="00F64D15">
            <w:pPr>
              <w:spacing w:after="0" w:line="240" w:lineRule="auto"/>
              <w:jc w:val="center"/>
              <w:rPr>
                <w:rFonts w:ascii="Times New Roman" w:eastAsia="Times New Roman" w:hAnsi="Times New Roman" w:cs="Times New Roman"/>
                <w:b/>
                <w:bCs/>
                <w:i/>
                <w:highlight w:val="yellow"/>
              </w:rPr>
            </w:pPr>
            <w:r w:rsidRPr="007D72EC">
              <w:rPr>
                <w:rFonts w:ascii="Times New Roman" w:eastAsia="Times New Roman" w:hAnsi="Times New Roman" w:cs="Times New Roman"/>
                <w:b/>
                <w:bCs/>
                <w:i/>
              </w:rPr>
              <w:t xml:space="preserve">Туристический маршрут в Архангельскую область в период с «27» ноября 2024 г. </w:t>
            </w:r>
            <w:r>
              <w:rPr>
                <w:rFonts w:ascii="Times New Roman" w:eastAsia="Times New Roman" w:hAnsi="Times New Roman" w:cs="Times New Roman"/>
                <w:b/>
                <w:bCs/>
                <w:i/>
              </w:rPr>
              <w:br/>
            </w:r>
            <w:r w:rsidRPr="007D72EC">
              <w:rPr>
                <w:rFonts w:ascii="Times New Roman" w:eastAsia="Times New Roman" w:hAnsi="Times New Roman" w:cs="Times New Roman"/>
                <w:b/>
                <w:bCs/>
                <w:i/>
              </w:rPr>
              <w:t>по «01» декабря 2024 г</w:t>
            </w:r>
            <w:r>
              <w:rPr>
                <w:rFonts w:ascii="Times New Roman" w:eastAsia="Times New Roman" w:hAnsi="Times New Roman" w:cs="Times New Roman"/>
                <w:b/>
                <w:bCs/>
                <w:i/>
              </w:rPr>
              <w:t>.*</w:t>
            </w:r>
          </w:p>
        </w:tc>
      </w:tr>
      <w:tr w:rsidR="00A220FC" w:rsidRPr="00E8322E" w14:paraId="25BDF8AC" w14:textId="77777777" w:rsidTr="00F64D15">
        <w:trPr>
          <w:trHeight w:val="245"/>
        </w:trPr>
        <w:tc>
          <w:tcPr>
            <w:tcW w:w="1809" w:type="dxa"/>
            <w:gridSpan w:val="2"/>
            <w:tcBorders>
              <w:top w:val="nil"/>
              <w:left w:val="single" w:sz="4" w:space="0" w:color="auto"/>
              <w:right w:val="single" w:sz="4" w:space="0" w:color="auto"/>
            </w:tcBorders>
            <w:shd w:val="clear" w:color="auto" w:fill="auto"/>
            <w:vAlign w:val="center"/>
          </w:tcPr>
          <w:p w14:paraId="66FAED3F" w14:textId="77777777" w:rsidR="00A220FC" w:rsidRPr="00E8322E" w:rsidRDefault="00A220FC" w:rsidP="00A220FC">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436C70EA" w14:textId="2A4A5996" w:rsidR="00A220FC" w:rsidRPr="00F64D15" w:rsidRDefault="007D72EC" w:rsidP="00A220FC">
            <w:pPr>
              <w:spacing w:after="0" w:line="240" w:lineRule="auto"/>
              <w:jc w:val="both"/>
              <w:rPr>
                <w:rFonts w:ascii="Times New Roman" w:eastAsia="Times New Roman" w:hAnsi="Times New Roman" w:cs="Times New Roman"/>
                <w:i/>
                <w:highlight w:val="yellow"/>
              </w:rPr>
            </w:pPr>
            <w:r w:rsidRPr="007D72EC">
              <w:rPr>
                <w:rFonts w:ascii="Times New Roman" w:eastAsia="Times New Roman" w:hAnsi="Times New Roman" w:cs="Times New Roman"/>
                <w:i/>
                <w:kern w:val="0"/>
              </w:rPr>
              <w:t>г. Санкт-Петербург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34917B" w14:textId="77777777" w:rsidR="00A220FC" w:rsidRPr="00E8322E" w:rsidRDefault="00A220FC" w:rsidP="00A220FC">
            <w:pPr>
              <w:spacing w:after="0" w:line="240" w:lineRule="auto"/>
              <w:jc w:val="center"/>
              <w:rPr>
                <w:rFonts w:ascii="Times New Roman" w:eastAsia="Times New Roman" w:hAnsi="Times New Roman" w:cs="Times New Roman"/>
                <w:i/>
              </w:rPr>
            </w:pPr>
          </w:p>
        </w:tc>
      </w:tr>
    </w:tbl>
    <w:bookmarkEnd w:id="2"/>
    <w:p w14:paraId="2D220985" w14:textId="77777777" w:rsidR="00A220FC" w:rsidRDefault="00A220FC" w:rsidP="00A220FC">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2295059"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05FC287F"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35AA5287"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622CCCF7"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6BBFF8AB"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3EB3A943"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0D7153F9"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4FAF28C2"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0DBB8840"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6E66B6B2"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757BB463"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25C41F32" w14:textId="347BF529"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 xml:space="preserve">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w:t>
      </w:r>
      <w:r w:rsidR="006E2756" w:rsidRPr="006E2756">
        <w:rPr>
          <w:rFonts w:ascii="Times New Roman" w:eastAsia="SimSun" w:hAnsi="Times New Roman" w:cs="Times New Roman"/>
          <w:sz w:val="22"/>
          <w:szCs w:val="22"/>
          <w:lang w:eastAsia="ru-RU"/>
        </w:rPr>
        <w:t>в том числе НДС 20% __________________ рублей ______ копеек /без НДС (указать основание).</w:t>
      </w:r>
      <w:bookmarkStart w:id="5" w:name="_GoBack"/>
      <w:bookmarkEnd w:id="5"/>
    </w:p>
    <w:p w14:paraId="6FED83EC"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05EAEEDF"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0DA977D"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lastRenderedPageBreak/>
        <w:t>– Акта приемки фактически понесенных расходов по форме Приложения № 7 к Договору.</w:t>
      </w:r>
    </w:p>
    <w:p w14:paraId="7CF24BE8"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7656F7A4"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0167523B"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73CA5A74" w14:textId="77777777" w:rsidR="00626804" w:rsidRPr="00626804" w:rsidRDefault="00626804" w:rsidP="00626804">
      <w:pPr>
        <w:pStyle w:val="Standard"/>
        <w:ind w:firstLine="709"/>
        <w:jc w:val="both"/>
        <w:rPr>
          <w:rFonts w:ascii="Times New Roman" w:eastAsia="SimSun" w:hAnsi="Times New Roman" w:cs="Times New Roman"/>
          <w:sz w:val="22"/>
          <w:szCs w:val="22"/>
          <w:lang w:eastAsia="ru-RU"/>
        </w:rPr>
      </w:pPr>
      <w:r w:rsidRPr="00626804">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4AB2E912" w14:textId="34FCF6C0" w:rsidR="006F1256" w:rsidRPr="00EC3013" w:rsidRDefault="00626804" w:rsidP="00626804">
      <w:pPr>
        <w:pStyle w:val="Standard"/>
        <w:widowControl w:val="0"/>
        <w:ind w:firstLine="709"/>
        <w:jc w:val="both"/>
        <w:rPr>
          <w:rFonts w:ascii="Times New Roman" w:hAnsi="Times New Roman" w:cs="Times New Roman"/>
          <w:color w:val="000000"/>
          <w:sz w:val="22"/>
          <w:szCs w:val="22"/>
        </w:rPr>
      </w:pPr>
      <w:r w:rsidRPr="00626804">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16D39D9E" w:rsidR="00806D37"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545EE80D"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8C31A9">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8C31A9">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8C31A9">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В случае внесения изменений в Список Участников с нарушением указанного в настоящем пункте </w:t>
      </w:r>
      <w:r w:rsidRPr="00EC3013">
        <w:rPr>
          <w:rFonts w:ascii="Times New Roman" w:eastAsia="Times New Roman" w:hAnsi="Times New Roman" w:cs="Times New Roman"/>
          <w:color w:val="000000"/>
        </w:rPr>
        <w:lastRenderedPageBreak/>
        <w:t>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6B1A0382"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274BEEDF"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281AD9" w:rsidRPr="00DC5576">
        <w:rPr>
          <w:rFonts w:ascii="Times New Roman" w:eastAsia="Times New Roman" w:hAnsi="Times New Roman" w:cs="Times New Roman"/>
          <w:bCs/>
        </w:rPr>
        <w:t>Маршрута Туристической поездки</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w:t>
      </w:r>
      <w:r w:rsidR="006F1256" w:rsidRPr="00EC3013">
        <w:rPr>
          <w:rFonts w:ascii="Times New Roman" w:eastAsia="Times New Roman" w:hAnsi="Times New Roman" w:cs="Times New Roman"/>
          <w:kern w:val="0"/>
        </w:rPr>
        <w:lastRenderedPageBreak/>
        <w:t xml:space="preserve">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w:t>
      </w:r>
      <w:r w:rsidRPr="00EC3013">
        <w:rPr>
          <w:rFonts w:ascii="Times New Roman" w:eastAsia="Times New Roman" w:hAnsi="Times New Roman" w:cs="Times New Roman"/>
        </w:rPr>
        <w:lastRenderedPageBreak/>
        <w:t>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lastRenderedPageBreak/>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w:t>
      </w:r>
      <w:r w:rsidRPr="00EC3013">
        <w:rPr>
          <w:rFonts w:ascii="Times New Roman" w:hAnsi="Times New Roman" w:cs="Times New Roman"/>
        </w:rPr>
        <w:lastRenderedPageBreak/>
        <w:t>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6"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6"/>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08B8A59" w:rsidR="006F1256" w:rsidRDefault="006F1256" w:rsidP="005831DC">
      <w:pPr>
        <w:spacing w:after="0" w:line="240" w:lineRule="auto"/>
        <w:ind w:firstLine="709"/>
        <w:jc w:val="both"/>
        <w:rPr>
          <w:rFonts w:ascii="Times New Roman" w:hAnsi="Times New Roman" w:cs="Times New Roman"/>
        </w:rPr>
      </w:pPr>
    </w:p>
    <w:p w14:paraId="444748A8" w14:textId="77777777" w:rsidR="00626804" w:rsidRPr="00EC3013" w:rsidRDefault="00626804"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7"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7"/>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3265B23C"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02737640" w14:textId="77777777" w:rsidR="00626804" w:rsidRPr="00EC3013" w:rsidRDefault="00626804"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1" w:name="_26in1rg"/>
      <w:bookmarkEnd w:id="31"/>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8E9FE4D"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2" w:name="_Hlk148022415"/>
      <w:r w:rsidRPr="00EC3013">
        <w:rPr>
          <w:rFonts w:ascii="Times New Roman" w:hAnsi="Times New Roman" w:cs="Times New Roman"/>
          <w:color w:val="000000"/>
        </w:rPr>
        <w:t>и/или Договором</w:t>
      </w:r>
      <w:bookmarkEnd w:id="32"/>
      <w:r w:rsidRPr="00EC3013">
        <w:rPr>
          <w:rFonts w:ascii="Times New Roman" w:hAnsi="Times New Roman" w:cs="Times New Roman"/>
          <w:color w:val="000000"/>
        </w:rPr>
        <w:t>.</w:t>
      </w:r>
    </w:p>
    <w:p w14:paraId="402EC772" w14:textId="7276364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10.5.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w:t>
      </w:r>
      <w:r w:rsidRPr="00EC3013">
        <w:rPr>
          <w:rFonts w:ascii="Times New Roman" w:hAnsi="Times New Roman" w:cs="Times New Roman"/>
          <w:color w:val="000000"/>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 xml:space="preserve">.2. При исполнении Договора не допускается перемена Исполнителя, за исключением случая, </w:t>
      </w:r>
      <w:r w:rsidR="006F1256" w:rsidRPr="00EC3013">
        <w:rPr>
          <w:rFonts w:ascii="Times New Roman" w:hAnsi="Times New Roman" w:cs="Times New Roman"/>
          <w:kern w:val="0"/>
          <w:sz w:val="22"/>
          <w:szCs w:val="22"/>
          <w:lang w:eastAsia="ru-RU"/>
        </w:rPr>
        <w:lastRenderedPageBreak/>
        <w:t>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7"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7"/>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8"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8"/>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212A6224"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9" w:name="_Hlk154051697"/>
      <w:r w:rsidRPr="009E4A52">
        <w:rPr>
          <w:rFonts w:ascii="Times New Roman" w:eastAsia="Times New Roman" w:hAnsi="Times New Roman" w:cs="Times New Roman"/>
          <w:kern w:val="0"/>
          <w:sz w:val="20"/>
          <w:szCs w:val="20"/>
        </w:rPr>
        <w:lastRenderedPageBreak/>
        <w:t>Приложение № 1 к Договору на оказание услуг</w:t>
      </w:r>
    </w:p>
    <w:p w14:paraId="7203D58B"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9E4A52">
        <w:rPr>
          <w:rFonts w:ascii="Times New Roman" w:eastAsia="Times New Roman" w:hAnsi="Times New Roman" w:cs="Times New Roman"/>
          <w:kern w:val="0"/>
          <w:sz w:val="20"/>
          <w:szCs w:val="20"/>
        </w:rPr>
        <w:t xml:space="preserve">от _______________ № ____________ </w:t>
      </w:r>
    </w:p>
    <w:bookmarkEnd w:id="39"/>
    <w:p w14:paraId="182426DE"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DF3BF62"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4B01D6F0"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9E4A52">
        <w:rPr>
          <w:rFonts w:ascii="Times New Roman" w:eastAsia="Times New Roman" w:hAnsi="Times New Roman" w:cs="Times New Roman"/>
          <w:b/>
          <w:kern w:val="0"/>
        </w:rPr>
        <w:t xml:space="preserve">ТЕХНИЧЕСКОЕ ЗАДАНИЕ </w:t>
      </w:r>
    </w:p>
    <w:p w14:paraId="209F81D7" w14:textId="77777777" w:rsidR="007D72EC"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9E4A52">
        <w:rPr>
          <w:rFonts w:ascii="Times New Roman" w:eastAsia="Times New Roman" w:hAnsi="Times New Roman" w:cs="Times New Roman"/>
          <w:b/>
          <w:color w:val="000000" w:themeColor="text1"/>
          <w:kern w:val="0"/>
        </w:rPr>
        <w:t>на оказание услуг по организации и проведению туристической поездки</w:t>
      </w:r>
      <w:r>
        <w:rPr>
          <w:rFonts w:ascii="Times New Roman" w:eastAsia="Times New Roman" w:hAnsi="Times New Roman" w:cs="Times New Roman"/>
          <w:b/>
          <w:color w:val="000000" w:themeColor="text1"/>
          <w:kern w:val="0"/>
        </w:rPr>
        <w:t xml:space="preserve"> </w:t>
      </w:r>
    </w:p>
    <w:p w14:paraId="2244E7FA"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4D2C11">
        <w:rPr>
          <w:rFonts w:ascii="Times New Roman" w:eastAsia="Times New Roman" w:hAnsi="Times New Roman" w:cs="Times New Roman"/>
          <w:b/>
          <w:color w:val="000000" w:themeColor="text1"/>
          <w:kern w:val="0"/>
        </w:rPr>
        <w:t>для участников профессионального конкурса «Открываем Россию заново-2</w:t>
      </w:r>
      <w:r>
        <w:rPr>
          <w:rFonts w:ascii="Times New Roman" w:eastAsia="Times New Roman" w:hAnsi="Times New Roman" w:cs="Times New Roman"/>
          <w:b/>
          <w:color w:val="000000" w:themeColor="text1"/>
          <w:kern w:val="0"/>
        </w:rPr>
        <w:t>3</w:t>
      </w:r>
      <w:r w:rsidRPr="004D2C11">
        <w:rPr>
          <w:rFonts w:ascii="Times New Roman" w:eastAsia="Times New Roman" w:hAnsi="Times New Roman" w:cs="Times New Roman"/>
          <w:b/>
          <w:color w:val="000000" w:themeColor="text1"/>
          <w:kern w:val="0"/>
        </w:rPr>
        <w:t>»</w:t>
      </w:r>
    </w:p>
    <w:p w14:paraId="4884379D"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в Архангельскую область</w:t>
      </w:r>
    </w:p>
    <w:p w14:paraId="13565B0E"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 xml:space="preserve">в рамках программы «Больше, чем путешествие» </w:t>
      </w:r>
    </w:p>
    <w:p w14:paraId="72EFD377"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59082F3"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Раздел I. Общие положения.</w:t>
      </w:r>
    </w:p>
    <w:p w14:paraId="43FC94E5"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BE8EF54"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1.1. Перечень оказываемых услуг в рамках Туристической поездки.</w:t>
      </w:r>
    </w:p>
    <w:p w14:paraId="42325710"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организованных групп участников, включающих: </w:t>
      </w:r>
    </w:p>
    <w:p w14:paraId="2042C9B8"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Оказание услуг по реализации Туристического маршрута.</w:t>
      </w:r>
    </w:p>
    <w:p w14:paraId="3D416791"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Оказание услуг по организации проживания участников.</w:t>
      </w:r>
    </w:p>
    <w:p w14:paraId="112F09B5"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3. Оказание услуг по организации питания участников.  </w:t>
      </w:r>
    </w:p>
    <w:p w14:paraId="54942B09"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Оказание услуг по перевозке (трансферу) участников.</w:t>
      </w:r>
    </w:p>
    <w:p w14:paraId="5343E0A5"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6E0DF4C1"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8736FA6"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1.2. Период оказания услуг в рамках реализации Туристической поездки.</w:t>
      </w:r>
    </w:p>
    <w:p w14:paraId="6F8EFD8E"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Срок реализации Туристического маршрута в Архангельскую область — в период с «27» ноября 2024 г. по «</w:t>
      </w:r>
      <w:r>
        <w:rPr>
          <w:rFonts w:ascii="Times New Roman" w:eastAsia="Times New Roman" w:hAnsi="Times New Roman" w:cs="Times New Roman"/>
          <w:kern w:val="0"/>
        </w:rPr>
        <w:t>0</w:t>
      </w:r>
      <w:r w:rsidRPr="009E4A52">
        <w:rPr>
          <w:rFonts w:ascii="Times New Roman" w:eastAsia="Times New Roman" w:hAnsi="Times New Roman" w:cs="Times New Roman"/>
          <w:kern w:val="0"/>
        </w:rPr>
        <w:t xml:space="preserve">1» декабря 2024 г. в соответствии </w:t>
      </w:r>
      <w:r w:rsidRPr="009E4A52">
        <w:rPr>
          <w:rFonts w:ascii="Times New Roman" w:eastAsia="Times New Roman" w:hAnsi="Times New Roman" w:cs="Times New Roman"/>
          <w:kern w:val="0"/>
        </w:rPr>
        <w:br/>
        <w:t>с Приложением № 2 к настоящему Техническому заданию*.</w:t>
      </w:r>
    </w:p>
    <w:p w14:paraId="5BA23103" w14:textId="77777777" w:rsidR="007D72EC" w:rsidRPr="009E4A52" w:rsidRDefault="007D72EC" w:rsidP="007D72EC">
      <w:pPr>
        <w:widowControl/>
        <w:spacing w:after="0" w:line="240" w:lineRule="auto"/>
        <w:ind w:firstLine="720"/>
        <w:jc w:val="both"/>
        <w:rPr>
          <w:rFonts w:ascii="Times New Roman" w:eastAsia="Times New Roman" w:hAnsi="Times New Roman" w:cs="Times New Roman"/>
        </w:rPr>
      </w:pPr>
      <w:r w:rsidRPr="009E4A52">
        <w:rPr>
          <w:rFonts w:ascii="Times New Roman" w:eastAsia="Times New Roman" w:hAnsi="Times New Roman" w:cs="Times New Roman"/>
        </w:rPr>
        <w:t>Датой начала оказания услуг по Договору в рамках реализации Туристического маршрута</w:t>
      </w:r>
      <w:r w:rsidRPr="009E4A52">
        <w:rPr>
          <w:rFonts w:ascii="Times New Roman" w:eastAsia="Times New Roman" w:hAnsi="Times New Roman" w:cs="Times New Roman"/>
          <w:kern w:val="0"/>
        </w:rPr>
        <w:t xml:space="preserve"> </w:t>
      </w:r>
      <w:r w:rsidRPr="009E4A52">
        <w:rPr>
          <w:rFonts w:ascii="Times New Roman" w:eastAsia="Times New Roman" w:hAnsi="Times New Roman" w:cs="Times New Roman"/>
        </w:rPr>
        <w:t xml:space="preserve">(Приложение </w:t>
      </w:r>
      <w:r w:rsidRPr="009E4A52">
        <w:rPr>
          <w:rFonts w:ascii="Times New Roman" w:eastAsia="Times New Roman" w:hAnsi="Times New Roman" w:cs="Times New Roman"/>
          <w:kern w:val="0"/>
        </w:rPr>
        <w:t xml:space="preserve">№ 2 </w:t>
      </w:r>
      <w:r w:rsidRPr="009E4A52">
        <w:rPr>
          <w:rFonts w:ascii="Times New Roman" w:eastAsia="Times New Roman" w:hAnsi="Times New Roman" w:cs="Times New Roman"/>
        </w:rPr>
        <w:t xml:space="preserve">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указанного Туристического маршрута — дата прибытия Участника из Места проведения Маршрута в Пункт отправления. </w:t>
      </w:r>
    </w:p>
    <w:p w14:paraId="783F26D0" w14:textId="77777777" w:rsidR="007D72EC" w:rsidRPr="009E4A52" w:rsidRDefault="007D72EC" w:rsidP="007D72EC">
      <w:pPr>
        <w:widowControl/>
        <w:spacing w:after="0" w:line="240" w:lineRule="auto"/>
        <w:ind w:firstLine="720"/>
        <w:jc w:val="both"/>
        <w:rPr>
          <w:rFonts w:ascii="Times New Roman" w:eastAsia="Times New Roman" w:hAnsi="Times New Roman" w:cs="Times New Roman"/>
          <w:b/>
          <w:kern w:val="0"/>
        </w:rPr>
      </w:pPr>
      <w:r w:rsidRPr="009E4A52">
        <w:rPr>
          <w:rStyle w:val="af9"/>
          <w:rFonts w:ascii="Times New Roman" w:hAnsi="Times New Roman" w:cs="Times New Roman"/>
          <w:sz w:val="20"/>
          <w:szCs w:val="20"/>
        </w:rPr>
        <w:t>*</w:t>
      </w:r>
      <w:r w:rsidRPr="009E4A52">
        <w:rPr>
          <w:rFonts w:ascii="Times New Roman" w:hAnsi="Times New Roman" w:cs="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29C0FAE4"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B65C415"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1.3. Категории и количество Участников Туристической поездки.</w:t>
      </w:r>
    </w:p>
    <w:p w14:paraId="3A204FDE" w14:textId="77777777" w:rsidR="007D72EC" w:rsidRPr="009E4A52" w:rsidRDefault="007D72EC" w:rsidP="007D72EC">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Количество Участников Туристического маршрута (Приложение № 2 к Техническому заданию) — 20 человек.</w:t>
      </w:r>
    </w:p>
    <w:p w14:paraId="04A4C368" w14:textId="77777777" w:rsidR="007D72EC" w:rsidRPr="009E4A52" w:rsidRDefault="007D72EC" w:rsidP="007D72EC">
      <w:pPr>
        <w:widowControl/>
        <w:suppressAutoHyphens w:val="0"/>
        <w:spacing w:after="0" w:line="240" w:lineRule="auto"/>
        <w:ind w:firstLine="709"/>
        <w:contextualSpacing/>
        <w:jc w:val="both"/>
        <w:rPr>
          <w:rFonts w:ascii="Times New Roman" w:eastAsia="Times New Roman" w:hAnsi="Times New Roman" w:cs="Times New Roman"/>
          <w:kern w:val="0"/>
        </w:rPr>
      </w:pPr>
      <w:r w:rsidRPr="009E4A52">
        <w:rPr>
          <w:rFonts w:ascii="Times New Roman" w:eastAsia="Times New Roman" w:hAnsi="Times New Roman" w:cs="Times New Roman"/>
          <w:kern w:val="0"/>
        </w:rPr>
        <w:t>Категории Участников — взрослые от 18 лет.</w:t>
      </w:r>
    </w:p>
    <w:p w14:paraId="3FE91265" w14:textId="77777777" w:rsidR="007D72EC" w:rsidRPr="009E4A52" w:rsidRDefault="007D72EC" w:rsidP="007D72EC">
      <w:pPr>
        <w:pStyle w:val="a8"/>
        <w:spacing w:after="0" w:line="240" w:lineRule="auto"/>
        <w:ind w:left="0" w:firstLine="709"/>
        <w:jc w:val="both"/>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sidRPr="009E4A52">
        <w:rPr>
          <w:rFonts w:ascii="Times New Roman" w:eastAsia="Times New Roman" w:hAnsi="Times New Roman" w:cs="Times New Roman"/>
          <w:kern w:val="0"/>
        </w:rPr>
        <w:br/>
        <w:t xml:space="preserve">(далее – </w:t>
      </w:r>
      <w:r w:rsidRPr="008C31A9">
        <w:rPr>
          <w:rFonts w:ascii="Times New Roman" w:eastAsia="Times New Roman" w:hAnsi="Times New Roman" w:cs="Times New Roman"/>
          <w:kern w:val="0"/>
        </w:rPr>
        <w:t>Список; Приложение № 2 к Договору).</w:t>
      </w:r>
    </w:p>
    <w:p w14:paraId="6B738D92" w14:textId="77777777" w:rsidR="007D72EC" w:rsidRPr="009E4A52" w:rsidRDefault="007D72EC" w:rsidP="007D72EC">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B0B14EC" w14:textId="77777777" w:rsidR="007D72EC" w:rsidRPr="009E4A52" w:rsidRDefault="007D72EC" w:rsidP="007D72E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1.4. Нормативно-правовое регулирование Туристической поездки.</w:t>
      </w:r>
    </w:p>
    <w:p w14:paraId="032E7762" w14:textId="77777777" w:rsidR="007D72EC" w:rsidRPr="009E4A52" w:rsidRDefault="007D72EC" w:rsidP="007D72E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28A68F51" w14:textId="77777777" w:rsidR="007D72EC" w:rsidRPr="009E4A52" w:rsidRDefault="007D72EC" w:rsidP="007D72EC">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18D4F06B" w14:textId="77777777" w:rsidR="007D72EC" w:rsidRPr="009E4A52" w:rsidRDefault="007D72EC" w:rsidP="007D72EC">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lastRenderedPageBreak/>
        <w:t>Федеральный закон от 30 марта 1999 г. № 52-ФЗ «О санитарно-эпидемиологическом благополучии населения».</w:t>
      </w:r>
    </w:p>
    <w:p w14:paraId="3C18091F" w14:textId="77777777" w:rsidR="007D72EC" w:rsidRPr="009E4A52" w:rsidRDefault="007D72EC" w:rsidP="007D72EC">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0122B259" w14:textId="77777777" w:rsidR="007D72EC" w:rsidRPr="009E4A52" w:rsidRDefault="007D72EC" w:rsidP="007D72EC">
      <w:pPr>
        <w:keepLines/>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B20A9C5"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27 июля 2006 г. № 152-ФЗ «О персональных данных».</w:t>
      </w:r>
    </w:p>
    <w:p w14:paraId="1F1DAF34"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0D72B8E"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9AEB79E"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EC7266D"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91A115E"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28192109"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7152099"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Calibri" w:hAnsi="Times New Roman" w:cs="Times New Roman"/>
          <w:kern w:val="0"/>
        </w:rPr>
        <w:t>Решение Комиссии Таможенного союза от 9 декабря 2011 г.№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0906E9E"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FF05F7E"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9E4A52">
          <w:rPr>
            <w:rFonts w:ascii="Times New Roman" w:eastAsia="Times New Roman" w:hAnsi="Times New Roman" w:cs="Times New Roman"/>
            <w:kern w:val="0"/>
          </w:rPr>
          <w:t>«Гигиенические требования</w:t>
        </w:r>
      </w:hyperlink>
      <w:r w:rsidRPr="009E4A52">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38C322D"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46DB42D"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FA5F54C"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3CC01B02"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0D8F09F"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D93D5E3" w14:textId="77777777" w:rsidR="007D72EC" w:rsidRPr="009E4A52" w:rsidRDefault="006E2756"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hyperlink r:id="rId11">
        <w:r w:rsidR="007D72EC" w:rsidRPr="009E4A52">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B811BEF"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319A20D" w14:textId="77777777" w:rsidR="007D72EC" w:rsidRPr="009E4A52" w:rsidRDefault="007D72EC" w:rsidP="007D72EC">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9E4A52">
        <w:rPr>
          <w:rFonts w:ascii="Times New Roman" w:eastAsia="Times New Roman" w:hAnsi="Times New Roman" w:cs="Times New Roman"/>
          <w:kern w:val="0"/>
        </w:rPr>
        <w:t>Иные нормативные акты.</w:t>
      </w:r>
    </w:p>
    <w:p w14:paraId="296A9AE0" w14:textId="1027A7A1" w:rsidR="007D72EC"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5C567D64" w14:textId="43B2AD93" w:rsidR="007D72EC"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38B9B705"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79C44828"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7A111CFD"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D921CDA"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Туристическая поездка </w:t>
      </w:r>
      <w:r w:rsidRPr="009E4A52">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969DCA4"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1D426CC0"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Участник </w:t>
      </w:r>
      <w:r w:rsidRPr="009E4A52">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1852CE2E" w14:textId="77777777" w:rsidR="007D72EC" w:rsidRPr="009E4A52" w:rsidRDefault="007D72EC" w:rsidP="007D72EC">
      <w:pPr>
        <w:widowControl/>
        <w:suppressAutoHyphens w:val="0"/>
        <w:autoSpaceDN/>
        <w:spacing w:after="0" w:line="240" w:lineRule="auto"/>
        <w:ind w:firstLine="720"/>
        <w:jc w:val="both"/>
        <w:textAlignment w:val="auto"/>
        <w:rPr>
          <w:rFonts w:ascii="Times New Roman" w:eastAsia="Times New Roman" w:hAnsi="Times New Roman" w:cs="Times New Roman"/>
          <w:kern w:val="0"/>
          <w:u w:val="single"/>
        </w:rPr>
      </w:pPr>
      <w:r w:rsidRPr="009E4A52">
        <w:rPr>
          <w:rFonts w:ascii="Times New Roman" w:eastAsia="Times New Roman" w:hAnsi="Times New Roman" w:cs="Times New Roman"/>
          <w:color w:val="000000"/>
          <w:kern w:val="0"/>
          <w:u w:val="single"/>
        </w:rPr>
        <w:t>Дирекция</w:t>
      </w:r>
      <w:r w:rsidRPr="009E4A52">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3BBC78AD"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Туристический маршрут </w:t>
      </w:r>
      <w:r w:rsidRPr="009E4A52">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86E6701"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Место проведения Туристического маршрута </w:t>
      </w:r>
      <w:r w:rsidRPr="009E4A52">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4E726941"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Регион оказания услуг </w:t>
      </w:r>
      <w:r w:rsidRPr="009E4A52">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63CBEEE"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33755B8C" w14:textId="77777777" w:rsidR="007D72EC" w:rsidRPr="009E4A52" w:rsidRDefault="007D72EC" w:rsidP="007D72EC">
      <w:pPr>
        <w:pStyle w:val="a8"/>
        <w:spacing w:after="0" w:line="240" w:lineRule="auto"/>
        <w:ind w:left="0" w:firstLine="720"/>
        <w:jc w:val="both"/>
        <w:rPr>
          <w:rFonts w:ascii="Times New Roman" w:eastAsia="Times New Roman" w:hAnsi="Times New Roman" w:cs="Times New Roman"/>
          <w:kern w:val="0"/>
        </w:rPr>
      </w:pPr>
      <w:r w:rsidRPr="009E4A52">
        <w:rPr>
          <w:rFonts w:ascii="Times New Roman" w:eastAsia="Times New Roman" w:hAnsi="Times New Roman" w:cs="Times New Roman"/>
          <w:kern w:val="0"/>
          <w:u w:val="single"/>
        </w:rPr>
        <w:t xml:space="preserve">Пункт отправления </w:t>
      </w:r>
      <w:r w:rsidRPr="009E4A52">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3845CE58" w14:textId="77777777" w:rsidR="007D72EC" w:rsidRPr="00801C9E" w:rsidRDefault="007D72EC" w:rsidP="007D72EC">
      <w:pPr>
        <w:pStyle w:val="a8"/>
        <w:spacing w:after="0" w:line="240" w:lineRule="auto"/>
        <w:ind w:left="0" w:firstLine="720"/>
        <w:jc w:val="both"/>
        <w:rPr>
          <w:rFonts w:ascii="Times New Roman" w:eastAsia="Times New Roman" w:hAnsi="Times New Roman" w:cs="Times New Roman"/>
          <w:b/>
          <w:kern w:val="0"/>
        </w:rPr>
      </w:pPr>
      <w:r w:rsidRPr="009E4A52">
        <w:rPr>
          <w:rFonts w:ascii="Times New Roman" w:eastAsia="Times New Roman" w:hAnsi="Times New Roman" w:cs="Times New Roman"/>
          <w:b/>
          <w:kern w:val="0"/>
        </w:rPr>
        <w:t>Пункт отправления Участников Туристического маршрута:</w:t>
      </w:r>
      <w:r>
        <w:rPr>
          <w:rFonts w:ascii="Times New Roman" w:eastAsia="Times New Roman" w:hAnsi="Times New Roman" w:cs="Times New Roman"/>
          <w:b/>
          <w:kern w:val="0"/>
        </w:rPr>
        <w:t xml:space="preserve"> </w:t>
      </w:r>
      <w:r w:rsidRPr="009E4A52">
        <w:rPr>
          <w:rFonts w:ascii="Times New Roman" w:eastAsia="Times New Roman" w:hAnsi="Times New Roman" w:cs="Times New Roman"/>
          <w:kern w:val="0"/>
        </w:rPr>
        <w:t>г. Санкт-Петербург — 20 человек.</w:t>
      </w:r>
    </w:p>
    <w:p w14:paraId="6909E08E"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u w:val="single"/>
        </w:rPr>
      </w:pPr>
      <w:bookmarkStart w:id="40" w:name="_Hlk175840572"/>
    </w:p>
    <w:p w14:paraId="3AF89894"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9E4A52">
        <w:rPr>
          <w:rFonts w:ascii="Times New Roman" w:eastAsia="Times New Roman" w:hAnsi="Times New Roman" w:cs="Times New Roman"/>
          <w:color w:val="000000" w:themeColor="text1"/>
          <w:u w:val="single"/>
        </w:rPr>
        <w:t xml:space="preserve">Список Участников </w:t>
      </w:r>
      <w:r w:rsidRPr="009E4A52">
        <w:rPr>
          <w:rFonts w:ascii="Times New Roman" w:eastAsia="Times New Roman" w:hAnsi="Times New Roman" w:cs="Times New Roman"/>
          <w:color w:val="000000" w:themeColor="text1"/>
        </w:rPr>
        <w:t xml:space="preserve">— </w:t>
      </w:r>
      <w:r w:rsidRPr="009E4A52">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6E023C4E" w14:textId="77777777" w:rsidR="007D72EC" w:rsidRPr="009E4A52" w:rsidRDefault="007D72EC" w:rsidP="007D72EC">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9E4A52">
        <w:rPr>
          <w:rFonts w:ascii="Times New Roman" w:eastAsia="Times New Roman" w:hAnsi="Times New Roman" w:cs="Times New Roman"/>
          <w:color w:val="000000" w:themeColor="text1"/>
        </w:rPr>
        <w:t>период реализации Туристического маршрута;</w:t>
      </w:r>
    </w:p>
    <w:p w14:paraId="66D074AB" w14:textId="77777777" w:rsidR="007D72EC" w:rsidRPr="009E4A52" w:rsidRDefault="007D72EC" w:rsidP="007D72EC">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9E4A52">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6618B988" w14:textId="77777777" w:rsidR="007D72EC" w:rsidRPr="009E4A52" w:rsidRDefault="007D72EC" w:rsidP="007D72EC">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9E4A52">
        <w:rPr>
          <w:rFonts w:ascii="Times New Roman" w:eastAsia="Times New Roman" w:hAnsi="Times New Roman" w:cs="Times New Roman"/>
          <w:color w:val="000000" w:themeColor="text1"/>
        </w:rPr>
        <w:t>информация о месте проживания Участников, Пунктах отправления Участников.</w:t>
      </w:r>
    </w:p>
    <w:bookmarkEnd w:id="40"/>
    <w:p w14:paraId="5D928872" w14:textId="77777777" w:rsidR="007D72EC" w:rsidRDefault="007D72EC" w:rsidP="007D72EC">
      <w:pPr>
        <w:widowControl/>
        <w:spacing w:after="0" w:line="240" w:lineRule="auto"/>
        <w:ind w:left="720"/>
        <w:jc w:val="both"/>
        <w:rPr>
          <w:rFonts w:ascii="Times New Roman" w:eastAsia="Times New Roman" w:hAnsi="Times New Roman" w:cs="Times New Roman"/>
          <w:color w:val="000000" w:themeColor="text1"/>
          <w:u w:val="single"/>
        </w:rPr>
      </w:pPr>
    </w:p>
    <w:p w14:paraId="598968C9" w14:textId="77777777" w:rsidR="007D72EC" w:rsidRPr="009E4A52" w:rsidRDefault="007D72EC" w:rsidP="007D72EC">
      <w:pPr>
        <w:widowControl/>
        <w:spacing w:after="0" w:line="240" w:lineRule="auto"/>
        <w:ind w:left="720"/>
        <w:jc w:val="both"/>
        <w:rPr>
          <w:rFonts w:ascii="Times New Roman" w:eastAsia="Times New Roman" w:hAnsi="Times New Roman" w:cs="Times New Roman"/>
          <w:color w:val="000000" w:themeColor="text1"/>
          <w:u w:val="single"/>
        </w:rPr>
      </w:pPr>
      <w:r w:rsidRPr="009E4A52">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0785CC07"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2F0D653"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w:t>
      </w:r>
      <w:r w:rsidRPr="008C31A9">
        <w:rPr>
          <w:rFonts w:ascii="Times New Roman" w:eastAsia="Times New Roman" w:hAnsi="Times New Roman" w:cs="Times New Roman"/>
          <w:kern w:val="0"/>
        </w:rPr>
        <w:t>Договоре (Приложение № 2 к Договору), об</w:t>
      </w:r>
      <w:r w:rsidRPr="009E4A52">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5C5B0751"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B348E1C"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1A3CA04A"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2DE01BD" w14:textId="77777777" w:rsidR="007D72EC" w:rsidRPr="009E4A52" w:rsidRDefault="007D72EC" w:rsidP="007D72E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9F574BF" w14:textId="77777777" w:rsidR="007D72EC" w:rsidRPr="009E4A52" w:rsidRDefault="007D72EC" w:rsidP="007D72EC">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88C88FF" w14:textId="77777777" w:rsidR="007D72EC" w:rsidRPr="009E4A52" w:rsidRDefault="007D72EC" w:rsidP="007D72EC">
      <w:pPr>
        <w:widowControl/>
        <w:suppressAutoHyphens w:val="0"/>
        <w:autoSpaceDN/>
        <w:spacing w:after="0" w:line="240" w:lineRule="auto"/>
        <w:jc w:val="center"/>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670"/>
        <w:gridCol w:w="8363"/>
        <w:gridCol w:w="3832"/>
      </w:tblGrid>
      <w:tr w:rsidR="007D72EC" w:rsidRPr="009E4A52" w14:paraId="16918AF7" w14:textId="77777777" w:rsidTr="00183321">
        <w:tc>
          <w:tcPr>
            <w:tcW w:w="705" w:type="dxa"/>
            <w:shd w:val="clear" w:color="auto" w:fill="FFFFFF"/>
            <w:tcMar>
              <w:top w:w="0" w:type="dxa"/>
              <w:left w:w="108" w:type="dxa"/>
              <w:bottom w:w="0" w:type="dxa"/>
              <w:right w:w="108" w:type="dxa"/>
            </w:tcMar>
            <w:vAlign w:val="center"/>
          </w:tcPr>
          <w:p w14:paraId="62706EA9" w14:textId="77777777" w:rsidR="007D72EC" w:rsidRPr="009E4A52" w:rsidRDefault="007D72EC" w:rsidP="00183321">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9E4A52">
              <w:rPr>
                <w:rFonts w:ascii="Times New Roman" w:eastAsia="Times New Roman" w:hAnsi="Times New Roman" w:cs="Times New Roman"/>
                <w:b/>
                <w:kern w:val="0"/>
              </w:rPr>
              <w:t>№ п/п</w:t>
            </w:r>
          </w:p>
        </w:tc>
        <w:tc>
          <w:tcPr>
            <w:tcW w:w="2670" w:type="dxa"/>
            <w:shd w:val="clear" w:color="auto" w:fill="FFFFFF"/>
            <w:tcMar>
              <w:top w:w="0" w:type="dxa"/>
              <w:left w:w="108" w:type="dxa"/>
              <w:bottom w:w="0" w:type="dxa"/>
              <w:right w:w="108" w:type="dxa"/>
            </w:tcMar>
            <w:vAlign w:val="center"/>
          </w:tcPr>
          <w:p w14:paraId="0E5222F0" w14:textId="77777777" w:rsidR="007D72EC" w:rsidRPr="009E4A52" w:rsidRDefault="007D72EC" w:rsidP="00183321">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9E4A52">
              <w:rPr>
                <w:rFonts w:ascii="Times New Roman" w:eastAsia="Times New Roman" w:hAnsi="Times New Roman" w:cs="Times New Roman"/>
                <w:b/>
                <w:kern w:val="0"/>
              </w:rPr>
              <w:t>Наименование услуг</w:t>
            </w:r>
          </w:p>
        </w:tc>
        <w:tc>
          <w:tcPr>
            <w:tcW w:w="8363" w:type="dxa"/>
            <w:shd w:val="clear" w:color="auto" w:fill="FFFFFF"/>
            <w:tcMar>
              <w:top w:w="0" w:type="dxa"/>
              <w:left w:w="108" w:type="dxa"/>
              <w:bottom w:w="0" w:type="dxa"/>
              <w:right w:w="108" w:type="dxa"/>
            </w:tcMar>
            <w:vAlign w:val="center"/>
          </w:tcPr>
          <w:p w14:paraId="001306FE" w14:textId="77777777" w:rsidR="007D72EC" w:rsidRPr="009E4A52" w:rsidRDefault="007D72EC" w:rsidP="00183321">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9E4A5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74FFDB6B" w14:textId="77777777" w:rsidR="007D72EC" w:rsidRPr="009E4A52" w:rsidRDefault="007D72EC" w:rsidP="00183321">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Отчетная документация и материалы по оказанным услугам</w:t>
            </w:r>
          </w:p>
        </w:tc>
      </w:tr>
      <w:tr w:rsidR="007D72EC" w:rsidRPr="009E4A52" w14:paraId="0418F8F1" w14:textId="77777777" w:rsidTr="00183321">
        <w:tc>
          <w:tcPr>
            <w:tcW w:w="705" w:type="dxa"/>
            <w:shd w:val="clear" w:color="auto" w:fill="FFFFFF"/>
            <w:tcMar>
              <w:top w:w="0" w:type="dxa"/>
              <w:left w:w="108" w:type="dxa"/>
              <w:bottom w:w="0" w:type="dxa"/>
              <w:right w:w="108" w:type="dxa"/>
            </w:tcMar>
          </w:tcPr>
          <w:p w14:paraId="688CE6FE"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w:t>
            </w:r>
          </w:p>
        </w:tc>
        <w:tc>
          <w:tcPr>
            <w:tcW w:w="2670" w:type="dxa"/>
            <w:shd w:val="clear" w:color="auto" w:fill="FFFFFF"/>
            <w:tcMar>
              <w:top w:w="0" w:type="dxa"/>
              <w:left w:w="108" w:type="dxa"/>
              <w:bottom w:w="0" w:type="dxa"/>
              <w:right w:w="108" w:type="dxa"/>
            </w:tcMar>
          </w:tcPr>
          <w:p w14:paraId="00868022"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Оказание услуг по реализации Туристического маршрута  </w:t>
            </w:r>
          </w:p>
        </w:tc>
        <w:tc>
          <w:tcPr>
            <w:tcW w:w="8363" w:type="dxa"/>
            <w:shd w:val="clear" w:color="auto" w:fill="FFFFFF"/>
            <w:tcMar>
              <w:top w:w="0" w:type="dxa"/>
              <w:left w:w="108" w:type="dxa"/>
              <w:bottom w:w="0" w:type="dxa"/>
              <w:right w:w="108" w:type="dxa"/>
            </w:tcMar>
            <w:vAlign w:val="center"/>
          </w:tcPr>
          <w:p w14:paraId="42EE545F"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рамках оказания данной услуги Исполнитель обязуется:</w:t>
            </w:r>
          </w:p>
          <w:p w14:paraId="4C2786F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2370CD54"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3981DA1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w:t>
            </w:r>
            <w:r>
              <w:rPr>
                <w:rFonts w:ascii="Times New Roman" w:eastAsia="Times New Roman" w:hAnsi="Times New Roman" w:cs="Times New Roman"/>
                <w:kern w:val="0"/>
              </w:rPr>
              <w:t xml:space="preserve"> </w:t>
            </w:r>
            <w:r w:rsidRPr="009E4A52">
              <w:rPr>
                <w:rFonts w:ascii="Times New Roman" w:eastAsia="Times New Roman" w:hAnsi="Times New Roman" w:cs="Times New Roman"/>
                <w:kern w:val="0"/>
              </w:rPr>
              <w:t>Туристического маршрута;</w:t>
            </w:r>
          </w:p>
          <w:p w14:paraId="4597B41D"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7E592A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9E4A52">
              <w:rPr>
                <w:rFonts w:ascii="Times New Roman" w:eastAsia="Times New Roman" w:hAnsi="Times New Roman" w:cs="Times New Roman"/>
                <w:kern w:val="0"/>
              </w:rPr>
              <w:t>№ 1 к настоящему Техническому заданию);</w:t>
            </w:r>
          </w:p>
          <w:p w14:paraId="6D36F903" w14:textId="77777777" w:rsidR="007D72EC" w:rsidRPr="009E4A52" w:rsidRDefault="007D72EC" w:rsidP="00183321">
            <w:pPr>
              <w:keepLine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70FBCFB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осуществить контроль за соблюдением мер безопасности Участниками.</w:t>
            </w:r>
          </w:p>
          <w:p w14:paraId="075C816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DD8293"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6E6E453"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62D1E9FE" w14:textId="77777777" w:rsidR="007D72EC" w:rsidRPr="009E4A52" w:rsidRDefault="007D72EC" w:rsidP="00183321">
            <w:pPr>
              <w:keepLines/>
              <w:widowControl/>
              <w:suppressAutoHyphens w:val="0"/>
              <w:spacing w:after="0" w:line="240" w:lineRule="auto"/>
              <w:jc w:val="both"/>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2A0A9BB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7403AB77" w14:textId="77777777" w:rsidR="007D72EC" w:rsidRPr="009E4A52" w:rsidRDefault="007D72EC" w:rsidP="00183321">
            <w:pPr>
              <w:keepLine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9E4A52">
              <w:rPr>
                <w:rFonts w:ascii="Times New Roman" w:eastAsia="Times New Roman" w:hAnsi="Times New Roman" w:cs="Times New Roman"/>
                <w:kern w:val="0"/>
              </w:rPr>
              <w:br/>
              <w:t>3 (трех) рабочих дней с момента передачи Списка Участников Заказчиком.</w:t>
            </w:r>
          </w:p>
          <w:p w14:paraId="4BD5F016" w14:textId="77777777" w:rsidR="007D72EC" w:rsidRPr="009E4A52" w:rsidRDefault="007D72EC" w:rsidP="00183321">
            <w:pPr>
              <w:keepLine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69685F92" w14:textId="77777777" w:rsidR="007D72EC" w:rsidRPr="009E4A52" w:rsidRDefault="007D72EC" w:rsidP="00183321">
            <w:pPr>
              <w:keepLine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64274D3D" w14:textId="77777777" w:rsidR="007D72EC" w:rsidRPr="009E4A52" w:rsidRDefault="007D72EC" w:rsidP="00183321">
            <w:pPr>
              <w:keepLines/>
              <w:suppressAutoHyphens w:val="0"/>
              <w:autoSpaceDN/>
              <w:spacing w:after="0" w:line="240" w:lineRule="auto"/>
              <w:jc w:val="both"/>
              <w:textAlignment w:val="auto"/>
              <w:rPr>
                <w:rFonts w:ascii="Times New Roman" w:eastAsia="Times New Roman" w:hAnsi="Times New Roman" w:cs="Times New Roman"/>
                <w:kern w:val="0"/>
              </w:rPr>
            </w:pPr>
          </w:p>
          <w:p w14:paraId="52CAF7E6"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F950B1F"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D87290"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1.2.1. Туристическая программа</w:t>
            </w:r>
          </w:p>
          <w:p w14:paraId="41AFD10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Форматы проведения: </w:t>
            </w:r>
          </w:p>
          <w:p w14:paraId="10F30E2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771C2E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424E2919"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Допустимые форматы проведения туристической программы: </w:t>
            </w:r>
          </w:p>
          <w:p w14:paraId="4B8B8B7C"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автобусная экскурсия;</w:t>
            </w:r>
          </w:p>
          <w:p w14:paraId="4372E10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пешеходная экскурсия. </w:t>
            </w:r>
          </w:p>
          <w:p w14:paraId="292E856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8BFC5E8" w14:textId="77777777" w:rsidR="007D72EC"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70185628"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Пешеходная экскурсия должна предусматривать:</w:t>
            </w:r>
          </w:p>
          <w:p w14:paraId="70AE268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409F05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услуги гида/экскурсовода;</w:t>
            </w:r>
          </w:p>
          <w:p w14:paraId="6C5578C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и/или</w:t>
            </w:r>
          </w:p>
          <w:p w14:paraId="2607D904"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аудиогид для каждого Участника.</w:t>
            </w:r>
          </w:p>
          <w:p w14:paraId="161D3D3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7AC1CA0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Автобусная экскурсия должна предусматривать:</w:t>
            </w:r>
          </w:p>
          <w:p w14:paraId="777176F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 транспортное обслуживание в соответствии с условиями п. 5.3 настоящего Технического задания;</w:t>
            </w:r>
          </w:p>
          <w:p w14:paraId="56ECDF2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услуги гида/экскурсовода на весь период проведения экскурсии. </w:t>
            </w:r>
          </w:p>
          <w:p w14:paraId="5838DE43" w14:textId="77777777" w:rsidR="007D72EC" w:rsidRPr="009E4A52" w:rsidRDefault="007D72EC" w:rsidP="00183321">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18B3920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9E4A52">
              <w:rPr>
                <w:rFonts w:ascii="Times New Roman" w:eastAsia="Times New Roman" w:hAnsi="Times New Roman" w:cs="Times New Roman"/>
                <w:kern w:val="0"/>
                <w:u w:val="single"/>
              </w:rPr>
              <w:t>Требования к экскурсоводам/гидам:</w:t>
            </w:r>
          </w:p>
          <w:p w14:paraId="3BF6AAC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1036F84"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BD9C3C9"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C38F5FF"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042264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Экскурсовод/гид должен знать алгоритм действий при возникновении ЧС.</w:t>
            </w:r>
          </w:p>
          <w:p w14:paraId="64C4631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5D1B3523"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1.2.2. Образовательная программа</w:t>
            </w:r>
          </w:p>
          <w:p w14:paraId="77D2653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Форматы:</w:t>
            </w:r>
          </w:p>
          <w:p w14:paraId="5D82DA1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7FF53A7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7DD08ABE"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9E4A52">
              <w:rPr>
                <w:rFonts w:ascii="Times New Roman" w:eastAsia="Times New Roman" w:hAnsi="Times New Roman" w:cs="Times New Roman"/>
                <w:b/>
                <w:kern w:val="0"/>
              </w:rPr>
              <w:t>1.2.3. Полезная программа</w:t>
            </w:r>
          </w:p>
          <w:p w14:paraId="44679F1F"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56504B17"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615DA199" w14:textId="77777777" w:rsidR="007D72EC" w:rsidRPr="009E4A52" w:rsidRDefault="007D72EC" w:rsidP="00183321">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00D482A"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8966E7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17B034"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 учитывать особенности Участников Туристической поездки.</w:t>
            </w:r>
          </w:p>
          <w:p w14:paraId="2DCF9BED"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109D8F3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78B1835"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7E2C4EB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D4BBCB"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32" w:type="dxa"/>
            <w:shd w:val="clear" w:color="auto" w:fill="FFFFFF"/>
          </w:tcPr>
          <w:p w14:paraId="70351137"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Документы, подтверждающие оказание услуги, в том числе:</w:t>
            </w:r>
          </w:p>
          <w:p w14:paraId="3EE26D35"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F84586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340529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письма-согласования Заказчика Программ поездки.</w:t>
            </w:r>
          </w:p>
          <w:p w14:paraId="35AC54C6"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Фактический список Участников.</w:t>
            </w:r>
          </w:p>
          <w:p w14:paraId="2F3D107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4AC70BA"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66D79D1"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6. Копия письма Исполнителя по согласованию замены объектов (с </w:t>
            </w:r>
            <w:r w:rsidRPr="009E4A52">
              <w:rPr>
                <w:rFonts w:ascii="Times New Roman" w:eastAsia="Times New Roman" w:hAnsi="Times New Roman" w:cs="Times New Roman"/>
                <w:kern w:val="0"/>
              </w:rPr>
              <w:lastRenderedPageBreak/>
              <w:t>обоснованием и подтверждающими документами в соответствии с Договором и приложениями к нему).</w:t>
            </w:r>
          </w:p>
          <w:p w14:paraId="60E7367E"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7. Копия письма-согласования Заказчика по замене объектов.</w:t>
            </w:r>
          </w:p>
          <w:p w14:paraId="21226B73"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80CEED"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Проведение Туристической/Образовательной/Полезной программы:</w:t>
            </w:r>
          </w:p>
          <w:p w14:paraId="288F441F"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1B3533ED"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заявки (в случае рамочного договора).</w:t>
            </w:r>
          </w:p>
          <w:p w14:paraId="6315DCB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Копии актов сдачи-приемки оказанных услуг.</w:t>
            </w:r>
          </w:p>
          <w:p w14:paraId="58C06B16"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68D8FD56"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677BBDFB"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1343C0D"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BF0677C"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трудового договора.</w:t>
            </w:r>
          </w:p>
          <w:p w14:paraId="70BED2B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63A5B78D"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677F81C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Копии актов сдачи-приемки оказанных услуг.</w:t>
            </w:r>
          </w:p>
          <w:p w14:paraId="21A1815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5. Аннотированный фотоотчет — не менее 4 фотографий в том числе:</w:t>
            </w:r>
          </w:p>
          <w:p w14:paraId="4BEA966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фотографии встречи Участников (общее групповое фото);</w:t>
            </w:r>
          </w:p>
          <w:p w14:paraId="0197E98C"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фотографии отправления Участников;</w:t>
            </w:r>
          </w:p>
          <w:p w14:paraId="3BE75F53"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640C73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6E27B35D"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D72EC" w:rsidRPr="009E4A52" w14:paraId="6D966027" w14:textId="77777777" w:rsidTr="00183321">
        <w:tc>
          <w:tcPr>
            <w:tcW w:w="705" w:type="dxa"/>
            <w:shd w:val="clear" w:color="auto" w:fill="FFFFFF"/>
            <w:tcMar>
              <w:top w:w="0" w:type="dxa"/>
              <w:left w:w="108" w:type="dxa"/>
              <w:bottom w:w="0" w:type="dxa"/>
              <w:right w:w="108" w:type="dxa"/>
            </w:tcMar>
          </w:tcPr>
          <w:p w14:paraId="4D12D64B"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2.</w:t>
            </w:r>
          </w:p>
        </w:tc>
        <w:tc>
          <w:tcPr>
            <w:tcW w:w="2670" w:type="dxa"/>
            <w:shd w:val="clear" w:color="auto" w:fill="FFFFFF"/>
            <w:tcMar>
              <w:top w:w="0" w:type="dxa"/>
              <w:left w:w="108" w:type="dxa"/>
              <w:bottom w:w="0" w:type="dxa"/>
              <w:right w:w="108" w:type="dxa"/>
            </w:tcMar>
          </w:tcPr>
          <w:p w14:paraId="66B3E38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363" w:type="dxa"/>
            <w:shd w:val="clear" w:color="auto" w:fill="FFFFFF"/>
            <w:tcMar>
              <w:top w:w="0" w:type="dxa"/>
              <w:left w:w="108" w:type="dxa"/>
              <w:bottom w:w="0" w:type="dxa"/>
              <w:right w:w="108" w:type="dxa"/>
            </w:tcMar>
            <w:vAlign w:val="center"/>
          </w:tcPr>
          <w:p w14:paraId="1E2D45B5"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2.1. Исполнитель должен предоставить помещение для реализации мероприятий полезной программы Туристического маршрута в соответствии с Приложением № 2 к Техническому заданию.</w:t>
            </w:r>
          </w:p>
          <w:p w14:paraId="49D7EE0C"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BD40C29"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2.1.1. Требования к помещению:</w:t>
            </w:r>
          </w:p>
          <w:p w14:paraId="10E37DE1"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0260D352"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 наличие стульев в количестве, равном количеству Участников;</w:t>
            </w:r>
          </w:p>
          <w:p w14:paraId="57979534"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D43D05F"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D9DAD3E" w14:textId="77777777" w:rsidR="007D72EC" w:rsidRPr="009E4A52" w:rsidRDefault="007D72EC" w:rsidP="001833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 наличие комплекта аудиооборудования (микрофоны, колонки и др.).</w:t>
            </w:r>
          </w:p>
          <w:p w14:paraId="050C108C" w14:textId="77777777" w:rsidR="007D72EC"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AE3895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w:t>
            </w:r>
            <w:r>
              <w:rPr>
                <w:rFonts w:ascii="Times New Roman" w:eastAsia="Times New Roman" w:hAnsi="Times New Roman" w:cs="Times New Roman"/>
                <w:color w:val="000000"/>
                <w:kern w:val="0"/>
              </w:rPr>
              <w:t xml:space="preserve"> (технический специалист)</w:t>
            </w:r>
            <w:r w:rsidRPr="009E4A52">
              <w:rPr>
                <w:rFonts w:ascii="Times New Roman" w:eastAsia="Times New Roman" w:hAnsi="Times New Roman" w:cs="Times New Roman"/>
                <w:color w:val="000000"/>
                <w:kern w:val="0"/>
              </w:rPr>
              <w:t xml:space="preserve"> для обеспечения бесперебойной работы всего оборудования и устранения технических неполадок.</w:t>
            </w:r>
          </w:p>
        </w:tc>
        <w:tc>
          <w:tcPr>
            <w:tcW w:w="3832" w:type="dxa"/>
            <w:shd w:val="clear" w:color="auto" w:fill="FFFFFF"/>
          </w:tcPr>
          <w:p w14:paraId="461907E7" w14:textId="77777777" w:rsidR="007D72EC" w:rsidRPr="009E4A52"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В случае предоставления помещения для проведения мероприятий Туристического маршрута:</w:t>
            </w:r>
          </w:p>
          <w:p w14:paraId="49510A53" w14:textId="77777777" w:rsidR="007D72EC" w:rsidRPr="009E4A52"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505F116" w14:textId="77777777" w:rsidR="007D72EC" w:rsidRPr="009E4A52"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0FFEB828" w14:textId="77777777" w:rsidR="007D72EC" w:rsidRPr="009E4A52"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9EB7DDF" w14:textId="77777777" w:rsidR="007D72EC" w:rsidRPr="009E4A52"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1A48955A" w14:textId="77777777" w:rsidR="007D72EC" w:rsidRPr="00801C9E" w:rsidRDefault="007D72EC" w:rsidP="0018332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9E4A52">
              <w:rPr>
                <w:rFonts w:ascii="Times New Roman" w:eastAsia="Times New Roman" w:hAnsi="Times New Roman" w:cs="Times New Roman"/>
                <w:color w:val="000000"/>
                <w:kern w:val="0"/>
              </w:rPr>
              <w:lastRenderedPageBreak/>
              <w:t xml:space="preserve">4. Аннотированный фотоотчет — не менее 2 фотографий, отражающих проведение мероприятий с привлеченным Исполнителем </w:t>
            </w:r>
            <w:r>
              <w:rPr>
                <w:rFonts w:ascii="Times New Roman" w:eastAsia="Times New Roman" w:hAnsi="Times New Roman" w:cs="Times New Roman"/>
                <w:color w:val="000000"/>
                <w:kern w:val="0"/>
              </w:rPr>
              <w:t>техническим специалистом</w:t>
            </w:r>
            <w:r w:rsidRPr="009E4A52">
              <w:rPr>
                <w:rFonts w:ascii="Times New Roman" w:eastAsia="Times New Roman" w:hAnsi="Times New Roman" w:cs="Times New Roman"/>
                <w:color w:val="000000"/>
                <w:kern w:val="0"/>
              </w:rPr>
              <w:t xml:space="preserve"> и с фиксацией используемой мебели, реквизита, материалов и оборудования.</w:t>
            </w:r>
          </w:p>
        </w:tc>
      </w:tr>
      <w:tr w:rsidR="007D72EC" w:rsidRPr="009E4A52" w14:paraId="6C912868" w14:textId="77777777" w:rsidTr="00183321">
        <w:trPr>
          <w:trHeight w:val="416"/>
        </w:trPr>
        <w:tc>
          <w:tcPr>
            <w:tcW w:w="705" w:type="dxa"/>
            <w:shd w:val="clear" w:color="auto" w:fill="FFFFFF"/>
            <w:tcMar>
              <w:top w:w="0" w:type="dxa"/>
              <w:left w:w="108" w:type="dxa"/>
              <w:bottom w:w="0" w:type="dxa"/>
              <w:right w:w="108" w:type="dxa"/>
            </w:tcMar>
          </w:tcPr>
          <w:p w14:paraId="3CF3BCCB"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3.</w:t>
            </w:r>
          </w:p>
        </w:tc>
        <w:tc>
          <w:tcPr>
            <w:tcW w:w="2670" w:type="dxa"/>
            <w:shd w:val="clear" w:color="auto" w:fill="FFFFFF"/>
            <w:tcMar>
              <w:top w:w="0" w:type="dxa"/>
              <w:left w:w="108" w:type="dxa"/>
              <w:bottom w:w="0" w:type="dxa"/>
              <w:right w:w="108" w:type="dxa"/>
            </w:tcMar>
          </w:tcPr>
          <w:p w14:paraId="6D9E7EB3"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Оказание услуг по организации проживания Участников </w:t>
            </w:r>
          </w:p>
        </w:tc>
        <w:tc>
          <w:tcPr>
            <w:tcW w:w="8363" w:type="dxa"/>
            <w:shd w:val="clear" w:color="auto" w:fill="FFFFFF"/>
            <w:tcMar>
              <w:top w:w="0" w:type="dxa"/>
              <w:left w:w="108" w:type="dxa"/>
              <w:bottom w:w="0" w:type="dxa"/>
              <w:right w:w="108" w:type="dxa"/>
            </w:tcMar>
          </w:tcPr>
          <w:p w14:paraId="746F99C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9E4A52">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786A5D5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8C104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9E4A52">
              <w:rPr>
                <w:rFonts w:ascii="Times New Roman" w:eastAsia="Times New Roman" w:hAnsi="Times New Roman" w:cs="Times New Roman"/>
                <w:kern w:val="0"/>
              </w:rPr>
              <w:br/>
              <w:t xml:space="preserve">№ 1860), расположенных в Месте проведения Туристического маршрута. </w:t>
            </w:r>
          </w:p>
          <w:p w14:paraId="4F5836E6"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3EF29F"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37EE61CE"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4F2ADD7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A7F494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402B9006"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240FE7C"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При отсутствии номеров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726FBFBF"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1C0762"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 xml:space="preserve">При отсутствии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02542454"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102694E"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8EB76C" w14:textId="77777777" w:rsidR="007D72EC" w:rsidRPr="009E4A52" w:rsidRDefault="007D72EC" w:rsidP="00183321">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21F6BCB"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Водоснабжение: круглосуточное горячее и холодное.</w:t>
            </w:r>
          </w:p>
          <w:p w14:paraId="3A77487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24425F"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4312E604"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rPr>
              <w:t>–</w:t>
            </w:r>
            <w:r w:rsidRPr="009E4A5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470F077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rPr>
              <w:t>–</w:t>
            </w:r>
            <w:r w:rsidRPr="009E4A52">
              <w:rPr>
                <w:rFonts w:ascii="Times New Roman" w:eastAsia="Times New Roman" w:hAnsi="Times New Roman" w:cs="Times New Roman"/>
                <w:kern w:val="0"/>
              </w:rPr>
              <w:t xml:space="preserve"> тумбочка;</w:t>
            </w:r>
          </w:p>
          <w:p w14:paraId="269D215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rPr>
              <w:t>–</w:t>
            </w:r>
            <w:r w:rsidRPr="009E4A52">
              <w:rPr>
                <w:rFonts w:ascii="Times New Roman" w:eastAsia="Times New Roman" w:hAnsi="Times New Roman" w:cs="Times New Roman"/>
                <w:kern w:val="0"/>
              </w:rPr>
              <w:t xml:space="preserve"> шкаф для одежды;</w:t>
            </w:r>
          </w:p>
          <w:p w14:paraId="7513DACB"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rPr>
              <w:t>–</w:t>
            </w:r>
            <w:r w:rsidRPr="009E4A52">
              <w:rPr>
                <w:rFonts w:ascii="Times New Roman" w:eastAsia="Times New Roman" w:hAnsi="Times New Roman" w:cs="Times New Roman"/>
                <w:kern w:val="0"/>
              </w:rPr>
              <w:t xml:space="preserve"> окно в номере;</w:t>
            </w:r>
          </w:p>
          <w:p w14:paraId="15BD8AB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rPr>
              <w:t>–</w:t>
            </w:r>
            <w:r w:rsidRPr="009E4A5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237E8656"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7F4698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807905"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3.4. 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09AF71A9"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Документы, подтверждающие оказание услуги, в том числе:</w:t>
            </w:r>
          </w:p>
          <w:p w14:paraId="2AA826C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E38319"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629066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0EE7CA0E"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Копии договоров с юридическими лицами исполнителями/ соисполнителями.</w:t>
            </w:r>
          </w:p>
          <w:p w14:paraId="6D3F41BE"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Копии актов сдачи-приемки оказанных услуг.</w:t>
            </w:r>
          </w:p>
          <w:p w14:paraId="2EC9FAE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15AA5019"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6.Копия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41CF981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Услуги раннего заезда и позднего выезд (при наличии):</w:t>
            </w:r>
          </w:p>
          <w:p w14:paraId="5409748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9C758C6"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3FA56A96"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7F6E158"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2FD98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B96489"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52E11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7D72EC" w:rsidRPr="009E4A52" w14:paraId="663E118A" w14:textId="77777777" w:rsidTr="00183321">
        <w:trPr>
          <w:trHeight w:val="65"/>
        </w:trPr>
        <w:tc>
          <w:tcPr>
            <w:tcW w:w="705" w:type="dxa"/>
            <w:shd w:val="clear" w:color="auto" w:fill="FFFFFF"/>
            <w:tcMar>
              <w:top w:w="0" w:type="dxa"/>
              <w:left w:w="108" w:type="dxa"/>
              <w:bottom w:w="0" w:type="dxa"/>
              <w:right w:w="108" w:type="dxa"/>
            </w:tcMar>
          </w:tcPr>
          <w:p w14:paraId="17C818D1"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4.</w:t>
            </w:r>
          </w:p>
        </w:tc>
        <w:tc>
          <w:tcPr>
            <w:tcW w:w="2670" w:type="dxa"/>
            <w:shd w:val="clear" w:color="auto" w:fill="FFFFFF"/>
            <w:tcMar>
              <w:top w:w="0" w:type="dxa"/>
              <w:left w:w="108" w:type="dxa"/>
              <w:bottom w:w="0" w:type="dxa"/>
              <w:right w:w="108" w:type="dxa"/>
            </w:tcMar>
          </w:tcPr>
          <w:p w14:paraId="726CC74A"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Оказание услуг по организации питания Участников</w:t>
            </w:r>
          </w:p>
        </w:tc>
        <w:tc>
          <w:tcPr>
            <w:tcW w:w="8363" w:type="dxa"/>
            <w:shd w:val="clear" w:color="auto" w:fill="FFFFFF"/>
            <w:tcMar>
              <w:top w:w="100" w:type="dxa"/>
              <w:left w:w="100" w:type="dxa"/>
              <w:bottom w:w="100" w:type="dxa"/>
              <w:right w:w="100" w:type="dxa"/>
            </w:tcMar>
          </w:tcPr>
          <w:p w14:paraId="52265905"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w:t>
            </w:r>
            <w:r w:rsidRPr="009E4A52">
              <w:rPr>
                <w:rFonts w:ascii="Times New Roman" w:eastAsia="Times New Roman" w:hAnsi="Times New Roman" w:cs="Times New Roman"/>
                <w:kern w:val="0"/>
              </w:rPr>
              <w:br/>
              <w:t>№ 2 к настоящему Техническому заданию) в течение всех дней Туристического маршрута.</w:t>
            </w:r>
          </w:p>
          <w:p w14:paraId="2431E77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89811F"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B2B414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574116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CCFA6F"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2B02F85"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1BC7D2"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4.1.1. Исполнитель обязуется организовать питание с учетом ограничений, и/или его адаптации, и/или его корректировки, а именно питание с исключением из рациона рыбы и кабачков.</w:t>
            </w:r>
          </w:p>
          <w:p w14:paraId="50CDC09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0616F7E"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4FEEF12"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3264528"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E37D98F"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1FA22E79"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BDDA489"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FDE7AB"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w:t>
            </w:r>
            <w:r w:rsidRPr="009E4A52">
              <w:rPr>
                <w:rFonts w:ascii="Times New Roman" w:eastAsia="Times New Roman" w:hAnsi="Times New Roman" w:cs="Times New Roman"/>
                <w:kern w:val="0"/>
              </w:rPr>
              <w:lastRenderedPageBreak/>
              <w:t>ежедневно с промежутком 2–3 часа с момента встречи Участников в первый день Маршрута и с момента первого приема пищи в последующие дни Маршрута.</w:t>
            </w:r>
          </w:p>
        </w:tc>
        <w:tc>
          <w:tcPr>
            <w:tcW w:w="3832" w:type="dxa"/>
            <w:shd w:val="clear" w:color="auto" w:fill="FFFFFF"/>
            <w:tcMar>
              <w:top w:w="0" w:type="dxa"/>
              <w:left w:w="100" w:type="dxa"/>
              <w:bottom w:w="0" w:type="dxa"/>
              <w:right w:w="100" w:type="dxa"/>
            </w:tcMar>
          </w:tcPr>
          <w:p w14:paraId="57AD8B66"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Документы, подтверждающие оказание услуги, в том числе:</w:t>
            </w:r>
          </w:p>
          <w:p w14:paraId="37C9A0B2"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D26A1EF"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5E1F1C6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1.Копия договоров и Приложения с исполнителем/соисполнителем.</w:t>
            </w:r>
          </w:p>
          <w:p w14:paraId="6A9249D4"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2.Копия заявки (в случае рамочного договора).</w:t>
            </w:r>
          </w:p>
          <w:p w14:paraId="092727C1"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3.Копия акта с исполнителем/соисполнителем (с указанием количества Участников).</w:t>
            </w:r>
          </w:p>
          <w:p w14:paraId="3E2CD382"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8BAE523"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4F5516D"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Вариант № 2. Питание в месте размещения:</w:t>
            </w:r>
          </w:p>
          <w:p w14:paraId="224170AE"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rPr>
            </w:pPr>
            <w:r w:rsidRPr="009E4A52">
              <w:rPr>
                <w:rFonts w:ascii="Times New Roman" w:eastAsia="Times New Roman" w:hAnsi="Times New Roman" w:cs="Times New Roman"/>
                <w:kern w:val="0"/>
              </w:rPr>
              <w:t xml:space="preserve">1. </w:t>
            </w:r>
            <w:r w:rsidRPr="009E4A52">
              <w:rPr>
                <w:rFonts w:ascii="Times New Roman" w:eastAsia="Times New Roman" w:hAnsi="Times New Roman" w:cs="Times New Roman"/>
              </w:rPr>
              <w:t>Копия договоров и Приложения с исполнителем/соисполнителем.</w:t>
            </w:r>
          </w:p>
          <w:p w14:paraId="438C91E3"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rPr>
            </w:pPr>
            <w:r w:rsidRPr="009E4A52">
              <w:rPr>
                <w:rFonts w:ascii="Times New Roman" w:eastAsia="Times New Roman" w:hAnsi="Times New Roman" w:cs="Times New Roman"/>
              </w:rPr>
              <w:t>2. Копия актов с исполнителем/соисполнителем (с указанием количества Участников).</w:t>
            </w:r>
          </w:p>
          <w:p w14:paraId="02C580A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rPr>
            </w:pPr>
            <w:r w:rsidRPr="009E4A52">
              <w:rPr>
                <w:rFonts w:ascii="Times New Roman" w:eastAsia="Times New Roman" w:hAnsi="Times New Roman" w:cs="Times New Roman"/>
              </w:rPr>
              <w:t>3. Копия заявки (в случае рамочного договора).</w:t>
            </w:r>
          </w:p>
          <w:p w14:paraId="6DE5D35F"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rPr>
            </w:pPr>
            <w:r w:rsidRPr="009E4A52">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24EAC6A5"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rPr>
            </w:pPr>
            <w:r w:rsidRPr="009E4A5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DD37E55"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Вариант № 3. Сухой паёк; централизованная закупка:</w:t>
            </w:r>
          </w:p>
          <w:p w14:paraId="15A26D4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1.Копия договоров со спецификацией.</w:t>
            </w:r>
          </w:p>
          <w:p w14:paraId="134713F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товарной накладной (УПД).</w:t>
            </w:r>
          </w:p>
          <w:p w14:paraId="28D49B2E"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F52080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Вариант № 4. Сухой паёк, сформированный Исполнителем: </w:t>
            </w:r>
          </w:p>
          <w:p w14:paraId="0909F57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договоров со спецификацией / Кассовый чек (при закупке без договора).</w:t>
            </w:r>
          </w:p>
          <w:p w14:paraId="5E1AADA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Товарной накладной.</w:t>
            </w:r>
          </w:p>
          <w:p w14:paraId="4085785A"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5B66D88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Вариант № 5. Кейтеринг:</w:t>
            </w:r>
          </w:p>
          <w:p w14:paraId="138CB57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договоров с исполнителем/соисполнителем (включая копию меню).</w:t>
            </w:r>
          </w:p>
          <w:p w14:paraId="181A5F9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6D1D0AA"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3ED50F"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Обеспечение питьевого режима:</w:t>
            </w:r>
          </w:p>
          <w:p w14:paraId="57808F58"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1.Копии товарной накладной или УПД или кассового чека.</w:t>
            </w:r>
          </w:p>
          <w:p w14:paraId="7A07F636"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1E7D6E41"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FB782C"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Подтверждающие оказание услуг фотоматериалы для каждого приема пищи.</w:t>
            </w:r>
          </w:p>
        </w:tc>
      </w:tr>
      <w:tr w:rsidR="007D72EC" w:rsidRPr="009E4A52" w14:paraId="4CAD4C0E" w14:textId="77777777" w:rsidTr="00183321">
        <w:trPr>
          <w:trHeight w:val="65"/>
        </w:trPr>
        <w:tc>
          <w:tcPr>
            <w:tcW w:w="705" w:type="dxa"/>
            <w:shd w:val="clear" w:color="auto" w:fill="FFFFFF"/>
            <w:tcMar>
              <w:top w:w="0" w:type="dxa"/>
              <w:left w:w="108" w:type="dxa"/>
              <w:bottom w:w="0" w:type="dxa"/>
              <w:right w:w="108" w:type="dxa"/>
            </w:tcMar>
          </w:tcPr>
          <w:p w14:paraId="7633C800"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5.</w:t>
            </w:r>
          </w:p>
        </w:tc>
        <w:tc>
          <w:tcPr>
            <w:tcW w:w="2670" w:type="dxa"/>
            <w:shd w:val="clear" w:color="auto" w:fill="FFFFFF"/>
            <w:tcMar>
              <w:top w:w="0" w:type="dxa"/>
              <w:left w:w="108" w:type="dxa"/>
              <w:bottom w:w="0" w:type="dxa"/>
              <w:right w:w="108" w:type="dxa"/>
            </w:tcMar>
          </w:tcPr>
          <w:p w14:paraId="3B8CA54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Оказание услуг по перевозке (трансферу) Участников </w:t>
            </w:r>
          </w:p>
        </w:tc>
        <w:tc>
          <w:tcPr>
            <w:tcW w:w="8363" w:type="dxa"/>
            <w:shd w:val="clear" w:color="auto" w:fill="FFFFFF"/>
            <w:tcMar>
              <w:top w:w="100" w:type="dxa"/>
              <w:left w:w="100" w:type="dxa"/>
              <w:bottom w:w="100" w:type="dxa"/>
              <w:right w:w="100" w:type="dxa"/>
            </w:tcMar>
          </w:tcPr>
          <w:p w14:paraId="1DAD899C"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рамках данной услуги Исполнитель обязуется:</w:t>
            </w:r>
          </w:p>
          <w:p w14:paraId="2584DFF8"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5.1. Обеспечить перевозку (трансфер) всех Участников Туристического Маршрута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7590ECB4"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3D5BDC2"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При составлении сложных маршрутов (предусматривающих пересадки Участников </w:t>
            </w:r>
            <w:r w:rsidRPr="009E4A52">
              <w:rPr>
                <w:rFonts w:ascii="Times New Roman" w:eastAsia="Times New Roman" w:hAnsi="Times New Roman" w:cs="Times New Roman"/>
                <w:kern w:val="0"/>
              </w:rPr>
              <w:lastRenderedPageBreak/>
              <w:t>между авиатранспортом,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49DDABCB"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p>
          <w:p w14:paraId="58146F4C"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22FEADAC"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1F596B04"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p>
          <w:p w14:paraId="446B2F87"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F0B14EC"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72E9B7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621010FB"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1D684FB7"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45C6F3D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7C85B9E6"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3139A63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5.3. Обеспечить перевозку (трансфер) Участников в рамках Туристического маршрута (от железнодорожных вокзалов, аэропортов, автовокзалов Места проведения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w:t>
            </w:r>
            <w:r w:rsidRPr="009E4A52">
              <w:rPr>
                <w:rFonts w:ascii="Times New Roman" w:eastAsia="Times New Roman" w:hAnsi="Times New Roman" w:cs="Times New Roman"/>
                <w:kern w:val="0"/>
              </w:rPr>
              <w:lastRenderedPageBreak/>
              <w:t xml:space="preserve">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0BAB4B67"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5786EB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383BE9C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D8335F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5DBA9FBF"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2</w:t>
            </w:r>
            <w:r>
              <w:rPr>
                <w:rFonts w:ascii="Times New Roman" w:eastAsia="Times New Roman" w:hAnsi="Times New Roman" w:cs="Times New Roman"/>
                <w:kern w:val="0"/>
              </w:rPr>
              <w:t>0</w:t>
            </w:r>
            <w:r w:rsidRPr="009E4A52">
              <w:rPr>
                <w:rFonts w:ascii="Times New Roman" w:eastAsia="Times New Roman" w:hAnsi="Times New Roman" w:cs="Times New Roman"/>
                <w:kern w:val="0"/>
              </w:rPr>
              <w:t xml:space="preserve"> до 40 человек на сидячих местах каждый, в строгом соответствии с требованиями Правил дорожного движения.</w:t>
            </w:r>
          </w:p>
          <w:p w14:paraId="5B8F39D4"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0AA52E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413A6BE9"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Транспортное средство должно быть оборудовано:</w:t>
            </w:r>
          </w:p>
          <w:p w14:paraId="794AB23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41A4E43E"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кондиционером/устройствами для обогрева салона;</w:t>
            </w:r>
          </w:p>
          <w:p w14:paraId="6DD4F1C4"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ремнями безопасности;</w:t>
            </w:r>
          </w:p>
          <w:p w14:paraId="1D4BE4D7"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396D0AB"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багажными люками с вместимостью багажа на всю группу Участников;</w:t>
            </w:r>
          </w:p>
          <w:p w14:paraId="4BCFEB5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необходимыми вспомогательными средствами;</w:t>
            </w:r>
          </w:p>
          <w:p w14:paraId="028348F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огнетушителями;</w:t>
            </w:r>
          </w:p>
          <w:p w14:paraId="0191CFBF"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знаком аварийной остановки;</w:t>
            </w:r>
          </w:p>
          <w:p w14:paraId="51DB7A7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аптечкой первой помощи.</w:t>
            </w:r>
          </w:p>
          <w:p w14:paraId="6BF66B9C"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78B2FD6"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32" w:type="dxa"/>
            <w:shd w:val="clear" w:color="auto" w:fill="FFFFFF"/>
            <w:tcMar>
              <w:top w:w="0" w:type="dxa"/>
              <w:left w:w="100" w:type="dxa"/>
              <w:bottom w:w="0" w:type="dxa"/>
              <w:right w:w="100" w:type="dxa"/>
            </w:tcMar>
          </w:tcPr>
          <w:p w14:paraId="61B721CC"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Документы, подтверждающие оказание услуги, в том числе:</w:t>
            </w:r>
          </w:p>
          <w:p w14:paraId="49986F04"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7E7D97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Авиационный транспорт</w:t>
            </w:r>
          </w:p>
          <w:p w14:paraId="148EDBD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Копии авиабилета.</w:t>
            </w:r>
          </w:p>
          <w:p w14:paraId="479380E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0C5A6B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Копии письма-согласования Заказчиком на приобретение повторных билетов.</w:t>
            </w:r>
          </w:p>
          <w:p w14:paraId="3999912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36324E5"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Железнодорожный транспорт</w:t>
            </w:r>
            <w:r w:rsidRPr="009E4A52">
              <w:rPr>
                <w:rFonts w:ascii="Times New Roman" w:eastAsia="Times New Roman" w:hAnsi="Times New Roman" w:cs="Times New Roman"/>
                <w:kern w:val="0"/>
              </w:rPr>
              <w:tab/>
            </w:r>
          </w:p>
          <w:p w14:paraId="1D8B3751"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1. Копия железнодорожных билетов.</w:t>
            </w:r>
          </w:p>
          <w:p w14:paraId="00D5D4E7"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655576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Копии письма-согласования Заказчиком на приобретение повторных билетов.</w:t>
            </w:r>
          </w:p>
          <w:p w14:paraId="330771E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p>
          <w:p w14:paraId="3FA860B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Аэроэкспресс </w:t>
            </w:r>
          </w:p>
          <w:p w14:paraId="39938032"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билета (обезличенный БСО с уникальным номером).</w:t>
            </w:r>
          </w:p>
          <w:p w14:paraId="6AA9DE5F"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Автобусный транспорт (регулярный)</w:t>
            </w:r>
          </w:p>
          <w:p w14:paraId="11C4C50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билета (обезличенный БСО с уникальным номером).</w:t>
            </w:r>
          </w:p>
          <w:p w14:paraId="44C80B5E"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68DCD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Автобусный транспорт (заказной)</w:t>
            </w:r>
          </w:p>
          <w:p w14:paraId="56ED90E1"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2DBE0FA"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заявки (в случае рамочного договора);</w:t>
            </w:r>
          </w:p>
          <w:p w14:paraId="7852BD78"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3. Копия списка Участников по каждому транспортному средству; </w:t>
            </w:r>
          </w:p>
          <w:p w14:paraId="193B9F1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Копии актов оказанных услуг с исполнителем/соисполнителем;</w:t>
            </w:r>
          </w:p>
          <w:p w14:paraId="1F5381B0"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Копия путевых листов (с указанием Маршрута следования);</w:t>
            </w:r>
          </w:p>
          <w:p w14:paraId="61A2FD3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44D96E11"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7. Аннотированный фотоотчет:</w:t>
            </w:r>
          </w:p>
          <w:p w14:paraId="64604D67"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5D865058"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2 (двух) фотографии Участников в транспортном средстве.</w:t>
            </w:r>
          </w:p>
          <w:p w14:paraId="04C51757"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Перевозка собственным автотранспортом:</w:t>
            </w:r>
          </w:p>
          <w:p w14:paraId="181D1024"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Копия подтверждения права владения (ПТС/Договор аренды);</w:t>
            </w:r>
          </w:p>
          <w:p w14:paraId="2E00FD03"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2. Копия списка Участников по каждому транспортному средству;</w:t>
            </w:r>
          </w:p>
          <w:p w14:paraId="76F71DF3"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Копия путевых листов на водителя (с указанием Маршрута следования);</w:t>
            </w:r>
          </w:p>
          <w:p w14:paraId="0144E685"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B4C3DE1"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5. Аннотированный фотоотчет – не менее 3 фотографий, в том числе:</w:t>
            </w:r>
          </w:p>
          <w:p w14:paraId="46EEB81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F19C12B"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фотографии Участников в салоне.</w:t>
            </w:r>
          </w:p>
          <w:p w14:paraId="2A1474E6"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DD57312"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Прочие услуги при перевозке:</w:t>
            </w:r>
          </w:p>
          <w:p w14:paraId="30AC5960"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Копии договоров на оказание услуг с исполнителем/соисполнителем;</w:t>
            </w:r>
          </w:p>
          <w:p w14:paraId="5EED77A3"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2. Копии актов сдачи-приемки оказанных услуг с исполнителем/соисполнителем (с описанием услуг и указанием </w:t>
            </w:r>
            <w:r w:rsidRPr="009E4A52">
              <w:rPr>
                <w:rFonts w:ascii="Times New Roman" w:eastAsia="Times New Roman" w:hAnsi="Times New Roman" w:cs="Times New Roman"/>
                <w:kern w:val="0"/>
              </w:rPr>
              <w:lastRenderedPageBreak/>
              <w:t>количества Участников, сроков и основания);</w:t>
            </w:r>
          </w:p>
          <w:p w14:paraId="57139828"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3. Копия списка Участников;</w:t>
            </w:r>
          </w:p>
          <w:p w14:paraId="25C11E9C"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4. Аннотированный фотоотчет:</w:t>
            </w:r>
          </w:p>
          <w:p w14:paraId="7CC0059C"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1 (одной) фотографии транспортного средства;</w:t>
            </w:r>
          </w:p>
          <w:p w14:paraId="6DA421B0" w14:textId="77777777" w:rsidR="007D72EC" w:rsidRPr="009E4A52" w:rsidRDefault="007D72EC" w:rsidP="0018332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не менее 2 (двух) фотографии Участников в транспортном средстве.</w:t>
            </w:r>
          </w:p>
        </w:tc>
      </w:tr>
      <w:tr w:rsidR="007D72EC" w:rsidRPr="009E4A52" w14:paraId="349B44C9" w14:textId="77777777" w:rsidTr="00183321">
        <w:trPr>
          <w:trHeight w:val="253"/>
        </w:trPr>
        <w:tc>
          <w:tcPr>
            <w:tcW w:w="705" w:type="dxa"/>
            <w:vMerge w:val="restart"/>
            <w:shd w:val="clear" w:color="auto" w:fill="FFFFFF"/>
            <w:tcMar>
              <w:top w:w="0" w:type="dxa"/>
              <w:left w:w="108" w:type="dxa"/>
              <w:bottom w:w="0" w:type="dxa"/>
              <w:right w:w="108" w:type="dxa"/>
            </w:tcMar>
          </w:tcPr>
          <w:p w14:paraId="2F4B9D50"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lastRenderedPageBreak/>
              <w:t>6.</w:t>
            </w:r>
          </w:p>
        </w:tc>
        <w:tc>
          <w:tcPr>
            <w:tcW w:w="2670" w:type="dxa"/>
            <w:vMerge w:val="restart"/>
            <w:shd w:val="clear" w:color="auto" w:fill="FFFFFF"/>
            <w:tcMar>
              <w:top w:w="0" w:type="dxa"/>
              <w:left w:w="108" w:type="dxa"/>
              <w:bottom w:w="0" w:type="dxa"/>
              <w:right w:w="108" w:type="dxa"/>
            </w:tcMar>
          </w:tcPr>
          <w:p w14:paraId="02DED2F1" w14:textId="77777777" w:rsidR="007D72EC" w:rsidRPr="009E4A52" w:rsidRDefault="007D72EC" w:rsidP="0018332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94F28F7"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CE3552A"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363" w:type="dxa"/>
            <w:vMerge w:val="restart"/>
            <w:shd w:val="clear" w:color="auto" w:fill="FFFFFF"/>
            <w:tcMar>
              <w:top w:w="100" w:type="dxa"/>
              <w:left w:w="100" w:type="dxa"/>
              <w:bottom w:w="100" w:type="dxa"/>
              <w:right w:w="100" w:type="dxa"/>
            </w:tcMar>
          </w:tcPr>
          <w:p w14:paraId="2846F70A"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В целях обеспечения безопасности Участников Исполнитель обязуется:</w:t>
            </w:r>
          </w:p>
          <w:p w14:paraId="457FF8C0"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5976A77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803E95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91B3EF2"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32" w:type="dxa"/>
            <w:vMerge w:val="restart"/>
            <w:shd w:val="clear" w:color="auto" w:fill="FFFFFF"/>
          </w:tcPr>
          <w:p w14:paraId="754A6DF4"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Документы, подтверждающие оказание услуги, в том числе:</w:t>
            </w:r>
          </w:p>
          <w:p w14:paraId="436911A4" w14:textId="77777777" w:rsidR="007D72EC" w:rsidRPr="009E4A52" w:rsidRDefault="007D72EC" w:rsidP="0018332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0D69EEA"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7D72EC" w:rsidRPr="009E4A52" w14:paraId="24B32D0B" w14:textId="77777777" w:rsidTr="00183321">
        <w:trPr>
          <w:trHeight w:val="420"/>
        </w:trPr>
        <w:tc>
          <w:tcPr>
            <w:tcW w:w="705" w:type="dxa"/>
            <w:vMerge/>
            <w:shd w:val="clear" w:color="auto" w:fill="FFFFFF"/>
            <w:tcMar>
              <w:top w:w="0" w:type="dxa"/>
              <w:left w:w="108" w:type="dxa"/>
              <w:bottom w:w="0" w:type="dxa"/>
              <w:right w:w="108" w:type="dxa"/>
            </w:tcMar>
          </w:tcPr>
          <w:p w14:paraId="43AA9B53" w14:textId="77777777" w:rsidR="007D72EC" w:rsidRPr="009E4A52" w:rsidRDefault="007D72EC" w:rsidP="00183321">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2670" w:type="dxa"/>
            <w:vMerge/>
            <w:shd w:val="clear" w:color="auto" w:fill="FFFFFF"/>
            <w:tcMar>
              <w:top w:w="0" w:type="dxa"/>
              <w:left w:w="108" w:type="dxa"/>
              <w:bottom w:w="0" w:type="dxa"/>
              <w:right w:w="108" w:type="dxa"/>
            </w:tcMar>
          </w:tcPr>
          <w:p w14:paraId="0315A3DC" w14:textId="77777777" w:rsidR="007D72EC" w:rsidRPr="009E4A52" w:rsidRDefault="007D72EC" w:rsidP="00183321">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8363" w:type="dxa"/>
            <w:vMerge/>
            <w:shd w:val="clear" w:color="auto" w:fill="FFFFFF"/>
            <w:tcMar>
              <w:top w:w="100" w:type="dxa"/>
              <w:left w:w="100" w:type="dxa"/>
              <w:bottom w:w="100" w:type="dxa"/>
              <w:right w:w="100" w:type="dxa"/>
            </w:tcMar>
          </w:tcPr>
          <w:p w14:paraId="703BE731" w14:textId="77777777" w:rsidR="007D72EC" w:rsidRPr="009E4A52" w:rsidRDefault="007D72EC" w:rsidP="00183321">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32" w:type="dxa"/>
            <w:vMerge/>
            <w:shd w:val="clear" w:color="auto" w:fill="FFFFFF"/>
          </w:tcPr>
          <w:p w14:paraId="45212C74" w14:textId="77777777" w:rsidR="007D72EC" w:rsidRPr="009E4A52" w:rsidRDefault="007D72EC" w:rsidP="00183321">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7D72EC" w:rsidRPr="009E4A52" w14:paraId="44D27EB7" w14:textId="77777777" w:rsidTr="00183321">
        <w:trPr>
          <w:trHeight w:val="711"/>
        </w:trPr>
        <w:tc>
          <w:tcPr>
            <w:tcW w:w="705" w:type="dxa"/>
            <w:shd w:val="clear" w:color="auto" w:fill="FFFFFF"/>
            <w:tcMar>
              <w:top w:w="0" w:type="dxa"/>
              <w:left w:w="108" w:type="dxa"/>
              <w:bottom w:w="0" w:type="dxa"/>
              <w:right w:w="108" w:type="dxa"/>
            </w:tcMar>
          </w:tcPr>
          <w:p w14:paraId="08D3BCBE" w14:textId="77777777" w:rsidR="007D72EC" w:rsidRPr="009E4A52" w:rsidRDefault="007D72EC" w:rsidP="00183321">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7.</w:t>
            </w:r>
          </w:p>
        </w:tc>
        <w:tc>
          <w:tcPr>
            <w:tcW w:w="2670" w:type="dxa"/>
            <w:shd w:val="clear" w:color="auto" w:fill="FFFFFF"/>
            <w:tcMar>
              <w:top w:w="0" w:type="dxa"/>
              <w:left w:w="108" w:type="dxa"/>
              <w:bottom w:w="0" w:type="dxa"/>
              <w:right w:w="108" w:type="dxa"/>
            </w:tcMar>
          </w:tcPr>
          <w:p w14:paraId="3DFC6BE9"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Иные существенные условия</w:t>
            </w:r>
          </w:p>
        </w:tc>
        <w:tc>
          <w:tcPr>
            <w:tcW w:w="8363" w:type="dxa"/>
            <w:shd w:val="clear" w:color="auto" w:fill="FFFFFF"/>
            <w:tcMar>
              <w:top w:w="100" w:type="dxa"/>
              <w:left w:w="100" w:type="dxa"/>
              <w:bottom w:w="100" w:type="dxa"/>
              <w:right w:w="100" w:type="dxa"/>
            </w:tcMar>
          </w:tcPr>
          <w:p w14:paraId="17C4ADE7"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Исполнитель должен обеспечить:</w:t>
            </w:r>
          </w:p>
          <w:p w14:paraId="6F502BBD"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71AAF408"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660D935" w14:textId="77777777" w:rsidR="007D72EC" w:rsidRPr="009E4A52" w:rsidRDefault="007D72EC" w:rsidP="00183321">
            <w:pPr>
              <w:widowControl/>
              <w:suppressAutoHyphens w:val="0"/>
              <w:autoSpaceDN/>
              <w:spacing w:after="0" w:line="240" w:lineRule="auto"/>
              <w:jc w:val="both"/>
              <w:textAlignment w:val="auto"/>
              <w:rPr>
                <w:rFonts w:ascii="Times New Roman" w:eastAsia="Times New Roman" w:hAnsi="Times New Roman" w:cs="Times New Roman"/>
                <w:kern w:val="0"/>
              </w:rPr>
            </w:pPr>
            <w:r w:rsidRPr="009E4A52">
              <w:rPr>
                <w:rFonts w:ascii="Times New Roman" w:eastAsia="Times New Roman" w:hAnsi="Times New Roman" w:cs="Times New Roman"/>
                <w:kern w:val="0"/>
              </w:rPr>
              <w:t xml:space="preserve">– в случае выявления несоответствия услуг Исполнителя требованиям действующих нормативных правовых актов, Договора и/или приложений к нему должен быть </w:t>
            </w:r>
            <w:r w:rsidRPr="009E4A52">
              <w:rPr>
                <w:rFonts w:ascii="Times New Roman" w:eastAsia="Times New Roman" w:hAnsi="Times New Roman" w:cs="Times New Roman"/>
                <w:kern w:val="0"/>
              </w:rPr>
              <w:lastRenderedPageBreak/>
              <w:t>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0C799B4D"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4792AB" w14:textId="77777777" w:rsidR="007D72EC" w:rsidRPr="009E4A52" w:rsidRDefault="007D72EC" w:rsidP="0018332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A540F17" w14:textId="77777777" w:rsidR="007D72EC" w:rsidRPr="00CF39B8" w:rsidRDefault="007D72EC" w:rsidP="007D72EC">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F39B8">
        <w:rPr>
          <w:rFonts w:ascii="Times New Roman" w:eastAsia="Times New Roman" w:hAnsi="Times New Roman" w:cs="Times New Roman"/>
          <w:i/>
          <w:kern w:val="0"/>
        </w:rPr>
        <w:lastRenderedPageBreak/>
        <w:t>- Приложение № 1 к Техническому заданию «Ссылка на элементы фирменного стиля Заказчика».</w:t>
      </w:r>
    </w:p>
    <w:p w14:paraId="65D3D2AD" w14:textId="77777777" w:rsidR="007D72EC" w:rsidRPr="00CF39B8" w:rsidRDefault="007D72EC" w:rsidP="007D72EC">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F39B8">
        <w:rPr>
          <w:rFonts w:ascii="Times New Roman" w:eastAsia="Times New Roman" w:hAnsi="Times New Roman" w:cs="Times New Roman"/>
          <w:i/>
          <w:kern w:val="0"/>
        </w:rPr>
        <w:t>- Приложение № 2 к Техническому заданию «Туристический маршрут в Архангельскую область в период с «27» ноября 2024 г. по «</w:t>
      </w:r>
      <w:r>
        <w:rPr>
          <w:rFonts w:ascii="Times New Roman" w:eastAsia="Times New Roman" w:hAnsi="Times New Roman" w:cs="Times New Roman"/>
          <w:i/>
          <w:kern w:val="0"/>
        </w:rPr>
        <w:t>0</w:t>
      </w:r>
      <w:r w:rsidRPr="00CF39B8">
        <w:rPr>
          <w:rFonts w:ascii="Times New Roman" w:eastAsia="Times New Roman" w:hAnsi="Times New Roman" w:cs="Times New Roman"/>
          <w:i/>
          <w:kern w:val="0"/>
        </w:rPr>
        <w:t xml:space="preserve">1» декабря 2024 г. </w:t>
      </w:r>
      <w:r w:rsidRPr="00CF39B8">
        <w:rPr>
          <w:rFonts w:ascii="Times New Roman" w:eastAsia="Times New Roman" w:hAnsi="Times New Roman" w:cs="Times New Roman"/>
          <w:i/>
          <w:kern w:val="0"/>
        </w:rPr>
        <w:br/>
        <w:t>в рамках программы «Больше, чем путешествие».</w:t>
      </w:r>
    </w:p>
    <w:p w14:paraId="0A461137"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3D0F20B4"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p>
    <w:p w14:paraId="08667C4D"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9E4A52">
        <w:rPr>
          <w:rFonts w:ascii="Times New Roman" w:eastAsia="Times New Roman" w:hAnsi="Times New Roman" w:cs="Times New Roman"/>
          <w:kern w:val="0"/>
          <w:sz w:val="20"/>
          <w:szCs w:val="20"/>
        </w:rPr>
        <w:t>ПОДПИСИ СТОРОН:</w:t>
      </w:r>
    </w:p>
    <w:p w14:paraId="5EBB4075" w14:textId="77777777" w:rsidR="007D72EC" w:rsidRPr="009E4A52" w:rsidRDefault="007D72EC" w:rsidP="007D72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7D72EC" w:rsidRPr="009E4A52" w14:paraId="6643964E" w14:textId="77777777" w:rsidTr="00183321">
        <w:tc>
          <w:tcPr>
            <w:tcW w:w="6435" w:type="dxa"/>
            <w:shd w:val="clear" w:color="auto" w:fill="auto"/>
          </w:tcPr>
          <w:p w14:paraId="50A4A1F8"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b/>
                <w:color w:val="000000"/>
                <w:kern w:val="0"/>
                <w:sz w:val="20"/>
                <w:szCs w:val="20"/>
              </w:rPr>
              <w:t>Заказчик</w:t>
            </w:r>
            <w:r w:rsidRPr="009E4A52">
              <w:rPr>
                <w:rFonts w:ascii="Times New Roman" w:eastAsia="Times New Roman" w:hAnsi="Times New Roman" w:cs="Times New Roman"/>
                <w:color w:val="000000"/>
                <w:kern w:val="0"/>
                <w:sz w:val="20"/>
                <w:szCs w:val="20"/>
              </w:rPr>
              <w:t xml:space="preserve">: Автономная некоммерческая </w:t>
            </w:r>
          </w:p>
          <w:p w14:paraId="56E67C49"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633AEA83"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b/>
                <w:color w:val="000000"/>
                <w:kern w:val="0"/>
                <w:sz w:val="20"/>
                <w:szCs w:val="20"/>
              </w:rPr>
              <w:t>Исполнитель</w:t>
            </w:r>
            <w:r w:rsidRPr="009E4A52">
              <w:rPr>
                <w:rFonts w:ascii="Times New Roman" w:eastAsia="Times New Roman" w:hAnsi="Times New Roman" w:cs="Times New Roman"/>
                <w:color w:val="000000"/>
                <w:kern w:val="0"/>
                <w:sz w:val="20"/>
                <w:szCs w:val="20"/>
              </w:rPr>
              <w:t>: _____________________</w:t>
            </w:r>
          </w:p>
        </w:tc>
      </w:tr>
      <w:tr w:rsidR="007D72EC" w:rsidRPr="009E4A52" w14:paraId="24D3113A" w14:textId="77777777" w:rsidTr="00183321">
        <w:tc>
          <w:tcPr>
            <w:tcW w:w="6435" w:type="dxa"/>
            <w:shd w:val="clear" w:color="auto" w:fill="auto"/>
          </w:tcPr>
          <w:p w14:paraId="49EA0BB2"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2CF91F1"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01EA211"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color w:val="000000"/>
                <w:kern w:val="0"/>
                <w:sz w:val="20"/>
                <w:szCs w:val="20"/>
              </w:rPr>
              <w:t>_______________________/ ________ /</w:t>
            </w:r>
          </w:p>
          <w:p w14:paraId="123C4603"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color w:val="000000"/>
                <w:kern w:val="0"/>
                <w:sz w:val="20"/>
                <w:szCs w:val="20"/>
              </w:rPr>
              <w:t>М.П.</w:t>
            </w:r>
          </w:p>
        </w:tc>
        <w:tc>
          <w:tcPr>
            <w:tcW w:w="4320" w:type="dxa"/>
            <w:shd w:val="clear" w:color="auto" w:fill="auto"/>
          </w:tcPr>
          <w:p w14:paraId="2D56A0C8"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F62DB44"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E82ABE6"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color w:val="000000"/>
                <w:kern w:val="0"/>
                <w:sz w:val="20"/>
                <w:szCs w:val="20"/>
              </w:rPr>
              <w:t>_____________________/ ___________ /</w:t>
            </w:r>
          </w:p>
          <w:p w14:paraId="36097B7C" w14:textId="77777777" w:rsidR="007D72EC" w:rsidRPr="009E4A52" w:rsidRDefault="007D72EC" w:rsidP="00183321">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9E4A52">
              <w:rPr>
                <w:rFonts w:ascii="Times New Roman" w:eastAsia="Times New Roman" w:hAnsi="Times New Roman" w:cs="Times New Roman"/>
                <w:color w:val="000000"/>
                <w:kern w:val="0"/>
                <w:sz w:val="20"/>
                <w:szCs w:val="20"/>
              </w:rPr>
              <w:t>М.П.</w:t>
            </w:r>
          </w:p>
        </w:tc>
      </w:tr>
    </w:tbl>
    <w:p w14:paraId="6CFF035D" w14:textId="77777777" w:rsidR="00F83CCA" w:rsidRDefault="00F83CCA" w:rsidP="005831DC">
      <w:pPr>
        <w:pStyle w:val="a8"/>
        <w:spacing w:after="0" w:line="240" w:lineRule="auto"/>
        <w:ind w:left="0" w:firstLine="709"/>
        <w:jc w:val="right"/>
        <w:rPr>
          <w:rFonts w:ascii="Times New Roman" w:eastAsia="Times New Roman" w:hAnsi="Times New Roman" w:cs="Times New Roman"/>
        </w:rPr>
        <w:sectPr w:rsidR="00F83CCA" w:rsidSect="005151B0">
          <w:pgSz w:w="16838" w:h="11906" w:orient="landscape"/>
          <w:pgMar w:top="709" w:right="1134" w:bottom="567" w:left="709" w:header="0" w:footer="0" w:gutter="0"/>
          <w:pgNumType w:start="1"/>
          <w:cols w:space="720"/>
        </w:sectPr>
      </w:pPr>
    </w:p>
    <w:p w14:paraId="0EC74671" w14:textId="77777777" w:rsidR="007D72EC" w:rsidRPr="009E4A52" w:rsidRDefault="007D72EC" w:rsidP="007D72EC">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9E4A52">
        <w:rPr>
          <w:rFonts w:ascii="Times New Roman" w:eastAsia="Times New Roman" w:hAnsi="Times New Roman" w:cs="Times New Roman"/>
        </w:rPr>
        <w:lastRenderedPageBreak/>
        <w:t>Приложение № 1 к Техническому заданию</w:t>
      </w:r>
    </w:p>
    <w:p w14:paraId="0DE61853" w14:textId="77777777" w:rsidR="007D72EC" w:rsidRPr="009E4A52" w:rsidRDefault="007D72EC" w:rsidP="007D72EC">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9E4A52">
        <w:rPr>
          <w:rFonts w:ascii="Times New Roman" w:eastAsia="Times New Roman" w:hAnsi="Times New Roman" w:cs="Times New Roman"/>
        </w:rPr>
        <w:t>к Договору на оказание услуг</w:t>
      </w:r>
    </w:p>
    <w:p w14:paraId="4F3FDAC4" w14:textId="77777777" w:rsidR="007D72EC" w:rsidRPr="009E4A52" w:rsidRDefault="007D72EC" w:rsidP="007D72EC">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9E4A52">
        <w:rPr>
          <w:rFonts w:ascii="Times New Roman" w:eastAsia="Times New Roman" w:hAnsi="Times New Roman" w:cs="Times New Roman"/>
        </w:rPr>
        <w:t xml:space="preserve">от _______________ № ____________ </w:t>
      </w:r>
    </w:p>
    <w:p w14:paraId="5FB872A5" w14:textId="77777777" w:rsidR="007D72EC" w:rsidRPr="009E4A52" w:rsidRDefault="007D72EC" w:rsidP="007D72EC">
      <w:pPr>
        <w:widowControl/>
        <w:spacing w:before="240" w:after="240"/>
        <w:rPr>
          <w:rFonts w:ascii="Times New Roman" w:eastAsia="Times New Roman" w:hAnsi="Times New Roman" w:cs="Times New Roman"/>
          <w:b/>
        </w:rPr>
      </w:pPr>
    </w:p>
    <w:p w14:paraId="42131994" w14:textId="77777777" w:rsidR="007D72EC" w:rsidRPr="009E4A52" w:rsidRDefault="007D72EC" w:rsidP="007D72EC">
      <w:pPr>
        <w:widowControl/>
        <w:spacing w:after="0"/>
        <w:jc w:val="center"/>
        <w:rPr>
          <w:rFonts w:ascii="Times New Roman" w:eastAsia="Times New Roman" w:hAnsi="Times New Roman" w:cs="Times New Roman"/>
          <w:b/>
        </w:rPr>
      </w:pPr>
      <w:r w:rsidRPr="009E4A52">
        <w:rPr>
          <w:rFonts w:ascii="Times New Roman" w:eastAsia="Times New Roman" w:hAnsi="Times New Roman" w:cs="Times New Roman"/>
          <w:b/>
        </w:rPr>
        <w:t>Ссылка на элементы фирменного стиля Заказчика</w:t>
      </w:r>
    </w:p>
    <w:p w14:paraId="71C92358" w14:textId="77777777" w:rsidR="007D72EC" w:rsidRPr="009E4A52" w:rsidRDefault="007D72EC" w:rsidP="007D72EC">
      <w:pPr>
        <w:widowControl/>
        <w:spacing w:before="240" w:after="240"/>
        <w:jc w:val="both"/>
        <w:rPr>
          <w:rFonts w:ascii="Times New Roman" w:eastAsia="Times New Roman" w:hAnsi="Times New Roman" w:cs="Times New Roman"/>
          <w:b/>
        </w:rPr>
      </w:pPr>
      <w:r w:rsidRPr="009E4A52">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4C5DEC57" w14:textId="77777777" w:rsidR="007D72EC" w:rsidRPr="009E4A52" w:rsidRDefault="007D72EC" w:rsidP="007D72EC">
      <w:pPr>
        <w:widowControl/>
        <w:spacing w:before="240" w:after="240"/>
        <w:jc w:val="center"/>
        <w:rPr>
          <w:rFonts w:ascii="Times New Roman" w:eastAsia="Times New Roman" w:hAnsi="Times New Roman" w:cs="Times New Roman"/>
          <w:b/>
        </w:rPr>
      </w:pPr>
      <w:r w:rsidRPr="009E4A52">
        <w:rPr>
          <w:rFonts w:ascii="Times New Roman" w:eastAsia="Times New Roman" w:hAnsi="Times New Roman" w:cs="Times New Roman"/>
          <w:b/>
        </w:rPr>
        <w:t>QR-код для доступа:</w:t>
      </w:r>
    </w:p>
    <w:p w14:paraId="4A40ABBC" w14:textId="77777777" w:rsidR="007D72EC" w:rsidRPr="009E4A52" w:rsidRDefault="007D72EC" w:rsidP="007D72EC">
      <w:pPr>
        <w:widowControl/>
        <w:spacing w:before="240" w:after="240"/>
        <w:jc w:val="center"/>
        <w:rPr>
          <w:rFonts w:ascii="Times New Roman" w:eastAsia="Times New Roman" w:hAnsi="Times New Roman" w:cs="Times New Roman"/>
          <w:b/>
        </w:rPr>
      </w:pPr>
      <w:r w:rsidRPr="009E4A52">
        <w:rPr>
          <w:rFonts w:ascii="Times New Roman" w:eastAsia="Times New Roman" w:hAnsi="Times New Roman" w:cs="Times New Roman"/>
          <w:b/>
          <w:noProof/>
        </w:rPr>
        <w:drawing>
          <wp:inline distT="114300" distB="114300" distL="114300" distR="114300" wp14:anchorId="6BF15021" wp14:editId="239C0258">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p>
    <w:p w14:paraId="2E0914E1" w14:textId="77777777" w:rsidR="007D72EC" w:rsidRPr="009E4A52" w:rsidRDefault="007D72EC" w:rsidP="007D72EC">
      <w:pPr>
        <w:widowControl/>
        <w:spacing w:before="240" w:after="240"/>
        <w:jc w:val="center"/>
        <w:rPr>
          <w:rFonts w:ascii="Times New Roman" w:eastAsia="Times New Roman" w:hAnsi="Times New Roman" w:cs="Times New Roman"/>
          <w:b/>
        </w:rPr>
      </w:pPr>
    </w:p>
    <w:p w14:paraId="2D72BD74" w14:textId="77777777" w:rsidR="007D72EC" w:rsidRPr="009E4A52" w:rsidRDefault="007D72EC" w:rsidP="007D72EC">
      <w:pPr>
        <w:widowControl/>
        <w:spacing w:before="240" w:after="240"/>
        <w:jc w:val="center"/>
        <w:rPr>
          <w:rFonts w:ascii="Times New Roman" w:eastAsia="Times New Roman" w:hAnsi="Times New Roman" w:cs="Times New Roman"/>
          <w:b/>
        </w:rPr>
      </w:pPr>
    </w:p>
    <w:p w14:paraId="25DACA15" w14:textId="77777777" w:rsidR="007D72EC" w:rsidRPr="009E4A52" w:rsidRDefault="007D72EC" w:rsidP="007D72EC">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7D72EC" w:rsidRPr="009E4A52" w14:paraId="188CDD63" w14:textId="77777777" w:rsidTr="00183321">
        <w:tc>
          <w:tcPr>
            <w:tcW w:w="5115" w:type="dxa"/>
            <w:tcBorders>
              <w:top w:val="nil"/>
              <w:left w:val="nil"/>
              <w:bottom w:val="nil"/>
              <w:right w:val="nil"/>
            </w:tcBorders>
            <w:shd w:val="clear" w:color="auto" w:fill="auto"/>
            <w:tcMar>
              <w:top w:w="0" w:type="dxa"/>
              <w:left w:w="100" w:type="dxa"/>
              <w:bottom w:w="0" w:type="dxa"/>
              <w:right w:w="100" w:type="dxa"/>
            </w:tcMar>
          </w:tcPr>
          <w:p w14:paraId="55875148"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b/>
              </w:rPr>
              <w:t>Заказчик</w:t>
            </w:r>
            <w:r w:rsidRPr="009E4A52">
              <w:rPr>
                <w:rFonts w:ascii="Times New Roman" w:eastAsia="Times New Roman" w:hAnsi="Times New Roman" w:cs="Times New Roman"/>
              </w:rPr>
              <w:t>: Автономная некоммерческая</w:t>
            </w:r>
          </w:p>
          <w:p w14:paraId="43462633"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rPr>
              <w:t xml:space="preserve">организация «Больше, чем путешествие» </w:t>
            </w:r>
          </w:p>
          <w:p w14:paraId="753453B5" w14:textId="77777777" w:rsidR="007D72EC" w:rsidRPr="009E4A52" w:rsidRDefault="007D72EC" w:rsidP="00183321">
            <w:pPr>
              <w:widowControl/>
              <w:spacing w:after="0" w:line="240" w:lineRule="auto"/>
              <w:jc w:val="both"/>
              <w:rPr>
                <w:rFonts w:ascii="Times New Roman" w:eastAsia="Times New Roman" w:hAnsi="Times New Roman" w:cs="Times New Roman"/>
              </w:rPr>
            </w:pPr>
          </w:p>
          <w:p w14:paraId="737C3725" w14:textId="77777777" w:rsidR="007D72EC" w:rsidRPr="009E4A52" w:rsidRDefault="007D72EC" w:rsidP="00183321">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F5C71F6"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b/>
              </w:rPr>
              <w:t xml:space="preserve">  Исполнитель</w:t>
            </w:r>
            <w:r w:rsidRPr="009E4A52">
              <w:rPr>
                <w:rFonts w:ascii="Times New Roman" w:eastAsia="Times New Roman" w:hAnsi="Times New Roman" w:cs="Times New Roman"/>
              </w:rPr>
              <w:t>: _____________________</w:t>
            </w:r>
          </w:p>
        </w:tc>
      </w:tr>
      <w:tr w:rsidR="007D72EC" w:rsidRPr="009E4A52" w14:paraId="1B55B0A4" w14:textId="77777777" w:rsidTr="00183321">
        <w:tc>
          <w:tcPr>
            <w:tcW w:w="5115" w:type="dxa"/>
            <w:tcBorders>
              <w:top w:val="nil"/>
              <w:left w:val="nil"/>
              <w:bottom w:val="nil"/>
              <w:right w:val="nil"/>
            </w:tcBorders>
            <w:shd w:val="clear" w:color="auto" w:fill="auto"/>
            <w:tcMar>
              <w:top w:w="0" w:type="dxa"/>
              <w:left w:w="100" w:type="dxa"/>
              <w:bottom w:w="0" w:type="dxa"/>
              <w:right w:w="100" w:type="dxa"/>
            </w:tcMar>
          </w:tcPr>
          <w:p w14:paraId="6F15CB8B" w14:textId="77777777" w:rsidR="007D72EC" w:rsidRPr="009E4A52" w:rsidRDefault="007D72EC" w:rsidP="00183321">
            <w:pPr>
              <w:widowControl/>
              <w:spacing w:after="0" w:line="240" w:lineRule="auto"/>
              <w:jc w:val="both"/>
              <w:rPr>
                <w:rFonts w:ascii="Times New Roman" w:eastAsia="Times New Roman" w:hAnsi="Times New Roman" w:cs="Times New Roman"/>
              </w:rPr>
            </w:pPr>
          </w:p>
          <w:p w14:paraId="322E969F"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rPr>
              <w:t>_______________________/ ________ /</w:t>
            </w:r>
          </w:p>
          <w:p w14:paraId="405526CE"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rPr>
              <w:t>М.П.</w:t>
            </w:r>
          </w:p>
          <w:p w14:paraId="1DBE8CE5" w14:textId="77777777" w:rsidR="007D72EC" w:rsidRPr="009E4A52" w:rsidRDefault="007D72EC" w:rsidP="00183321">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23001C9" w14:textId="77777777" w:rsidR="007D72EC" w:rsidRPr="009E4A52" w:rsidRDefault="007D72EC" w:rsidP="00183321">
            <w:pPr>
              <w:widowControl/>
              <w:spacing w:after="0" w:line="240" w:lineRule="auto"/>
              <w:jc w:val="both"/>
              <w:rPr>
                <w:rFonts w:ascii="Times New Roman" w:eastAsia="Times New Roman" w:hAnsi="Times New Roman" w:cs="Times New Roman"/>
              </w:rPr>
            </w:pPr>
          </w:p>
          <w:p w14:paraId="76C158A1"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rPr>
              <w:t>_____________________/ ___________ /</w:t>
            </w:r>
          </w:p>
          <w:p w14:paraId="727205CE" w14:textId="77777777" w:rsidR="007D72EC" w:rsidRPr="009E4A52" w:rsidRDefault="007D72EC" w:rsidP="00183321">
            <w:pPr>
              <w:widowControl/>
              <w:spacing w:after="0" w:line="240" w:lineRule="auto"/>
              <w:jc w:val="both"/>
              <w:rPr>
                <w:rFonts w:ascii="Times New Roman" w:eastAsia="Times New Roman" w:hAnsi="Times New Roman" w:cs="Times New Roman"/>
              </w:rPr>
            </w:pPr>
            <w:r w:rsidRPr="009E4A52">
              <w:rPr>
                <w:rFonts w:ascii="Times New Roman" w:eastAsia="Times New Roman" w:hAnsi="Times New Roman" w:cs="Times New Roman"/>
              </w:rPr>
              <w:t>М.П.</w:t>
            </w:r>
          </w:p>
        </w:tc>
      </w:tr>
    </w:tbl>
    <w:p w14:paraId="41664058" w14:textId="77777777" w:rsidR="007D72EC" w:rsidRPr="009E4A52" w:rsidRDefault="007D72EC" w:rsidP="007D72EC">
      <w:pPr>
        <w:widowControl/>
        <w:tabs>
          <w:tab w:val="left" w:pos="8214"/>
          <w:tab w:val="right" w:pos="9921"/>
        </w:tabs>
        <w:spacing w:after="0" w:line="240" w:lineRule="auto"/>
        <w:rPr>
          <w:rFonts w:ascii="Times New Roman" w:eastAsia="Times New Roman" w:hAnsi="Times New Roman" w:cs="Times New Roman"/>
        </w:rPr>
      </w:pPr>
    </w:p>
    <w:p w14:paraId="0ABF55BA" w14:textId="77777777" w:rsidR="007D72EC" w:rsidRPr="009E4A52" w:rsidRDefault="007D72EC" w:rsidP="007D72EC">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948674E"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9E4A52">
        <w:rPr>
          <w:rFonts w:ascii="Times New Roman" w:eastAsia="Times New Roman" w:hAnsi="Times New Roman" w:cs="Times New Roman"/>
          <w:sz w:val="20"/>
          <w:szCs w:val="20"/>
        </w:rPr>
        <w:br w:type="page"/>
      </w:r>
      <w:r w:rsidRPr="009E4A52">
        <w:rPr>
          <w:rFonts w:ascii="Times New Roman" w:eastAsia="Calibri" w:hAnsi="Times New Roman" w:cs="Times New Roman"/>
          <w:noProof/>
        </w:rPr>
        <w:lastRenderedPageBreak/>
        <w:drawing>
          <wp:anchor distT="114300" distB="114300" distL="114300" distR="114300" simplePos="0" relativeHeight="251662336" behindDoc="0" locked="0" layoutInCell="1" hidden="0" allowOverlap="1" wp14:anchorId="3312A34A" wp14:editId="6D0F25FF">
            <wp:simplePos x="0" y="0"/>
            <wp:positionH relativeFrom="margin">
              <wp:posOffset>25401</wp:posOffset>
            </wp:positionH>
            <wp:positionV relativeFrom="paragraph">
              <wp:posOffset>-118110</wp:posOffset>
            </wp:positionV>
            <wp:extent cx="1440180" cy="15121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42100" cy="1514204"/>
                    </a:xfrm>
                    <a:prstGeom prst="rect">
                      <a:avLst/>
                    </a:prstGeom>
                    <a:ln/>
                  </pic:spPr>
                </pic:pic>
              </a:graphicData>
            </a:graphic>
            <wp14:sizeRelH relativeFrom="margin">
              <wp14:pctWidth>0</wp14:pctWidth>
            </wp14:sizeRelH>
            <wp14:sizeRelV relativeFrom="margin">
              <wp14:pctHeight>0</wp14:pctHeight>
            </wp14:sizeRelV>
          </wp:anchor>
        </w:drawing>
      </w:r>
      <w:r w:rsidRPr="009E4A52">
        <w:rPr>
          <w:rFonts w:ascii="Times New Roman" w:eastAsia="Times New Roman" w:hAnsi="Times New Roman" w:cs="Times New Roman"/>
        </w:rPr>
        <w:t xml:space="preserve">Приложение № 2 к Техническому заданию </w:t>
      </w:r>
    </w:p>
    <w:p w14:paraId="19B01805"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9E4A52">
        <w:rPr>
          <w:rFonts w:ascii="Times New Roman" w:eastAsia="Times New Roman" w:hAnsi="Times New Roman" w:cs="Times New Roman"/>
        </w:rPr>
        <w:t>к Договору на оказание услуг</w:t>
      </w:r>
    </w:p>
    <w:p w14:paraId="139634E3"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9E4A52">
        <w:rPr>
          <w:rFonts w:ascii="Times New Roman" w:eastAsia="Times New Roman" w:hAnsi="Times New Roman" w:cs="Times New Roman"/>
        </w:rPr>
        <w:t xml:space="preserve">от _______________ № ____________ </w:t>
      </w:r>
    </w:p>
    <w:p w14:paraId="04779D5E"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p>
    <w:p w14:paraId="7BDCDBC3"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62E7C604"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70A48328"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72489176"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6501467D" w14:textId="77777777" w:rsidR="007D72EC"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7CFA1587" w14:textId="77777777" w:rsidR="007D72EC"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2118E05E"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52644798" w14:textId="77777777" w:rsidR="007D72EC" w:rsidRPr="009E4A52" w:rsidRDefault="007D72EC" w:rsidP="007D72EC">
      <w:pPr>
        <w:spacing w:after="0" w:line="240" w:lineRule="auto"/>
        <w:contextualSpacing/>
        <w:jc w:val="center"/>
        <w:rPr>
          <w:rFonts w:ascii="Times New Roman" w:eastAsia="Times New Roman" w:hAnsi="Times New Roman" w:cs="Times New Roman"/>
          <w:b/>
        </w:rPr>
      </w:pPr>
      <w:bookmarkStart w:id="41" w:name="_Hlk170316031"/>
      <w:r w:rsidRPr="009E4A52">
        <w:rPr>
          <w:rFonts w:ascii="Times New Roman" w:eastAsia="Times New Roman" w:hAnsi="Times New Roman" w:cs="Times New Roman"/>
          <w:b/>
        </w:rPr>
        <w:t>Туристический маршрут</w:t>
      </w:r>
    </w:p>
    <w:p w14:paraId="6C1B7D10" w14:textId="77777777" w:rsidR="007D72EC" w:rsidRPr="009E4A52" w:rsidRDefault="007D72EC" w:rsidP="007D72EC">
      <w:pPr>
        <w:spacing w:after="0" w:line="240" w:lineRule="auto"/>
        <w:contextualSpacing/>
        <w:jc w:val="center"/>
        <w:rPr>
          <w:rFonts w:ascii="Times New Roman" w:eastAsia="Times New Roman" w:hAnsi="Times New Roman" w:cs="Times New Roman"/>
          <w:b/>
          <w:bCs/>
        </w:rPr>
      </w:pPr>
      <w:r w:rsidRPr="009E4A52">
        <w:rPr>
          <w:rFonts w:ascii="Times New Roman" w:eastAsia="Times New Roman" w:hAnsi="Times New Roman" w:cs="Times New Roman"/>
          <w:b/>
          <w:bCs/>
        </w:rPr>
        <w:t>в Архангельскую область</w:t>
      </w:r>
    </w:p>
    <w:p w14:paraId="7599CFC3" w14:textId="77777777" w:rsidR="007D72EC" w:rsidRPr="009E4A52" w:rsidRDefault="007D72EC" w:rsidP="007D72EC">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highlight w:val="white"/>
        </w:rPr>
        <w:t>в период с «27» ноября 2024 г. по «1» декабря 2024 г.</w:t>
      </w:r>
    </w:p>
    <w:p w14:paraId="28C45CE9" w14:textId="77777777" w:rsidR="007D72EC" w:rsidRPr="009E4A52" w:rsidRDefault="007D72EC" w:rsidP="007D72EC">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в рамках программы «Больше, чем путешествие»</w:t>
      </w:r>
    </w:p>
    <w:bookmarkEnd w:id="41"/>
    <w:p w14:paraId="102D0DDF" w14:textId="77777777" w:rsidR="007D72EC" w:rsidRPr="009E4A52" w:rsidRDefault="007D72EC" w:rsidP="007D72EC">
      <w:pPr>
        <w:spacing w:after="0" w:line="240" w:lineRule="auto"/>
        <w:contextualSpacing/>
        <w:jc w:val="center"/>
        <w:rPr>
          <w:rFonts w:ascii="Times New Roman" w:eastAsia="Times New Roman" w:hAnsi="Times New Roman" w:cs="Times New Roman"/>
          <w:b/>
        </w:rPr>
      </w:pPr>
    </w:p>
    <w:p w14:paraId="2B79D278" w14:textId="77777777" w:rsidR="007D72EC" w:rsidRPr="009E4A52" w:rsidRDefault="007D72EC" w:rsidP="007D72EC">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Наименование: «</w:t>
      </w:r>
      <w:r w:rsidRPr="009E4A52">
        <w:rPr>
          <w:rFonts w:ascii="Times New Roman" w:hAnsi="Times New Roman" w:cs="Times New Roman"/>
          <w:bCs/>
        </w:rPr>
        <w:t>Студенческая экспедиция «Русский север 2.0</w:t>
      </w:r>
      <w:r w:rsidRPr="009E4A52">
        <w:rPr>
          <w:rFonts w:ascii="Times New Roman" w:eastAsia="Times New Roman" w:hAnsi="Times New Roman" w:cs="Times New Roman"/>
          <w:b/>
        </w:rPr>
        <w:t>»</w:t>
      </w:r>
    </w:p>
    <w:p w14:paraId="7B8C10BE" w14:textId="77777777" w:rsidR="007D72EC" w:rsidRPr="009E4A52" w:rsidRDefault="007D72EC" w:rsidP="007D72EC">
      <w:pPr>
        <w:spacing w:after="0" w:line="240" w:lineRule="auto"/>
        <w:contextualSpacing/>
        <w:rPr>
          <w:rFonts w:ascii="Times New Roman" w:eastAsia="Times New Roman" w:hAnsi="Times New Roman" w:cs="Times New Roman"/>
          <w:b/>
        </w:rPr>
      </w:pPr>
    </w:p>
    <w:p w14:paraId="476B5058" w14:textId="77777777" w:rsidR="007D72EC" w:rsidRPr="009E4A52" w:rsidRDefault="007D72EC" w:rsidP="007D72EC">
      <w:pPr>
        <w:spacing w:after="0" w:line="240" w:lineRule="auto"/>
        <w:contextualSpacing/>
        <w:rPr>
          <w:rFonts w:ascii="Times New Roman" w:eastAsia="Times New Roman" w:hAnsi="Times New Roman" w:cs="Times New Roman"/>
          <w:b/>
        </w:rPr>
      </w:pPr>
      <w:r w:rsidRPr="009E4A52">
        <w:rPr>
          <w:rFonts w:ascii="Times New Roman" w:eastAsia="Times New Roman" w:hAnsi="Times New Roman" w:cs="Times New Roman"/>
          <w:b/>
        </w:rPr>
        <w:t>1. ОБЩИЕ УСЛОВИЯ</w:t>
      </w:r>
    </w:p>
    <w:tbl>
      <w:tblPr>
        <w:tblStyle w:val="StGen63"/>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1"/>
        <w:gridCol w:w="2821"/>
        <w:gridCol w:w="6982"/>
      </w:tblGrid>
      <w:tr w:rsidR="007D72EC" w:rsidRPr="009E4A52" w14:paraId="49EFB940" w14:textId="77777777" w:rsidTr="007D72EC">
        <w:tc>
          <w:tcPr>
            <w:tcW w:w="971" w:type="dxa"/>
            <w:shd w:val="clear" w:color="auto" w:fill="auto"/>
            <w:tcMar>
              <w:top w:w="100" w:type="dxa"/>
              <w:left w:w="100" w:type="dxa"/>
              <w:bottom w:w="100" w:type="dxa"/>
              <w:right w:w="100" w:type="dxa"/>
            </w:tcMar>
          </w:tcPr>
          <w:p w14:paraId="7AF61B9A"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2821" w:type="dxa"/>
            <w:shd w:val="clear" w:color="auto" w:fill="auto"/>
            <w:tcMar>
              <w:top w:w="100" w:type="dxa"/>
              <w:left w:w="100" w:type="dxa"/>
              <w:bottom w:w="100" w:type="dxa"/>
              <w:right w:w="100" w:type="dxa"/>
            </w:tcMar>
          </w:tcPr>
          <w:p w14:paraId="4E8DE8C4"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Тематическое направление</w:t>
            </w:r>
          </w:p>
        </w:tc>
        <w:tc>
          <w:tcPr>
            <w:tcW w:w="6982" w:type="dxa"/>
            <w:shd w:val="clear" w:color="auto" w:fill="auto"/>
            <w:tcMar>
              <w:top w:w="100" w:type="dxa"/>
              <w:left w:w="100" w:type="dxa"/>
              <w:bottom w:w="100" w:type="dxa"/>
              <w:right w:w="100" w:type="dxa"/>
            </w:tcMar>
          </w:tcPr>
          <w:p w14:paraId="352790EE"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hAnsi="Times New Roman" w:cs="Times New Roman"/>
                <w:i/>
                <w:iC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7D72EC" w:rsidRPr="009E4A52" w14:paraId="0ADBE85B" w14:textId="77777777" w:rsidTr="007D72EC">
        <w:trPr>
          <w:trHeight w:val="676"/>
        </w:trPr>
        <w:tc>
          <w:tcPr>
            <w:tcW w:w="971" w:type="dxa"/>
            <w:shd w:val="clear" w:color="auto" w:fill="auto"/>
            <w:tcMar>
              <w:top w:w="100" w:type="dxa"/>
              <w:left w:w="100" w:type="dxa"/>
              <w:bottom w:w="100" w:type="dxa"/>
              <w:right w:w="100" w:type="dxa"/>
            </w:tcMar>
          </w:tcPr>
          <w:p w14:paraId="0CA2AE56"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2.</w:t>
            </w:r>
          </w:p>
        </w:tc>
        <w:tc>
          <w:tcPr>
            <w:tcW w:w="2821" w:type="dxa"/>
            <w:shd w:val="clear" w:color="auto" w:fill="auto"/>
            <w:tcMar>
              <w:top w:w="100" w:type="dxa"/>
              <w:left w:w="100" w:type="dxa"/>
              <w:bottom w:w="100" w:type="dxa"/>
              <w:right w:w="100" w:type="dxa"/>
            </w:tcMar>
          </w:tcPr>
          <w:p w14:paraId="5806C3CD"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rPr>
              <w:t xml:space="preserve">Количество дней </w:t>
            </w:r>
            <w:r w:rsidRPr="009E4A52">
              <w:rPr>
                <w:rFonts w:ascii="Times New Roman" w:eastAsia="Times New Roman" w:hAnsi="Times New Roman" w:cs="Times New Roman"/>
                <w:i/>
              </w:rPr>
              <w:t>(самой программы)</w:t>
            </w:r>
          </w:p>
        </w:tc>
        <w:tc>
          <w:tcPr>
            <w:tcW w:w="6982" w:type="dxa"/>
            <w:shd w:val="clear" w:color="auto" w:fill="auto"/>
            <w:tcMar>
              <w:top w:w="100" w:type="dxa"/>
              <w:left w:w="100" w:type="dxa"/>
              <w:bottom w:w="100" w:type="dxa"/>
              <w:right w:w="100" w:type="dxa"/>
            </w:tcMar>
          </w:tcPr>
          <w:p w14:paraId="16926FE9"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eastAsia="Times New Roman" w:hAnsi="Times New Roman" w:cs="Times New Roman"/>
                <w:i/>
                <w:iCs/>
              </w:rPr>
              <w:t>5 дней/ 4 ночи</w:t>
            </w:r>
          </w:p>
        </w:tc>
      </w:tr>
      <w:tr w:rsidR="007D72EC" w:rsidRPr="009E4A52" w14:paraId="1B625EA7" w14:textId="77777777" w:rsidTr="007D72EC">
        <w:tc>
          <w:tcPr>
            <w:tcW w:w="971" w:type="dxa"/>
            <w:shd w:val="clear" w:color="auto" w:fill="auto"/>
            <w:tcMar>
              <w:top w:w="100" w:type="dxa"/>
              <w:left w:w="100" w:type="dxa"/>
              <w:bottom w:w="100" w:type="dxa"/>
              <w:right w:w="100" w:type="dxa"/>
            </w:tcMar>
          </w:tcPr>
          <w:p w14:paraId="316DB311"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2821" w:type="dxa"/>
            <w:shd w:val="clear" w:color="auto" w:fill="auto"/>
            <w:tcMar>
              <w:top w:w="100" w:type="dxa"/>
              <w:left w:w="100" w:type="dxa"/>
              <w:bottom w:w="100" w:type="dxa"/>
              <w:right w:w="100" w:type="dxa"/>
            </w:tcMar>
          </w:tcPr>
          <w:p w14:paraId="587B5C01"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Количество Участников: общая ёмкость программы</w:t>
            </w:r>
          </w:p>
        </w:tc>
        <w:tc>
          <w:tcPr>
            <w:tcW w:w="6982" w:type="dxa"/>
            <w:shd w:val="clear" w:color="auto" w:fill="auto"/>
            <w:tcMar>
              <w:top w:w="100" w:type="dxa"/>
              <w:left w:w="100" w:type="dxa"/>
              <w:bottom w:w="100" w:type="dxa"/>
              <w:right w:w="100" w:type="dxa"/>
            </w:tcMar>
          </w:tcPr>
          <w:p w14:paraId="0F85817C"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eastAsia="Times New Roman" w:hAnsi="Times New Roman" w:cs="Times New Roman"/>
                <w:i/>
                <w:iCs/>
              </w:rPr>
              <w:t>20 человек (совершеннолетние)</w:t>
            </w:r>
          </w:p>
          <w:p w14:paraId="0FC533D6" w14:textId="77777777" w:rsidR="007D72EC" w:rsidRPr="009E4A52" w:rsidRDefault="007D72EC" w:rsidP="00183321">
            <w:pPr>
              <w:spacing w:after="0" w:line="240" w:lineRule="auto"/>
              <w:contextualSpacing/>
              <w:rPr>
                <w:rFonts w:ascii="Times New Roman" w:eastAsia="Times New Roman" w:hAnsi="Times New Roman" w:cs="Times New Roman"/>
                <w:i/>
                <w:iCs/>
              </w:rPr>
            </w:pPr>
          </w:p>
        </w:tc>
      </w:tr>
      <w:tr w:rsidR="007D72EC" w:rsidRPr="009E4A52" w14:paraId="2395E129" w14:textId="77777777" w:rsidTr="007D72EC">
        <w:tc>
          <w:tcPr>
            <w:tcW w:w="971" w:type="dxa"/>
            <w:shd w:val="clear" w:color="auto" w:fill="auto"/>
            <w:tcMar>
              <w:top w:w="100" w:type="dxa"/>
              <w:left w:w="100" w:type="dxa"/>
              <w:bottom w:w="100" w:type="dxa"/>
              <w:right w:w="100" w:type="dxa"/>
            </w:tcMar>
          </w:tcPr>
          <w:p w14:paraId="27D5F234"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 xml:space="preserve">4. </w:t>
            </w:r>
          </w:p>
        </w:tc>
        <w:tc>
          <w:tcPr>
            <w:tcW w:w="2821" w:type="dxa"/>
            <w:shd w:val="clear" w:color="auto" w:fill="auto"/>
            <w:tcMar>
              <w:top w:w="100" w:type="dxa"/>
              <w:left w:w="100" w:type="dxa"/>
              <w:bottom w:w="100" w:type="dxa"/>
              <w:right w:w="100" w:type="dxa"/>
            </w:tcMar>
          </w:tcPr>
          <w:p w14:paraId="55B97DF2"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982" w:type="dxa"/>
            <w:shd w:val="clear" w:color="auto" w:fill="auto"/>
            <w:tcMar>
              <w:top w:w="100" w:type="dxa"/>
              <w:left w:w="100" w:type="dxa"/>
              <w:bottom w:w="100" w:type="dxa"/>
              <w:right w:w="100" w:type="dxa"/>
            </w:tcMar>
          </w:tcPr>
          <w:p w14:paraId="48218A93" w14:textId="77777777" w:rsidR="007D72EC" w:rsidRPr="009E4A52" w:rsidRDefault="007D72EC" w:rsidP="00183321">
            <w:pPr>
              <w:spacing w:after="0" w:line="240" w:lineRule="auto"/>
              <w:contextualSpacing/>
              <w:rPr>
                <w:rFonts w:ascii="Times New Roman" w:eastAsia="Times New Roman" w:hAnsi="Times New Roman" w:cs="Times New Roman"/>
                <w:b/>
                <w:bCs/>
                <w:i/>
                <w:iCs/>
              </w:rPr>
            </w:pPr>
            <w:r w:rsidRPr="009E4A52">
              <w:rPr>
                <w:rFonts w:ascii="Times New Roman" w:eastAsia="Times New Roman" w:hAnsi="Times New Roman" w:cs="Times New Roman"/>
                <w:i/>
                <w:iCs/>
              </w:rPr>
              <w:t>Исполнитель обязуется обеспечить перевозку Участников до Места старта Маршрута согласно списку Участников от Заказчика из следующих Пунктов отправления</w:t>
            </w:r>
            <w:r w:rsidRPr="009E4A52">
              <w:rPr>
                <w:rFonts w:ascii="Times New Roman" w:eastAsia="Times New Roman" w:hAnsi="Times New Roman" w:cs="Times New Roman"/>
                <w:b/>
                <w:bCs/>
                <w:i/>
                <w:iCs/>
              </w:rPr>
              <w:t>:</w:t>
            </w:r>
          </w:p>
          <w:p w14:paraId="49CE0530" w14:textId="77777777" w:rsidR="007D72EC" w:rsidRPr="009E4A52" w:rsidRDefault="007D72EC" w:rsidP="00183321">
            <w:pPr>
              <w:spacing w:after="0" w:line="240" w:lineRule="auto"/>
              <w:contextualSpacing/>
              <w:rPr>
                <w:rFonts w:ascii="Times New Roman" w:eastAsia="Times New Roman" w:hAnsi="Times New Roman" w:cs="Times New Roman"/>
                <w:b/>
                <w:bCs/>
                <w:i/>
              </w:rPr>
            </w:pPr>
            <w:r w:rsidRPr="009E4A52">
              <w:rPr>
                <w:rFonts w:ascii="Times New Roman" w:hAnsi="Times New Roman" w:cs="Times New Roman"/>
              </w:rPr>
              <w:t xml:space="preserve"> </w:t>
            </w:r>
            <w:r w:rsidRPr="009E4A52">
              <w:rPr>
                <w:rFonts w:ascii="Times New Roman" w:eastAsia="Times New Roman" w:hAnsi="Times New Roman" w:cs="Times New Roman"/>
                <w:b/>
                <w:bCs/>
                <w:i/>
                <w:iCs/>
              </w:rPr>
              <w:t>г. Санкт-Петербург</w:t>
            </w:r>
            <w:r w:rsidRPr="009E4A52">
              <w:rPr>
                <w:rFonts w:ascii="Times New Roman" w:eastAsia="Times New Roman" w:hAnsi="Times New Roman" w:cs="Times New Roman"/>
                <w:b/>
                <w:bCs/>
                <w:i/>
              </w:rPr>
              <w:t xml:space="preserve"> </w:t>
            </w:r>
            <w:r w:rsidRPr="009E4A52">
              <w:rPr>
                <w:rFonts w:ascii="Times New Roman" w:eastAsia="Times New Roman" w:hAnsi="Times New Roman" w:cs="Times New Roman"/>
                <w:i/>
                <w:iCs/>
              </w:rPr>
              <w:t>и в обратном направлении</w:t>
            </w:r>
            <w:r w:rsidRPr="009E4A52">
              <w:rPr>
                <w:rFonts w:ascii="Times New Roman" w:eastAsia="Times New Roman" w:hAnsi="Times New Roman" w:cs="Times New Roman"/>
                <w:b/>
                <w:bCs/>
                <w:i/>
              </w:rPr>
              <w:t>- 20 человек.</w:t>
            </w:r>
          </w:p>
          <w:p w14:paraId="7FA9EFD4" w14:textId="77777777" w:rsidR="007D72EC" w:rsidRPr="009E4A52" w:rsidRDefault="007D72EC" w:rsidP="00183321">
            <w:pPr>
              <w:spacing w:after="0" w:line="240" w:lineRule="auto"/>
              <w:contextualSpacing/>
              <w:rPr>
                <w:rFonts w:ascii="Times New Roman" w:eastAsia="Times New Roman" w:hAnsi="Times New Roman" w:cs="Times New Roman"/>
                <w:i/>
              </w:rPr>
            </w:pPr>
          </w:p>
          <w:p w14:paraId="35629FB6" w14:textId="6DD0C4C0"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 xml:space="preserve">Прибытие участников в г. Сольвычегодск не позднее 12:00 </w:t>
            </w:r>
            <w:r w:rsidRPr="009E4A52">
              <w:rPr>
                <w:rFonts w:ascii="Times New Roman" w:eastAsia="Times New Roman" w:hAnsi="Times New Roman" w:cs="Times New Roman"/>
                <w:b/>
                <w:bCs/>
                <w:i/>
              </w:rPr>
              <w:t>27.11.2024</w:t>
            </w:r>
            <w:r>
              <w:rPr>
                <w:rFonts w:ascii="Times New Roman" w:eastAsia="Times New Roman" w:hAnsi="Times New Roman" w:cs="Times New Roman"/>
                <w:b/>
                <w:bCs/>
                <w:i/>
              </w:rPr>
              <w:t xml:space="preserve"> г.</w:t>
            </w:r>
          </w:p>
        </w:tc>
      </w:tr>
      <w:tr w:rsidR="007D72EC" w:rsidRPr="009E4A52" w14:paraId="1044AD5D" w14:textId="77777777" w:rsidTr="007D72EC">
        <w:tc>
          <w:tcPr>
            <w:tcW w:w="971" w:type="dxa"/>
            <w:shd w:val="clear" w:color="auto" w:fill="auto"/>
            <w:tcMar>
              <w:top w:w="100" w:type="dxa"/>
              <w:left w:w="100" w:type="dxa"/>
              <w:bottom w:w="100" w:type="dxa"/>
              <w:right w:w="100" w:type="dxa"/>
            </w:tcMar>
          </w:tcPr>
          <w:p w14:paraId="47EBA5C8"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5.</w:t>
            </w:r>
          </w:p>
        </w:tc>
        <w:tc>
          <w:tcPr>
            <w:tcW w:w="2821" w:type="dxa"/>
            <w:shd w:val="clear" w:color="auto" w:fill="auto"/>
            <w:tcMar>
              <w:top w:w="100" w:type="dxa"/>
              <w:left w:w="100" w:type="dxa"/>
              <w:bottom w:w="100" w:type="dxa"/>
              <w:right w:w="100" w:type="dxa"/>
            </w:tcMar>
          </w:tcPr>
          <w:p w14:paraId="3643B2DD"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Продолжительность маршрута</w:t>
            </w:r>
          </w:p>
        </w:tc>
        <w:tc>
          <w:tcPr>
            <w:tcW w:w="6982" w:type="dxa"/>
            <w:shd w:val="clear" w:color="auto" w:fill="auto"/>
            <w:tcMar>
              <w:top w:w="100" w:type="dxa"/>
              <w:left w:w="100" w:type="dxa"/>
              <w:bottom w:w="100" w:type="dxa"/>
              <w:right w:w="100" w:type="dxa"/>
            </w:tcMar>
          </w:tcPr>
          <w:p w14:paraId="5E318D84"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1й день не менее 4 (четырех) и не более 8 (восьми) часов</w:t>
            </w:r>
          </w:p>
          <w:p w14:paraId="2E0EFADD"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2й день не менее 8 (восьми) и не более 12 (двенадцати) часов</w:t>
            </w:r>
          </w:p>
          <w:p w14:paraId="0FBAB812"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3й день не менее 8 (восьми) и не более 12 (двенадцати) часов</w:t>
            </w:r>
          </w:p>
          <w:p w14:paraId="09343E78"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4й день не менее 8 (восьми) и не более 12 (двенадцати) часов</w:t>
            </w:r>
          </w:p>
          <w:p w14:paraId="344D305A" w14:textId="77777777" w:rsidR="007D72EC" w:rsidRPr="009E4A52" w:rsidRDefault="007D72EC" w:rsidP="00183321">
            <w:pPr>
              <w:spacing w:after="0" w:line="240" w:lineRule="auto"/>
              <w:contextualSpacing/>
              <w:rPr>
                <w:rFonts w:ascii="Times New Roman" w:eastAsia="Times New Roman" w:hAnsi="Times New Roman" w:cs="Times New Roman"/>
                <w:i/>
              </w:rPr>
            </w:pPr>
            <w:r w:rsidRPr="009E4A52">
              <w:rPr>
                <w:rFonts w:ascii="Times New Roman" w:eastAsia="Times New Roman" w:hAnsi="Times New Roman" w:cs="Times New Roman"/>
                <w:i/>
              </w:rPr>
              <w:t>5й день не менее 4 (четырех) и не более 8 (восьми) часов</w:t>
            </w:r>
          </w:p>
        </w:tc>
      </w:tr>
      <w:tr w:rsidR="007D72EC" w:rsidRPr="009E4A52" w14:paraId="22BA8D46" w14:textId="77777777" w:rsidTr="007D72EC">
        <w:tc>
          <w:tcPr>
            <w:tcW w:w="971" w:type="dxa"/>
            <w:shd w:val="clear" w:color="auto" w:fill="auto"/>
            <w:tcMar>
              <w:top w:w="100" w:type="dxa"/>
              <w:left w:w="100" w:type="dxa"/>
              <w:bottom w:w="100" w:type="dxa"/>
              <w:right w:w="100" w:type="dxa"/>
            </w:tcMar>
          </w:tcPr>
          <w:p w14:paraId="35BB72E5"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 xml:space="preserve">6. </w:t>
            </w:r>
          </w:p>
        </w:tc>
        <w:tc>
          <w:tcPr>
            <w:tcW w:w="2821" w:type="dxa"/>
            <w:shd w:val="clear" w:color="auto" w:fill="auto"/>
            <w:tcMar>
              <w:top w:w="100" w:type="dxa"/>
              <w:left w:w="100" w:type="dxa"/>
              <w:bottom w:w="100" w:type="dxa"/>
              <w:right w:w="100" w:type="dxa"/>
            </w:tcMar>
          </w:tcPr>
          <w:p w14:paraId="7333982D" w14:textId="77777777" w:rsidR="007D72EC" w:rsidRPr="009E4A52" w:rsidRDefault="007D72EC" w:rsidP="00183321">
            <w:pPr>
              <w:pStyle w:val="ac"/>
              <w:spacing w:before="0" w:beforeAutospacing="0" w:after="0" w:afterAutospacing="0"/>
              <w:rPr>
                <w:sz w:val="22"/>
                <w:szCs w:val="22"/>
              </w:rPr>
            </w:pPr>
            <w:r w:rsidRPr="009E4A52">
              <w:rPr>
                <w:color w:val="000000"/>
                <w:sz w:val="22"/>
                <w:szCs w:val="22"/>
              </w:rPr>
              <w:t>Требования к средству размещения Участников</w:t>
            </w:r>
          </w:p>
          <w:p w14:paraId="1D61E026" w14:textId="77777777" w:rsidR="007D72EC" w:rsidRPr="009E4A52" w:rsidRDefault="007D72EC" w:rsidP="00183321">
            <w:pPr>
              <w:pStyle w:val="ac"/>
              <w:spacing w:before="0" w:beforeAutospacing="0" w:after="0" w:afterAutospacing="0"/>
              <w:contextualSpacing/>
              <w:rPr>
                <w:sz w:val="22"/>
                <w:szCs w:val="22"/>
              </w:rPr>
            </w:pPr>
          </w:p>
        </w:tc>
        <w:tc>
          <w:tcPr>
            <w:tcW w:w="6982" w:type="dxa"/>
            <w:shd w:val="clear" w:color="auto" w:fill="auto"/>
            <w:tcMar>
              <w:top w:w="100" w:type="dxa"/>
              <w:left w:w="100" w:type="dxa"/>
              <w:bottom w:w="100" w:type="dxa"/>
              <w:right w:w="100" w:type="dxa"/>
            </w:tcMar>
          </w:tcPr>
          <w:p w14:paraId="4EE0D790" w14:textId="77777777" w:rsidR="007D72EC" w:rsidRPr="004973D3" w:rsidRDefault="007D72EC" w:rsidP="00183321">
            <w:pPr>
              <w:spacing w:after="0" w:line="240" w:lineRule="auto"/>
              <w:contextualSpacing/>
              <w:rPr>
                <w:rFonts w:ascii="Times New Roman" w:eastAsia="Times New Roman" w:hAnsi="Times New Roman" w:cs="Times New Roman"/>
                <w:i/>
                <w:iCs/>
              </w:rPr>
            </w:pPr>
            <w:r w:rsidRPr="004973D3">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2*- 3* (двух/ трех звезд).</w:t>
            </w:r>
          </w:p>
        </w:tc>
      </w:tr>
      <w:tr w:rsidR="007D72EC" w:rsidRPr="009E4A52" w14:paraId="54BB3DD5" w14:textId="77777777" w:rsidTr="007D72EC">
        <w:tc>
          <w:tcPr>
            <w:tcW w:w="971" w:type="dxa"/>
            <w:shd w:val="clear" w:color="auto" w:fill="auto"/>
            <w:tcMar>
              <w:top w:w="100" w:type="dxa"/>
              <w:left w:w="100" w:type="dxa"/>
              <w:bottom w:w="100" w:type="dxa"/>
              <w:right w:w="100" w:type="dxa"/>
            </w:tcMar>
          </w:tcPr>
          <w:p w14:paraId="69CA87BA"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7.</w:t>
            </w:r>
          </w:p>
        </w:tc>
        <w:tc>
          <w:tcPr>
            <w:tcW w:w="2821" w:type="dxa"/>
            <w:shd w:val="clear" w:color="auto" w:fill="auto"/>
            <w:tcMar>
              <w:top w:w="100" w:type="dxa"/>
              <w:left w:w="100" w:type="dxa"/>
              <w:bottom w:w="100" w:type="dxa"/>
              <w:right w:w="100" w:type="dxa"/>
            </w:tcMar>
          </w:tcPr>
          <w:p w14:paraId="19C5C77C" w14:textId="77777777" w:rsidR="007D72EC" w:rsidRPr="009E4A52" w:rsidRDefault="007D72EC" w:rsidP="00183321">
            <w:pPr>
              <w:pStyle w:val="ac"/>
              <w:spacing w:before="0" w:beforeAutospacing="0" w:after="0" w:afterAutospacing="0"/>
              <w:rPr>
                <w:color w:val="000000"/>
                <w:sz w:val="22"/>
                <w:szCs w:val="22"/>
              </w:rPr>
            </w:pPr>
            <w:r w:rsidRPr="009E4A52">
              <w:rPr>
                <w:color w:val="000000"/>
                <w:sz w:val="22"/>
                <w:szCs w:val="22"/>
              </w:rPr>
              <w:t>Требования к транспорту внутри программы.</w:t>
            </w:r>
          </w:p>
        </w:tc>
        <w:tc>
          <w:tcPr>
            <w:tcW w:w="6982" w:type="dxa"/>
            <w:shd w:val="clear" w:color="auto" w:fill="auto"/>
            <w:tcMar>
              <w:top w:w="100" w:type="dxa"/>
              <w:left w:w="100" w:type="dxa"/>
              <w:bottom w:w="100" w:type="dxa"/>
              <w:right w:w="100" w:type="dxa"/>
            </w:tcMar>
          </w:tcPr>
          <w:p w14:paraId="53829C83" w14:textId="77777777" w:rsidR="007D72EC" w:rsidRPr="004973D3" w:rsidRDefault="007D72EC" w:rsidP="00183321">
            <w:pPr>
              <w:spacing w:after="0" w:line="240" w:lineRule="auto"/>
              <w:contextualSpacing/>
              <w:rPr>
                <w:rFonts w:ascii="Times New Roman" w:eastAsia="Times New Roman" w:hAnsi="Times New Roman" w:cs="Times New Roman"/>
                <w:i/>
                <w:iCs/>
              </w:rPr>
            </w:pPr>
            <w:r w:rsidRPr="004973D3">
              <w:rPr>
                <w:rFonts w:ascii="Times New Roman" w:eastAsia="Times New Roman" w:hAnsi="Times New Roman" w:cs="Times New Roman"/>
                <w:i/>
                <w:iCs/>
              </w:rPr>
              <w:t>Комфортабельный микроавтобус общей вместимостью 21 человек.</w:t>
            </w:r>
          </w:p>
        </w:tc>
      </w:tr>
      <w:tr w:rsidR="007D72EC" w:rsidRPr="009E4A52" w14:paraId="09C862DF" w14:textId="77777777" w:rsidTr="007D72EC">
        <w:tc>
          <w:tcPr>
            <w:tcW w:w="971" w:type="dxa"/>
            <w:shd w:val="clear" w:color="auto" w:fill="auto"/>
            <w:tcMar>
              <w:top w:w="100" w:type="dxa"/>
              <w:left w:w="100" w:type="dxa"/>
              <w:bottom w:w="100" w:type="dxa"/>
              <w:right w:w="100" w:type="dxa"/>
            </w:tcMar>
          </w:tcPr>
          <w:p w14:paraId="2E3FF1F7"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8.</w:t>
            </w:r>
          </w:p>
        </w:tc>
        <w:tc>
          <w:tcPr>
            <w:tcW w:w="2821" w:type="dxa"/>
            <w:shd w:val="clear" w:color="auto" w:fill="auto"/>
            <w:tcMar>
              <w:top w:w="100" w:type="dxa"/>
              <w:left w:w="100" w:type="dxa"/>
              <w:bottom w:w="100" w:type="dxa"/>
              <w:right w:w="100" w:type="dxa"/>
            </w:tcMar>
          </w:tcPr>
          <w:p w14:paraId="6632658C" w14:textId="77777777" w:rsidR="007D72EC" w:rsidRPr="009E4A52" w:rsidRDefault="007D72EC" w:rsidP="00183321">
            <w:pPr>
              <w:pStyle w:val="ac"/>
              <w:spacing w:before="0" w:beforeAutospacing="0" w:after="0" w:afterAutospacing="0"/>
              <w:rPr>
                <w:color w:val="000000"/>
                <w:sz w:val="22"/>
                <w:szCs w:val="22"/>
              </w:rPr>
            </w:pPr>
            <w:r w:rsidRPr="009E4A52">
              <w:rPr>
                <w:color w:val="000000"/>
                <w:sz w:val="22"/>
                <w:szCs w:val="22"/>
              </w:rPr>
              <w:t>Требования к питанию.</w:t>
            </w:r>
          </w:p>
        </w:tc>
        <w:tc>
          <w:tcPr>
            <w:tcW w:w="6982" w:type="dxa"/>
            <w:shd w:val="clear" w:color="auto" w:fill="auto"/>
            <w:tcMar>
              <w:top w:w="100" w:type="dxa"/>
              <w:left w:w="100" w:type="dxa"/>
              <w:bottom w:w="100" w:type="dxa"/>
              <w:right w:w="100" w:type="dxa"/>
            </w:tcMar>
          </w:tcPr>
          <w:p w14:paraId="366E9D60" w14:textId="77777777" w:rsidR="007D72EC" w:rsidRPr="004973D3" w:rsidRDefault="007D72EC" w:rsidP="00183321">
            <w:pPr>
              <w:spacing w:after="0" w:line="240" w:lineRule="auto"/>
              <w:contextualSpacing/>
              <w:rPr>
                <w:rFonts w:ascii="Times New Roman" w:eastAsia="Times New Roman" w:hAnsi="Times New Roman" w:cs="Times New Roman"/>
                <w:i/>
                <w:iCs/>
              </w:rPr>
            </w:pPr>
            <w:r w:rsidRPr="004973D3">
              <w:rPr>
                <w:rFonts w:ascii="Times New Roman" w:eastAsia="Times New Roman" w:hAnsi="Times New Roman" w:cs="Times New Roman"/>
                <w:i/>
                <w:iCs/>
              </w:rPr>
              <w:t>Трехразовое питание.</w:t>
            </w:r>
          </w:p>
          <w:p w14:paraId="4C984CD5" w14:textId="77777777" w:rsidR="007D72EC" w:rsidRPr="004973D3" w:rsidRDefault="007D72EC" w:rsidP="00183321">
            <w:pPr>
              <w:spacing w:after="0" w:line="240" w:lineRule="auto"/>
              <w:contextualSpacing/>
              <w:rPr>
                <w:rFonts w:ascii="Times New Roman" w:eastAsia="Times New Roman" w:hAnsi="Times New Roman" w:cs="Times New Roman"/>
                <w:i/>
                <w:iCs/>
              </w:rPr>
            </w:pPr>
            <w:r w:rsidRPr="004973D3">
              <w:rPr>
                <w:rFonts w:ascii="Times New Roman" w:eastAsia="Times New Roman" w:hAnsi="Times New Roman" w:cs="Times New Roman"/>
                <w:i/>
                <w:iCs/>
              </w:rPr>
              <w:t>Отсутствие в меню рыбы и кабачков.</w:t>
            </w:r>
          </w:p>
        </w:tc>
      </w:tr>
    </w:tbl>
    <w:p w14:paraId="6785B02B" w14:textId="2C9EA365"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5CEF2C69" w14:textId="4A89B1F0"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1F7C1317" w14:textId="58005800"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203CD97C" w14:textId="4729C446"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285B8FC4" w14:textId="1DE4F3CB"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736969BE" w14:textId="2389E233"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7BB79477" w14:textId="77777777" w:rsidR="007D72EC"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p>
    <w:p w14:paraId="0EC45371" w14:textId="77777777" w:rsidR="007D72EC" w:rsidRPr="009E4A52" w:rsidRDefault="007D72EC" w:rsidP="007D72EC">
      <w:pPr>
        <w:widowControl/>
        <w:suppressAutoHyphens w:val="0"/>
        <w:autoSpaceDN/>
        <w:spacing w:after="0" w:line="240" w:lineRule="auto"/>
        <w:textAlignment w:val="auto"/>
        <w:rPr>
          <w:rFonts w:ascii="Times New Roman" w:eastAsia="Times New Roman" w:hAnsi="Times New Roman" w:cs="Times New Roman"/>
          <w:b/>
          <w:bCs/>
        </w:rPr>
      </w:pPr>
      <w:r w:rsidRPr="009E4A52">
        <w:rPr>
          <w:rFonts w:ascii="Times New Roman" w:eastAsia="Times New Roman" w:hAnsi="Times New Roman" w:cs="Times New Roman"/>
          <w:b/>
          <w:bCs/>
        </w:rPr>
        <w:lastRenderedPageBreak/>
        <w:t>2. ПРОГРАММА МАРШРУТА</w:t>
      </w:r>
    </w:p>
    <w:tbl>
      <w:tblPr>
        <w:tblStyle w:val="StGen64"/>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46"/>
        <w:gridCol w:w="3313"/>
        <w:gridCol w:w="6415"/>
      </w:tblGrid>
      <w:tr w:rsidR="007D72EC" w:rsidRPr="009E4A52" w14:paraId="25428A1D" w14:textId="77777777" w:rsidTr="007D72EC">
        <w:tc>
          <w:tcPr>
            <w:tcW w:w="1046" w:type="dxa"/>
            <w:shd w:val="clear" w:color="auto" w:fill="D9EAD3"/>
            <w:tcMar>
              <w:top w:w="100" w:type="dxa"/>
              <w:left w:w="100" w:type="dxa"/>
              <w:bottom w:w="100" w:type="dxa"/>
              <w:right w:w="100" w:type="dxa"/>
            </w:tcMar>
          </w:tcPr>
          <w:p w14:paraId="1CC1C628" w14:textId="77777777" w:rsidR="007D72EC" w:rsidRPr="009E4A52" w:rsidRDefault="007D72EC" w:rsidP="00183321">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 п/п</w:t>
            </w:r>
          </w:p>
        </w:tc>
        <w:tc>
          <w:tcPr>
            <w:tcW w:w="3313" w:type="dxa"/>
            <w:shd w:val="clear" w:color="auto" w:fill="D9EAD3"/>
            <w:tcMar>
              <w:top w:w="100" w:type="dxa"/>
              <w:left w:w="100" w:type="dxa"/>
              <w:bottom w:w="100" w:type="dxa"/>
              <w:right w:w="100" w:type="dxa"/>
            </w:tcMar>
          </w:tcPr>
          <w:p w14:paraId="50DBB789" w14:textId="77777777" w:rsidR="007D72EC" w:rsidRPr="009E4A52" w:rsidRDefault="007D72EC" w:rsidP="00183321">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Услуга (активность)</w:t>
            </w:r>
          </w:p>
        </w:tc>
        <w:tc>
          <w:tcPr>
            <w:tcW w:w="6415" w:type="dxa"/>
            <w:shd w:val="clear" w:color="auto" w:fill="D9EAD3"/>
            <w:tcMar>
              <w:top w:w="100" w:type="dxa"/>
              <w:left w:w="100" w:type="dxa"/>
              <w:bottom w:w="100" w:type="dxa"/>
              <w:right w:w="100" w:type="dxa"/>
            </w:tcMar>
          </w:tcPr>
          <w:p w14:paraId="181CD5CB" w14:textId="77777777" w:rsidR="007D72EC" w:rsidRPr="009E4A52" w:rsidRDefault="007D72EC" w:rsidP="00183321">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Примечания / Особые условия</w:t>
            </w:r>
          </w:p>
        </w:tc>
      </w:tr>
      <w:tr w:rsidR="007D72EC" w:rsidRPr="009E4A52" w14:paraId="538AE832" w14:textId="77777777" w:rsidTr="007D72EC">
        <w:tc>
          <w:tcPr>
            <w:tcW w:w="10774" w:type="dxa"/>
            <w:gridSpan w:val="3"/>
            <w:shd w:val="clear" w:color="auto" w:fill="FBE4D5" w:themeFill="accent2" w:themeFillTint="33"/>
            <w:tcMar>
              <w:top w:w="100" w:type="dxa"/>
              <w:left w:w="100" w:type="dxa"/>
              <w:bottom w:w="100" w:type="dxa"/>
              <w:right w:w="100" w:type="dxa"/>
            </w:tcMar>
          </w:tcPr>
          <w:p w14:paraId="04B94B50" w14:textId="77777777" w:rsidR="007D72EC" w:rsidRPr="009E4A52" w:rsidRDefault="007D72EC" w:rsidP="00183321">
            <w:pPr>
              <w:spacing w:after="0" w:line="240" w:lineRule="auto"/>
              <w:contextualSpacing/>
              <w:jc w:val="center"/>
              <w:rPr>
                <w:rFonts w:ascii="Times New Roman" w:eastAsia="Times New Roman" w:hAnsi="Times New Roman" w:cs="Times New Roman"/>
                <w:b/>
              </w:rPr>
            </w:pPr>
            <w:r w:rsidRPr="009E4A52">
              <w:rPr>
                <w:rFonts w:ascii="Times New Roman" w:eastAsia="Times New Roman" w:hAnsi="Times New Roman" w:cs="Times New Roman"/>
                <w:b/>
              </w:rPr>
              <w:t>День 1 (27.11.2024)</w:t>
            </w:r>
          </w:p>
        </w:tc>
      </w:tr>
      <w:tr w:rsidR="007D72EC" w:rsidRPr="009E4A52" w14:paraId="57CFF233" w14:textId="77777777" w:rsidTr="007D72EC">
        <w:tc>
          <w:tcPr>
            <w:tcW w:w="1046" w:type="dxa"/>
            <w:shd w:val="clear" w:color="auto" w:fill="auto"/>
            <w:tcMar>
              <w:top w:w="100" w:type="dxa"/>
              <w:left w:w="100" w:type="dxa"/>
              <w:bottom w:w="100" w:type="dxa"/>
              <w:right w:w="100" w:type="dxa"/>
            </w:tcMar>
          </w:tcPr>
          <w:p w14:paraId="12FA9F7B"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3313" w:type="dxa"/>
            <w:shd w:val="clear" w:color="auto" w:fill="auto"/>
            <w:tcMar>
              <w:top w:w="100" w:type="dxa"/>
              <w:left w:w="100" w:type="dxa"/>
              <w:bottom w:w="100" w:type="dxa"/>
              <w:right w:w="100" w:type="dxa"/>
            </w:tcMar>
          </w:tcPr>
          <w:p w14:paraId="33C4F8F1"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Встреча Участников в г. Сольвычегодск в Месте проведения Маршрута.</w:t>
            </w:r>
          </w:p>
        </w:tc>
        <w:tc>
          <w:tcPr>
            <w:tcW w:w="6415" w:type="dxa"/>
            <w:shd w:val="clear" w:color="auto" w:fill="auto"/>
            <w:tcMar>
              <w:top w:w="100" w:type="dxa"/>
              <w:left w:w="100" w:type="dxa"/>
              <w:bottom w:w="100" w:type="dxa"/>
              <w:right w:w="100" w:type="dxa"/>
            </w:tcMar>
          </w:tcPr>
          <w:p w14:paraId="268F056D" w14:textId="77777777" w:rsidR="007D72EC" w:rsidRPr="009E4A52" w:rsidRDefault="007D72EC" w:rsidP="00183321">
            <w:pPr>
              <w:spacing w:after="0" w:line="240" w:lineRule="auto"/>
              <w:contextualSpacing/>
              <w:rPr>
                <w:rFonts w:ascii="Times New Roman" w:hAnsi="Times New Roman" w:cs="Times New Roman"/>
                <w:i/>
                <w:iCs/>
              </w:rPr>
            </w:pPr>
            <w:r w:rsidRPr="009E4A52">
              <w:rPr>
                <w:rFonts w:ascii="Times New Roman" w:hAnsi="Times New Roman" w:cs="Times New Roman"/>
                <w:i/>
                <w:iCs/>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7D72EC" w:rsidRPr="009E4A52" w14:paraId="6978F477" w14:textId="77777777" w:rsidTr="007D72EC">
        <w:tc>
          <w:tcPr>
            <w:tcW w:w="1046" w:type="dxa"/>
            <w:shd w:val="clear" w:color="auto" w:fill="auto"/>
            <w:tcMar>
              <w:top w:w="100" w:type="dxa"/>
              <w:left w:w="100" w:type="dxa"/>
              <w:bottom w:w="100" w:type="dxa"/>
              <w:right w:w="100" w:type="dxa"/>
            </w:tcMar>
          </w:tcPr>
          <w:p w14:paraId="5F8B72EE"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2.</w:t>
            </w:r>
          </w:p>
        </w:tc>
        <w:tc>
          <w:tcPr>
            <w:tcW w:w="3313" w:type="dxa"/>
            <w:shd w:val="clear" w:color="auto" w:fill="auto"/>
            <w:tcMar>
              <w:top w:w="100" w:type="dxa"/>
              <w:left w:w="100" w:type="dxa"/>
              <w:bottom w:w="100" w:type="dxa"/>
              <w:right w:w="100" w:type="dxa"/>
            </w:tcMar>
          </w:tcPr>
          <w:p w14:paraId="03C4FD97"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415" w:type="dxa"/>
            <w:shd w:val="clear" w:color="auto" w:fill="auto"/>
            <w:tcMar>
              <w:top w:w="100" w:type="dxa"/>
              <w:left w:w="100" w:type="dxa"/>
              <w:bottom w:w="100" w:type="dxa"/>
              <w:right w:w="100" w:type="dxa"/>
            </w:tcMar>
          </w:tcPr>
          <w:p w14:paraId="37413743"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Исполнитель организовывает брифинг о БЧП (рассказ о проекте и как в нем принять участие).</w:t>
            </w:r>
          </w:p>
          <w:p w14:paraId="5BF1E206" w14:textId="77777777" w:rsidR="007D72EC" w:rsidRPr="009E4A52" w:rsidRDefault="007D72EC" w:rsidP="00183321">
            <w:pPr>
              <w:spacing w:after="0" w:line="240" w:lineRule="auto"/>
              <w:contextualSpacing/>
              <w:rPr>
                <w:rFonts w:ascii="Times New Roman" w:hAnsi="Times New Roman" w:cs="Times New Roman"/>
                <w:i/>
                <w:iCs/>
              </w:rPr>
            </w:pPr>
            <w:r w:rsidRPr="009E4A52">
              <w:rPr>
                <w:rFonts w:ascii="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D72EC" w:rsidRPr="009E4A52" w14:paraId="1C3F0CAD" w14:textId="77777777" w:rsidTr="007D72EC">
        <w:tc>
          <w:tcPr>
            <w:tcW w:w="1046" w:type="dxa"/>
            <w:shd w:val="clear" w:color="auto" w:fill="auto"/>
            <w:tcMar>
              <w:top w:w="100" w:type="dxa"/>
              <w:left w:w="100" w:type="dxa"/>
              <w:bottom w:w="100" w:type="dxa"/>
              <w:right w:w="100" w:type="dxa"/>
            </w:tcMar>
          </w:tcPr>
          <w:p w14:paraId="604775D6"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3313" w:type="dxa"/>
            <w:shd w:val="clear" w:color="auto" w:fill="auto"/>
            <w:tcMar>
              <w:top w:w="100" w:type="dxa"/>
              <w:left w:w="100" w:type="dxa"/>
              <w:bottom w:w="100" w:type="dxa"/>
              <w:right w:w="100" w:type="dxa"/>
            </w:tcMar>
          </w:tcPr>
          <w:p w14:paraId="30806F34"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Перевозка (трансфер) в средство размещения.</w:t>
            </w:r>
          </w:p>
          <w:p w14:paraId="3A9F4909"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Время проведения: 13:00-14:00</w:t>
            </w:r>
          </w:p>
        </w:tc>
        <w:tc>
          <w:tcPr>
            <w:tcW w:w="6415" w:type="dxa"/>
            <w:shd w:val="clear" w:color="auto" w:fill="auto"/>
            <w:tcMar>
              <w:top w:w="100" w:type="dxa"/>
              <w:left w:w="100" w:type="dxa"/>
              <w:bottom w:w="100" w:type="dxa"/>
              <w:right w:w="100" w:type="dxa"/>
            </w:tcMar>
          </w:tcPr>
          <w:p w14:paraId="0BC1B99C"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eastAsia="Times New Roman" w:hAnsi="Times New Roman" w:cs="Times New Roman"/>
                <w:i/>
                <w:iCs/>
              </w:rPr>
              <w:t>Исполнитель обязуется обеспечить Участников</w:t>
            </w:r>
          </w:p>
          <w:p w14:paraId="21FA5942"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транспортным обслуживанием.</w:t>
            </w:r>
          </w:p>
        </w:tc>
      </w:tr>
      <w:tr w:rsidR="007D72EC" w:rsidRPr="009E4A52" w14:paraId="133521FE" w14:textId="77777777" w:rsidTr="007D72EC">
        <w:tc>
          <w:tcPr>
            <w:tcW w:w="1046" w:type="dxa"/>
            <w:shd w:val="clear" w:color="auto" w:fill="auto"/>
            <w:tcMar>
              <w:top w:w="100" w:type="dxa"/>
              <w:left w:w="100" w:type="dxa"/>
              <w:bottom w:w="100" w:type="dxa"/>
              <w:right w:w="100" w:type="dxa"/>
            </w:tcMar>
          </w:tcPr>
          <w:p w14:paraId="39D5F834"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4.</w:t>
            </w:r>
          </w:p>
        </w:tc>
        <w:tc>
          <w:tcPr>
            <w:tcW w:w="3313" w:type="dxa"/>
            <w:shd w:val="clear" w:color="auto" w:fill="auto"/>
            <w:tcMar>
              <w:top w:w="100" w:type="dxa"/>
              <w:left w:w="100" w:type="dxa"/>
              <w:bottom w:w="100" w:type="dxa"/>
              <w:right w:w="100" w:type="dxa"/>
            </w:tcMar>
          </w:tcPr>
          <w:p w14:paraId="609FB4EF"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 xml:space="preserve">Заселение участников в средство размещения. </w:t>
            </w:r>
          </w:p>
          <w:p w14:paraId="69ED310E" w14:textId="77777777" w:rsidR="007D72EC" w:rsidRPr="009E4A52" w:rsidRDefault="007D72EC" w:rsidP="00183321">
            <w:pPr>
              <w:spacing w:after="0" w:line="240" w:lineRule="auto"/>
              <w:contextualSpacing/>
              <w:rPr>
                <w:rFonts w:ascii="Times New Roman" w:hAnsi="Times New Roman" w:cs="Times New Roman"/>
              </w:rPr>
            </w:pPr>
          </w:p>
        </w:tc>
        <w:tc>
          <w:tcPr>
            <w:tcW w:w="6415" w:type="dxa"/>
            <w:shd w:val="clear" w:color="auto" w:fill="auto"/>
            <w:tcMar>
              <w:top w:w="100" w:type="dxa"/>
              <w:left w:w="100" w:type="dxa"/>
              <w:bottom w:w="100" w:type="dxa"/>
              <w:right w:w="100" w:type="dxa"/>
            </w:tcMar>
          </w:tcPr>
          <w:p w14:paraId="4B7FC612"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Заселение согласно списку Участников</w:t>
            </w:r>
          </w:p>
          <w:p w14:paraId="7FDE6E29"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Заселение возможно в течении дня в зависимости от Маршрута.</w:t>
            </w:r>
          </w:p>
        </w:tc>
      </w:tr>
      <w:tr w:rsidR="007D72EC" w:rsidRPr="009E4A52" w14:paraId="515AFD90" w14:textId="77777777" w:rsidTr="007D72EC">
        <w:tc>
          <w:tcPr>
            <w:tcW w:w="1046" w:type="dxa"/>
            <w:shd w:val="clear" w:color="auto" w:fill="auto"/>
            <w:tcMar>
              <w:top w:w="100" w:type="dxa"/>
              <w:left w:w="100" w:type="dxa"/>
              <w:bottom w:w="100" w:type="dxa"/>
              <w:right w:w="100" w:type="dxa"/>
            </w:tcMar>
          </w:tcPr>
          <w:p w14:paraId="7865D3ED" w14:textId="77777777" w:rsidR="007D72EC" w:rsidRPr="009E4A52" w:rsidRDefault="007D72EC" w:rsidP="00183321">
            <w:pPr>
              <w:jc w:val="center"/>
              <w:rPr>
                <w:rFonts w:ascii="Times New Roman" w:eastAsia="Times New Roman" w:hAnsi="Times New Roman" w:cs="Times New Roman"/>
              </w:rPr>
            </w:pPr>
            <w:r w:rsidRPr="009E4A52">
              <w:rPr>
                <w:rFonts w:ascii="Times New Roman" w:eastAsia="Times New Roman" w:hAnsi="Times New Roman" w:cs="Times New Roman"/>
              </w:rPr>
              <w:t>5.</w:t>
            </w:r>
          </w:p>
        </w:tc>
        <w:tc>
          <w:tcPr>
            <w:tcW w:w="3313" w:type="dxa"/>
            <w:shd w:val="clear" w:color="auto" w:fill="auto"/>
            <w:tcMar>
              <w:top w:w="100" w:type="dxa"/>
              <w:left w:w="100" w:type="dxa"/>
              <w:bottom w:w="100" w:type="dxa"/>
              <w:right w:w="100" w:type="dxa"/>
            </w:tcMar>
          </w:tcPr>
          <w:p w14:paraId="75803650"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Обед.</w:t>
            </w:r>
          </w:p>
        </w:tc>
        <w:tc>
          <w:tcPr>
            <w:tcW w:w="6415" w:type="dxa"/>
            <w:shd w:val="clear" w:color="auto" w:fill="auto"/>
            <w:tcMar>
              <w:top w:w="100" w:type="dxa"/>
              <w:left w:w="100" w:type="dxa"/>
              <w:bottom w:w="100" w:type="dxa"/>
              <w:right w:w="100" w:type="dxa"/>
            </w:tcMar>
          </w:tcPr>
          <w:p w14:paraId="52B087C8" w14:textId="77777777" w:rsidR="007D72EC" w:rsidRPr="009E4A52" w:rsidRDefault="007D72EC" w:rsidP="00183321">
            <w:pPr>
              <w:spacing w:after="0" w:line="240" w:lineRule="auto"/>
              <w:contextualSpacing/>
              <w:rPr>
                <w:rFonts w:ascii="Times New Roman" w:hAnsi="Times New Roman" w:cs="Times New Roman"/>
                <w:i/>
                <w:iCs/>
              </w:rPr>
            </w:pPr>
            <w:r w:rsidRPr="009E4A52">
              <w:rPr>
                <w:rFonts w:ascii="Times New Roman" w:eastAsia="Times New Roman" w:hAnsi="Times New Roman" w:cs="Times New Roman"/>
                <w:i/>
                <w:iCs/>
              </w:rPr>
              <w:t>От Исполнителя:</w:t>
            </w:r>
            <w:r w:rsidRPr="009E4A52">
              <w:rPr>
                <w:rFonts w:ascii="Times New Roman" w:eastAsia="Times New Roman" w:hAnsi="Times New Roman" w:cs="Times New Roman"/>
                <w:i/>
                <w:iCs/>
              </w:rPr>
              <w:br/>
              <w:t>– выбор предприятия и формата питания;</w:t>
            </w:r>
            <w:r w:rsidRPr="009E4A52">
              <w:rPr>
                <w:rFonts w:ascii="Times New Roman" w:eastAsia="Times New Roman" w:hAnsi="Times New Roman" w:cs="Times New Roman"/>
                <w:i/>
                <w:iCs/>
              </w:rPr>
              <w:br/>
              <w:t>– организация обеда;</w:t>
            </w:r>
            <w:r w:rsidRPr="009E4A52">
              <w:rPr>
                <w:rFonts w:ascii="Times New Roman" w:eastAsia="Times New Roman" w:hAnsi="Times New Roman" w:cs="Times New Roman"/>
                <w:i/>
                <w:iCs/>
              </w:rPr>
              <w:br/>
              <w:t>– обеспечить транспортное обслуживание</w:t>
            </w:r>
          </w:p>
          <w:p w14:paraId="5955F313"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Возможна организация питания в средстве размещения</w:t>
            </w:r>
          </w:p>
        </w:tc>
      </w:tr>
      <w:tr w:rsidR="007D72EC" w:rsidRPr="009E4A52" w14:paraId="5A97BF12" w14:textId="77777777" w:rsidTr="007D72EC">
        <w:tc>
          <w:tcPr>
            <w:tcW w:w="1046" w:type="dxa"/>
            <w:shd w:val="clear" w:color="auto" w:fill="auto"/>
            <w:tcMar>
              <w:top w:w="100" w:type="dxa"/>
              <w:left w:w="100" w:type="dxa"/>
              <w:bottom w:w="100" w:type="dxa"/>
              <w:right w:w="100" w:type="dxa"/>
            </w:tcMar>
          </w:tcPr>
          <w:p w14:paraId="2ABE591A" w14:textId="77777777" w:rsidR="007D72EC" w:rsidRPr="009E4A52" w:rsidRDefault="007D72EC" w:rsidP="00183321">
            <w:pPr>
              <w:jc w:val="center"/>
              <w:rPr>
                <w:rFonts w:ascii="Times New Roman" w:eastAsia="Times New Roman" w:hAnsi="Times New Roman" w:cs="Times New Roman"/>
              </w:rPr>
            </w:pPr>
            <w:r w:rsidRPr="009E4A52">
              <w:rPr>
                <w:rFonts w:ascii="Times New Roman" w:eastAsia="Times New Roman" w:hAnsi="Times New Roman" w:cs="Times New Roman"/>
              </w:rPr>
              <w:t>6.</w:t>
            </w:r>
          </w:p>
        </w:tc>
        <w:tc>
          <w:tcPr>
            <w:tcW w:w="3313" w:type="dxa"/>
            <w:shd w:val="clear" w:color="auto" w:fill="auto"/>
            <w:tcMar>
              <w:top w:w="100" w:type="dxa"/>
              <w:left w:w="100" w:type="dxa"/>
              <w:bottom w:w="100" w:type="dxa"/>
              <w:right w:w="100" w:type="dxa"/>
            </w:tcMar>
          </w:tcPr>
          <w:p w14:paraId="636D017A"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b/>
                <w:bCs/>
              </w:rPr>
              <w:t>Туристическая программа:</w:t>
            </w:r>
          </w:p>
          <w:p w14:paraId="67DE86A6"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Обзорная экскурсия по г. Сольвычегодск с посещением объектов культурного наследия города: Дома купцов Хаминовых</w:t>
            </w:r>
          </w:p>
          <w:p w14:paraId="67800621"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hAnsi="Times New Roman" w:cs="Times New Roman"/>
                <w:color w:val="000000"/>
              </w:rPr>
              <w:t>Время проведения: 14:00-18:00</w:t>
            </w:r>
          </w:p>
        </w:tc>
        <w:tc>
          <w:tcPr>
            <w:tcW w:w="6415" w:type="dxa"/>
            <w:shd w:val="clear" w:color="auto" w:fill="auto"/>
            <w:tcMar>
              <w:top w:w="100" w:type="dxa"/>
              <w:left w:w="100" w:type="dxa"/>
              <w:bottom w:w="100" w:type="dxa"/>
              <w:right w:w="100" w:type="dxa"/>
            </w:tcMar>
          </w:tcPr>
          <w:p w14:paraId="357813AE"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экскурсии.</w:t>
            </w:r>
          </w:p>
        </w:tc>
      </w:tr>
      <w:tr w:rsidR="007D72EC" w:rsidRPr="009E4A52" w14:paraId="2CCE18FE" w14:textId="77777777" w:rsidTr="007D72EC">
        <w:tc>
          <w:tcPr>
            <w:tcW w:w="1046" w:type="dxa"/>
            <w:shd w:val="clear" w:color="auto" w:fill="auto"/>
            <w:tcMar>
              <w:top w:w="100" w:type="dxa"/>
              <w:left w:w="100" w:type="dxa"/>
              <w:bottom w:w="100" w:type="dxa"/>
              <w:right w:w="100" w:type="dxa"/>
            </w:tcMar>
          </w:tcPr>
          <w:p w14:paraId="0A89EC9C" w14:textId="77777777" w:rsidR="007D72EC" w:rsidRPr="009E4A52" w:rsidRDefault="007D72EC" w:rsidP="00183321">
            <w:pPr>
              <w:jc w:val="center"/>
              <w:rPr>
                <w:rFonts w:ascii="Times New Roman" w:eastAsia="Times New Roman" w:hAnsi="Times New Roman" w:cs="Times New Roman"/>
              </w:rPr>
            </w:pPr>
            <w:r w:rsidRPr="009E4A52">
              <w:rPr>
                <w:rFonts w:ascii="Times New Roman" w:eastAsia="Times New Roman" w:hAnsi="Times New Roman" w:cs="Times New Roman"/>
              </w:rPr>
              <w:t>7.</w:t>
            </w:r>
          </w:p>
        </w:tc>
        <w:tc>
          <w:tcPr>
            <w:tcW w:w="3313" w:type="dxa"/>
            <w:shd w:val="clear" w:color="auto" w:fill="auto"/>
            <w:tcMar>
              <w:top w:w="100" w:type="dxa"/>
              <w:left w:w="100" w:type="dxa"/>
              <w:bottom w:w="100" w:type="dxa"/>
              <w:right w:w="100" w:type="dxa"/>
            </w:tcMar>
          </w:tcPr>
          <w:p w14:paraId="6846D2B1" w14:textId="77777777" w:rsidR="007D72EC" w:rsidRPr="009E4A52" w:rsidRDefault="007D72EC" w:rsidP="00183321">
            <w:pPr>
              <w:spacing w:after="0" w:line="240" w:lineRule="auto"/>
              <w:contextualSpacing/>
              <w:rPr>
                <w:rFonts w:ascii="Times New Roman" w:hAnsi="Times New Roman" w:cs="Times New Roman"/>
                <w:color w:val="000000"/>
              </w:rPr>
            </w:pPr>
            <w:r w:rsidRPr="009E4A52">
              <w:rPr>
                <w:rFonts w:ascii="Times New Roman" w:hAnsi="Times New Roman" w:cs="Times New Roman"/>
                <w:color w:val="000000"/>
              </w:rPr>
              <w:t>Перевозка (трансфер) в средство размещения.</w:t>
            </w:r>
          </w:p>
        </w:tc>
        <w:tc>
          <w:tcPr>
            <w:tcW w:w="6415" w:type="dxa"/>
            <w:shd w:val="clear" w:color="auto" w:fill="auto"/>
            <w:tcMar>
              <w:top w:w="100" w:type="dxa"/>
              <w:left w:w="100" w:type="dxa"/>
              <w:bottom w:w="100" w:type="dxa"/>
              <w:right w:w="100" w:type="dxa"/>
            </w:tcMar>
          </w:tcPr>
          <w:p w14:paraId="000DCF15"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hAnsi="Times New Roman" w:cs="Times New Roman"/>
                <w:i/>
                <w:iCs/>
                <w:color w:val="000000"/>
              </w:rPr>
              <w:t>Исполнитель обязуется обеспечить Участников транспортным обслуживанием.</w:t>
            </w:r>
          </w:p>
        </w:tc>
      </w:tr>
      <w:tr w:rsidR="007D72EC" w:rsidRPr="009E4A52" w14:paraId="434C7BD6" w14:textId="77777777" w:rsidTr="007D72EC">
        <w:tc>
          <w:tcPr>
            <w:tcW w:w="1046" w:type="dxa"/>
            <w:shd w:val="clear" w:color="auto" w:fill="auto"/>
            <w:tcMar>
              <w:top w:w="100" w:type="dxa"/>
              <w:left w:w="100" w:type="dxa"/>
              <w:bottom w:w="100" w:type="dxa"/>
              <w:right w:w="100" w:type="dxa"/>
            </w:tcMar>
          </w:tcPr>
          <w:p w14:paraId="79A1A33C" w14:textId="77777777" w:rsidR="007D72EC" w:rsidRPr="009E4A52" w:rsidRDefault="007D72EC" w:rsidP="00183321">
            <w:pPr>
              <w:jc w:val="center"/>
              <w:rPr>
                <w:rFonts w:ascii="Times New Roman" w:eastAsia="Times New Roman" w:hAnsi="Times New Roman" w:cs="Times New Roman"/>
              </w:rPr>
            </w:pPr>
            <w:r w:rsidRPr="009E4A52">
              <w:rPr>
                <w:rFonts w:ascii="Times New Roman" w:eastAsia="Times New Roman" w:hAnsi="Times New Roman" w:cs="Times New Roman"/>
              </w:rPr>
              <w:t>8.</w:t>
            </w:r>
          </w:p>
        </w:tc>
        <w:tc>
          <w:tcPr>
            <w:tcW w:w="3313" w:type="dxa"/>
            <w:shd w:val="clear" w:color="auto" w:fill="auto"/>
            <w:tcMar>
              <w:top w:w="100" w:type="dxa"/>
              <w:left w:w="100" w:type="dxa"/>
              <w:bottom w:w="100" w:type="dxa"/>
              <w:right w:w="100" w:type="dxa"/>
            </w:tcMar>
          </w:tcPr>
          <w:p w14:paraId="49002FE7"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Ужин.</w:t>
            </w:r>
          </w:p>
          <w:p w14:paraId="0E6DE92F"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Время проведения: 19:00-20:00</w:t>
            </w:r>
          </w:p>
        </w:tc>
        <w:tc>
          <w:tcPr>
            <w:tcW w:w="6415" w:type="dxa"/>
            <w:shd w:val="clear" w:color="auto" w:fill="auto"/>
            <w:tcMar>
              <w:top w:w="100" w:type="dxa"/>
              <w:left w:w="100" w:type="dxa"/>
              <w:bottom w:w="100" w:type="dxa"/>
              <w:right w:w="100" w:type="dxa"/>
            </w:tcMar>
          </w:tcPr>
          <w:p w14:paraId="299760B4" w14:textId="77777777" w:rsidR="007D72EC" w:rsidRPr="009E4A52" w:rsidRDefault="007D72EC" w:rsidP="00183321">
            <w:pPr>
              <w:pStyle w:val="ac"/>
              <w:spacing w:before="0" w:beforeAutospacing="0" w:after="0" w:afterAutospacing="0"/>
              <w:rPr>
                <w:sz w:val="22"/>
                <w:szCs w:val="22"/>
              </w:rPr>
            </w:pPr>
            <w:r w:rsidRPr="009E4A52">
              <w:rPr>
                <w:i/>
                <w:iCs/>
                <w:sz w:val="22"/>
                <w:szCs w:val="22"/>
              </w:rPr>
              <w:t>От Исполнителя:</w:t>
            </w:r>
          </w:p>
          <w:p w14:paraId="2F65AECF" w14:textId="77777777" w:rsidR="007D72EC" w:rsidRPr="009E4A52" w:rsidRDefault="007D72EC" w:rsidP="00183321">
            <w:pPr>
              <w:pStyle w:val="ac"/>
              <w:spacing w:before="0" w:beforeAutospacing="0" w:after="0" w:afterAutospacing="0"/>
              <w:rPr>
                <w:sz w:val="22"/>
                <w:szCs w:val="22"/>
              </w:rPr>
            </w:pPr>
            <w:r w:rsidRPr="009E4A52">
              <w:rPr>
                <w:i/>
                <w:iCs/>
                <w:sz w:val="22"/>
                <w:szCs w:val="22"/>
              </w:rPr>
              <w:t>– выбор предприятия и формата питания;</w:t>
            </w:r>
          </w:p>
          <w:p w14:paraId="6AF017BC" w14:textId="77777777" w:rsidR="007D72EC" w:rsidRPr="009E4A52" w:rsidRDefault="007D72EC" w:rsidP="00183321">
            <w:pPr>
              <w:pStyle w:val="ac"/>
              <w:spacing w:before="0" w:beforeAutospacing="0" w:after="0" w:afterAutospacing="0"/>
              <w:rPr>
                <w:sz w:val="22"/>
                <w:szCs w:val="22"/>
              </w:rPr>
            </w:pPr>
            <w:r w:rsidRPr="009E4A52">
              <w:rPr>
                <w:i/>
                <w:iCs/>
                <w:sz w:val="22"/>
                <w:szCs w:val="22"/>
              </w:rPr>
              <w:t>– организация ужина;</w:t>
            </w:r>
          </w:p>
          <w:p w14:paraId="17CB6DA7" w14:textId="77777777" w:rsidR="007D72EC" w:rsidRPr="009E4A52" w:rsidRDefault="007D72EC" w:rsidP="00183321">
            <w:pPr>
              <w:pStyle w:val="ac"/>
              <w:spacing w:before="0" w:beforeAutospacing="0" w:after="0" w:afterAutospacing="0"/>
              <w:rPr>
                <w:sz w:val="22"/>
                <w:szCs w:val="22"/>
              </w:rPr>
            </w:pPr>
            <w:r w:rsidRPr="009E4A52">
              <w:rPr>
                <w:i/>
                <w:iCs/>
                <w:sz w:val="22"/>
                <w:szCs w:val="22"/>
              </w:rPr>
              <w:t>– перевозка (трансфер) при необходимости.</w:t>
            </w:r>
          </w:p>
          <w:p w14:paraId="723A57F0" w14:textId="77777777" w:rsidR="007D72EC" w:rsidRPr="009E4A52" w:rsidRDefault="007D72EC" w:rsidP="00183321">
            <w:pPr>
              <w:spacing w:after="0" w:line="240" w:lineRule="auto"/>
              <w:contextualSpacing/>
              <w:rPr>
                <w:rFonts w:ascii="Times New Roman" w:eastAsia="Times New Roman" w:hAnsi="Times New Roman" w:cs="Times New Roman"/>
                <w:i/>
                <w:iCs/>
              </w:rPr>
            </w:pPr>
            <w:r w:rsidRPr="009E4A52">
              <w:rPr>
                <w:rFonts w:ascii="Times New Roman" w:hAnsi="Times New Roman" w:cs="Times New Roman"/>
                <w:i/>
                <w:iCs/>
              </w:rPr>
              <w:t>Предпочтительно организовать в средстве размещения</w:t>
            </w:r>
          </w:p>
        </w:tc>
      </w:tr>
      <w:tr w:rsidR="007D72EC" w:rsidRPr="009E4A52" w14:paraId="3CA6C7E8" w14:textId="77777777" w:rsidTr="007D72EC">
        <w:tc>
          <w:tcPr>
            <w:tcW w:w="1046" w:type="dxa"/>
            <w:shd w:val="clear" w:color="auto" w:fill="auto"/>
            <w:tcMar>
              <w:top w:w="100" w:type="dxa"/>
              <w:left w:w="100" w:type="dxa"/>
              <w:bottom w:w="100" w:type="dxa"/>
              <w:right w:w="100" w:type="dxa"/>
            </w:tcMar>
          </w:tcPr>
          <w:p w14:paraId="68379F13" w14:textId="77777777" w:rsidR="007D72EC" w:rsidRPr="009E4A52" w:rsidRDefault="007D72EC" w:rsidP="00183321">
            <w:pPr>
              <w:jc w:val="center"/>
              <w:rPr>
                <w:rFonts w:ascii="Times New Roman" w:eastAsia="Times New Roman" w:hAnsi="Times New Roman" w:cs="Times New Roman"/>
              </w:rPr>
            </w:pPr>
            <w:r w:rsidRPr="009E4A52">
              <w:rPr>
                <w:rFonts w:ascii="Times New Roman" w:eastAsia="Times New Roman" w:hAnsi="Times New Roman" w:cs="Times New Roman"/>
              </w:rPr>
              <w:t>9.</w:t>
            </w:r>
          </w:p>
        </w:tc>
        <w:tc>
          <w:tcPr>
            <w:tcW w:w="3313" w:type="dxa"/>
            <w:shd w:val="clear" w:color="auto" w:fill="auto"/>
            <w:tcMar>
              <w:top w:w="100" w:type="dxa"/>
              <w:left w:w="100" w:type="dxa"/>
              <w:bottom w:w="100" w:type="dxa"/>
              <w:right w:w="100" w:type="dxa"/>
            </w:tcMar>
          </w:tcPr>
          <w:p w14:paraId="38DE900B"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b/>
                <w:bCs/>
              </w:rPr>
              <w:t>Полезная программа:</w:t>
            </w:r>
          </w:p>
          <w:p w14:paraId="4D48BE4D"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Групповая работа участников над проектом.</w:t>
            </w:r>
          </w:p>
        </w:tc>
        <w:tc>
          <w:tcPr>
            <w:tcW w:w="6415" w:type="dxa"/>
            <w:shd w:val="clear" w:color="auto" w:fill="auto"/>
            <w:tcMar>
              <w:top w:w="100" w:type="dxa"/>
              <w:left w:w="100" w:type="dxa"/>
              <w:bottom w:w="100" w:type="dxa"/>
              <w:right w:w="100" w:type="dxa"/>
            </w:tcMar>
          </w:tcPr>
          <w:p w14:paraId="7AB974AC" w14:textId="77777777" w:rsidR="007D72EC" w:rsidRPr="009E4A52" w:rsidRDefault="007D72EC" w:rsidP="00183321">
            <w:pPr>
              <w:pStyle w:val="ac"/>
              <w:spacing w:before="0" w:beforeAutospacing="0" w:after="0" w:afterAutospacing="0"/>
            </w:pPr>
            <w:r w:rsidRPr="009E4A52">
              <w:rPr>
                <w:i/>
                <w:iCs/>
                <w:sz w:val="22"/>
                <w:szCs w:val="22"/>
              </w:rPr>
              <w:t>От Исполнителя:</w:t>
            </w:r>
          </w:p>
          <w:p w14:paraId="37BDEF7C" w14:textId="77777777" w:rsidR="007D72EC" w:rsidRPr="009E4A52" w:rsidRDefault="007D72EC" w:rsidP="00183321">
            <w:pPr>
              <w:pStyle w:val="ac"/>
              <w:spacing w:before="0" w:beforeAutospacing="0" w:after="0" w:afterAutospacing="0"/>
            </w:pPr>
            <w:r w:rsidRPr="009E4A52">
              <w:rPr>
                <w:i/>
                <w:iCs/>
                <w:sz w:val="22"/>
                <w:szCs w:val="22"/>
              </w:rPr>
              <w:t>– предоставить помещение (аренда);</w:t>
            </w:r>
          </w:p>
          <w:p w14:paraId="0C992B69" w14:textId="77777777" w:rsidR="007D72EC" w:rsidRPr="009E4A52" w:rsidRDefault="007D72EC" w:rsidP="00183321">
            <w:pPr>
              <w:pStyle w:val="ac"/>
              <w:spacing w:before="0" w:beforeAutospacing="0" w:after="0" w:afterAutospacing="0"/>
            </w:pPr>
            <w:r w:rsidRPr="009E4A52">
              <w:rPr>
                <w:i/>
                <w:iCs/>
                <w:sz w:val="22"/>
                <w:szCs w:val="22"/>
              </w:rPr>
              <w:t>– техническое оборудование;</w:t>
            </w:r>
          </w:p>
          <w:p w14:paraId="6B2319EF" w14:textId="77777777" w:rsidR="007D72EC" w:rsidRPr="009E4A52" w:rsidRDefault="007D72EC" w:rsidP="00183321">
            <w:pPr>
              <w:pStyle w:val="ac"/>
              <w:spacing w:before="0" w:beforeAutospacing="0" w:after="0" w:afterAutospacing="0"/>
              <w:rPr>
                <w:sz w:val="22"/>
                <w:szCs w:val="22"/>
              </w:rPr>
            </w:pPr>
            <w:r w:rsidRPr="009E4A52">
              <w:rPr>
                <w:i/>
                <w:iCs/>
                <w:sz w:val="22"/>
                <w:szCs w:val="22"/>
              </w:rPr>
              <w:t>– обеспечить транспортное обслуживание (включая перевозку (трансфер) к месту начала полезной программы) при необходимости и в обратном направлении.</w:t>
            </w:r>
          </w:p>
        </w:tc>
      </w:tr>
      <w:tr w:rsidR="007D72EC" w:rsidRPr="009E4A52" w14:paraId="445BEB32" w14:textId="77777777" w:rsidTr="007D72EC">
        <w:tc>
          <w:tcPr>
            <w:tcW w:w="10774" w:type="dxa"/>
            <w:gridSpan w:val="3"/>
            <w:shd w:val="clear" w:color="auto" w:fill="FBE4D5" w:themeFill="accent2" w:themeFillTint="33"/>
            <w:tcMar>
              <w:top w:w="100" w:type="dxa"/>
              <w:left w:w="100" w:type="dxa"/>
              <w:bottom w:w="100" w:type="dxa"/>
              <w:right w:w="100" w:type="dxa"/>
            </w:tcMar>
          </w:tcPr>
          <w:p w14:paraId="654FE047" w14:textId="77777777" w:rsidR="007D72EC" w:rsidRPr="009E4A52" w:rsidRDefault="007D72EC" w:rsidP="00183321">
            <w:pPr>
              <w:pStyle w:val="ac"/>
              <w:spacing w:before="0" w:beforeAutospacing="0" w:after="0" w:afterAutospacing="0"/>
              <w:contextualSpacing/>
              <w:jc w:val="center"/>
              <w:rPr>
                <w:i/>
                <w:iCs/>
                <w:sz w:val="22"/>
                <w:szCs w:val="22"/>
              </w:rPr>
            </w:pPr>
            <w:r w:rsidRPr="009E4A52">
              <w:rPr>
                <w:b/>
                <w:sz w:val="22"/>
                <w:szCs w:val="22"/>
              </w:rPr>
              <w:t>День 2 (28.11.2024)</w:t>
            </w:r>
          </w:p>
        </w:tc>
      </w:tr>
      <w:tr w:rsidR="007D72EC" w:rsidRPr="009E4A52" w14:paraId="372FE665" w14:textId="77777777" w:rsidTr="007D72EC">
        <w:tc>
          <w:tcPr>
            <w:tcW w:w="1046" w:type="dxa"/>
            <w:shd w:val="clear" w:color="auto" w:fill="auto"/>
            <w:tcMar>
              <w:top w:w="100" w:type="dxa"/>
              <w:left w:w="100" w:type="dxa"/>
              <w:bottom w:w="100" w:type="dxa"/>
              <w:right w:w="100" w:type="dxa"/>
            </w:tcMar>
          </w:tcPr>
          <w:p w14:paraId="155AAA1E"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3313" w:type="dxa"/>
            <w:shd w:val="clear" w:color="auto" w:fill="auto"/>
            <w:tcMar>
              <w:top w:w="100" w:type="dxa"/>
              <w:left w:w="100" w:type="dxa"/>
              <w:bottom w:w="100" w:type="dxa"/>
              <w:right w:w="100" w:type="dxa"/>
            </w:tcMar>
          </w:tcPr>
          <w:p w14:paraId="523D0947"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Завтрак.</w:t>
            </w:r>
          </w:p>
          <w:p w14:paraId="4A78B3BE"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Время проведения: 09:30</w:t>
            </w:r>
          </w:p>
        </w:tc>
        <w:tc>
          <w:tcPr>
            <w:tcW w:w="6415" w:type="dxa"/>
            <w:shd w:val="clear" w:color="auto" w:fill="auto"/>
            <w:tcMar>
              <w:top w:w="100" w:type="dxa"/>
              <w:left w:w="100" w:type="dxa"/>
              <w:bottom w:w="100" w:type="dxa"/>
              <w:right w:w="100" w:type="dxa"/>
            </w:tcMar>
          </w:tcPr>
          <w:p w14:paraId="13946A0D"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3FB52906"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23F39CC7"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lastRenderedPageBreak/>
              <w:t>– организация завтрака;</w:t>
            </w:r>
          </w:p>
          <w:p w14:paraId="53D250B7"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466F4ED4"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Возможна организация питания в средстве размещения.</w:t>
            </w:r>
          </w:p>
        </w:tc>
      </w:tr>
      <w:tr w:rsidR="007D72EC" w:rsidRPr="009E4A52" w14:paraId="65224F0C" w14:textId="77777777" w:rsidTr="007D72EC">
        <w:tc>
          <w:tcPr>
            <w:tcW w:w="1046" w:type="dxa"/>
            <w:shd w:val="clear" w:color="auto" w:fill="auto"/>
            <w:tcMar>
              <w:top w:w="100" w:type="dxa"/>
              <w:left w:w="100" w:type="dxa"/>
              <w:bottom w:w="100" w:type="dxa"/>
              <w:right w:w="100" w:type="dxa"/>
            </w:tcMar>
          </w:tcPr>
          <w:p w14:paraId="43A68031"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lastRenderedPageBreak/>
              <w:t>2.</w:t>
            </w:r>
          </w:p>
        </w:tc>
        <w:tc>
          <w:tcPr>
            <w:tcW w:w="3313" w:type="dxa"/>
            <w:shd w:val="clear" w:color="auto" w:fill="auto"/>
            <w:tcMar>
              <w:top w:w="100" w:type="dxa"/>
              <w:left w:w="100" w:type="dxa"/>
              <w:bottom w:w="100" w:type="dxa"/>
              <w:right w:w="100" w:type="dxa"/>
            </w:tcMar>
          </w:tcPr>
          <w:p w14:paraId="6590A6EC" w14:textId="77777777" w:rsidR="007D72EC" w:rsidRPr="009E4A52" w:rsidRDefault="007D72EC" w:rsidP="00183321">
            <w:pPr>
              <w:spacing w:after="0" w:line="240" w:lineRule="auto"/>
              <w:contextualSpacing/>
              <w:rPr>
                <w:rFonts w:ascii="Times New Roman" w:hAnsi="Times New Roman" w:cs="Times New Roman"/>
                <w:b/>
                <w:bCs/>
              </w:rPr>
            </w:pPr>
            <w:r w:rsidRPr="009E4A52">
              <w:rPr>
                <w:rFonts w:ascii="Times New Roman" w:hAnsi="Times New Roman" w:cs="Times New Roman"/>
                <w:b/>
                <w:bCs/>
              </w:rPr>
              <w:t>Образовательная программа:</w:t>
            </w:r>
          </w:p>
          <w:p w14:paraId="7960A4BE"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Встреча с представителями Министерства культуры Архангельской области.</w:t>
            </w:r>
          </w:p>
          <w:p w14:paraId="0B9CF447"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Лекция по теме экспедиции</w:t>
            </w:r>
          </w:p>
          <w:p w14:paraId="759BC38F"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Время проведения: 10:00-12:00</w:t>
            </w:r>
          </w:p>
        </w:tc>
        <w:tc>
          <w:tcPr>
            <w:tcW w:w="6415" w:type="dxa"/>
            <w:shd w:val="clear" w:color="auto" w:fill="auto"/>
            <w:tcMar>
              <w:top w:w="100" w:type="dxa"/>
              <w:left w:w="100" w:type="dxa"/>
              <w:bottom w:w="100" w:type="dxa"/>
              <w:right w:w="100" w:type="dxa"/>
            </w:tcMar>
          </w:tcPr>
          <w:p w14:paraId="73AA4DFE"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 транспортное обслуживание до места проведения образовательной программы.</w:t>
            </w:r>
          </w:p>
          <w:p w14:paraId="677EEBA7" w14:textId="77777777" w:rsidR="007D72EC" w:rsidRPr="009E4A52" w:rsidRDefault="007D72EC" w:rsidP="00183321">
            <w:pPr>
              <w:pStyle w:val="ac"/>
              <w:spacing w:before="0" w:beforeAutospacing="0" w:after="0" w:afterAutospacing="0"/>
              <w:contextualSpacing/>
              <w:rPr>
                <w:i/>
                <w:iCs/>
                <w:sz w:val="22"/>
                <w:szCs w:val="22"/>
              </w:rPr>
            </w:pPr>
          </w:p>
          <w:p w14:paraId="0B23528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В части проведения образовательной программы от Исполнителя действий не требуется.</w:t>
            </w:r>
          </w:p>
        </w:tc>
      </w:tr>
      <w:tr w:rsidR="007D72EC" w:rsidRPr="009E4A52" w14:paraId="44841F6F" w14:textId="77777777" w:rsidTr="007D72EC">
        <w:tc>
          <w:tcPr>
            <w:tcW w:w="1046" w:type="dxa"/>
            <w:shd w:val="clear" w:color="auto" w:fill="auto"/>
            <w:tcMar>
              <w:top w:w="100" w:type="dxa"/>
              <w:left w:w="100" w:type="dxa"/>
              <w:bottom w:w="100" w:type="dxa"/>
              <w:right w:w="100" w:type="dxa"/>
            </w:tcMar>
          </w:tcPr>
          <w:p w14:paraId="703F742C"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3313" w:type="dxa"/>
            <w:shd w:val="clear" w:color="auto" w:fill="auto"/>
            <w:tcMar>
              <w:top w:w="100" w:type="dxa"/>
              <w:left w:w="100" w:type="dxa"/>
              <w:bottom w:w="100" w:type="dxa"/>
              <w:right w:w="100" w:type="dxa"/>
            </w:tcMar>
          </w:tcPr>
          <w:p w14:paraId="4D589CA4"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 xml:space="preserve">Обед </w:t>
            </w:r>
          </w:p>
          <w:p w14:paraId="11795A56"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Время проведения: 13:00-14:00</w:t>
            </w:r>
          </w:p>
          <w:p w14:paraId="778B56F4" w14:textId="77777777" w:rsidR="007D72EC" w:rsidRPr="009E4A52" w:rsidRDefault="007D72EC" w:rsidP="00183321">
            <w:pPr>
              <w:spacing w:after="0" w:line="240" w:lineRule="auto"/>
              <w:contextualSpacing/>
              <w:rPr>
                <w:rFonts w:ascii="Times New Roman" w:eastAsia="Times New Roman" w:hAnsi="Times New Roman" w:cs="Times New Roman"/>
              </w:rPr>
            </w:pPr>
          </w:p>
        </w:tc>
        <w:tc>
          <w:tcPr>
            <w:tcW w:w="6415" w:type="dxa"/>
            <w:shd w:val="clear" w:color="auto" w:fill="auto"/>
            <w:tcMar>
              <w:top w:w="100" w:type="dxa"/>
              <w:left w:w="100" w:type="dxa"/>
              <w:bottom w:w="100" w:type="dxa"/>
              <w:right w:w="100" w:type="dxa"/>
            </w:tcMar>
          </w:tcPr>
          <w:p w14:paraId="3793B3F2"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386B1492"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7F00EDB7"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организация обеда;</w:t>
            </w:r>
          </w:p>
          <w:p w14:paraId="61AC8D06"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33AB0FA6"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Предпочтительно организация в средстве размещения.</w:t>
            </w:r>
          </w:p>
        </w:tc>
      </w:tr>
      <w:tr w:rsidR="007D72EC" w:rsidRPr="009E4A52" w14:paraId="04AE2CBF" w14:textId="77777777" w:rsidTr="007D72EC">
        <w:trPr>
          <w:trHeight w:val="1335"/>
        </w:trPr>
        <w:tc>
          <w:tcPr>
            <w:tcW w:w="1046" w:type="dxa"/>
            <w:shd w:val="clear" w:color="auto" w:fill="auto"/>
            <w:tcMar>
              <w:top w:w="100" w:type="dxa"/>
              <w:left w:w="100" w:type="dxa"/>
              <w:bottom w:w="100" w:type="dxa"/>
              <w:right w:w="100" w:type="dxa"/>
            </w:tcMar>
          </w:tcPr>
          <w:p w14:paraId="1BB6ADC8"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4.</w:t>
            </w:r>
          </w:p>
        </w:tc>
        <w:tc>
          <w:tcPr>
            <w:tcW w:w="3313" w:type="dxa"/>
            <w:shd w:val="clear" w:color="auto" w:fill="auto"/>
            <w:tcMar>
              <w:top w:w="100" w:type="dxa"/>
              <w:left w:w="100" w:type="dxa"/>
              <w:bottom w:w="100" w:type="dxa"/>
              <w:right w:w="100" w:type="dxa"/>
            </w:tcMar>
          </w:tcPr>
          <w:p w14:paraId="4A359DEF" w14:textId="77777777" w:rsidR="007D72EC" w:rsidRPr="009E4A52" w:rsidRDefault="007D72EC" w:rsidP="00183321">
            <w:pPr>
              <w:pStyle w:val="ac"/>
              <w:spacing w:before="0" w:beforeAutospacing="0" w:after="0" w:afterAutospacing="0"/>
              <w:contextualSpacing/>
              <w:rPr>
                <w:b/>
                <w:bCs/>
                <w:sz w:val="22"/>
                <w:szCs w:val="22"/>
              </w:rPr>
            </w:pPr>
            <w:r w:rsidRPr="009E4A52">
              <w:rPr>
                <w:b/>
                <w:bCs/>
                <w:sz w:val="22"/>
                <w:szCs w:val="22"/>
              </w:rPr>
              <w:t>Полезная программа:</w:t>
            </w:r>
          </w:p>
          <w:p w14:paraId="05F8B038"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Фото и видео фиксация объектов города.</w:t>
            </w:r>
          </w:p>
          <w:p w14:paraId="2FED1862"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Время проведения: 14:00-18:00</w:t>
            </w:r>
          </w:p>
        </w:tc>
        <w:tc>
          <w:tcPr>
            <w:tcW w:w="6415" w:type="dxa"/>
            <w:shd w:val="clear" w:color="auto" w:fill="auto"/>
            <w:tcMar>
              <w:top w:w="100" w:type="dxa"/>
              <w:left w:w="100" w:type="dxa"/>
              <w:bottom w:w="100" w:type="dxa"/>
              <w:right w:w="100" w:type="dxa"/>
            </w:tcMar>
          </w:tcPr>
          <w:p w14:paraId="35CD2498"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 транспортное обслуживание.</w:t>
            </w:r>
          </w:p>
          <w:p w14:paraId="1A01AF84" w14:textId="77777777" w:rsidR="007D72EC" w:rsidRPr="009E4A52" w:rsidRDefault="007D72EC" w:rsidP="00183321">
            <w:pPr>
              <w:pStyle w:val="ac"/>
              <w:spacing w:before="0" w:beforeAutospacing="0" w:after="0" w:afterAutospacing="0"/>
              <w:contextualSpacing/>
              <w:rPr>
                <w:i/>
                <w:iCs/>
                <w:sz w:val="22"/>
                <w:szCs w:val="22"/>
              </w:rPr>
            </w:pPr>
          </w:p>
          <w:p w14:paraId="4DB71BB1" w14:textId="77777777" w:rsidR="007D72EC" w:rsidRPr="009E4A52" w:rsidRDefault="007D72EC" w:rsidP="00183321">
            <w:pPr>
              <w:pStyle w:val="ac"/>
              <w:spacing w:before="0" w:beforeAutospacing="0" w:after="0" w:afterAutospacing="0"/>
              <w:rPr>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09E55B49" w14:textId="77777777" w:rsidTr="007D72EC">
        <w:tc>
          <w:tcPr>
            <w:tcW w:w="1046" w:type="dxa"/>
            <w:shd w:val="clear" w:color="auto" w:fill="auto"/>
            <w:tcMar>
              <w:top w:w="100" w:type="dxa"/>
              <w:left w:w="100" w:type="dxa"/>
              <w:bottom w:w="100" w:type="dxa"/>
              <w:right w:w="100" w:type="dxa"/>
            </w:tcMar>
          </w:tcPr>
          <w:p w14:paraId="28F74DE4"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5.</w:t>
            </w:r>
          </w:p>
        </w:tc>
        <w:tc>
          <w:tcPr>
            <w:tcW w:w="3313" w:type="dxa"/>
            <w:shd w:val="clear" w:color="auto" w:fill="auto"/>
            <w:tcMar>
              <w:top w:w="100" w:type="dxa"/>
              <w:left w:w="100" w:type="dxa"/>
              <w:bottom w:w="100" w:type="dxa"/>
              <w:right w:w="100" w:type="dxa"/>
            </w:tcMar>
          </w:tcPr>
          <w:p w14:paraId="3273E7A4"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Перевозка (трансфер) Участников в средство размещения.</w:t>
            </w:r>
          </w:p>
        </w:tc>
        <w:tc>
          <w:tcPr>
            <w:tcW w:w="6415" w:type="dxa"/>
            <w:shd w:val="clear" w:color="auto" w:fill="auto"/>
            <w:tcMar>
              <w:top w:w="100" w:type="dxa"/>
              <w:left w:w="100" w:type="dxa"/>
              <w:bottom w:w="100" w:type="dxa"/>
              <w:right w:w="100" w:type="dxa"/>
            </w:tcMar>
          </w:tcPr>
          <w:p w14:paraId="238A40D1" w14:textId="77777777" w:rsidR="007D72EC" w:rsidRPr="009E4A52" w:rsidRDefault="007D72EC" w:rsidP="00183321">
            <w:pPr>
              <w:pStyle w:val="ac"/>
              <w:spacing w:before="0" w:beforeAutospacing="0" w:after="0" w:afterAutospacing="0"/>
              <w:rPr>
                <w:sz w:val="22"/>
                <w:szCs w:val="22"/>
              </w:rPr>
            </w:pPr>
            <w:r w:rsidRPr="009E4A52">
              <w:rPr>
                <w:i/>
                <w:iCs/>
                <w:color w:val="000000"/>
                <w:sz w:val="22"/>
                <w:szCs w:val="22"/>
              </w:rPr>
              <w:t>От Исполнителя — транспортное обслуживание.</w:t>
            </w:r>
          </w:p>
        </w:tc>
      </w:tr>
      <w:tr w:rsidR="007D72EC" w:rsidRPr="009E4A52" w14:paraId="4FF3B9AC" w14:textId="77777777" w:rsidTr="007D72EC">
        <w:tc>
          <w:tcPr>
            <w:tcW w:w="1046" w:type="dxa"/>
            <w:shd w:val="clear" w:color="auto" w:fill="auto"/>
            <w:tcMar>
              <w:top w:w="100" w:type="dxa"/>
              <w:left w:w="100" w:type="dxa"/>
              <w:bottom w:w="100" w:type="dxa"/>
              <w:right w:w="100" w:type="dxa"/>
            </w:tcMar>
          </w:tcPr>
          <w:p w14:paraId="3EEBAC54"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6.</w:t>
            </w:r>
          </w:p>
        </w:tc>
        <w:tc>
          <w:tcPr>
            <w:tcW w:w="3313" w:type="dxa"/>
            <w:shd w:val="clear" w:color="auto" w:fill="auto"/>
            <w:tcMar>
              <w:top w:w="100" w:type="dxa"/>
              <w:left w:w="100" w:type="dxa"/>
              <w:bottom w:w="100" w:type="dxa"/>
              <w:right w:w="100" w:type="dxa"/>
            </w:tcMar>
          </w:tcPr>
          <w:p w14:paraId="723EDDD1"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Ужин.</w:t>
            </w:r>
          </w:p>
          <w:p w14:paraId="0B44108A"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Время проведения: 19:00</w:t>
            </w:r>
          </w:p>
        </w:tc>
        <w:tc>
          <w:tcPr>
            <w:tcW w:w="6415" w:type="dxa"/>
            <w:shd w:val="clear" w:color="auto" w:fill="auto"/>
            <w:tcMar>
              <w:top w:w="100" w:type="dxa"/>
              <w:left w:w="100" w:type="dxa"/>
              <w:bottom w:w="100" w:type="dxa"/>
              <w:right w:w="100" w:type="dxa"/>
            </w:tcMar>
          </w:tcPr>
          <w:p w14:paraId="4D3B2A1E"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w:t>
            </w:r>
          </w:p>
          <w:p w14:paraId="71CB8C46"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выбор предприятия и формата питания;</w:t>
            </w:r>
          </w:p>
          <w:p w14:paraId="28D14F4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организация ужина;</w:t>
            </w:r>
          </w:p>
          <w:p w14:paraId="00DBBF73"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094C5208" w14:textId="77777777" w:rsidR="007D72EC" w:rsidRPr="009E4A52" w:rsidRDefault="007D72EC" w:rsidP="00183321">
            <w:pPr>
              <w:pStyle w:val="ac"/>
              <w:spacing w:before="0" w:beforeAutospacing="0" w:after="0" w:afterAutospacing="0"/>
              <w:rPr>
                <w:i/>
                <w:iCs/>
                <w:color w:val="000000"/>
                <w:sz w:val="22"/>
                <w:szCs w:val="22"/>
              </w:rPr>
            </w:pPr>
            <w:r w:rsidRPr="009E4A52">
              <w:rPr>
                <w:i/>
                <w:iCs/>
                <w:sz w:val="22"/>
                <w:szCs w:val="22"/>
              </w:rPr>
              <w:t>Предпочтительно организовать ужин в средстве размещения.</w:t>
            </w:r>
          </w:p>
        </w:tc>
      </w:tr>
      <w:tr w:rsidR="007D72EC" w:rsidRPr="009E4A52" w14:paraId="34AA70EF" w14:textId="77777777" w:rsidTr="007D72EC">
        <w:tc>
          <w:tcPr>
            <w:tcW w:w="1046" w:type="dxa"/>
            <w:shd w:val="clear" w:color="auto" w:fill="auto"/>
            <w:tcMar>
              <w:top w:w="100" w:type="dxa"/>
              <w:left w:w="100" w:type="dxa"/>
              <w:bottom w:w="100" w:type="dxa"/>
              <w:right w:w="100" w:type="dxa"/>
            </w:tcMar>
          </w:tcPr>
          <w:p w14:paraId="5426ECBD"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7.</w:t>
            </w:r>
          </w:p>
        </w:tc>
        <w:tc>
          <w:tcPr>
            <w:tcW w:w="3313" w:type="dxa"/>
            <w:shd w:val="clear" w:color="auto" w:fill="auto"/>
            <w:tcMar>
              <w:top w:w="100" w:type="dxa"/>
              <w:left w:w="100" w:type="dxa"/>
              <w:bottom w:w="100" w:type="dxa"/>
              <w:right w:w="100" w:type="dxa"/>
            </w:tcMar>
          </w:tcPr>
          <w:p w14:paraId="7454EA5F"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b/>
                <w:bCs/>
              </w:rPr>
              <w:t>Полезная программа:</w:t>
            </w:r>
          </w:p>
          <w:p w14:paraId="78B024F0" w14:textId="77777777" w:rsidR="007D72EC" w:rsidRPr="009E4A52" w:rsidRDefault="007D72EC" w:rsidP="00183321">
            <w:pPr>
              <w:pStyle w:val="ac"/>
              <w:spacing w:before="0" w:beforeAutospacing="0" w:after="0" w:afterAutospacing="0"/>
              <w:rPr>
                <w:color w:val="000000"/>
                <w:sz w:val="22"/>
                <w:szCs w:val="22"/>
              </w:rPr>
            </w:pPr>
            <w:r w:rsidRPr="009E4A52">
              <w:rPr>
                <w:sz w:val="22"/>
                <w:szCs w:val="22"/>
              </w:rPr>
              <w:t>Групповая работа участников над проектом.</w:t>
            </w:r>
          </w:p>
        </w:tc>
        <w:tc>
          <w:tcPr>
            <w:tcW w:w="6415" w:type="dxa"/>
            <w:shd w:val="clear" w:color="auto" w:fill="auto"/>
            <w:tcMar>
              <w:top w:w="100" w:type="dxa"/>
              <w:left w:w="100" w:type="dxa"/>
              <w:bottom w:w="100" w:type="dxa"/>
              <w:right w:w="100" w:type="dxa"/>
            </w:tcMar>
          </w:tcPr>
          <w:p w14:paraId="1885F0B8" w14:textId="77777777" w:rsidR="007D72EC" w:rsidRPr="009E4A52" w:rsidRDefault="007D72EC" w:rsidP="00183321">
            <w:pPr>
              <w:pStyle w:val="ac"/>
              <w:spacing w:before="0" w:beforeAutospacing="0" w:after="0" w:afterAutospacing="0"/>
              <w:rPr>
                <w:sz w:val="22"/>
                <w:szCs w:val="22"/>
              </w:rPr>
            </w:pPr>
            <w:r w:rsidRPr="009E4A52">
              <w:rPr>
                <w:i/>
                <w:iCs/>
                <w:sz w:val="22"/>
                <w:szCs w:val="22"/>
              </w:rPr>
              <w:t>От Исполнителя:</w:t>
            </w:r>
          </w:p>
          <w:p w14:paraId="65707B1D" w14:textId="77777777" w:rsidR="007D72EC" w:rsidRPr="009E4A52" w:rsidRDefault="007D72EC" w:rsidP="00183321">
            <w:pPr>
              <w:pStyle w:val="ac"/>
              <w:spacing w:before="0" w:beforeAutospacing="0" w:after="0" w:afterAutospacing="0"/>
              <w:rPr>
                <w:sz w:val="22"/>
                <w:szCs w:val="22"/>
              </w:rPr>
            </w:pPr>
            <w:r w:rsidRPr="009E4A52">
              <w:rPr>
                <w:i/>
                <w:iCs/>
                <w:sz w:val="22"/>
                <w:szCs w:val="22"/>
              </w:rPr>
              <w:t>– предоставить помещение (аренда);</w:t>
            </w:r>
          </w:p>
          <w:p w14:paraId="272FF130" w14:textId="77777777" w:rsidR="007D72EC" w:rsidRPr="009E4A52" w:rsidRDefault="007D72EC" w:rsidP="00183321">
            <w:pPr>
              <w:pStyle w:val="ac"/>
              <w:spacing w:before="0" w:beforeAutospacing="0" w:after="0" w:afterAutospacing="0"/>
              <w:rPr>
                <w:sz w:val="22"/>
                <w:szCs w:val="22"/>
              </w:rPr>
            </w:pPr>
            <w:r w:rsidRPr="009E4A52">
              <w:rPr>
                <w:i/>
                <w:iCs/>
                <w:sz w:val="22"/>
                <w:szCs w:val="22"/>
              </w:rPr>
              <w:t>– техническое оборудование;</w:t>
            </w:r>
          </w:p>
          <w:p w14:paraId="75447642" w14:textId="77777777" w:rsidR="007D72EC" w:rsidRPr="009E4A52" w:rsidRDefault="007D72EC" w:rsidP="00183321">
            <w:pPr>
              <w:pStyle w:val="ac"/>
              <w:contextualSpacing/>
              <w:rPr>
                <w:i/>
                <w:iCs/>
                <w:sz w:val="22"/>
                <w:szCs w:val="22"/>
              </w:rPr>
            </w:pPr>
            <w:r w:rsidRPr="009E4A52">
              <w:rPr>
                <w:i/>
                <w:iCs/>
                <w:sz w:val="22"/>
                <w:szCs w:val="22"/>
              </w:rPr>
              <w:t>– обеспечить транспортное обслуживание (включая перевозку (трансфер) к месту начала полезной программы) при необходимости и в обратном направлении.</w:t>
            </w:r>
          </w:p>
          <w:p w14:paraId="5E79A82D" w14:textId="77777777" w:rsidR="007D72EC" w:rsidRPr="009E4A52" w:rsidRDefault="007D72EC" w:rsidP="00183321">
            <w:pPr>
              <w:pStyle w:val="ac"/>
              <w:contextualSpacing/>
              <w:rPr>
                <w:i/>
                <w:iCs/>
                <w:sz w:val="22"/>
                <w:szCs w:val="22"/>
              </w:rPr>
            </w:pPr>
          </w:p>
          <w:p w14:paraId="7C35BD41" w14:textId="77777777" w:rsidR="007D72EC" w:rsidRPr="009E4A52" w:rsidRDefault="007D72EC" w:rsidP="00183321">
            <w:pPr>
              <w:pStyle w:val="ac"/>
              <w:contextualSpacing/>
              <w:rPr>
                <w:i/>
                <w:iCs/>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6F9E2AF3" w14:textId="77777777" w:rsidTr="007D72EC">
        <w:tc>
          <w:tcPr>
            <w:tcW w:w="10774" w:type="dxa"/>
            <w:gridSpan w:val="3"/>
            <w:shd w:val="clear" w:color="auto" w:fill="FBE4D5" w:themeFill="accent2" w:themeFillTint="33"/>
            <w:tcMar>
              <w:top w:w="100" w:type="dxa"/>
              <w:left w:w="100" w:type="dxa"/>
              <w:bottom w:w="100" w:type="dxa"/>
              <w:right w:w="100" w:type="dxa"/>
            </w:tcMar>
          </w:tcPr>
          <w:p w14:paraId="09BB404B" w14:textId="77777777" w:rsidR="007D72EC" w:rsidRPr="009E4A52" w:rsidRDefault="007D72EC" w:rsidP="00183321">
            <w:pPr>
              <w:pStyle w:val="ac"/>
              <w:spacing w:before="0" w:beforeAutospacing="0" w:after="0" w:afterAutospacing="0"/>
              <w:contextualSpacing/>
              <w:jc w:val="center"/>
              <w:rPr>
                <w:i/>
                <w:iCs/>
                <w:sz w:val="22"/>
                <w:szCs w:val="22"/>
              </w:rPr>
            </w:pPr>
            <w:r w:rsidRPr="009E4A52">
              <w:rPr>
                <w:b/>
                <w:sz w:val="22"/>
                <w:szCs w:val="22"/>
              </w:rPr>
              <w:t>День 3 (29.11.2024)</w:t>
            </w:r>
          </w:p>
        </w:tc>
      </w:tr>
      <w:tr w:rsidR="007D72EC" w:rsidRPr="009E4A52" w14:paraId="7790FAB1" w14:textId="77777777" w:rsidTr="007D72EC">
        <w:tc>
          <w:tcPr>
            <w:tcW w:w="1046" w:type="dxa"/>
            <w:shd w:val="clear" w:color="auto" w:fill="auto"/>
            <w:tcMar>
              <w:top w:w="100" w:type="dxa"/>
              <w:left w:w="100" w:type="dxa"/>
              <w:bottom w:w="100" w:type="dxa"/>
              <w:right w:w="100" w:type="dxa"/>
            </w:tcMar>
          </w:tcPr>
          <w:p w14:paraId="21E2A4D7"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3313" w:type="dxa"/>
            <w:shd w:val="clear" w:color="auto" w:fill="auto"/>
            <w:tcMar>
              <w:top w:w="100" w:type="dxa"/>
              <w:left w:w="100" w:type="dxa"/>
              <w:bottom w:w="100" w:type="dxa"/>
              <w:right w:w="100" w:type="dxa"/>
            </w:tcMar>
          </w:tcPr>
          <w:p w14:paraId="0EDA89A0"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Завтрак.</w:t>
            </w:r>
          </w:p>
          <w:p w14:paraId="70DE7778"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 xml:space="preserve">Время проведения: </w:t>
            </w:r>
            <w:r w:rsidRPr="009E4A52">
              <w:rPr>
                <w:rFonts w:ascii="Times New Roman" w:hAnsi="Times New Roman" w:cs="Times New Roman"/>
              </w:rPr>
              <w:t>09:30</w:t>
            </w:r>
          </w:p>
        </w:tc>
        <w:tc>
          <w:tcPr>
            <w:tcW w:w="6415" w:type="dxa"/>
            <w:shd w:val="clear" w:color="auto" w:fill="auto"/>
            <w:tcMar>
              <w:top w:w="100" w:type="dxa"/>
              <w:left w:w="100" w:type="dxa"/>
              <w:bottom w:w="100" w:type="dxa"/>
              <w:right w:w="100" w:type="dxa"/>
            </w:tcMar>
          </w:tcPr>
          <w:p w14:paraId="219A2737"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31DF1CC2"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575F05A8"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организация завтрака;</w:t>
            </w:r>
          </w:p>
          <w:p w14:paraId="7368ED4C"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1B6472B3"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i/>
                <w:iCs/>
              </w:rPr>
              <w:t>Предпочтительно организация питания в средстве размещения.</w:t>
            </w:r>
          </w:p>
        </w:tc>
      </w:tr>
      <w:tr w:rsidR="007D72EC" w:rsidRPr="009E4A52" w14:paraId="2BF2843C" w14:textId="77777777" w:rsidTr="007D72EC">
        <w:tc>
          <w:tcPr>
            <w:tcW w:w="1046" w:type="dxa"/>
            <w:shd w:val="clear" w:color="auto" w:fill="auto"/>
            <w:tcMar>
              <w:top w:w="100" w:type="dxa"/>
              <w:left w:w="100" w:type="dxa"/>
              <w:bottom w:w="100" w:type="dxa"/>
              <w:right w:w="100" w:type="dxa"/>
            </w:tcMar>
          </w:tcPr>
          <w:p w14:paraId="0FEE44F3"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2.</w:t>
            </w:r>
          </w:p>
        </w:tc>
        <w:tc>
          <w:tcPr>
            <w:tcW w:w="3313" w:type="dxa"/>
            <w:shd w:val="clear" w:color="auto" w:fill="auto"/>
            <w:tcMar>
              <w:top w:w="100" w:type="dxa"/>
              <w:left w:w="100" w:type="dxa"/>
              <w:bottom w:w="100" w:type="dxa"/>
              <w:right w:w="100" w:type="dxa"/>
            </w:tcMar>
          </w:tcPr>
          <w:p w14:paraId="42D7E070" w14:textId="77777777" w:rsidR="007D72EC" w:rsidRPr="009E4A52" w:rsidRDefault="007D72EC" w:rsidP="00183321">
            <w:pPr>
              <w:spacing w:after="0" w:line="240" w:lineRule="auto"/>
              <w:contextualSpacing/>
              <w:rPr>
                <w:rFonts w:ascii="Times New Roman" w:hAnsi="Times New Roman" w:cs="Times New Roman"/>
                <w:b/>
                <w:bCs/>
              </w:rPr>
            </w:pPr>
            <w:r w:rsidRPr="009E4A52">
              <w:rPr>
                <w:rFonts w:ascii="Times New Roman" w:hAnsi="Times New Roman" w:cs="Times New Roman"/>
                <w:b/>
                <w:bCs/>
              </w:rPr>
              <w:t xml:space="preserve">Туристическая программа: </w:t>
            </w:r>
          </w:p>
          <w:p w14:paraId="6ECA116F"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Экскурсия по историко-художественному музею Сольвычегодска.</w:t>
            </w:r>
          </w:p>
          <w:p w14:paraId="590BCCFA"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Время проведения: 10:00-12:30</w:t>
            </w:r>
          </w:p>
        </w:tc>
        <w:tc>
          <w:tcPr>
            <w:tcW w:w="6415" w:type="dxa"/>
            <w:shd w:val="clear" w:color="auto" w:fill="auto"/>
            <w:tcMar>
              <w:top w:w="100" w:type="dxa"/>
              <w:left w:w="100" w:type="dxa"/>
              <w:bottom w:w="100" w:type="dxa"/>
              <w:right w:w="100" w:type="dxa"/>
            </w:tcMar>
          </w:tcPr>
          <w:p w14:paraId="34C38430" w14:textId="77777777" w:rsidR="007D72EC" w:rsidRPr="009E4A52" w:rsidRDefault="007D72EC" w:rsidP="00183321">
            <w:pPr>
              <w:pStyle w:val="ac"/>
              <w:spacing w:before="0" w:beforeAutospacing="0" w:after="0" w:afterAutospacing="0"/>
            </w:pPr>
            <w:r w:rsidRPr="009E4A52">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p w14:paraId="4BB2F875" w14:textId="77777777" w:rsidR="007D72EC" w:rsidRPr="009E4A52" w:rsidRDefault="007D72EC" w:rsidP="00183321">
            <w:pPr>
              <w:pStyle w:val="ac"/>
              <w:spacing w:before="0" w:beforeAutospacing="0" w:after="0" w:afterAutospacing="0"/>
              <w:contextualSpacing/>
              <w:rPr>
                <w:i/>
                <w:iCs/>
                <w:sz w:val="22"/>
                <w:szCs w:val="22"/>
              </w:rPr>
            </w:pPr>
          </w:p>
        </w:tc>
      </w:tr>
      <w:tr w:rsidR="007D72EC" w:rsidRPr="009E4A52" w14:paraId="694552F3" w14:textId="77777777" w:rsidTr="007D72EC">
        <w:tc>
          <w:tcPr>
            <w:tcW w:w="1046" w:type="dxa"/>
            <w:shd w:val="clear" w:color="auto" w:fill="auto"/>
            <w:tcMar>
              <w:top w:w="100" w:type="dxa"/>
              <w:left w:w="100" w:type="dxa"/>
              <w:bottom w:w="100" w:type="dxa"/>
              <w:right w:w="100" w:type="dxa"/>
            </w:tcMar>
          </w:tcPr>
          <w:p w14:paraId="11C7C293"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3313" w:type="dxa"/>
            <w:shd w:val="clear" w:color="auto" w:fill="auto"/>
            <w:tcMar>
              <w:top w:w="100" w:type="dxa"/>
              <w:left w:w="100" w:type="dxa"/>
              <w:bottom w:w="100" w:type="dxa"/>
              <w:right w:w="100" w:type="dxa"/>
            </w:tcMar>
          </w:tcPr>
          <w:p w14:paraId="37802D89" w14:textId="77777777" w:rsidR="007D72EC" w:rsidRPr="009E4A52" w:rsidRDefault="007D72EC" w:rsidP="00183321">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rPr>
            </w:pPr>
            <w:r w:rsidRPr="009E4A52">
              <w:rPr>
                <w:rFonts w:ascii="Times New Roman" w:hAnsi="Times New Roman" w:cs="Times New Roman"/>
              </w:rPr>
              <w:t>Обед.</w:t>
            </w:r>
          </w:p>
          <w:p w14:paraId="4B5FBA15" w14:textId="77777777" w:rsidR="007D72EC" w:rsidRPr="009E4A52" w:rsidRDefault="007D72EC" w:rsidP="00183321">
            <w:pPr>
              <w:pStyle w:val="ac"/>
              <w:spacing w:before="0" w:beforeAutospacing="0" w:after="0" w:afterAutospacing="0"/>
              <w:contextualSpacing/>
              <w:rPr>
                <w:b/>
                <w:bCs/>
                <w:sz w:val="22"/>
                <w:szCs w:val="22"/>
              </w:rPr>
            </w:pPr>
            <w:r w:rsidRPr="009E4A52">
              <w:rPr>
                <w:sz w:val="22"/>
                <w:szCs w:val="22"/>
              </w:rPr>
              <w:t>Время проведения: 13:00-14:00</w:t>
            </w:r>
          </w:p>
        </w:tc>
        <w:tc>
          <w:tcPr>
            <w:tcW w:w="6415" w:type="dxa"/>
            <w:shd w:val="clear" w:color="auto" w:fill="auto"/>
            <w:tcMar>
              <w:top w:w="100" w:type="dxa"/>
              <w:left w:w="100" w:type="dxa"/>
              <w:bottom w:w="100" w:type="dxa"/>
              <w:right w:w="100" w:type="dxa"/>
            </w:tcMar>
          </w:tcPr>
          <w:p w14:paraId="3272A540"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733A581F"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20538F3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lastRenderedPageBreak/>
              <w:t>– организация обеда;</w:t>
            </w:r>
          </w:p>
          <w:p w14:paraId="40AA888D" w14:textId="77777777" w:rsidR="007D72EC" w:rsidRPr="009E4A52" w:rsidRDefault="007D72EC" w:rsidP="00183321">
            <w:pPr>
              <w:pStyle w:val="ac"/>
              <w:spacing w:before="0" w:beforeAutospacing="0" w:after="0" w:afterAutospacing="0"/>
              <w:contextualSpacing/>
              <w:rPr>
                <w:bCs/>
                <w:i/>
                <w:sz w:val="22"/>
                <w:szCs w:val="22"/>
              </w:rPr>
            </w:pPr>
            <w:r w:rsidRPr="009E4A52">
              <w:rPr>
                <w:i/>
                <w:iCs/>
                <w:sz w:val="22"/>
                <w:szCs w:val="22"/>
              </w:rPr>
              <w:t>– обеспечить транспортное обслуживание (при необходимости).</w:t>
            </w:r>
          </w:p>
        </w:tc>
      </w:tr>
      <w:tr w:rsidR="007D72EC" w:rsidRPr="009E4A52" w14:paraId="18CE92F5" w14:textId="77777777" w:rsidTr="007D72EC">
        <w:tc>
          <w:tcPr>
            <w:tcW w:w="1046" w:type="dxa"/>
            <w:shd w:val="clear" w:color="auto" w:fill="auto"/>
            <w:tcMar>
              <w:top w:w="100" w:type="dxa"/>
              <w:left w:w="100" w:type="dxa"/>
              <w:bottom w:w="100" w:type="dxa"/>
              <w:right w:w="100" w:type="dxa"/>
            </w:tcMar>
          </w:tcPr>
          <w:p w14:paraId="238C2A4B"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lastRenderedPageBreak/>
              <w:t>4.</w:t>
            </w:r>
          </w:p>
        </w:tc>
        <w:tc>
          <w:tcPr>
            <w:tcW w:w="3313" w:type="dxa"/>
            <w:shd w:val="clear" w:color="auto" w:fill="auto"/>
            <w:tcMar>
              <w:top w:w="100" w:type="dxa"/>
              <w:left w:w="100" w:type="dxa"/>
              <w:bottom w:w="100" w:type="dxa"/>
              <w:right w:w="100" w:type="dxa"/>
            </w:tcMar>
          </w:tcPr>
          <w:p w14:paraId="533F35F1" w14:textId="77777777" w:rsidR="007D72EC" w:rsidRPr="009E4A52" w:rsidRDefault="007D72EC" w:rsidP="00183321">
            <w:pPr>
              <w:pStyle w:val="ac"/>
              <w:spacing w:before="0" w:beforeAutospacing="0" w:after="0" w:afterAutospacing="0"/>
              <w:contextualSpacing/>
              <w:rPr>
                <w:b/>
                <w:bCs/>
                <w:sz w:val="22"/>
                <w:szCs w:val="22"/>
              </w:rPr>
            </w:pPr>
            <w:r w:rsidRPr="009E4A52">
              <w:rPr>
                <w:b/>
                <w:bCs/>
                <w:sz w:val="22"/>
                <w:szCs w:val="22"/>
              </w:rPr>
              <w:t>Полезная программа:</w:t>
            </w:r>
          </w:p>
          <w:p w14:paraId="3B054F52"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Фото и видео фиксация объектов города.</w:t>
            </w:r>
          </w:p>
          <w:p w14:paraId="55C0BE6D"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Время проведения: 14:00-18:00</w:t>
            </w:r>
          </w:p>
        </w:tc>
        <w:tc>
          <w:tcPr>
            <w:tcW w:w="6415" w:type="dxa"/>
            <w:shd w:val="clear" w:color="auto" w:fill="auto"/>
            <w:tcMar>
              <w:top w:w="100" w:type="dxa"/>
              <w:left w:w="100" w:type="dxa"/>
              <w:bottom w:w="100" w:type="dxa"/>
              <w:right w:w="100" w:type="dxa"/>
            </w:tcMar>
          </w:tcPr>
          <w:p w14:paraId="5E5639EE"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 транспортное обслуживание.</w:t>
            </w:r>
          </w:p>
          <w:p w14:paraId="2CF9539A" w14:textId="77777777" w:rsidR="007D72EC" w:rsidRPr="009E4A52" w:rsidRDefault="007D72EC" w:rsidP="00183321">
            <w:pPr>
              <w:pStyle w:val="ac"/>
              <w:spacing w:before="0" w:beforeAutospacing="0" w:after="0" w:afterAutospacing="0"/>
              <w:contextualSpacing/>
              <w:rPr>
                <w:i/>
                <w:iCs/>
                <w:sz w:val="22"/>
                <w:szCs w:val="22"/>
              </w:rPr>
            </w:pPr>
          </w:p>
          <w:p w14:paraId="74090340" w14:textId="77777777" w:rsidR="007D72EC" w:rsidRPr="009E4A52" w:rsidRDefault="007D72EC" w:rsidP="00183321">
            <w:pPr>
              <w:spacing w:after="0" w:line="240" w:lineRule="auto"/>
              <w:contextualSpacing/>
              <w:rPr>
                <w:rFonts w:ascii="Times New Roman" w:hAnsi="Times New Roman" w:cs="Times New Roman"/>
                <w:i/>
              </w:rPr>
            </w:pPr>
            <w:r w:rsidRPr="009E4A52">
              <w:rPr>
                <w:rFonts w:ascii="Times New Roman" w:hAnsi="Times New Roman" w:cs="Times New Roman"/>
                <w:i/>
                <w:iCs/>
              </w:rPr>
              <w:t>В части проведения полезной программы от Исполнителя действий не требуется.</w:t>
            </w:r>
          </w:p>
        </w:tc>
      </w:tr>
      <w:tr w:rsidR="007D72EC" w:rsidRPr="009E4A52" w14:paraId="712CA6FA" w14:textId="77777777" w:rsidTr="007D72EC">
        <w:tc>
          <w:tcPr>
            <w:tcW w:w="1046" w:type="dxa"/>
            <w:shd w:val="clear" w:color="auto" w:fill="auto"/>
            <w:tcMar>
              <w:top w:w="100" w:type="dxa"/>
              <w:left w:w="100" w:type="dxa"/>
              <w:bottom w:w="100" w:type="dxa"/>
              <w:right w:w="100" w:type="dxa"/>
            </w:tcMar>
          </w:tcPr>
          <w:p w14:paraId="47E87946"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5.</w:t>
            </w:r>
          </w:p>
        </w:tc>
        <w:tc>
          <w:tcPr>
            <w:tcW w:w="3313" w:type="dxa"/>
            <w:shd w:val="clear" w:color="auto" w:fill="auto"/>
            <w:tcMar>
              <w:top w:w="100" w:type="dxa"/>
              <w:left w:w="100" w:type="dxa"/>
              <w:bottom w:w="100" w:type="dxa"/>
              <w:right w:w="100" w:type="dxa"/>
            </w:tcMar>
          </w:tcPr>
          <w:p w14:paraId="3C815C14"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Перевозка (трансфер) Участников в средство размещения.</w:t>
            </w:r>
          </w:p>
        </w:tc>
        <w:tc>
          <w:tcPr>
            <w:tcW w:w="6415" w:type="dxa"/>
            <w:shd w:val="clear" w:color="auto" w:fill="auto"/>
            <w:tcMar>
              <w:top w:w="100" w:type="dxa"/>
              <w:left w:w="100" w:type="dxa"/>
              <w:bottom w:w="100" w:type="dxa"/>
              <w:right w:w="100" w:type="dxa"/>
            </w:tcMar>
          </w:tcPr>
          <w:p w14:paraId="49B64973" w14:textId="77777777" w:rsidR="007D72EC" w:rsidRPr="009E4A52" w:rsidRDefault="007D72EC" w:rsidP="00183321">
            <w:pPr>
              <w:pStyle w:val="ac"/>
              <w:spacing w:before="0" w:beforeAutospacing="0" w:after="0" w:afterAutospacing="0"/>
              <w:contextualSpacing/>
              <w:rPr>
                <w:bCs/>
                <w:i/>
                <w:sz w:val="22"/>
                <w:szCs w:val="22"/>
              </w:rPr>
            </w:pPr>
            <w:r w:rsidRPr="009E4A52">
              <w:rPr>
                <w:i/>
                <w:iCs/>
                <w:color w:val="000000"/>
                <w:sz w:val="22"/>
                <w:szCs w:val="22"/>
              </w:rPr>
              <w:t>От Исполнителя — транспортное обслуживание.</w:t>
            </w:r>
          </w:p>
        </w:tc>
      </w:tr>
      <w:tr w:rsidR="007D72EC" w:rsidRPr="009E4A52" w14:paraId="1DB81B31" w14:textId="77777777" w:rsidTr="007D72EC">
        <w:tc>
          <w:tcPr>
            <w:tcW w:w="1046" w:type="dxa"/>
            <w:shd w:val="clear" w:color="auto" w:fill="auto"/>
            <w:tcMar>
              <w:top w:w="100" w:type="dxa"/>
              <w:left w:w="100" w:type="dxa"/>
              <w:bottom w:w="100" w:type="dxa"/>
              <w:right w:w="100" w:type="dxa"/>
            </w:tcMar>
          </w:tcPr>
          <w:p w14:paraId="590EBBBB"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6.</w:t>
            </w:r>
          </w:p>
        </w:tc>
        <w:tc>
          <w:tcPr>
            <w:tcW w:w="3313" w:type="dxa"/>
            <w:shd w:val="clear" w:color="auto" w:fill="auto"/>
            <w:tcMar>
              <w:top w:w="100" w:type="dxa"/>
              <w:left w:w="100" w:type="dxa"/>
              <w:bottom w:w="100" w:type="dxa"/>
              <w:right w:w="100" w:type="dxa"/>
            </w:tcMar>
          </w:tcPr>
          <w:p w14:paraId="2544D8F7"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Ужин.</w:t>
            </w:r>
          </w:p>
          <w:p w14:paraId="5D444203"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hAnsi="Times New Roman" w:cs="Times New Roman"/>
              </w:rPr>
              <w:t>Время проведения: 19:00</w:t>
            </w:r>
          </w:p>
        </w:tc>
        <w:tc>
          <w:tcPr>
            <w:tcW w:w="6415" w:type="dxa"/>
            <w:shd w:val="clear" w:color="auto" w:fill="auto"/>
            <w:tcMar>
              <w:top w:w="100" w:type="dxa"/>
              <w:left w:w="100" w:type="dxa"/>
              <w:bottom w:w="100" w:type="dxa"/>
              <w:right w:w="100" w:type="dxa"/>
            </w:tcMar>
          </w:tcPr>
          <w:p w14:paraId="1EA55578"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w:t>
            </w:r>
          </w:p>
          <w:p w14:paraId="47CC910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выбор предприятия и формата питания;</w:t>
            </w:r>
          </w:p>
          <w:p w14:paraId="0DE53288"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организация ужина;</w:t>
            </w:r>
          </w:p>
          <w:p w14:paraId="2CD05596"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4F702E96"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Предпочтительно организовать ужин в средстве размещения.</w:t>
            </w:r>
          </w:p>
        </w:tc>
      </w:tr>
      <w:tr w:rsidR="007D72EC" w:rsidRPr="009E4A52" w14:paraId="19B38F26" w14:textId="77777777" w:rsidTr="007D72EC">
        <w:tc>
          <w:tcPr>
            <w:tcW w:w="1046" w:type="dxa"/>
            <w:shd w:val="clear" w:color="auto" w:fill="auto"/>
            <w:tcMar>
              <w:top w:w="100" w:type="dxa"/>
              <w:left w:w="100" w:type="dxa"/>
              <w:bottom w:w="100" w:type="dxa"/>
              <w:right w:w="100" w:type="dxa"/>
            </w:tcMar>
          </w:tcPr>
          <w:p w14:paraId="3AF7F374"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7.</w:t>
            </w:r>
          </w:p>
        </w:tc>
        <w:tc>
          <w:tcPr>
            <w:tcW w:w="3313" w:type="dxa"/>
            <w:shd w:val="clear" w:color="auto" w:fill="auto"/>
            <w:tcMar>
              <w:top w:w="100" w:type="dxa"/>
              <w:left w:w="100" w:type="dxa"/>
              <w:bottom w:w="100" w:type="dxa"/>
              <w:right w:w="100" w:type="dxa"/>
            </w:tcMar>
          </w:tcPr>
          <w:p w14:paraId="55437C03"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b/>
                <w:bCs/>
              </w:rPr>
              <w:t>Полезная программа:</w:t>
            </w:r>
          </w:p>
          <w:p w14:paraId="18F954E3"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eastAsia="Times New Roman" w:hAnsi="Times New Roman" w:cs="Times New Roman"/>
              </w:rPr>
              <w:t>Групповая работа участников над проектом.</w:t>
            </w:r>
          </w:p>
        </w:tc>
        <w:tc>
          <w:tcPr>
            <w:tcW w:w="6415" w:type="dxa"/>
            <w:shd w:val="clear" w:color="auto" w:fill="auto"/>
            <w:tcMar>
              <w:top w:w="100" w:type="dxa"/>
              <w:left w:w="100" w:type="dxa"/>
              <w:bottom w:w="100" w:type="dxa"/>
              <w:right w:w="100" w:type="dxa"/>
            </w:tcMar>
          </w:tcPr>
          <w:p w14:paraId="303A3B1E" w14:textId="77777777" w:rsidR="007D72EC" w:rsidRPr="009E4A52" w:rsidRDefault="007D72EC" w:rsidP="00183321">
            <w:pPr>
              <w:pStyle w:val="ac"/>
              <w:spacing w:before="0" w:beforeAutospacing="0" w:after="0" w:afterAutospacing="0"/>
              <w:rPr>
                <w:sz w:val="22"/>
                <w:szCs w:val="22"/>
              </w:rPr>
            </w:pPr>
            <w:r w:rsidRPr="009E4A52">
              <w:rPr>
                <w:i/>
                <w:iCs/>
                <w:sz w:val="22"/>
                <w:szCs w:val="22"/>
              </w:rPr>
              <w:t>От Исполнителя:</w:t>
            </w:r>
          </w:p>
          <w:p w14:paraId="44FABFA5" w14:textId="77777777" w:rsidR="007D72EC" w:rsidRPr="009E4A52" w:rsidRDefault="007D72EC" w:rsidP="00183321">
            <w:pPr>
              <w:pStyle w:val="ac"/>
              <w:spacing w:before="0" w:beforeAutospacing="0" w:after="0" w:afterAutospacing="0"/>
              <w:rPr>
                <w:sz w:val="22"/>
                <w:szCs w:val="22"/>
              </w:rPr>
            </w:pPr>
            <w:r w:rsidRPr="009E4A52">
              <w:rPr>
                <w:i/>
                <w:iCs/>
                <w:sz w:val="22"/>
                <w:szCs w:val="22"/>
              </w:rPr>
              <w:t>– предоставить помещение (аренда);</w:t>
            </w:r>
          </w:p>
          <w:p w14:paraId="6296FD4C" w14:textId="77777777" w:rsidR="007D72EC" w:rsidRPr="009E4A52" w:rsidRDefault="007D72EC" w:rsidP="00183321">
            <w:pPr>
              <w:pStyle w:val="ac"/>
              <w:spacing w:before="0" w:beforeAutospacing="0" w:after="0" w:afterAutospacing="0"/>
              <w:rPr>
                <w:sz w:val="22"/>
                <w:szCs w:val="22"/>
              </w:rPr>
            </w:pPr>
            <w:r w:rsidRPr="009E4A52">
              <w:rPr>
                <w:i/>
                <w:iCs/>
                <w:sz w:val="22"/>
                <w:szCs w:val="22"/>
              </w:rPr>
              <w:t>– техническое оборудование;</w:t>
            </w:r>
          </w:p>
          <w:p w14:paraId="55803D13"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 (включая перевозку (трансфер) к месту начала полезной программы) при необходимости и в обратном направлении.</w:t>
            </w:r>
          </w:p>
          <w:p w14:paraId="33B3F465"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1F0A0906" w14:textId="77777777" w:rsidTr="007D72EC">
        <w:tc>
          <w:tcPr>
            <w:tcW w:w="10774" w:type="dxa"/>
            <w:gridSpan w:val="3"/>
            <w:shd w:val="clear" w:color="auto" w:fill="FBE4D5" w:themeFill="accent2" w:themeFillTint="33"/>
            <w:tcMar>
              <w:top w:w="100" w:type="dxa"/>
              <w:left w:w="100" w:type="dxa"/>
              <w:bottom w:w="100" w:type="dxa"/>
              <w:right w:w="100" w:type="dxa"/>
            </w:tcMar>
          </w:tcPr>
          <w:p w14:paraId="18877116" w14:textId="77777777" w:rsidR="007D72EC" w:rsidRPr="009E4A52" w:rsidRDefault="007D72EC" w:rsidP="00183321">
            <w:pPr>
              <w:pStyle w:val="ac"/>
              <w:spacing w:before="0" w:beforeAutospacing="0" w:after="0" w:afterAutospacing="0"/>
              <w:contextualSpacing/>
              <w:jc w:val="center"/>
              <w:rPr>
                <w:i/>
                <w:iCs/>
                <w:sz w:val="22"/>
                <w:szCs w:val="22"/>
              </w:rPr>
            </w:pPr>
            <w:r w:rsidRPr="009E4A52">
              <w:rPr>
                <w:b/>
                <w:sz w:val="22"/>
                <w:szCs w:val="22"/>
              </w:rPr>
              <w:t>День 4 (30.11.2024)</w:t>
            </w:r>
          </w:p>
        </w:tc>
      </w:tr>
      <w:tr w:rsidR="007D72EC" w:rsidRPr="009E4A52" w14:paraId="3BCAB207" w14:textId="77777777" w:rsidTr="007D72EC">
        <w:tc>
          <w:tcPr>
            <w:tcW w:w="1046" w:type="dxa"/>
            <w:shd w:val="clear" w:color="auto" w:fill="auto"/>
            <w:tcMar>
              <w:top w:w="100" w:type="dxa"/>
              <w:left w:w="100" w:type="dxa"/>
              <w:bottom w:w="100" w:type="dxa"/>
              <w:right w:w="100" w:type="dxa"/>
            </w:tcMar>
          </w:tcPr>
          <w:p w14:paraId="5F08EF37"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3313" w:type="dxa"/>
            <w:shd w:val="clear" w:color="auto" w:fill="auto"/>
            <w:tcMar>
              <w:top w:w="100" w:type="dxa"/>
              <w:left w:w="100" w:type="dxa"/>
              <w:bottom w:w="100" w:type="dxa"/>
              <w:right w:w="100" w:type="dxa"/>
            </w:tcMar>
          </w:tcPr>
          <w:p w14:paraId="74CDE81F"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Завтрак.</w:t>
            </w:r>
          </w:p>
          <w:p w14:paraId="5CA611D7"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 xml:space="preserve">Время проведения: </w:t>
            </w:r>
            <w:r w:rsidRPr="009E4A52">
              <w:rPr>
                <w:rFonts w:ascii="Times New Roman" w:hAnsi="Times New Roman" w:cs="Times New Roman"/>
              </w:rPr>
              <w:t>09:30</w:t>
            </w:r>
          </w:p>
        </w:tc>
        <w:tc>
          <w:tcPr>
            <w:tcW w:w="6415" w:type="dxa"/>
            <w:shd w:val="clear" w:color="auto" w:fill="auto"/>
            <w:tcMar>
              <w:top w:w="100" w:type="dxa"/>
              <w:left w:w="100" w:type="dxa"/>
              <w:bottom w:w="100" w:type="dxa"/>
              <w:right w:w="100" w:type="dxa"/>
            </w:tcMar>
          </w:tcPr>
          <w:p w14:paraId="6A075A24"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371A0CA4"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7D63C930"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организация завтрака;</w:t>
            </w:r>
          </w:p>
          <w:p w14:paraId="782A3FEE"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07E3734B"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i/>
                <w:iCs/>
              </w:rPr>
              <w:t>Возможна организация питания в средстве размещения.</w:t>
            </w:r>
          </w:p>
        </w:tc>
      </w:tr>
      <w:tr w:rsidR="007D72EC" w:rsidRPr="009E4A52" w14:paraId="0CDC1D73" w14:textId="77777777" w:rsidTr="007D72EC">
        <w:tc>
          <w:tcPr>
            <w:tcW w:w="1046" w:type="dxa"/>
            <w:shd w:val="clear" w:color="auto" w:fill="auto"/>
            <w:tcMar>
              <w:top w:w="100" w:type="dxa"/>
              <w:left w:w="100" w:type="dxa"/>
              <w:bottom w:w="100" w:type="dxa"/>
              <w:right w:w="100" w:type="dxa"/>
            </w:tcMar>
          </w:tcPr>
          <w:p w14:paraId="6A1C8FB5"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2.</w:t>
            </w:r>
          </w:p>
        </w:tc>
        <w:tc>
          <w:tcPr>
            <w:tcW w:w="3313" w:type="dxa"/>
            <w:shd w:val="clear" w:color="auto" w:fill="auto"/>
            <w:tcMar>
              <w:top w:w="100" w:type="dxa"/>
              <w:left w:w="100" w:type="dxa"/>
              <w:bottom w:w="100" w:type="dxa"/>
              <w:right w:w="100" w:type="dxa"/>
            </w:tcMar>
          </w:tcPr>
          <w:p w14:paraId="64C1F26F"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cs="Times New Roman"/>
                <w:b/>
                <w:bCs/>
              </w:rPr>
            </w:pPr>
            <w:r w:rsidRPr="009E4A52">
              <w:rPr>
                <w:rFonts w:ascii="Times New Roman" w:hAnsi="Times New Roman" w:cs="Times New Roman"/>
                <w:b/>
                <w:bCs/>
              </w:rPr>
              <w:t>Туристическая программа:</w:t>
            </w:r>
          </w:p>
          <w:p w14:paraId="7F7E8ACD"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cs="Times New Roman"/>
              </w:rPr>
            </w:pPr>
            <w:r w:rsidRPr="009E4A52">
              <w:rPr>
                <w:rFonts w:ascii="Times New Roman" w:hAnsi="Times New Roman" w:cs="Times New Roman"/>
              </w:rPr>
              <w:t>Экскурсия с этнографическим комплексом «Мастерская народных ремесел».</w:t>
            </w:r>
          </w:p>
          <w:p w14:paraId="349FCBB1"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rPr>
            </w:pPr>
            <w:r w:rsidRPr="009E4A52">
              <w:rPr>
                <w:rFonts w:ascii="Times New Roman" w:hAnsi="Times New Roman" w:cs="Times New Roman"/>
              </w:rPr>
              <w:t>Время проведения: 10:00-13:00</w:t>
            </w:r>
          </w:p>
        </w:tc>
        <w:tc>
          <w:tcPr>
            <w:tcW w:w="6415" w:type="dxa"/>
            <w:shd w:val="clear" w:color="auto" w:fill="auto"/>
            <w:tcMar>
              <w:top w:w="100" w:type="dxa"/>
              <w:left w:w="100" w:type="dxa"/>
              <w:bottom w:w="100" w:type="dxa"/>
              <w:right w:w="100" w:type="dxa"/>
            </w:tcMar>
          </w:tcPr>
          <w:p w14:paraId="71560A75" w14:textId="77777777" w:rsidR="007D72EC" w:rsidRPr="009E4A52" w:rsidRDefault="007D72EC" w:rsidP="00183321">
            <w:pPr>
              <w:pStyle w:val="ac"/>
              <w:spacing w:before="0" w:beforeAutospacing="0" w:after="0" w:afterAutospacing="0"/>
            </w:pPr>
            <w:r w:rsidRPr="009E4A52">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7D72EC" w:rsidRPr="009E4A52" w14:paraId="214906C9" w14:textId="77777777" w:rsidTr="007D72EC">
        <w:trPr>
          <w:trHeight w:val="1023"/>
        </w:trPr>
        <w:tc>
          <w:tcPr>
            <w:tcW w:w="1046" w:type="dxa"/>
            <w:shd w:val="clear" w:color="auto" w:fill="auto"/>
            <w:tcMar>
              <w:top w:w="100" w:type="dxa"/>
              <w:left w:w="100" w:type="dxa"/>
              <w:bottom w:w="100" w:type="dxa"/>
              <w:right w:w="100" w:type="dxa"/>
            </w:tcMar>
          </w:tcPr>
          <w:p w14:paraId="73626A77"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3313" w:type="dxa"/>
            <w:shd w:val="clear" w:color="auto" w:fill="auto"/>
            <w:tcMar>
              <w:top w:w="100" w:type="dxa"/>
              <w:left w:w="100" w:type="dxa"/>
              <w:bottom w:w="100" w:type="dxa"/>
              <w:right w:w="100" w:type="dxa"/>
            </w:tcMar>
          </w:tcPr>
          <w:p w14:paraId="219B3F15"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Обед.</w:t>
            </w:r>
          </w:p>
          <w:p w14:paraId="4FCB774D"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rPr>
              <w:t xml:space="preserve">Время проведения: </w:t>
            </w:r>
            <w:r w:rsidRPr="009E4A52">
              <w:rPr>
                <w:rFonts w:ascii="Times New Roman" w:hAnsi="Times New Roman" w:cs="Times New Roman"/>
              </w:rPr>
              <w:t>13:00-14:00</w:t>
            </w:r>
          </w:p>
        </w:tc>
        <w:tc>
          <w:tcPr>
            <w:tcW w:w="6415" w:type="dxa"/>
            <w:shd w:val="clear" w:color="auto" w:fill="auto"/>
            <w:tcMar>
              <w:top w:w="100" w:type="dxa"/>
              <w:left w:w="100" w:type="dxa"/>
              <w:bottom w:w="100" w:type="dxa"/>
              <w:right w:w="100" w:type="dxa"/>
            </w:tcMar>
          </w:tcPr>
          <w:p w14:paraId="4BACAAA6"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3A1B8ECD"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4E4228E9"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организация обеда;</w:t>
            </w:r>
          </w:p>
          <w:p w14:paraId="5B2855B3"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 (при необходимости).</w:t>
            </w:r>
          </w:p>
          <w:p w14:paraId="356C92D0"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Предпочтительна организация в средстве размещения.</w:t>
            </w:r>
          </w:p>
        </w:tc>
      </w:tr>
      <w:tr w:rsidR="007D72EC" w:rsidRPr="009E4A52" w14:paraId="1B249A16" w14:textId="77777777" w:rsidTr="007D72EC">
        <w:tc>
          <w:tcPr>
            <w:tcW w:w="1046" w:type="dxa"/>
            <w:shd w:val="clear" w:color="auto" w:fill="auto"/>
            <w:tcMar>
              <w:top w:w="100" w:type="dxa"/>
              <w:left w:w="100" w:type="dxa"/>
              <w:bottom w:w="100" w:type="dxa"/>
              <w:right w:w="100" w:type="dxa"/>
            </w:tcMar>
          </w:tcPr>
          <w:p w14:paraId="099622F7"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4.</w:t>
            </w:r>
          </w:p>
        </w:tc>
        <w:tc>
          <w:tcPr>
            <w:tcW w:w="3313" w:type="dxa"/>
            <w:shd w:val="clear" w:color="auto" w:fill="auto"/>
            <w:tcMar>
              <w:top w:w="100" w:type="dxa"/>
              <w:left w:w="100" w:type="dxa"/>
              <w:bottom w:w="100" w:type="dxa"/>
              <w:right w:w="100" w:type="dxa"/>
            </w:tcMar>
          </w:tcPr>
          <w:p w14:paraId="5FC81E51" w14:textId="77777777" w:rsidR="007D72EC" w:rsidRPr="009E4A52" w:rsidRDefault="007D72EC" w:rsidP="00183321">
            <w:pPr>
              <w:pStyle w:val="ac"/>
              <w:spacing w:before="0" w:beforeAutospacing="0" w:after="0" w:afterAutospacing="0"/>
              <w:contextualSpacing/>
              <w:rPr>
                <w:b/>
                <w:bCs/>
                <w:sz w:val="22"/>
                <w:szCs w:val="22"/>
              </w:rPr>
            </w:pPr>
            <w:r w:rsidRPr="009E4A52">
              <w:rPr>
                <w:b/>
                <w:bCs/>
                <w:sz w:val="22"/>
                <w:szCs w:val="22"/>
              </w:rPr>
              <w:t>Полезная программа:</w:t>
            </w:r>
          </w:p>
          <w:p w14:paraId="1B3FF94C"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Фото и видео фиксация объектов города.</w:t>
            </w:r>
          </w:p>
          <w:p w14:paraId="004B935B"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Время проведения: 14:00-16:00</w:t>
            </w:r>
          </w:p>
        </w:tc>
        <w:tc>
          <w:tcPr>
            <w:tcW w:w="6415" w:type="dxa"/>
            <w:shd w:val="clear" w:color="auto" w:fill="auto"/>
            <w:tcMar>
              <w:top w:w="100" w:type="dxa"/>
              <w:left w:w="100" w:type="dxa"/>
              <w:bottom w:w="100" w:type="dxa"/>
              <w:right w:w="100" w:type="dxa"/>
            </w:tcMar>
          </w:tcPr>
          <w:p w14:paraId="6E60CD1E"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 транспортное обслуживание.</w:t>
            </w:r>
          </w:p>
          <w:p w14:paraId="12A9E78C"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2D30ABA4" w14:textId="77777777" w:rsidTr="007D72EC">
        <w:tc>
          <w:tcPr>
            <w:tcW w:w="1046" w:type="dxa"/>
            <w:shd w:val="clear" w:color="auto" w:fill="auto"/>
            <w:tcMar>
              <w:top w:w="100" w:type="dxa"/>
              <w:left w:w="100" w:type="dxa"/>
              <w:bottom w:w="100" w:type="dxa"/>
              <w:right w:w="100" w:type="dxa"/>
            </w:tcMar>
          </w:tcPr>
          <w:p w14:paraId="6638089E"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5.</w:t>
            </w:r>
          </w:p>
        </w:tc>
        <w:tc>
          <w:tcPr>
            <w:tcW w:w="3313" w:type="dxa"/>
            <w:shd w:val="clear" w:color="auto" w:fill="auto"/>
            <w:tcMar>
              <w:top w:w="100" w:type="dxa"/>
              <w:left w:w="100" w:type="dxa"/>
              <w:bottom w:w="100" w:type="dxa"/>
              <w:right w:w="100" w:type="dxa"/>
            </w:tcMar>
          </w:tcPr>
          <w:p w14:paraId="0EAF924F" w14:textId="77777777" w:rsidR="007D72EC" w:rsidRPr="009E4A52" w:rsidRDefault="007D72EC" w:rsidP="00183321">
            <w:pPr>
              <w:pStyle w:val="ac"/>
              <w:spacing w:before="0" w:beforeAutospacing="0" w:after="0" w:afterAutospacing="0"/>
              <w:contextualSpacing/>
              <w:rPr>
                <w:b/>
                <w:bCs/>
                <w:sz w:val="22"/>
                <w:szCs w:val="22"/>
              </w:rPr>
            </w:pPr>
            <w:r w:rsidRPr="009E4A52">
              <w:rPr>
                <w:b/>
                <w:bCs/>
                <w:sz w:val="22"/>
                <w:szCs w:val="22"/>
              </w:rPr>
              <w:t>Полезная программа:</w:t>
            </w:r>
          </w:p>
          <w:p w14:paraId="008C8C50" w14:textId="77777777" w:rsidR="007D72EC" w:rsidRPr="009E4A52" w:rsidRDefault="007D72EC" w:rsidP="00183321">
            <w:pPr>
              <w:pStyle w:val="ac"/>
              <w:spacing w:before="0" w:beforeAutospacing="0" w:after="0" w:afterAutospacing="0"/>
              <w:contextualSpacing/>
              <w:rPr>
                <w:sz w:val="22"/>
                <w:szCs w:val="22"/>
              </w:rPr>
            </w:pPr>
            <w:r w:rsidRPr="009E4A52">
              <w:rPr>
                <w:sz w:val="22"/>
                <w:szCs w:val="22"/>
              </w:rPr>
              <w:t>Мастер-класс по фотографии для местных школьников.</w:t>
            </w:r>
          </w:p>
          <w:p w14:paraId="2AEF819A" w14:textId="77777777" w:rsidR="007D72EC" w:rsidRPr="009E4A52" w:rsidRDefault="007D72EC" w:rsidP="00183321">
            <w:pPr>
              <w:pStyle w:val="ac"/>
              <w:spacing w:before="0" w:beforeAutospacing="0" w:after="0" w:afterAutospacing="0"/>
              <w:contextualSpacing/>
              <w:rPr>
                <w:b/>
                <w:bCs/>
                <w:sz w:val="22"/>
                <w:szCs w:val="22"/>
              </w:rPr>
            </w:pPr>
            <w:r w:rsidRPr="009E4A52">
              <w:rPr>
                <w:sz w:val="22"/>
                <w:szCs w:val="22"/>
              </w:rPr>
              <w:t>Время проведения: 16:00-1</w:t>
            </w:r>
            <w:r w:rsidRPr="009E4A52">
              <w:t>8</w:t>
            </w:r>
            <w:r w:rsidRPr="009E4A52">
              <w:rPr>
                <w:sz w:val="22"/>
                <w:szCs w:val="22"/>
              </w:rPr>
              <w:t>:00</w:t>
            </w:r>
          </w:p>
        </w:tc>
        <w:tc>
          <w:tcPr>
            <w:tcW w:w="6415" w:type="dxa"/>
            <w:shd w:val="clear" w:color="auto" w:fill="auto"/>
            <w:tcMar>
              <w:top w:w="100" w:type="dxa"/>
              <w:left w:w="100" w:type="dxa"/>
              <w:bottom w:w="100" w:type="dxa"/>
              <w:right w:w="100" w:type="dxa"/>
            </w:tcMar>
          </w:tcPr>
          <w:p w14:paraId="414BAEB0"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 транспортное обслуживание.</w:t>
            </w:r>
          </w:p>
          <w:p w14:paraId="0F796EB1" w14:textId="77777777" w:rsidR="007D72EC" w:rsidRPr="009E4A52" w:rsidRDefault="007D72EC" w:rsidP="00183321">
            <w:pPr>
              <w:pStyle w:val="ac"/>
              <w:spacing w:before="0" w:beforeAutospacing="0" w:after="0" w:afterAutospacing="0"/>
              <w:contextualSpacing/>
              <w:rPr>
                <w:i/>
                <w:iCs/>
                <w:sz w:val="22"/>
                <w:szCs w:val="22"/>
              </w:rPr>
            </w:pPr>
          </w:p>
          <w:p w14:paraId="409848E1"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2B69E1E5" w14:textId="77777777" w:rsidTr="007D72EC">
        <w:tc>
          <w:tcPr>
            <w:tcW w:w="1046" w:type="dxa"/>
            <w:shd w:val="clear" w:color="auto" w:fill="auto"/>
            <w:tcMar>
              <w:top w:w="100" w:type="dxa"/>
              <w:left w:w="100" w:type="dxa"/>
              <w:bottom w:w="100" w:type="dxa"/>
              <w:right w:w="100" w:type="dxa"/>
            </w:tcMar>
          </w:tcPr>
          <w:p w14:paraId="3F358C7E"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lastRenderedPageBreak/>
              <w:t>6.</w:t>
            </w:r>
          </w:p>
        </w:tc>
        <w:tc>
          <w:tcPr>
            <w:tcW w:w="3313" w:type="dxa"/>
            <w:shd w:val="clear" w:color="auto" w:fill="auto"/>
            <w:tcMar>
              <w:top w:w="100" w:type="dxa"/>
              <w:left w:w="100" w:type="dxa"/>
              <w:bottom w:w="100" w:type="dxa"/>
              <w:right w:w="100" w:type="dxa"/>
            </w:tcMar>
          </w:tcPr>
          <w:p w14:paraId="045B966B" w14:textId="77777777" w:rsidR="007D72EC" w:rsidRPr="009E4A52" w:rsidRDefault="007D72EC" w:rsidP="00183321">
            <w:pPr>
              <w:pStyle w:val="ac"/>
              <w:spacing w:before="0" w:beforeAutospacing="0" w:after="0" w:afterAutospacing="0"/>
              <w:contextualSpacing/>
              <w:rPr>
                <w:b/>
                <w:bCs/>
                <w:sz w:val="22"/>
                <w:szCs w:val="22"/>
              </w:rPr>
            </w:pPr>
            <w:r>
              <w:rPr>
                <w:sz w:val="22"/>
                <w:szCs w:val="22"/>
              </w:rPr>
              <w:t>Перевозка</w:t>
            </w:r>
            <w:r w:rsidRPr="009E4A52">
              <w:rPr>
                <w:sz w:val="22"/>
                <w:szCs w:val="22"/>
              </w:rPr>
              <w:t xml:space="preserve"> (трансфер) </w:t>
            </w:r>
            <w:r>
              <w:rPr>
                <w:sz w:val="22"/>
                <w:szCs w:val="22"/>
              </w:rPr>
              <w:t>У</w:t>
            </w:r>
            <w:r w:rsidRPr="009E4A52">
              <w:rPr>
                <w:sz w:val="22"/>
                <w:szCs w:val="22"/>
              </w:rPr>
              <w:t>частников в средство размещения.</w:t>
            </w:r>
          </w:p>
        </w:tc>
        <w:tc>
          <w:tcPr>
            <w:tcW w:w="6415" w:type="dxa"/>
            <w:shd w:val="clear" w:color="auto" w:fill="auto"/>
            <w:tcMar>
              <w:top w:w="100" w:type="dxa"/>
              <w:left w:w="100" w:type="dxa"/>
              <w:bottom w:w="100" w:type="dxa"/>
              <w:right w:w="100" w:type="dxa"/>
            </w:tcMar>
          </w:tcPr>
          <w:p w14:paraId="48A635C7" w14:textId="77777777" w:rsidR="007D72EC" w:rsidRPr="009E4A52" w:rsidRDefault="007D72EC" w:rsidP="00183321">
            <w:pPr>
              <w:pStyle w:val="ac"/>
              <w:spacing w:before="0" w:beforeAutospacing="0" w:after="0" w:afterAutospacing="0"/>
              <w:contextualSpacing/>
              <w:rPr>
                <w:i/>
                <w:iCs/>
                <w:sz w:val="22"/>
                <w:szCs w:val="22"/>
              </w:rPr>
            </w:pPr>
            <w:r w:rsidRPr="009E4A52">
              <w:rPr>
                <w:i/>
                <w:iCs/>
                <w:color w:val="000000"/>
                <w:sz w:val="22"/>
                <w:szCs w:val="22"/>
              </w:rPr>
              <w:t>От Исполнителя — транспортное обслуживание.</w:t>
            </w:r>
          </w:p>
        </w:tc>
      </w:tr>
      <w:tr w:rsidR="007D72EC" w:rsidRPr="009E4A52" w14:paraId="5ECF7EF7" w14:textId="77777777" w:rsidTr="007D72EC">
        <w:tc>
          <w:tcPr>
            <w:tcW w:w="1046" w:type="dxa"/>
            <w:shd w:val="clear" w:color="auto" w:fill="auto"/>
            <w:tcMar>
              <w:top w:w="100" w:type="dxa"/>
              <w:left w:w="100" w:type="dxa"/>
              <w:bottom w:w="100" w:type="dxa"/>
              <w:right w:w="100" w:type="dxa"/>
            </w:tcMar>
          </w:tcPr>
          <w:p w14:paraId="180BD66D"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7.</w:t>
            </w:r>
          </w:p>
        </w:tc>
        <w:tc>
          <w:tcPr>
            <w:tcW w:w="3313" w:type="dxa"/>
            <w:shd w:val="clear" w:color="auto" w:fill="auto"/>
            <w:tcMar>
              <w:top w:w="100" w:type="dxa"/>
              <w:left w:w="100" w:type="dxa"/>
              <w:bottom w:w="100" w:type="dxa"/>
              <w:right w:w="100" w:type="dxa"/>
            </w:tcMar>
          </w:tcPr>
          <w:p w14:paraId="192DCAF9"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Ужин.</w:t>
            </w:r>
          </w:p>
          <w:p w14:paraId="0CD06EDA" w14:textId="77777777" w:rsidR="007D72EC" w:rsidRPr="009E4A52" w:rsidRDefault="007D72EC" w:rsidP="00183321">
            <w:pPr>
              <w:pStyle w:val="ac"/>
              <w:spacing w:before="0" w:beforeAutospacing="0" w:after="0" w:afterAutospacing="0"/>
              <w:contextualSpacing/>
              <w:rPr>
                <w:b/>
                <w:bCs/>
                <w:sz w:val="22"/>
                <w:szCs w:val="22"/>
              </w:rPr>
            </w:pPr>
            <w:r w:rsidRPr="009E4A52">
              <w:rPr>
                <w:sz w:val="22"/>
                <w:szCs w:val="22"/>
              </w:rPr>
              <w:t>Время проведения: 19:00</w:t>
            </w:r>
          </w:p>
        </w:tc>
        <w:tc>
          <w:tcPr>
            <w:tcW w:w="6415" w:type="dxa"/>
            <w:shd w:val="clear" w:color="auto" w:fill="auto"/>
            <w:tcMar>
              <w:top w:w="100" w:type="dxa"/>
              <w:left w:w="100" w:type="dxa"/>
              <w:bottom w:w="100" w:type="dxa"/>
              <w:right w:w="100" w:type="dxa"/>
            </w:tcMar>
          </w:tcPr>
          <w:p w14:paraId="3339641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От Исполнителя:</w:t>
            </w:r>
          </w:p>
          <w:p w14:paraId="3BC24184"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выбор предприятия и формата питания;</w:t>
            </w:r>
          </w:p>
          <w:p w14:paraId="26583966"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организация ужина;</w:t>
            </w:r>
          </w:p>
          <w:p w14:paraId="219ECCBB"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6420F122"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Предпочтительно организовать ужин в средстве размещения.</w:t>
            </w:r>
          </w:p>
        </w:tc>
      </w:tr>
      <w:tr w:rsidR="007D72EC" w:rsidRPr="009E4A52" w14:paraId="4BF7EDFE" w14:textId="77777777" w:rsidTr="007D72EC">
        <w:tc>
          <w:tcPr>
            <w:tcW w:w="1046" w:type="dxa"/>
            <w:shd w:val="clear" w:color="auto" w:fill="auto"/>
            <w:tcMar>
              <w:top w:w="100" w:type="dxa"/>
              <w:left w:w="100" w:type="dxa"/>
              <w:bottom w:w="100" w:type="dxa"/>
              <w:right w:w="100" w:type="dxa"/>
            </w:tcMar>
          </w:tcPr>
          <w:p w14:paraId="5946ACDC"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8.</w:t>
            </w:r>
          </w:p>
        </w:tc>
        <w:tc>
          <w:tcPr>
            <w:tcW w:w="3313" w:type="dxa"/>
            <w:shd w:val="clear" w:color="auto" w:fill="auto"/>
            <w:tcMar>
              <w:top w:w="100" w:type="dxa"/>
              <w:left w:w="100" w:type="dxa"/>
              <w:bottom w:w="100" w:type="dxa"/>
              <w:right w:w="100" w:type="dxa"/>
            </w:tcMar>
          </w:tcPr>
          <w:p w14:paraId="076259AE" w14:textId="77777777" w:rsidR="007D72EC" w:rsidRPr="009E4A52" w:rsidRDefault="007D72EC" w:rsidP="00183321">
            <w:pPr>
              <w:spacing w:after="0" w:line="240" w:lineRule="auto"/>
              <w:contextualSpacing/>
              <w:rPr>
                <w:rFonts w:ascii="Times New Roman" w:eastAsia="Times New Roman" w:hAnsi="Times New Roman" w:cs="Times New Roman"/>
                <w:b/>
                <w:bCs/>
              </w:rPr>
            </w:pPr>
            <w:r w:rsidRPr="009E4A52">
              <w:rPr>
                <w:rFonts w:ascii="Times New Roman" w:eastAsia="Times New Roman" w:hAnsi="Times New Roman" w:cs="Times New Roman"/>
                <w:b/>
                <w:bCs/>
              </w:rPr>
              <w:t>Полезная программа:</w:t>
            </w:r>
          </w:p>
          <w:p w14:paraId="63170EF2" w14:textId="77777777" w:rsidR="007D72EC" w:rsidRPr="009E4A52" w:rsidRDefault="007D72EC" w:rsidP="00183321">
            <w:pPr>
              <w:spacing w:after="0" w:line="240" w:lineRule="auto"/>
              <w:contextualSpacing/>
              <w:rPr>
                <w:rFonts w:ascii="Times New Roman" w:eastAsia="Arial" w:hAnsi="Times New Roman" w:cs="Times New Roman"/>
              </w:rPr>
            </w:pPr>
            <w:r w:rsidRPr="009E4A52">
              <w:rPr>
                <w:rFonts w:ascii="Times New Roman" w:eastAsia="Times New Roman" w:hAnsi="Times New Roman" w:cs="Times New Roman"/>
              </w:rPr>
              <w:t>Групповая работа участников над проектом.</w:t>
            </w:r>
          </w:p>
        </w:tc>
        <w:tc>
          <w:tcPr>
            <w:tcW w:w="6415" w:type="dxa"/>
            <w:shd w:val="clear" w:color="auto" w:fill="auto"/>
            <w:tcMar>
              <w:top w:w="100" w:type="dxa"/>
              <w:left w:w="100" w:type="dxa"/>
              <w:bottom w:w="100" w:type="dxa"/>
              <w:right w:w="100" w:type="dxa"/>
            </w:tcMar>
          </w:tcPr>
          <w:p w14:paraId="06A55699" w14:textId="77777777" w:rsidR="007D72EC" w:rsidRPr="009E4A52" w:rsidRDefault="007D72EC" w:rsidP="00183321">
            <w:pPr>
              <w:pStyle w:val="ac"/>
              <w:spacing w:before="0" w:beforeAutospacing="0" w:after="0" w:afterAutospacing="0"/>
              <w:rPr>
                <w:sz w:val="22"/>
                <w:szCs w:val="22"/>
              </w:rPr>
            </w:pPr>
            <w:r w:rsidRPr="009E4A52">
              <w:rPr>
                <w:i/>
                <w:iCs/>
                <w:sz w:val="22"/>
                <w:szCs w:val="22"/>
              </w:rPr>
              <w:t>От Исполнителя:</w:t>
            </w:r>
          </w:p>
          <w:p w14:paraId="0FF7E8A7" w14:textId="77777777" w:rsidR="007D72EC" w:rsidRPr="009E4A52" w:rsidRDefault="007D72EC" w:rsidP="00183321">
            <w:pPr>
              <w:pStyle w:val="ac"/>
              <w:spacing w:before="0" w:beforeAutospacing="0" w:after="0" w:afterAutospacing="0"/>
              <w:rPr>
                <w:sz w:val="22"/>
                <w:szCs w:val="22"/>
              </w:rPr>
            </w:pPr>
            <w:r w:rsidRPr="009E4A52">
              <w:rPr>
                <w:i/>
                <w:iCs/>
                <w:sz w:val="22"/>
                <w:szCs w:val="22"/>
              </w:rPr>
              <w:t>– предоставить помещение (аренда);</w:t>
            </w:r>
          </w:p>
          <w:p w14:paraId="34A50392" w14:textId="77777777" w:rsidR="007D72EC" w:rsidRPr="009E4A52" w:rsidRDefault="007D72EC" w:rsidP="00183321">
            <w:pPr>
              <w:pStyle w:val="ac"/>
              <w:spacing w:before="0" w:beforeAutospacing="0" w:after="0" w:afterAutospacing="0"/>
              <w:rPr>
                <w:sz w:val="22"/>
                <w:szCs w:val="22"/>
              </w:rPr>
            </w:pPr>
            <w:r w:rsidRPr="009E4A52">
              <w:rPr>
                <w:i/>
                <w:iCs/>
                <w:sz w:val="22"/>
                <w:szCs w:val="22"/>
              </w:rPr>
              <w:t>– техническое оборудование;</w:t>
            </w:r>
          </w:p>
          <w:p w14:paraId="3986B4A8"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 (включая перевозку (трансфер) к месту начала полезной программы) при необходимости и в обратном направлении.</w:t>
            </w:r>
          </w:p>
          <w:p w14:paraId="7FCD68D8" w14:textId="77777777" w:rsidR="007D72EC" w:rsidRPr="009E4A52" w:rsidRDefault="007D72EC" w:rsidP="00183321">
            <w:pPr>
              <w:pStyle w:val="ac"/>
              <w:spacing w:before="0" w:beforeAutospacing="0" w:after="0" w:afterAutospacing="0"/>
              <w:contextualSpacing/>
              <w:rPr>
                <w:i/>
                <w:iCs/>
                <w:sz w:val="22"/>
                <w:szCs w:val="22"/>
              </w:rPr>
            </w:pPr>
          </w:p>
          <w:p w14:paraId="063C222E" w14:textId="77777777" w:rsidR="007D72EC" w:rsidRPr="009E4A52" w:rsidRDefault="007D72EC" w:rsidP="00183321">
            <w:pPr>
              <w:pStyle w:val="ac"/>
              <w:spacing w:before="0" w:beforeAutospacing="0" w:after="0" w:afterAutospacing="0"/>
              <w:contextualSpacing/>
              <w:rPr>
                <w:b/>
                <w:bCs/>
                <w:i/>
                <w:iCs/>
                <w:sz w:val="22"/>
                <w:szCs w:val="22"/>
              </w:rPr>
            </w:pPr>
            <w:r w:rsidRPr="009E4A52">
              <w:rPr>
                <w:i/>
                <w:iCs/>
                <w:sz w:val="22"/>
                <w:szCs w:val="22"/>
              </w:rPr>
              <w:t>В части проведения полезной программы от Исполнителя действий не требуется.</w:t>
            </w:r>
          </w:p>
        </w:tc>
      </w:tr>
      <w:tr w:rsidR="007D72EC" w:rsidRPr="009E4A52" w14:paraId="0BB7FAB0" w14:textId="77777777" w:rsidTr="007D72EC">
        <w:tc>
          <w:tcPr>
            <w:tcW w:w="10774" w:type="dxa"/>
            <w:gridSpan w:val="3"/>
            <w:shd w:val="clear" w:color="auto" w:fill="FBE4D5" w:themeFill="accent2" w:themeFillTint="33"/>
            <w:tcMar>
              <w:top w:w="100" w:type="dxa"/>
              <w:left w:w="100" w:type="dxa"/>
              <w:bottom w:w="100" w:type="dxa"/>
              <w:right w:w="100" w:type="dxa"/>
            </w:tcMar>
          </w:tcPr>
          <w:p w14:paraId="0171F45B" w14:textId="77777777" w:rsidR="007D72EC" w:rsidRPr="009E4A52" w:rsidRDefault="007D72EC" w:rsidP="00183321">
            <w:pPr>
              <w:pStyle w:val="ac"/>
              <w:spacing w:before="0" w:beforeAutospacing="0" w:after="0" w:afterAutospacing="0"/>
              <w:contextualSpacing/>
              <w:jc w:val="center"/>
              <w:rPr>
                <w:sz w:val="22"/>
                <w:szCs w:val="22"/>
              </w:rPr>
            </w:pPr>
            <w:r w:rsidRPr="009E4A52">
              <w:rPr>
                <w:b/>
                <w:bCs/>
                <w:sz w:val="22"/>
                <w:szCs w:val="22"/>
              </w:rPr>
              <w:t>День 5 (01.12.2024)</w:t>
            </w:r>
          </w:p>
        </w:tc>
      </w:tr>
      <w:tr w:rsidR="007D72EC" w:rsidRPr="009E4A52" w14:paraId="2AD133EE" w14:textId="77777777" w:rsidTr="007D72EC">
        <w:tc>
          <w:tcPr>
            <w:tcW w:w="1046" w:type="dxa"/>
            <w:shd w:val="clear" w:color="auto" w:fill="auto"/>
            <w:tcMar>
              <w:top w:w="100" w:type="dxa"/>
              <w:left w:w="100" w:type="dxa"/>
              <w:bottom w:w="100" w:type="dxa"/>
              <w:right w:w="100" w:type="dxa"/>
            </w:tcMar>
          </w:tcPr>
          <w:p w14:paraId="2C18EB2F"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1.</w:t>
            </w:r>
          </w:p>
        </w:tc>
        <w:tc>
          <w:tcPr>
            <w:tcW w:w="3313" w:type="dxa"/>
            <w:shd w:val="clear" w:color="auto" w:fill="auto"/>
            <w:tcMar>
              <w:top w:w="100" w:type="dxa"/>
              <w:left w:w="100" w:type="dxa"/>
              <w:bottom w:w="100" w:type="dxa"/>
              <w:right w:w="100" w:type="dxa"/>
            </w:tcMar>
          </w:tcPr>
          <w:p w14:paraId="530346B9" w14:textId="77777777" w:rsidR="007D72EC" w:rsidRPr="009E4A52" w:rsidRDefault="007D72EC" w:rsidP="00183321">
            <w:pPr>
              <w:spacing w:after="0" w:line="240" w:lineRule="auto"/>
              <w:contextualSpacing/>
              <w:rPr>
                <w:rFonts w:ascii="Times New Roman" w:hAnsi="Times New Roman" w:cs="Times New Roman"/>
              </w:rPr>
            </w:pPr>
            <w:r w:rsidRPr="009E4A52">
              <w:rPr>
                <w:rFonts w:ascii="Times New Roman" w:hAnsi="Times New Roman" w:cs="Times New Roman"/>
              </w:rPr>
              <w:t>Завтрак.</w:t>
            </w:r>
          </w:p>
          <w:p w14:paraId="3FBD04D5" w14:textId="77777777" w:rsidR="007D72EC" w:rsidRPr="009E4A52" w:rsidRDefault="007D72EC" w:rsidP="00183321">
            <w:pPr>
              <w:spacing w:after="0" w:line="240" w:lineRule="auto"/>
              <w:contextualSpacing/>
              <w:rPr>
                <w:rFonts w:ascii="Times New Roman" w:hAnsi="Times New Roman" w:cs="Times New Roman"/>
              </w:rPr>
            </w:pPr>
          </w:p>
          <w:p w14:paraId="516F2476"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eastAsia="Times New Roman" w:hAnsi="Times New Roman" w:cs="Times New Roman"/>
              </w:rPr>
              <w:t>Время проведения: 09:30</w:t>
            </w:r>
          </w:p>
        </w:tc>
        <w:tc>
          <w:tcPr>
            <w:tcW w:w="6415" w:type="dxa"/>
            <w:shd w:val="clear" w:color="auto" w:fill="auto"/>
            <w:tcMar>
              <w:top w:w="100" w:type="dxa"/>
              <w:left w:w="100" w:type="dxa"/>
              <w:bottom w:w="100" w:type="dxa"/>
              <w:right w:w="100" w:type="dxa"/>
            </w:tcMar>
          </w:tcPr>
          <w:p w14:paraId="2FD6AED7"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От Исполнителя:</w:t>
            </w:r>
          </w:p>
          <w:p w14:paraId="59FE3E21"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выбор предприятия и формата питания;</w:t>
            </w:r>
          </w:p>
          <w:p w14:paraId="09A25188" w14:textId="77777777" w:rsidR="007D72EC" w:rsidRPr="009E4A52" w:rsidRDefault="007D72EC" w:rsidP="00183321">
            <w:pPr>
              <w:pStyle w:val="ac"/>
              <w:spacing w:before="0" w:beforeAutospacing="0" w:after="0" w:afterAutospacing="0"/>
              <w:contextualSpacing/>
              <w:rPr>
                <w:sz w:val="22"/>
                <w:szCs w:val="22"/>
              </w:rPr>
            </w:pPr>
            <w:r w:rsidRPr="009E4A52">
              <w:rPr>
                <w:i/>
                <w:iCs/>
                <w:sz w:val="22"/>
                <w:szCs w:val="22"/>
              </w:rPr>
              <w:t>– организация завтрака;</w:t>
            </w:r>
          </w:p>
          <w:p w14:paraId="331E8435" w14:textId="77777777" w:rsidR="007D72EC" w:rsidRPr="009E4A52" w:rsidRDefault="007D72EC" w:rsidP="00183321">
            <w:pPr>
              <w:pStyle w:val="ac"/>
              <w:spacing w:before="0" w:beforeAutospacing="0" w:after="0" w:afterAutospacing="0"/>
              <w:contextualSpacing/>
              <w:rPr>
                <w:i/>
                <w:iCs/>
                <w:sz w:val="22"/>
                <w:szCs w:val="22"/>
              </w:rPr>
            </w:pPr>
            <w:r w:rsidRPr="009E4A52">
              <w:rPr>
                <w:i/>
                <w:iCs/>
                <w:sz w:val="22"/>
                <w:szCs w:val="22"/>
              </w:rPr>
              <w:t>– обеспечить транспортное обслуживание</w:t>
            </w:r>
          </w:p>
          <w:p w14:paraId="34C2A8C4"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i/>
              </w:rPr>
            </w:pPr>
            <w:r w:rsidRPr="009E4A52">
              <w:rPr>
                <w:rFonts w:ascii="Times New Roman" w:hAnsi="Times New Roman" w:cs="Times New Roman"/>
                <w:i/>
                <w:iCs/>
              </w:rPr>
              <w:t>Предпочтительно организация в средстве размещения.</w:t>
            </w:r>
          </w:p>
        </w:tc>
      </w:tr>
      <w:tr w:rsidR="007D72EC" w:rsidRPr="009E4A52" w14:paraId="2F6B8390" w14:textId="77777777" w:rsidTr="007D72EC">
        <w:tc>
          <w:tcPr>
            <w:tcW w:w="1046" w:type="dxa"/>
            <w:shd w:val="clear" w:color="auto" w:fill="auto"/>
            <w:tcMar>
              <w:top w:w="100" w:type="dxa"/>
              <w:left w:w="100" w:type="dxa"/>
              <w:bottom w:w="100" w:type="dxa"/>
              <w:right w:w="100" w:type="dxa"/>
            </w:tcMar>
          </w:tcPr>
          <w:p w14:paraId="36C20B4D"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2.</w:t>
            </w:r>
          </w:p>
        </w:tc>
        <w:tc>
          <w:tcPr>
            <w:tcW w:w="3313" w:type="dxa"/>
            <w:shd w:val="clear" w:color="auto" w:fill="auto"/>
            <w:tcMar>
              <w:top w:w="100" w:type="dxa"/>
              <w:left w:w="100" w:type="dxa"/>
              <w:bottom w:w="100" w:type="dxa"/>
              <w:right w:w="100" w:type="dxa"/>
            </w:tcMar>
          </w:tcPr>
          <w:p w14:paraId="4D385AA5" w14:textId="77777777" w:rsidR="007D72EC" w:rsidRPr="009E4A52" w:rsidRDefault="007D72EC" w:rsidP="00183321">
            <w:pPr>
              <w:spacing w:after="0" w:line="240" w:lineRule="auto"/>
              <w:contextualSpacing/>
              <w:rPr>
                <w:rFonts w:ascii="Times New Roman" w:eastAsia="Times New Roman" w:hAnsi="Times New Roman" w:cs="Times New Roman"/>
              </w:rPr>
            </w:pPr>
            <w:r w:rsidRPr="009E4A52">
              <w:rPr>
                <w:rFonts w:ascii="Times New Roman" w:hAnsi="Times New Roman" w:cs="Times New Roman"/>
                <w:color w:val="000000"/>
              </w:rPr>
              <w:t>Выезд из средства размещения</w:t>
            </w:r>
          </w:p>
        </w:tc>
        <w:tc>
          <w:tcPr>
            <w:tcW w:w="6415" w:type="dxa"/>
            <w:shd w:val="clear" w:color="auto" w:fill="auto"/>
            <w:tcMar>
              <w:top w:w="100" w:type="dxa"/>
              <w:left w:w="100" w:type="dxa"/>
              <w:bottom w:w="100" w:type="dxa"/>
              <w:right w:w="100" w:type="dxa"/>
            </w:tcMar>
          </w:tcPr>
          <w:p w14:paraId="05FA4556" w14:textId="77777777" w:rsidR="007D72EC" w:rsidRPr="009E4A52" w:rsidRDefault="007D72EC" w:rsidP="00183321">
            <w:pPr>
              <w:pStyle w:val="ac"/>
              <w:spacing w:before="0" w:beforeAutospacing="0" w:after="0" w:afterAutospacing="0"/>
            </w:pPr>
            <w:r w:rsidRPr="009E4A52">
              <w:rPr>
                <w:i/>
                <w:iCs/>
                <w:color w:val="000000"/>
                <w:sz w:val="22"/>
                <w:szCs w:val="22"/>
              </w:rPr>
              <w:t>Сбор Участников в холле средства размещения. Освобождение номеров.</w:t>
            </w:r>
          </w:p>
          <w:p w14:paraId="6D429C1A" w14:textId="77777777" w:rsidR="007D72EC" w:rsidRPr="009E4A52" w:rsidRDefault="007D72EC" w:rsidP="00183321">
            <w:pPr>
              <w:pStyle w:val="ac"/>
              <w:spacing w:before="0" w:beforeAutospacing="0" w:after="0" w:afterAutospacing="0"/>
              <w:contextualSpacing/>
              <w:rPr>
                <w:i/>
                <w:iCs/>
                <w:sz w:val="22"/>
                <w:szCs w:val="22"/>
              </w:rPr>
            </w:pPr>
            <w:r w:rsidRPr="009E4A52">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7D72EC" w:rsidRPr="009E4A52" w14:paraId="0C124754" w14:textId="77777777" w:rsidTr="007D72EC">
        <w:tc>
          <w:tcPr>
            <w:tcW w:w="1046" w:type="dxa"/>
            <w:shd w:val="clear" w:color="auto" w:fill="auto"/>
            <w:tcMar>
              <w:top w:w="100" w:type="dxa"/>
              <w:left w:w="100" w:type="dxa"/>
              <w:bottom w:w="100" w:type="dxa"/>
              <w:right w:w="100" w:type="dxa"/>
            </w:tcMar>
          </w:tcPr>
          <w:p w14:paraId="4AA2F75D"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sidRPr="009E4A52">
              <w:rPr>
                <w:rFonts w:ascii="Times New Roman" w:eastAsia="Times New Roman" w:hAnsi="Times New Roman" w:cs="Times New Roman"/>
              </w:rPr>
              <w:t>3.</w:t>
            </w:r>
          </w:p>
        </w:tc>
        <w:tc>
          <w:tcPr>
            <w:tcW w:w="3313" w:type="dxa"/>
            <w:shd w:val="clear" w:color="auto" w:fill="auto"/>
            <w:tcMar>
              <w:top w:w="100" w:type="dxa"/>
              <w:left w:w="100" w:type="dxa"/>
              <w:bottom w:w="100" w:type="dxa"/>
              <w:right w:w="100" w:type="dxa"/>
            </w:tcMar>
          </w:tcPr>
          <w:p w14:paraId="68F892A2"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cs="Times New Roman"/>
                <w:b/>
                <w:bCs/>
              </w:rPr>
            </w:pPr>
            <w:r w:rsidRPr="009E4A52">
              <w:rPr>
                <w:rFonts w:ascii="Times New Roman" w:hAnsi="Times New Roman" w:cs="Times New Roman"/>
                <w:b/>
                <w:bCs/>
              </w:rPr>
              <w:t>Туристическая программа:</w:t>
            </w:r>
          </w:p>
          <w:p w14:paraId="231E479D" w14:textId="77777777" w:rsidR="007D72EC" w:rsidRPr="009E4A52" w:rsidRDefault="007D72EC" w:rsidP="00183321">
            <w:p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cs="Times New Roman"/>
              </w:rPr>
            </w:pPr>
            <w:r w:rsidRPr="009E4A52">
              <w:rPr>
                <w:rFonts w:ascii="Times New Roman" w:hAnsi="Times New Roman" w:cs="Times New Roman"/>
              </w:rPr>
              <w:t>Экскурсия по Благовещенскому собору и Спасообыденной церкви.</w:t>
            </w:r>
          </w:p>
          <w:p w14:paraId="5BAE280D" w14:textId="77777777" w:rsidR="007D72EC" w:rsidRPr="009E4A52" w:rsidRDefault="007D72EC" w:rsidP="00183321">
            <w:pPr>
              <w:spacing w:after="0" w:line="240" w:lineRule="auto"/>
              <w:contextualSpacing/>
              <w:rPr>
                <w:rFonts w:ascii="Times New Roman" w:hAnsi="Times New Roman" w:cs="Times New Roman"/>
                <w:color w:val="000000"/>
              </w:rPr>
            </w:pPr>
            <w:r w:rsidRPr="009E4A52">
              <w:rPr>
                <w:rFonts w:ascii="Times New Roman" w:hAnsi="Times New Roman" w:cs="Times New Roman"/>
              </w:rPr>
              <w:t>Время проведения: 10:00-12:00</w:t>
            </w:r>
          </w:p>
        </w:tc>
        <w:tc>
          <w:tcPr>
            <w:tcW w:w="6415" w:type="dxa"/>
            <w:shd w:val="clear" w:color="auto" w:fill="auto"/>
            <w:tcMar>
              <w:top w:w="100" w:type="dxa"/>
              <w:left w:w="100" w:type="dxa"/>
              <w:bottom w:w="100" w:type="dxa"/>
              <w:right w:w="100" w:type="dxa"/>
            </w:tcMar>
          </w:tcPr>
          <w:p w14:paraId="434368A5" w14:textId="77777777" w:rsidR="007D72EC" w:rsidRPr="009E4A52" w:rsidRDefault="007D72EC" w:rsidP="00183321">
            <w:pPr>
              <w:pStyle w:val="ac"/>
              <w:spacing w:before="0" w:beforeAutospacing="0" w:after="0" w:afterAutospacing="0"/>
              <w:rPr>
                <w:i/>
                <w:iCs/>
                <w:color w:val="000000"/>
                <w:sz w:val="22"/>
                <w:szCs w:val="22"/>
              </w:rPr>
            </w:pPr>
            <w:r w:rsidRPr="009E4A52">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7D72EC" w:rsidRPr="009E4A52" w14:paraId="7AA473D9" w14:textId="77777777" w:rsidTr="007D72EC">
        <w:tc>
          <w:tcPr>
            <w:tcW w:w="1046" w:type="dxa"/>
            <w:shd w:val="clear" w:color="FFFFFF" w:fill="FFFFFF"/>
            <w:tcMar>
              <w:top w:w="100" w:type="dxa"/>
              <w:left w:w="100" w:type="dxa"/>
              <w:bottom w:w="100" w:type="dxa"/>
              <w:right w:w="100" w:type="dxa"/>
            </w:tcMar>
          </w:tcPr>
          <w:p w14:paraId="34471CA3" w14:textId="77777777" w:rsidR="007D72EC" w:rsidRPr="009E4A52" w:rsidRDefault="007D72EC" w:rsidP="00183321">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4</w:t>
            </w:r>
            <w:r w:rsidRPr="009E4A52">
              <w:rPr>
                <w:rFonts w:ascii="Times New Roman" w:eastAsia="Times New Roman" w:hAnsi="Times New Roman" w:cs="Times New Roman"/>
              </w:rPr>
              <w:t>.</w:t>
            </w:r>
          </w:p>
        </w:tc>
        <w:tc>
          <w:tcPr>
            <w:tcW w:w="3313" w:type="dxa"/>
            <w:shd w:val="clear" w:color="FFFFFF" w:fill="FFFFFF"/>
            <w:tcMar>
              <w:top w:w="100" w:type="dxa"/>
              <w:left w:w="100" w:type="dxa"/>
              <w:bottom w:w="100" w:type="dxa"/>
              <w:right w:w="100" w:type="dxa"/>
            </w:tcMar>
          </w:tcPr>
          <w:p w14:paraId="272258C2" w14:textId="77777777" w:rsidR="007D72EC" w:rsidRPr="009E4A52" w:rsidRDefault="007D72EC" w:rsidP="00183321">
            <w:pPr>
              <w:pStyle w:val="ac"/>
              <w:spacing w:before="0" w:beforeAutospacing="0" w:after="0" w:afterAutospacing="0"/>
              <w:rPr>
                <w:sz w:val="22"/>
                <w:szCs w:val="22"/>
              </w:rPr>
            </w:pPr>
            <w:r w:rsidRPr="009E4A52">
              <w:rPr>
                <w:color w:val="000000"/>
                <w:sz w:val="22"/>
                <w:szCs w:val="22"/>
              </w:rPr>
              <w:t>Окончание Туристического маршрута. </w:t>
            </w:r>
          </w:p>
          <w:p w14:paraId="6BB3BF26" w14:textId="77777777" w:rsidR="007D72EC" w:rsidRPr="009E4A52" w:rsidRDefault="007D72EC" w:rsidP="00183321">
            <w:pPr>
              <w:pBdr>
                <w:top w:val="none" w:sz="4" w:space="0" w:color="000000"/>
                <w:left w:val="none" w:sz="4" w:space="0" w:color="000000"/>
                <w:bottom w:val="none" w:sz="4" w:space="0" w:color="000000"/>
                <w:right w:val="none" w:sz="4" w:space="0" w:color="000000"/>
              </w:pBdr>
              <w:shd w:val="clear" w:color="FFFFFF" w:fill="FFFFFF"/>
              <w:spacing w:after="0" w:line="240" w:lineRule="auto"/>
              <w:contextualSpacing/>
              <w:rPr>
                <w:rFonts w:ascii="Times New Roman" w:hAnsi="Times New Roman" w:cs="Times New Roman"/>
              </w:rPr>
            </w:pPr>
            <w:r w:rsidRPr="009E4A52">
              <w:rPr>
                <w:rFonts w:ascii="Times New Roman" w:hAnsi="Times New Roman" w:cs="Times New Roman"/>
                <w:color w:val="000000"/>
              </w:rPr>
              <w:t>Перевозка (трансфер) Участников в Пункты отправления.</w:t>
            </w:r>
          </w:p>
        </w:tc>
        <w:tc>
          <w:tcPr>
            <w:tcW w:w="6415" w:type="dxa"/>
            <w:shd w:val="clear" w:color="FFFFFF" w:fill="FFFFFF"/>
            <w:tcMar>
              <w:top w:w="100" w:type="dxa"/>
              <w:left w:w="100" w:type="dxa"/>
              <w:bottom w:w="100" w:type="dxa"/>
              <w:right w:w="100" w:type="dxa"/>
            </w:tcMar>
          </w:tcPr>
          <w:p w14:paraId="69B9093E" w14:textId="77777777" w:rsidR="007D72EC" w:rsidRPr="009E4A52" w:rsidRDefault="007D72EC" w:rsidP="00183321">
            <w:pPr>
              <w:pStyle w:val="ac"/>
              <w:spacing w:before="0" w:beforeAutospacing="0" w:after="0" w:afterAutospacing="0"/>
              <w:contextualSpacing/>
              <w:rPr>
                <w:sz w:val="22"/>
                <w:szCs w:val="22"/>
              </w:rPr>
            </w:pPr>
            <w:r w:rsidRPr="009E4A52">
              <w:rPr>
                <w:i/>
                <w:iCs/>
                <w:color w:val="000000"/>
                <w:sz w:val="22"/>
                <w:szCs w:val="22"/>
              </w:rPr>
              <w:t>Исполнитель обязуется обеспечить перевозку (трансфер) Участников из Места проведения Маршрута до Пунктов отправления в соответствии с</w:t>
            </w:r>
            <w:r>
              <w:rPr>
                <w:i/>
                <w:iCs/>
                <w:color w:val="000000"/>
                <w:sz w:val="22"/>
                <w:szCs w:val="22"/>
              </w:rPr>
              <w:t>о Списком Участников</w:t>
            </w:r>
          </w:p>
        </w:tc>
      </w:tr>
    </w:tbl>
    <w:p w14:paraId="11FD545B" w14:textId="77777777" w:rsidR="007D72EC" w:rsidRPr="009E4A52" w:rsidRDefault="007D72EC" w:rsidP="007D72EC">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rPr>
      </w:pPr>
    </w:p>
    <w:tbl>
      <w:tblPr>
        <w:tblStyle w:val="Style12"/>
        <w:tblW w:w="10283" w:type="dxa"/>
        <w:tblInd w:w="-142" w:type="dxa"/>
        <w:tblLayout w:type="fixed"/>
        <w:tblLook w:val="04A0" w:firstRow="1" w:lastRow="0" w:firstColumn="1" w:lastColumn="0" w:noHBand="0" w:noVBand="1"/>
      </w:tblPr>
      <w:tblGrid>
        <w:gridCol w:w="5195"/>
        <w:gridCol w:w="5088"/>
      </w:tblGrid>
      <w:tr w:rsidR="007D72EC" w:rsidRPr="007D72EC" w14:paraId="7168A6B0" w14:textId="77777777" w:rsidTr="00183321">
        <w:trPr>
          <w:trHeight w:val="107"/>
        </w:trPr>
        <w:tc>
          <w:tcPr>
            <w:tcW w:w="5195" w:type="dxa"/>
            <w:shd w:val="clear" w:color="auto" w:fill="auto"/>
          </w:tcPr>
          <w:p w14:paraId="2F1C8E8C"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b/>
              </w:rPr>
              <w:t>Заказчик</w:t>
            </w:r>
            <w:r w:rsidRPr="007D72EC">
              <w:rPr>
                <w:rFonts w:ascii="Times New Roman" w:eastAsia="Times New Roman" w:hAnsi="Times New Roman" w:cs="Times New Roman"/>
              </w:rPr>
              <w:t xml:space="preserve">: Автономная некоммерческая </w:t>
            </w:r>
          </w:p>
          <w:p w14:paraId="75955A10"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rPr>
              <w:t>организация «Больше, чем путешествие»</w:t>
            </w:r>
          </w:p>
        </w:tc>
        <w:tc>
          <w:tcPr>
            <w:tcW w:w="5088" w:type="dxa"/>
            <w:shd w:val="clear" w:color="auto" w:fill="auto"/>
          </w:tcPr>
          <w:p w14:paraId="7DAD0368"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b/>
              </w:rPr>
              <w:t>Исполнитель</w:t>
            </w:r>
            <w:r w:rsidRPr="007D72EC">
              <w:rPr>
                <w:rFonts w:ascii="Times New Roman" w:eastAsia="Times New Roman" w:hAnsi="Times New Roman" w:cs="Times New Roman"/>
              </w:rPr>
              <w:t>: _____________________</w:t>
            </w:r>
          </w:p>
        </w:tc>
      </w:tr>
      <w:tr w:rsidR="007D72EC" w:rsidRPr="007D72EC" w14:paraId="2CDE6C66" w14:textId="77777777" w:rsidTr="00183321">
        <w:trPr>
          <w:trHeight w:val="961"/>
        </w:trPr>
        <w:tc>
          <w:tcPr>
            <w:tcW w:w="5195" w:type="dxa"/>
            <w:shd w:val="clear" w:color="auto" w:fill="auto"/>
          </w:tcPr>
          <w:p w14:paraId="56CF9C28" w14:textId="77777777" w:rsidR="007D72EC" w:rsidRPr="007D72EC" w:rsidRDefault="007D72EC" w:rsidP="00183321">
            <w:pPr>
              <w:spacing w:after="0" w:line="240" w:lineRule="auto"/>
              <w:contextualSpacing/>
              <w:jc w:val="both"/>
              <w:rPr>
                <w:rFonts w:ascii="Times New Roman" w:eastAsia="Times New Roman" w:hAnsi="Times New Roman" w:cs="Times New Roman"/>
              </w:rPr>
            </w:pPr>
          </w:p>
          <w:p w14:paraId="75A68BDC" w14:textId="77777777" w:rsidR="007D72EC" w:rsidRPr="007D72EC" w:rsidRDefault="007D72EC" w:rsidP="00183321">
            <w:pPr>
              <w:spacing w:after="0" w:line="240" w:lineRule="auto"/>
              <w:contextualSpacing/>
              <w:jc w:val="both"/>
              <w:rPr>
                <w:rFonts w:ascii="Times New Roman" w:eastAsia="Times New Roman" w:hAnsi="Times New Roman" w:cs="Times New Roman"/>
              </w:rPr>
            </w:pPr>
          </w:p>
          <w:p w14:paraId="11507541"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rPr>
              <w:t>_______________________/ ________ /</w:t>
            </w:r>
          </w:p>
          <w:p w14:paraId="56AEFBAE"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rPr>
              <w:t>М.П.</w:t>
            </w:r>
          </w:p>
        </w:tc>
        <w:tc>
          <w:tcPr>
            <w:tcW w:w="5088" w:type="dxa"/>
            <w:shd w:val="clear" w:color="auto" w:fill="auto"/>
          </w:tcPr>
          <w:p w14:paraId="11FA1D7A" w14:textId="77777777" w:rsidR="007D72EC" w:rsidRPr="007D72EC" w:rsidRDefault="007D72EC" w:rsidP="00183321">
            <w:pPr>
              <w:spacing w:after="0" w:line="240" w:lineRule="auto"/>
              <w:contextualSpacing/>
              <w:jc w:val="both"/>
              <w:rPr>
                <w:rFonts w:ascii="Times New Roman" w:eastAsia="Times New Roman" w:hAnsi="Times New Roman" w:cs="Times New Roman"/>
              </w:rPr>
            </w:pPr>
          </w:p>
          <w:p w14:paraId="43498DF0" w14:textId="77777777" w:rsidR="007D72EC" w:rsidRPr="007D72EC" w:rsidRDefault="007D72EC" w:rsidP="00183321">
            <w:pPr>
              <w:spacing w:after="0" w:line="240" w:lineRule="auto"/>
              <w:contextualSpacing/>
              <w:jc w:val="both"/>
              <w:rPr>
                <w:rFonts w:ascii="Times New Roman" w:eastAsia="Times New Roman" w:hAnsi="Times New Roman" w:cs="Times New Roman"/>
              </w:rPr>
            </w:pPr>
          </w:p>
          <w:p w14:paraId="77D70800"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rPr>
              <w:t>_____________________/ ___________ /</w:t>
            </w:r>
          </w:p>
          <w:p w14:paraId="0F5AE3B6" w14:textId="77777777" w:rsidR="007D72EC" w:rsidRPr="007D72EC" w:rsidRDefault="007D72EC" w:rsidP="00183321">
            <w:pPr>
              <w:spacing w:after="0" w:line="240" w:lineRule="auto"/>
              <w:contextualSpacing/>
              <w:jc w:val="both"/>
              <w:rPr>
                <w:rFonts w:ascii="Times New Roman" w:eastAsia="Times New Roman" w:hAnsi="Times New Roman" w:cs="Times New Roman"/>
              </w:rPr>
            </w:pPr>
            <w:r w:rsidRPr="007D72EC">
              <w:rPr>
                <w:rFonts w:ascii="Times New Roman" w:eastAsia="Times New Roman" w:hAnsi="Times New Roman" w:cs="Times New Roman"/>
              </w:rPr>
              <w:t>М.П.</w:t>
            </w:r>
          </w:p>
        </w:tc>
      </w:tr>
    </w:tbl>
    <w:p w14:paraId="6491ACE6" w14:textId="3F822916" w:rsidR="005151B0" w:rsidRDefault="005151B0" w:rsidP="005151B0">
      <w:pPr>
        <w:spacing w:after="0" w:line="240" w:lineRule="auto"/>
        <w:contextualSpacing/>
        <w:rPr>
          <w:rFonts w:ascii="Times New Roman" w:eastAsia="Times New Roman" w:hAnsi="Times New Roman" w:cs="Times New Roman"/>
          <w:color w:val="000000" w:themeColor="text1"/>
        </w:rPr>
      </w:pPr>
    </w:p>
    <w:p w14:paraId="7F6F08F4" w14:textId="77777777" w:rsidR="00F64D15" w:rsidRPr="00E961B0" w:rsidRDefault="00F64D15" w:rsidP="005151B0">
      <w:pPr>
        <w:spacing w:after="0" w:line="240" w:lineRule="auto"/>
        <w:contextualSpacing/>
        <w:rPr>
          <w:rFonts w:ascii="Times New Roman" w:eastAsia="Times New Roman" w:hAnsi="Times New Roman" w:cs="Times New Roman"/>
          <w:color w:val="000000" w:themeColor="text1"/>
        </w:rPr>
      </w:pPr>
    </w:p>
    <w:p w14:paraId="30B39FDB" w14:textId="77777777" w:rsidR="00B151EA" w:rsidRDefault="00B151EA" w:rsidP="005831DC">
      <w:pPr>
        <w:pStyle w:val="a8"/>
        <w:spacing w:after="0" w:line="240" w:lineRule="auto"/>
        <w:ind w:left="0" w:firstLine="709"/>
        <w:jc w:val="right"/>
        <w:rPr>
          <w:rFonts w:ascii="Times New Roman" w:eastAsia="Times New Roman" w:hAnsi="Times New Roman" w:cs="Times New Roman"/>
        </w:rPr>
        <w:sectPr w:rsidR="00B151EA" w:rsidSect="00F64D15">
          <w:pgSz w:w="11906" w:h="16838"/>
          <w:pgMar w:top="851" w:right="567" w:bottom="709" w:left="709" w:header="0" w:footer="0" w:gutter="0"/>
          <w:pgNumType w:start="1"/>
          <w:cols w:space="720"/>
          <w:docGrid w:linePitch="299"/>
        </w:sectPr>
      </w:pPr>
    </w:p>
    <w:p w14:paraId="485FBAA1" w14:textId="246F6CDE"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B151EA">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5151B0">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5151B0">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5151B0">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5151B0">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5151B0">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2" w:name="_gjdgxs" w:colFirst="0" w:colLast="0"/>
      <w:bookmarkEnd w:id="42"/>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5151B0">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5151B0">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5151B0">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5151B0">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5151B0">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5151B0">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5151B0">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5151B0">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5151B0">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5151B0">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5151B0">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5151B0">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5151B0">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5151B0">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5151B0">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5151B0">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5151B0">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5151B0">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5151B0">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5151B0">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5151B0">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5151B0">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5151B0">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5151B0">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5151B0">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5151B0">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5151B0">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5151B0">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3"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5151B0">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5151B0">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5151B0">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5151B0">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5151B0">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5151B0">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5151B0">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5151B0">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5151B0">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3"/>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5151B0">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5151B0">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5151B0">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5151B0">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5151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5151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5151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5151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5151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5151B0">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7D72EC" w:rsidRDefault="00A94103" w:rsidP="005831DC">
            <w:pPr>
              <w:spacing w:after="0" w:line="240" w:lineRule="auto"/>
              <w:jc w:val="center"/>
              <w:rPr>
                <w:rFonts w:ascii="Times New Roman" w:hAnsi="Times New Roman" w:cs="Times New Roman"/>
                <w:lang w:val="ru-RU"/>
              </w:rPr>
            </w:pPr>
            <w:r w:rsidRPr="007D72EC">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5151B0">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5151B0">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5151B0">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5151B0">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5151B0">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5151B0">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5151B0">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5151B0">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5151B0">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5151B0">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5151B0">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5151B0">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5151B0">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5151B0">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5151B0">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5151B0">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5151B0">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5151B0">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5151B0">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5151B0">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5151B0">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5151B0">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5151B0">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5151B0">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5151B0">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5151B0">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5151B0">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5151B0">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5151B0">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5151B0">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5151B0">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5151B0">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5151B0">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5151B0">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5151B0">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5151B0">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5151B0">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5151B0">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5151B0">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5151B0">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5151B0">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5151B0">
        <w:trPr>
          <w:trHeight w:val="288"/>
        </w:trPr>
        <w:tc>
          <w:tcPr>
            <w:tcW w:w="4248" w:type="dxa"/>
            <w:vAlign w:val="center"/>
          </w:tcPr>
          <w:p w14:paraId="74DAA245" w14:textId="77777777" w:rsidR="00BD420A" w:rsidRPr="00BD420A" w:rsidRDefault="00BD420A" w:rsidP="005151B0">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5151B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5151B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5151B0">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5151B0">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5151B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5151B0">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5151B0">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5151B0">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5151B0">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5151B0">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5151B0">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5151B0">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5151B0">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5151B0">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5151B0">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5151B0">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5151B0">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5151B0">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5151B0">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5151B0">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5151B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5151B0">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5151B0">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5151B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5151B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5151B0">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5151B0">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5151B0">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5151B0">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5151B0">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5151B0">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5151B0">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5151B0">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5151B0">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5151B0">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5151B0">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5151B0">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5151B0">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5151B0">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5151B0">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5151B0">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5151B0">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5151B0">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5151B0">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5151B0">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5151B0">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5151B0">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5151B0">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5151B0">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5151B0">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5151B0">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5151B0">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5151B0">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5151B0">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5151B0">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5151B0">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5151B0">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5151B0">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5151B0">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5151B0">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5151B0">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5151B0">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5151B0">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5151B0">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5151B0">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5151B0">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5151B0">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5151B0">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5151B0" w:rsidRPr="00C65034" w:rsidRDefault="005151B0"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5151B0" w:rsidRPr="00C65034" w:rsidRDefault="005151B0"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5151B0" w:rsidRPr="00C65034" w:rsidRDefault="005151B0" w:rsidP="00A94103">
                            <w:pPr>
                              <w:spacing w:after="0" w:line="240" w:lineRule="auto"/>
                              <w:jc w:val="center"/>
                              <w:rPr>
                                <w:rFonts w:ascii="Times New Roman" w:hAnsi="Times New Roman" w:cs="Times New Roman"/>
                                <w:b/>
                                <w:bCs/>
                              </w:rPr>
                            </w:pPr>
                          </w:p>
                          <w:p w14:paraId="54484BEF" w14:textId="2899F30A" w:rsidR="005151B0" w:rsidRPr="00C65034" w:rsidRDefault="005151B0"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5151B0" w:rsidRPr="00C65034" w:rsidRDefault="005151B0"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5151B0" w:rsidRPr="00763B3D" w14:paraId="3E676E2C" w14:textId="77777777" w:rsidTr="00A65411">
                              <w:trPr>
                                <w:trHeight w:val="209"/>
                                <w:jc w:val="center"/>
                              </w:trPr>
                              <w:tc>
                                <w:tcPr>
                                  <w:tcW w:w="457" w:type="dxa"/>
                                  <w:vAlign w:val="center"/>
                                </w:tcPr>
                                <w:p w14:paraId="3A2D88F6"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5151B0"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5151B0" w:rsidRPr="00763B3D" w14:paraId="742C526D" w14:textId="77777777" w:rsidTr="00A65411">
                              <w:trPr>
                                <w:trHeight w:val="458"/>
                                <w:jc w:val="center"/>
                              </w:trPr>
                              <w:tc>
                                <w:tcPr>
                                  <w:tcW w:w="457" w:type="dxa"/>
                                  <w:vAlign w:val="center"/>
                                </w:tcPr>
                                <w:p w14:paraId="54FACAB8"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r w:rsidR="005151B0"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r w:rsidR="005151B0"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bl>
                          <w:p w14:paraId="5CC9571D" w14:textId="77777777" w:rsidR="005151B0" w:rsidRPr="00C65034" w:rsidRDefault="005151B0"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5151B0" w:rsidRPr="00C65034" w:rsidRDefault="005151B0"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5151B0" w:rsidRPr="00C65034" w:rsidRDefault="005151B0"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5151B0" w:rsidRPr="00C65034" w:rsidRDefault="005151B0" w:rsidP="00A94103">
                      <w:pPr>
                        <w:spacing w:after="0" w:line="240" w:lineRule="auto"/>
                        <w:jc w:val="center"/>
                        <w:rPr>
                          <w:rFonts w:ascii="Times New Roman" w:hAnsi="Times New Roman" w:cs="Times New Roman"/>
                          <w:b/>
                          <w:bCs/>
                        </w:rPr>
                      </w:pPr>
                    </w:p>
                    <w:p w14:paraId="54484BEF" w14:textId="2899F30A" w:rsidR="005151B0" w:rsidRPr="00C65034" w:rsidRDefault="005151B0"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5151B0" w:rsidRPr="00C65034" w:rsidRDefault="005151B0"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5151B0" w:rsidRPr="00763B3D" w14:paraId="3E676E2C" w14:textId="77777777" w:rsidTr="00A65411">
                        <w:trPr>
                          <w:trHeight w:val="209"/>
                          <w:jc w:val="center"/>
                        </w:trPr>
                        <w:tc>
                          <w:tcPr>
                            <w:tcW w:w="457" w:type="dxa"/>
                            <w:vAlign w:val="center"/>
                          </w:tcPr>
                          <w:p w14:paraId="3A2D88F6"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5151B0"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5151B0" w:rsidRPr="00763B3D" w:rsidRDefault="005151B0"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5151B0" w:rsidRPr="00763B3D" w14:paraId="742C526D" w14:textId="77777777" w:rsidTr="00A65411">
                        <w:trPr>
                          <w:trHeight w:val="458"/>
                          <w:jc w:val="center"/>
                        </w:trPr>
                        <w:tc>
                          <w:tcPr>
                            <w:tcW w:w="457" w:type="dxa"/>
                            <w:vAlign w:val="center"/>
                          </w:tcPr>
                          <w:p w14:paraId="54FACAB8"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r w:rsidR="005151B0"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r w:rsidR="005151B0"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5151B0" w:rsidRPr="00763B3D" w:rsidRDefault="005151B0" w:rsidP="00A65411">
                            <w:pPr>
                              <w:widowControl/>
                              <w:spacing w:after="0" w:line="240" w:lineRule="auto"/>
                              <w:jc w:val="both"/>
                              <w:rPr>
                                <w:rFonts w:ascii="Times New Roman" w:hAnsi="Times New Roman" w:cs="Times New Roman"/>
                                <w:b/>
                                <w:bCs/>
                                <w:sz w:val="16"/>
                                <w:szCs w:val="16"/>
                              </w:rPr>
                            </w:pPr>
                          </w:p>
                        </w:tc>
                      </w:tr>
                    </w:tbl>
                    <w:p w14:paraId="5CC9571D" w14:textId="77777777" w:rsidR="005151B0" w:rsidRPr="00C65034" w:rsidRDefault="005151B0"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5151B0" w:rsidRPr="00C65034" w:rsidRDefault="005151B0"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5151B0" w:rsidRPr="00C65034" w:rsidRDefault="005151B0"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5151B0" w:rsidRPr="00C65034" w14:paraId="548FB846" w14:textId="77777777" w:rsidTr="005151B0">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5151B0" w:rsidRPr="00C65034" w14:paraId="43C85EC7" w14:textId="77777777" w:rsidTr="005151B0">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5151B0" w:rsidRPr="00C65034" w14:paraId="15A81B93" w14:textId="77777777" w:rsidTr="005151B0">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73EEF9D8" w14:textId="77777777" w:rsidTr="005151B0">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79168A1F" w14:textId="77777777" w:rsidTr="005151B0">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509A1C03" w14:textId="77777777" w:rsidTr="005151B0">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5151B0" w:rsidRPr="00C65034" w:rsidRDefault="005151B0" w:rsidP="005151B0">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5151B0" w:rsidRPr="00C65034" w:rsidRDefault="005151B0" w:rsidP="005151B0">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58C0BC3F" w14:textId="77777777" w:rsidTr="005151B0">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5151B0" w:rsidRPr="00C65034" w:rsidRDefault="005151B0" w:rsidP="005151B0">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5151B0" w:rsidRPr="00C65034" w:rsidRDefault="005151B0" w:rsidP="005151B0">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5151B0" w:rsidRPr="00C65034" w:rsidRDefault="005151B0" w:rsidP="005151B0">
                                  <w:pPr>
                                    <w:spacing w:after="0" w:line="240" w:lineRule="auto"/>
                                    <w:rPr>
                                      <w:rFonts w:ascii="Times New Roman" w:hAnsi="Times New Roman" w:cs="Times New Roman"/>
                                      <w:color w:val="000000"/>
                                    </w:rPr>
                                  </w:pPr>
                                </w:p>
                              </w:tc>
                            </w:tr>
                          </w:tbl>
                          <w:p w14:paraId="7502A350" w14:textId="77777777" w:rsidR="005151B0" w:rsidRDefault="005151B0"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5151B0" w:rsidRPr="00C65034" w14:paraId="548FB846" w14:textId="77777777" w:rsidTr="005151B0">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5151B0" w:rsidRPr="00C65034" w14:paraId="43C85EC7" w14:textId="77777777" w:rsidTr="005151B0">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5151B0" w:rsidRPr="00C65034" w:rsidRDefault="005151B0" w:rsidP="005151B0">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5151B0" w:rsidRPr="00C65034" w14:paraId="15A81B93" w14:textId="77777777" w:rsidTr="005151B0">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73EEF9D8" w14:textId="77777777" w:rsidTr="005151B0">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79168A1F" w14:textId="77777777" w:rsidTr="005151B0">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5151B0" w:rsidRPr="00C65034" w:rsidRDefault="005151B0" w:rsidP="005151B0">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509A1C03" w14:textId="77777777" w:rsidTr="005151B0">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5151B0" w:rsidRPr="00C65034" w:rsidRDefault="005151B0" w:rsidP="005151B0">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5151B0" w:rsidRPr="00C65034" w:rsidRDefault="005151B0" w:rsidP="005151B0">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5151B0" w:rsidRPr="00C65034" w:rsidRDefault="005151B0" w:rsidP="005151B0">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5151B0" w:rsidRPr="00C65034" w:rsidRDefault="005151B0" w:rsidP="005151B0">
                            <w:pPr>
                              <w:spacing w:after="0" w:line="240" w:lineRule="auto"/>
                              <w:rPr>
                                <w:rFonts w:ascii="Times New Roman" w:hAnsi="Times New Roman" w:cs="Times New Roman"/>
                                <w:color w:val="000000"/>
                              </w:rPr>
                            </w:pPr>
                          </w:p>
                        </w:tc>
                      </w:tr>
                      <w:tr w:rsidR="005151B0" w:rsidRPr="00C65034" w14:paraId="58C0BC3F" w14:textId="77777777" w:rsidTr="005151B0">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5151B0" w:rsidRPr="00C65034" w:rsidRDefault="005151B0" w:rsidP="005151B0">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5151B0" w:rsidRPr="00C65034" w:rsidRDefault="005151B0" w:rsidP="005151B0">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5151B0" w:rsidRPr="00C65034" w:rsidRDefault="005151B0" w:rsidP="005151B0">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5151B0" w:rsidRPr="00C65034" w:rsidRDefault="005151B0" w:rsidP="005151B0">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5151B0" w:rsidRPr="00C65034" w:rsidRDefault="005151B0" w:rsidP="005151B0">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5151B0" w:rsidRPr="00C65034" w:rsidRDefault="005151B0" w:rsidP="005151B0">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5151B0" w:rsidRPr="00C65034" w:rsidRDefault="005151B0" w:rsidP="005151B0">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5151B0" w:rsidRPr="00C65034" w:rsidRDefault="005151B0" w:rsidP="005151B0">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5151B0" w:rsidRPr="00C65034" w:rsidRDefault="005151B0" w:rsidP="005151B0">
                            <w:pPr>
                              <w:spacing w:after="0" w:line="240" w:lineRule="auto"/>
                              <w:rPr>
                                <w:rFonts w:ascii="Times New Roman" w:hAnsi="Times New Roman" w:cs="Times New Roman"/>
                                <w:color w:val="000000"/>
                              </w:rPr>
                            </w:pPr>
                          </w:p>
                        </w:tc>
                      </w:tr>
                    </w:tbl>
                    <w:p w14:paraId="7502A350" w14:textId="77777777" w:rsidR="005151B0" w:rsidRDefault="005151B0"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5151B0">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4"/>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6" w:name="_Hlk174119359"/>
      <w:r>
        <w:rPr>
          <w:rFonts w:ascii="Times New Roman" w:eastAsia="Times New Roman" w:hAnsi="Times New Roman" w:cs="Times New Roman"/>
        </w:rPr>
        <w:t xml:space="preserve"> </w:t>
      </w:r>
      <w:bookmarkStart w:id="47" w:name="_Hlk174119492"/>
      <w:r w:rsidRPr="00791ADB">
        <w:rPr>
          <w:rFonts w:ascii="Times New Roman" w:eastAsia="Times New Roman" w:hAnsi="Times New Roman" w:cs="Times New Roman"/>
        </w:rPr>
        <w:t>Дата приемки услуг Заказчиком: «___» ________ 202_ г.</w:t>
      </w:r>
      <w:bookmarkEnd w:id="46"/>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5151B0">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515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515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5151B0">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5151B0">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5151B0">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8"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49"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49"/>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8"/>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0" w:name="_Hlk174118908"/>
      <w:bookmarkStart w:id="51" w:name="_Hlk174119474"/>
      <w:r w:rsidRPr="00791ADB">
        <w:rPr>
          <w:rFonts w:ascii="Times New Roman" w:eastAsia="Times New Roman" w:hAnsi="Times New Roman" w:cs="Times New Roman"/>
        </w:rPr>
        <w:t>Дата приемки Заказчиком: «___» ________ 202_ г.</w:t>
      </w:r>
      <w:bookmarkEnd w:id="50"/>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5151B0">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515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515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5151B0">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5151B0">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FB6CE" w14:textId="77777777" w:rsidR="005151B0" w:rsidRDefault="005151B0" w:rsidP="00232E3F">
      <w:pPr>
        <w:spacing w:after="0" w:line="240" w:lineRule="auto"/>
      </w:pPr>
      <w:r>
        <w:separator/>
      </w:r>
    </w:p>
  </w:endnote>
  <w:endnote w:type="continuationSeparator" w:id="0">
    <w:p w14:paraId="499C9DA0" w14:textId="77777777" w:rsidR="005151B0" w:rsidRDefault="005151B0"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0702943"/>
      <w:docPartObj>
        <w:docPartGallery w:val="Page Numbers (Bottom of Page)"/>
        <w:docPartUnique/>
      </w:docPartObj>
    </w:sdtPr>
    <w:sdtEndPr/>
    <w:sdtContent>
      <w:p w14:paraId="75CEC4E5" w14:textId="1B3ACA80" w:rsidR="005151B0" w:rsidRPr="00D2136B" w:rsidRDefault="005151B0"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2756">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642B" w14:textId="77777777" w:rsidR="005151B0" w:rsidRDefault="005151B0" w:rsidP="00232E3F">
      <w:pPr>
        <w:spacing w:after="0" w:line="240" w:lineRule="auto"/>
      </w:pPr>
      <w:r>
        <w:separator/>
      </w:r>
    </w:p>
  </w:footnote>
  <w:footnote w:type="continuationSeparator" w:id="0">
    <w:p w14:paraId="4F2C4EEB" w14:textId="77777777" w:rsidR="005151B0" w:rsidRDefault="005151B0"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FF2D" w14:textId="77777777" w:rsidR="005151B0" w:rsidRDefault="005151B0" w:rsidP="005151B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A832E"/>
    <w:multiLevelType w:val="singleLevel"/>
    <w:tmpl w:val="866A832E"/>
    <w:lvl w:ilvl="0">
      <w:start w:val="1"/>
      <w:numFmt w:val="decimal"/>
      <w:suff w:val="space"/>
      <w:lvlText w:val="%1."/>
      <w:lvlJc w:val="left"/>
    </w:lvl>
  </w:abstractNum>
  <w:abstractNum w:abstractNumId="1" w15:restartNumberingAfterBreak="0">
    <w:nsid w:val="916E3B64"/>
    <w:multiLevelType w:val="singleLevel"/>
    <w:tmpl w:val="916E3B64"/>
    <w:lvl w:ilvl="0">
      <w:start w:val="1"/>
      <w:numFmt w:val="decimal"/>
      <w:suff w:val="space"/>
      <w:lvlText w:val="%1."/>
      <w:lvlJc w:val="left"/>
    </w:lvl>
  </w:abstractNum>
  <w:abstractNum w:abstractNumId="2" w15:restartNumberingAfterBreak="0">
    <w:nsid w:val="A1D159B0"/>
    <w:multiLevelType w:val="singleLevel"/>
    <w:tmpl w:val="A1D159B0"/>
    <w:lvl w:ilvl="0">
      <w:start w:val="1"/>
      <w:numFmt w:val="decimal"/>
      <w:suff w:val="space"/>
      <w:lvlText w:val="%1."/>
      <w:lvlJc w:val="left"/>
    </w:lvl>
  </w:abstractNum>
  <w:abstractNum w:abstractNumId="3" w15:restartNumberingAfterBreak="0">
    <w:nsid w:val="ACF788E8"/>
    <w:multiLevelType w:val="singleLevel"/>
    <w:tmpl w:val="ACF788E8"/>
    <w:lvl w:ilvl="0">
      <w:start w:val="1"/>
      <w:numFmt w:val="decimal"/>
      <w:suff w:val="space"/>
      <w:lvlText w:val="%1."/>
      <w:lvlJc w:val="left"/>
    </w:lvl>
  </w:abstractNum>
  <w:abstractNum w:abstractNumId="4" w15:restartNumberingAfterBreak="0">
    <w:nsid w:val="AFD24743"/>
    <w:multiLevelType w:val="singleLevel"/>
    <w:tmpl w:val="AFD24743"/>
    <w:lvl w:ilvl="0">
      <w:start w:val="1"/>
      <w:numFmt w:val="decimal"/>
      <w:suff w:val="space"/>
      <w:lvlText w:val="%1."/>
      <w:lvlJc w:val="left"/>
    </w:lvl>
  </w:abstractNum>
  <w:abstractNum w:abstractNumId="5" w15:restartNumberingAfterBreak="0">
    <w:nsid w:val="FD5DE919"/>
    <w:multiLevelType w:val="singleLevel"/>
    <w:tmpl w:val="FD5DE919"/>
    <w:lvl w:ilvl="0">
      <w:start w:val="1"/>
      <w:numFmt w:val="decimal"/>
      <w:suff w:val="space"/>
      <w:lvlText w:val="%1."/>
      <w:lvlJc w:val="left"/>
    </w:lvl>
  </w:abstractNum>
  <w:abstractNum w:abstractNumId="6"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15:restartNumberingAfterBreak="0">
    <w:nsid w:val="1B9C6A47"/>
    <w:multiLevelType w:val="multilevel"/>
    <w:tmpl w:val="1B9C6A47"/>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B7B5A16"/>
    <w:multiLevelType w:val="multilevel"/>
    <w:tmpl w:val="2B7B5A1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32"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9DDD50"/>
    <w:multiLevelType w:val="singleLevel"/>
    <w:tmpl w:val="599DDD50"/>
    <w:lvl w:ilvl="0">
      <w:start w:val="1"/>
      <w:numFmt w:val="decimal"/>
      <w:suff w:val="space"/>
      <w:lvlText w:val="%1."/>
      <w:lvlJc w:val="left"/>
    </w:lvl>
  </w:abstractNum>
  <w:abstractNum w:abstractNumId="36"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137881E"/>
    <w:multiLevelType w:val="singleLevel"/>
    <w:tmpl w:val="6137881E"/>
    <w:lvl w:ilvl="0">
      <w:start w:val="1"/>
      <w:numFmt w:val="decimal"/>
      <w:suff w:val="space"/>
      <w:lvlText w:val="%1."/>
      <w:lvlJc w:val="left"/>
    </w:lvl>
  </w:abstractNum>
  <w:abstractNum w:abstractNumId="40" w15:restartNumberingAfterBreak="0">
    <w:nsid w:val="6536FDE8"/>
    <w:multiLevelType w:val="singleLevel"/>
    <w:tmpl w:val="6536FDE8"/>
    <w:lvl w:ilvl="0">
      <w:start w:val="1"/>
      <w:numFmt w:val="decimal"/>
      <w:suff w:val="space"/>
      <w:lvlText w:val="%1."/>
      <w:lvlJc w:val="left"/>
    </w:lvl>
  </w:abstractNum>
  <w:abstractNum w:abstractNumId="41"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2"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5"/>
  </w:num>
  <w:num w:numId="3">
    <w:abstractNumId w:val="46"/>
  </w:num>
  <w:num w:numId="4">
    <w:abstractNumId w:val="17"/>
  </w:num>
  <w:num w:numId="5">
    <w:abstractNumId w:val="31"/>
  </w:num>
  <w:num w:numId="6">
    <w:abstractNumId w:val="7"/>
  </w:num>
  <w:num w:numId="7">
    <w:abstractNumId w:val="43"/>
  </w:num>
  <w:num w:numId="8">
    <w:abstractNumId w:val="27"/>
  </w:num>
  <w:num w:numId="9">
    <w:abstractNumId w:val="15"/>
  </w:num>
  <w:num w:numId="10">
    <w:abstractNumId w:val="12"/>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0"/>
  </w:num>
  <w:num w:numId="15">
    <w:abstractNumId w:val="26"/>
  </w:num>
  <w:num w:numId="16">
    <w:abstractNumId w:val="42"/>
  </w:num>
  <w:num w:numId="17">
    <w:abstractNumId w:val="11"/>
  </w:num>
  <w:num w:numId="18">
    <w:abstractNumId w:val="41"/>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1"/>
  </w:num>
  <w:num w:numId="23">
    <w:abstractNumId w:val="8"/>
  </w:num>
  <w:num w:numId="24">
    <w:abstractNumId w:val="22"/>
  </w:num>
  <w:num w:numId="25">
    <w:abstractNumId w:val="44"/>
  </w:num>
  <w:num w:numId="26">
    <w:abstractNumId w:val="19"/>
  </w:num>
  <w:num w:numId="27">
    <w:abstractNumId w:val="32"/>
  </w:num>
  <w:num w:numId="28">
    <w:abstractNumId w:val="45"/>
  </w:num>
  <w:num w:numId="29">
    <w:abstractNumId w:val="23"/>
  </w:num>
  <w:num w:numId="30">
    <w:abstractNumId w:val="34"/>
  </w:num>
  <w:num w:numId="31">
    <w:abstractNumId w:val="18"/>
  </w:num>
  <w:num w:numId="32">
    <w:abstractNumId w:val="10"/>
  </w:num>
  <w:num w:numId="33">
    <w:abstractNumId w:val="24"/>
  </w:num>
  <w:num w:numId="34">
    <w:abstractNumId w:val="37"/>
  </w:num>
  <w:num w:numId="35">
    <w:abstractNumId w:val="29"/>
  </w:num>
  <w:num w:numId="36">
    <w:abstractNumId w:val="38"/>
  </w:num>
  <w:num w:numId="37">
    <w:abstractNumId w:val="14"/>
  </w:num>
  <w:num w:numId="38">
    <w:abstractNumId w:val="9"/>
  </w:num>
  <w:num w:numId="39">
    <w:abstractNumId w:val="5"/>
  </w:num>
  <w:num w:numId="40">
    <w:abstractNumId w:val="4"/>
  </w:num>
  <w:num w:numId="41">
    <w:abstractNumId w:val="35"/>
  </w:num>
  <w:num w:numId="42">
    <w:abstractNumId w:val="16"/>
  </w:num>
  <w:num w:numId="43">
    <w:abstractNumId w:val="40"/>
  </w:num>
  <w:num w:numId="44">
    <w:abstractNumId w:val="2"/>
  </w:num>
  <w:num w:numId="45">
    <w:abstractNumId w:val="0"/>
  </w:num>
  <w:num w:numId="46">
    <w:abstractNumId w:val="1"/>
  </w:num>
  <w:num w:numId="47">
    <w:abstractNumId w:val="20"/>
  </w:num>
  <w:num w:numId="48">
    <w:abstractNumId w:val="3"/>
  </w:num>
  <w:num w:numId="49">
    <w:abstractNumId w:val="6"/>
  </w:num>
  <w:num w:numId="50">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481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15E"/>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E710E"/>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3663"/>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06CE"/>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4C"/>
    <w:rsid w:val="002E3474"/>
    <w:rsid w:val="002E4C90"/>
    <w:rsid w:val="002E53A1"/>
    <w:rsid w:val="002F0A2A"/>
    <w:rsid w:val="002F3303"/>
    <w:rsid w:val="002F4552"/>
    <w:rsid w:val="002F664A"/>
    <w:rsid w:val="00302F63"/>
    <w:rsid w:val="00304481"/>
    <w:rsid w:val="00304CDA"/>
    <w:rsid w:val="003051D8"/>
    <w:rsid w:val="00315AD2"/>
    <w:rsid w:val="00317957"/>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4F37"/>
    <w:rsid w:val="005151B0"/>
    <w:rsid w:val="0051563F"/>
    <w:rsid w:val="005166A8"/>
    <w:rsid w:val="0053034F"/>
    <w:rsid w:val="00530A5C"/>
    <w:rsid w:val="00530CE2"/>
    <w:rsid w:val="005332D9"/>
    <w:rsid w:val="00542227"/>
    <w:rsid w:val="00542C5B"/>
    <w:rsid w:val="005442CF"/>
    <w:rsid w:val="0054672F"/>
    <w:rsid w:val="005470A5"/>
    <w:rsid w:val="00554D63"/>
    <w:rsid w:val="00555616"/>
    <w:rsid w:val="00555617"/>
    <w:rsid w:val="005564AC"/>
    <w:rsid w:val="00570081"/>
    <w:rsid w:val="00572834"/>
    <w:rsid w:val="00572977"/>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804"/>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2756"/>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32E"/>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D72EC"/>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4015"/>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31A9"/>
    <w:rsid w:val="008C477E"/>
    <w:rsid w:val="008E5914"/>
    <w:rsid w:val="008F0436"/>
    <w:rsid w:val="008F0DD8"/>
    <w:rsid w:val="008F74BB"/>
    <w:rsid w:val="008F7F2A"/>
    <w:rsid w:val="00901DB1"/>
    <w:rsid w:val="009027E9"/>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4563"/>
    <w:rsid w:val="00A04EDF"/>
    <w:rsid w:val="00A070F6"/>
    <w:rsid w:val="00A116D7"/>
    <w:rsid w:val="00A11A40"/>
    <w:rsid w:val="00A13C2A"/>
    <w:rsid w:val="00A148EB"/>
    <w:rsid w:val="00A1536B"/>
    <w:rsid w:val="00A15A3F"/>
    <w:rsid w:val="00A17ABD"/>
    <w:rsid w:val="00A2129D"/>
    <w:rsid w:val="00A220FC"/>
    <w:rsid w:val="00A25923"/>
    <w:rsid w:val="00A25FEF"/>
    <w:rsid w:val="00A263D1"/>
    <w:rsid w:val="00A30754"/>
    <w:rsid w:val="00A36F9D"/>
    <w:rsid w:val="00A37A3B"/>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151EA"/>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336EA"/>
    <w:rsid w:val="00F45054"/>
    <w:rsid w:val="00F45B27"/>
    <w:rsid w:val="00F464B7"/>
    <w:rsid w:val="00F474AC"/>
    <w:rsid w:val="00F5408A"/>
    <w:rsid w:val="00F54D32"/>
    <w:rsid w:val="00F5508A"/>
    <w:rsid w:val="00F55A8C"/>
    <w:rsid w:val="00F61609"/>
    <w:rsid w:val="00F61A9E"/>
    <w:rsid w:val="00F63E44"/>
    <w:rsid w:val="00F63EEB"/>
    <w:rsid w:val="00F64930"/>
    <w:rsid w:val="00F64D15"/>
    <w:rsid w:val="00F64EED"/>
    <w:rsid w:val="00F65C3D"/>
    <w:rsid w:val="00F70AD7"/>
    <w:rsid w:val="00F7195E"/>
    <w:rsid w:val="00F769C4"/>
    <w:rsid w:val="00F81305"/>
    <w:rsid w:val="00F83A9F"/>
    <w:rsid w:val="00F83B82"/>
    <w:rsid w:val="00F83CCA"/>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3612381"/>
  <w15:chartTrackingRefBased/>
  <w15:docId w15:val="{5D8D7E15-61AB-421C-A795-EC13C1F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rsid w:val="009542F6"/>
    <w:pPr>
      <w:spacing w:line="240" w:lineRule="auto"/>
    </w:pPr>
    <w:rPr>
      <w:sz w:val="20"/>
      <w:szCs w:val="20"/>
    </w:rPr>
  </w:style>
  <w:style w:type="character" w:customStyle="1" w:styleId="a5">
    <w:name w:val="Текст примечания Знак"/>
    <w:basedOn w:val="a0"/>
    <w:link w:val="a4"/>
    <w:uiPriority w:val="99"/>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nhideWhenUsed/>
    <w:rsid w:val="00BC7B2B"/>
    <w:rPr>
      <w:b/>
      <w:bCs/>
    </w:rPr>
  </w:style>
  <w:style w:type="character" w:customStyle="1" w:styleId="afd">
    <w:name w:val="Тема примечания Знак"/>
    <w:basedOn w:val="a5"/>
    <w:link w:val="afc"/>
    <w:rsid w:val="00BC7B2B"/>
    <w:rPr>
      <w:rFonts w:ascii="Calibri" w:eastAsia="SimSun" w:hAnsi="Calibri" w:cs="Tahoma"/>
      <w:b/>
      <w:bCs/>
      <w:kern w:val="3"/>
      <w:sz w:val="20"/>
      <w:szCs w:val="20"/>
      <w:lang w:eastAsia="ru-RU"/>
    </w:rPr>
  </w:style>
  <w:style w:type="paragraph" w:styleId="afe">
    <w:name w:val="Revision"/>
    <w:hidden/>
    <w:uiPriority w:val="99"/>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A17A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A17ABD"/>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A17ABD"/>
  </w:style>
  <w:style w:type="table" w:customStyle="1" w:styleId="16">
    <w:name w:val="Основная таблица1"/>
    <w:basedOn w:val="a1"/>
    <w:next w:val="af"/>
    <w:uiPriority w:val="39"/>
    <w:rsid w:val="00A17ABD"/>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17A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5151B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5151B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5151B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5151B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5151B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5151B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5151B0"/>
  </w:style>
  <w:style w:type="paragraph" w:customStyle="1" w:styleId="6775">
    <w:name w:val="6775"/>
    <w:basedOn w:val="a"/>
    <w:rsid w:val="005151B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5151B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5151B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5151B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5151B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0">
    <w:name w:val="_Style 10"/>
    <w:basedOn w:val="TableNormal"/>
    <w:qFormat/>
    <w:rsid w:val="005151B0"/>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1">
    <w:name w:val="_Style 11"/>
    <w:basedOn w:val="TableNormal"/>
    <w:qFormat/>
    <w:rsid w:val="005151B0"/>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5151B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252087614">
          <w:marLeft w:val="0"/>
          <w:marRight w:val="0"/>
          <w:marTop w:val="0"/>
          <w:marBottom w:val="0"/>
          <w:divBdr>
            <w:top w:val="none" w:sz="0" w:space="0" w:color="auto"/>
            <w:left w:val="none" w:sz="0" w:space="0" w:color="auto"/>
            <w:bottom w:val="none" w:sz="0" w:space="0" w:color="auto"/>
            <w:right w:val="none" w:sz="0" w:space="0" w:color="auto"/>
          </w:divBdr>
        </w:div>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2281E-703A-47EA-A390-F17E6187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23777</Words>
  <Characters>135529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2024-03-29T12:01:00Z</cp:lastPrinted>
  <dcterms:created xsi:type="dcterms:W3CDTF">2024-09-30T09:02:00Z</dcterms:created>
  <dcterms:modified xsi:type="dcterms:W3CDTF">2024-10-07T14:07:00Z</dcterms:modified>
</cp:coreProperties>
</file>