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EE58232" w:rsidR="00E85F88" w:rsidRDefault="004E57C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25C0B299" w14:textId="22EFDEA1" w:rsidR="00CC14B6" w:rsidRPr="00CC14B6" w:rsidRDefault="00CC14B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CC14B6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F03FA1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1C1BDBC" w14:textId="1EB7F903" w:rsidR="00CC14B6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C14B6" w:rsidRPr="00CC14B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>на поставку ноутбуков</w:t>
            </w:r>
            <w:r w:rsidR="004E57C5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CC14B6" w:rsidRPr="004D0348">
              <w:rPr>
                <w:rFonts w:cs="Arial"/>
                <w:b/>
                <w:sz w:val="24"/>
                <w:szCs w:val="24"/>
              </w:rPr>
              <w:t>смартфонов</w:t>
            </w:r>
            <w:r w:rsidR="004E57C5">
              <w:rPr>
                <w:rFonts w:cs="Arial"/>
                <w:b/>
                <w:sz w:val="24"/>
                <w:szCs w:val="24"/>
              </w:rPr>
              <w:t xml:space="preserve"> и планшетов.</w:t>
            </w:r>
          </w:p>
          <w:p w14:paraId="3F878D13" w14:textId="77777777" w:rsidR="00F03FA1" w:rsidRDefault="00F03FA1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209894D7" w14:textId="05E9F579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– </w:t>
            </w:r>
            <w:r w:rsidR="00F03FA1">
              <w:rPr>
                <w:rFonts w:cs="Arial"/>
                <w:b/>
                <w:sz w:val="24"/>
                <w:szCs w:val="24"/>
              </w:rPr>
              <w:t xml:space="preserve">поставка </w:t>
            </w:r>
            <w:r w:rsidR="004E57C5">
              <w:rPr>
                <w:rFonts w:cs="Arial"/>
                <w:b/>
                <w:sz w:val="24"/>
                <w:szCs w:val="24"/>
              </w:rPr>
              <w:t xml:space="preserve">техники </w:t>
            </w:r>
            <w:r w:rsidR="004E57C5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1892B0C8" w14:textId="69FA1D1D" w:rsidR="00CC14B6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– поставка </w:t>
            </w:r>
            <w:r w:rsidR="00F03FA1">
              <w:rPr>
                <w:rFonts w:cs="Arial"/>
                <w:b/>
                <w:sz w:val="24"/>
                <w:szCs w:val="24"/>
              </w:rPr>
              <w:t>смартфонов</w:t>
            </w:r>
            <w:r w:rsidR="004E57C5">
              <w:rPr>
                <w:rFonts w:cs="Arial"/>
                <w:b/>
                <w:sz w:val="24"/>
                <w:szCs w:val="24"/>
              </w:rPr>
              <w:t xml:space="preserve"> и планшетов</w:t>
            </w:r>
          </w:p>
          <w:p w14:paraId="4E94B6BB" w14:textId="1562F330" w:rsidR="00CC14B6" w:rsidRPr="00762B4E" w:rsidRDefault="00CC14B6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69D9C59" w14:textId="37B213A0" w:rsidR="00E85F88" w:rsidRPr="00581429" w:rsidRDefault="00E85F88" w:rsidP="00CC1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3A7073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C14B6" w:rsidRPr="00CC14B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CC14B6" w:rsidRPr="00CC14B6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BD99653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1F0F06B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DD4BF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D007F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1D58AC5E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C14B6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03B24C9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A8894A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C1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50F7C2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E294F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E2CD95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81B0FE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598CF3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0933197" w:rsidR="00C0311D" w:rsidRDefault="00C0311D" w:rsidP="00CC14B6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59AA23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EB25B4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CBAB5F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год), но не менее </w:t>
            </w:r>
            <w:r w:rsidR="004E57C5">
              <w:rPr>
                <w:rFonts w:ascii="Arial" w:hAnsi="Arial" w:cs="Arial"/>
                <w:sz w:val="24"/>
                <w:szCs w:val="24"/>
              </w:rPr>
              <w:t>5</w:t>
            </w:r>
            <w:bookmarkStart w:id="2" w:name="_GoBack"/>
            <w:bookmarkEnd w:id="2"/>
            <w:r w:rsidRPr="003A366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2022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A1F485E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E72BD09" w:rsidR="00C240D2" w:rsidRPr="003A366F" w:rsidRDefault="00C240D2" w:rsidP="00BD75A0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 xml:space="preserve">Наличие минимум </w:t>
            </w:r>
            <w:r w:rsidR="00CC14B6" w:rsidRPr="003A366F">
              <w:rPr>
                <w:rFonts w:ascii="Arial" w:hAnsi="Arial" w:cs="Arial"/>
                <w:sz w:val="24"/>
                <w:szCs w:val="24"/>
              </w:rPr>
              <w:t>3-х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417A498" w:rsidR="00C240D2" w:rsidRPr="001D0638" w:rsidRDefault="00CC14B6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A366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66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A366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A366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4E57C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A366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E57C5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14B6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3FA1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2024-03-04T03:41:00Z</dcterms:modified>
</cp:coreProperties>
</file>