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76DC2" w:rsidRDefault="00276DC2" w:rsidP="00FF0BDD">
      <w:r>
        <w:rPr>
          <w:noProof/>
        </w:rPr>
        <w:drawing>
          <wp:anchor distT="0" distB="0" distL="114300" distR="114300" simplePos="0" relativeHeight="251659264" behindDoc="1" locked="0" layoutInCell="1" allowOverlap="1" wp14:anchorId="1926593F" wp14:editId="6F3A8E6A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2265045" cy="452755"/>
            <wp:effectExtent l="0" t="0" r="1905" b="4445"/>
            <wp:wrapTight wrapText="bothSides">
              <wp:wrapPolygon edited="0">
                <wp:start x="0" y="0"/>
                <wp:lineTo x="0" y="20903"/>
                <wp:lineTo x="21437" y="20903"/>
                <wp:lineTo x="21437" y="0"/>
                <wp:lineTo x="0" y="0"/>
              </wp:wrapPolygon>
            </wp:wrapTight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5045" cy="452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C2ADA" w:rsidRPr="001330DD" w:rsidRDefault="003C2ADA" w:rsidP="003C2ADA">
      <w:pPr>
        <w:spacing w:after="0"/>
        <w:jc w:val="right"/>
        <w:rPr>
          <w:rFonts w:ascii="Times New Roman" w:hAnsi="Times New Roman"/>
          <w:spacing w:val="-10"/>
          <w:sz w:val="24"/>
          <w:szCs w:val="24"/>
        </w:rPr>
      </w:pPr>
      <w:r w:rsidRPr="001330DD">
        <w:rPr>
          <w:rFonts w:ascii="Times New Roman" w:hAnsi="Times New Roman"/>
          <w:spacing w:val="-10"/>
          <w:sz w:val="24"/>
          <w:szCs w:val="24"/>
        </w:rPr>
        <w:t>Приложение №1</w:t>
      </w:r>
    </w:p>
    <w:p w:rsidR="003C2ADA" w:rsidRPr="001330DD" w:rsidRDefault="003C2ADA" w:rsidP="003C2ADA">
      <w:pPr>
        <w:spacing w:after="0"/>
        <w:jc w:val="right"/>
        <w:rPr>
          <w:rFonts w:ascii="Times New Roman" w:hAnsi="Times New Roman"/>
          <w:spacing w:val="-10"/>
          <w:sz w:val="24"/>
          <w:szCs w:val="24"/>
        </w:rPr>
      </w:pPr>
      <w:r w:rsidRPr="001330DD">
        <w:rPr>
          <w:rFonts w:ascii="Times New Roman" w:hAnsi="Times New Roman"/>
          <w:spacing w:val="-10"/>
          <w:sz w:val="24"/>
          <w:szCs w:val="24"/>
        </w:rPr>
        <w:t>к договору №</w:t>
      </w:r>
      <w:r w:rsidR="0088410F" w:rsidRPr="00F10DA5">
        <w:rPr>
          <w:rFonts w:ascii="Times New Roman" w:hAnsi="Times New Roman"/>
          <w:spacing w:val="-10"/>
          <w:sz w:val="24"/>
          <w:szCs w:val="24"/>
        </w:rPr>
        <w:t>_____</w:t>
      </w:r>
      <w:r>
        <w:rPr>
          <w:rFonts w:ascii="Times New Roman" w:hAnsi="Times New Roman"/>
          <w:spacing w:val="-10"/>
          <w:sz w:val="24"/>
          <w:szCs w:val="24"/>
        </w:rPr>
        <w:t xml:space="preserve"> </w:t>
      </w:r>
      <w:r w:rsidRPr="001330DD">
        <w:rPr>
          <w:rFonts w:ascii="Times New Roman" w:hAnsi="Times New Roman"/>
          <w:spacing w:val="-10"/>
          <w:sz w:val="24"/>
          <w:szCs w:val="24"/>
        </w:rPr>
        <w:t>от</w:t>
      </w:r>
      <w:r>
        <w:rPr>
          <w:rFonts w:ascii="Times New Roman" w:hAnsi="Times New Roman"/>
          <w:spacing w:val="-10"/>
          <w:sz w:val="24"/>
          <w:szCs w:val="24"/>
        </w:rPr>
        <w:t xml:space="preserve"> </w:t>
      </w:r>
      <w:r w:rsidR="0088410F" w:rsidRPr="00F10DA5">
        <w:rPr>
          <w:rFonts w:ascii="Times New Roman" w:hAnsi="Times New Roman"/>
          <w:spacing w:val="-10"/>
          <w:sz w:val="24"/>
          <w:szCs w:val="24"/>
        </w:rPr>
        <w:t>__</w:t>
      </w:r>
      <w:r w:rsidR="007B3AAF">
        <w:rPr>
          <w:rFonts w:ascii="Times New Roman" w:hAnsi="Times New Roman"/>
          <w:spacing w:val="-10"/>
          <w:sz w:val="24"/>
          <w:szCs w:val="24"/>
        </w:rPr>
        <w:t>_______</w:t>
      </w:r>
      <w:r w:rsidR="0088410F" w:rsidRPr="00F10DA5">
        <w:rPr>
          <w:rFonts w:ascii="Times New Roman" w:hAnsi="Times New Roman"/>
          <w:spacing w:val="-10"/>
          <w:sz w:val="24"/>
          <w:szCs w:val="24"/>
        </w:rPr>
        <w:t>_</w:t>
      </w:r>
      <w:r>
        <w:rPr>
          <w:rFonts w:ascii="Times New Roman" w:hAnsi="Times New Roman"/>
          <w:spacing w:val="-10"/>
          <w:sz w:val="24"/>
          <w:szCs w:val="24"/>
        </w:rPr>
        <w:t>.202</w:t>
      </w:r>
      <w:r w:rsidR="0088410F" w:rsidRPr="00F10DA5">
        <w:rPr>
          <w:rFonts w:ascii="Times New Roman" w:hAnsi="Times New Roman"/>
          <w:spacing w:val="-10"/>
          <w:sz w:val="24"/>
          <w:szCs w:val="24"/>
        </w:rPr>
        <w:t>4</w:t>
      </w:r>
      <w:r>
        <w:rPr>
          <w:rFonts w:ascii="Times New Roman" w:hAnsi="Times New Roman"/>
          <w:spacing w:val="-10"/>
          <w:sz w:val="24"/>
          <w:szCs w:val="24"/>
        </w:rPr>
        <w:t xml:space="preserve">г. </w:t>
      </w:r>
      <w:r w:rsidRPr="001330DD">
        <w:rPr>
          <w:rFonts w:ascii="Times New Roman" w:hAnsi="Times New Roman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spacing w:val="-10"/>
          <w:sz w:val="24"/>
          <w:szCs w:val="24"/>
        </w:rPr>
        <w:t xml:space="preserve">  </w:t>
      </w:r>
    </w:p>
    <w:p w:rsidR="00FF0BDD" w:rsidRDefault="00FF0BDD" w:rsidP="00FF0BDD"/>
    <w:tbl>
      <w:tblPr>
        <w:tblpPr w:leftFromText="180" w:rightFromText="180" w:vertAnchor="text" w:horzAnchor="margin" w:tblpY="48"/>
        <w:tblW w:w="10774" w:type="dxa"/>
        <w:tblLook w:val="04A0" w:firstRow="1" w:lastRow="0" w:firstColumn="1" w:lastColumn="0" w:noHBand="0" w:noVBand="1"/>
      </w:tblPr>
      <w:tblGrid>
        <w:gridCol w:w="5671"/>
        <w:gridCol w:w="5103"/>
      </w:tblGrid>
      <w:tr w:rsidR="000335EF" w:rsidRPr="007C23E6" w:rsidTr="000335EF">
        <w:tc>
          <w:tcPr>
            <w:tcW w:w="5671" w:type="dxa"/>
          </w:tcPr>
          <w:p w:rsidR="000335EF" w:rsidRPr="007C23E6" w:rsidRDefault="000335EF" w:rsidP="000335EF">
            <w:pPr>
              <w:pStyle w:val="1"/>
              <w:rPr>
                <w:b/>
                <w:szCs w:val="24"/>
              </w:rPr>
            </w:pPr>
          </w:p>
        </w:tc>
        <w:tc>
          <w:tcPr>
            <w:tcW w:w="5103" w:type="dxa"/>
          </w:tcPr>
          <w:p w:rsidR="000335EF" w:rsidRPr="007C23E6" w:rsidRDefault="000335EF" w:rsidP="000335EF">
            <w:pPr>
              <w:pStyle w:val="1"/>
              <w:rPr>
                <w:b/>
                <w:szCs w:val="24"/>
              </w:rPr>
            </w:pPr>
            <w:r w:rsidRPr="007C23E6">
              <w:rPr>
                <w:b/>
                <w:szCs w:val="24"/>
              </w:rPr>
              <w:t>Утверждаю:</w:t>
            </w:r>
          </w:p>
          <w:p w:rsidR="000335EF" w:rsidRDefault="0064606F" w:rsidP="000335EF">
            <w:pPr>
              <w:pStyle w:val="1"/>
              <w:rPr>
                <w:b/>
                <w:szCs w:val="24"/>
              </w:rPr>
            </w:pPr>
            <w:r>
              <w:rPr>
                <w:b/>
                <w:szCs w:val="24"/>
              </w:rPr>
              <w:t xml:space="preserve">Генеральный директор </w:t>
            </w:r>
          </w:p>
          <w:p w:rsidR="0064606F" w:rsidRPr="007C23E6" w:rsidRDefault="0064606F" w:rsidP="000335EF">
            <w:pPr>
              <w:pStyle w:val="1"/>
              <w:rPr>
                <w:b/>
                <w:szCs w:val="24"/>
              </w:rPr>
            </w:pPr>
            <w:r>
              <w:rPr>
                <w:b/>
                <w:szCs w:val="24"/>
              </w:rPr>
              <w:t>АО «Мальцовский портландцемент</w:t>
            </w:r>
          </w:p>
          <w:p w:rsidR="000335EF" w:rsidRPr="007C23E6" w:rsidRDefault="000335EF" w:rsidP="000335EF">
            <w:pPr>
              <w:pStyle w:val="1"/>
              <w:rPr>
                <w:b/>
                <w:szCs w:val="24"/>
              </w:rPr>
            </w:pPr>
          </w:p>
          <w:p w:rsidR="000335EF" w:rsidRPr="007C23E6" w:rsidRDefault="000335EF" w:rsidP="000335EF">
            <w:pPr>
              <w:pStyle w:val="1"/>
              <w:rPr>
                <w:b/>
                <w:szCs w:val="24"/>
              </w:rPr>
            </w:pPr>
            <w:r w:rsidRPr="007C23E6">
              <w:rPr>
                <w:b/>
                <w:szCs w:val="24"/>
              </w:rPr>
              <w:t>___________________ С</w:t>
            </w:r>
            <w:r>
              <w:rPr>
                <w:b/>
                <w:szCs w:val="24"/>
              </w:rPr>
              <w:t>.</w:t>
            </w:r>
            <w:r w:rsidR="0064606F">
              <w:rPr>
                <w:b/>
                <w:szCs w:val="24"/>
              </w:rPr>
              <w:t>В. Морозов</w:t>
            </w:r>
          </w:p>
          <w:p w:rsidR="000335EF" w:rsidRPr="007C23E6" w:rsidRDefault="000335EF" w:rsidP="000335EF">
            <w:pPr>
              <w:pStyle w:val="1"/>
              <w:rPr>
                <w:b/>
                <w:szCs w:val="24"/>
              </w:rPr>
            </w:pPr>
          </w:p>
        </w:tc>
      </w:tr>
    </w:tbl>
    <w:p w:rsidR="00FF0BDD" w:rsidRPr="007C23E6" w:rsidRDefault="00FF0BDD" w:rsidP="00FF0BDD">
      <w:pPr>
        <w:jc w:val="center"/>
        <w:rPr>
          <w:rFonts w:ascii="Times New Roman" w:hAnsi="Times New Roman"/>
          <w:b/>
          <w:sz w:val="28"/>
          <w:szCs w:val="28"/>
        </w:rPr>
      </w:pPr>
      <w:r w:rsidRPr="007C23E6">
        <w:rPr>
          <w:rFonts w:ascii="Times New Roman" w:hAnsi="Times New Roman"/>
          <w:b/>
          <w:sz w:val="28"/>
          <w:szCs w:val="28"/>
        </w:rPr>
        <w:t xml:space="preserve">ТЕХНИЧЕСКОЕ ЗАДАНИЕ </w:t>
      </w:r>
    </w:p>
    <w:p w:rsidR="004C792A" w:rsidRPr="009A057D" w:rsidRDefault="00FF0BDD" w:rsidP="00B77575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9A057D">
        <w:rPr>
          <w:rFonts w:ascii="Times New Roman" w:hAnsi="Times New Roman"/>
          <w:b/>
          <w:sz w:val="24"/>
          <w:szCs w:val="24"/>
        </w:rPr>
        <w:t>н</w:t>
      </w:r>
      <w:r w:rsidR="00774EF7">
        <w:rPr>
          <w:rFonts w:ascii="Times New Roman" w:hAnsi="Times New Roman"/>
          <w:b/>
          <w:sz w:val="24"/>
          <w:szCs w:val="24"/>
        </w:rPr>
        <w:t xml:space="preserve">а </w:t>
      </w:r>
      <w:r w:rsidR="00262A01" w:rsidRPr="00F83723">
        <w:rPr>
          <w:rFonts w:ascii="Times New Roman" w:hAnsi="Times New Roman"/>
          <w:b/>
          <w:sz w:val="24"/>
          <w:szCs w:val="24"/>
        </w:rPr>
        <w:t>капитальный</w:t>
      </w:r>
      <w:r w:rsidR="00774EF7" w:rsidRPr="00F83723">
        <w:rPr>
          <w:rFonts w:ascii="Times New Roman" w:hAnsi="Times New Roman"/>
          <w:b/>
          <w:sz w:val="24"/>
          <w:szCs w:val="24"/>
        </w:rPr>
        <w:t xml:space="preserve"> ремонт</w:t>
      </w:r>
      <w:r w:rsidR="0064606F">
        <w:rPr>
          <w:rFonts w:ascii="Times New Roman" w:hAnsi="Times New Roman"/>
          <w:b/>
          <w:sz w:val="24"/>
          <w:szCs w:val="24"/>
        </w:rPr>
        <w:t xml:space="preserve"> </w:t>
      </w:r>
      <w:r w:rsidR="00774EF7">
        <w:rPr>
          <w:rFonts w:ascii="Times New Roman" w:hAnsi="Times New Roman"/>
          <w:b/>
          <w:sz w:val="24"/>
          <w:szCs w:val="24"/>
        </w:rPr>
        <w:t>тепловоза ТЭМ</w:t>
      </w:r>
      <w:r w:rsidR="001D3C62" w:rsidRPr="001D3C62">
        <w:rPr>
          <w:rFonts w:ascii="Times New Roman" w:hAnsi="Times New Roman"/>
          <w:b/>
          <w:sz w:val="24"/>
          <w:szCs w:val="24"/>
        </w:rPr>
        <w:t>2</w:t>
      </w:r>
      <w:r w:rsidRPr="009A057D">
        <w:rPr>
          <w:rFonts w:ascii="Times New Roman" w:hAnsi="Times New Roman"/>
          <w:b/>
          <w:sz w:val="24"/>
          <w:szCs w:val="24"/>
        </w:rPr>
        <w:t xml:space="preserve"> №</w:t>
      </w:r>
      <w:r w:rsidR="00166E3E">
        <w:rPr>
          <w:rFonts w:ascii="Times New Roman" w:hAnsi="Times New Roman"/>
          <w:b/>
          <w:sz w:val="24"/>
          <w:szCs w:val="24"/>
        </w:rPr>
        <w:t>8250</w:t>
      </w:r>
      <w:r w:rsidR="00166E3E" w:rsidRPr="009A057D">
        <w:rPr>
          <w:rFonts w:ascii="Times New Roman" w:hAnsi="Times New Roman"/>
          <w:b/>
          <w:sz w:val="24"/>
          <w:szCs w:val="24"/>
        </w:rPr>
        <w:t>,</w:t>
      </w:r>
      <w:r w:rsidRPr="009A057D">
        <w:rPr>
          <w:rFonts w:ascii="Times New Roman" w:hAnsi="Times New Roman"/>
          <w:b/>
          <w:sz w:val="24"/>
          <w:szCs w:val="24"/>
        </w:rPr>
        <w:t xml:space="preserve"> </w:t>
      </w:r>
      <w:r w:rsidR="00262A01">
        <w:rPr>
          <w:rFonts w:ascii="Times New Roman" w:hAnsi="Times New Roman"/>
          <w:b/>
          <w:sz w:val="24"/>
          <w:szCs w:val="24"/>
        </w:rPr>
        <w:t xml:space="preserve"> </w:t>
      </w:r>
      <w:r w:rsidR="004C792A" w:rsidRPr="009A057D">
        <w:rPr>
          <w:rFonts w:ascii="Times New Roman" w:hAnsi="Times New Roman"/>
          <w:b/>
          <w:sz w:val="24"/>
          <w:szCs w:val="24"/>
        </w:rPr>
        <w:t xml:space="preserve">  </w:t>
      </w:r>
    </w:p>
    <w:p w:rsidR="00B77575" w:rsidRPr="007C23E6" w:rsidRDefault="0064606F" w:rsidP="00262A01">
      <w:pPr>
        <w:spacing w:after="0"/>
        <w:jc w:val="center"/>
        <w:rPr>
          <w:rFonts w:ascii="Times New Roman" w:hAnsi="Times New Roman"/>
          <w:b/>
        </w:rPr>
      </w:pPr>
      <w:r w:rsidRPr="0064606F">
        <w:rPr>
          <w:noProof/>
        </w:rPr>
        <w:drawing>
          <wp:inline distT="0" distB="0" distL="0" distR="0">
            <wp:extent cx="6299835" cy="35052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9835" cy="350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10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5"/>
        <w:gridCol w:w="2521"/>
        <w:gridCol w:w="7277"/>
      </w:tblGrid>
      <w:tr w:rsidR="00FF0BDD" w:rsidRPr="007C23E6" w:rsidTr="00C820EE">
        <w:tc>
          <w:tcPr>
            <w:tcW w:w="545" w:type="dxa"/>
            <w:vAlign w:val="center"/>
          </w:tcPr>
          <w:p w:rsidR="00FF0BDD" w:rsidRPr="007C23E6" w:rsidRDefault="00FF0BDD" w:rsidP="00C820EE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bookmarkStart w:id="0" w:name="RANGE!A2:C14"/>
            <w:bookmarkEnd w:id="0"/>
            <w:r w:rsidRPr="007C23E6">
              <w:rPr>
                <w:rFonts w:ascii="Times New Roman" w:hAnsi="Times New Roman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2521" w:type="dxa"/>
            <w:vAlign w:val="center"/>
          </w:tcPr>
          <w:p w:rsidR="00FF0BDD" w:rsidRPr="007C23E6" w:rsidRDefault="00FF0BDD" w:rsidP="00C820EE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7C23E6">
              <w:rPr>
                <w:rFonts w:ascii="Times New Roman" w:hAnsi="Times New Roman"/>
                <w:b/>
                <w:bCs/>
              </w:rPr>
              <w:t>Перечень основных данных и требований</w:t>
            </w:r>
          </w:p>
        </w:tc>
        <w:tc>
          <w:tcPr>
            <w:tcW w:w="7277" w:type="dxa"/>
            <w:vAlign w:val="center"/>
          </w:tcPr>
          <w:p w:rsidR="00FF0BDD" w:rsidRPr="007C23E6" w:rsidRDefault="00FF0BDD" w:rsidP="00C820EE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7C23E6">
              <w:rPr>
                <w:rFonts w:ascii="Times New Roman" w:hAnsi="Times New Roman"/>
                <w:b/>
                <w:bCs/>
              </w:rPr>
              <w:t>Основные данные и требования</w:t>
            </w:r>
          </w:p>
        </w:tc>
      </w:tr>
      <w:tr w:rsidR="00FF0BDD" w:rsidRPr="00666FE4" w:rsidTr="00C820EE">
        <w:tc>
          <w:tcPr>
            <w:tcW w:w="545" w:type="dxa"/>
          </w:tcPr>
          <w:p w:rsidR="00FF0BDD" w:rsidRPr="00666FE4" w:rsidRDefault="00FF0BDD" w:rsidP="00C820E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66FE4">
              <w:rPr>
                <w:rFonts w:ascii="Times New Roman" w:hAnsi="Times New Roman"/>
                <w:sz w:val="18"/>
                <w:szCs w:val="18"/>
              </w:rPr>
              <w:t>1.</w:t>
            </w:r>
          </w:p>
        </w:tc>
        <w:tc>
          <w:tcPr>
            <w:tcW w:w="2521" w:type="dxa"/>
          </w:tcPr>
          <w:p w:rsidR="00FF0BDD" w:rsidRPr="00666FE4" w:rsidRDefault="00FF0BDD" w:rsidP="00C820EE">
            <w:pPr>
              <w:rPr>
                <w:rFonts w:ascii="Times New Roman" w:hAnsi="Times New Roman"/>
                <w:sz w:val="18"/>
                <w:szCs w:val="18"/>
              </w:rPr>
            </w:pPr>
            <w:r w:rsidRPr="00666FE4">
              <w:rPr>
                <w:rFonts w:ascii="Times New Roman" w:hAnsi="Times New Roman"/>
                <w:sz w:val="18"/>
                <w:szCs w:val="18"/>
              </w:rPr>
              <w:t xml:space="preserve">Предмет договора </w:t>
            </w:r>
          </w:p>
        </w:tc>
        <w:tc>
          <w:tcPr>
            <w:tcW w:w="7277" w:type="dxa"/>
            <w:vAlign w:val="center"/>
          </w:tcPr>
          <w:p w:rsidR="0021146A" w:rsidRPr="00666FE4" w:rsidRDefault="0021146A" w:rsidP="0021146A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666FE4">
              <w:rPr>
                <w:rFonts w:ascii="Times New Roman" w:hAnsi="Times New Roman"/>
                <w:sz w:val="18"/>
                <w:szCs w:val="18"/>
              </w:rPr>
              <w:t>Капитальный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ремонт тепловоза ТЭМ</w:t>
            </w:r>
            <w:r w:rsidRPr="00666FE4">
              <w:rPr>
                <w:rFonts w:ascii="Times New Roman" w:hAnsi="Times New Roman"/>
                <w:sz w:val="18"/>
                <w:szCs w:val="18"/>
              </w:rPr>
              <w:t>2</w:t>
            </w:r>
            <w:r w:rsidR="00F10DA5">
              <w:rPr>
                <w:rFonts w:ascii="Times New Roman" w:hAnsi="Times New Roman"/>
                <w:sz w:val="18"/>
                <w:szCs w:val="18"/>
              </w:rPr>
              <w:t>У</w:t>
            </w:r>
            <w:r w:rsidRPr="00666FE4">
              <w:rPr>
                <w:rFonts w:ascii="Times New Roman" w:hAnsi="Times New Roman"/>
                <w:sz w:val="18"/>
                <w:szCs w:val="18"/>
              </w:rPr>
              <w:t xml:space="preserve"> № </w:t>
            </w:r>
            <w:r w:rsidR="00F10DA5">
              <w:rPr>
                <w:rFonts w:ascii="Times New Roman" w:hAnsi="Times New Roman"/>
                <w:sz w:val="18"/>
                <w:szCs w:val="18"/>
              </w:rPr>
              <w:t>8250</w:t>
            </w:r>
            <w:r>
              <w:rPr>
                <w:rFonts w:ascii="Times New Roman" w:hAnsi="Times New Roman"/>
                <w:sz w:val="18"/>
                <w:szCs w:val="18"/>
              </w:rPr>
              <w:t>, 19</w:t>
            </w:r>
            <w:r w:rsidR="00F10DA5">
              <w:rPr>
                <w:rFonts w:ascii="Times New Roman" w:hAnsi="Times New Roman"/>
                <w:sz w:val="18"/>
                <w:szCs w:val="18"/>
              </w:rPr>
              <w:t>85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г.в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.</w:t>
            </w:r>
            <w:r w:rsidRPr="00666FE4">
              <w:rPr>
                <w:sz w:val="18"/>
                <w:szCs w:val="18"/>
              </w:rPr>
              <w:t xml:space="preserve"> </w:t>
            </w:r>
          </w:p>
          <w:p w:rsidR="00FF0BDD" w:rsidRPr="00666FE4" w:rsidRDefault="00FF0BDD" w:rsidP="00F8372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F0BDD" w:rsidRPr="00666FE4" w:rsidTr="000335EF">
        <w:trPr>
          <w:trHeight w:val="300"/>
        </w:trPr>
        <w:tc>
          <w:tcPr>
            <w:tcW w:w="545" w:type="dxa"/>
          </w:tcPr>
          <w:p w:rsidR="00FF0BDD" w:rsidRPr="00666FE4" w:rsidRDefault="00FF0BDD" w:rsidP="00C820E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66FE4">
              <w:rPr>
                <w:rFonts w:ascii="Times New Roman" w:hAnsi="Times New Roman"/>
                <w:sz w:val="18"/>
                <w:szCs w:val="18"/>
              </w:rPr>
              <w:t>2.</w:t>
            </w:r>
          </w:p>
        </w:tc>
        <w:tc>
          <w:tcPr>
            <w:tcW w:w="9798" w:type="dxa"/>
            <w:gridSpan w:val="2"/>
          </w:tcPr>
          <w:p w:rsidR="00FF0BDD" w:rsidRPr="00666FE4" w:rsidRDefault="00FF0BDD" w:rsidP="00C820EE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66FE4">
              <w:rPr>
                <w:rFonts w:ascii="Times New Roman" w:hAnsi="Times New Roman"/>
                <w:sz w:val="18"/>
                <w:szCs w:val="18"/>
              </w:rPr>
              <w:t>Требования, предъявляемые к выполнению работ</w:t>
            </w:r>
          </w:p>
        </w:tc>
      </w:tr>
      <w:tr w:rsidR="00AE59D6" w:rsidRPr="00666FE4" w:rsidTr="00C820EE">
        <w:tc>
          <w:tcPr>
            <w:tcW w:w="545" w:type="dxa"/>
          </w:tcPr>
          <w:p w:rsidR="00AE59D6" w:rsidRPr="00666FE4" w:rsidRDefault="00AE59D6" w:rsidP="00AE59D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66FE4">
              <w:rPr>
                <w:rFonts w:ascii="Times New Roman" w:hAnsi="Times New Roman"/>
                <w:sz w:val="18"/>
                <w:szCs w:val="18"/>
              </w:rPr>
              <w:t>2.1</w:t>
            </w:r>
          </w:p>
        </w:tc>
        <w:tc>
          <w:tcPr>
            <w:tcW w:w="2521" w:type="dxa"/>
          </w:tcPr>
          <w:p w:rsidR="00AE59D6" w:rsidRPr="00666FE4" w:rsidRDefault="00AE59D6" w:rsidP="00AE59D6">
            <w:pPr>
              <w:rPr>
                <w:rFonts w:ascii="Times New Roman" w:hAnsi="Times New Roman"/>
                <w:sz w:val="18"/>
                <w:szCs w:val="18"/>
              </w:rPr>
            </w:pPr>
            <w:r w:rsidRPr="00666FE4">
              <w:rPr>
                <w:rFonts w:ascii="Times New Roman" w:hAnsi="Times New Roman"/>
                <w:sz w:val="18"/>
                <w:szCs w:val="18"/>
              </w:rPr>
              <w:t>Наименование, основные характеристики и объемы выполняемых работ</w:t>
            </w:r>
          </w:p>
        </w:tc>
        <w:tc>
          <w:tcPr>
            <w:tcW w:w="7277" w:type="dxa"/>
            <w:vAlign w:val="center"/>
          </w:tcPr>
          <w:p w:rsidR="00AE59D6" w:rsidRPr="00EF1803" w:rsidRDefault="00AE59D6" w:rsidP="00AE59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1. </w:t>
            </w:r>
            <w:r w:rsidRPr="00B77575">
              <w:rPr>
                <w:rFonts w:ascii="Times New Roman" w:hAnsi="Times New Roman"/>
                <w:sz w:val="18"/>
                <w:szCs w:val="18"/>
              </w:rPr>
              <w:t xml:space="preserve">Капитальный ремонт </w:t>
            </w:r>
            <w:r>
              <w:rPr>
                <w:rFonts w:ascii="Times New Roman" w:hAnsi="Times New Roman"/>
                <w:sz w:val="18"/>
                <w:szCs w:val="18"/>
              </w:rPr>
              <w:t>выполняется согласно Руководству</w:t>
            </w:r>
            <w:r w:rsidRPr="00B77575">
              <w:rPr>
                <w:rFonts w:ascii="Times New Roman" w:hAnsi="Times New Roman"/>
                <w:sz w:val="18"/>
                <w:szCs w:val="18"/>
              </w:rPr>
              <w:t xml:space="preserve"> по среднему и капитальному ремонту тепловозов типа ТЭМ2 МПС РФ РК 103.11.304-2003 для восстановления исправного состояния и полного или близкого к полному восстановления ресурс</w:t>
            </w:r>
            <w:r>
              <w:rPr>
                <w:rFonts w:ascii="Times New Roman" w:hAnsi="Times New Roman"/>
                <w:sz w:val="18"/>
                <w:szCs w:val="18"/>
              </w:rPr>
              <w:t>а тепловоза</w:t>
            </w:r>
            <w:r w:rsidRPr="00B77575">
              <w:rPr>
                <w:rFonts w:ascii="Times New Roman" w:hAnsi="Times New Roman"/>
                <w:sz w:val="18"/>
                <w:szCs w:val="18"/>
              </w:rPr>
              <w:t xml:space="preserve"> с заменой или восстановлением любых элементов его конструкции, включая базовые.</w:t>
            </w:r>
            <w:r w:rsidR="00EF1803" w:rsidRPr="00EF180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EF1803">
              <w:rPr>
                <w:rFonts w:ascii="Times New Roman" w:hAnsi="Times New Roman"/>
                <w:sz w:val="18"/>
                <w:szCs w:val="18"/>
              </w:rPr>
              <w:t>При этом следует обратить внимание на техническое состояние отдельных узлов и агрегатов, отмеченное ниже в настоящем техническом задании</w:t>
            </w:r>
          </w:p>
          <w:p w:rsidR="00AE59D6" w:rsidRPr="00666FE4" w:rsidRDefault="00AE59D6" w:rsidP="00AE59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2.</w:t>
            </w:r>
            <w:r w:rsidRPr="00666FE4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F83723">
              <w:rPr>
                <w:rFonts w:ascii="Times New Roman" w:hAnsi="Times New Roman"/>
                <w:sz w:val="18"/>
                <w:szCs w:val="18"/>
              </w:rPr>
              <w:t>Характеристика капитального ремонта и объёмы выполняемых</w:t>
            </w:r>
            <w:r w:rsidRPr="00666FE4">
              <w:rPr>
                <w:rFonts w:ascii="Times New Roman" w:hAnsi="Times New Roman"/>
                <w:sz w:val="18"/>
                <w:szCs w:val="18"/>
              </w:rPr>
              <w:t xml:space="preserve"> работ по основным</w:t>
            </w:r>
          </w:p>
          <w:p w:rsidR="00AE59D6" w:rsidRPr="00666FE4" w:rsidRDefault="00AE59D6" w:rsidP="00AE59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66FE4">
              <w:rPr>
                <w:rFonts w:ascii="Times New Roman" w:hAnsi="Times New Roman"/>
                <w:sz w:val="18"/>
                <w:szCs w:val="18"/>
              </w:rPr>
              <w:t>агрегатам и узлам тепловоза:</w:t>
            </w:r>
          </w:p>
          <w:p w:rsidR="00AE59D6" w:rsidRPr="00EF1803" w:rsidRDefault="00AE59D6" w:rsidP="00AE59D6">
            <w:pPr>
              <w:spacing w:after="0" w:line="240" w:lineRule="auto"/>
              <w:jc w:val="both"/>
              <w:rPr>
                <w:rFonts w:ascii="Times New Roman" w:hAnsi="Times New Roman"/>
                <w:strike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2.1.</w:t>
            </w:r>
            <w:r w:rsidRPr="00666FE4">
              <w:rPr>
                <w:rFonts w:ascii="Times New Roman" w:hAnsi="Times New Roman"/>
                <w:sz w:val="18"/>
                <w:szCs w:val="18"/>
              </w:rPr>
              <w:t xml:space="preserve"> Дизель и вспомогательное оборудование</w:t>
            </w:r>
            <w:r w:rsidR="00984FDC">
              <w:rPr>
                <w:rFonts w:ascii="Times New Roman" w:hAnsi="Times New Roman"/>
                <w:sz w:val="18"/>
                <w:szCs w:val="18"/>
              </w:rPr>
              <w:t>:</w:t>
            </w:r>
          </w:p>
          <w:p w:rsidR="00EF1803" w:rsidRPr="00984FDC" w:rsidRDefault="00984FDC" w:rsidP="00AE59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84FDC">
              <w:rPr>
                <w:rFonts w:ascii="Times New Roman" w:hAnsi="Times New Roman"/>
                <w:sz w:val="18"/>
                <w:szCs w:val="18"/>
              </w:rPr>
              <w:t>а</w:t>
            </w:r>
            <w:r w:rsidR="00EF1803" w:rsidRPr="00984FDC">
              <w:rPr>
                <w:rFonts w:ascii="Times New Roman" w:hAnsi="Times New Roman"/>
                <w:sz w:val="18"/>
                <w:szCs w:val="18"/>
              </w:rPr>
              <w:t xml:space="preserve">) </w:t>
            </w:r>
            <w:r>
              <w:rPr>
                <w:rFonts w:ascii="Times New Roman" w:hAnsi="Times New Roman"/>
                <w:sz w:val="18"/>
                <w:szCs w:val="18"/>
              </w:rPr>
              <w:t>д</w:t>
            </w:r>
            <w:r w:rsidR="00EF1803" w:rsidRPr="00984FDC">
              <w:rPr>
                <w:rFonts w:ascii="Times New Roman" w:hAnsi="Times New Roman"/>
                <w:sz w:val="18"/>
                <w:szCs w:val="18"/>
              </w:rPr>
              <w:t>изель полностью разобран, находится на территории Заказчика, комплектация полная;</w:t>
            </w:r>
          </w:p>
          <w:p w:rsidR="00EF1803" w:rsidRPr="00984FDC" w:rsidRDefault="00984FDC" w:rsidP="00984F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84FDC">
              <w:rPr>
                <w:rFonts w:ascii="Times New Roman" w:hAnsi="Times New Roman"/>
                <w:sz w:val="18"/>
                <w:szCs w:val="18"/>
              </w:rPr>
              <w:t>б</w:t>
            </w:r>
            <w:r w:rsidR="00EF1803" w:rsidRPr="00984FDC">
              <w:rPr>
                <w:rFonts w:ascii="Times New Roman" w:hAnsi="Times New Roman"/>
                <w:sz w:val="18"/>
                <w:szCs w:val="18"/>
              </w:rPr>
              <w:t>)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к</w:t>
            </w:r>
            <w:r w:rsidR="00EF1803" w:rsidRPr="00984FDC">
              <w:rPr>
                <w:rFonts w:ascii="Times New Roman" w:hAnsi="Times New Roman"/>
                <w:sz w:val="18"/>
                <w:szCs w:val="18"/>
              </w:rPr>
              <w:t>оленчатый вал дизеля отшлифован с проведением магнитно-</w:t>
            </w:r>
            <w:proofErr w:type="gramStart"/>
            <w:r w:rsidR="00EF1803" w:rsidRPr="00984FDC">
              <w:rPr>
                <w:rFonts w:ascii="Times New Roman" w:hAnsi="Times New Roman"/>
                <w:sz w:val="18"/>
                <w:szCs w:val="18"/>
              </w:rPr>
              <w:t>порошковой  дефектоскопии</w:t>
            </w:r>
            <w:proofErr w:type="gramEnd"/>
            <w:r w:rsidR="00EF1803" w:rsidRPr="00984FDC">
              <w:rPr>
                <w:rFonts w:ascii="Times New Roman" w:hAnsi="Times New Roman"/>
                <w:sz w:val="18"/>
                <w:szCs w:val="18"/>
              </w:rPr>
              <w:t>, имеется соответствующая подтверждающая документация. Находится на территории заказчика.</w:t>
            </w:r>
          </w:p>
          <w:p w:rsidR="00EF1803" w:rsidRPr="00984FDC" w:rsidRDefault="00984FDC" w:rsidP="00AE59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84FDC">
              <w:rPr>
                <w:rFonts w:ascii="Times New Roman" w:hAnsi="Times New Roman"/>
                <w:sz w:val="18"/>
                <w:szCs w:val="18"/>
              </w:rPr>
              <w:t>в</w:t>
            </w:r>
            <w:r w:rsidR="00EF1803" w:rsidRPr="00984FDC">
              <w:rPr>
                <w:rFonts w:ascii="Times New Roman" w:hAnsi="Times New Roman"/>
                <w:sz w:val="18"/>
                <w:szCs w:val="18"/>
              </w:rPr>
              <w:t xml:space="preserve">) </w:t>
            </w:r>
            <w:r>
              <w:rPr>
                <w:rFonts w:ascii="Times New Roman" w:hAnsi="Times New Roman"/>
                <w:sz w:val="18"/>
                <w:szCs w:val="18"/>
              </w:rPr>
              <w:t>по д</w:t>
            </w:r>
            <w:r w:rsidR="00EF1803" w:rsidRPr="00984FDC">
              <w:rPr>
                <w:rFonts w:ascii="Times New Roman" w:hAnsi="Times New Roman"/>
                <w:sz w:val="18"/>
                <w:szCs w:val="18"/>
              </w:rPr>
              <w:t>изелю и вспомогательному оборудованию необходимо выполнить следующие работы</w:t>
            </w:r>
            <w:r w:rsidR="00665A17" w:rsidRPr="00984FDC">
              <w:rPr>
                <w:rFonts w:ascii="Times New Roman" w:hAnsi="Times New Roman"/>
                <w:sz w:val="18"/>
                <w:szCs w:val="18"/>
              </w:rPr>
              <w:t>:</w:t>
            </w:r>
            <w:r w:rsidR="00EF1803" w:rsidRPr="00984FDC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:rsidR="00AE59D6" w:rsidRPr="00666FE4" w:rsidRDefault="00AE59D6" w:rsidP="00AE59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  <w:r w:rsidRPr="00666FE4">
              <w:rPr>
                <w:rFonts w:ascii="Times New Roman" w:hAnsi="Times New Roman"/>
                <w:sz w:val="18"/>
                <w:szCs w:val="18"/>
              </w:rPr>
              <w:t xml:space="preserve"> полная </w:t>
            </w:r>
            <w:r w:rsidR="00EA762C">
              <w:rPr>
                <w:rFonts w:ascii="Times New Roman" w:hAnsi="Times New Roman"/>
                <w:sz w:val="18"/>
                <w:szCs w:val="18"/>
              </w:rPr>
              <w:t>сборка</w:t>
            </w:r>
            <w:r w:rsidRPr="00666FE4">
              <w:rPr>
                <w:rFonts w:ascii="Times New Roman" w:hAnsi="Times New Roman"/>
                <w:sz w:val="18"/>
                <w:szCs w:val="18"/>
              </w:rPr>
              <w:t xml:space="preserve"> дизеля и вспомогательного оборудования с проверкой, ремонтом</w:t>
            </w:r>
          </w:p>
          <w:p w:rsidR="00AE59D6" w:rsidRPr="00666FE4" w:rsidRDefault="00AE59D6" w:rsidP="00AE59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66FE4">
              <w:rPr>
                <w:rFonts w:ascii="Times New Roman" w:hAnsi="Times New Roman"/>
                <w:sz w:val="18"/>
                <w:szCs w:val="18"/>
              </w:rPr>
              <w:t>и восстановлением изношенных и заменой негодных узлов и деталей;</w:t>
            </w:r>
          </w:p>
          <w:p w:rsidR="00AE59D6" w:rsidRPr="00666FE4" w:rsidRDefault="00AE59D6" w:rsidP="00AE59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  <w:r w:rsidRPr="00666FE4">
              <w:rPr>
                <w:rFonts w:ascii="Times New Roman" w:hAnsi="Times New Roman"/>
                <w:sz w:val="18"/>
                <w:szCs w:val="18"/>
              </w:rPr>
              <w:t xml:space="preserve"> проверка постелей подшипников коленчатого вала в картере, посадочных мест</w:t>
            </w:r>
          </w:p>
          <w:p w:rsidR="00665A17" w:rsidRDefault="00AE59D6" w:rsidP="00AE59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66FE4">
              <w:rPr>
                <w:rFonts w:ascii="Times New Roman" w:hAnsi="Times New Roman"/>
                <w:sz w:val="18"/>
                <w:szCs w:val="18"/>
              </w:rPr>
              <w:t xml:space="preserve">цилиндровых втулок и кулачкового вала в блоке дизеля; </w:t>
            </w:r>
          </w:p>
          <w:p w:rsidR="00AE59D6" w:rsidRPr="000158A2" w:rsidRDefault="00AE59D6" w:rsidP="00AE59D6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  <w:r w:rsidRPr="00666FE4">
              <w:rPr>
                <w:rFonts w:ascii="Times New Roman" w:hAnsi="Times New Roman"/>
                <w:sz w:val="18"/>
                <w:szCs w:val="18"/>
              </w:rPr>
              <w:t xml:space="preserve"> замена новыми</w:t>
            </w:r>
            <w:r>
              <w:rPr>
                <w:rFonts w:ascii="Times New Roman" w:hAnsi="Times New Roman"/>
                <w:sz w:val="18"/>
                <w:szCs w:val="18"/>
              </w:rPr>
              <w:t>:</w:t>
            </w:r>
            <w:r w:rsidRPr="00666FE4">
              <w:rPr>
                <w:rFonts w:ascii="Times New Roman" w:hAnsi="Times New Roman"/>
                <w:sz w:val="18"/>
                <w:szCs w:val="18"/>
              </w:rPr>
              <w:t xml:space="preserve"> вкладышей коленчатог</w:t>
            </w:r>
            <w:r w:rsidR="005C3523">
              <w:rPr>
                <w:rFonts w:ascii="Times New Roman" w:hAnsi="Times New Roman"/>
                <w:sz w:val="18"/>
                <w:szCs w:val="18"/>
              </w:rPr>
              <w:t>о,</w:t>
            </w:r>
            <w:r w:rsidR="005C3523" w:rsidRPr="00666FE4">
              <w:rPr>
                <w:rFonts w:ascii="Times New Roman" w:hAnsi="Times New Roman"/>
                <w:sz w:val="18"/>
                <w:szCs w:val="18"/>
              </w:rPr>
              <w:t xml:space="preserve"> распределительного </w:t>
            </w:r>
            <w:r w:rsidR="005C3523">
              <w:rPr>
                <w:rFonts w:ascii="Times New Roman" w:hAnsi="Times New Roman"/>
                <w:sz w:val="18"/>
                <w:szCs w:val="18"/>
              </w:rPr>
              <w:t xml:space="preserve">и </w:t>
            </w:r>
            <w:r w:rsidR="005C3523" w:rsidRPr="00666FE4">
              <w:rPr>
                <w:rFonts w:ascii="Times New Roman" w:hAnsi="Times New Roman"/>
                <w:sz w:val="18"/>
                <w:szCs w:val="18"/>
              </w:rPr>
              <w:t>кулачкового вал</w:t>
            </w:r>
            <w:r w:rsidR="005C3523">
              <w:rPr>
                <w:rFonts w:ascii="Times New Roman" w:hAnsi="Times New Roman"/>
                <w:sz w:val="18"/>
                <w:szCs w:val="18"/>
              </w:rPr>
              <w:t>ов</w:t>
            </w:r>
            <w:r w:rsidR="005C3523" w:rsidRPr="00666FE4">
              <w:rPr>
                <w:rFonts w:ascii="Times New Roman" w:hAnsi="Times New Roman"/>
                <w:sz w:val="18"/>
                <w:szCs w:val="18"/>
              </w:rPr>
              <w:t>;</w:t>
            </w:r>
            <w:r w:rsidR="005C352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66FE4">
              <w:rPr>
                <w:rFonts w:ascii="Times New Roman" w:hAnsi="Times New Roman"/>
                <w:sz w:val="18"/>
                <w:szCs w:val="18"/>
              </w:rPr>
              <w:t>цилиндровых втулок,</w:t>
            </w:r>
            <w:r w:rsidR="005C3523">
              <w:rPr>
                <w:rFonts w:ascii="Times New Roman" w:hAnsi="Times New Roman"/>
                <w:sz w:val="18"/>
                <w:szCs w:val="18"/>
              </w:rPr>
              <w:t xml:space="preserve"> цилиндровых крышек</w:t>
            </w:r>
            <w:r w:rsidR="0037123D">
              <w:rPr>
                <w:rFonts w:ascii="Times New Roman" w:hAnsi="Times New Roman"/>
                <w:sz w:val="18"/>
                <w:szCs w:val="18"/>
              </w:rPr>
              <w:t xml:space="preserve"> в сборе с клапанами</w:t>
            </w:r>
            <w:r w:rsidR="005C3523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 w:rsidRPr="00666FE4">
              <w:rPr>
                <w:rFonts w:ascii="Times New Roman" w:hAnsi="Times New Roman"/>
                <w:sz w:val="18"/>
                <w:szCs w:val="18"/>
              </w:rPr>
              <w:t>поршневых колец, оборванных или изношенных болтов;</w:t>
            </w:r>
            <w:r w:rsidR="005C3523">
              <w:rPr>
                <w:rFonts w:ascii="Times New Roman" w:hAnsi="Times New Roman"/>
                <w:sz w:val="18"/>
                <w:szCs w:val="18"/>
              </w:rPr>
              <w:t xml:space="preserve"> масляного насоса, привода масляного насоса, топливных форсунок и трубок, водяного насос</w:t>
            </w:r>
            <w:r w:rsidR="00D30980">
              <w:rPr>
                <w:rFonts w:ascii="Times New Roman" w:hAnsi="Times New Roman"/>
                <w:sz w:val="18"/>
                <w:szCs w:val="18"/>
              </w:rPr>
              <w:t xml:space="preserve">а, </w:t>
            </w:r>
            <w:r w:rsidR="00A344ED">
              <w:rPr>
                <w:rFonts w:ascii="Times New Roman" w:hAnsi="Times New Roman"/>
                <w:sz w:val="18"/>
                <w:szCs w:val="18"/>
              </w:rPr>
              <w:t xml:space="preserve">водяных и масляных </w:t>
            </w:r>
            <w:r w:rsidR="0033411E" w:rsidRPr="0033411E">
              <w:rPr>
                <w:rFonts w:ascii="Times New Roman" w:hAnsi="Times New Roman"/>
                <w:sz w:val="18"/>
                <w:szCs w:val="18"/>
              </w:rPr>
              <w:t>секций</w:t>
            </w:r>
            <w:r w:rsidR="00D30980">
              <w:rPr>
                <w:rFonts w:ascii="Times New Roman" w:hAnsi="Times New Roman"/>
                <w:sz w:val="18"/>
                <w:szCs w:val="18"/>
              </w:rPr>
              <w:t xml:space="preserve"> охлаждения</w:t>
            </w:r>
            <w:r w:rsidR="0033411E" w:rsidRPr="0033411E">
              <w:rPr>
                <w:rFonts w:ascii="Times New Roman" w:hAnsi="Times New Roman"/>
                <w:sz w:val="18"/>
                <w:szCs w:val="18"/>
              </w:rPr>
              <w:t xml:space="preserve"> холодильника, водомасляного теплообменника, калорифера отопления</w:t>
            </w:r>
            <w:r w:rsidR="00A344ED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 w:rsidR="0033411E" w:rsidRPr="0033411E">
              <w:rPr>
                <w:rFonts w:ascii="Times New Roman" w:hAnsi="Times New Roman"/>
                <w:sz w:val="18"/>
                <w:szCs w:val="18"/>
              </w:rPr>
              <w:t>отапливаемой подножки</w:t>
            </w:r>
            <w:r w:rsidR="00A344ED">
              <w:rPr>
                <w:rFonts w:ascii="Times New Roman" w:hAnsi="Times New Roman"/>
                <w:sz w:val="18"/>
                <w:szCs w:val="18"/>
              </w:rPr>
              <w:t>, выхлопного коллектора и глушителя дизеля</w:t>
            </w:r>
            <w:r w:rsidR="0039404B">
              <w:rPr>
                <w:rFonts w:ascii="Times New Roman" w:hAnsi="Times New Roman"/>
                <w:sz w:val="18"/>
                <w:szCs w:val="18"/>
              </w:rPr>
              <w:t>,</w:t>
            </w:r>
            <w:r w:rsidR="0039404B" w:rsidRPr="0039404B">
              <w:rPr>
                <w:rFonts w:ascii="Times New Roman" w:hAnsi="Times New Roman"/>
                <w:sz w:val="18"/>
                <w:szCs w:val="18"/>
              </w:rPr>
              <w:t xml:space="preserve"> бака умывальника</w:t>
            </w:r>
            <w:r w:rsidR="0039404B">
              <w:rPr>
                <w:rFonts w:ascii="Times New Roman" w:hAnsi="Times New Roman"/>
                <w:sz w:val="18"/>
                <w:szCs w:val="18"/>
              </w:rPr>
              <w:t>.</w:t>
            </w:r>
            <w:r w:rsidR="000158A2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:rsidR="00924653" w:rsidRPr="000158A2" w:rsidRDefault="00AE59D6" w:rsidP="00924653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  <w:r w:rsidRPr="00666FE4">
              <w:rPr>
                <w:rFonts w:ascii="Times New Roman" w:hAnsi="Times New Roman"/>
                <w:sz w:val="18"/>
                <w:szCs w:val="18"/>
              </w:rPr>
              <w:t xml:space="preserve"> замена новыми</w:t>
            </w:r>
            <w:r>
              <w:rPr>
                <w:rFonts w:ascii="Times New Roman" w:hAnsi="Times New Roman"/>
                <w:sz w:val="18"/>
                <w:szCs w:val="18"/>
              </w:rPr>
              <w:t>:</w:t>
            </w:r>
            <w:r w:rsidRPr="00666FE4">
              <w:rPr>
                <w:rFonts w:ascii="Times New Roman" w:hAnsi="Times New Roman"/>
                <w:sz w:val="18"/>
                <w:szCs w:val="18"/>
              </w:rPr>
              <w:t xml:space="preserve"> поршней, поршневых пальцев</w:t>
            </w:r>
            <w:r w:rsidR="0037123D">
              <w:rPr>
                <w:rFonts w:ascii="Times New Roman" w:hAnsi="Times New Roman"/>
                <w:sz w:val="18"/>
                <w:szCs w:val="18"/>
              </w:rPr>
              <w:t>, заглушек и колец</w:t>
            </w:r>
            <w:r w:rsidR="00984FDC">
              <w:rPr>
                <w:rFonts w:ascii="Times New Roman" w:hAnsi="Times New Roman"/>
                <w:sz w:val="18"/>
                <w:szCs w:val="18"/>
              </w:rPr>
              <w:t>.</w:t>
            </w:r>
          </w:p>
          <w:p w:rsidR="001C2207" w:rsidRPr="00666FE4" w:rsidRDefault="00AE59D6" w:rsidP="001C220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  <w:r w:rsidRPr="00666FE4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1C2207" w:rsidRPr="00666FE4">
              <w:rPr>
                <w:rFonts w:ascii="Times New Roman" w:hAnsi="Times New Roman"/>
                <w:sz w:val="18"/>
                <w:szCs w:val="18"/>
              </w:rPr>
              <w:t>проверка и ремонт с восстановлением изношенных и заменой негодных деталей</w:t>
            </w:r>
          </w:p>
          <w:p w:rsidR="001C2207" w:rsidRPr="00666FE4" w:rsidRDefault="001C2207" w:rsidP="001C220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66FE4">
              <w:rPr>
                <w:rFonts w:ascii="Times New Roman" w:hAnsi="Times New Roman"/>
                <w:sz w:val="18"/>
                <w:szCs w:val="18"/>
              </w:rPr>
              <w:t xml:space="preserve">следующих агрегатов и узлов дизеля и его вспомогательного оборудования: шатунов, </w:t>
            </w:r>
            <w:proofErr w:type="spellStart"/>
            <w:r w:rsidRPr="00666FE4">
              <w:rPr>
                <w:rFonts w:ascii="Times New Roman" w:hAnsi="Times New Roman"/>
                <w:sz w:val="18"/>
                <w:szCs w:val="18"/>
              </w:rPr>
              <w:t>антивибратора</w:t>
            </w:r>
            <w:proofErr w:type="spellEnd"/>
            <w:r w:rsidRPr="00666FE4">
              <w:rPr>
                <w:rFonts w:ascii="Times New Roman" w:hAnsi="Times New Roman"/>
                <w:sz w:val="18"/>
                <w:szCs w:val="18"/>
              </w:rPr>
              <w:t>. топливной аппаратуры, воздухоохладителя, теплообменника, топливных и масляных фильтров,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66FE4">
              <w:rPr>
                <w:rFonts w:ascii="Times New Roman" w:hAnsi="Times New Roman"/>
                <w:sz w:val="18"/>
                <w:szCs w:val="18"/>
              </w:rPr>
              <w:t xml:space="preserve">коллекторов, топливоподкачивающего насоса и </w:t>
            </w:r>
            <w:r>
              <w:rPr>
                <w:rFonts w:ascii="Times New Roman" w:hAnsi="Times New Roman"/>
                <w:sz w:val="18"/>
                <w:szCs w:val="18"/>
              </w:rPr>
              <w:t>прочего оборудования,</w:t>
            </w:r>
            <w:r w:rsidRPr="00666FE4">
              <w:rPr>
                <w:rFonts w:ascii="Times New Roman" w:hAnsi="Times New Roman"/>
                <w:sz w:val="18"/>
                <w:szCs w:val="18"/>
              </w:rPr>
              <w:t xml:space="preserve"> с заменой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новыми </w:t>
            </w:r>
            <w:r w:rsidRPr="00666FE4">
              <w:rPr>
                <w:rFonts w:ascii="Times New Roman" w:hAnsi="Times New Roman"/>
                <w:sz w:val="18"/>
                <w:szCs w:val="18"/>
              </w:rPr>
              <w:t>плунжерных пар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 w:rsidRPr="00666FE4">
              <w:rPr>
                <w:rFonts w:ascii="Times New Roman" w:hAnsi="Times New Roman"/>
                <w:sz w:val="18"/>
                <w:szCs w:val="18"/>
              </w:rPr>
              <w:t>распылителей</w:t>
            </w:r>
            <w:r>
              <w:rPr>
                <w:rFonts w:ascii="Times New Roman" w:hAnsi="Times New Roman"/>
                <w:sz w:val="18"/>
                <w:szCs w:val="18"/>
              </w:rPr>
              <w:t>,</w:t>
            </w:r>
            <w:r w:rsidRPr="00666FE4">
              <w:rPr>
                <w:rFonts w:ascii="Times New Roman" w:hAnsi="Times New Roman"/>
                <w:sz w:val="18"/>
                <w:szCs w:val="18"/>
              </w:rPr>
              <w:t xml:space="preserve"> регулятора числа оборотов;</w:t>
            </w:r>
          </w:p>
          <w:p w:rsidR="00AE59D6" w:rsidRPr="00666FE4" w:rsidRDefault="00AE59D6" w:rsidP="00AE59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  <w:r w:rsidRPr="00666FE4">
              <w:rPr>
                <w:rFonts w:ascii="Times New Roman" w:hAnsi="Times New Roman"/>
                <w:sz w:val="18"/>
                <w:szCs w:val="18"/>
              </w:rPr>
              <w:t xml:space="preserve"> разборка, очистка, ремонт</w:t>
            </w:r>
            <w:r w:rsidR="0037123D">
              <w:rPr>
                <w:rFonts w:ascii="Times New Roman" w:hAnsi="Times New Roman"/>
                <w:sz w:val="18"/>
                <w:szCs w:val="18"/>
              </w:rPr>
              <w:t xml:space="preserve"> (либо замена)</w:t>
            </w:r>
            <w:r w:rsidRPr="00666FE4">
              <w:rPr>
                <w:rFonts w:ascii="Times New Roman" w:hAnsi="Times New Roman"/>
                <w:sz w:val="18"/>
                <w:szCs w:val="18"/>
              </w:rPr>
              <w:t xml:space="preserve"> и опрессовка труб водяной, масляной, топливной и воздушной систем с заменой прокладок и соединительных ш</w:t>
            </w:r>
            <w:r>
              <w:rPr>
                <w:rFonts w:ascii="Times New Roman" w:hAnsi="Times New Roman"/>
                <w:sz w:val="18"/>
                <w:szCs w:val="18"/>
              </w:rPr>
              <w:t>лангов. Р</w:t>
            </w:r>
            <w:r w:rsidRPr="00894192">
              <w:rPr>
                <w:rFonts w:ascii="Times New Roman" w:hAnsi="Times New Roman"/>
                <w:sz w:val="18"/>
                <w:szCs w:val="18"/>
              </w:rPr>
              <w:t>азборка и очистка воздухопроводов с заменой негодных резервуаров, труб и соединений</w:t>
            </w:r>
            <w:r>
              <w:rPr>
                <w:rFonts w:ascii="Times New Roman" w:hAnsi="Times New Roman"/>
                <w:sz w:val="18"/>
                <w:szCs w:val="18"/>
              </w:rPr>
              <w:t>;</w:t>
            </w:r>
          </w:p>
          <w:p w:rsidR="00AE59D6" w:rsidRPr="00666FE4" w:rsidRDefault="00AE59D6" w:rsidP="00AE59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  <w:r w:rsidRPr="00666FE4">
              <w:rPr>
                <w:rFonts w:ascii="Times New Roman" w:hAnsi="Times New Roman"/>
                <w:sz w:val="18"/>
                <w:szCs w:val="18"/>
              </w:rPr>
              <w:t xml:space="preserve"> замена прокладок, сальников, уплотнительных колец, переходных патрубков и т.д.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66FE4">
              <w:rPr>
                <w:rFonts w:ascii="Times New Roman" w:hAnsi="Times New Roman"/>
                <w:sz w:val="18"/>
                <w:szCs w:val="18"/>
              </w:rPr>
              <w:t xml:space="preserve">из картона, резины, </w:t>
            </w:r>
            <w:proofErr w:type="spellStart"/>
            <w:r w:rsidRPr="00666FE4">
              <w:rPr>
                <w:rFonts w:ascii="Times New Roman" w:hAnsi="Times New Roman"/>
                <w:sz w:val="18"/>
                <w:szCs w:val="18"/>
              </w:rPr>
              <w:t>паронита</w:t>
            </w:r>
            <w:proofErr w:type="spellEnd"/>
            <w:r w:rsidRPr="00666FE4">
              <w:rPr>
                <w:rFonts w:ascii="Times New Roman" w:hAnsi="Times New Roman"/>
                <w:sz w:val="18"/>
                <w:szCs w:val="18"/>
              </w:rPr>
              <w:t>. фторопласта и др. синтетических материалов;</w:t>
            </w:r>
          </w:p>
          <w:p w:rsidR="00AE59D6" w:rsidRPr="00666FE4" w:rsidRDefault="00AE59D6" w:rsidP="00AE59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-</w:t>
            </w:r>
            <w:r w:rsidRPr="00666FE4">
              <w:rPr>
                <w:rFonts w:ascii="Times New Roman" w:hAnsi="Times New Roman"/>
                <w:sz w:val="18"/>
                <w:szCs w:val="18"/>
              </w:rPr>
              <w:t xml:space="preserve"> полная разборка, ремонт и испытание главного вентилятора холодильного устройства и вентиляторов охлаждения тяговых электродвигателей (с заменой уплотнений и резиновых прокладок);</w:t>
            </w:r>
          </w:p>
          <w:p w:rsidR="00AE59D6" w:rsidRPr="00666FE4" w:rsidRDefault="00AE59D6" w:rsidP="00AE59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  <w:r w:rsidRPr="00894192">
              <w:rPr>
                <w:rFonts w:ascii="Times New Roman" w:hAnsi="Times New Roman"/>
                <w:sz w:val="18"/>
                <w:szCs w:val="18"/>
              </w:rPr>
              <w:t xml:space="preserve"> замена </w:t>
            </w:r>
            <w:r w:rsidR="0039404B">
              <w:rPr>
                <w:rFonts w:ascii="Times New Roman" w:hAnsi="Times New Roman"/>
                <w:sz w:val="18"/>
                <w:szCs w:val="18"/>
              </w:rPr>
              <w:t>верхних</w:t>
            </w:r>
            <w:r w:rsidR="00535ADB">
              <w:rPr>
                <w:rFonts w:ascii="Times New Roman" w:hAnsi="Times New Roman"/>
                <w:sz w:val="18"/>
                <w:szCs w:val="18"/>
              </w:rPr>
              <w:t>/</w:t>
            </w:r>
            <w:r w:rsidR="0039404B">
              <w:rPr>
                <w:rFonts w:ascii="Times New Roman" w:hAnsi="Times New Roman"/>
                <w:sz w:val="18"/>
                <w:szCs w:val="18"/>
              </w:rPr>
              <w:t>нижних водяных и масляных коллекторов шахты холодильника</w:t>
            </w:r>
            <w:r w:rsidRPr="00894192">
              <w:rPr>
                <w:rFonts w:ascii="Times New Roman" w:hAnsi="Times New Roman"/>
                <w:sz w:val="18"/>
                <w:szCs w:val="18"/>
              </w:rPr>
              <w:t xml:space="preserve"> на новые</w:t>
            </w:r>
            <w:r>
              <w:rPr>
                <w:rFonts w:ascii="Times New Roman" w:hAnsi="Times New Roman"/>
                <w:sz w:val="18"/>
                <w:szCs w:val="18"/>
              </w:rPr>
              <w:t>;</w:t>
            </w:r>
          </w:p>
          <w:p w:rsidR="00AE59D6" w:rsidRPr="00666FE4" w:rsidRDefault="00AE59D6" w:rsidP="00AE59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  <w:r w:rsidRPr="00666FE4">
              <w:rPr>
                <w:rFonts w:ascii="Times New Roman" w:hAnsi="Times New Roman"/>
                <w:sz w:val="18"/>
                <w:szCs w:val="18"/>
              </w:rPr>
              <w:t xml:space="preserve"> ремонт жалюзи, воздушных цилиндров и блоков холодильника;</w:t>
            </w:r>
          </w:p>
          <w:p w:rsidR="00AE59D6" w:rsidRPr="00666FE4" w:rsidRDefault="00AE59D6" w:rsidP="00AE59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  <w:r w:rsidRPr="00666FE4">
              <w:rPr>
                <w:rFonts w:ascii="Times New Roman" w:hAnsi="Times New Roman"/>
                <w:sz w:val="18"/>
                <w:szCs w:val="18"/>
              </w:rPr>
              <w:t xml:space="preserve"> разборка, ремонт с заменой негодных деталей клапанов, кранов, задвижек трубопроводов водяной, масляной, топливной и воздушной систем;</w:t>
            </w:r>
          </w:p>
          <w:p w:rsidR="00AE59D6" w:rsidRPr="00666FE4" w:rsidRDefault="00AE59D6" w:rsidP="00AE59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  <w:r w:rsidRPr="00666FE4">
              <w:rPr>
                <w:rFonts w:ascii="Times New Roman" w:hAnsi="Times New Roman"/>
                <w:sz w:val="18"/>
                <w:szCs w:val="18"/>
              </w:rPr>
              <w:t xml:space="preserve"> очистка, ремонт и испытание топливных, водяных компенсационных, запасного</w:t>
            </w:r>
          </w:p>
          <w:p w:rsidR="00AE59D6" w:rsidRPr="00666FE4" w:rsidRDefault="00AE59D6" w:rsidP="00AE59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66FE4">
              <w:rPr>
                <w:rFonts w:ascii="Times New Roman" w:hAnsi="Times New Roman"/>
                <w:sz w:val="18"/>
                <w:szCs w:val="18"/>
              </w:rPr>
              <w:t>масляного баков тепловоза;</w:t>
            </w:r>
          </w:p>
          <w:p w:rsidR="00AE59D6" w:rsidRPr="00666FE4" w:rsidRDefault="00AE59D6" w:rsidP="00AE59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  <w:r w:rsidRPr="00666FE4">
              <w:rPr>
                <w:rFonts w:ascii="Times New Roman" w:hAnsi="Times New Roman"/>
                <w:sz w:val="18"/>
                <w:szCs w:val="18"/>
              </w:rPr>
              <w:t xml:space="preserve"> замена подшипников качения новыми и отремонтированными согласно требованиям </w:t>
            </w:r>
            <w:r w:rsidRPr="00EE2CF9">
              <w:rPr>
                <w:rFonts w:ascii="Times New Roman" w:hAnsi="Times New Roman"/>
                <w:sz w:val="18"/>
                <w:szCs w:val="18"/>
              </w:rPr>
              <w:t>Руководства ОАО «РЖД» ПКБ ЦТ.06.0073</w:t>
            </w:r>
            <w:r w:rsidRPr="00666FE4">
              <w:rPr>
                <w:rFonts w:ascii="Times New Roman" w:hAnsi="Times New Roman"/>
                <w:sz w:val="18"/>
                <w:szCs w:val="18"/>
              </w:rPr>
              <w:t>.</w:t>
            </w:r>
          </w:p>
          <w:p w:rsidR="00AE59D6" w:rsidRDefault="00AE59D6" w:rsidP="00AE59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  <w:r w:rsidRPr="00666FE4">
              <w:rPr>
                <w:rFonts w:ascii="Times New Roman" w:hAnsi="Times New Roman"/>
                <w:sz w:val="18"/>
                <w:szCs w:val="18"/>
              </w:rPr>
              <w:t>.2 Электрические машины:</w:t>
            </w:r>
          </w:p>
          <w:p w:rsidR="00924653" w:rsidRPr="00984FDC" w:rsidRDefault="00984FDC" w:rsidP="00AE59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84FDC">
              <w:rPr>
                <w:rFonts w:ascii="Times New Roman" w:hAnsi="Times New Roman"/>
                <w:sz w:val="18"/>
                <w:szCs w:val="18"/>
              </w:rPr>
              <w:t>а</w:t>
            </w:r>
            <w:r w:rsidR="00924653" w:rsidRPr="00984FDC">
              <w:rPr>
                <w:rFonts w:ascii="Times New Roman" w:hAnsi="Times New Roman"/>
                <w:sz w:val="18"/>
                <w:szCs w:val="18"/>
              </w:rPr>
              <w:t xml:space="preserve">) </w:t>
            </w:r>
            <w:r w:rsidR="00656D7C">
              <w:rPr>
                <w:rFonts w:ascii="Times New Roman" w:hAnsi="Times New Roman"/>
                <w:sz w:val="18"/>
                <w:szCs w:val="18"/>
              </w:rPr>
              <w:t>г</w:t>
            </w:r>
            <w:r w:rsidR="00924653" w:rsidRPr="00984FDC">
              <w:rPr>
                <w:rFonts w:ascii="Times New Roman" w:hAnsi="Times New Roman"/>
                <w:sz w:val="18"/>
                <w:szCs w:val="18"/>
              </w:rPr>
              <w:t>лавный генератор отремонтирован в объёме КР, находится на территории Заказчика</w:t>
            </w:r>
          </w:p>
          <w:p w:rsidR="00AE59D6" w:rsidRPr="00666FE4" w:rsidRDefault="00984FDC" w:rsidP="00AE59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4320D">
              <w:rPr>
                <w:rFonts w:ascii="Times New Roman" w:hAnsi="Times New Roman"/>
                <w:sz w:val="18"/>
                <w:szCs w:val="18"/>
              </w:rPr>
              <w:t>б</w:t>
            </w:r>
            <w:r w:rsidR="00AE59D6" w:rsidRPr="0034320D">
              <w:rPr>
                <w:rFonts w:ascii="Times New Roman" w:hAnsi="Times New Roman"/>
                <w:sz w:val="18"/>
                <w:szCs w:val="18"/>
              </w:rPr>
              <w:t xml:space="preserve">) </w:t>
            </w:r>
            <w:r w:rsidR="00924653" w:rsidRPr="0034320D">
              <w:rPr>
                <w:rFonts w:ascii="Times New Roman" w:hAnsi="Times New Roman"/>
                <w:sz w:val="18"/>
                <w:szCs w:val="18"/>
              </w:rPr>
              <w:t>двухмашинный</w:t>
            </w:r>
            <w:r w:rsidR="00656D7C" w:rsidRPr="0034320D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="00656D7C" w:rsidRPr="0034320D">
              <w:rPr>
                <w:rFonts w:ascii="Times New Roman" w:hAnsi="Times New Roman"/>
                <w:sz w:val="18"/>
                <w:szCs w:val="18"/>
              </w:rPr>
              <w:t>топливодкачивающий</w:t>
            </w:r>
            <w:proofErr w:type="spellEnd"/>
            <w:r w:rsidR="00656D7C" w:rsidRPr="0034320D">
              <w:rPr>
                <w:rFonts w:ascii="Times New Roman" w:hAnsi="Times New Roman"/>
                <w:sz w:val="18"/>
                <w:szCs w:val="18"/>
              </w:rPr>
              <w:t xml:space="preserve"> и </w:t>
            </w:r>
            <w:proofErr w:type="spellStart"/>
            <w:r w:rsidR="00656D7C" w:rsidRPr="0034320D">
              <w:rPr>
                <w:rFonts w:ascii="Times New Roman" w:hAnsi="Times New Roman"/>
                <w:sz w:val="18"/>
                <w:szCs w:val="18"/>
              </w:rPr>
              <w:t>маслопрокачивающий</w:t>
            </w:r>
            <w:proofErr w:type="spellEnd"/>
            <w:r w:rsidR="00656D7C" w:rsidRPr="0034320D">
              <w:rPr>
                <w:rFonts w:ascii="Times New Roman" w:hAnsi="Times New Roman"/>
                <w:sz w:val="18"/>
                <w:szCs w:val="18"/>
              </w:rPr>
              <w:t xml:space="preserve">  </w:t>
            </w:r>
            <w:r w:rsidR="00924653" w:rsidRPr="0034320D">
              <w:rPr>
                <w:rFonts w:ascii="Times New Roman" w:hAnsi="Times New Roman"/>
                <w:sz w:val="18"/>
                <w:szCs w:val="18"/>
              </w:rPr>
              <w:t xml:space="preserve"> агрегат</w:t>
            </w:r>
            <w:r w:rsidR="0034320D" w:rsidRPr="0034320D">
              <w:rPr>
                <w:rFonts w:ascii="Times New Roman" w:hAnsi="Times New Roman"/>
                <w:sz w:val="18"/>
                <w:szCs w:val="18"/>
              </w:rPr>
              <w:t>ы</w:t>
            </w:r>
            <w:r w:rsidR="00924653" w:rsidRPr="0034320D">
              <w:rPr>
                <w:rFonts w:ascii="Times New Roman" w:hAnsi="Times New Roman"/>
                <w:sz w:val="18"/>
                <w:szCs w:val="18"/>
              </w:rPr>
              <w:t xml:space="preserve"> сняты</w:t>
            </w:r>
            <w:r w:rsidR="00F6115A" w:rsidRPr="0034320D">
              <w:rPr>
                <w:rFonts w:ascii="Times New Roman" w:hAnsi="Times New Roman"/>
                <w:sz w:val="18"/>
                <w:szCs w:val="18"/>
              </w:rPr>
              <w:t xml:space="preserve">, находятся на территории Заказчика. </w:t>
            </w:r>
            <w:r w:rsidR="00F6115A">
              <w:rPr>
                <w:rFonts w:ascii="Times New Roman" w:hAnsi="Times New Roman"/>
                <w:sz w:val="18"/>
                <w:szCs w:val="18"/>
              </w:rPr>
              <w:t>Р</w:t>
            </w:r>
            <w:r w:rsidR="00AE59D6" w:rsidRPr="00666FE4">
              <w:rPr>
                <w:rFonts w:ascii="Times New Roman" w:hAnsi="Times New Roman"/>
                <w:sz w:val="18"/>
                <w:szCs w:val="18"/>
              </w:rPr>
              <w:t>азборк</w:t>
            </w:r>
            <w:r w:rsidR="00924653">
              <w:rPr>
                <w:rFonts w:ascii="Times New Roman" w:hAnsi="Times New Roman"/>
                <w:sz w:val="18"/>
                <w:szCs w:val="18"/>
              </w:rPr>
              <w:t>у</w:t>
            </w:r>
            <w:r w:rsidR="00AE59D6" w:rsidRPr="00666FE4">
              <w:rPr>
                <w:rFonts w:ascii="Times New Roman" w:hAnsi="Times New Roman"/>
                <w:sz w:val="18"/>
                <w:szCs w:val="18"/>
              </w:rPr>
              <w:t xml:space="preserve">, ремонт и испытание </w:t>
            </w:r>
            <w:r w:rsidR="00924653">
              <w:rPr>
                <w:rFonts w:ascii="Times New Roman" w:hAnsi="Times New Roman"/>
                <w:sz w:val="18"/>
                <w:szCs w:val="18"/>
              </w:rPr>
              <w:t xml:space="preserve">тяговых электродвигателей и двухмашинного агрегата </w:t>
            </w:r>
            <w:proofErr w:type="gramStart"/>
            <w:r w:rsidR="00AE59D6" w:rsidRPr="00666FE4">
              <w:rPr>
                <w:rFonts w:ascii="Times New Roman" w:hAnsi="Times New Roman"/>
                <w:sz w:val="18"/>
                <w:szCs w:val="18"/>
              </w:rPr>
              <w:t>произ</w:t>
            </w:r>
            <w:r w:rsidR="00924653">
              <w:rPr>
                <w:rFonts w:ascii="Times New Roman" w:hAnsi="Times New Roman"/>
                <w:sz w:val="18"/>
                <w:szCs w:val="18"/>
              </w:rPr>
              <w:t xml:space="preserve">вести </w:t>
            </w:r>
            <w:r w:rsidR="00AE59D6" w:rsidRPr="00666FE4">
              <w:rPr>
                <w:rFonts w:ascii="Times New Roman" w:hAnsi="Times New Roman"/>
                <w:sz w:val="18"/>
                <w:szCs w:val="18"/>
              </w:rPr>
              <w:t xml:space="preserve"> в</w:t>
            </w:r>
            <w:proofErr w:type="gramEnd"/>
            <w:r w:rsidR="00AE59D6" w:rsidRPr="00666FE4">
              <w:rPr>
                <w:rFonts w:ascii="Times New Roman" w:hAnsi="Times New Roman"/>
                <w:sz w:val="18"/>
                <w:szCs w:val="18"/>
              </w:rPr>
              <w:t xml:space="preserve"> соответствии с</w:t>
            </w:r>
            <w:r w:rsidR="0092465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AE59D6" w:rsidRPr="00666FE4">
              <w:rPr>
                <w:rFonts w:ascii="Times New Roman" w:hAnsi="Times New Roman"/>
                <w:sz w:val="18"/>
                <w:szCs w:val="18"/>
              </w:rPr>
              <w:t xml:space="preserve">действующим </w:t>
            </w:r>
            <w:r w:rsidR="00AE59D6" w:rsidRPr="00A33FA6">
              <w:rPr>
                <w:rFonts w:ascii="Times New Roman" w:hAnsi="Times New Roman"/>
                <w:sz w:val="18"/>
                <w:szCs w:val="18"/>
              </w:rPr>
              <w:t>Руководство</w:t>
            </w:r>
            <w:r w:rsidR="00AE59D6">
              <w:rPr>
                <w:rFonts w:ascii="Times New Roman" w:hAnsi="Times New Roman"/>
                <w:sz w:val="18"/>
                <w:szCs w:val="18"/>
              </w:rPr>
              <w:t>м</w:t>
            </w:r>
            <w:r w:rsidR="00AE59D6" w:rsidRPr="00A33FA6">
              <w:rPr>
                <w:rFonts w:ascii="Times New Roman" w:hAnsi="Times New Roman"/>
                <w:sz w:val="18"/>
                <w:szCs w:val="18"/>
              </w:rPr>
              <w:t xml:space="preserve"> по среднему и капитальному ремонту электрических машин тепловозов</w:t>
            </w:r>
            <w:r w:rsidR="00AE59D6">
              <w:rPr>
                <w:rFonts w:ascii="Times New Roman" w:hAnsi="Times New Roman"/>
                <w:sz w:val="18"/>
                <w:szCs w:val="18"/>
              </w:rPr>
              <w:t xml:space="preserve"> РК103.11.321-</w:t>
            </w:r>
            <w:r w:rsidR="00AE59D6" w:rsidRPr="00A33FA6">
              <w:rPr>
                <w:rFonts w:ascii="Times New Roman" w:hAnsi="Times New Roman"/>
                <w:sz w:val="18"/>
                <w:szCs w:val="18"/>
              </w:rPr>
              <w:t>200</w:t>
            </w:r>
            <w:r w:rsidR="00AD631A">
              <w:rPr>
                <w:rFonts w:ascii="Times New Roman" w:hAnsi="Times New Roman"/>
                <w:sz w:val="18"/>
                <w:szCs w:val="18"/>
              </w:rPr>
              <w:t>4</w:t>
            </w:r>
            <w:r w:rsidR="009E070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AD631A">
              <w:rPr>
                <w:rFonts w:ascii="Times New Roman" w:hAnsi="Times New Roman"/>
                <w:sz w:val="18"/>
                <w:szCs w:val="18"/>
              </w:rPr>
              <w:t>с заменой на новые в ТЭД моторно-осевых подшипников, щеткодержателей, шестерен</w:t>
            </w:r>
            <w:r w:rsidR="00B365B1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 w:rsidR="00AD631A">
              <w:rPr>
                <w:rFonts w:ascii="Times New Roman" w:hAnsi="Times New Roman"/>
                <w:sz w:val="18"/>
                <w:szCs w:val="18"/>
              </w:rPr>
              <w:t>уплотнений</w:t>
            </w:r>
            <w:r w:rsidR="00B365B1">
              <w:rPr>
                <w:rFonts w:ascii="Times New Roman" w:hAnsi="Times New Roman"/>
                <w:sz w:val="18"/>
                <w:szCs w:val="18"/>
              </w:rPr>
              <w:t xml:space="preserve"> и кожухов КМБ</w:t>
            </w:r>
            <w:r w:rsidR="00AD631A">
              <w:rPr>
                <w:rFonts w:ascii="Times New Roman" w:hAnsi="Times New Roman"/>
                <w:sz w:val="18"/>
                <w:szCs w:val="18"/>
              </w:rPr>
              <w:t>.</w:t>
            </w:r>
          </w:p>
          <w:p w:rsidR="00AE59D6" w:rsidRPr="00666FE4" w:rsidRDefault="00AE59D6" w:rsidP="00AE59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  <w:r w:rsidRPr="00666FE4">
              <w:rPr>
                <w:rFonts w:ascii="Times New Roman" w:hAnsi="Times New Roman"/>
                <w:sz w:val="18"/>
                <w:szCs w:val="18"/>
              </w:rPr>
              <w:t>.3 Электрическая аппаратура и проводка:</w:t>
            </w:r>
          </w:p>
          <w:p w:rsidR="00AE59D6" w:rsidRDefault="00AE59D6" w:rsidP="00AE59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  <w:r w:rsidR="00D72C4C" w:rsidRPr="00D72C4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D72C4C">
              <w:rPr>
                <w:rFonts w:ascii="Times New Roman" w:hAnsi="Times New Roman"/>
                <w:sz w:val="18"/>
                <w:szCs w:val="18"/>
              </w:rPr>
              <w:t xml:space="preserve">замена </w:t>
            </w:r>
            <w:r w:rsidRPr="00666FE4">
              <w:rPr>
                <w:rFonts w:ascii="Times New Roman" w:hAnsi="Times New Roman"/>
                <w:sz w:val="18"/>
                <w:szCs w:val="18"/>
              </w:rPr>
              <w:t>электрических аппаратов</w:t>
            </w:r>
            <w:r w:rsidR="001C2207">
              <w:rPr>
                <w:rFonts w:ascii="Times New Roman" w:hAnsi="Times New Roman"/>
                <w:sz w:val="18"/>
                <w:szCs w:val="18"/>
              </w:rPr>
              <w:t xml:space="preserve"> ВВК</w:t>
            </w:r>
            <w:r w:rsidRPr="00666FE4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D72C4C">
              <w:rPr>
                <w:rFonts w:ascii="Times New Roman" w:hAnsi="Times New Roman"/>
                <w:sz w:val="18"/>
                <w:szCs w:val="18"/>
              </w:rPr>
              <w:t>на новые</w:t>
            </w:r>
            <w:r w:rsidR="000341FC">
              <w:rPr>
                <w:rFonts w:ascii="Times New Roman" w:hAnsi="Times New Roman"/>
                <w:sz w:val="18"/>
                <w:szCs w:val="18"/>
              </w:rPr>
              <w:t xml:space="preserve"> с дополнительным нанесением их условных обозначений</w:t>
            </w:r>
            <w:r w:rsidRPr="00666FE4">
              <w:rPr>
                <w:rFonts w:ascii="Times New Roman" w:hAnsi="Times New Roman"/>
                <w:sz w:val="18"/>
                <w:szCs w:val="18"/>
              </w:rPr>
              <w:t>;</w:t>
            </w:r>
          </w:p>
          <w:p w:rsidR="001C2207" w:rsidRPr="00666FE4" w:rsidRDefault="001C2207" w:rsidP="00AE59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 замена реверсора и контроллера машиниста на новые; </w:t>
            </w:r>
          </w:p>
          <w:p w:rsidR="00AE59D6" w:rsidRDefault="00AE59D6" w:rsidP="00AE59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 </w:t>
            </w:r>
            <w:r w:rsidRPr="00894192">
              <w:rPr>
                <w:rFonts w:ascii="Times New Roman" w:hAnsi="Times New Roman"/>
                <w:sz w:val="18"/>
                <w:szCs w:val="18"/>
              </w:rPr>
              <w:t>полная замена высоковольтной и низковольтной проводки;</w:t>
            </w:r>
          </w:p>
          <w:p w:rsidR="00D72C4C" w:rsidRDefault="00D72C4C" w:rsidP="00AE59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 замена </w:t>
            </w:r>
            <w:r w:rsidR="00ED0D20">
              <w:rPr>
                <w:rFonts w:ascii="Times New Roman" w:hAnsi="Times New Roman"/>
                <w:sz w:val="18"/>
                <w:szCs w:val="18"/>
              </w:rPr>
              <w:t>наружного освещения на светодиодное;</w:t>
            </w:r>
          </w:p>
          <w:p w:rsidR="000341FC" w:rsidRPr="00666FE4" w:rsidRDefault="000341FC" w:rsidP="00AE59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установка переносных пультов машиниста;</w:t>
            </w:r>
          </w:p>
          <w:p w:rsidR="00AE59D6" w:rsidRPr="00666FE4" w:rsidRDefault="00AE59D6" w:rsidP="00AE59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  <w:r w:rsidRPr="00666FE4">
              <w:rPr>
                <w:rFonts w:ascii="Times New Roman" w:hAnsi="Times New Roman"/>
                <w:sz w:val="18"/>
                <w:szCs w:val="18"/>
              </w:rPr>
              <w:t xml:space="preserve"> установка новой аккумуляторной батареи.</w:t>
            </w:r>
          </w:p>
          <w:p w:rsidR="00AE59D6" w:rsidRPr="00666FE4" w:rsidRDefault="00AE59D6" w:rsidP="00AE59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  <w:r w:rsidRPr="00666FE4">
              <w:rPr>
                <w:rFonts w:ascii="Times New Roman" w:hAnsi="Times New Roman"/>
                <w:sz w:val="18"/>
                <w:szCs w:val="18"/>
              </w:rPr>
              <w:t>.4 Контрольно-измерительные приборы:</w:t>
            </w:r>
          </w:p>
          <w:p w:rsidR="00AE59D6" w:rsidRPr="00666FE4" w:rsidRDefault="00AE59D6" w:rsidP="00AE59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 </w:t>
            </w:r>
            <w:r w:rsidR="00AD631A">
              <w:rPr>
                <w:rFonts w:ascii="Times New Roman" w:hAnsi="Times New Roman"/>
                <w:sz w:val="18"/>
                <w:szCs w:val="18"/>
              </w:rPr>
              <w:t>замена на новые</w:t>
            </w:r>
            <w:r w:rsidRPr="00666FE4">
              <w:rPr>
                <w:rFonts w:ascii="Times New Roman" w:hAnsi="Times New Roman"/>
                <w:sz w:val="18"/>
                <w:szCs w:val="18"/>
              </w:rPr>
              <w:t xml:space="preserve"> измерительных, контрольных и защитных приборов.</w:t>
            </w:r>
          </w:p>
          <w:p w:rsidR="00AE59D6" w:rsidRPr="00666FE4" w:rsidRDefault="00AE59D6" w:rsidP="00AE59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2.5 Тележки</w:t>
            </w:r>
            <w:r w:rsidRPr="00666FE4">
              <w:rPr>
                <w:rFonts w:ascii="Times New Roman" w:hAnsi="Times New Roman"/>
                <w:sz w:val="18"/>
                <w:szCs w:val="18"/>
              </w:rPr>
              <w:t>:</w:t>
            </w:r>
          </w:p>
          <w:p w:rsidR="00AE59D6" w:rsidRDefault="00AE59D6" w:rsidP="00AE59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  <w:r w:rsidRPr="00666FE4">
              <w:rPr>
                <w:rFonts w:ascii="Times New Roman" w:hAnsi="Times New Roman"/>
                <w:sz w:val="18"/>
                <w:szCs w:val="18"/>
              </w:rPr>
              <w:t xml:space="preserve"> выкатка и полная разборка, очистка, обмывка, ремонт и проверка тележек;</w:t>
            </w:r>
          </w:p>
          <w:p w:rsidR="00DB3AE7" w:rsidRPr="00666FE4" w:rsidRDefault="00DB3AE7" w:rsidP="00AE59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 ремонт </w:t>
            </w:r>
            <w:r w:rsidRPr="00666FE4">
              <w:rPr>
                <w:rFonts w:ascii="Times New Roman" w:hAnsi="Times New Roman"/>
                <w:sz w:val="18"/>
                <w:szCs w:val="18"/>
              </w:rPr>
              <w:t>рессорного подвешивания;</w:t>
            </w:r>
          </w:p>
          <w:p w:rsidR="00AE59D6" w:rsidRPr="00666FE4" w:rsidRDefault="00AE59D6" w:rsidP="00AE59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  <w:r w:rsidRPr="00666FE4">
              <w:rPr>
                <w:rFonts w:ascii="Times New Roman" w:hAnsi="Times New Roman"/>
                <w:sz w:val="18"/>
                <w:szCs w:val="18"/>
              </w:rPr>
              <w:t xml:space="preserve"> ремонт и проверка рамы тележки, в т.ч. на отсутствие трещин в местах соединения</w:t>
            </w:r>
          </w:p>
          <w:p w:rsidR="00AE59D6" w:rsidRPr="00666FE4" w:rsidRDefault="00AE59D6" w:rsidP="00AE59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66FE4">
              <w:rPr>
                <w:rFonts w:ascii="Times New Roman" w:hAnsi="Times New Roman"/>
                <w:sz w:val="18"/>
                <w:szCs w:val="18"/>
              </w:rPr>
              <w:t>поперечных и концевых балок с боковиной, в соответствии с требованиями чертежей, руководства на капитальный ремонт и инструкции по сварочным работам;</w:t>
            </w:r>
          </w:p>
          <w:p w:rsidR="001C2207" w:rsidRPr="00666FE4" w:rsidRDefault="00AE59D6" w:rsidP="001C220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  <w:r w:rsidRPr="00666FE4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1C2207" w:rsidRPr="00666FE4">
              <w:rPr>
                <w:rFonts w:ascii="Times New Roman" w:hAnsi="Times New Roman"/>
                <w:sz w:val="18"/>
                <w:szCs w:val="18"/>
              </w:rPr>
              <w:t>освидетельс</w:t>
            </w:r>
            <w:r w:rsidR="001C2207">
              <w:rPr>
                <w:rFonts w:ascii="Times New Roman" w:hAnsi="Times New Roman"/>
                <w:sz w:val="18"/>
                <w:szCs w:val="18"/>
              </w:rPr>
              <w:t>твование и ремонт колё</w:t>
            </w:r>
            <w:r w:rsidR="001C2207" w:rsidRPr="00666FE4">
              <w:rPr>
                <w:rFonts w:ascii="Times New Roman" w:hAnsi="Times New Roman"/>
                <w:sz w:val="18"/>
                <w:szCs w:val="18"/>
              </w:rPr>
              <w:t>сных пар</w:t>
            </w:r>
            <w:r w:rsidR="001C2207">
              <w:rPr>
                <w:rFonts w:ascii="Times New Roman" w:hAnsi="Times New Roman"/>
                <w:sz w:val="18"/>
                <w:szCs w:val="18"/>
              </w:rPr>
              <w:t xml:space="preserve"> с заменой бандажей, больших зубчатых </w:t>
            </w:r>
            <w:r w:rsidR="00ED7FA8">
              <w:rPr>
                <w:rFonts w:ascii="Times New Roman" w:hAnsi="Times New Roman"/>
                <w:sz w:val="18"/>
                <w:szCs w:val="18"/>
              </w:rPr>
              <w:t>колес (БЗК)</w:t>
            </w:r>
            <w:r w:rsidR="001C2207">
              <w:rPr>
                <w:rFonts w:ascii="Times New Roman" w:hAnsi="Times New Roman"/>
                <w:sz w:val="18"/>
                <w:szCs w:val="18"/>
              </w:rPr>
              <w:t>,</w:t>
            </w:r>
            <w:r w:rsidR="001C2207" w:rsidRPr="00666FE4">
              <w:rPr>
                <w:rFonts w:ascii="Times New Roman" w:hAnsi="Times New Roman"/>
                <w:sz w:val="18"/>
                <w:szCs w:val="18"/>
              </w:rPr>
              <w:t xml:space="preserve"> согласно требованиям действующей</w:t>
            </w:r>
            <w:r w:rsidR="001C2207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1C2207" w:rsidRPr="00B77575">
              <w:rPr>
                <w:rFonts w:ascii="Times New Roman" w:hAnsi="Times New Roman"/>
                <w:sz w:val="18"/>
                <w:szCs w:val="18"/>
              </w:rPr>
              <w:t>И</w:t>
            </w:r>
            <w:r w:rsidR="001C2207">
              <w:rPr>
                <w:rFonts w:ascii="Times New Roman" w:hAnsi="Times New Roman"/>
                <w:sz w:val="18"/>
                <w:szCs w:val="18"/>
              </w:rPr>
              <w:t>нструкции по осмотру, освидетельствованию, ремонту и формированию КП локомотивов и МВПС железных дорог колеи 1520 мм ОАО «РЖД»</w:t>
            </w:r>
            <w:r w:rsidR="001C2207" w:rsidRPr="00666FE4">
              <w:rPr>
                <w:rFonts w:ascii="Times New Roman" w:hAnsi="Times New Roman"/>
                <w:sz w:val="18"/>
                <w:szCs w:val="18"/>
              </w:rPr>
              <w:t>;</w:t>
            </w:r>
          </w:p>
          <w:p w:rsidR="00AE59D6" w:rsidRPr="003735F3" w:rsidRDefault="00AE59D6" w:rsidP="00AE59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  <w:r w:rsidRPr="00666FE4">
              <w:rPr>
                <w:rFonts w:ascii="Times New Roman" w:hAnsi="Times New Roman"/>
                <w:sz w:val="18"/>
                <w:szCs w:val="18"/>
              </w:rPr>
              <w:t xml:space="preserve"> ревизия, ремонт и проверка букс со снятием внутренних колец подшипников и заменой </w:t>
            </w:r>
            <w:r w:rsidRPr="003735F3">
              <w:rPr>
                <w:rFonts w:ascii="Times New Roman" w:hAnsi="Times New Roman"/>
                <w:sz w:val="18"/>
                <w:szCs w:val="18"/>
              </w:rPr>
              <w:t>роликовых подшипников новыми или отремонтированн</w:t>
            </w:r>
            <w:r>
              <w:rPr>
                <w:rFonts w:ascii="Times New Roman" w:hAnsi="Times New Roman"/>
                <w:sz w:val="18"/>
                <w:szCs w:val="18"/>
              </w:rPr>
              <w:t>ыми в соответствии с действующим</w:t>
            </w:r>
            <w:r w:rsidRPr="003735F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Руководством</w:t>
            </w:r>
            <w:r w:rsidRPr="0027063D">
              <w:rPr>
                <w:rFonts w:ascii="Times New Roman" w:hAnsi="Times New Roman"/>
                <w:sz w:val="18"/>
                <w:szCs w:val="18"/>
              </w:rPr>
              <w:t xml:space="preserve"> ОАО «РЖД» ПКБ ЦТ.06.0073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3735F3">
              <w:rPr>
                <w:rFonts w:ascii="Times New Roman" w:hAnsi="Times New Roman"/>
                <w:sz w:val="18"/>
                <w:szCs w:val="18"/>
              </w:rPr>
              <w:t>и стандарта на отремонтированные подшипники;</w:t>
            </w:r>
          </w:p>
          <w:p w:rsidR="00AE59D6" w:rsidRPr="00666FE4" w:rsidRDefault="00E63BB8" w:rsidP="00AE59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  <w:r w:rsidR="00AE59D6" w:rsidRPr="003735F3">
              <w:rPr>
                <w:rFonts w:ascii="Times New Roman" w:hAnsi="Times New Roman"/>
                <w:sz w:val="18"/>
                <w:szCs w:val="18"/>
              </w:rPr>
              <w:t xml:space="preserve"> ремонт тормозного оборудования в соответствии с действующей Временной </w:t>
            </w:r>
            <w:r w:rsidR="00AE59D6">
              <w:rPr>
                <w:rFonts w:ascii="Times New Roman" w:hAnsi="Times New Roman"/>
                <w:sz w:val="18"/>
                <w:szCs w:val="18"/>
              </w:rPr>
              <w:t>инструкцией</w:t>
            </w:r>
            <w:r w:rsidR="00AE59D6" w:rsidRPr="003735F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AE59D6">
              <w:rPr>
                <w:rFonts w:ascii="Times New Roman" w:hAnsi="Times New Roman"/>
                <w:sz w:val="18"/>
                <w:szCs w:val="18"/>
              </w:rPr>
              <w:t xml:space="preserve">ОАО «РЖД» </w:t>
            </w:r>
            <w:r w:rsidR="00AE59D6" w:rsidRPr="003735F3">
              <w:rPr>
                <w:rFonts w:ascii="Times New Roman" w:hAnsi="Times New Roman"/>
                <w:sz w:val="18"/>
                <w:szCs w:val="18"/>
              </w:rPr>
              <w:t xml:space="preserve">по техническому обслуживанию, ремонту и испытанию тормозного </w:t>
            </w:r>
            <w:proofErr w:type="gramStart"/>
            <w:r w:rsidR="00AE59D6" w:rsidRPr="003735F3">
              <w:rPr>
                <w:rFonts w:ascii="Times New Roman" w:hAnsi="Times New Roman"/>
                <w:sz w:val="18"/>
                <w:szCs w:val="18"/>
              </w:rPr>
              <w:t>оборудования</w:t>
            </w:r>
            <w:r w:rsidR="00AE59D6">
              <w:rPr>
                <w:rFonts w:ascii="Times New Roman" w:hAnsi="Times New Roman"/>
                <w:sz w:val="18"/>
                <w:szCs w:val="18"/>
              </w:rPr>
              <w:t xml:space="preserve">  локомотивов</w:t>
            </w:r>
            <w:proofErr w:type="gramEnd"/>
            <w:r w:rsidR="00AE59D6">
              <w:rPr>
                <w:rFonts w:ascii="Times New Roman" w:hAnsi="Times New Roman"/>
                <w:sz w:val="18"/>
                <w:szCs w:val="18"/>
              </w:rPr>
              <w:t xml:space="preserve"> и МВПС</w:t>
            </w:r>
            <w:r w:rsidR="00AE59D6" w:rsidRPr="003735F3">
              <w:rPr>
                <w:rFonts w:ascii="Times New Roman" w:hAnsi="Times New Roman"/>
                <w:sz w:val="18"/>
                <w:szCs w:val="18"/>
              </w:rPr>
              <w:t>;</w:t>
            </w:r>
          </w:p>
          <w:p w:rsidR="00AE59D6" w:rsidRPr="00666FE4" w:rsidRDefault="00AE59D6" w:rsidP="00AE59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  <w:r w:rsidRPr="00666FE4">
              <w:rPr>
                <w:rFonts w:ascii="Times New Roman" w:hAnsi="Times New Roman"/>
                <w:sz w:val="18"/>
                <w:szCs w:val="18"/>
              </w:rPr>
              <w:t>.6 Кузов и рама тепловоза:</w:t>
            </w:r>
          </w:p>
          <w:p w:rsidR="00AE59D6" w:rsidRPr="00666FE4" w:rsidRDefault="00AE59D6" w:rsidP="00AE59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  <w:r w:rsidRPr="00666FE4">
              <w:rPr>
                <w:rFonts w:ascii="Times New Roman" w:hAnsi="Times New Roman"/>
                <w:sz w:val="18"/>
                <w:szCs w:val="18"/>
              </w:rPr>
              <w:t xml:space="preserve"> проверка, в т.ч. на отсутствие прогиба концевых частей, превышающий допустимый (15 мм), и ремонт рамы с заменой негодных деталей;</w:t>
            </w:r>
          </w:p>
          <w:p w:rsidR="00AE59D6" w:rsidRPr="00666FE4" w:rsidRDefault="00AE59D6" w:rsidP="00AE59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ремонт ударно-тяговых устройств</w:t>
            </w:r>
            <w:r w:rsidRPr="00666FE4">
              <w:rPr>
                <w:rFonts w:ascii="Times New Roman" w:hAnsi="Times New Roman"/>
                <w:sz w:val="18"/>
                <w:szCs w:val="18"/>
              </w:rPr>
              <w:t xml:space="preserve"> с заменой и восстановлением деталей согласно</w:t>
            </w:r>
          </w:p>
          <w:p w:rsidR="00AE59D6" w:rsidRPr="00666FE4" w:rsidRDefault="00AE59D6" w:rsidP="00AE59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66FE4">
              <w:rPr>
                <w:rFonts w:ascii="Times New Roman" w:hAnsi="Times New Roman"/>
                <w:sz w:val="18"/>
                <w:szCs w:val="18"/>
              </w:rPr>
              <w:t xml:space="preserve">действующей Инструкции по ремонту и обслуживанию </w:t>
            </w:r>
            <w:proofErr w:type="spellStart"/>
            <w:r w:rsidRPr="00666FE4">
              <w:rPr>
                <w:rFonts w:ascii="Times New Roman" w:hAnsi="Times New Roman"/>
                <w:sz w:val="18"/>
                <w:szCs w:val="18"/>
              </w:rPr>
              <w:t>автосцепного</w:t>
            </w:r>
            <w:proofErr w:type="spellEnd"/>
            <w:r w:rsidRPr="00666FE4">
              <w:rPr>
                <w:rFonts w:ascii="Times New Roman" w:hAnsi="Times New Roman"/>
                <w:sz w:val="18"/>
                <w:szCs w:val="18"/>
              </w:rPr>
              <w:t xml:space="preserve"> устройства подвижного состава железных дорог</w:t>
            </w:r>
            <w:r>
              <w:rPr>
                <w:rFonts w:ascii="Times New Roman" w:hAnsi="Times New Roman"/>
                <w:sz w:val="18"/>
                <w:szCs w:val="18"/>
              </w:rPr>
              <w:t>. З</w:t>
            </w:r>
            <w:r w:rsidRPr="004C6C26">
              <w:rPr>
                <w:rFonts w:ascii="Times New Roman" w:hAnsi="Times New Roman"/>
                <w:sz w:val="18"/>
                <w:szCs w:val="18"/>
              </w:rPr>
              <w:t xml:space="preserve">амена поглощающих аппаратов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Ш-2-В класса Т0 </w:t>
            </w:r>
            <w:r w:rsidRPr="00772BD4">
              <w:rPr>
                <w:rFonts w:ascii="Times New Roman" w:hAnsi="Times New Roman"/>
                <w:sz w:val="18"/>
                <w:szCs w:val="18"/>
              </w:rPr>
              <w:t>на поглощающие аппараты 73ZWy2 класса Т3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по проекту ПКБ ЦТ Т2030.04.00</w:t>
            </w:r>
            <w:r w:rsidRPr="00666FE4">
              <w:rPr>
                <w:rFonts w:ascii="Times New Roman" w:hAnsi="Times New Roman"/>
                <w:sz w:val="18"/>
                <w:szCs w:val="18"/>
              </w:rPr>
              <w:t>;</w:t>
            </w:r>
          </w:p>
          <w:p w:rsidR="00AE59D6" w:rsidRPr="00666FE4" w:rsidRDefault="00AE59D6" w:rsidP="00AE59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 ремонт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путеочистителей</w:t>
            </w:r>
            <w:proofErr w:type="spellEnd"/>
            <w:r w:rsidRPr="00666FE4">
              <w:rPr>
                <w:rFonts w:ascii="Times New Roman" w:hAnsi="Times New Roman"/>
                <w:sz w:val="18"/>
                <w:szCs w:val="18"/>
              </w:rPr>
              <w:t>;</w:t>
            </w:r>
          </w:p>
          <w:p w:rsidR="00AE59D6" w:rsidRPr="00666FE4" w:rsidRDefault="00AE59D6" w:rsidP="00AE59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 </w:t>
            </w:r>
            <w:r w:rsidRPr="00666FE4">
              <w:rPr>
                <w:rFonts w:ascii="Times New Roman" w:hAnsi="Times New Roman"/>
                <w:sz w:val="18"/>
                <w:szCs w:val="18"/>
              </w:rPr>
              <w:t xml:space="preserve">восстановление гальванопокрытий, предусмотренных чертежом. Гальванопокрытие разрешается заменить покрытием </w:t>
            </w:r>
            <w:proofErr w:type="spellStart"/>
            <w:r w:rsidRPr="00666FE4">
              <w:rPr>
                <w:rFonts w:ascii="Times New Roman" w:hAnsi="Times New Roman"/>
                <w:sz w:val="18"/>
                <w:szCs w:val="18"/>
              </w:rPr>
              <w:t>термопластмассами</w:t>
            </w:r>
            <w:proofErr w:type="spellEnd"/>
            <w:r w:rsidRPr="00666FE4">
              <w:rPr>
                <w:rFonts w:ascii="Times New Roman" w:hAnsi="Times New Roman"/>
                <w:sz w:val="18"/>
                <w:szCs w:val="18"/>
              </w:rPr>
              <w:t>;</w:t>
            </w:r>
          </w:p>
          <w:p w:rsidR="00AE59D6" w:rsidRDefault="00AE59D6" w:rsidP="00AE59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 </w:t>
            </w:r>
            <w:r w:rsidRPr="00666FE4">
              <w:rPr>
                <w:rFonts w:ascii="Times New Roman" w:hAnsi="Times New Roman"/>
                <w:sz w:val="18"/>
                <w:szCs w:val="18"/>
              </w:rPr>
              <w:t>полная наружная и внутренняя окраска тепловоза.</w:t>
            </w:r>
            <w:r>
              <w:t xml:space="preserve"> </w:t>
            </w:r>
            <w:r w:rsidRPr="00B77575">
              <w:rPr>
                <w:rFonts w:ascii="Times New Roman" w:hAnsi="Times New Roman"/>
                <w:sz w:val="18"/>
                <w:szCs w:val="18"/>
              </w:rPr>
              <w:t>Окраску выполнить в соответствии с прилагаемой цветографической схемой.</w:t>
            </w:r>
          </w:p>
          <w:p w:rsidR="00AE59D6" w:rsidRPr="003735F3" w:rsidRDefault="00AE59D6" w:rsidP="00AE59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замена</w:t>
            </w:r>
            <w:r w:rsidRPr="003735F3">
              <w:rPr>
                <w:rFonts w:ascii="Times New Roman" w:hAnsi="Times New Roman"/>
                <w:sz w:val="18"/>
                <w:szCs w:val="18"/>
              </w:rPr>
              <w:t xml:space="preserve"> внутре</w:t>
            </w:r>
            <w:r>
              <w:rPr>
                <w:rFonts w:ascii="Times New Roman" w:hAnsi="Times New Roman"/>
                <w:sz w:val="18"/>
                <w:szCs w:val="18"/>
              </w:rPr>
              <w:t>нней обшивки</w:t>
            </w:r>
            <w:r w:rsidRPr="003735F3">
              <w:rPr>
                <w:rFonts w:ascii="Times New Roman" w:hAnsi="Times New Roman"/>
                <w:sz w:val="18"/>
                <w:szCs w:val="18"/>
              </w:rPr>
              <w:t xml:space="preserve"> кабины машиниста, съемной части кузова и холодильной камеры;</w:t>
            </w:r>
          </w:p>
          <w:p w:rsidR="00AE59D6" w:rsidRPr="003735F3" w:rsidRDefault="00AE59D6" w:rsidP="00AE59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замена тепло- и звукоизоляции</w:t>
            </w:r>
            <w:r w:rsidRPr="003735F3">
              <w:rPr>
                <w:rFonts w:ascii="Times New Roman" w:hAnsi="Times New Roman"/>
                <w:sz w:val="18"/>
                <w:szCs w:val="18"/>
              </w:rPr>
              <w:t xml:space="preserve"> в каб</w:t>
            </w:r>
            <w:r>
              <w:rPr>
                <w:rFonts w:ascii="Times New Roman" w:hAnsi="Times New Roman"/>
                <w:sz w:val="18"/>
                <w:szCs w:val="18"/>
              </w:rPr>
              <w:t>ине машиниста. Восстановление</w:t>
            </w:r>
            <w:r w:rsidRPr="003735F3">
              <w:rPr>
                <w:rFonts w:ascii="Times New Roman" w:hAnsi="Times New Roman"/>
                <w:sz w:val="18"/>
                <w:szCs w:val="18"/>
              </w:rPr>
              <w:t xml:space="preserve"> теп</w:t>
            </w:r>
            <w:r>
              <w:rPr>
                <w:rFonts w:ascii="Times New Roman" w:hAnsi="Times New Roman"/>
                <w:sz w:val="18"/>
                <w:szCs w:val="18"/>
              </w:rPr>
              <w:t>лоизоляционного</w:t>
            </w:r>
            <w:r w:rsidRPr="003735F3">
              <w:rPr>
                <w:rFonts w:ascii="Times New Roman" w:hAnsi="Times New Roman"/>
                <w:sz w:val="18"/>
                <w:szCs w:val="18"/>
              </w:rPr>
              <w:t xml:space="preserve"> сло</w:t>
            </w:r>
            <w:r>
              <w:rPr>
                <w:rFonts w:ascii="Times New Roman" w:hAnsi="Times New Roman"/>
                <w:sz w:val="18"/>
                <w:szCs w:val="18"/>
              </w:rPr>
              <w:t>я</w:t>
            </w:r>
            <w:r w:rsidRPr="003735F3">
              <w:rPr>
                <w:rFonts w:ascii="Times New Roman" w:hAnsi="Times New Roman"/>
                <w:sz w:val="18"/>
                <w:szCs w:val="18"/>
              </w:rPr>
              <w:t xml:space="preserve"> ма</w:t>
            </w:r>
            <w:r>
              <w:rPr>
                <w:rFonts w:ascii="Times New Roman" w:hAnsi="Times New Roman"/>
                <w:sz w:val="18"/>
                <w:szCs w:val="18"/>
              </w:rPr>
              <w:t>стики на потолке и задней стенке</w:t>
            </w:r>
            <w:r w:rsidRPr="003735F3">
              <w:rPr>
                <w:rFonts w:ascii="Times New Roman" w:hAnsi="Times New Roman"/>
                <w:sz w:val="18"/>
                <w:szCs w:val="18"/>
              </w:rPr>
              <w:t xml:space="preserve"> кабины машиниста;</w:t>
            </w:r>
          </w:p>
          <w:p w:rsidR="00082A12" w:rsidRDefault="00AE59D6" w:rsidP="00AE59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замена</w:t>
            </w:r>
            <w:r w:rsidRPr="003735F3">
              <w:rPr>
                <w:rFonts w:ascii="Times New Roman" w:hAnsi="Times New Roman"/>
                <w:sz w:val="18"/>
                <w:szCs w:val="18"/>
              </w:rPr>
              <w:t xml:space="preserve"> пол</w:t>
            </w:r>
            <w:r>
              <w:rPr>
                <w:rFonts w:ascii="Times New Roman" w:hAnsi="Times New Roman"/>
                <w:sz w:val="18"/>
                <w:szCs w:val="18"/>
              </w:rPr>
              <w:t>а</w:t>
            </w:r>
            <w:r w:rsidR="00D43A34">
              <w:rPr>
                <w:rFonts w:ascii="Times New Roman" w:hAnsi="Times New Roman"/>
                <w:sz w:val="18"/>
                <w:szCs w:val="18"/>
              </w:rPr>
              <w:t xml:space="preserve"> и трубопроводов</w:t>
            </w:r>
            <w:r w:rsidRPr="003735F3">
              <w:rPr>
                <w:rFonts w:ascii="Times New Roman" w:hAnsi="Times New Roman"/>
                <w:sz w:val="18"/>
                <w:szCs w:val="18"/>
              </w:rPr>
              <w:t xml:space="preserve"> в кабине ма</w:t>
            </w:r>
            <w:r>
              <w:rPr>
                <w:rFonts w:ascii="Times New Roman" w:hAnsi="Times New Roman"/>
                <w:sz w:val="18"/>
                <w:szCs w:val="18"/>
              </w:rPr>
              <w:t>шиниста, деревянных</w:t>
            </w:r>
            <w:r w:rsidRPr="003735F3">
              <w:rPr>
                <w:rFonts w:ascii="Times New Roman" w:hAnsi="Times New Roman"/>
                <w:sz w:val="18"/>
                <w:szCs w:val="18"/>
              </w:rPr>
              <w:t xml:space="preserve"> детал</w:t>
            </w:r>
            <w:r>
              <w:rPr>
                <w:rFonts w:ascii="Times New Roman" w:hAnsi="Times New Roman"/>
                <w:sz w:val="18"/>
                <w:szCs w:val="18"/>
              </w:rPr>
              <w:t>ей</w:t>
            </w:r>
            <w:r w:rsidRPr="003735F3">
              <w:rPr>
                <w:rFonts w:ascii="Times New Roman" w:hAnsi="Times New Roman"/>
                <w:sz w:val="18"/>
                <w:szCs w:val="18"/>
              </w:rPr>
              <w:t xml:space="preserve"> обшивки кузова</w:t>
            </w:r>
            <w:r w:rsidR="003E19CB">
              <w:rPr>
                <w:rFonts w:ascii="Times New Roman" w:hAnsi="Times New Roman"/>
                <w:sz w:val="18"/>
                <w:szCs w:val="18"/>
              </w:rPr>
              <w:t xml:space="preserve"> и</w:t>
            </w:r>
            <w:r w:rsidRPr="003735F3">
              <w:rPr>
                <w:rFonts w:ascii="Times New Roman" w:hAnsi="Times New Roman"/>
                <w:sz w:val="18"/>
                <w:szCs w:val="18"/>
              </w:rPr>
              <w:t xml:space="preserve"> окон</w:t>
            </w:r>
            <w:r w:rsidR="00D43A34">
              <w:rPr>
                <w:rFonts w:ascii="Times New Roman" w:hAnsi="Times New Roman"/>
                <w:sz w:val="18"/>
                <w:szCs w:val="18"/>
              </w:rPr>
              <w:t>.</w:t>
            </w:r>
          </w:p>
          <w:p w:rsidR="00AE59D6" w:rsidRDefault="00E63BB8" w:rsidP="00AE59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замена резиновых уплотнений (дверей кабины, капота, окон)</w:t>
            </w:r>
          </w:p>
          <w:p w:rsidR="00E63BB8" w:rsidRDefault="00E63BB8" w:rsidP="00AE59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установка зеркал заднего вида</w:t>
            </w:r>
            <w:r w:rsidR="000341FC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 w:rsidR="006C2E6B">
              <w:rPr>
                <w:rFonts w:ascii="Times New Roman" w:hAnsi="Times New Roman"/>
                <w:sz w:val="18"/>
                <w:szCs w:val="18"/>
              </w:rPr>
              <w:t xml:space="preserve">солнцезащитных козырьков и </w:t>
            </w:r>
            <w:r w:rsidR="000341FC">
              <w:rPr>
                <w:rFonts w:ascii="Times New Roman" w:hAnsi="Times New Roman"/>
                <w:sz w:val="18"/>
                <w:szCs w:val="18"/>
              </w:rPr>
              <w:t>подлокотников.</w:t>
            </w:r>
          </w:p>
          <w:p w:rsidR="00E63BB8" w:rsidRDefault="00E63BB8" w:rsidP="00AE59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 </w:t>
            </w:r>
            <w:r w:rsidR="00FC7587">
              <w:rPr>
                <w:rFonts w:ascii="Times New Roman" w:hAnsi="Times New Roman"/>
                <w:sz w:val="18"/>
                <w:szCs w:val="18"/>
              </w:rPr>
              <w:t>установка новых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кресел машиниста и помо</w:t>
            </w:r>
            <w:r w:rsidR="00FC7587">
              <w:rPr>
                <w:rFonts w:ascii="Times New Roman" w:hAnsi="Times New Roman"/>
                <w:sz w:val="18"/>
                <w:szCs w:val="18"/>
              </w:rPr>
              <w:t>щ</w:t>
            </w:r>
            <w:r>
              <w:rPr>
                <w:rFonts w:ascii="Times New Roman" w:hAnsi="Times New Roman"/>
                <w:sz w:val="18"/>
                <w:szCs w:val="18"/>
              </w:rPr>
              <w:t>ника</w:t>
            </w:r>
            <w:r w:rsidR="00FC7587">
              <w:rPr>
                <w:rFonts w:ascii="Times New Roman" w:hAnsi="Times New Roman"/>
                <w:sz w:val="18"/>
                <w:szCs w:val="18"/>
              </w:rPr>
              <w:t>.</w:t>
            </w:r>
          </w:p>
          <w:p w:rsidR="00AE59D6" w:rsidRPr="00666FE4" w:rsidRDefault="00AE59D6" w:rsidP="00AE59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- </w:t>
            </w:r>
            <w:r w:rsidRPr="00894192">
              <w:rPr>
                <w:rFonts w:ascii="Times New Roman" w:hAnsi="Times New Roman"/>
                <w:sz w:val="18"/>
                <w:szCs w:val="18"/>
              </w:rPr>
              <w:t>замена резиновых амортизаторов кабины машиниста</w:t>
            </w:r>
            <w:r>
              <w:rPr>
                <w:rFonts w:ascii="Times New Roman" w:hAnsi="Times New Roman"/>
                <w:sz w:val="18"/>
                <w:szCs w:val="18"/>
              </w:rPr>
              <w:t>.</w:t>
            </w:r>
          </w:p>
          <w:p w:rsidR="00AE59D6" w:rsidRPr="00666FE4" w:rsidRDefault="00AE59D6" w:rsidP="00AE59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  <w:r w:rsidRPr="00666FE4">
              <w:rPr>
                <w:rFonts w:ascii="Times New Roman" w:hAnsi="Times New Roman"/>
                <w:sz w:val="18"/>
                <w:szCs w:val="18"/>
              </w:rPr>
              <w:t>.7 Тормозное и пневматическое оборудование:</w:t>
            </w:r>
          </w:p>
          <w:p w:rsidR="00AE59D6" w:rsidRPr="00666FE4" w:rsidRDefault="00AE59D6" w:rsidP="00AE59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 </w:t>
            </w:r>
            <w:r w:rsidRPr="00666FE4">
              <w:rPr>
                <w:rFonts w:ascii="Times New Roman" w:hAnsi="Times New Roman"/>
                <w:sz w:val="18"/>
                <w:szCs w:val="18"/>
              </w:rPr>
              <w:t>ремонт и испытание тормозного и пневматического оборудования;</w:t>
            </w:r>
          </w:p>
          <w:p w:rsidR="00AE59D6" w:rsidRDefault="00AE59D6" w:rsidP="00AE59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 </w:t>
            </w:r>
            <w:r w:rsidRPr="00666FE4">
              <w:rPr>
                <w:rFonts w:ascii="Times New Roman" w:hAnsi="Times New Roman"/>
                <w:sz w:val="18"/>
                <w:szCs w:val="18"/>
              </w:rPr>
              <w:t>ремонт песочной системы</w:t>
            </w:r>
            <w:r w:rsidR="00E63BB8">
              <w:rPr>
                <w:rFonts w:ascii="Times New Roman" w:hAnsi="Times New Roman"/>
                <w:sz w:val="18"/>
                <w:szCs w:val="18"/>
              </w:rPr>
              <w:t>;</w:t>
            </w:r>
          </w:p>
          <w:p w:rsidR="00D43A34" w:rsidRDefault="00E63BB8" w:rsidP="00AE59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  <w:r w:rsidR="00F67140">
              <w:rPr>
                <w:rFonts w:ascii="Times New Roman" w:hAnsi="Times New Roman"/>
                <w:sz w:val="18"/>
                <w:szCs w:val="18"/>
              </w:rPr>
              <w:t xml:space="preserve"> ремонт компрессора КТ-6 с заменой </w:t>
            </w:r>
            <w:r w:rsidR="00D43A34">
              <w:rPr>
                <w:rFonts w:ascii="Times New Roman" w:hAnsi="Times New Roman"/>
                <w:sz w:val="18"/>
                <w:szCs w:val="18"/>
              </w:rPr>
              <w:t>на новые:</w:t>
            </w:r>
          </w:p>
          <w:p w:rsidR="00E63BB8" w:rsidRPr="00666FE4" w:rsidRDefault="00F67140" w:rsidP="00AE59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цилиндропоршне</w:t>
            </w:r>
            <w:r w:rsidR="00D43A34">
              <w:rPr>
                <w:rFonts w:ascii="Times New Roman" w:hAnsi="Times New Roman"/>
                <w:sz w:val="18"/>
                <w:szCs w:val="18"/>
              </w:rPr>
              <w:t>вой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групп</w:t>
            </w:r>
            <w:r w:rsidR="00D43A34">
              <w:rPr>
                <w:rFonts w:ascii="Times New Roman" w:hAnsi="Times New Roman"/>
                <w:sz w:val="18"/>
                <w:szCs w:val="18"/>
              </w:rPr>
              <w:t>ы</w:t>
            </w:r>
            <w:r w:rsidR="00082A12">
              <w:rPr>
                <w:rFonts w:ascii="Times New Roman" w:hAnsi="Times New Roman"/>
                <w:sz w:val="18"/>
                <w:szCs w:val="18"/>
              </w:rPr>
              <w:t>,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D43A34">
              <w:rPr>
                <w:rFonts w:ascii="Times New Roman" w:hAnsi="Times New Roman"/>
                <w:sz w:val="18"/>
                <w:szCs w:val="18"/>
              </w:rPr>
              <w:t xml:space="preserve">подшипников, вкладышей, клапанов, </w:t>
            </w:r>
            <w:r>
              <w:rPr>
                <w:rFonts w:ascii="Times New Roman" w:hAnsi="Times New Roman"/>
                <w:sz w:val="18"/>
                <w:szCs w:val="18"/>
              </w:rPr>
              <w:t>масляного насоса</w:t>
            </w:r>
            <w:r w:rsidR="00082A12">
              <w:rPr>
                <w:rFonts w:ascii="Times New Roman" w:hAnsi="Times New Roman"/>
                <w:sz w:val="18"/>
                <w:szCs w:val="18"/>
              </w:rPr>
              <w:t xml:space="preserve"> и холодильника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; </w:t>
            </w:r>
          </w:p>
          <w:p w:rsidR="00AE59D6" w:rsidRPr="00666FE4" w:rsidRDefault="00AE59D6" w:rsidP="00AE59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ремонт, промывка и гидравлические испытания воздушных резервуаров согласно</w:t>
            </w:r>
            <w:r w:rsidRPr="003735F3">
              <w:rPr>
                <w:rFonts w:ascii="Times New Roman" w:hAnsi="Times New Roman"/>
                <w:sz w:val="18"/>
                <w:szCs w:val="18"/>
              </w:rPr>
              <w:t xml:space="preserve"> Временной инструкции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ОАО «РЖД» </w:t>
            </w:r>
            <w:r w:rsidRPr="003735F3">
              <w:rPr>
                <w:rFonts w:ascii="Times New Roman" w:hAnsi="Times New Roman"/>
                <w:sz w:val="18"/>
                <w:szCs w:val="18"/>
              </w:rPr>
              <w:t>по техническому обслуживанию, ремонту и испытанию тормозного оборудования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3735F3">
              <w:rPr>
                <w:rFonts w:ascii="Times New Roman" w:hAnsi="Times New Roman"/>
                <w:sz w:val="18"/>
                <w:szCs w:val="18"/>
              </w:rPr>
              <w:t>локомотивов и МВПС;</w:t>
            </w:r>
          </w:p>
          <w:p w:rsidR="00AE59D6" w:rsidRPr="00666FE4" w:rsidRDefault="00AE59D6" w:rsidP="00AE59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  <w:r w:rsidRPr="00666FE4">
              <w:rPr>
                <w:rFonts w:ascii="Times New Roman" w:hAnsi="Times New Roman"/>
                <w:sz w:val="18"/>
                <w:szCs w:val="18"/>
              </w:rPr>
              <w:t>.8 Оборудование общего назначения:</w:t>
            </w:r>
          </w:p>
          <w:p w:rsidR="00F67140" w:rsidRDefault="00AE59D6" w:rsidP="00AE59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  <w:r w:rsidR="00F67140">
              <w:rPr>
                <w:rFonts w:ascii="Times New Roman" w:hAnsi="Times New Roman"/>
                <w:sz w:val="18"/>
                <w:szCs w:val="18"/>
              </w:rPr>
              <w:t xml:space="preserve"> установка комплекса КПД3П (включая блок управления БУ-3ПВ, датчики избыточного давления СТЭК-1, датчики пути и скорости Л178</w:t>
            </w:r>
            <w:r w:rsidR="00DB3AE7">
              <w:rPr>
                <w:rFonts w:ascii="Times New Roman" w:hAnsi="Times New Roman"/>
                <w:sz w:val="18"/>
                <w:szCs w:val="18"/>
              </w:rPr>
              <w:t xml:space="preserve"> и прочего вспомогательного оборудования);</w:t>
            </w:r>
          </w:p>
          <w:p w:rsidR="00AE59D6" w:rsidRPr="00666FE4" w:rsidRDefault="00F67140" w:rsidP="00AE59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ремонт и</w:t>
            </w:r>
            <w:r w:rsidR="00AE59D6" w:rsidRPr="00666FE4">
              <w:rPr>
                <w:rFonts w:ascii="Times New Roman" w:hAnsi="Times New Roman"/>
                <w:sz w:val="18"/>
                <w:szCs w:val="18"/>
              </w:rPr>
              <w:t xml:space="preserve"> испытание автоматической локомотивной сигнализации,</w:t>
            </w:r>
          </w:p>
          <w:p w:rsidR="00AE59D6" w:rsidRPr="00666FE4" w:rsidRDefault="00AE59D6" w:rsidP="00AE59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66FE4">
              <w:rPr>
                <w:rFonts w:ascii="Times New Roman" w:hAnsi="Times New Roman"/>
                <w:sz w:val="18"/>
                <w:szCs w:val="18"/>
              </w:rPr>
              <w:t xml:space="preserve">автостопов производится согласно </w:t>
            </w:r>
            <w:r>
              <w:rPr>
                <w:rFonts w:ascii="Times New Roman" w:hAnsi="Times New Roman"/>
                <w:sz w:val="18"/>
                <w:szCs w:val="18"/>
              </w:rPr>
              <w:t>Инструкции</w:t>
            </w:r>
            <w:r w:rsidRPr="003735F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F57F2F">
              <w:rPr>
                <w:rFonts w:ascii="Times New Roman" w:hAnsi="Times New Roman"/>
                <w:sz w:val="18"/>
                <w:szCs w:val="18"/>
              </w:rPr>
              <w:t>ОАО «РЖД» по техническому обслуживанию и ремонту локомотивных устройств безопасности № Л-229.</w:t>
            </w:r>
          </w:p>
          <w:p w:rsidR="00AE59D6" w:rsidRPr="00666FE4" w:rsidRDefault="00AE59D6" w:rsidP="00AE59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2.9. </w:t>
            </w:r>
            <w:r w:rsidRPr="00666FE4">
              <w:rPr>
                <w:rFonts w:ascii="Times New Roman" w:hAnsi="Times New Roman"/>
                <w:sz w:val="18"/>
                <w:szCs w:val="18"/>
              </w:rPr>
              <w:t>Дополнительные работы:</w:t>
            </w:r>
          </w:p>
          <w:p w:rsidR="00AE59D6" w:rsidRPr="00B72DD5" w:rsidRDefault="00AE59D6" w:rsidP="00AE59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72DD5">
              <w:rPr>
                <w:rFonts w:ascii="Times New Roman" w:hAnsi="Times New Roman"/>
                <w:sz w:val="18"/>
                <w:szCs w:val="18"/>
              </w:rPr>
              <w:t xml:space="preserve">- </w:t>
            </w:r>
            <w:r w:rsidR="00656D7C">
              <w:rPr>
                <w:rFonts w:ascii="Times New Roman" w:hAnsi="Times New Roman"/>
                <w:sz w:val="18"/>
                <w:szCs w:val="18"/>
              </w:rPr>
              <w:t xml:space="preserve">силами Подрядчика </w:t>
            </w:r>
            <w:r w:rsidRPr="00B72DD5">
              <w:rPr>
                <w:rFonts w:ascii="Times New Roman" w:hAnsi="Times New Roman"/>
                <w:sz w:val="18"/>
                <w:szCs w:val="18"/>
              </w:rPr>
              <w:t>подготовить тепловоз</w:t>
            </w:r>
            <w:r w:rsidR="00656D7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B72DD5">
              <w:rPr>
                <w:rFonts w:ascii="Times New Roman" w:hAnsi="Times New Roman"/>
                <w:sz w:val="18"/>
                <w:szCs w:val="18"/>
              </w:rPr>
              <w:t>к пересылке</w:t>
            </w:r>
            <w:r w:rsidR="00656D7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656D7C" w:rsidRPr="00B72DD5">
              <w:rPr>
                <w:rFonts w:ascii="Times New Roman" w:hAnsi="Times New Roman"/>
                <w:sz w:val="18"/>
                <w:szCs w:val="18"/>
              </w:rPr>
              <w:t>(</w:t>
            </w:r>
            <w:r w:rsidR="00656D7C">
              <w:rPr>
                <w:rFonts w:ascii="Times New Roman" w:hAnsi="Times New Roman"/>
                <w:sz w:val="18"/>
                <w:szCs w:val="18"/>
              </w:rPr>
              <w:t xml:space="preserve">провести </w:t>
            </w:r>
            <w:r w:rsidR="00656D7C" w:rsidRPr="00B72DD5">
              <w:rPr>
                <w:rFonts w:ascii="Times New Roman" w:hAnsi="Times New Roman"/>
                <w:sz w:val="18"/>
                <w:szCs w:val="18"/>
              </w:rPr>
              <w:t>ТО-5Б)</w:t>
            </w:r>
            <w:r w:rsidRPr="00B72DD5">
              <w:rPr>
                <w:rFonts w:ascii="Times New Roman" w:hAnsi="Times New Roman"/>
                <w:sz w:val="18"/>
                <w:szCs w:val="18"/>
              </w:rPr>
              <w:t xml:space="preserve"> в ремонт и из ремонта </w:t>
            </w:r>
            <w:r w:rsidR="00984FDC">
              <w:rPr>
                <w:rFonts w:ascii="Times New Roman" w:hAnsi="Times New Roman"/>
                <w:sz w:val="18"/>
                <w:szCs w:val="18"/>
              </w:rPr>
              <w:t>на территорию Заказчика</w:t>
            </w:r>
            <w:r w:rsidR="00656D7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B72DD5">
              <w:rPr>
                <w:rFonts w:ascii="Times New Roman" w:hAnsi="Times New Roman"/>
                <w:sz w:val="18"/>
                <w:szCs w:val="18"/>
              </w:rPr>
              <w:t>в соответствии с распоряжением ОАО «РЖД» от 22.09.2022 № 2439р «Положение о порядке пересылки ТПС и МВПС на инфраструктуре ОАО РЖД», а также оформить все необходимые документы для отправки.</w:t>
            </w:r>
          </w:p>
          <w:p w:rsidR="00845BE8" w:rsidRDefault="00AE59D6" w:rsidP="00AE59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2.10. </w:t>
            </w:r>
            <w:r w:rsidR="00845BE8">
              <w:rPr>
                <w:rFonts w:ascii="Times New Roman" w:hAnsi="Times New Roman"/>
                <w:sz w:val="18"/>
                <w:szCs w:val="18"/>
              </w:rPr>
              <w:t>Замененные запасные части по окончанию ремонта возвращаются Заказчику силами Подрядчика.</w:t>
            </w:r>
          </w:p>
          <w:p w:rsidR="00AE59D6" w:rsidRPr="00666FE4" w:rsidRDefault="00AE59D6" w:rsidP="00AE59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2.11. По завершению работ Подрядчик предоставляет фотоотчет по замене основных узлов.</w:t>
            </w:r>
          </w:p>
        </w:tc>
      </w:tr>
      <w:tr w:rsidR="00FF0BDD" w:rsidRPr="00666FE4" w:rsidTr="00C820EE">
        <w:tc>
          <w:tcPr>
            <w:tcW w:w="545" w:type="dxa"/>
          </w:tcPr>
          <w:p w:rsidR="00FF0BDD" w:rsidRPr="00666FE4" w:rsidRDefault="00FF0BDD" w:rsidP="00C820E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66FE4">
              <w:rPr>
                <w:rFonts w:ascii="Times New Roman" w:hAnsi="Times New Roman"/>
                <w:sz w:val="18"/>
                <w:szCs w:val="18"/>
              </w:rPr>
              <w:lastRenderedPageBreak/>
              <w:t>2.2</w:t>
            </w:r>
          </w:p>
        </w:tc>
        <w:tc>
          <w:tcPr>
            <w:tcW w:w="2521" w:type="dxa"/>
          </w:tcPr>
          <w:p w:rsidR="00FF0BDD" w:rsidRPr="00666FE4" w:rsidRDefault="00FF0BDD" w:rsidP="00C820EE">
            <w:pPr>
              <w:rPr>
                <w:rFonts w:ascii="Times New Roman" w:hAnsi="Times New Roman"/>
                <w:sz w:val="18"/>
                <w:szCs w:val="18"/>
              </w:rPr>
            </w:pPr>
            <w:r w:rsidRPr="00666FE4">
              <w:rPr>
                <w:rFonts w:ascii="Times New Roman" w:hAnsi="Times New Roman"/>
                <w:sz w:val="18"/>
                <w:szCs w:val="18"/>
              </w:rPr>
              <w:t>Квалификационные требования к подрядчику, характеристики выполняемых работ</w:t>
            </w:r>
          </w:p>
        </w:tc>
        <w:tc>
          <w:tcPr>
            <w:tcW w:w="7277" w:type="dxa"/>
            <w:vAlign w:val="center"/>
          </w:tcPr>
          <w:p w:rsidR="00FF0BDD" w:rsidRPr="00666FE4" w:rsidRDefault="00FF0BDD" w:rsidP="00FF0BDD">
            <w:pPr>
              <w:pStyle w:val="a4"/>
              <w:numPr>
                <w:ilvl w:val="0"/>
                <w:numId w:val="1"/>
              </w:numPr>
              <w:ind w:left="223" w:hanging="223"/>
              <w:jc w:val="both"/>
              <w:rPr>
                <w:sz w:val="18"/>
                <w:szCs w:val="18"/>
              </w:rPr>
            </w:pPr>
            <w:r w:rsidRPr="00666FE4">
              <w:rPr>
                <w:sz w:val="18"/>
                <w:szCs w:val="18"/>
              </w:rPr>
              <w:t>Опыт выполнения работ, указанных в п. 2.1 настоящего Технического задания не менее 2 лет;</w:t>
            </w:r>
          </w:p>
          <w:p w:rsidR="004C6C26" w:rsidRDefault="004C6C26" w:rsidP="004C6C26">
            <w:pPr>
              <w:pStyle w:val="a4"/>
              <w:ind w:left="53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 наличие присвоенного условного номера клеймения согласно </w:t>
            </w:r>
            <w:r w:rsidRPr="004C6C26">
              <w:rPr>
                <w:sz w:val="18"/>
                <w:szCs w:val="18"/>
              </w:rPr>
              <w:t>Положени</w:t>
            </w:r>
            <w:r w:rsidR="002A04D8">
              <w:rPr>
                <w:sz w:val="18"/>
                <w:szCs w:val="18"/>
              </w:rPr>
              <w:t>ю</w:t>
            </w:r>
            <w:r w:rsidRPr="004C6C26">
              <w:rPr>
                <w:sz w:val="18"/>
                <w:szCs w:val="18"/>
              </w:rPr>
              <w:t xml:space="preserve"> об условных номерах клеймения железнодорожного подвижного сос</w:t>
            </w:r>
            <w:r w:rsidR="00A70BF0">
              <w:rPr>
                <w:sz w:val="18"/>
                <w:szCs w:val="18"/>
              </w:rPr>
              <w:t>тава и его составных частей</w:t>
            </w:r>
            <w:r>
              <w:rPr>
                <w:sz w:val="18"/>
                <w:szCs w:val="18"/>
              </w:rPr>
              <w:t>;</w:t>
            </w:r>
          </w:p>
          <w:p w:rsidR="00CA5C4A" w:rsidRPr="00666FE4" w:rsidRDefault="004C6C26" w:rsidP="004C6C26">
            <w:pPr>
              <w:pStyle w:val="a4"/>
              <w:ind w:left="53"/>
              <w:jc w:val="both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- п</w:t>
            </w:r>
            <w:r w:rsidR="00FF0BDD" w:rsidRPr="00666FE4">
              <w:rPr>
                <w:color w:val="000000"/>
                <w:sz w:val="18"/>
                <w:szCs w:val="18"/>
                <w:shd w:val="clear" w:color="auto" w:fill="FFFFFF"/>
              </w:rPr>
              <w:t>рочая конструкторская документация, действующие стандарты, технические условия, инструкции, нормы допусков и износов, утвержденные в установленном порядке, технологическая документация на ремонт, нормы расхода материалов и запасных частей и другие действующие нормативные документы, утвержд</w:t>
            </w:r>
            <w:r>
              <w:rPr>
                <w:color w:val="000000"/>
                <w:sz w:val="18"/>
                <w:szCs w:val="18"/>
                <w:shd w:val="clear" w:color="auto" w:fill="FFFFFF"/>
              </w:rPr>
              <w:t>ё</w:t>
            </w:r>
            <w:r w:rsidR="00FF0BDD" w:rsidRPr="00666FE4">
              <w:rPr>
                <w:color w:val="000000"/>
                <w:sz w:val="18"/>
                <w:szCs w:val="18"/>
                <w:shd w:val="clear" w:color="auto" w:fill="FFFFFF"/>
              </w:rPr>
              <w:t>нные Минтрансом России;</w:t>
            </w:r>
          </w:p>
          <w:p w:rsidR="00E15F56" w:rsidRPr="00666FE4" w:rsidRDefault="00887839" w:rsidP="00E15F56">
            <w:pPr>
              <w:pStyle w:val="a4"/>
              <w:numPr>
                <w:ilvl w:val="0"/>
                <w:numId w:val="1"/>
              </w:numPr>
              <w:ind w:left="223" w:hanging="223"/>
              <w:jc w:val="both"/>
              <w:rPr>
                <w:sz w:val="18"/>
                <w:szCs w:val="18"/>
              </w:rPr>
            </w:pPr>
            <w:r w:rsidRPr="00666FE4">
              <w:rPr>
                <w:sz w:val="18"/>
                <w:szCs w:val="18"/>
              </w:rPr>
              <w:t xml:space="preserve">Организовать и осуществить </w:t>
            </w:r>
            <w:r w:rsidR="00262A01" w:rsidRPr="00666FE4">
              <w:rPr>
                <w:sz w:val="18"/>
                <w:szCs w:val="18"/>
              </w:rPr>
              <w:t>с</w:t>
            </w:r>
            <w:r w:rsidR="000C5A62" w:rsidRPr="00666FE4">
              <w:rPr>
                <w:sz w:val="18"/>
                <w:szCs w:val="18"/>
              </w:rPr>
              <w:t xml:space="preserve">опровождение </w:t>
            </w:r>
            <w:r w:rsidRPr="00666FE4">
              <w:rPr>
                <w:sz w:val="18"/>
                <w:szCs w:val="18"/>
              </w:rPr>
              <w:t xml:space="preserve">тепловоза силами </w:t>
            </w:r>
            <w:r w:rsidR="000C5A62" w:rsidRPr="00666FE4">
              <w:rPr>
                <w:sz w:val="18"/>
                <w:szCs w:val="18"/>
              </w:rPr>
              <w:t xml:space="preserve">Подрядчика </w:t>
            </w:r>
            <w:r w:rsidRPr="00666FE4">
              <w:rPr>
                <w:sz w:val="18"/>
                <w:szCs w:val="18"/>
              </w:rPr>
              <w:t xml:space="preserve">на ремонтную базу Подрядчика </w:t>
            </w:r>
            <w:r w:rsidR="000C5A62" w:rsidRPr="00666FE4">
              <w:rPr>
                <w:sz w:val="18"/>
                <w:szCs w:val="18"/>
              </w:rPr>
              <w:t xml:space="preserve">с пути необщего пользования </w:t>
            </w:r>
            <w:r w:rsidR="00E15F56" w:rsidRPr="00666FE4">
              <w:rPr>
                <w:sz w:val="18"/>
                <w:szCs w:val="18"/>
              </w:rPr>
              <w:t>АО «</w:t>
            </w:r>
            <w:r w:rsidR="00E15F56">
              <w:rPr>
                <w:sz w:val="18"/>
                <w:szCs w:val="18"/>
              </w:rPr>
              <w:t>Мальцовский портландцемент</w:t>
            </w:r>
            <w:r w:rsidR="00E15F56" w:rsidRPr="00666FE4">
              <w:rPr>
                <w:sz w:val="18"/>
                <w:szCs w:val="18"/>
              </w:rPr>
              <w:t xml:space="preserve">» (станция </w:t>
            </w:r>
            <w:r w:rsidR="00E15F56">
              <w:rPr>
                <w:sz w:val="18"/>
                <w:szCs w:val="18"/>
              </w:rPr>
              <w:t>Фокино</w:t>
            </w:r>
            <w:r w:rsidR="00E15F56" w:rsidRPr="00666FE4">
              <w:rPr>
                <w:sz w:val="18"/>
                <w:szCs w:val="18"/>
              </w:rPr>
              <w:t xml:space="preserve"> Московс</w:t>
            </w:r>
            <w:r w:rsidR="00E15F56">
              <w:rPr>
                <w:sz w:val="18"/>
                <w:szCs w:val="18"/>
              </w:rPr>
              <w:t>кой железной дороги, код 200905</w:t>
            </w:r>
            <w:r w:rsidR="00E15F56" w:rsidRPr="00666FE4">
              <w:rPr>
                <w:sz w:val="18"/>
                <w:szCs w:val="18"/>
              </w:rPr>
              <w:t xml:space="preserve">), </w:t>
            </w:r>
            <w:r w:rsidR="00E15F56">
              <w:rPr>
                <w:sz w:val="18"/>
                <w:szCs w:val="18"/>
              </w:rPr>
              <w:t>и</w:t>
            </w:r>
            <w:r w:rsidR="00E15F56" w:rsidRPr="00666FE4">
              <w:rPr>
                <w:sz w:val="18"/>
                <w:szCs w:val="18"/>
              </w:rPr>
              <w:t xml:space="preserve"> после окончания ремонта на территорию АО «</w:t>
            </w:r>
            <w:r w:rsidR="00E15F56">
              <w:rPr>
                <w:sz w:val="18"/>
                <w:szCs w:val="18"/>
              </w:rPr>
              <w:t>Мальцовский портландцемент</w:t>
            </w:r>
            <w:r w:rsidR="00E15F56" w:rsidRPr="00666FE4">
              <w:rPr>
                <w:sz w:val="18"/>
                <w:szCs w:val="18"/>
              </w:rPr>
              <w:t xml:space="preserve">» (станция </w:t>
            </w:r>
            <w:r w:rsidR="00E15F56">
              <w:rPr>
                <w:sz w:val="18"/>
                <w:szCs w:val="18"/>
              </w:rPr>
              <w:t>Фокино</w:t>
            </w:r>
            <w:r w:rsidR="00E15F56" w:rsidRPr="00666FE4">
              <w:rPr>
                <w:sz w:val="18"/>
                <w:szCs w:val="18"/>
              </w:rPr>
              <w:t xml:space="preserve"> Московс</w:t>
            </w:r>
            <w:r w:rsidR="00E15F56">
              <w:rPr>
                <w:sz w:val="18"/>
                <w:szCs w:val="18"/>
              </w:rPr>
              <w:t>кой железной дороги, код 200905);</w:t>
            </w:r>
          </w:p>
          <w:p w:rsidR="00AA1FC6" w:rsidRPr="00666FE4" w:rsidRDefault="00A31570" w:rsidP="00A31570">
            <w:pPr>
              <w:pStyle w:val="a4"/>
              <w:ind w:left="53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 </w:t>
            </w:r>
            <w:r w:rsidR="00887839" w:rsidRPr="00666FE4">
              <w:rPr>
                <w:sz w:val="18"/>
                <w:szCs w:val="18"/>
              </w:rPr>
              <w:t xml:space="preserve">Передача тепловоза </w:t>
            </w:r>
            <w:r w:rsidR="00DF76A2" w:rsidRPr="00666FE4">
              <w:rPr>
                <w:sz w:val="18"/>
                <w:szCs w:val="18"/>
              </w:rPr>
              <w:t>в</w:t>
            </w:r>
            <w:r w:rsidR="00887839" w:rsidRPr="00666FE4">
              <w:rPr>
                <w:sz w:val="18"/>
                <w:szCs w:val="18"/>
              </w:rPr>
              <w:t xml:space="preserve"> капитальный ремонт Подрядчику должна быть прои</w:t>
            </w:r>
            <w:r w:rsidR="004C6C26">
              <w:rPr>
                <w:sz w:val="18"/>
                <w:szCs w:val="18"/>
              </w:rPr>
              <w:t xml:space="preserve">зведена с составлением </w:t>
            </w:r>
            <w:r w:rsidRPr="00A31570">
              <w:rPr>
                <w:sz w:val="18"/>
                <w:szCs w:val="18"/>
              </w:rPr>
              <w:t xml:space="preserve">с составлением Акта передачи локомотива ремонтному предприятию                        </w:t>
            </w:r>
            <w:proofErr w:type="gramStart"/>
            <w:r w:rsidRPr="00A31570">
              <w:rPr>
                <w:sz w:val="18"/>
                <w:szCs w:val="18"/>
              </w:rPr>
              <w:t xml:space="preserve">   (</w:t>
            </w:r>
            <w:proofErr w:type="gramEnd"/>
            <w:r w:rsidRPr="00A31570">
              <w:rPr>
                <w:sz w:val="18"/>
                <w:szCs w:val="18"/>
              </w:rPr>
              <w:t>сервисной компании) формы ТУ-162;</w:t>
            </w:r>
            <w:r w:rsidR="00887839" w:rsidRPr="00666FE4">
              <w:rPr>
                <w:sz w:val="18"/>
                <w:szCs w:val="18"/>
              </w:rPr>
              <w:t xml:space="preserve"> </w:t>
            </w:r>
          </w:p>
          <w:p w:rsidR="00CA5C4A" w:rsidRPr="00666FE4" w:rsidRDefault="00CA5C4A" w:rsidP="00CA5C4A">
            <w:pPr>
              <w:pStyle w:val="a4"/>
              <w:numPr>
                <w:ilvl w:val="0"/>
                <w:numId w:val="1"/>
              </w:numPr>
              <w:ind w:left="223" w:hanging="223"/>
              <w:jc w:val="both"/>
              <w:rPr>
                <w:sz w:val="18"/>
                <w:szCs w:val="18"/>
              </w:rPr>
            </w:pPr>
            <w:r w:rsidRPr="00666FE4">
              <w:rPr>
                <w:sz w:val="18"/>
                <w:szCs w:val="18"/>
              </w:rPr>
              <w:t>Подрядчик должен проводить ремонт на производственных площадях          специализированного ремонтного предприятия.</w:t>
            </w:r>
          </w:p>
          <w:p w:rsidR="00FF0BDD" w:rsidRPr="00666FE4" w:rsidRDefault="00FF0BDD" w:rsidP="00CA5C4A">
            <w:pPr>
              <w:pStyle w:val="a4"/>
              <w:numPr>
                <w:ilvl w:val="0"/>
                <w:numId w:val="1"/>
              </w:numPr>
              <w:ind w:left="223" w:hanging="223"/>
              <w:jc w:val="both"/>
              <w:rPr>
                <w:sz w:val="18"/>
                <w:szCs w:val="18"/>
              </w:rPr>
            </w:pPr>
            <w:r w:rsidRPr="00666FE4">
              <w:rPr>
                <w:sz w:val="18"/>
                <w:szCs w:val="18"/>
              </w:rPr>
              <w:t>Подрядчик должен иметь Сертификат соотв</w:t>
            </w:r>
            <w:r w:rsidR="004C6C26">
              <w:rPr>
                <w:sz w:val="18"/>
                <w:szCs w:val="18"/>
              </w:rPr>
              <w:t xml:space="preserve">етствия производства на выполняемые работы; </w:t>
            </w:r>
          </w:p>
          <w:p w:rsidR="00FF0BDD" w:rsidRPr="00666FE4" w:rsidRDefault="00FF0BDD" w:rsidP="00FF0BDD">
            <w:pPr>
              <w:pStyle w:val="a4"/>
              <w:numPr>
                <w:ilvl w:val="0"/>
                <w:numId w:val="1"/>
              </w:numPr>
              <w:ind w:left="223" w:hanging="223"/>
              <w:jc w:val="both"/>
              <w:rPr>
                <w:sz w:val="18"/>
                <w:szCs w:val="18"/>
              </w:rPr>
            </w:pPr>
            <w:r w:rsidRPr="00666FE4">
              <w:rPr>
                <w:sz w:val="18"/>
                <w:szCs w:val="18"/>
              </w:rPr>
              <w:t>Минимальный уставной капитал – 10 000 руб.;</w:t>
            </w:r>
          </w:p>
          <w:p w:rsidR="00FF0BDD" w:rsidRPr="00666FE4" w:rsidRDefault="00FF0BDD" w:rsidP="00FF0BDD">
            <w:pPr>
              <w:pStyle w:val="a4"/>
              <w:numPr>
                <w:ilvl w:val="0"/>
                <w:numId w:val="1"/>
              </w:numPr>
              <w:ind w:left="223" w:hanging="223"/>
              <w:jc w:val="both"/>
              <w:rPr>
                <w:sz w:val="18"/>
                <w:szCs w:val="18"/>
              </w:rPr>
            </w:pPr>
            <w:r w:rsidRPr="00666FE4">
              <w:rPr>
                <w:sz w:val="18"/>
                <w:szCs w:val="18"/>
              </w:rPr>
              <w:t xml:space="preserve">Отсутствие задолженности по налогам и сборам, подтвержденное справкой ИФНС; </w:t>
            </w:r>
          </w:p>
          <w:p w:rsidR="00FF0BDD" w:rsidRPr="00666FE4" w:rsidRDefault="00FF0BDD" w:rsidP="00FF0BDD">
            <w:pPr>
              <w:pStyle w:val="a4"/>
              <w:numPr>
                <w:ilvl w:val="0"/>
                <w:numId w:val="1"/>
              </w:numPr>
              <w:ind w:left="223" w:hanging="223"/>
              <w:jc w:val="both"/>
              <w:rPr>
                <w:sz w:val="18"/>
                <w:szCs w:val="18"/>
              </w:rPr>
            </w:pPr>
            <w:r w:rsidRPr="00666FE4">
              <w:rPr>
                <w:sz w:val="18"/>
                <w:szCs w:val="18"/>
              </w:rPr>
              <w:t>Штатная численность организации должна составлять не менее 10 специалистов, для выполнения работ, указанных в п. 2.1 настоящего Технического задания;</w:t>
            </w:r>
          </w:p>
          <w:p w:rsidR="00FF0BDD" w:rsidRPr="00666FE4" w:rsidRDefault="00FF0BDD" w:rsidP="00FF0BDD">
            <w:pPr>
              <w:pStyle w:val="a4"/>
              <w:numPr>
                <w:ilvl w:val="0"/>
                <w:numId w:val="1"/>
              </w:numPr>
              <w:ind w:left="223" w:hanging="223"/>
              <w:jc w:val="both"/>
              <w:rPr>
                <w:sz w:val="18"/>
                <w:szCs w:val="18"/>
              </w:rPr>
            </w:pPr>
            <w:r w:rsidRPr="00666FE4">
              <w:rPr>
                <w:sz w:val="18"/>
                <w:szCs w:val="18"/>
              </w:rPr>
              <w:t>Наличие у Подрядчика собственного оборудования для выполнения ремонтных работ;</w:t>
            </w:r>
          </w:p>
          <w:p w:rsidR="00FF0BDD" w:rsidRPr="00666FE4" w:rsidRDefault="00FF0BDD" w:rsidP="00FF0BDD">
            <w:pPr>
              <w:pStyle w:val="a4"/>
              <w:numPr>
                <w:ilvl w:val="0"/>
                <w:numId w:val="1"/>
              </w:numPr>
              <w:ind w:left="223" w:hanging="223"/>
              <w:jc w:val="both"/>
              <w:rPr>
                <w:sz w:val="18"/>
                <w:szCs w:val="18"/>
              </w:rPr>
            </w:pPr>
            <w:r w:rsidRPr="00666FE4">
              <w:rPr>
                <w:sz w:val="18"/>
                <w:szCs w:val="18"/>
              </w:rPr>
              <w:t>Подрядчик обеспечивает соблюдение трудовой и производственной дисциплины, законодательства по охране труда и окружающей среды, правил, норм промышленной безопасности своими работниками при нахождении на территории Заказчика в течение всего времени производства работ;</w:t>
            </w:r>
          </w:p>
          <w:p w:rsidR="00FF0BDD" w:rsidRPr="00666FE4" w:rsidRDefault="00A70BF0" w:rsidP="00FF0BDD">
            <w:pPr>
              <w:pStyle w:val="a4"/>
              <w:numPr>
                <w:ilvl w:val="0"/>
                <w:numId w:val="1"/>
              </w:numPr>
              <w:ind w:left="223" w:hanging="223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начала выполнения работ по д</w:t>
            </w:r>
            <w:r w:rsidR="00FF0BDD" w:rsidRPr="00666FE4">
              <w:rPr>
                <w:sz w:val="18"/>
                <w:szCs w:val="18"/>
              </w:rPr>
              <w:t>оговору предоставить документы, подтверждающие наличие у Подрядчика ресурсов, необходимых для исполнения договорных обязательств (наличие в штате организации квалифицированного персонала, офисных и складских помещений, оборудования, транспортных средств и т.п.).</w:t>
            </w:r>
          </w:p>
        </w:tc>
      </w:tr>
      <w:tr w:rsidR="00FF0BDD" w:rsidRPr="00666FE4" w:rsidTr="00C820EE">
        <w:tc>
          <w:tcPr>
            <w:tcW w:w="545" w:type="dxa"/>
          </w:tcPr>
          <w:p w:rsidR="00FF0BDD" w:rsidRPr="00666FE4" w:rsidRDefault="00FF0BDD" w:rsidP="00C820E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66FE4">
              <w:rPr>
                <w:rFonts w:ascii="Times New Roman" w:hAnsi="Times New Roman"/>
                <w:sz w:val="18"/>
                <w:szCs w:val="18"/>
              </w:rPr>
              <w:t>3.</w:t>
            </w:r>
          </w:p>
        </w:tc>
        <w:tc>
          <w:tcPr>
            <w:tcW w:w="9798" w:type="dxa"/>
            <w:gridSpan w:val="2"/>
          </w:tcPr>
          <w:p w:rsidR="00FF0BDD" w:rsidRPr="00666FE4" w:rsidRDefault="00FF0BDD" w:rsidP="00C820EE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66FE4">
              <w:rPr>
                <w:rFonts w:ascii="Times New Roman" w:hAnsi="Times New Roman"/>
                <w:sz w:val="18"/>
                <w:szCs w:val="18"/>
              </w:rPr>
              <w:t>Место, условия и сроки выполнения работ</w:t>
            </w:r>
          </w:p>
        </w:tc>
      </w:tr>
      <w:tr w:rsidR="00AE59D6" w:rsidRPr="00666FE4" w:rsidTr="00C820EE">
        <w:tc>
          <w:tcPr>
            <w:tcW w:w="545" w:type="dxa"/>
          </w:tcPr>
          <w:p w:rsidR="00AE59D6" w:rsidRPr="00666FE4" w:rsidRDefault="00AE59D6" w:rsidP="00AE59D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66FE4">
              <w:rPr>
                <w:rFonts w:ascii="Times New Roman" w:hAnsi="Times New Roman"/>
                <w:sz w:val="18"/>
                <w:szCs w:val="18"/>
              </w:rPr>
              <w:t>3.1</w:t>
            </w:r>
          </w:p>
        </w:tc>
        <w:tc>
          <w:tcPr>
            <w:tcW w:w="2521" w:type="dxa"/>
          </w:tcPr>
          <w:p w:rsidR="00AE59D6" w:rsidRPr="00666FE4" w:rsidRDefault="00AE59D6" w:rsidP="00AE59D6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66FE4">
              <w:rPr>
                <w:rFonts w:ascii="Times New Roman" w:hAnsi="Times New Roman"/>
                <w:sz w:val="18"/>
                <w:szCs w:val="18"/>
              </w:rPr>
              <w:t>Место проведения работ</w:t>
            </w:r>
          </w:p>
        </w:tc>
        <w:tc>
          <w:tcPr>
            <w:tcW w:w="7277" w:type="dxa"/>
            <w:vAlign w:val="center"/>
          </w:tcPr>
          <w:p w:rsidR="00AE59D6" w:rsidRPr="005753B2" w:rsidRDefault="00AE59D6" w:rsidP="00AE59D6">
            <w:pPr>
              <w:rPr>
                <w:rFonts w:ascii="Times New Roman" w:hAnsi="Times New Roman"/>
                <w:sz w:val="18"/>
                <w:szCs w:val="18"/>
              </w:rPr>
            </w:pPr>
            <w:r w:rsidRPr="005753B2">
              <w:rPr>
                <w:rFonts w:ascii="Times New Roman" w:hAnsi="Times New Roman"/>
                <w:sz w:val="18"/>
                <w:szCs w:val="18"/>
              </w:rPr>
              <w:t xml:space="preserve">В связи с техническим состоянием колёсных пар (карта обмеров прилагается к настоящему техническому заданию), не позволяющим сразу отправить тепловоз в ремонт на своих осях, ремонт предполагается выполнить в 2 этапа. </w:t>
            </w:r>
          </w:p>
          <w:p w:rsidR="00F80422" w:rsidRDefault="00AE59D6" w:rsidP="00AE59D6">
            <w:pPr>
              <w:rPr>
                <w:rFonts w:ascii="Times New Roman" w:hAnsi="Times New Roman"/>
                <w:sz w:val="18"/>
                <w:szCs w:val="18"/>
              </w:rPr>
            </w:pPr>
            <w:r w:rsidRPr="005753B2">
              <w:rPr>
                <w:rFonts w:ascii="Times New Roman" w:hAnsi="Times New Roman"/>
                <w:sz w:val="18"/>
                <w:szCs w:val="18"/>
              </w:rPr>
              <w:lastRenderedPageBreak/>
              <w:t>1-ый этап: Подготовка экипажной части тепловоза к пересылке тепловоза в ремонт на своих осях</w:t>
            </w:r>
            <w:r w:rsidR="00845BE8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:rsidR="00AE59D6" w:rsidRPr="005753B2" w:rsidRDefault="00AE59D6" w:rsidP="00AE59D6">
            <w:pPr>
              <w:rPr>
                <w:rFonts w:ascii="Times New Roman" w:hAnsi="Times New Roman"/>
                <w:sz w:val="18"/>
                <w:szCs w:val="18"/>
              </w:rPr>
            </w:pPr>
            <w:r w:rsidRPr="005753B2">
              <w:rPr>
                <w:rFonts w:ascii="Times New Roman" w:hAnsi="Times New Roman"/>
                <w:sz w:val="18"/>
                <w:szCs w:val="18"/>
              </w:rPr>
              <w:t xml:space="preserve">-вариант 1 – </w:t>
            </w:r>
            <w:bookmarkStart w:id="1" w:name="_Hlk126836052"/>
            <w:r w:rsidRPr="005753B2">
              <w:rPr>
                <w:rFonts w:ascii="Times New Roman" w:hAnsi="Times New Roman"/>
                <w:sz w:val="18"/>
                <w:szCs w:val="18"/>
              </w:rPr>
              <w:t>перевозка (автомобильным или ж/д транспортом) двух тележек в сборе на ремонтную площадку Подрядчика</w:t>
            </w:r>
            <w:bookmarkEnd w:id="1"/>
            <w:r w:rsidRPr="005753B2">
              <w:rPr>
                <w:rFonts w:ascii="Times New Roman" w:hAnsi="Times New Roman"/>
                <w:sz w:val="18"/>
                <w:szCs w:val="18"/>
              </w:rPr>
              <w:t>, капитальный ремонт двух тележек локомотива со сменой бандажей колёсных пар, перевозка двух тележек на площадку (локомотиворемонтное депо) Заказчика.</w:t>
            </w:r>
          </w:p>
          <w:p w:rsidR="00AE59D6" w:rsidRPr="005753B2" w:rsidRDefault="00AE59D6" w:rsidP="00AE59D6">
            <w:pPr>
              <w:rPr>
                <w:rFonts w:ascii="Times New Roman" w:hAnsi="Times New Roman"/>
                <w:sz w:val="18"/>
                <w:szCs w:val="18"/>
              </w:rPr>
            </w:pPr>
            <w:r w:rsidRPr="005753B2">
              <w:rPr>
                <w:rFonts w:ascii="Times New Roman" w:hAnsi="Times New Roman"/>
                <w:sz w:val="18"/>
                <w:szCs w:val="18"/>
              </w:rPr>
              <w:t>-вариант 2 – предоставление Подрядчиком двух тележек тепловоза типа ТЭМ2в/и с  колёсными парами, удовлетворяющими требованиям ПТЭ, для пересылки в ремонт тепловоза в нерабочем состоянии на своих осях в составе грузового поезда на площадку Подрядчика с одновременной  перевозкой (автомобильным или ж/д транспортом)  двух штатных тележек в сборе на ремонтную площадку Подрядчика.</w:t>
            </w:r>
          </w:p>
          <w:p w:rsidR="00AE59D6" w:rsidRPr="005753B2" w:rsidRDefault="00AE59D6" w:rsidP="00AE59D6">
            <w:pPr>
              <w:rPr>
                <w:rFonts w:ascii="Times New Roman" w:hAnsi="Times New Roman"/>
                <w:sz w:val="18"/>
                <w:szCs w:val="18"/>
              </w:rPr>
            </w:pPr>
            <w:r w:rsidRPr="005753B2">
              <w:rPr>
                <w:rFonts w:ascii="Times New Roman" w:hAnsi="Times New Roman"/>
                <w:sz w:val="18"/>
                <w:szCs w:val="18"/>
              </w:rPr>
              <w:t xml:space="preserve">-вариант 3 – </w:t>
            </w:r>
            <w:r w:rsidR="00845BE8">
              <w:rPr>
                <w:rFonts w:ascii="Times New Roman" w:hAnsi="Times New Roman"/>
                <w:sz w:val="18"/>
                <w:szCs w:val="18"/>
              </w:rPr>
              <w:t>обточка колесных пар</w:t>
            </w:r>
            <w:r w:rsidRPr="005753B2">
              <w:rPr>
                <w:rFonts w:ascii="Times New Roman" w:hAnsi="Times New Roman"/>
                <w:sz w:val="18"/>
                <w:szCs w:val="18"/>
              </w:rPr>
              <w:t xml:space="preserve"> тележек на территории Заказчика</w:t>
            </w:r>
            <w:r w:rsidR="00845BE8">
              <w:rPr>
                <w:rFonts w:ascii="Times New Roman" w:hAnsi="Times New Roman"/>
                <w:sz w:val="18"/>
                <w:szCs w:val="18"/>
              </w:rPr>
              <w:t xml:space="preserve"> с п</w:t>
            </w:r>
            <w:r w:rsidR="00845BE8" w:rsidRPr="005753B2">
              <w:rPr>
                <w:rFonts w:ascii="Times New Roman" w:hAnsi="Times New Roman"/>
                <w:sz w:val="18"/>
                <w:szCs w:val="18"/>
              </w:rPr>
              <w:t>одготовк</w:t>
            </w:r>
            <w:r w:rsidR="00845BE8">
              <w:rPr>
                <w:rFonts w:ascii="Times New Roman" w:hAnsi="Times New Roman"/>
                <w:sz w:val="18"/>
                <w:szCs w:val="18"/>
              </w:rPr>
              <w:t>ой</w:t>
            </w:r>
            <w:r w:rsidR="00845BE8" w:rsidRPr="005753B2">
              <w:rPr>
                <w:rFonts w:ascii="Times New Roman" w:hAnsi="Times New Roman"/>
                <w:sz w:val="18"/>
                <w:szCs w:val="18"/>
              </w:rPr>
              <w:t xml:space="preserve"> экипажной части тепловоза к пересылке тепловоза в ремонт на своих осях</w:t>
            </w:r>
            <w:r w:rsidR="00845BE8">
              <w:rPr>
                <w:rFonts w:ascii="Times New Roman" w:hAnsi="Times New Roman"/>
                <w:sz w:val="18"/>
                <w:szCs w:val="18"/>
              </w:rPr>
              <w:t>.</w:t>
            </w:r>
          </w:p>
          <w:p w:rsidR="00AE59D6" w:rsidRPr="005753B2" w:rsidRDefault="00AE59D6" w:rsidP="00AE59D6">
            <w:pPr>
              <w:rPr>
                <w:rFonts w:ascii="Times New Roman" w:hAnsi="Times New Roman"/>
                <w:sz w:val="18"/>
                <w:szCs w:val="18"/>
              </w:rPr>
            </w:pPr>
            <w:r w:rsidRPr="005753B2">
              <w:rPr>
                <w:rFonts w:ascii="Times New Roman" w:hAnsi="Times New Roman"/>
                <w:sz w:val="18"/>
                <w:szCs w:val="18"/>
              </w:rPr>
              <w:t>Иные варианты подготовки экипажной части, предлагаемые подрядчиком.</w:t>
            </w:r>
          </w:p>
          <w:p w:rsidR="00AE59D6" w:rsidRPr="005753B2" w:rsidRDefault="00AE59D6" w:rsidP="00AE59D6">
            <w:pPr>
              <w:pStyle w:val="1"/>
              <w:jc w:val="both"/>
              <w:rPr>
                <w:sz w:val="18"/>
                <w:szCs w:val="18"/>
              </w:rPr>
            </w:pPr>
            <w:r w:rsidRPr="005753B2">
              <w:rPr>
                <w:sz w:val="18"/>
                <w:szCs w:val="18"/>
              </w:rPr>
              <w:t>2-ой этап: пересылка тепловоза в ремонт в нерабочем состоянии на своих осях в составе грузового поезда на площадку Подрядчика, капитальный ремонт в соответствии с настоящим ТЗ, пересылка тепловоза из ремонта на площадку Заказчика.</w:t>
            </w:r>
            <w:r w:rsidR="00166E3E">
              <w:rPr>
                <w:sz w:val="18"/>
                <w:szCs w:val="18"/>
              </w:rPr>
              <w:t xml:space="preserve"> Пересылка в ремонт и из ремонта осуществляется силами и за счет </w:t>
            </w:r>
            <w:proofErr w:type="spellStart"/>
            <w:r w:rsidR="00166E3E">
              <w:rPr>
                <w:sz w:val="18"/>
                <w:szCs w:val="18"/>
              </w:rPr>
              <w:t>полдрядчика</w:t>
            </w:r>
            <w:proofErr w:type="spellEnd"/>
            <w:r w:rsidR="00166E3E">
              <w:rPr>
                <w:sz w:val="18"/>
                <w:szCs w:val="18"/>
              </w:rPr>
              <w:t>.</w:t>
            </w:r>
          </w:p>
          <w:p w:rsidR="00AE59D6" w:rsidRPr="005753B2" w:rsidRDefault="00AE59D6" w:rsidP="00AE59D6">
            <w:pPr>
              <w:pStyle w:val="1"/>
              <w:jc w:val="both"/>
              <w:rPr>
                <w:sz w:val="18"/>
                <w:szCs w:val="18"/>
              </w:rPr>
            </w:pPr>
          </w:p>
        </w:tc>
      </w:tr>
      <w:tr w:rsidR="00AE59D6" w:rsidRPr="00666FE4" w:rsidTr="00C820EE">
        <w:tc>
          <w:tcPr>
            <w:tcW w:w="545" w:type="dxa"/>
          </w:tcPr>
          <w:p w:rsidR="00AE59D6" w:rsidRPr="00666FE4" w:rsidRDefault="00AE59D6" w:rsidP="00AE59D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66FE4">
              <w:rPr>
                <w:rFonts w:ascii="Times New Roman" w:hAnsi="Times New Roman"/>
                <w:sz w:val="18"/>
                <w:szCs w:val="18"/>
              </w:rPr>
              <w:lastRenderedPageBreak/>
              <w:t>3.2</w:t>
            </w:r>
          </w:p>
        </w:tc>
        <w:tc>
          <w:tcPr>
            <w:tcW w:w="2521" w:type="dxa"/>
          </w:tcPr>
          <w:p w:rsidR="00AE59D6" w:rsidRPr="00666FE4" w:rsidRDefault="00AE59D6" w:rsidP="00AE59D6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66FE4">
              <w:rPr>
                <w:rFonts w:ascii="Times New Roman" w:hAnsi="Times New Roman"/>
                <w:sz w:val="18"/>
                <w:szCs w:val="18"/>
              </w:rPr>
              <w:t xml:space="preserve">Условия производства, контроля и приёмки работ.  </w:t>
            </w:r>
          </w:p>
        </w:tc>
        <w:tc>
          <w:tcPr>
            <w:tcW w:w="7277" w:type="dxa"/>
            <w:vAlign w:val="center"/>
          </w:tcPr>
          <w:p w:rsidR="00AE59D6" w:rsidRPr="00666FE4" w:rsidRDefault="00AE59D6" w:rsidP="00AE59D6">
            <w:pPr>
              <w:pStyle w:val="a4"/>
              <w:ind w:left="53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 </w:t>
            </w:r>
            <w:r w:rsidRPr="00666FE4">
              <w:rPr>
                <w:sz w:val="18"/>
                <w:szCs w:val="18"/>
              </w:rPr>
              <w:t xml:space="preserve">Заказчик имеет право проверять у Исполнителя соблюдение правил </w:t>
            </w:r>
            <w:r w:rsidRPr="00A70BF0">
              <w:rPr>
                <w:sz w:val="18"/>
                <w:szCs w:val="18"/>
              </w:rPr>
              <w:t>капитального</w:t>
            </w:r>
            <w:r w:rsidRPr="00666FE4">
              <w:rPr>
                <w:sz w:val="18"/>
                <w:szCs w:val="18"/>
              </w:rPr>
              <w:t xml:space="preserve"> ремонта, соблюдение сроков и осуществлять контроль качества производимых работ на любом этапе производства ремонта.</w:t>
            </w:r>
          </w:p>
          <w:p w:rsidR="00AE59D6" w:rsidRPr="00666FE4" w:rsidRDefault="00AE59D6" w:rsidP="00AE59D6">
            <w:pPr>
              <w:pStyle w:val="a4"/>
              <w:ind w:left="53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При производстве капитального</w:t>
            </w:r>
            <w:r w:rsidRPr="00666FE4">
              <w:rPr>
                <w:sz w:val="18"/>
                <w:szCs w:val="18"/>
              </w:rPr>
              <w:t xml:space="preserve"> ремонта замена сборочных единиц, агрегатов, электрических машин и другого оборудования тепловоза в случае их не ремонтопригодности производится только по согласованию с Заказчиком.</w:t>
            </w:r>
          </w:p>
          <w:p w:rsidR="00AE59D6" w:rsidRPr="00666FE4" w:rsidRDefault="00AE59D6" w:rsidP="00AE59D6">
            <w:pPr>
              <w:pStyle w:val="a4"/>
              <w:ind w:left="53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Перед вы</w:t>
            </w:r>
            <w:r w:rsidRPr="00666FE4">
              <w:rPr>
                <w:sz w:val="18"/>
                <w:szCs w:val="18"/>
              </w:rPr>
              <w:t>дачей тепловоза из ремонта Исполнитель должен предоставить Заказчику оформленный технический паспорт тепловоза,</w:t>
            </w:r>
            <w:r w:rsidR="00A9449F">
              <w:rPr>
                <w:sz w:val="18"/>
                <w:szCs w:val="18"/>
              </w:rPr>
              <w:t xml:space="preserve"> акт технического состояния локомотива,</w:t>
            </w:r>
            <w:r w:rsidRPr="00666FE4">
              <w:rPr>
                <w:sz w:val="18"/>
                <w:szCs w:val="18"/>
              </w:rPr>
              <w:t xml:space="preserve"> а также паспорта (формуляры или заменяющие их документы) на все узлы, агрегаты и другое оборудование.</w:t>
            </w:r>
          </w:p>
          <w:p w:rsidR="00AE59D6" w:rsidRPr="00666FE4" w:rsidRDefault="00AE59D6" w:rsidP="00AE59D6">
            <w:pPr>
              <w:pStyle w:val="a4"/>
              <w:ind w:left="53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 </w:t>
            </w:r>
            <w:r w:rsidRPr="00666FE4">
              <w:rPr>
                <w:sz w:val="18"/>
                <w:szCs w:val="18"/>
              </w:rPr>
              <w:t xml:space="preserve">Сдаточные реостатные </w:t>
            </w:r>
            <w:r>
              <w:rPr>
                <w:sz w:val="18"/>
                <w:szCs w:val="18"/>
              </w:rPr>
              <w:t xml:space="preserve">и обкаточные </w:t>
            </w:r>
            <w:r w:rsidRPr="00A70BF0">
              <w:rPr>
                <w:sz w:val="18"/>
                <w:szCs w:val="18"/>
              </w:rPr>
              <w:t xml:space="preserve">на заводских путях </w:t>
            </w:r>
            <w:r w:rsidRPr="00666FE4">
              <w:rPr>
                <w:sz w:val="18"/>
                <w:szCs w:val="18"/>
              </w:rPr>
              <w:t>испытания тепловоза должны проводиться в присутств</w:t>
            </w:r>
            <w:r>
              <w:rPr>
                <w:sz w:val="18"/>
                <w:szCs w:val="18"/>
              </w:rPr>
              <w:t>ии представителя Заказчика;</w:t>
            </w:r>
          </w:p>
          <w:p w:rsidR="00AE59D6" w:rsidRPr="00666FE4" w:rsidRDefault="00AE59D6" w:rsidP="00AE59D6">
            <w:pPr>
              <w:pStyle w:val="a4"/>
              <w:ind w:left="53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 </w:t>
            </w:r>
            <w:r w:rsidRPr="00666FE4">
              <w:rPr>
                <w:sz w:val="18"/>
                <w:szCs w:val="18"/>
              </w:rPr>
              <w:t xml:space="preserve">Тепловоз принимается из ремонта представителем Заказчика на основании проверок, полных реостатных </w:t>
            </w:r>
            <w:r>
              <w:rPr>
                <w:sz w:val="18"/>
                <w:szCs w:val="18"/>
              </w:rPr>
              <w:t xml:space="preserve">и обкаточных на заводских путях </w:t>
            </w:r>
            <w:r w:rsidRPr="00666FE4">
              <w:rPr>
                <w:sz w:val="18"/>
                <w:szCs w:val="18"/>
              </w:rPr>
              <w:t>испытаний, заполненной технической документации</w:t>
            </w:r>
            <w:r w:rsidR="00A9449F">
              <w:rPr>
                <w:sz w:val="18"/>
                <w:szCs w:val="18"/>
              </w:rPr>
              <w:t xml:space="preserve">, </w:t>
            </w:r>
            <w:r w:rsidRPr="00666FE4">
              <w:rPr>
                <w:sz w:val="18"/>
                <w:szCs w:val="18"/>
              </w:rPr>
              <w:t xml:space="preserve">оформляется </w:t>
            </w:r>
            <w:r w:rsidRPr="00A31570">
              <w:rPr>
                <w:sz w:val="18"/>
                <w:szCs w:val="18"/>
              </w:rPr>
              <w:t xml:space="preserve">Актом приёмки локомотива от ремонтного предприятия (сервисной </w:t>
            </w:r>
            <w:proofErr w:type="gramStart"/>
            <w:r w:rsidRPr="00A31570">
              <w:rPr>
                <w:sz w:val="18"/>
                <w:szCs w:val="18"/>
              </w:rPr>
              <w:t>компании)  формы</w:t>
            </w:r>
            <w:proofErr w:type="gramEnd"/>
            <w:r w:rsidRPr="00A31570">
              <w:rPr>
                <w:sz w:val="18"/>
                <w:szCs w:val="18"/>
              </w:rPr>
              <w:t xml:space="preserve"> ТУ-31л</w:t>
            </w:r>
            <w:r>
              <w:rPr>
                <w:sz w:val="18"/>
                <w:szCs w:val="18"/>
              </w:rPr>
              <w:t>;</w:t>
            </w:r>
          </w:p>
          <w:p w:rsidR="00AE59D6" w:rsidRPr="00666FE4" w:rsidRDefault="00AE59D6" w:rsidP="00AE59D6">
            <w:pPr>
              <w:pStyle w:val="a4"/>
              <w:ind w:left="53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 </w:t>
            </w:r>
            <w:r w:rsidRPr="00666FE4">
              <w:rPr>
                <w:sz w:val="18"/>
                <w:szCs w:val="18"/>
              </w:rPr>
              <w:t>Заказчик имеет право остановить производство ремонтных работ в случае нарушения технических требований к выполнению ремонта.</w:t>
            </w:r>
          </w:p>
          <w:p w:rsidR="00AE59D6" w:rsidRPr="00A70BF0" w:rsidRDefault="00AE59D6" w:rsidP="00AE59D6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 </w:t>
            </w:r>
            <w:r w:rsidRPr="00A70BF0">
              <w:rPr>
                <w:rFonts w:ascii="Times New Roman" w:hAnsi="Times New Roman"/>
                <w:sz w:val="18"/>
                <w:szCs w:val="18"/>
              </w:rPr>
              <w:t>В случае обнаружения несоответствия результа</w:t>
            </w:r>
            <w:r>
              <w:rPr>
                <w:rFonts w:ascii="Times New Roman" w:hAnsi="Times New Roman"/>
                <w:sz w:val="18"/>
                <w:szCs w:val="18"/>
              </w:rPr>
              <w:t>та выполненной Работы условиям д</w:t>
            </w:r>
            <w:r w:rsidRPr="00A70BF0">
              <w:rPr>
                <w:rFonts w:ascii="Times New Roman" w:hAnsi="Times New Roman"/>
                <w:sz w:val="18"/>
                <w:szCs w:val="18"/>
              </w:rPr>
              <w:t>оговора, Заказчи</w:t>
            </w:r>
            <w:r>
              <w:rPr>
                <w:rFonts w:ascii="Times New Roman" w:hAnsi="Times New Roman"/>
                <w:sz w:val="18"/>
                <w:szCs w:val="18"/>
              </w:rPr>
              <w:t>к обязан предоставить Исполнителю</w:t>
            </w:r>
            <w:r w:rsidRPr="00A70BF0">
              <w:rPr>
                <w:rFonts w:ascii="Times New Roman" w:hAnsi="Times New Roman"/>
                <w:sz w:val="18"/>
                <w:szCs w:val="18"/>
              </w:rPr>
              <w:t xml:space="preserve"> письменный мотивированный отказ от приёмки Работы и подписания Акта с указанием обнаруженных недостатков и сроко</w:t>
            </w:r>
            <w:r>
              <w:rPr>
                <w:rFonts w:ascii="Times New Roman" w:hAnsi="Times New Roman"/>
                <w:sz w:val="18"/>
                <w:szCs w:val="18"/>
              </w:rPr>
              <w:t>в их исправления. Если Исполнитель</w:t>
            </w:r>
            <w:r w:rsidRPr="00A70BF0">
              <w:rPr>
                <w:rFonts w:ascii="Times New Roman" w:hAnsi="Times New Roman"/>
                <w:sz w:val="18"/>
                <w:szCs w:val="18"/>
              </w:rPr>
              <w:t xml:space="preserve"> не согласен с данными, содержащимися в мотивированном отказе, Сторонами создаётся рабочая комиссия, которая составляет Акт о выявленных недостатках с перечнем необходимых доработок, сроков их выполнения и сдачи выполненных работ.</w:t>
            </w:r>
          </w:p>
        </w:tc>
      </w:tr>
      <w:tr w:rsidR="00AE59D6" w:rsidRPr="00666FE4" w:rsidTr="00C820EE">
        <w:tc>
          <w:tcPr>
            <w:tcW w:w="545" w:type="dxa"/>
          </w:tcPr>
          <w:p w:rsidR="00AE59D6" w:rsidRPr="00666FE4" w:rsidRDefault="00AE59D6" w:rsidP="00AE59D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66FE4">
              <w:rPr>
                <w:rFonts w:ascii="Times New Roman" w:hAnsi="Times New Roman"/>
                <w:sz w:val="18"/>
                <w:szCs w:val="18"/>
              </w:rPr>
              <w:t>3.3</w:t>
            </w:r>
          </w:p>
        </w:tc>
        <w:tc>
          <w:tcPr>
            <w:tcW w:w="2521" w:type="dxa"/>
          </w:tcPr>
          <w:p w:rsidR="00AE59D6" w:rsidRPr="00666FE4" w:rsidRDefault="00AE59D6" w:rsidP="00AE59D6">
            <w:pPr>
              <w:rPr>
                <w:rFonts w:ascii="Times New Roman" w:hAnsi="Times New Roman"/>
                <w:sz w:val="18"/>
                <w:szCs w:val="18"/>
              </w:rPr>
            </w:pPr>
            <w:r w:rsidRPr="00666FE4">
              <w:rPr>
                <w:rFonts w:ascii="Times New Roman" w:hAnsi="Times New Roman"/>
                <w:sz w:val="18"/>
                <w:szCs w:val="18"/>
              </w:rPr>
              <w:t>Сроки выполнения работ</w:t>
            </w:r>
          </w:p>
        </w:tc>
        <w:tc>
          <w:tcPr>
            <w:tcW w:w="7277" w:type="dxa"/>
            <w:vAlign w:val="center"/>
          </w:tcPr>
          <w:p w:rsidR="00AE59D6" w:rsidRPr="00666FE4" w:rsidRDefault="00AE59D6" w:rsidP="00AE59D6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Плановый срок</w:t>
            </w:r>
            <w:r w:rsidRPr="00666FE4">
              <w:rPr>
                <w:rFonts w:ascii="Times New Roman" w:hAnsi="Times New Roman"/>
                <w:sz w:val="18"/>
                <w:szCs w:val="18"/>
              </w:rPr>
              <w:t xml:space="preserve"> постановки тепловоза в </w:t>
            </w:r>
            <w:proofErr w:type="gramStart"/>
            <w:r w:rsidRPr="00666FE4">
              <w:rPr>
                <w:rFonts w:ascii="Times New Roman" w:hAnsi="Times New Roman"/>
                <w:sz w:val="18"/>
                <w:szCs w:val="18"/>
              </w:rPr>
              <w:t>ремонт  1</w:t>
            </w:r>
            <w:proofErr w:type="gramEnd"/>
            <w:r w:rsidRPr="00666FE4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октября</w:t>
            </w:r>
            <w:r w:rsidRPr="00666FE4">
              <w:rPr>
                <w:rFonts w:ascii="Times New Roman" w:hAnsi="Times New Roman"/>
                <w:sz w:val="18"/>
                <w:szCs w:val="18"/>
              </w:rPr>
              <w:t xml:space="preserve"> 202</w:t>
            </w:r>
            <w:r w:rsidR="00A9449F">
              <w:rPr>
                <w:rFonts w:ascii="Times New Roman" w:hAnsi="Times New Roman"/>
                <w:sz w:val="18"/>
                <w:szCs w:val="18"/>
              </w:rPr>
              <w:t>4</w:t>
            </w:r>
            <w:r w:rsidRPr="00666FE4">
              <w:rPr>
                <w:rFonts w:ascii="Times New Roman" w:hAnsi="Times New Roman"/>
                <w:sz w:val="18"/>
                <w:szCs w:val="18"/>
              </w:rPr>
              <w:t xml:space="preserve"> года. Продолжительность ремонта тепловоза </w:t>
            </w:r>
            <w:r>
              <w:rPr>
                <w:rFonts w:ascii="Times New Roman" w:hAnsi="Times New Roman"/>
                <w:sz w:val="18"/>
                <w:szCs w:val="18"/>
              </w:rPr>
              <w:t>не более 90</w:t>
            </w:r>
            <w:r w:rsidRPr="00666FE4">
              <w:rPr>
                <w:rFonts w:ascii="Times New Roman" w:hAnsi="Times New Roman"/>
                <w:sz w:val="18"/>
                <w:szCs w:val="18"/>
              </w:rPr>
              <w:t xml:space="preserve"> рабочих дней б</w:t>
            </w:r>
            <w:r>
              <w:rPr>
                <w:rFonts w:ascii="Times New Roman" w:hAnsi="Times New Roman"/>
                <w:sz w:val="18"/>
                <w:szCs w:val="18"/>
              </w:rPr>
              <w:t>ез учёта времени пересылки</w:t>
            </w:r>
            <w:r w:rsidRPr="00666FE4">
              <w:rPr>
                <w:rFonts w:ascii="Times New Roman" w:hAnsi="Times New Roman"/>
                <w:sz w:val="18"/>
                <w:szCs w:val="18"/>
              </w:rPr>
              <w:t xml:space="preserve"> тепловоза на производственную базу Исполнителя и обратно.  </w:t>
            </w:r>
          </w:p>
        </w:tc>
      </w:tr>
      <w:tr w:rsidR="00AE59D6" w:rsidRPr="00666FE4" w:rsidTr="00C820EE">
        <w:tc>
          <w:tcPr>
            <w:tcW w:w="545" w:type="dxa"/>
          </w:tcPr>
          <w:p w:rsidR="00AE59D6" w:rsidRPr="00666FE4" w:rsidRDefault="00AE59D6" w:rsidP="00AE59D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66FE4">
              <w:rPr>
                <w:rFonts w:ascii="Times New Roman" w:hAnsi="Times New Roman"/>
                <w:sz w:val="18"/>
                <w:szCs w:val="18"/>
              </w:rPr>
              <w:t>4.</w:t>
            </w:r>
          </w:p>
        </w:tc>
        <w:tc>
          <w:tcPr>
            <w:tcW w:w="2521" w:type="dxa"/>
          </w:tcPr>
          <w:p w:rsidR="00AE59D6" w:rsidRPr="00666FE4" w:rsidRDefault="00AE59D6" w:rsidP="00AE59D6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66FE4">
              <w:rPr>
                <w:rFonts w:ascii="Times New Roman" w:hAnsi="Times New Roman"/>
                <w:sz w:val="18"/>
                <w:szCs w:val="18"/>
              </w:rPr>
              <w:t>Требования к сроку гарантийного периода и порядок предъявления рекламаций.</w:t>
            </w:r>
          </w:p>
        </w:tc>
        <w:tc>
          <w:tcPr>
            <w:tcW w:w="7277" w:type="dxa"/>
            <w:vAlign w:val="center"/>
          </w:tcPr>
          <w:p w:rsidR="00AE59D6" w:rsidRPr="00DA0456" w:rsidRDefault="00AE59D6" w:rsidP="00AE59D6">
            <w:pPr>
              <w:pStyle w:val="a4"/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ind w:left="53" w:firstLine="0"/>
              <w:jc w:val="both"/>
              <w:rPr>
                <w:sz w:val="18"/>
                <w:szCs w:val="18"/>
              </w:rPr>
            </w:pPr>
            <w:r w:rsidRPr="00DA0456">
              <w:rPr>
                <w:sz w:val="18"/>
                <w:szCs w:val="18"/>
              </w:rPr>
              <w:t xml:space="preserve">Исполнитель ремонта должен гарантировать соответствие тепловоза </w:t>
            </w:r>
            <w:proofErr w:type="gramStart"/>
            <w:r w:rsidRPr="00DA0456">
              <w:rPr>
                <w:sz w:val="18"/>
                <w:szCs w:val="18"/>
              </w:rPr>
              <w:t>требованиям  НТД</w:t>
            </w:r>
            <w:proofErr w:type="gramEnd"/>
            <w:r w:rsidRPr="00DA0456">
              <w:rPr>
                <w:sz w:val="18"/>
                <w:szCs w:val="18"/>
              </w:rPr>
              <w:t xml:space="preserve"> на ремонт, работоспособность в течение гарантийного периода с момента ввода тепловоза в эксплуатацию после проведённого ремонта – не менее 12 месяцев.</w:t>
            </w:r>
          </w:p>
          <w:p w:rsidR="00AE59D6" w:rsidRPr="00DA0456" w:rsidRDefault="00AE59D6" w:rsidP="00AE59D6">
            <w:pPr>
              <w:pStyle w:val="a4"/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ind w:left="53" w:firstLine="0"/>
              <w:jc w:val="both"/>
              <w:rPr>
                <w:sz w:val="18"/>
                <w:szCs w:val="18"/>
              </w:rPr>
            </w:pPr>
            <w:r w:rsidRPr="00DA0456">
              <w:rPr>
                <w:sz w:val="18"/>
                <w:szCs w:val="18"/>
              </w:rPr>
              <w:t xml:space="preserve">Гарантийный срок на поставляемые запасные части и расходные материалы, используемые Исполнителем при производстве </w:t>
            </w:r>
            <w:proofErr w:type="gramStart"/>
            <w:r w:rsidRPr="00DA0456">
              <w:rPr>
                <w:sz w:val="18"/>
                <w:szCs w:val="18"/>
              </w:rPr>
              <w:t>Работ</w:t>
            </w:r>
            <w:proofErr w:type="gramEnd"/>
            <w:r w:rsidRPr="00DA0456">
              <w:rPr>
                <w:sz w:val="18"/>
                <w:szCs w:val="18"/>
              </w:rPr>
              <w:t xml:space="preserve"> определяется Заводом-изготовителем;</w:t>
            </w:r>
          </w:p>
          <w:p w:rsidR="00AE59D6" w:rsidRPr="00DA0456" w:rsidRDefault="00AE59D6" w:rsidP="00AE59D6">
            <w:pPr>
              <w:pStyle w:val="a4"/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ind w:left="53" w:firstLine="0"/>
              <w:jc w:val="both"/>
              <w:rPr>
                <w:sz w:val="18"/>
                <w:szCs w:val="18"/>
              </w:rPr>
            </w:pPr>
            <w:r w:rsidRPr="00DA0456">
              <w:rPr>
                <w:sz w:val="18"/>
                <w:szCs w:val="18"/>
              </w:rPr>
              <w:t>Срок гарантии продлевается соответственно на время, в течение которого результаты выполненной работы не могли использоваться Заказчиком вследствие обнаружения Заказчиком недостатков в выполненных работах, за исключением недостатков, возникших вследствие несоблюдения Заказчиком инструкций по обслуживанию (эксплуатации) и уходу;</w:t>
            </w:r>
          </w:p>
          <w:p w:rsidR="00AE59D6" w:rsidRPr="00DA0456" w:rsidRDefault="00AE59D6" w:rsidP="00AE59D6">
            <w:pPr>
              <w:pStyle w:val="a4"/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ind w:left="53" w:firstLine="0"/>
              <w:jc w:val="both"/>
              <w:rPr>
                <w:sz w:val="18"/>
                <w:szCs w:val="18"/>
              </w:rPr>
            </w:pPr>
            <w:r w:rsidRPr="00DA0456">
              <w:rPr>
                <w:sz w:val="18"/>
                <w:szCs w:val="18"/>
              </w:rPr>
              <w:lastRenderedPageBreak/>
              <w:t>Если в течение гарантийного срока выявится, что результат выполненной Работы имеет недостатки, которые являются следствием ненадлежащего выполнения Исполнителем, принятых на себя обязательств, то Стороны в течение 5 (пяти) дней с момента обнаружения таких недостатков составят Акт о выявленных недостатках с перечнем необходимых доработок, сроков их выполнения и сдачи выполненных работ;</w:t>
            </w:r>
          </w:p>
          <w:p w:rsidR="00AE59D6" w:rsidRPr="00666FE4" w:rsidRDefault="00AE59D6" w:rsidP="00AE59D6">
            <w:pPr>
              <w:pStyle w:val="a4"/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ind w:left="53" w:firstLine="0"/>
              <w:jc w:val="both"/>
              <w:rPr>
                <w:sz w:val="18"/>
                <w:szCs w:val="18"/>
              </w:rPr>
            </w:pPr>
            <w:r w:rsidRPr="00DA0456">
              <w:rPr>
                <w:sz w:val="18"/>
                <w:szCs w:val="18"/>
              </w:rPr>
              <w:t>Порядок предъявления рекламаций согласно СТО РЖД 05.007-2019 "</w:t>
            </w:r>
            <w:proofErr w:type="spellStart"/>
            <w:r w:rsidRPr="00DA0456">
              <w:rPr>
                <w:sz w:val="18"/>
                <w:szCs w:val="18"/>
              </w:rPr>
              <w:t>Рекламационно</w:t>
            </w:r>
            <w:proofErr w:type="spellEnd"/>
            <w:r w:rsidRPr="00DA0456">
              <w:rPr>
                <w:sz w:val="18"/>
                <w:szCs w:val="18"/>
              </w:rPr>
              <w:t xml:space="preserve">-претензионная работа в ОАО «РЖД». Общий порядок проведения". </w:t>
            </w:r>
          </w:p>
        </w:tc>
      </w:tr>
      <w:tr w:rsidR="00AE59D6" w:rsidRPr="00666FE4" w:rsidTr="00C820EE">
        <w:tc>
          <w:tcPr>
            <w:tcW w:w="545" w:type="dxa"/>
          </w:tcPr>
          <w:p w:rsidR="00AE59D6" w:rsidRPr="00666FE4" w:rsidRDefault="00AE59D6" w:rsidP="00AE59D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66FE4">
              <w:rPr>
                <w:rFonts w:ascii="Times New Roman" w:hAnsi="Times New Roman"/>
                <w:sz w:val="18"/>
                <w:szCs w:val="18"/>
              </w:rPr>
              <w:lastRenderedPageBreak/>
              <w:t>5.</w:t>
            </w:r>
          </w:p>
        </w:tc>
        <w:tc>
          <w:tcPr>
            <w:tcW w:w="2521" w:type="dxa"/>
          </w:tcPr>
          <w:p w:rsidR="00AE59D6" w:rsidRPr="00666FE4" w:rsidRDefault="00AE59D6" w:rsidP="00AE59D6">
            <w:pPr>
              <w:rPr>
                <w:rFonts w:ascii="Times New Roman" w:hAnsi="Times New Roman"/>
                <w:sz w:val="18"/>
                <w:szCs w:val="18"/>
              </w:rPr>
            </w:pPr>
            <w:r w:rsidRPr="00666FE4">
              <w:rPr>
                <w:rFonts w:ascii="Times New Roman" w:hAnsi="Times New Roman"/>
                <w:sz w:val="18"/>
                <w:szCs w:val="18"/>
              </w:rPr>
              <w:t>Порядок формирования цены договора</w:t>
            </w:r>
          </w:p>
        </w:tc>
        <w:tc>
          <w:tcPr>
            <w:tcW w:w="7277" w:type="dxa"/>
          </w:tcPr>
          <w:p w:rsidR="00AE59D6" w:rsidRPr="00DA0456" w:rsidRDefault="00AE59D6" w:rsidP="00AE59D6">
            <w:p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A0456">
              <w:rPr>
                <w:rFonts w:ascii="Times New Roman" w:hAnsi="Times New Roman"/>
                <w:sz w:val="18"/>
                <w:szCs w:val="18"/>
              </w:rPr>
              <w:t>Формирование цены на основании пункта 2.1 данного технического задания.</w:t>
            </w:r>
          </w:p>
          <w:p w:rsidR="00AE59D6" w:rsidRPr="00DA0456" w:rsidRDefault="00AE59D6" w:rsidP="00AE59D6">
            <w:p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A0456">
              <w:rPr>
                <w:rFonts w:ascii="Times New Roman" w:hAnsi="Times New Roman"/>
                <w:sz w:val="18"/>
                <w:szCs w:val="18"/>
              </w:rPr>
              <w:t xml:space="preserve">Оплата 100% производится в течение 30 календарных </w:t>
            </w:r>
            <w:bookmarkStart w:id="2" w:name="_GoBack"/>
            <w:bookmarkEnd w:id="2"/>
            <w:r w:rsidRPr="00DA0456">
              <w:rPr>
                <w:rFonts w:ascii="Times New Roman" w:hAnsi="Times New Roman"/>
                <w:sz w:val="18"/>
                <w:szCs w:val="18"/>
              </w:rPr>
              <w:t>дней, после подписания актов выполненных работ. Стоимость Работ включает в себя все затраты Исполнителя, связанные с выполнением работ в том числе: стоимость запасных частей, расходных материалов, необходимых для выполнения Работ, с учетом транспортных, заготовительно-складских расходов, расходов на тару и упаковку, расходов снабженческих организаций, заработную плату рабочих, стоимость эксплуатации машин и механизмов, накладные расходы, затраты на производство работ в зимнее время, проживание, питание, проезд к месту производства работ и обратно, медицинское обслуживание и страхование рабочих, затраты на все обязательства на территории РФ платежи, налоги и сборы, связанные с исполнением настоящего Договора и т.д.</w:t>
            </w:r>
          </w:p>
          <w:p w:rsidR="00AE59D6" w:rsidRPr="00DA0456" w:rsidRDefault="00AE59D6" w:rsidP="00AE59D6">
            <w:p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A0456">
              <w:rPr>
                <w:rFonts w:ascii="Times New Roman" w:hAnsi="Times New Roman"/>
                <w:sz w:val="18"/>
                <w:szCs w:val="18"/>
              </w:rPr>
              <w:t>Стороны исходят из того, что стоимость Работ включает в себя все расходы Исполнителя, связанные с выполнением Работ, и остаётся неизменной на весь срок действия договора. Оплате подлежат только Работы, которые указаны в договоре. В случае ненадлежащего исполнения договора со стороны Исполнителя, Заказчик не обязан оплачивать невыполненные работы, ненадлежащее выполненные работы, и/или возмещать Исполнителю какие-либо дополнительные расходы, не связанные с выполнением обязательств по договору.</w:t>
            </w:r>
          </w:p>
          <w:p w:rsidR="00AE59D6" w:rsidRPr="00666FE4" w:rsidRDefault="00AE59D6" w:rsidP="00AE59D6">
            <w:p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A0456">
              <w:rPr>
                <w:rFonts w:ascii="Times New Roman" w:hAnsi="Times New Roman"/>
                <w:sz w:val="18"/>
                <w:szCs w:val="18"/>
              </w:rPr>
              <w:t>Изменения объемов Работ согласовываются Сторонами в форме Дополнительного соглашения к договору. Не согласованные с Заказчиком работы оплате не подлежат.</w:t>
            </w:r>
          </w:p>
        </w:tc>
      </w:tr>
      <w:tr w:rsidR="00AE59D6" w:rsidRPr="00666FE4" w:rsidTr="002816EA">
        <w:tc>
          <w:tcPr>
            <w:tcW w:w="545" w:type="dxa"/>
          </w:tcPr>
          <w:p w:rsidR="00AE59D6" w:rsidRPr="00666FE4" w:rsidRDefault="00AE59D6" w:rsidP="00AE59D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66FE4">
              <w:rPr>
                <w:rFonts w:ascii="Times New Roman" w:hAnsi="Times New Roman"/>
                <w:sz w:val="18"/>
                <w:szCs w:val="18"/>
              </w:rPr>
              <w:t>6.</w:t>
            </w:r>
          </w:p>
        </w:tc>
        <w:tc>
          <w:tcPr>
            <w:tcW w:w="2521" w:type="dxa"/>
          </w:tcPr>
          <w:p w:rsidR="00AE59D6" w:rsidRPr="00666FE4" w:rsidRDefault="00AE59D6" w:rsidP="00AE59D6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66FE4">
              <w:rPr>
                <w:rFonts w:ascii="Times New Roman" w:hAnsi="Times New Roman"/>
                <w:sz w:val="18"/>
                <w:szCs w:val="18"/>
              </w:rPr>
              <w:t>Привлечение субподрядчиков</w:t>
            </w:r>
          </w:p>
        </w:tc>
        <w:tc>
          <w:tcPr>
            <w:tcW w:w="7277" w:type="dxa"/>
          </w:tcPr>
          <w:p w:rsidR="00AE59D6" w:rsidRPr="00666FE4" w:rsidRDefault="00AE59D6" w:rsidP="00AE59D6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66FE4">
              <w:rPr>
                <w:rFonts w:ascii="Times New Roman" w:hAnsi="Times New Roman"/>
                <w:sz w:val="18"/>
                <w:szCs w:val="18"/>
              </w:rPr>
              <w:t>Допускается по письменному согласованию с Заказчиком</w:t>
            </w:r>
          </w:p>
        </w:tc>
      </w:tr>
      <w:tr w:rsidR="00AE59D6" w:rsidRPr="00535ADB" w:rsidTr="002816EA">
        <w:tc>
          <w:tcPr>
            <w:tcW w:w="545" w:type="dxa"/>
          </w:tcPr>
          <w:p w:rsidR="00AE59D6" w:rsidRPr="00666FE4" w:rsidRDefault="00AE59D6" w:rsidP="00AE59D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66FE4">
              <w:rPr>
                <w:rFonts w:ascii="Times New Roman" w:hAnsi="Times New Roman"/>
                <w:sz w:val="18"/>
                <w:szCs w:val="18"/>
              </w:rPr>
              <w:t>7.</w:t>
            </w:r>
          </w:p>
        </w:tc>
        <w:tc>
          <w:tcPr>
            <w:tcW w:w="2521" w:type="dxa"/>
          </w:tcPr>
          <w:p w:rsidR="00AE59D6" w:rsidRPr="00666FE4" w:rsidRDefault="00AE59D6" w:rsidP="00AE59D6">
            <w:pPr>
              <w:rPr>
                <w:rFonts w:ascii="Times New Roman" w:hAnsi="Times New Roman"/>
                <w:sz w:val="18"/>
                <w:szCs w:val="18"/>
              </w:rPr>
            </w:pPr>
            <w:r w:rsidRPr="00666FE4">
              <w:rPr>
                <w:rFonts w:ascii="Times New Roman" w:hAnsi="Times New Roman"/>
                <w:sz w:val="18"/>
                <w:szCs w:val="18"/>
              </w:rPr>
              <w:t>Контроль выполнения договора, ответственное лицо</w:t>
            </w:r>
          </w:p>
        </w:tc>
        <w:tc>
          <w:tcPr>
            <w:tcW w:w="7277" w:type="dxa"/>
          </w:tcPr>
          <w:p w:rsidR="00AE59D6" w:rsidRPr="00487753" w:rsidRDefault="00F80422" w:rsidP="00AE59D6">
            <w:pPr>
              <w:pStyle w:val="a9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Директор</w:t>
            </w:r>
            <w:r w:rsidR="00AE59D6" w:rsidRPr="00487753">
              <w:rPr>
                <w:rFonts w:ascii="Times New Roman" w:hAnsi="Times New Roman"/>
                <w:sz w:val="18"/>
                <w:szCs w:val="18"/>
              </w:rPr>
              <w:t xml:space="preserve"> по транспорту и логистике АО «Мальцовский портландцемент»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AE59D6" w:rsidRPr="00487753">
              <w:rPr>
                <w:rFonts w:ascii="Times New Roman" w:hAnsi="Times New Roman"/>
                <w:sz w:val="18"/>
                <w:szCs w:val="18"/>
              </w:rPr>
              <w:t>Захарин А.И.</w:t>
            </w:r>
          </w:p>
          <w:p w:rsidR="00F80422" w:rsidRDefault="00F80422" w:rsidP="00AE59D6">
            <w:pPr>
              <w:pStyle w:val="a9"/>
              <w:rPr>
                <w:rFonts w:ascii="Times New Roman" w:hAnsi="Times New Roman"/>
                <w:sz w:val="18"/>
                <w:szCs w:val="18"/>
              </w:rPr>
            </w:pPr>
            <w:r w:rsidRPr="00487753">
              <w:rPr>
                <w:rFonts w:ascii="Times New Roman" w:hAnsi="Times New Roman"/>
                <w:sz w:val="18"/>
                <w:szCs w:val="18"/>
              </w:rPr>
              <w:t>тел.: (4832) 584-266</w:t>
            </w:r>
          </w:p>
          <w:p w:rsidR="00AE59D6" w:rsidRPr="00487753" w:rsidRDefault="00AE59D6" w:rsidP="00AE59D6">
            <w:pPr>
              <w:pStyle w:val="a9"/>
              <w:rPr>
                <w:rFonts w:ascii="Times New Roman" w:hAnsi="Times New Roman"/>
                <w:sz w:val="18"/>
                <w:szCs w:val="18"/>
              </w:rPr>
            </w:pPr>
            <w:r w:rsidRPr="00487753">
              <w:rPr>
                <w:rFonts w:ascii="Times New Roman" w:hAnsi="Times New Roman"/>
                <w:sz w:val="18"/>
                <w:szCs w:val="18"/>
              </w:rPr>
              <w:t>моб.: +7 9102352788</w:t>
            </w:r>
          </w:p>
          <w:p w:rsidR="00AE59D6" w:rsidRPr="00487753" w:rsidRDefault="00AE59D6" w:rsidP="00AE59D6">
            <w:pPr>
              <w:pStyle w:val="a9"/>
              <w:rPr>
                <w:sz w:val="18"/>
                <w:szCs w:val="18"/>
                <w:lang w:val="en-US"/>
              </w:rPr>
            </w:pPr>
            <w:r w:rsidRPr="00487753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e-mail: </w:t>
            </w:r>
            <w:r w:rsidR="00A9449F" w:rsidRPr="00A9449F">
              <w:rPr>
                <w:rFonts w:ascii="Times New Roman" w:hAnsi="Times New Roman"/>
                <w:sz w:val="18"/>
                <w:szCs w:val="18"/>
                <w:lang w:val="en-US"/>
              </w:rPr>
              <w:t>zaharin@cemros.ru</w:t>
            </w:r>
          </w:p>
        </w:tc>
      </w:tr>
    </w:tbl>
    <w:tbl>
      <w:tblPr>
        <w:tblStyle w:val="a3"/>
        <w:tblW w:w="0" w:type="auto"/>
        <w:tblInd w:w="56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4"/>
        <w:gridCol w:w="3207"/>
        <w:gridCol w:w="3302"/>
      </w:tblGrid>
      <w:tr w:rsidR="00774EF7" w:rsidRPr="00487753" w:rsidTr="00774EF7">
        <w:tc>
          <w:tcPr>
            <w:tcW w:w="2834" w:type="dxa"/>
          </w:tcPr>
          <w:p w:rsidR="002A751B" w:rsidRPr="003E19CB" w:rsidRDefault="002A751B" w:rsidP="00774EF7">
            <w:pPr>
              <w:tabs>
                <w:tab w:val="left" w:pos="5250"/>
              </w:tabs>
              <w:jc w:val="both"/>
              <w:rPr>
                <w:rFonts w:ascii="Times New Roman" w:hAnsi="Times New Roman"/>
                <w:b/>
              </w:rPr>
            </w:pPr>
          </w:p>
          <w:p w:rsidR="002A751B" w:rsidRPr="003E19CB" w:rsidRDefault="002A751B" w:rsidP="00774EF7">
            <w:pPr>
              <w:tabs>
                <w:tab w:val="left" w:pos="5250"/>
              </w:tabs>
              <w:jc w:val="both"/>
              <w:rPr>
                <w:rFonts w:ascii="Times New Roman" w:hAnsi="Times New Roman"/>
                <w:b/>
              </w:rPr>
            </w:pPr>
          </w:p>
          <w:p w:rsidR="00774EF7" w:rsidRPr="003E19CB" w:rsidRDefault="00774EF7" w:rsidP="00774EF7">
            <w:pPr>
              <w:tabs>
                <w:tab w:val="left" w:pos="5250"/>
              </w:tabs>
              <w:jc w:val="both"/>
              <w:rPr>
                <w:rFonts w:ascii="Times New Roman" w:hAnsi="Times New Roman"/>
                <w:b/>
              </w:rPr>
            </w:pPr>
          </w:p>
          <w:p w:rsidR="00774EF7" w:rsidRPr="003E19CB" w:rsidRDefault="00774EF7" w:rsidP="00774EF7">
            <w:pPr>
              <w:tabs>
                <w:tab w:val="left" w:pos="5250"/>
              </w:tabs>
              <w:jc w:val="both"/>
              <w:rPr>
                <w:rFonts w:ascii="Times New Roman" w:hAnsi="Times New Roman"/>
                <w:b/>
              </w:rPr>
            </w:pPr>
          </w:p>
          <w:p w:rsidR="005B2ED7" w:rsidRPr="00487753" w:rsidRDefault="005B2ED7" w:rsidP="00774EF7">
            <w:pPr>
              <w:tabs>
                <w:tab w:val="left" w:pos="5250"/>
              </w:tabs>
              <w:jc w:val="both"/>
              <w:rPr>
                <w:rFonts w:ascii="Times New Roman" w:hAnsi="Times New Roman"/>
                <w:b/>
              </w:rPr>
            </w:pPr>
            <w:r w:rsidRPr="00487753">
              <w:rPr>
                <w:rFonts w:ascii="Times New Roman" w:hAnsi="Times New Roman"/>
                <w:b/>
              </w:rPr>
              <w:t xml:space="preserve">Директор по транспорту и логистике </w:t>
            </w:r>
          </w:p>
          <w:p w:rsidR="005B2ED7" w:rsidRPr="00487753" w:rsidRDefault="005B2ED7" w:rsidP="00774EF7">
            <w:pPr>
              <w:tabs>
                <w:tab w:val="left" w:pos="5250"/>
              </w:tabs>
              <w:jc w:val="both"/>
              <w:rPr>
                <w:rFonts w:ascii="Times New Roman" w:hAnsi="Times New Roman"/>
                <w:b/>
              </w:rPr>
            </w:pPr>
          </w:p>
          <w:p w:rsidR="00D43A34" w:rsidRDefault="00D43A34" w:rsidP="00774EF7">
            <w:pPr>
              <w:tabs>
                <w:tab w:val="left" w:pos="5250"/>
              </w:tabs>
              <w:rPr>
                <w:rFonts w:ascii="Times New Roman" w:hAnsi="Times New Roman"/>
                <w:b/>
              </w:rPr>
            </w:pPr>
          </w:p>
          <w:p w:rsidR="00774EF7" w:rsidRPr="00487753" w:rsidRDefault="00774EF7" w:rsidP="00774EF7">
            <w:pPr>
              <w:tabs>
                <w:tab w:val="left" w:pos="5250"/>
              </w:tabs>
              <w:rPr>
                <w:rFonts w:ascii="Times New Roman" w:hAnsi="Times New Roman"/>
                <w:b/>
              </w:rPr>
            </w:pPr>
            <w:r w:rsidRPr="00487753">
              <w:rPr>
                <w:rFonts w:ascii="Times New Roman" w:hAnsi="Times New Roman"/>
                <w:b/>
              </w:rPr>
              <w:t>Начальник Ж/Д цеха</w:t>
            </w:r>
          </w:p>
        </w:tc>
        <w:tc>
          <w:tcPr>
            <w:tcW w:w="3207" w:type="dxa"/>
          </w:tcPr>
          <w:p w:rsidR="00774EF7" w:rsidRPr="00487753" w:rsidRDefault="00774EF7" w:rsidP="00774EF7">
            <w:pPr>
              <w:tabs>
                <w:tab w:val="left" w:pos="5250"/>
              </w:tabs>
              <w:jc w:val="both"/>
              <w:rPr>
                <w:rFonts w:ascii="Times New Roman" w:hAnsi="Times New Roman"/>
                <w:b/>
              </w:rPr>
            </w:pPr>
          </w:p>
          <w:p w:rsidR="00774EF7" w:rsidRPr="00487753" w:rsidRDefault="00774EF7" w:rsidP="00774EF7">
            <w:pPr>
              <w:tabs>
                <w:tab w:val="left" w:pos="5250"/>
              </w:tabs>
              <w:jc w:val="both"/>
              <w:rPr>
                <w:rFonts w:ascii="Times New Roman" w:hAnsi="Times New Roman"/>
                <w:b/>
              </w:rPr>
            </w:pPr>
          </w:p>
          <w:p w:rsidR="00774EF7" w:rsidRPr="00487753" w:rsidRDefault="00774EF7" w:rsidP="00774EF7">
            <w:pPr>
              <w:tabs>
                <w:tab w:val="left" w:pos="5250"/>
              </w:tabs>
              <w:jc w:val="both"/>
              <w:rPr>
                <w:rFonts w:ascii="Times New Roman" w:hAnsi="Times New Roman"/>
                <w:b/>
              </w:rPr>
            </w:pPr>
          </w:p>
          <w:p w:rsidR="00774EF7" w:rsidRPr="00487753" w:rsidRDefault="00774EF7" w:rsidP="00774EF7">
            <w:pPr>
              <w:tabs>
                <w:tab w:val="left" w:pos="5250"/>
              </w:tabs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3302" w:type="dxa"/>
          </w:tcPr>
          <w:p w:rsidR="002A751B" w:rsidRPr="00487753" w:rsidRDefault="002A751B" w:rsidP="00774EF7">
            <w:pPr>
              <w:tabs>
                <w:tab w:val="left" w:pos="5250"/>
              </w:tabs>
              <w:jc w:val="both"/>
              <w:rPr>
                <w:rFonts w:ascii="Times New Roman" w:hAnsi="Times New Roman"/>
                <w:b/>
              </w:rPr>
            </w:pPr>
          </w:p>
          <w:p w:rsidR="002A751B" w:rsidRPr="00487753" w:rsidRDefault="002A751B" w:rsidP="00774EF7">
            <w:pPr>
              <w:tabs>
                <w:tab w:val="left" w:pos="5250"/>
              </w:tabs>
              <w:jc w:val="both"/>
              <w:rPr>
                <w:rFonts w:ascii="Times New Roman" w:hAnsi="Times New Roman"/>
                <w:b/>
              </w:rPr>
            </w:pPr>
          </w:p>
          <w:p w:rsidR="00774EF7" w:rsidRPr="00487753" w:rsidRDefault="00774EF7" w:rsidP="00774EF7">
            <w:pPr>
              <w:tabs>
                <w:tab w:val="left" w:pos="5250"/>
              </w:tabs>
              <w:jc w:val="both"/>
              <w:rPr>
                <w:rFonts w:ascii="Times New Roman" w:hAnsi="Times New Roman"/>
                <w:b/>
              </w:rPr>
            </w:pPr>
          </w:p>
          <w:p w:rsidR="00774EF7" w:rsidRPr="00487753" w:rsidRDefault="00774EF7" w:rsidP="00774EF7">
            <w:pPr>
              <w:tabs>
                <w:tab w:val="left" w:pos="5250"/>
              </w:tabs>
              <w:jc w:val="both"/>
              <w:rPr>
                <w:rFonts w:ascii="Times New Roman" w:hAnsi="Times New Roman"/>
                <w:b/>
              </w:rPr>
            </w:pPr>
          </w:p>
          <w:p w:rsidR="005B2ED7" w:rsidRPr="00487753" w:rsidRDefault="005B2ED7" w:rsidP="00774EF7">
            <w:pPr>
              <w:tabs>
                <w:tab w:val="left" w:pos="5250"/>
              </w:tabs>
              <w:jc w:val="both"/>
              <w:rPr>
                <w:rFonts w:ascii="Times New Roman" w:hAnsi="Times New Roman"/>
                <w:b/>
              </w:rPr>
            </w:pPr>
          </w:p>
          <w:p w:rsidR="005B2ED7" w:rsidRPr="00487753" w:rsidRDefault="00487753" w:rsidP="00774EF7">
            <w:pPr>
              <w:tabs>
                <w:tab w:val="left" w:pos="5250"/>
              </w:tabs>
              <w:jc w:val="both"/>
              <w:rPr>
                <w:rFonts w:ascii="Times New Roman" w:hAnsi="Times New Roman"/>
                <w:b/>
              </w:rPr>
            </w:pPr>
            <w:r w:rsidRPr="00487753">
              <w:rPr>
                <w:rFonts w:ascii="Times New Roman" w:hAnsi="Times New Roman"/>
                <w:b/>
              </w:rPr>
              <w:t>Захарин</w:t>
            </w:r>
            <w:r w:rsidR="005B2ED7" w:rsidRPr="00487753">
              <w:rPr>
                <w:rFonts w:ascii="Times New Roman" w:hAnsi="Times New Roman"/>
                <w:b/>
              </w:rPr>
              <w:t xml:space="preserve"> А.</w:t>
            </w:r>
            <w:r w:rsidRPr="00487753">
              <w:rPr>
                <w:rFonts w:ascii="Times New Roman" w:hAnsi="Times New Roman"/>
                <w:b/>
              </w:rPr>
              <w:t>И</w:t>
            </w:r>
            <w:r w:rsidR="005B2ED7" w:rsidRPr="00487753">
              <w:rPr>
                <w:rFonts w:ascii="Times New Roman" w:hAnsi="Times New Roman"/>
                <w:b/>
              </w:rPr>
              <w:t>.</w:t>
            </w:r>
          </w:p>
          <w:p w:rsidR="005B2ED7" w:rsidRPr="00487753" w:rsidRDefault="005B2ED7" w:rsidP="00774EF7">
            <w:pPr>
              <w:tabs>
                <w:tab w:val="left" w:pos="5250"/>
              </w:tabs>
              <w:jc w:val="both"/>
              <w:rPr>
                <w:rFonts w:ascii="Times New Roman" w:hAnsi="Times New Roman"/>
                <w:b/>
              </w:rPr>
            </w:pPr>
          </w:p>
          <w:p w:rsidR="00D43A34" w:rsidRDefault="00D43A34" w:rsidP="00774EF7">
            <w:pPr>
              <w:tabs>
                <w:tab w:val="left" w:pos="5250"/>
              </w:tabs>
              <w:jc w:val="both"/>
              <w:rPr>
                <w:rFonts w:ascii="Times New Roman" w:hAnsi="Times New Roman"/>
                <w:b/>
              </w:rPr>
            </w:pPr>
          </w:p>
          <w:p w:rsidR="00774EF7" w:rsidRPr="00487753" w:rsidRDefault="00487753" w:rsidP="00774EF7">
            <w:pPr>
              <w:tabs>
                <w:tab w:val="left" w:pos="5250"/>
              </w:tabs>
              <w:jc w:val="both"/>
              <w:rPr>
                <w:rFonts w:ascii="Times New Roman" w:hAnsi="Times New Roman"/>
                <w:b/>
              </w:rPr>
            </w:pPr>
            <w:r w:rsidRPr="00487753">
              <w:rPr>
                <w:rFonts w:ascii="Times New Roman" w:hAnsi="Times New Roman"/>
                <w:b/>
              </w:rPr>
              <w:t>Козлов А.А.</w:t>
            </w:r>
          </w:p>
        </w:tc>
      </w:tr>
    </w:tbl>
    <w:p w:rsidR="0028080D" w:rsidRPr="007C23E6" w:rsidRDefault="0028080D" w:rsidP="00E367E5">
      <w:pPr>
        <w:tabs>
          <w:tab w:val="left" w:pos="5250"/>
        </w:tabs>
        <w:jc w:val="both"/>
        <w:rPr>
          <w:rFonts w:ascii="Times New Roman" w:hAnsi="Times New Roman"/>
        </w:rPr>
      </w:pPr>
    </w:p>
    <w:sectPr w:rsidR="0028080D" w:rsidRPr="007C23E6" w:rsidSect="000335EF">
      <w:footerReference w:type="default" r:id="rId9"/>
      <w:pgSz w:w="12240" w:h="15840" w:code="1"/>
      <w:pgMar w:top="992" w:right="851" w:bottom="567" w:left="1134" w:header="709" w:footer="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26288" w:rsidRDefault="00926288" w:rsidP="0055299C">
      <w:pPr>
        <w:spacing w:after="0" w:line="240" w:lineRule="auto"/>
      </w:pPr>
      <w:r>
        <w:separator/>
      </w:r>
    </w:p>
  </w:endnote>
  <w:endnote w:type="continuationSeparator" w:id="0">
    <w:p w:rsidR="00926288" w:rsidRDefault="00926288" w:rsidP="005529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963423510"/>
      <w:docPartObj>
        <w:docPartGallery w:val="Page Numbers (Bottom of Page)"/>
        <w:docPartUnique/>
      </w:docPartObj>
    </w:sdtPr>
    <w:sdtEndPr/>
    <w:sdtContent>
      <w:p w:rsidR="00F57F2F" w:rsidRDefault="00F57F2F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A0456">
          <w:rPr>
            <w:noProof/>
          </w:rPr>
          <w:t>3</w:t>
        </w:r>
        <w:r>
          <w:fldChar w:fldCharType="end"/>
        </w:r>
      </w:p>
    </w:sdtContent>
  </w:sdt>
  <w:p w:rsidR="00F57F2F" w:rsidRDefault="00F57F2F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26288" w:rsidRDefault="00926288" w:rsidP="0055299C">
      <w:pPr>
        <w:spacing w:after="0" w:line="240" w:lineRule="auto"/>
      </w:pPr>
      <w:r>
        <w:separator/>
      </w:r>
    </w:p>
  </w:footnote>
  <w:footnote w:type="continuationSeparator" w:id="0">
    <w:p w:rsidR="00926288" w:rsidRDefault="00926288" w:rsidP="0055299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FF79F2"/>
    <w:multiLevelType w:val="hybridMultilevel"/>
    <w:tmpl w:val="AB988628"/>
    <w:lvl w:ilvl="0" w:tplc="97308B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EA606D"/>
    <w:multiLevelType w:val="hybridMultilevel"/>
    <w:tmpl w:val="24B23E7C"/>
    <w:lvl w:ilvl="0" w:tplc="AB2E95E8">
      <w:start w:val="1"/>
      <w:numFmt w:val="bullet"/>
      <w:lvlText w:val=""/>
      <w:lvlJc w:val="left"/>
      <w:pPr>
        <w:ind w:left="643" w:hanging="360"/>
      </w:pPr>
      <w:rPr>
        <w:rFonts w:ascii="Symbol" w:hAnsi="Symbol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2A4A"/>
    <w:rsid w:val="00001BCC"/>
    <w:rsid w:val="00006021"/>
    <w:rsid w:val="000068B9"/>
    <w:rsid w:val="00013097"/>
    <w:rsid w:val="00014A2C"/>
    <w:rsid w:val="000158A2"/>
    <w:rsid w:val="000335EF"/>
    <w:rsid w:val="000341FC"/>
    <w:rsid w:val="00035BC3"/>
    <w:rsid w:val="00074EBE"/>
    <w:rsid w:val="00082A12"/>
    <w:rsid w:val="000C4620"/>
    <w:rsid w:val="000C5A62"/>
    <w:rsid w:val="00100D6E"/>
    <w:rsid w:val="001011ED"/>
    <w:rsid w:val="00133BA2"/>
    <w:rsid w:val="00135867"/>
    <w:rsid w:val="001535A3"/>
    <w:rsid w:val="00154DB0"/>
    <w:rsid w:val="00157915"/>
    <w:rsid w:val="00160589"/>
    <w:rsid w:val="00166E3E"/>
    <w:rsid w:val="001861F6"/>
    <w:rsid w:val="00196E41"/>
    <w:rsid w:val="001A79B0"/>
    <w:rsid w:val="001B43F1"/>
    <w:rsid w:val="001C2207"/>
    <w:rsid w:val="001D3C62"/>
    <w:rsid w:val="001D44A6"/>
    <w:rsid w:val="0020180B"/>
    <w:rsid w:val="0021146A"/>
    <w:rsid w:val="00233323"/>
    <w:rsid w:val="00262A01"/>
    <w:rsid w:val="0027063D"/>
    <w:rsid w:val="00271B56"/>
    <w:rsid w:val="00274206"/>
    <w:rsid w:val="00276DC2"/>
    <w:rsid w:val="0028080D"/>
    <w:rsid w:val="002816EA"/>
    <w:rsid w:val="002A04D8"/>
    <w:rsid w:val="002A751B"/>
    <w:rsid w:val="002C119C"/>
    <w:rsid w:val="002C1442"/>
    <w:rsid w:val="002D0B5E"/>
    <w:rsid w:val="002F3FA1"/>
    <w:rsid w:val="0033411E"/>
    <w:rsid w:val="0034320D"/>
    <w:rsid w:val="0037123D"/>
    <w:rsid w:val="003735F3"/>
    <w:rsid w:val="00383225"/>
    <w:rsid w:val="00384F9D"/>
    <w:rsid w:val="0039404B"/>
    <w:rsid w:val="003C2ADA"/>
    <w:rsid w:val="003E19CB"/>
    <w:rsid w:val="003E2A4A"/>
    <w:rsid w:val="003E4FD1"/>
    <w:rsid w:val="003F5D7D"/>
    <w:rsid w:val="00415897"/>
    <w:rsid w:val="00417D67"/>
    <w:rsid w:val="004271EA"/>
    <w:rsid w:val="00487753"/>
    <w:rsid w:val="004C6C26"/>
    <w:rsid w:val="004C792A"/>
    <w:rsid w:val="004D2DDA"/>
    <w:rsid w:val="004E4BD1"/>
    <w:rsid w:val="00535ADB"/>
    <w:rsid w:val="0054138D"/>
    <w:rsid w:val="005436B2"/>
    <w:rsid w:val="00547FE4"/>
    <w:rsid w:val="0055299C"/>
    <w:rsid w:val="005753B2"/>
    <w:rsid w:val="00575BE9"/>
    <w:rsid w:val="00576FB5"/>
    <w:rsid w:val="005B2ED7"/>
    <w:rsid w:val="005C3523"/>
    <w:rsid w:val="005C6C51"/>
    <w:rsid w:val="005E6085"/>
    <w:rsid w:val="0060292F"/>
    <w:rsid w:val="00623817"/>
    <w:rsid w:val="0064606F"/>
    <w:rsid w:val="00656D7C"/>
    <w:rsid w:val="00665A17"/>
    <w:rsid w:val="00666FE4"/>
    <w:rsid w:val="00684180"/>
    <w:rsid w:val="00686A2A"/>
    <w:rsid w:val="006C0874"/>
    <w:rsid w:val="006C2E6B"/>
    <w:rsid w:val="006C4813"/>
    <w:rsid w:val="006E7406"/>
    <w:rsid w:val="00751B93"/>
    <w:rsid w:val="0077019F"/>
    <w:rsid w:val="00772BD4"/>
    <w:rsid w:val="00774EF7"/>
    <w:rsid w:val="00797431"/>
    <w:rsid w:val="007B3AAF"/>
    <w:rsid w:val="007B4E1E"/>
    <w:rsid w:val="007C23E6"/>
    <w:rsid w:val="007D34D5"/>
    <w:rsid w:val="008176E5"/>
    <w:rsid w:val="008317E1"/>
    <w:rsid w:val="008376AD"/>
    <w:rsid w:val="00845BE8"/>
    <w:rsid w:val="00847E5A"/>
    <w:rsid w:val="008526F8"/>
    <w:rsid w:val="0085392C"/>
    <w:rsid w:val="00853F21"/>
    <w:rsid w:val="00882C2E"/>
    <w:rsid w:val="0088410F"/>
    <w:rsid w:val="00887839"/>
    <w:rsid w:val="00894192"/>
    <w:rsid w:val="008B0603"/>
    <w:rsid w:val="008C13BF"/>
    <w:rsid w:val="008C5A1C"/>
    <w:rsid w:val="00914503"/>
    <w:rsid w:val="00923409"/>
    <w:rsid w:val="00924653"/>
    <w:rsid w:val="00926288"/>
    <w:rsid w:val="00943E12"/>
    <w:rsid w:val="00980D3D"/>
    <w:rsid w:val="00984FDC"/>
    <w:rsid w:val="009A057D"/>
    <w:rsid w:val="009A7C45"/>
    <w:rsid w:val="009E0709"/>
    <w:rsid w:val="00A13F59"/>
    <w:rsid w:val="00A31570"/>
    <w:rsid w:val="00A33FA6"/>
    <w:rsid w:val="00A344ED"/>
    <w:rsid w:val="00A35B8C"/>
    <w:rsid w:val="00A547E1"/>
    <w:rsid w:val="00A57D0A"/>
    <w:rsid w:val="00A70BF0"/>
    <w:rsid w:val="00A9449F"/>
    <w:rsid w:val="00A96A1B"/>
    <w:rsid w:val="00AA1FC6"/>
    <w:rsid w:val="00AA669D"/>
    <w:rsid w:val="00AA69B8"/>
    <w:rsid w:val="00AD631A"/>
    <w:rsid w:val="00AE59D6"/>
    <w:rsid w:val="00AF5F2C"/>
    <w:rsid w:val="00B00081"/>
    <w:rsid w:val="00B20DF2"/>
    <w:rsid w:val="00B365B1"/>
    <w:rsid w:val="00B379B3"/>
    <w:rsid w:val="00B441E6"/>
    <w:rsid w:val="00B533A0"/>
    <w:rsid w:val="00B67588"/>
    <w:rsid w:val="00B72DD5"/>
    <w:rsid w:val="00B77575"/>
    <w:rsid w:val="00BA47B1"/>
    <w:rsid w:val="00BC105C"/>
    <w:rsid w:val="00BD7886"/>
    <w:rsid w:val="00BE05D7"/>
    <w:rsid w:val="00C3676B"/>
    <w:rsid w:val="00C545AD"/>
    <w:rsid w:val="00C6295A"/>
    <w:rsid w:val="00C64004"/>
    <w:rsid w:val="00C7301C"/>
    <w:rsid w:val="00C76571"/>
    <w:rsid w:val="00C820EE"/>
    <w:rsid w:val="00CA06DA"/>
    <w:rsid w:val="00CA5C4A"/>
    <w:rsid w:val="00D30980"/>
    <w:rsid w:val="00D32F5C"/>
    <w:rsid w:val="00D332B0"/>
    <w:rsid w:val="00D3739F"/>
    <w:rsid w:val="00D43A34"/>
    <w:rsid w:val="00D45AA2"/>
    <w:rsid w:val="00D602FD"/>
    <w:rsid w:val="00D663B8"/>
    <w:rsid w:val="00D72C4C"/>
    <w:rsid w:val="00D872B0"/>
    <w:rsid w:val="00DA0456"/>
    <w:rsid w:val="00DB3AE7"/>
    <w:rsid w:val="00DF76A2"/>
    <w:rsid w:val="00E001B4"/>
    <w:rsid w:val="00E11721"/>
    <w:rsid w:val="00E15F56"/>
    <w:rsid w:val="00E270F1"/>
    <w:rsid w:val="00E30336"/>
    <w:rsid w:val="00E367E5"/>
    <w:rsid w:val="00E5219B"/>
    <w:rsid w:val="00E63BB8"/>
    <w:rsid w:val="00E85650"/>
    <w:rsid w:val="00E86D41"/>
    <w:rsid w:val="00EA762C"/>
    <w:rsid w:val="00EB0A5D"/>
    <w:rsid w:val="00EC500B"/>
    <w:rsid w:val="00ED0D20"/>
    <w:rsid w:val="00ED1DD5"/>
    <w:rsid w:val="00ED7FA8"/>
    <w:rsid w:val="00EE2CF9"/>
    <w:rsid w:val="00EF1803"/>
    <w:rsid w:val="00F02A99"/>
    <w:rsid w:val="00F10DA5"/>
    <w:rsid w:val="00F51F55"/>
    <w:rsid w:val="00F57F2F"/>
    <w:rsid w:val="00F6115A"/>
    <w:rsid w:val="00F67140"/>
    <w:rsid w:val="00F80422"/>
    <w:rsid w:val="00F83723"/>
    <w:rsid w:val="00F9061F"/>
    <w:rsid w:val="00FC7587"/>
    <w:rsid w:val="00FE1D53"/>
    <w:rsid w:val="00FF0B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1DE1898"/>
  <w14:defaultImageDpi w14:val="96"/>
  <w15:docId w15:val="{401BF799-7440-419E-828E-1367493696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5B2ED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3E2A4A"/>
    <w:pPr>
      <w:spacing w:after="0" w:line="240" w:lineRule="auto"/>
    </w:pPr>
    <w:rPr>
      <w:rFonts w:ascii="Times New Roman" w:hAnsi="Times New Roman"/>
      <w:sz w:val="24"/>
      <w:szCs w:val="20"/>
    </w:rPr>
  </w:style>
  <w:style w:type="table" w:styleId="a3">
    <w:name w:val="Table Grid"/>
    <w:basedOn w:val="a1"/>
    <w:uiPriority w:val="59"/>
    <w:rsid w:val="003E2A4A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E2A4A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55299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55299C"/>
    <w:rPr>
      <w:rFonts w:cs="Times New Roman"/>
    </w:rPr>
  </w:style>
  <w:style w:type="paragraph" w:styleId="a7">
    <w:name w:val="footer"/>
    <w:basedOn w:val="a"/>
    <w:link w:val="a8"/>
    <w:uiPriority w:val="99"/>
    <w:unhideWhenUsed/>
    <w:rsid w:val="0055299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55299C"/>
    <w:rPr>
      <w:rFonts w:cs="Times New Roman"/>
    </w:rPr>
  </w:style>
  <w:style w:type="paragraph" w:styleId="a9">
    <w:name w:val="No Spacing"/>
    <w:uiPriority w:val="1"/>
    <w:qFormat/>
    <w:rsid w:val="00774EF7"/>
    <w:pPr>
      <w:spacing w:after="0" w:line="240" w:lineRule="auto"/>
    </w:pPr>
  </w:style>
  <w:style w:type="character" w:customStyle="1" w:styleId="30">
    <w:name w:val="Заголовок 3 Знак"/>
    <w:basedOn w:val="a0"/>
    <w:link w:val="3"/>
    <w:uiPriority w:val="9"/>
    <w:rsid w:val="005B2ED7"/>
    <w:rPr>
      <w:rFonts w:ascii="Times New Roman" w:eastAsia="Times New Roman" w:hAnsi="Times New Roman"/>
      <w:b/>
      <w:bCs/>
      <w:sz w:val="27"/>
      <w:szCs w:val="27"/>
    </w:rPr>
  </w:style>
  <w:style w:type="paragraph" w:styleId="aa">
    <w:name w:val="Balloon Text"/>
    <w:basedOn w:val="a"/>
    <w:link w:val="ab"/>
    <w:uiPriority w:val="99"/>
    <w:semiHidden/>
    <w:unhideWhenUsed/>
    <w:rsid w:val="00100D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00D6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7099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45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5</Pages>
  <Words>2197</Words>
  <Characters>15440</Characters>
  <Application>Microsoft Office Word</Application>
  <DocSecurity>0</DocSecurity>
  <Lines>128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Малахов Рустам Юсуфович</dc:creator>
  <cp:lastModifiedBy>Раковский Павел Анатольевич</cp:lastModifiedBy>
  <cp:revision>5</cp:revision>
  <dcterms:created xsi:type="dcterms:W3CDTF">2024-08-19T13:47:00Z</dcterms:created>
  <dcterms:modified xsi:type="dcterms:W3CDTF">2024-09-05T08:57:00Z</dcterms:modified>
</cp:coreProperties>
</file>