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607B" w14:textId="00451AF6" w:rsidR="00A47169" w:rsidRPr="00B70D48" w:rsidRDefault="00A47169" w:rsidP="00A47169">
      <w:pPr>
        <w:adjustRightInd w:val="0"/>
        <w:spacing w:after="120"/>
        <w:ind w:firstLine="567"/>
        <w:jc w:val="center"/>
        <w:rPr>
          <w:b/>
          <w:bCs/>
          <w:sz w:val="22"/>
          <w:szCs w:val="24"/>
        </w:rPr>
      </w:pPr>
      <w:r w:rsidRPr="00B70D48">
        <w:rPr>
          <w:b/>
          <w:bCs/>
          <w:sz w:val="22"/>
          <w:szCs w:val="24"/>
        </w:rPr>
        <w:t>Техническое задание</w:t>
      </w:r>
      <w:r w:rsidR="005731CA">
        <w:rPr>
          <w:b/>
          <w:bCs/>
          <w:sz w:val="22"/>
          <w:szCs w:val="24"/>
        </w:rPr>
        <w:t xml:space="preserve"> </w:t>
      </w:r>
      <w:r w:rsidRPr="00B70D48">
        <w:rPr>
          <w:b/>
          <w:bCs/>
          <w:sz w:val="22"/>
          <w:szCs w:val="24"/>
        </w:rPr>
        <w:t xml:space="preserve">на поставку </w:t>
      </w:r>
      <w:r w:rsidR="004E00DB" w:rsidRPr="00B70D48">
        <w:rPr>
          <w:b/>
          <w:bCs/>
          <w:sz w:val="22"/>
          <w:szCs w:val="24"/>
        </w:rPr>
        <w:t xml:space="preserve">штабелёров </w:t>
      </w:r>
      <w:r w:rsidR="004E00DB">
        <w:rPr>
          <w:b/>
          <w:bCs/>
          <w:sz w:val="22"/>
          <w:szCs w:val="24"/>
        </w:rPr>
        <w:t xml:space="preserve">и </w:t>
      </w:r>
      <w:r w:rsidR="00E9561D" w:rsidRPr="00B70D48">
        <w:rPr>
          <w:b/>
          <w:bCs/>
          <w:sz w:val="22"/>
          <w:szCs w:val="24"/>
        </w:rPr>
        <w:t xml:space="preserve">тележек </w:t>
      </w:r>
    </w:p>
    <w:p w14:paraId="09B026BE" w14:textId="77777777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/>
          <w:bCs/>
          <w:sz w:val="22"/>
          <w:szCs w:val="24"/>
        </w:rPr>
      </w:pPr>
      <w:r w:rsidRPr="00B70D48">
        <w:rPr>
          <w:b/>
          <w:bCs/>
          <w:sz w:val="22"/>
          <w:szCs w:val="24"/>
        </w:rPr>
        <w:t>1. Общие положения</w:t>
      </w:r>
    </w:p>
    <w:p w14:paraId="45CAF3C1" w14:textId="40B34C53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Cs/>
          <w:sz w:val="22"/>
          <w:szCs w:val="24"/>
        </w:rPr>
      </w:pPr>
      <w:r w:rsidRPr="00B70D48">
        <w:rPr>
          <w:bCs/>
          <w:sz w:val="22"/>
          <w:szCs w:val="24"/>
        </w:rPr>
        <w:t>Поставщик должен обеспечить поставку</w:t>
      </w:r>
      <w:r w:rsidR="00E950E1">
        <w:rPr>
          <w:bCs/>
          <w:sz w:val="22"/>
          <w:szCs w:val="24"/>
        </w:rPr>
        <w:t xml:space="preserve"> 2 (двух) электрических штабелёров, 2 (двух)  электрических тележек и 1 (одной) гидравлической тележки с весами</w:t>
      </w:r>
      <w:r w:rsidR="00615CFD">
        <w:rPr>
          <w:bCs/>
          <w:sz w:val="22"/>
          <w:szCs w:val="24"/>
        </w:rPr>
        <w:t>,</w:t>
      </w:r>
      <w:r w:rsidR="00E950E1">
        <w:rPr>
          <w:bCs/>
          <w:sz w:val="22"/>
          <w:szCs w:val="24"/>
        </w:rPr>
        <w:t xml:space="preserve"> согласно техническим характеристикам</w:t>
      </w:r>
      <w:r w:rsidR="008152DD">
        <w:rPr>
          <w:bCs/>
          <w:sz w:val="22"/>
          <w:szCs w:val="24"/>
        </w:rPr>
        <w:t>,</w:t>
      </w:r>
      <w:r w:rsidR="00E950E1">
        <w:rPr>
          <w:bCs/>
          <w:sz w:val="22"/>
          <w:szCs w:val="24"/>
        </w:rPr>
        <w:t xml:space="preserve"> указанным в п. </w:t>
      </w:r>
      <w:r w:rsidR="009E11C7">
        <w:rPr>
          <w:bCs/>
          <w:sz w:val="22"/>
          <w:szCs w:val="24"/>
        </w:rPr>
        <w:t>7</w:t>
      </w:r>
      <w:r w:rsidR="00E950E1">
        <w:rPr>
          <w:bCs/>
          <w:sz w:val="22"/>
          <w:szCs w:val="24"/>
        </w:rPr>
        <w:t xml:space="preserve"> </w:t>
      </w:r>
      <w:r w:rsidRPr="00B70D48">
        <w:rPr>
          <w:bCs/>
          <w:sz w:val="22"/>
          <w:szCs w:val="24"/>
        </w:rPr>
        <w:t>(далее – Товар</w:t>
      </w:r>
      <w:r w:rsidR="002B200C">
        <w:rPr>
          <w:bCs/>
          <w:sz w:val="22"/>
          <w:szCs w:val="24"/>
        </w:rPr>
        <w:t xml:space="preserve">), </w:t>
      </w:r>
      <w:r w:rsidRPr="00B70D48">
        <w:rPr>
          <w:bCs/>
          <w:sz w:val="22"/>
          <w:szCs w:val="24"/>
        </w:rPr>
        <w:t>по адресу</w:t>
      </w:r>
      <w:r w:rsidR="00AF4BF8" w:rsidRPr="00B70D48">
        <w:rPr>
          <w:bCs/>
          <w:sz w:val="22"/>
          <w:szCs w:val="24"/>
        </w:rPr>
        <w:t xml:space="preserve">: </w:t>
      </w:r>
      <w:r w:rsidR="00732A21" w:rsidRPr="00B70D48">
        <w:rPr>
          <w:bCs/>
          <w:sz w:val="22"/>
          <w:szCs w:val="24"/>
        </w:rPr>
        <w:t xml:space="preserve">Российская Федерация, Московская </w:t>
      </w:r>
      <w:proofErr w:type="spellStart"/>
      <w:r w:rsidR="00732A21" w:rsidRPr="00B70D48">
        <w:rPr>
          <w:bCs/>
          <w:sz w:val="22"/>
          <w:szCs w:val="24"/>
        </w:rPr>
        <w:t>обл</w:t>
      </w:r>
      <w:proofErr w:type="spellEnd"/>
      <w:r w:rsidR="00732A21" w:rsidRPr="00B70D48">
        <w:rPr>
          <w:bCs/>
          <w:sz w:val="22"/>
          <w:szCs w:val="24"/>
        </w:rPr>
        <w:t>,</w:t>
      </w:r>
      <w:r w:rsidR="002B200C">
        <w:rPr>
          <w:bCs/>
          <w:sz w:val="22"/>
          <w:szCs w:val="24"/>
        </w:rPr>
        <w:t>,</w:t>
      </w:r>
      <w:r w:rsidR="00732A21" w:rsidRPr="00B70D48">
        <w:rPr>
          <w:bCs/>
          <w:sz w:val="22"/>
          <w:szCs w:val="24"/>
        </w:rPr>
        <w:t xml:space="preserve"> Ленинский </w:t>
      </w:r>
      <w:r w:rsidR="008152DD">
        <w:rPr>
          <w:bCs/>
          <w:sz w:val="22"/>
          <w:szCs w:val="24"/>
        </w:rPr>
        <w:t>ГО</w:t>
      </w:r>
      <w:r w:rsidR="00732A21" w:rsidRPr="00B70D48">
        <w:rPr>
          <w:bCs/>
          <w:sz w:val="22"/>
          <w:szCs w:val="24"/>
        </w:rPr>
        <w:t>, дер</w:t>
      </w:r>
      <w:r w:rsidR="008152DD">
        <w:rPr>
          <w:bCs/>
          <w:sz w:val="22"/>
          <w:szCs w:val="24"/>
        </w:rPr>
        <w:t>.</w:t>
      </w:r>
      <w:r w:rsidR="00732A21" w:rsidRPr="00B70D48">
        <w:rPr>
          <w:bCs/>
          <w:sz w:val="22"/>
          <w:szCs w:val="24"/>
        </w:rPr>
        <w:t xml:space="preserve"> Ближние </w:t>
      </w:r>
      <w:proofErr w:type="spellStart"/>
      <w:r w:rsidR="00732A21" w:rsidRPr="00B70D48">
        <w:rPr>
          <w:bCs/>
          <w:sz w:val="22"/>
          <w:szCs w:val="24"/>
        </w:rPr>
        <w:t>Прудищи</w:t>
      </w:r>
      <w:proofErr w:type="spellEnd"/>
      <w:r w:rsidR="00732A21" w:rsidRPr="00B70D48">
        <w:rPr>
          <w:bCs/>
          <w:sz w:val="22"/>
          <w:szCs w:val="24"/>
        </w:rPr>
        <w:t>, здание 2/1.</w:t>
      </w:r>
    </w:p>
    <w:p w14:paraId="15F61DD0" w14:textId="5C7487CC" w:rsidR="00A47169" w:rsidRPr="00B70D48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2"/>
          <w:szCs w:val="24"/>
        </w:rPr>
      </w:pPr>
      <w:r w:rsidRPr="00B70D48">
        <w:rPr>
          <w:b/>
          <w:bCs/>
          <w:sz w:val="22"/>
          <w:szCs w:val="24"/>
        </w:rPr>
        <w:t xml:space="preserve">2. Общие требования к </w:t>
      </w:r>
      <w:r w:rsidR="005A46D4">
        <w:rPr>
          <w:b/>
          <w:bCs/>
          <w:sz w:val="22"/>
          <w:szCs w:val="24"/>
        </w:rPr>
        <w:t>Т</w:t>
      </w:r>
      <w:r w:rsidRPr="00B70D48">
        <w:rPr>
          <w:b/>
          <w:bCs/>
          <w:sz w:val="22"/>
          <w:szCs w:val="24"/>
        </w:rPr>
        <w:t>овар</w:t>
      </w:r>
      <w:r w:rsidR="00ED2736">
        <w:rPr>
          <w:b/>
          <w:bCs/>
          <w:sz w:val="22"/>
          <w:szCs w:val="24"/>
        </w:rPr>
        <w:t>у</w:t>
      </w:r>
    </w:p>
    <w:p w14:paraId="1DE28137" w14:textId="21C8E838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Cs/>
          <w:sz w:val="22"/>
          <w:szCs w:val="24"/>
        </w:rPr>
      </w:pPr>
      <w:r w:rsidRPr="00B70D48">
        <w:rPr>
          <w:bCs/>
          <w:sz w:val="22"/>
          <w:szCs w:val="24"/>
        </w:rPr>
        <w:t>Товар должен быть новым, не бывшим в эксплуатации, не восстановлен</w:t>
      </w:r>
      <w:r w:rsidR="00ED2736">
        <w:rPr>
          <w:bCs/>
          <w:sz w:val="22"/>
          <w:szCs w:val="24"/>
        </w:rPr>
        <w:t>ным</w:t>
      </w:r>
      <w:r w:rsidRPr="00B70D48">
        <w:rPr>
          <w:bCs/>
          <w:sz w:val="22"/>
          <w:szCs w:val="24"/>
        </w:rPr>
        <w:t xml:space="preserve">, </w:t>
      </w:r>
      <w:r w:rsidR="00ED2736">
        <w:rPr>
          <w:bCs/>
          <w:sz w:val="22"/>
          <w:szCs w:val="24"/>
        </w:rPr>
        <w:t>без</w:t>
      </w:r>
      <w:r w:rsidRPr="00B70D48">
        <w:rPr>
          <w:bCs/>
          <w:sz w:val="22"/>
          <w:szCs w:val="24"/>
        </w:rPr>
        <w:t xml:space="preserve"> замен</w:t>
      </w:r>
      <w:r w:rsidR="00ED2736">
        <w:rPr>
          <w:bCs/>
          <w:sz w:val="22"/>
          <w:szCs w:val="24"/>
        </w:rPr>
        <w:t>ы</w:t>
      </w:r>
      <w:r w:rsidRPr="00B70D48">
        <w:rPr>
          <w:bCs/>
          <w:sz w:val="22"/>
          <w:szCs w:val="24"/>
        </w:rPr>
        <w:t xml:space="preserve"> составных частей, </w:t>
      </w:r>
      <w:r w:rsidR="00ED2736">
        <w:rPr>
          <w:bCs/>
          <w:sz w:val="22"/>
          <w:szCs w:val="24"/>
        </w:rPr>
        <w:t>без</w:t>
      </w:r>
      <w:r w:rsidRPr="00B70D48">
        <w:rPr>
          <w:bCs/>
          <w:sz w:val="22"/>
          <w:szCs w:val="24"/>
        </w:rPr>
        <w:t xml:space="preserve"> восстановлен</w:t>
      </w:r>
      <w:r w:rsidR="00ED2736">
        <w:rPr>
          <w:bCs/>
          <w:sz w:val="22"/>
          <w:szCs w:val="24"/>
        </w:rPr>
        <w:t>ия</w:t>
      </w:r>
      <w:r w:rsidRPr="00B70D48">
        <w:rPr>
          <w:bCs/>
          <w:sz w:val="22"/>
          <w:szCs w:val="24"/>
        </w:rPr>
        <w:t xml:space="preserve"> потребительски</w:t>
      </w:r>
      <w:r w:rsidR="00ED2736">
        <w:rPr>
          <w:bCs/>
          <w:sz w:val="22"/>
          <w:szCs w:val="24"/>
        </w:rPr>
        <w:t>х</w:t>
      </w:r>
      <w:r w:rsidRPr="00B70D48">
        <w:rPr>
          <w:bCs/>
          <w:sz w:val="22"/>
          <w:szCs w:val="24"/>
        </w:rPr>
        <w:t xml:space="preserve"> свойств.</w:t>
      </w:r>
    </w:p>
    <w:p w14:paraId="1583EDDB" w14:textId="2CF3EAA5" w:rsidR="00A47169" w:rsidRPr="00B70D48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2"/>
          <w:szCs w:val="24"/>
        </w:rPr>
      </w:pPr>
      <w:r w:rsidRPr="00B70D48">
        <w:rPr>
          <w:b/>
          <w:bCs/>
          <w:sz w:val="22"/>
          <w:szCs w:val="24"/>
        </w:rPr>
        <w:t xml:space="preserve">3. Условия поставки </w:t>
      </w:r>
      <w:r w:rsidR="005A46D4">
        <w:rPr>
          <w:b/>
          <w:bCs/>
          <w:sz w:val="22"/>
          <w:szCs w:val="24"/>
        </w:rPr>
        <w:t>Т</w:t>
      </w:r>
      <w:r w:rsidRPr="00B70D48">
        <w:rPr>
          <w:b/>
          <w:bCs/>
          <w:sz w:val="22"/>
          <w:szCs w:val="24"/>
        </w:rPr>
        <w:t>овара</w:t>
      </w:r>
    </w:p>
    <w:p w14:paraId="014899FE" w14:textId="30024620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Cs/>
          <w:sz w:val="22"/>
          <w:szCs w:val="24"/>
        </w:rPr>
      </w:pPr>
      <w:r w:rsidRPr="00B70D48">
        <w:rPr>
          <w:bCs/>
          <w:sz w:val="22"/>
          <w:szCs w:val="24"/>
        </w:rPr>
        <w:t xml:space="preserve">3.1. Поставщик своими силами и за свой счет обеспечивает доставку </w:t>
      </w:r>
      <w:r w:rsidR="005F3E2A">
        <w:rPr>
          <w:bCs/>
          <w:sz w:val="22"/>
          <w:szCs w:val="24"/>
        </w:rPr>
        <w:t>Т</w:t>
      </w:r>
      <w:r w:rsidRPr="00B70D48">
        <w:rPr>
          <w:bCs/>
          <w:sz w:val="22"/>
          <w:szCs w:val="24"/>
        </w:rPr>
        <w:t>овара до места поставки. Риск случайной порчи или гибели Товара возлагается на Поставщика до момента передачи Товара Заказчику.</w:t>
      </w:r>
    </w:p>
    <w:p w14:paraId="594857EC" w14:textId="5DF3666F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Cs/>
          <w:sz w:val="22"/>
          <w:szCs w:val="24"/>
        </w:rPr>
      </w:pPr>
      <w:r w:rsidRPr="00B70D48">
        <w:rPr>
          <w:bCs/>
          <w:sz w:val="22"/>
          <w:szCs w:val="24"/>
        </w:rPr>
        <w:t xml:space="preserve">3.2. Принятие </w:t>
      </w:r>
      <w:r w:rsidR="00E66ADD">
        <w:rPr>
          <w:bCs/>
          <w:sz w:val="22"/>
          <w:szCs w:val="24"/>
        </w:rPr>
        <w:t>Т</w:t>
      </w:r>
      <w:r w:rsidRPr="00B70D48">
        <w:rPr>
          <w:bCs/>
          <w:sz w:val="22"/>
          <w:szCs w:val="24"/>
        </w:rPr>
        <w:t xml:space="preserve">овара, поставленного в соответствии с условиями контракта, проверку количества, качества, ассортимента осуществляет уполномоченный представитель Заказчика непосредственно в момент приемки </w:t>
      </w:r>
      <w:r w:rsidR="00BE262D">
        <w:rPr>
          <w:bCs/>
          <w:sz w:val="22"/>
          <w:szCs w:val="24"/>
        </w:rPr>
        <w:t>Т</w:t>
      </w:r>
      <w:r w:rsidRPr="00B70D48">
        <w:rPr>
          <w:bCs/>
          <w:sz w:val="22"/>
          <w:szCs w:val="24"/>
        </w:rPr>
        <w:t xml:space="preserve">овара от </w:t>
      </w:r>
      <w:r w:rsidR="00BE262D">
        <w:rPr>
          <w:bCs/>
          <w:sz w:val="22"/>
          <w:szCs w:val="24"/>
        </w:rPr>
        <w:t>П</w:t>
      </w:r>
      <w:r w:rsidRPr="00B70D48">
        <w:rPr>
          <w:bCs/>
          <w:sz w:val="22"/>
          <w:szCs w:val="24"/>
        </w:rPr>
        <w:t>оставщика, с оформлением товарной накладной.</w:t>
      </w:r>
    </w:p>
    <w:p w14:paraId="1D9D5156" w14:textId="7E66FF2B" w:rsidR="00A47169" w:rsidRPr="00B70D48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2"/>
          <w:szCs w:val="24"/>
        </w:rPr>
      </w:pPr>
      <w:r w:rsidRPr="00B70D48">
        <w:rPr>
          <w:b/>
          <w:bCs/>
          <w:sz w:val="22"/>
          <w:szCs w:val="24"/>
        </w:rPr>
        <w:t xml:space="preserve">4. Требования к </w:t>
      </w:r>
      <w:r w:rsidR="005A46D4">
        <w:rPr>
          <w:b/>
          <w:bCs/>
          <w:sz w:val="22"/>
          <w:szCs w:val="24"/>
        </w:rPr>
        <w:t>Т</w:t>
      </w:r>
      <w:r w:rsidRPr="00B70D48">
        <w:rPr>
          <w:b/>
          <w:bCs/>
          <w:sz w:val="22"/>
          <w:szCs w:val="24"/>
        </w:rPr>
        <w:t>овар</w:t>
      </w:r>
      <w:r w:rsidR="00BE262D">
        <w:rPr>
          <w:b/>
          <w:bCs/>
          <w:sz w:val="22"/>
          <w:szCs w:val="24"/>
        </w:rPr>
        <w:t>у</w:t>
      </w:r>
    </w:p>
    <w:p w14:paraId="37460BA9" w14:textId="77777777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Cs/>
          <w:sz w:val="22"/>
          <w:szCs w:val="24"/>
        </w:rPr>
      </w:pPr>
      <w:r w:rsidRPr="00B70D48">
        <w:rPr>
          <w:bCs/>
          <w:sz w:val="22"/>
          <w:szCs w:val="24"/>
        </w:rPr>
        <w:t>4.1. Качество Товара должно соответствовать стандартам, показателям и параметрам, утвержденным на данный вид товара.</w:t>
      </w:r>
    </w:p>
    <w:p w14:paraId="153A2DCF" w14:textId="77777777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Cs/>
          <w:sz w:val="22"/>
          <w:szCs w:val="24"/>
        </w:rPr>
      </w:pPr>
      <w:r w:rsidRPr="00B70D48">
        <w:rPr>
          <w:bCs/>
          <w:sz w:val="22"/>
          <w:szCs w:val="24"/>
        </w:rPr>
        <w:t>4.2. Товар должен соответствовать требованиям, предъявленным к качеству Товара в течение 12 (двенадцати) месяцев с даты приемки товара. Заявленные характеристики (потребительские свойства) должны быть прописаны в инструкции, вложенной в упаковку.</w:t>
      </w:r>
    </w:p>
    <w:p w14:paraId="73FC28C0" w14:textId="17D7B5D1" w:rsidR="00A47169" w:rsidRPr="00B70D48" w:rsidRDefault="00A47169" w:rsidP="00A47169">
      <w:pPr>
        <w:adjustRightInd w:val="0"/>
        <w:spacing w:line="23" w:lineRule="atLeast"/>
        <w:ind w:firstLine="567"/>
        <w:jc w:val="both"/>
        <w:rPr>
          <w:bCs/>
          <w:sz w:val="22"/>
          <w:szCs w:val="24"/>
        </w:rPr>
      </w:pPr>
      <w:r w:rsidRPr="00B70D48">
        <w:rPr>
          <w:bCs/>
          <w:sz w:val="22"/>
          <w:szCs w:val="24"/>
        </w:rPr>
        <w:t xml:space="preserve">4.3. Обязательное наличие </w:t>
      </w:r>
      <w:r w:rsidRPr="00B70D48">
        <w:rPr>
          <w:sz w:val="22"/>
          <w:szCs w:val="24"/>
        </w:rPr>
        <w:t xml:space="preserve">спецификации </w:t>
      </w:r>
      <w:r w:rsidR="006474C7" w:rsidRPr="00B70D48">
        <w:rPr>
          <w:sz w:val="22"/>
          <w:szCs w:val="24"/>
        </w:rPr>
        <w:t>к передаваемой технике.</w:t>
      </w:r>
    </w:p>
    <w:p w14:paraId="2BB443B0" w14:textId="399A2F30" w:rsidR="00A47169" w:rsidRPr="00B70D48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2"/>
          <w:szCs w:val="24"/>
        </w:rPr>
      </w:pPr>
      <w:r w:rsidRPr="00B70D48">
        <w:rPr>
          <w:b/>
          <w:bCs/>
          <w:sz w:val="22"/>
          <w:szCs w:val="24"/>
        </w:rPr>
        <w:t>5. Выполняемые работы</w:t>
      </w:r>
    </w:p>
    <w:p w14:paraId="3D958D2E" w14:textId="4966DF47" w:rsidR="00A47169" w:rsidRPr="00B70D48" w:rsidRDefault="00A47169" w:rsidP="00A47169">
      <w:pPr>
        <w:spacing w:line="23" w:lineRule="atLeast"/>
        <w:ind w:firstLine="567"/>
        <w:jc w:val="both"/>
        <w:rPr>
          <w:sz w:val="22"/>
          <w:szCs w:val="24"/>
        </w:rPr>
      </w:pPr>
      <w:r w:rsidRPr="00B70D48">
        <w:rPr>
          <w:sz w:val="22"/>
          <w:szCs w:val="24"/>
        </w:rPr>
        <w:t xml:space="preserve">Поставщик должен своими силами и за свой счет поставить продукцию на </w:t>
      </w:r>
      <w:r w:rsidR="003E7507" w:rsidRPr="00B70D48">
        <w:rPr>
          <w:sz w:val="22"/>
          <w:szCs w:val="24"/>
        </w:rPr>
        <w:t>склад Заказчика</w:t>
      </w:r>
      <w:r w:rsidR="00E9561D" w:rsidRPr="00B70D48">
        <w:rPr>
          <w:sz w:val="22"/>
          <w:szCs w:val="24"/>
        </w:rPr>
        <w:t>.</w:t>
      </w:r>
    </w:p>
    <w:p w14:paraId="147347FE" w14:textId="0833F8F4" w:rsidR="00A47169" w:rsidRPr="00B70D48" w:rsidRDefault="00E71FAF" w:rsidP="00E71FAF">
      <w:pPr>
        <w:spacing w:after="120" w:line="240" w:lineRule="exact"/>
        <w:jc w:val="both"/>
        <w:rPr>
          <w:b/>
          <w:sz w:val="22"/>
          <w:szCs w:val="24"/>
        </w:rPr>
      </w:pPr>
      <w:r w:rsidRPr="00B70D48">
        <w:rPr>
          <w:b/>
          <w:sz w:val="22"/>
          <w:szCs w:val="24"/>
        </w:rPr>
        <w:t xml:space="preserve">          </w:t>
      </w:r>
      <w:r w:rsidR="009E11C7">
        <w:rPr>
          <w:b/>
          <w:sz w:val="22"/>
          <w:szCs w:val="24"/>
        </w:rPr>
        <w:t>6</w:t>
      </w:r>
      <w:r w:rsidR="00A47169" w:rsidRPr="00B70D48">
        <w:rPr>
          <w:b/>
          <w:sz w:val="22"/>
          <w:szCs w:val="24"/>
        </w:rPr>
        <w:t xml:space="preserve">. Срок </w:t>
      </w:r>
      <w:r w:rsidR="003E7507" w:rsidRPr="00B70D48">
        <w:rPr>
          <w:b/>
          <w:sz w:val="22"/>
          <w:szCs w:val="24"/>
        </w:rPr>
        <w:t>поставки:</w:t>
      </w:r>
      <w:r w:rsidR="00B70D48">
        <w:rPr>
          <w:b/>
          <w:sz w:val="22"/>
          <w:szCs w:val="24"/>
        </w:rPr>
        <w:t xml:space="preserve"> </w:t>
      </w:r>
      <w:r w:rsidR="007B6C9C" w:rsidRPr="00B70D48">
        <w:rPr>
          <w:sz w:val="22"/>
          <w:szCs w:val="24"/>
        </w:rPr>
        <w:t>40</w:t>
      </w:r>
      <w:r w:rsidR="0086161A" w:rsidRPr="00B70D48">
        <w:rPr>
          <w:sz w:val="22"/>
          <w:szCs w:val="24"/>
        </w:rPr>
        <w:t xml:space="preserve"> (</w:t>
      </w:r>
      <w:r w:rsidR="007B6C9C" w:rsidRPr="00B70D48">
        <w:rPr>
          <w:sz w:val="22"/>
          <w:szCs w:val="24"/>
        </w:rPr>
        <w:t>сорок</w:t>
      </w:r>
      <w:r w:rsidR="0086161A" w:rsidRPr="00B70D48">
        <w:rPr>
          <w:sz w:val="22"/>
          <w:szCs w:val="24"/>
        </w:rPr>
        <w:t>)</w:t>
      </w:r>
      <w:r w:rsidR="00F819BE" w:rsidRPr="00B70D48">
        <w:rPr>
          <w:sz w:val="22"/>
          <w:szCs w:val="24"/>
        </w:rPr>
        <w:t xml:space="preserve"> </w:t>
      </w:r>
      <w:r w:rsidR="003E7507" w:rsidRPr="00B70D48">
        <w:rPr>
          <w:sz w:val="22"/>
          <w:szCs w:val="24"/>
        </w:rPr>
        <w:t>календарных</w:t>
      </w:r>
      <w:r w:rsidR="00F819BE" w:rsidRPr="00B70D48">
        <w:rPr>
          <w:sz w:val="22"/>
          <w:szCs w:val="24"/>
        </w:rPr>
        <w:t xml:space="preserve"> дней с момента подписания договора поставки</w:t>
      </w:r>
      <w:r w:rsidR="00A47169" w:rsidRPr="00B70D48">
        <w:rPr>
          <w:sz w:val="22"/>
          <w:szCs w:val="24"/>
        </w:rPr>
        <w:t>.</w:t>
      </w:r>
      <w:r w:rsidRPr="00B70D48">
        <w:rPr>
          <w:sz w:val="22"/>
          <w:szCs w:val="24"/>
        </w:rPr>
        <w:t xml:space="preserve"> </w:t>
      </w:r>
    </w:p>
    <w:p w14:paraId="259D8995" w14:textId="50F7F5C5" w:rsidR="00A47169" w:rsidRPr="00B70D48" w:rsidRDefault="00A47169" w:rsidP="00A47169">
      <w:pPr>
        <w:spacing w:line="240" w:lineRule="exact"/>
        <w:ind w:firstLine="567"/>
        <w:jc w:val="both"/>
        <w:outlineLvl w:val="0"/>
        <w:rPr>
          <w:sz w:val="22"/>
          <w:szCs w:val="24"/>
        </w:rPr>
      </w:pPr>
      <w:r w:rsidRPr="00B70D48">
        <w:rPr>
          <w:b/>
          <w:sz w:val="22"/>
          <w:szCs w:val="23"/>
        </w:rPr>
        <w:t>Место поставки</w:t>
      </w:r>
      <w:r w:rsidRPr="00B70D48">
        <w:rPr>
          <w:sz w:val="22"/>
          <w:szCs w:val="23"/>
        </w:rPr>
        <w:t xml:space="preserve">: </w:t>
      </w:r>
      <w:r w:rsidR="002A1E88" w:rsidRPr="00B70D48">
        <w:rPr>
          <w:sz w:val="22"/>
          <w:szCs w:val="24"/>
        </w:rPr>
        <w:t xml:space="preserve">Россия, </w:t>
      </w:r>
      <w:r w:rsidR="003E7507" w:rsidRPr="00B70D48">
        <w:rPr>
          <w:sz w:val="22"/>
          <w:szCs w:val="24"/>
        </w:rPr>
        <w:t>Московская обл</w:t>
      </w:r>
      <w:r w:rsidR="002B200C">
        <w:rPr>
          <w:sz w:val="22"/>
          <w:szCs w:val="24"/>
        </w:rPr>
        <w:t>.</w:t>
      </w:r>
      <w:r w:rsidR="003E7507" w:rsidRPr="00B70D48">
        <w:rPr>
          <w:sz w:val="22"/>
          <w:szCs w:val="24"/>
        </w:rPr>
        <w:t xml:space="preserve">, Ленинский </w:t>
      </w:r>
      <w:r w:rsidR="002B200C">
        <w:rPr>
          <w:sz w:val="22"/>
          <w:szCs w:val="24"/>
        </w:rPr>
        <w:t>ГО</w:t>
      </w:r>
      <w:r w:rsidR="003E7507" w:rsidRPr="00B70D48">
        <w:rPr>
          <w:sz w:val="22"/>
          <w:szCs w:val="24"/>
        </w:rPr>
        <w:t>, дер</w:t>
      </w:r>
      <w:r w:rsidR="002B200C">
        <w:rPr>
          <w:sz w:val="22"/>
          <w:szCs w:val="24"/>
        </w:rPr>
        <w:t>.</w:t>
      </w:r>
      <w:r w:rsidR="003E7507" w:rsidRPr="00B70D48">
        <w:rPr>
          <w:sz w:val="22"/>
          <w:szCs w:val="24"/>
        </w:rPr>
        <w:t xml:space="preserve"> Ближние </w:t>
      </w:r>
      <w:proofErr w:type="spellStart"/>
      <w:r w:rsidR="003E7507" w:rsidRPr="00B70D48">
        <w:rPr>
          <w:sz w:val="22"/>
          <w:szCs w:val="24"/>
        </w:rPr>
        <w:t>Прудищи</w:t>
      </w:r>
      <w:proofErr w:type="spellEnd"/>
      <w:r w:rsidR="003E7507" w:rsidRPr="00B70D48">
        <w:rPr>
          <w:sz w:val="22"/>
          <w:szCs w:val="24"/>
        </w:rPr>
        <w:t>, здание 2/1.</w:t>
      </w:r>
    </w:p>
    <w:p w14:paraId="0CCCB33A" w14:textId="352910F3" w:rsidR="007B6C9C" w:rsidRPr="00B70D48" w:rsidRDefault="00A47169" w:rsidP="00A4716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b/>
          <w:sz w:val="22"/>
          <w:szCs w:val="23"/>
        </w:rPr>
      </w:pPr>
      <w:r w:rsidRPr="00B70D48">
        <w:rPr>
          <w:b/>
          <w:sz w:val="22"/>
          <w:szCs w:val="23"/>
        </w:rPr>
        <w:t>Способ поставки</w:t>
      </w:r>
      <w:r w:rsidRPr="00B70D48">
        <w:rPr>
          <w:sz w:val="22"/>
          <w:szCs w:val="23"/>
        </w:rPr>
        <w:t xml:space="preserve">: Транспортом </w:t>
      </w:r>
      <w:r w:rsidR="000F1B5D" w:rsidRPr="00B70D48">
        <w:rPr>
          <w:sz w:val="22"/>
          <w:szCs w:val="23"/>
        </w:rPr>
        <w:t>П</w:t>
      </w:r>
      <w:r w:rsidRPr="00B70D48">
        <w:rPr>
          <w:sz w:val="22"/>
          <w:szCs w:val="23"/>
        </w:rPr>
        <w:t>оставщика на склад Заказчика.</w:t>
      </w:r>
    </w:p>
    <w:p w14:paraId="598D40CC" w14:textId="77777777" w:rsidR="007B6C9C" w:rsidRPr="00B70D48" w:rsidRDefault="007B6C9C" w:rsidP="00A4716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b/>
          <w:sz w:val="22"/>
          <w:szCs w:val="23"/>
        </w:rPr>
      </w:pPr>
    </w:p>
    <w:p w14:paraId="446AB62A" w14:textId="760950F4" w:rsidR="007B6C9C" w:rsidRPr="00B70D48" w:rsidRDefault="009E11C7" w:rsidP="00A4716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b/>
          <w:sz w:val="22"/>
          <w:szCs w:val="23"/>
        </w:rPr>
      </w:pPr>
      <w:r>
        <w:rPr>
          <w:b/>
          <w:sz w:val="22"/>
          <w:szCs w:val="23"/>
        </w:rPr>
        <w:t>7</w:t>
      </w:r>
      <w:r w:rsidR="00893C89" w:rsidRPr="00B70D48">
        <w:rPr>
          <w:b/>
          <w:sz w:val="22"/>
          <w:szCs w:val="23"/>
        </w:rPr>
        <w:t xml:space="preserve">. </w:t>
      </w:r>
      <w:r w:rsidR="00E9561D" w:rsidRPr="00B70D48">
        <w:rPr>
          <w:b/>
          <w:sz w:val="22"/>
          <w:szCs w:val="23"/>
        </w:rPr>
        <w:t>Технические требования к электрическим штабелёрам</w:t>
      </w:r>
      <w:r w:rsidR="006474C7" w:rsidRPr="00B70D48">
        <w:rPr>
          <w:b/>
          <w:sz w:val="22"/>
          <w:szCs w:val="23"/>
        </w:rPr>
        <w:t xml:space="preserve"> и гидравлическим тележкам</w:t>
      </w:r>
    </w:p>
    <w:p w14:paraId="15688419" w14:textId="038AF979" w:rsidR="006474C7" w:rsidRPr="00B70D48" w:rsidRDefault="00C80757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>
        <w:rPr>
          <w:sz w:val="22"/>
          <w:szCs w:val="23"/>
        </w:rPr>
        <w:t>7</w:t>
      </w:r>
      <w:r w:rsidR="006474C7" w:rsidRPr="00B70D48">
        <w:rPr>
          <w:sz w:val="22"/>
          <w:szCs w:val="23"/>
        </w:rPr>
        <w:t xml:space="preserve">.1 </w:t>
      </w:r>
      <w:r w:rsidR="00E950E1" w:rsidRPr="0000613A">
        <w:rPr>
          <w:b/>
          <w:sz w:val="22"/>
          <w:szCs w:val="23"/>
        </w:rPr>
        <w:t xml:space="preserve">Электрический </w:t>
      </w:r>
      <w:r w:rsidR="00DA7F51" w:rsidRPr="0000613A">
        <w:rPr>
          <w:b/>
          <w:sz w:val="22"/>
          <w:szCs w:val="23"/>
        </w:rPr>
        <w:t>ш</w:t>
      </w:r>
      <w:r w:rsidR="006474C7" w:rsidRPr="0000613A">
        <w:rPr>
          <w:b/>
          <w:sz w:val="22"/>
          <w:szCs w:val="23"/>
        </w:rPr>
        <w:t>табелёр</w:t>
      </w:r>
      <w:r w:rsidR="00B70D48" w:rsidRPr="00B70D48">
        <w:rPr>
          <w:sz w:val="22"/>
          <w:szCs w:val="23"/>
        </w:rPr>
        <w:t xml:space="preserve"> – 2 штуки.</w:t>
      </w:r>
    </w:p>
    <w:p w14:paraId="572993D7" w14:textId="16F8216E" w:rsidR="00E9561D" w:rsidRPr="00B70D48" w:rsidRDefault="00E9561D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Грузоподъёмность: 1</w:t>
      </w:r>
      <w:r w:rsidR="00CC2F16">
        <w:rPr>
          <w:sz w:val="22"/>
          <w:szCs w:val="23"/>
        </w:rPr>
        <w:t xml:space="preserve"> </w:t>
      </w:r>
      <w:r w:rsidRPr="00B70D48">
        <w:rPr>
          <w:sz w:val="22"/>
          <w:szCs w:val="23"/>
        </w:rPr>
        <w:t>600 кг</w:t>
      </w:r>
    </w:p>
    <w:p w14:paraId="711970ED" w14:textId="4827446A" w:rsidR="00E9561D" w:rsidRPr="00B70D48" w:rsidRDefault="00E9561D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Высота подъёма вил: 5</w:t>
      </w:r>
      <w:r w:rsidR="00CC2F16">
        <w:rPr>
          <w:sz w:val="22"/>
          <w:szCs w:val="23"/>
        </w:rPr>
        <w:t xml:space="preserve"> </w:t>
      </w:r>
      <w:r w:rsidRPr="00B70D48">
        <w:rPr>
          <w:sz w:val="22"/>
          <w:szCs w:val="23"/>
        </w:rPr>
        <w:t>500 мм</w:t>
      </w:r>
    </w:p>
    <w:p w14:paraId="56576470" w14:textId="5A3DDC36" w:rsidR="006474C7" w:rsidRPr="00B70D48" w:rsidRDefault="006474C7" w:rsidP="006474C7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 xml:space="preserve">AST (проход для </w:t>
      </w:r>
      <w:proofErr w:type="spellStart"/>
      <w:r w:rsidRPr="00B70D48">
        <w:rPr>
          <w:sz w:val="22"/>
          <w:szCs w:val="23"/>
        </w:rPr>
        <w:t>штабелирования</w:t>
      </w:r>
      <w:proofErr w:type="spellEnd"/>
      <w:r w:rsidRPr="00B70D48">
        <w:rPr>
          <w:sz w:val="22"/>
          <w:szCs w:val="23"/>
        </w:rPr>
        <w:t xml:space="preserve"> с поворотом на 90 градусов)</w:t>
      </w:r>
      <w:r w:rsidR="00CC2F16">
        <w:rPr>
          <w:sz w:val="22"/>
          <w:szCs w:val="23"/>
        </w:rPr>
        <w:t>:</w:t>
      </w:r>
      <w:r w:rsidRPr="00B70D48">
        <w:rPr>
          <w:sz w:val="22"/>
          <w:szCs w:val="23"/>
        </w:rPr>
        <w:t xml:space="preserve"> 2 650 мм</w:t>
      </w:r>
    </w:p>
    <w:p w14:paraId="780E1B6C" w14:textId="3BE1909C" w:rsidR="00E9561D" w:rsidRPr="00B70D48" w:rsidRDefault="00E9561D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Остаточная г/п на высоте 5</w:t>
      </w:r>
      <w:r w:rsidR="00CC2F16">
        <w:rPr>
          <w:sz w:val="22"/>
          <w:szCs w:val="23"/>
        </w:rPr>
        <w:t xml:space="preserve"> </w:t>
      </w:r>
      <w:r w:rsidRPr="00B70D48">
        <w:rPr>
          <w:sz w:val="22"/>
          <w:szCs w:val="23"/>
        </w:rPr>
        <w:t>500 мм: не менее 550 к</w:t>
      </w:r>
      <w:r w:rsidR="006474C7" w:rsidRPr="00B70D48">
        <w:rPr>
          <w:sz w:val="22"/>
          <w:szCs w:val="23"/>
        </w:rPr>
        <w:t>г</w:t>
      </w:r>
    </w:p>
    <w:p w14:paraId="2618AF8D" w14:textId="06A8C643" w:rsidR="00E9561D" w:rsidRPr="00B70D48" w:rsidRDefault="00EC0206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>
        <w:rPr>
          <w:sz w:val="22"/>
          <w:szCs w:val="23"/>
        </w:rPr>
        <w:t>Длина</w:t>
      </w:r>
      <w:r w:rsidR="00E9561D" w:rsidRPr="00B70D48">
        <w:rPr>
          <w:sz w:val="22"/>
          <w:szCs w:val="23"/>
        </w:rPr>
        <w:t xml:space="preserve"> вил 60/180/1</w:t>
      </w:r>
      <w:r>
        <w:rPr>
          <w:sz w:val="22"/>
          <w:szCs w:val="23"/>
        </w:rPr>
        <w:t xml:space="preserve"> </w:t>
      </w:r>
      <w:r w:rsidR="00E9561D" w:rsidRPr="00B70D48">
        <w:rPr>
          <w:sz w:val="22"/>
          <w:szCs w:val="23"/>
        </w:rPr>
        <w:t>150 мм</w:t>
      </w:r>
    </w:p>
    <w:p w14:paraId="1C136827" w14:textId="4F118A98" w:rsidR="00E9561D" w:rsidRDefault="006474C7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АКБ</w:t>
      </w:r>
      <w:r w:rsidR="00E9561D" w:rsidRPr="00B70D48">
        <w:rPr>
          <w:sz w:val="22"/>
          <w:szCs w:val="23"/>
        </w:rPr>
        <w:t xml:space="preserve"> литий-ионн</w:t>
      </w:r>
      <w:r w:rsidRPr="00B70D48">
        <w:rPr>
          <w:sz w:val="22"/>
          <w:szCs w:val="23"/>
        </w:rPr>
        <w:t>ая</w:t>
      </w:r>
    </w:p>
    <w:p w14:paraId="6EFEC60D" w14:textId="31CBBD7E" w:rsidR="0015576C" w:rsidRPr="00B70D48" w:rsidRDefault="0015576C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>
        <w:t>Зарядка обычной розеткой 220 В, ток не более 16А</w:t>
      </w:r>
    </w:p>
    <w:p w14:paraId="081E094E" w14:textId="77777777" w:rsidR="00B70D48" w:rsidRPr="00B70D48" w:rsidRDefault="00B70D48" w:rsidP="00E9561D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</w:p>
    <w:p w14:paraId="21ADA26C" w14:textId="77777777" w:rsidR="002B200C" w:rsidRPr="00B70D48" w:rsidRDefault="00C80757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>
        <w:rPr>
          <w:sz w:val="22"/>
          <w:szCs w:val="23"/>
        </w:rPr>
        <w:t>7</w:t>
      </w:r>
      <w:r w:rsidR="00B70D48" w:rsidRPr="00B70D48">
        <w:rPr>
          <w:sz w:val="22"/>
          <w:szCs w:val="23"/>
        </w:rPr>
        <w:t xml:space="preserve">.2 </w:t>
      </w:r>
      <w:r w:rsidR="002B200C" w:rsidRPr="0000613A">
        <w:rPr>
          <w:b/>
          <w:sz w:val="22"/>
          <w:szCs w:val="23"/>
        </w:rPr>
        <w:t>Электрическая тележка</w:t>
      </w:r>
      <w:r w:rsidR="002B200C" w:rsidRPr="00B70D48">
        <w:rPr>
          <w:sz w:val="22"/>
          <w:szCs w:val="23"/>
        </w:rPr>
        <w:t xml:space="preserve">, </w:t>
      </w:r>
      <w:r w:rsidR="002B200C" w:rsidRPr="00B70D48">
        <w:rPr>
          <w:sz w:val="22"/>
          <w:szCs w:val="23"/>
          <w:u w:val="single"/>
        </w:rPr>
        <w:t>без платформы оператора</w:t>
      </w:r>
      <w:r w:rsidR="002B200C" w:rsidRPr="00B70D48">
        <w:rPr>
          <w:sz w:val="22"/>
          <w:szCs w:val="23"/>
        </w:rPr>
        <w:t xml:space="preserve"> – 2 штуки.</w:t>
      </w:r>
    </w:p>
    <w:p w14:paraId="1D3CDB82" w14:textId="77777777" w:rsidR="002B200C" w:rsidRPr="00B70D48" w:rsidRDefault="002B200C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Номинальная грузоподъёмность – 1</w:t>
      </w:r>
      <w:r>
        <w:rPr>
          <w:sz w:val="22"/>
          <w:szCs w:val="23"/>
        </w:rPr>
        <w:t xml:space="preserve"> </w:t>
      </w:r>
      <w:r w:rsidRPr="00B70D48">
        <w:rPr>
          <w:sz w:val="22"/>
          <w:szCs w:val="23"/>
        </w:rPr>
        <w:t>500 кг</w:t>
      </w:r>
    </w:p>
    <w:p w14:paraId="42BDCEA3" w14:textId="77777777" w:rsidR="002B200C" w:rsidRDefault="002B200C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 xml:space="preserve">AST (проход для </w:t>
      </w:r>
      <w:proofErr w:type="spellStart"/>
      <w:r w:rsidRPr="00B70D48">
        <w:rPr>
          <w:sz w:val="22"/>
          <w:szCs w:val="23"/>
        </w:rPr>
        <w:t>штабелирования</w:t>
      </w:r>
      <w:proofErr w:type="spellEnd"/>
      <w:r w:rsidRPr="00B70D48">
        <w:rPr>
          <w:sz w:val="22"/>
          <w:szCs w:val="23"/>
        </w:rPr>
        <w:t xml:space="preserve"> с поворотом на 90 градусов) – 2 200 мм</w:t>
      </w:r>
    </w:p>
    <w:p w14:paraId="06AD16D7" w14:textId="25ACD93C" w:rsidR="002B200C" w:rsidRDefault="002B200C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АКБ литий-ионная</w:t>
      </w:r>
    </w:p>
    <w:p w14:paraId="47C45C91" w14:textId="77777777" w:rsidR="0015576C" w:rsidRPr="00B70D48" w:rsidRDefault="0015576C" w:rsidP="0015576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>
        <w:t>Зарядка обычной розеткой 220 В, ток не более 16А</w:t>
      </w:r>
    </w:p>
    <w:p w14:paraId="01497E18" w14:textId="77777777" w:rsidR="00E950E1" w:rsidRPr="00B70D48" w:rsidRDefault="00E950E1" w:rsidP="00893C8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</w:p>
    <w:p w14:paraId="61EE9AF6" w14:textId="77777777" w:rsidR="002B200C" w:rsidRPr="00B70D48" w:rsidRDefault="00C80757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>
        <w:rPr>
          <w:sz w:val="22"/>
          <w:szCs w:val="23"/>
        </w:rPr>
        <w:t>7</w:t>
      </w:r>
      <w:r w:rsidR="00B70D48" w:rsidRPr="00B70D48">
        <w:rPr>
          <w:sz w:val="22"/>
          <w:szCs w:val="23"/>
        </w:rPr>
        <w:t xml:space="preserve">.3 </w:t>
      </w:r>
      <w:r w:rsidR="002B200C" w:rsidRPr="00EC0206">
        <w:rPr>
          <w:b/>
          <w:sz w:val="22"/>
          <w:szCs w:val="23"/>
        </w:rPr>
        <w:t>Гидравлическая тележка с весами</w:t>
      </w:r>
      <w:r w:rsidR="002B200C" w:rsidRPr="00B70D48">
        <w:rPr>
          <w:sz w:val="22"/>
          <w:szCs w:val="23"/>
        </w:rPr>
        <w:t xml:space="preserve"> – 1 штука</w:t>
      </w:r>
    </w:p>
    <w:p w14:paraId="19BBB9FE" w14:textId="77777777" w:rsidR="002B200C" w:rsidRPr="00B70D48" w:rsidRDefault="002B200C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Грузоподъёмность: 2</w:t>
      </w:r>
      <w:r>
        <w:rPr>
          <w:sz w:val="22"/>
          <w:szCs w:val="23"/>
        </w:rPr>
        <w:t xml:space="preserve"> </w:t>
      </w:r>
      <w:r w:rsidRPr="00B70D48">
        <w:rPr>
          <w:sz w:val="22"/>
          <w:szCs w:val="23"/>
        </w:rPr>
        <w:t>000 кг</w:t>
      </w:r>
    </w:p>
    <w:p w14:paraId="51DB0AF5" w14:textId="77777777" w:rsidR="002B200C" w:rsidRPr="00B70D48" w:rsidRDefault="002B200C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Высота подъёма вил: 195 мм</w:t>
      </w:r>
    </w:p>
    <w:p w14:paraId="5B402FFF" w14:textId="68D058E9" w:rsidR="002B200C" w:rsidRDefault="002B200C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B70D48">
        <w:rPr>
          <w:sz w:val="22"/>
          <w:szCs w:val="23"/>
        </w:rPr>
        <w:t>Длина вил: 1</w:t>
      </w:r>
      <w:r>
        <w:rPr>
          <w:sz w:val="22"/>
          <w:szCs w:val="23"/>
        </w:rPr>
        <w:t xml:space="preserve"> </w:t>
      </w:r>
      <w:r w:rsidRPr="00B70D48">
        <w:rPr>
          <w:sz w:val="22"/>
          <w:szCs w:val="23"/>
        </w:rPr>
        <w:t>150 мм</w:t>
      </w:r>
    </w:p>
    <w:p w14:paraId="1BEFD80F" w14:textId="5B408320" w:rsidR="00426EE2" w:rsidRDefault="00426EE2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</w:p>
    <w:p w14:paraId="54F34DFF" w14:textId="0C67FA4E" w:rsidR="00426EE2" w:rsidRDefault="00426EE2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r w:rsidRPr="00F05AA9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Адрес доставки:</w:t>
      </w:r>
      <w:r>
        <w:rPr>
          <w:sz w:val="22"/>
          <w:szCs w:val="23"/>
        </w:rPr>
        <w:t xml:space="preserve"> </w:t>
      </w:r>
      <w:r w:rsidRPr="0007699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Московская область, Ленинский </w:t>
      </w:r>
      <w:r w:rsidR="00274883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ГО</w:t>
      </w:r>
      <w:r w:rsidRPr="0007699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, дер</w:t>
      </w:r>
      <w:r w:rsidR="00274883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</w:t>
      </w:r>
      <w:r w:rsidRPr="0007699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Ближние </w:t>
      </w:r>
      <w:proofErr w:type="spellStart"/>
      <w:r w:rsidRPr="0007699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Прудищи</w:t>
      </w:r>
      <w:proofErr w:type="spellEnd"/>
      <w:r w:rsidRPr="0007699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, здание 2/1</w:t>
      </w:r>
    </w:p>
    <w:p w14:paraId="70D8135A" w14:textId="584D1F11" w:rsidR="005731CA" w:rsidRPr="00B70D48" w:rsidRDefault="005731CA" w:rsidP="002B200C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  <w:bookmarkStart w:id="0" w:name="_GoBack"/>
      <w:bookmarkEnd w:id="0"/>
    </w:p>
    <w:p w14:paraId="0030F29D" w14:textId="77777777" w:rsidR="005731CA" w:rsidRPr="00B70D48" w:rsidRDefault="005731CA" w:rsidP="00B70D48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2"/>
          <w:szCs w:val="23"/>
        </w:rPr>
      </w:pPr>
    </w:p>
    <w:p w14:paraId="6C8F1FEA" w14:textId="77777777" w:rsidR="007B6C9C" w:rsidRDefault="007B6C9C" w:rsidP="00A4716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b/>
          <w:sz w:val="23"/>
          <w:szCs w:val="23"/>
        </w:rPr>
      </w:pPr>
    </w:p>
    <w:sectPr w:rsidR="007B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30B12"/>
    <w:multiLevelType w:val="hybridMultilevel"/>
    <w:tmpl w:val="B33EDC1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9B00F5"/>
    <w:multiLevelType w:val="hybridMultilevel"/>
    <w:tmpl w:val="B33EDC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D5"/>
    <w:rsid w:val="00003CFD"/>
    <w:rsid w:val="0000613A"/>
    <w:rsid w:val="000D2FF9"/>
    <w:rsid w:val="000D7DB2"/>
    <w:rsid w:val="000F1B5D"/>
    <w:rsid w:val="0015576C"/>
    <w:rsid w:val="001E088C"/>
    <w:rsid w:val="002241ED"/>
    <w:rsid w:val="002242CA"/>
    <w:rsid w:val="002356DA"/>
    <w:rsid w:val="002370FA"/>
    <w:rsid w:val="00274883"/>
    <w:rsid w:val="00277447"/>
    <w:rsid w:val="00286E8F"/>
    <w:rsid w:val="002A1E88"/>
    <w:rsid w:val="002B200C"/>
    <w:rsid w:val="002F2C7D"/>
    <w:rsid w:val="002F54BA"/>
    <w:rsid w:val="00301DC0"/>
    <w:rsid w:val="00336B4C"/>
    <w:rsid w:val="003863D3"/>
    <w:rsid w:val="00387CC0"/>
    <w:rsid w:val="003E381D"/>
    <w:rsid w:val="003E7507"/>
    <w:rsid w:val="00403C3C"/>
    <w:rsid w:val="00422572"/>
    <w:rsid w:val="00426EE2"/>
    <w:rsid w:val="00443591"/>
    <w:rsid w:val="00485FF5"/>
    <w:rsid w:val="004B17DB"/>
    <w:rsid w:val="004E00DB"/>
    <w:rsid w:val="00504260"/>
    <w:rsid w:val="005731CA"/>
    <w:rsid w:val="00583C6B"/>
    <w:rsid w:val="005A46D4"/>
    <w:rsid w:val="005F3E2A"/>
    <w:rsid w:val="005F642C"/>
    <w:rsid w:val="00615CFD"/>
    <w:rsid w:val="006474C7"/>
    <w:rsid w:val="007069D0"/>
    <w:rsid w:val="0072209A"/>
    <w:rsid w:val="00732A21"/>
    <w:rsid w:val="00752BFF"/>
    <w:rsid w:val="0075537C"/>
    <w:rsid w:val="00784812"/>
    <w:rsid w:val="007B6C9C"/>
    <w:rsid w:val="008152DD"/>
    <w:rsid w:val="0086161A"/>
    <w:rsid w:val="00861DCB"/>
    <w:rsid w:val="00893C89"/>
    <w:rsid w:val="008C4354"/>
    <w:rsid w:val="009E11C7"/>
    <w:rsid w:val="009F020B"/>
    <w:rsid w:val="00A013EF"/>
    <w:rsid w:val="00A47169"/>
    <w:rsid w:val="00A87EE7"/>
    <w:rsid w:val="00A915D5"/>
    <w:rsid w:val="00AF4BF8"/>
    <w:rsid w:val="00B01FC1"/>
    <w:rsid w:val="00B31AD0"/>
    <w:rsid w:val="00B70D48"/>
    <w:rsid w:val="00BE262D"/>
    <w:rsid w:val="00BF78B2"/>
    <w:rsid w:val="00C17403"/>
    <w:rsid w:val="00C27BEE"/>
    <w:rsid w:val="00C41CE8"/>
    <w:rsid w:val="00C543E7"/>
    <w:rsid w:val="00C60996"/>
    <w:rsid w:val="00C70B8C"/>
    <w:rsid w:val="00C80757"/>
    <w:rsid w:val="00CC2F16"/>
    <w:rsid w:val="00CE2520"/>
    <w:rsid w:val="00CE748A"/>
    <w:rsid w:val="00CF63A7"/>
    <w:rsid w:val="00D40F7E"/>
    <w:rsid w:val="00DA7F51"/>
    <w:rsid w:val="00E66ADD"/>
    <w:rsid w:val="00E71FAF"/>
    <w:rsid w:val="00E950E1"/>
    <w:rsid w:val="00E9561D"/>
    <w:rsid w:val="00EA012A"/>
    <w:rsid w:val="00EC0206"/>
    <w:rsid w:val="00EC52C0"/>
    <w:rsid w:val="00EC5BC7"/>
    <w:rsid w:val="00ED2736"/>
    <w:rsid w:val="00F05AA9"/>
    <w:rsid w:val="00F5310C"/>
    <w:rsid w:val="00F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0AAA"/>
  <w15:chartTrackingRefBased/>
  <w15:docId w15:val="{817447E4-E0A3-45A3-BC03-B99CB66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47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9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Максимкин</dc:creator>
  <cp:keywords/>
  <dc:description/>
  <cp:lastModifiedBy>Абрамкина Алиса Васильевна</cp:lastModifiedBy>
  <cp:revision>25</cp:revision>
  <cp:lastPrinted>2024-11-25T09:18:00Z</cp:lastPrinted>
  <dcterms:created xsi:type="dcterms:W3CDTF">2025-01-29T11:25:00Z</dcterms:created>
  <dcterms:modified xsi:type="dcterms:W3CDTF">2025-01-30T13:50:00Z</dcterms:modified>
</cp:coreProperties>
</file>