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B92" w:rsidRPr="001E4B54" w:rsidRDefault="00036187" w:rsidP="00036187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B54">
        <w:rPr>
          <w:rFonts w:ascii="Times New Roman" w:hAnsi="Times New Roman" w:cs="Times New Roman"/>
          <w:sz w:val="28"/>
          <w:szCs w:val="28"/>
        </w:rPr>
        <w:t>ВЕДОМОСТЬ ОБЪЕМОВ РАБОТ</w:t>
      </w:r>
    </w:p>
    <w:p w:rsidR="00036187" w:rsidRPr="001E4B54" w:rsidRDefault="00036187" w:rsidP="00036187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B54">
        <w:rPr>
          <w:rFonts w:ascii="Times New Roman" w:hAnsi="Times New Roman" w:cs="Times New Roman"/>
          <w:sz w:val="28"/>
          <w:szCs w:val="28"/>
        </w:rPr>
        <w:t xml:space="preserve">«Филиал ПАО «ОГК-2» - </w:t>
      </w:r>
      <w:proofErr w:type="spellStart"/>
      <w:r w:rsidRPr="001E4B54">
        <w:rPr>
          <w:rFonts w:ascii="Times New Roman" w:hAnsi="Times New Roman" w:cs="Times New Roman"/>
          <w:sz w:val="28"/>
          <w:szCs w:val="28"/>
        </w:rPr>
        <w:t>Новочеркасская</w:t>
      </w:r>
      <w:proofErr w:type="spellEnd"/>
      <w:r w:rsidRPr="001E4B54">
        <w:rPr>
          <w:rFonts w:ascii="Times New Roman" w:hAnsi="Times New Roman" w:cs="Times New Roman"/>
          <w:sz w:val="28"/>
          <w:szCs w:val="28"/>
        </w:rPr>
        <w:t xml:space="preserve"> ГРЭС: здание </w:t>
      </w:r>
      <w:proofErr w:type="spellStart"/>
      <w:r w:rsidRPr="001E4B54">
        <w:rPr>
          <w:rFonts w:ascii="Times New Roman" w:hAnsi="Times New Roman" w:cs="Times New Roman"/>
          <w:sz w:val="28"/>
          <w:szCs w:val="28"/>
        </w:rPr>
        <w:t>вагоноопрокидывателя</w:t>
      </w:r>
      <w:proofErr w:type="spellEnd"/>
      <w:r w:rsidRPr="001E4B54">
        <w:rPr>
          <w:rFonts w:ascii="Times New Roman" w:hAnsi="Times New Roman" w:cs="Times New Roman"/>
          <w:sz w:val="28"/>
          <w:szCs w:val="28"/>
        </w:rPr>
        <w:t xml:space="preserve"> №5 по адресу: 346448, Ростовская область, г. Новочеркасск, г. </w:t>
      </w:r>
      <w:proofErr w:type="spellStart"/>
      <w:r w:rsidRPr="001E4B54">
        <w:rPr>
          <w:rFonts w:ascii="Times New Roman" w:hAnsi="Times New Roman" w:cs="Times New Roman"/>
          <w:sz w:val="28"/>
          <w:szCs w:val="28"/>
        </w:rPr>
        <w:t>Багаевское</w:t>
      </w:r>
      <w:proofErr w:type="spellEnd"/>
      <w:r w:rsidRPr="001E4B54">
        <w:rPr>
          <w:rFonts w:ascii="Times New Roman" w:hAnsi="Times New Roman" w:cs="Times New Roman"/>
          <w:sz w:val="28"/>
          <w:szCs w:val="28"/>
        </w:rPr>
        <w:t>, д. 10»</w:t>
      </w:r>
    </w:p>
    <w:p w:rsidR="00AF5638" w:rsidRPr="001E4B54" w:rsidRDefault="00AF5638" w:rsidP="00262C8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62C84" w:rsidRDefault="00AF5638" w:rsidP="00262C8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E4B54">
        <w:rPr>
          <w:rFonts w:ascii="Times New Roman" w:hAnsi="Times New Roman" w:cs="Times New Roman"/>
          <w:sz w:val="28"/>
          <w:szCs w:val="28"/>
        </w:rPr>
        <w:t xml:space="preserve">Основание: комплект рабочей документации </w:t>
      </w:r>
    </w:p>
    <w:p w:rsidR="00262C84" w:rsidRPr="00262C84" w:rsidRDefault="00AF5638" w:rsidP="00262C84">
      <w:pPr>
        <w:pStyle w:val="a4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262C84">
        <w:rPr>
          <w:rFonts w:ascii="Times New Roman" w:hAnsi="Times New Roman" w:cs="Times New Roman"/>
          <w:sz w:val="28"/>
          <w:szCs w:val="28"/>
        </w:rPr>
        <w:t>ГРЭС-18/09/23/12.1-КЖ</w:t>
      </w:r>
      <w:r w:rsidR="00262C84" w:rsidRPr="00262C84">
        <w:rPr>
          <w:rFonts w:ascii="Times New Roman" w:hAnsi="Times New Roman" w:cs="Times New Roman"/>
          <w:sz w:val="28"/>
          <w:szCs w:val="28"/>
        </w:rPr>
        <w:t xml:space="preserve">, </w:t>
      </w:r>
      <w:r w:rsidRPr="00262C84">
        <w:rPr>
          <w:rFonts w:ascii="Times New Roman" w:hAnsi="Times New Roman" w:cs="Times New Roman"/>
          <w:sz w:val="28"/>
          <w:szCs w:val="28"/>
        </w:rPr>
        <w:t>Конструкции железобетонные.  Второй ввод топливоподачи. Вагоноопрокидыватель. Ремонт фундаментов под оборудование</w:t>
      </w:r>
      <w:r w:rsidR="00262C84" w:rsidRPr="00262C8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F5638" w:rsidRPr="00262C84" w:rsidRDefault="00262C84" w:rsidP="00262C84">
      <w:pPr>
        <w:pStyle w:val="a4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262C84">
        <w:rPr>
          <w:rFonts w:ascii="Times New Roman" w:hAnsi="Times New Roman" w:cs="Times New Roman"/>
          <w:sz w:val="28"/>
          <w:szCs w:val="28"/>
        </w:rPr>
        <w:t>ГРЭС-18/09/23/12.1-ППР</w:t>
      </w:r>
    </w:p>
    <w:tbl>
      <w:tblPr>
        <w:tblStyle w:val="a3"/>
        <w:tblW w:w="9633" w:type="dxa"/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1275"/>
        <w:gridCol w:w="1275"/>
      </w:tblGrid>
      <w:tr w:rsidR="001E4B54" w:rsidRPr="001E4B54" w:rsidTr="00262C84">
        <w:trPr>
          <w:tblHeader/>
        </w:trPr>
        <w:tc>
          <w:tcPr>
            <w:tcW w:w="704" w:type="dxa"/>
          </w:tcPr>
          <w:p w:rsidR="008F1E5F" w:rsidRPr="001E4B54" w:rsidRDefault="008F1E5F" w:rsidP="0026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1E4B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6379" w:type="dxa"/>
          </w:tcPr>
          <w:p w:rsidR="008F1E5F" w:rsidRPr="001E4B54" w:rsidRDefault="008F1E5F" w:rsidP="0026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275" w:type="dxa"/>
          </w:tcPr>
          <w:p w:rsidR="008F1E5F" w:rsidRPr="001E4B54" w:rsidRDefault="008F1E5F" w:rsidP="0026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275" w:type="dxa"/>
          </w:tcPr>
          <w:p w:rsidR="008F1E5F" w:rsidRPr="001E4B54" w:rsidRDefault="008F1E5F" w:rsidP="0026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1E4B54" w:rsidRPr="001E4B54" w:rsidTr="00262C84">
        <w:tc>
          <w:tcPr>
            <w:tcW w:w="704" w:type="dxa"/>
          </w:tcPr>
          <w:p w:rsidR="008F1E5F" w:rsidRPr="001E4B54" w:rsidRDefault="001E4B54" w:rsidP="0026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8F1E5F" w:rsidRPr="001E4B54" w:rsidRDefault="008F1E5F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Изготовление металлоконструкций постаментов под технологическое оборудование (Опора 1)</w:t>
            </w:r>
          </w:p>
        </w:tc>
        <w:tc>
          <w:tcPr>
            <w:tcW w:w="1275" w:type="dxa"/>
          </w:tcPr>
          <w:p w:rsidR="008F1E5F" w:rsidRPr="001E4B54" w:rsidRDefault="008F1E5F" w:rsidP="001E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кг.</w:t>
            </w:r>
          </w:p>
        </w:tc>
        <w:tc>
          <w:tcPr>
            <w:tcW w:w="1275" w:type="dxa"/>
          </w:tcPr>
          <w:p w:rsidR="008F1E5F" w:rsidRPr="001E4B54" w:rsidRDefault="008F1E5F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542,5</w:t>
            </w:r>
          </w:p>
        </w:tc>
      </w:tr>
      <w:tr w:rsidR="008F1E5F" w:rsidRPr="001E4B54" w:rsidTr="00262C84">
        <w:tc>
          <w:tcPr>
            <w:tcW w:w="704" w:type="dxa"/>
          </w:tcPr>
          <w:p w:rsidR="008F1E5F" w:rsidRPr="001E4B54" w:rsidRDefault="001E4B54" w:rsidP="0026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8F1E5F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Монтаж металлоконструкций опоры 1.</w:t>
            </w:r>
          </w:p>
        </w:tc>
        <w:tc>
          <w:tcPr>
            <w:tcW w:w="1275" w:type="dxa"/>
          </w:tcPr>
          <w:p w:rsidR="008F1E5F" w:rsidRPr="001E4B54" w:rsidRDefault="001E4B54" w:rsidP="001E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8F1E5F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4B54" w:rsidRPr="001E4B54" w:rsidTr="00262C84">
        <w:tc>
          <w:tcPr>
            <w:tcW w:w="704" w:type="dxa"/>
          </w:tcPr>
          <w:p w:rsidR="001E4B54" w:rsidRPr="001E4B54" w:rsidRDefault="001E4B54" w:rsidP="0026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1E4B54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Демонтаж металлоконструкций опоры 1.</w:t>
            </w:r>
          </w:p>
        </w:tc>
        <w:tc>
          <w:tcPr>
            <w:tcW w:w="1275" w:type="dxa"/>
          </w:tcPr>
          <w:p w:rsidR="001E4B54" w:rsidRPr="001E4B54" w:rsidRDefault="001E4B54" w:rsidP="001E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E4B54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4B54" w:rsidRPr="001E4B54" w:rsidTr="00262C84">
        <w:tc>
          <w:tcPr>
            <w:tcW w:w="704" w:type="dxa"/>
          </w:tcPr>
          <w:p w:rsidR="001E4B54" w:rsidRPr="001E4B54" w:rsidRDefault="001E4B54" w:rsidP="0026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1E4B54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Монтаж металлоконструкций опоры 2.</w:t>
            </w:r>
          </w:p>
        </w:tc>
        <w:tc>
          <w:tcPr>
            <w:tcW w:w="1275" w:type="dxa"/>
          </w:tcPr>
          <w:p w:rsidR="001E4B54" w:rsidRPr="001E4B54" w:rsidRDefault="001E4B54" w:rsidP="001E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E4B54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4B54" w:rsidRPr="001E4B54" w:rsidTr="00262C84">
        <w:tc>
          <w:tcPr>
            <w:tcW w:w="704" w:type="dxa"/>
          </w:tcPr>
          <w:p w:rsidR="001E4B54" w:rsidRPr="001E4B54" w:rsidRDefault="001E4B54" w:rsidP="0026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1E4B54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Демонтаж металлоконструкций опоры 2.</w:t>
            </w:r>
          </w:p>
        </w:tc>
        <w:tc>
          <w:tcPr>
            <w:tcW w:w="1275" w:type="dxa"/>
          </w:tcPr>
          <w:p w:rsidR="001E4B54" w:rsidRPr="001E4B54" w:rsidRDefault="001E4B54" w:rsidP="001E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E4B54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4B54" w:rsidRPr="001E4B54" w:rsidTr="00262C84">
        <w:tc>
          <w:tcPr>
            <w:tcW w:w="704" w:type="dxa"/>
          </w:tcPr>
          <w:p w:rsidR="001E4B54" w:rsidRPr="001E4B54" w:rsidRDefault="001E4B54" w:rsidP="0026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1E4B54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Установка домкратов</w:t>
            </w:r>
          </w:p>
        </w:tc>
        <w:tc>
          <w:tcPr>
            <w:tcW w:w="1275" w:type="dxa"/>
          </w:tcPr>
          <w:p w:rsidR="001E4B54" w:rsidRPr="001E4B54" w:rsidRDefault="001E4B54" w:rsidP="001E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E4B54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4B54" w:rsidRPr="001E4B54" w:rsidTr="00262C84">
        <w:tc>
          <w:tcPr>
            <w:tcW w:w="704" w:type="dxa"/>
          </w:tcPr>
          <w:p w:rsidR="001E4B54" w:rsidRPr="001E4B54" w:rsidRDefault="001E4B54" w:rsidP="0026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1E4B54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Демонтаж</w:t>
            </w: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 xml:space="preserve"> домкратов</w:t>
            </w:r>
          </w:p>
        </w:tc>
        <w:tc>
          <w:tcPr>
            <w:tcW w:w="1275" w:type="dxa"/>
          </w:tcPr>
          <w:p w:rsidR="001E4B54" w:rsidRPr="001E4B54" w:rsidRDefault="001E4B54" w:rsidP="001E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E4B54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4B54" w:rsidRPr="001E4B54" w:rsidTr="00262C84">
        <w:tc>
          <w:tcPr>
            <w:tcW w:w="704" w:type="dxa"/>
          </w:tcPr>
          <w:p w:rsidR="001E4B54" w:rsidRPr="001E4B54" w:rsidRDefault="001E4B54" w:rsidP="0026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1E4B54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 xml:space="preserve">Подъём конструкции </w:t>
            </w:r>
            <w:proofErr w:type="spellStart"/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вагоноопрокидывателя</w:t>
            </w:r>
            <w:proofErr w:type="spellEnd"/>
          </w:p>
        </w:tc>
        <w:tc>
          <w:tcPr>
            <w:tcW w:w="1275" w:type="dxa"/>
          </w:tcPr>
          <w:p w:rsidR="001E4B54" w:rsidRPr="001E4B54" w:rsidRDefault="001E4B54" w:rsidP="001E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E4B54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4B54" w:rsidRPr="001E4B54" w:rsidTr="00262C84">
        <w:tc>
          <w:tcPr>
            <w:tcW w:w="704" w:type="dxa"/>
          </w:tcPr>
          <w:p w:rsidR="001E4B54" w:rsidRPr="001E4B54" w:rsidRDefault="001E4B54" w:rsidP="0026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1E4B54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 xml:space="preserve">Демонтаж </w:t>
            </w:r>
            <w:proofErr w:type="spellStart"/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ж.б</w:t>
            </w:r>
            <w:proofErr w:type="spellEnd"/>
            <w:r w:rsidRPr="001E4B54">
              <w:rPr>
                <w:rFonts w:ascii="Times New Roman" w:hAnsi="Times New Roman" w:cs="Times New Roman"/>
                <w:sz w:val="28"/>
                <w:szCs w:val="28"/>
              </w:rPr>
              <w:t xml:space="preserve">. колонн с </w:t>
            </w:r>
            <w:proofErr w:type="spellStart"/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отм</w:t>
            </w:r>
            <w:proofErr w:type="spellEnd"/>
            <w:r w:rsidRPr="001E4B54">
              <w:rPr>
                <w:rFonts w:ascii="Times New Roman" w:hAnsi="Times New Roman" w:cs="Times New Roman"/>
                <w:sz w:val="28"/>
                <w:szCs w:val="28"/>
              </w:rPr>
              <w:t xml:space="preserve">. -6,050до </w:t>
            </w:r>
            <w:proofErr w:type="spellStart"/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отм</w:t>
            </w:r>
            <w:proofErr w:type="spellEnd"/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. +3,900</w:t>
            </w:r>
          </w:p>
        </w:tc>
        <w:tc>
          <w:tcPr>
            <w:tcW w:w="1275" w:type="dxa"/>
          </w:tcPr>
          <w:p w:rsidR="001E4B54" w:rsidRPr="001E4B54" w:rsidRDefault="001E4B54" w:rsidP="001E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</w:p>
        </w:tc>
        <w:tc>
          <w:tcPr>
            <w:tcW w:w="1275" w:type="dxa"/>
          </w:tcPr>
          <w:p w:rsidR="001E4B54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E4B54" w:rsidRPr="001E4B54" w:rsidTr="00262C84">
        <w:tc>
          <w:tcPr>
            <w:tcW w:w="704" w:type="dxa"/>
          </w:tcPr>
          <w:p w:rsidR="001E4B54" w:rsidRPr="001E4B54" w:rsidRDefault="001E4B54" w:rsidP="0026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1E4B54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  <w:proofErr w:type="spellStart"/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ж.б</w:t>
            </w:r>
            <w:proofErr w:type="spellEnd"/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. колонн</w:t>
            </w:r>
          </w:p>
        </w:tc>
        <w:tc>
          <w:tcPr>
            <w:tcW w:w="1275" w:type="dxa"/>
          </w:tcPr>
          <w:p w:rsidR="001E4B54" w:rsidRPr="001E4B54" w:rsidRDefault="001E4B54" w:rsidP="001E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</w:p>
        </w:tc>
        <w:tc>
          <w:tcPr>
            <w:tcW w:w="1275" w:type="dxa"/>
          </w:tcPr>
          <w:p w:rsidR="001E4B54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E4B54" w:rsidRPr="001E4B54" w:rsidTr="00262C84">
        <w:tc>
          <w:tcPr>
            <w:tcW w:w="704" w:type="dxa"/>
          </w:tcPr>
          <w:p w:rsidR="001E4B54" w:rsidRPr="001E4B54" w:rsidRDefault="00262C84" w:rsidP="0026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1E4B54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 xml:space="preserve">Антикоррозионная защита </w:t>
            </w:r>
          </w:p>
        </w:tc>
        <w:tc>
          <w:tcPr>
            <w:tcW w:w="1275" w:type="dxa"/>
          </w:tcPr>
          <w:p w:rsidR="001E4B54" w:rsidRPr="001E4B54" w:rsidRDefault="001E4B54" w:rsidP="001E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м2</w:t>
            </w:r>
          </w:p>
        </w:tc>
        <w:tc>
          <w:tcPr>
            <w:tcW w:w="1275" w:type="dxa"/>
          </w:tcPr>
          <w:p w:rsidR="001E4B54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1,008</w:t>
            </w:r>
          </w:p>
        </w:tc>
      </w:tr>
      <w:tr w:rsidR="001E4B54" w:rsidRPr="001E4B54" w:rsidTr="00262C84">
        <w:tc>
          <w:tcPr>
            <w:tcW w:w="704" w:type="dxa"/>
          </w:tcPr>
          <w:p w:rsidR="001E4B54" w:rsidRPr="001E4B54" w:rsidRDefault="00262C84" w:rsidP="0026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1E4B54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Армирование Ø36 A500C ГОСТ 34028-2016</w:t>
            </w:r>
          </w:p>
        </w:tc>
        <w:tc>
          <w:tcPr>
            <w:tcW w:w="1275" w:type="dxa"/>
          </w:tcPr>
          <w:p w:rsidR="001E4B54" w:rsidRPr="001E4B54" w:rsidRDefault="001E4B54" w:rsidP="001E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275" w:type="dxa"/>
          </w:tcPr>
          <w:p w:rsidR="001E4B54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7134</w:t>
            </w:r>
          </w:p>
        </w:tc>
      </w:tr>
      <w:tr w:rsidR="001E4B54" w:rsidRPr="001E4B54" w:rsidTr="00262C84">
        <w:tc>
          <w:tcPr>
            <w:tcW w:w="704" w:type="dxa"/>
          </w:tcPr>
          <w:p w:rsidR="001E4B54" w:rsidRPr="001E4B54" w:rsidRDefault="00262C84" w:rsidP="0026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1E4B54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Армирование Ø 12 A240 ГОСТ 34028-2016</w:t>
            </w:r>
          </w:p>
        </w:tc>
        <w:tc>
          <w:tcPr>
            <w:tcW w:w="1275" w:type="dxa"/>
          </w:tcPr>
          <w:p w:rsidR="001E4B54" w:rsidRPr="001E4B54" w:rsidRDefault="001E4B54" w:rsidP="001E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275" w:type="dxa"/>
          </w:tcPr>
          <w:p w:rsidR="001E4B54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1556</w:t>
            </w:r>
          </w:p>
        </w:tc>
      </w:tr>
      <w:tr w:rsidR="001E4B54" w:rsidRPr="001E4B54" w:rsidTr="00262C84">
        <w:tc>
          <w:tcPr>
            <w:tcW w:w="704" w:type="dxa"/>
          </w:tcPr>
          <w:p w:rsidR="001E4B54" w:rsidRPr="001E4B54" w:rsidRDefault="00262C84" w:rsidP="0026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1E4B54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Армирование Ø 6 В500С ГОСТ Р 52544-2006 (сетки по ГОСТ 23279-85)</w:t>
            </w:r>
          </w:p>
        </w:tc>
        <w:tc>
          <w:tcPr>
            <w:tcW w:w="1275" w:type="dxa"/>
          </w:tcPr>
          <w:p w:rsidR="001E4B54" w:rsidRPr="001E4B54" w:rsidRDefault="001E4B54" w:rsidP="001E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275" w:type="dxa"/>
          </w:tcPr>
          <w:p w:rsidR="001E4B54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</w:tr>
      <w:tr w:rsidR="001E4B54" w:rsidRPr="001E4B54" w:rsidTr="00262C84">
        <w:tc>
          <w:tcPr>
            <w:tcW w:w="704" w:type="dxa"/>
          </w:tcPr>
          <w:p w:rsidR="001E4B54" w:rsidRPr="001E4B54" w:rsidRDefault="00262C84" w:rsidP="0026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:rsidR="001E4B54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Армирование круг В1 Ø 56 ГОСТ 2590-2006, сталь 09Г2С ГОСТ 19281-89</w:t>
            </w:r>
          </w:p>
        </w:tc>
        <w:tc>
          <w:tcPr>
            <w:tcW w:w="1275" w:type="dxa"/>
          </w:tcPr>
          <w:p w:rsidR="001E4B54" w:rsidRPr="001E4B54" w:rsidRDefault="001E4B54" w:rsidP="001E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275" w:type="dxa"/>
          </w:tcPr>
          <w:p w:rsidR="001E4B54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1039</w:t>
            </w:r>
          </w:p>
        </w:tc>
      </w:tr>
      <w:tr w:rsidR="001E4B54" w:rsidRPr="001E4B54" w:rsidTr="00262C84">
        <w:tc>
          <w:tcPr>
            <w:tcW w:w="704" w:type="dxa"/>
          </w:tcPr>
          <w:p w:rsidR="001E4B54" w:rsidRPr="001E4B54" w:rsidRDefault="00262C84" w:rsidP="0026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:rsidR="001E4B54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Сверление отверстий в бетоне диметром 42 мм глубиной 950 мм</w:t>
            </w:r>
          </w:p>
        </w:tc>
        <w:tc>
          <w:tcPr>
            <w:tcW w:w="1275" w:type="dxa"/>
          </w:tcPr>
          <w:p w:rsidR="001E4B54" w:rsidRPr="001E4B54" w:rsidRDefault="001E4B54" w:rsidP="001E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E4B54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E4B54" w:rsidRPr="001E4B54" w:rsidTr="00262C84">
        <w:tc>
          <w:tcPr>
            <w:tcW w:w="704" w:type="dxa"/>
          </w:tcPr>
          <w:p w:rsidR="001E4B54" w:rsidRPr="001E4B54" w:rsidRDefault="00262C84" w:rsidP="0026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</w:tcPr>
          <w:p w:rsidR="001E4B54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химических анкеров </w:t>
            </w:r>
            <w:r w:rsidRPr="001E4B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HILTI</w:t>
            </w:r>
          </w:p>
        </w:tc>
        <w:tc>
          <w:tcPr>
            <w:tcW w:w="1275" w:type="dxa"/>
          </w:tcPr>
          <w:p w:rsidR="001E4B54" w:rsidRPr="001E4B54" w:rsidRDefault="001E4B54" w:rsidP="001E4B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E4B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5" w:type="dxa"/>
          </w:tcPr>
          <w:p w:rsidR="001E4B54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1E4B54" w:rsidRPr="001E4B54" w:rsidTr="00262C84">
        <w:tc>
          <w:tcPr>
            <w:tcW w:w="704" w:type="dxa"/>
          </w:tcPr>
          <w:p w:rsidR="001E4B54" w:rsidRPr="001E4B54" w:rsidRDefault="00262C84" w:rsidP="00262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9" w:type="dxa"/>
          </w:tcPr>
          <w:p w:rsidR="001E4B54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закладных весом 95,13 кг </w:t>
            </w:r>
          </w:p>
        </w:tc>
        <w:tc>
          <w:tcPr>
            <w:tcW w:w="1275" w:type="dxa"/>
          </w:tcPr>
          <w:p w:rsidR="001E4B54" w:rsidRPr="001E4B54" w:rsidRDefault="001E4B54" w:rsidP="001E4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</w:tcPr>
          <w:p w:rsidR="001E4B54" w:rsidRPr="001E4B54" w:rsidRDefault="001E4B54" w:rsidP="001E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bookmarkEnd w:id="0"/>
    </w:tbl>
    <w:p w:rsidR="00AF5638" w:rsidRDefault="00AF5638" w:rsidP="00AF5638"/>
    <w:sectPr w:rsidR="00AF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5FB0"/>
    <w:multiLevelType w:val="multilevel"/>
    <w:tmpl w:val="450C3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8036AC5"/>
    <w:multiLevelType w:val="hybridMultilevel"/>
    <w:tmpl w:val="C36A507E"/>
    <w:lvl w:ilvl="0" w:tplc="592E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E0D77"/>
    <w:multiLevelType w:val="hybridMultilevel"/>
    <w:tmpl w:val="6AC2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E3"/>
    <w:rsid w:val="00036187"/>
    <w:rsid w:val="00111ACF"/>
    <w:rsid w:val="001A3795"/>
    <w:rsid w:val="001E4B54"/>
    <w:rsid w:val="002220F7"/>
    <w:rsid w:val="00262C84"/>
    <w:rsid w:val="00467B27"/>
    <w:rsid w:val="00773B0E"/>
    <w:rsid w:val="008F1E5F"/>
    <w:rsid w:val="00A62D3E"/>
    <w:rsid w:val="00A73C7C"/>
    <w:rsid w:val="00AC5A3C"/>
    <w:rsid w:val="00AF5638"/>
    <w:rsid w:val="00B126E3"/>
    <w:rsid w:val="00DA5D90"/>
    <w:rsid w:val="00F3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ECCDA-1C67-4FB9-9F23-FD2D4738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Александр Александрович</dc:creator>
  <cp:keywords/>
  <dc:description/>
  <cp:lastModifiedBy>Зайцев</cp:lastModifiedBy>
  <cp:revision>3</cp:revision>
  <dcterms:created xsi:type="dcterms:W3CDTF">2024-12-03T12:17:00Z</dcterms:created>
  <dcterms:modified xsi:type="dcterms:W3CDTF">2024-12-03T13:43:00Z</dcterms:modified>
</cp:coreProperties>
</file>