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AB32CD" w14:textId="77777777" w:rsidR="00FA49F8" w:rsidRPr="0036454E" w:rsidRDefault="00903A10" w:rsidP="00903A10">
      <w:pPr>
        <w:tabs>
          <w:tab w:val="left" w:pos="8327"/>
        </w:tabs>
        <w:rPr>
          <w:b/>
        </w:rPr>
      </w:pPr>
      <w:r w:rsidRPr="0036454E">
        <w:rPr>
          <w:b/>
        </w:rPr>
        <w:t xml:space="preserve">                                                                                                                        </w:t>
      </w:r>
    </w:p>
    <w:p w14:paraId="06E1BFC3" w14:textId="77777777" w:rsidR="00FA49F8" w:rsidRPr="00E55CE7" w:rsidRDefault="001315EB" w:rsidP="00B8465C">
      <w:pPr>
        <w:jc w:val="center"/>
        <w:rPr>
          <w:b/>
          <w:sz w:val="30"/>
          <w:szCs w:val="30"/>
        </w:rPr>
      </w:pPr>
      <w:r w:rsidRPr="00E55CE7">
        <w:rPr>
          <w:b/>
          <w:sz w:val="30"/>
          <w:szCs w:val="30"/>
        </w:rPr>
        <w:t>Техническое задание</w:t>
      </w:r>
    </w:p>
    <w:p w14:paraId="1D86626D" w14:textId="112E7A53" w:rsidR="00C241AB" w:rsidRPr="00E55CE7" w:rsidRDefault="00DD1109" w:rsidP="00E74E0B">
      <w:pPr>
        <w:shd w:val="clear" w:color="auto" w:fill="FFFFFF"/>
        <w:jc w:val="center"/>
        <w:rPr>
          <w:b/>
        </w:rPr>
      </w:pPr>
      <w:r>
        <w:rPr>
          <w:b/>
        </w:rPr>
        <w:t>На к</w:t>
      </w:r>
      <w:r w:rsidR="00C241AB" w:rsidRPr="00E55CE7">
        <w:rPr>
          <w:b/>
        </w:rPr>
        <w:t xml:space="preserve">омплекс </w:t>
      </w:r>
      <w:r w:rsidR="004C3BB8">
        <w:rPr>
          <w:b/>
        </w:rPr>
        <w:t xml:space="preserve">работ по </w:t>
      </w:r>
      <w:r w:rsidR="00E0717E">
        <w:rPr>
          <w:b/>
        </w:rPr>
        <w:t>строительству титульных временных зданий и сооружений</w:t>
      </w:r>
      <w:r w:rsidR="004C3BB8">
        <w:rPr>
          <w:b/>
        </w:rPr>
        <w:t xml:space="preserve"> </w:t>
      </w:r>
      <w:r w:rsidR="00E74E0B">
        <w:rPr>
          <w:b/>
        </w:rPr>
        <w:t>в рамках реализации</w:t>
      </w:r>
      <w:r w:rsidR="00C241AB" w:rsidRPr="00E55CE7">
        <w:rPr>
          <w:b/>
        </w:rPr>
        <w:t xml:space="preserve"> </w:t>
      </w:r>
      <w:r w:rsidR="00E74E0B">
        <w:rPr>
          <w:b/>
        </w:rPr>
        <w:t>проекта «Увеличения мощности перевалки АО «</w:t>
      </w:r>
      <w:proofErr w:type="spellStart"/>
      <w:r w:rsidR="00E74E0B">
        <w:rPr>
          <w:b/>
        </w:rPr>
        <w:t>Дальтрансуголь</w:t>
      </w:r>
      <w:proofErr w:type="spellEnd"/>
      <w:r w:rsidR="00E74E0B">
        <w:rPr>
          <w:b/>
        </w:rPr>
        <w:t>» до 40 млн. тонн угля в год».</w:t>
      </w:r>
    </w:p>
    <w:p w14:paraId="477AA71F" w14:textId="77777777" w:rsidR="00F87EDD" w:rsidRPr="00E55CE7" w:rsidRDefault="00F87EDD" w:rsidP="002B64AD">
      <w:pPr>
        <w:pStyle w:val="afb"/>
        <w:jc w:val="center"/>
        <w:rPr>
          <w:sz w:val="20"/>
          <w:szCs w:val="20"/>
        </w:rPr>
      </w:pPr>
    </w:p>
    <w:tbl>
      <w:tblPr>
        <w:tblW w:w="101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44"/>
        <w:gridCol w:w="3473"/>
        <w:gridCol w:w="3812"/>
        <w:gridCol w:w="78"/>
      </w:tblGrid>
      <w:tr w:rsidR="00AA635C" w:rsidRPr="00E55CE7" w14:paraId="6CDD8422" w14:textId="77777777" w:rsidTr="00AA635C">
        <w:trPr>
          <w:gridAfter w:val="1"/>
          <w:wAfter w:w="78" w:type="dxa"/>
          <w:trHeight w:val="568"/>
        </w:trPr>
        <w:tc>
          <w:tcPr>
            <w:tcW w:w="2744" w:type="dxa"/>
            <w:shd w:val="clear" w:color="auto" w:fill="CCCCCC"/>
            <w:vAlign w:val="center"/>
          </w:tcPr>
          <w:p w14:paraId="4C8AF3E3" w14:textId="77777777" w:rsidR="00AA635C" w:rsidRPr="00E55CE7" w:rsidRDefault="00AA635C">
            <w:pPr>
              <w:jc w:val="center"/>
              <w:rPr>
                <w:b/>
                <w:sz w:val="20"/>
                <w:szCs w:val="20"/>
              </w:rPr>
            </w:pPr>
            <w:r w:rsidRPr="00E55CE7">
              <w:rPr>
                <w:b/>
                <w:sz w:val="20"/>
                <w:szCs w:val="20"/>
              </w:rPr>
              <w:t>Перечень основных данных и требований</w:t>
            </w:r>
          </w:p>
        </w:tc>
        <w:tc>
          <w:tcPr>
            <w:tcW w:w="7285" w:type="dxa"/>
            <w:gridSpan w:val="2"/>
            <w:shd w:val="clear" w:color="auto" w:fill="CCCCCC"/>
            <w:vAlign w:val="center"/>
          </w:tcPr>
          <w:p w14:paraId="09BB2DED" w14:textId="77777777" w:rsidR="00AA635C" w:rsidRPr="00E55CE7" w:rsidRDefault="00AA635C" w:rsidP="0099105C">
            <w:pPr>
              <w:ind w:firstLine="176"/>
              <w:jc w:val="center"/>
              <w:rPr>
                <w:b/>
                <w:sz w:val="20"/>
                <w:szCs w:val="20"/>
              </w:rPr>
            </w:pPr>
            <w:r w:rsidRPr="00E55CE7">
              <w:rPr>
                <w:b/>
                <w:sz w:val="20"/>
                <w:szCs w:val="20"/>
              </w:rPr>
              <w:t>Содержание основных данных и требований</w:t>
            </w:r>
          </w:p>
        </w:tc>
      </w:tr>
      <w:tr w:rsidR="00AA635C" w:rsidRPr="00E55CE7" w14:paraId="7DF6D474" w14:textId="77777777" w:rsidTr="00AA635C">
        <w:trPr>
          <w:gridAfter w:val="1"/>
          <w:wAfter w:w="78" w:type="dxa"/>
          <w:trHeight w:val="209"/>
        </w:trPr>
        <w:tc>
          <w:tcPr>
            <w:tcW w:w="2744" w:type="dxa"/>
            <w:vAlign w:val="center"/>
          </w:tcPr>
          <w:p w14:paraId="1E8BED72" w14:textId="77777777" w:rsidR="00AA635C" w:rsidRPr="00774D32" w:rsidRDefault="00AA635C" w:rsidP="00774D32">
            <w:pPr>
              <w:jc w:val="center"/>
              <w:rPr>
                <w:b/>
                <w:sz w:val="16"/>
                <w:szCs w:val="16"/>
              </w:rPr>
            </w:pPr>
            <w:r w:rsidRPr="00774D32">
              <w:rPr>
                <w:b/>
                <w:sz w:val="16"/>
                <w:szCs w:val="16"/>
              </w:rPr>
              <w:t>2</w:t>
            </w:r>
          </w:p>
        </w:tc>
        <w:tc>
          <w:tcPr>
            <w:tcW w:w="7285" w:type="dxa"/>
            <w:gridSpan w:val="2"/>
            <w:vAlign w:val="center"/>
          </w:tcPr>
          <w:p w14:paraId="7920E4CF" w14:textId="77777777" w:rsidR="00AA635C" w:rsidRPr="00774D32" w:rsidRDefault="00AA635C" w:rsidP="00774D32">
            <w:pPr>
              <w:ind w:firstLine="176"/>
              <w:jc w:val="center"/>
              <w:rPr>
                <w:b/>
                <w:sz w:val="16"/>
                <w:szCs w:val="16"/>
              </w:rPr>
            </w:pPr>
            <w:r w:rsidRPr="00774D32">
              <w:rPr>
                <w:b/>
                <w:sz w:val="16"/>
                <w:szCs w:val="16"/>
              </w:rPr>
              <w:t>3</w:t>
            </w:r>
          </w:p>
        </w:tc>
      </w:tr>
      <w:tr w:rsidR="00AA635C" w:rsidRPr="00601F0E" w14:paraId="0ED49153" w14:textId="77777777" w:rsidTr="00AA635C">
        <w:trPr>
          <w:gridAfter w:val="1"/>
          <w:wAfter w:w="78" w:type="dxa"/>
          <w:trHeight w:val="774"/>
        </w:trPr>
        <w:tc>
          <w:tcPr>
            <w:tcW w:w="2744" w:type="dxa"/>
          </w:tcPr>
          <w:p w14:paraId="43DADCE8" w14:textId="330F45D5" w:rsidR="00AA635C" w:rsidRPr="00AA635C" w:rsidRDefault="00AA635C" w:rsidP="00AA635C">
            <w:pPr>
              <w:rPr>
                <w:b/>
                <w:sz w:val="20"/>
                <w:szCs w:val="20"/>
              </w:rPr>
            </w:pPr>
            <w:r w:rsidRPr="0036454E">
              <w:rPr>
                <w:sz w:val="20"/>
                <w:szCs w:val="20"/>
              </w:rPr>
              <w:t>1. Заказчик (наименование, адрес)</w:t>
            </w:r>
          </w:p>
        </w:tc>
        <w:tc>
          <w:tcPr>
            <w:tcW w:w="7285" w:type="dxa"/>
            <w:gridSpan w:val="2"/>
          </w:tcPr>
          <w:p w14:paraId="0CCF7BFF" w14:textId="7DA83F99" w:rsidR="00AA635C" w:rsidRPr="00924458" w:rsidRDefault="00AA635C" w:rsidP="00826B7C">
            <w:pPr>
              <w:ind w:firstLine="176"/>
              <w:jc w:val="both"/>
              <w:rPr>
                <w:sz w:val="20"/>
                <w:szCs w:val="20"/>
              </w:rPr>
            </w:pPr>
            <w:r w:rsidRPr="00924458">
              <w:rPr>
                <w:sz w:val="20"/>
                <w:szCs w:val="20"/>
              </w:rPr>
              <w:t>АО «</w:t>
            </w:r>
            <w:proofErr w:type="spellStart"/>
            <w:r w:rsidRPr="00924458">
              <w:rPr>
                <w:sz w:val="20"/>
                <w:szCs w:val="20"/>
              </w:rPr>
              <w:t>Дальтрансуголь</w:t>
            </w:r>
            <w:proofErr w:type="spellEnd"/>
            <w:r w:rsidRPr="00924458">
              <w:rPr>
                <w:sz w:val="20"/>
                <w:szCs w:val="20"/>
              </w:rPr>
              <w:t>»,</w:t>
            </w:r>
            <w:r>
              <w:rPr>
                <w:sz w:val="20"/>
                <w:szCs w:val="20"/>
              </w:rPr>
              <w:t xml:space="preserve"> </w:t>
            </w:r>
            <w:r w:rsidRPr="00924458">
              <w:rPr>
                <w:sz w:val="20"/>
                <w:szCs w:val="20"/>
              </w:rPr>
              <w:t xml:space="preserve">Российская Федерация, Хабаровский край, межселенная территория </w:t>
            </w:r>
            <w:proofErr w:type="spellStart"/>
            <w:r w:rsidRPr="00924458">
              <w:rPr>
                <w:sz w:val="20"/>
                <w:szCs w:val="20"/>
              </w:rPr>
              <w:t>Ванинского</w:t>
            </w:r>
            <w:proofErr w:type="spellEnd"/>
            <w:r w:rsidRPr="00924458">
              <w:rPr>
                <w:sz w:val="20"/>
                <w:szCs w:val="20"/>
              </w:rPr>
              <w:t xml:space="preserve"> района, в 1300 метрах на запад от мыса </w:t>
            </w:r>
            <w:proofErr w:type="spellStart"/>
            <w:r w:rsidRPr="00924458">
              <w:rPr>
                <w:sz w:val="20"/>
                <w:szCs w:val="20"/>
              </w:rPr>
              <w:t>Мучукей-Дуа</w:t>
            </w:r>
            <w:proofErr w:type="spellEnd"/>
            <w:r w:rsidRPr="00924458">
              <w:rPr>
                <w:sz w:val="20"/>
                <w:szCs w:val="20"/>
              </w:rPr>
              <w:t>, сооружение 1</w:t>
            </w:r>
          </w:p>
        </w:tc>
      </w:tr>
      <w:tr w:rsidR="00AA635C" w:rsidRPr="00601F0E" w14:paraId="7E487BFF" w14:textId="77777777" w:rsidTr="00AA635C">
        <w:trPr>
          <w:gridAfter w:val="1"/>
          <w:wAfter w:w="78" w:type="dxa"/>
          <w:trHeight w:val="275"/>
        </w:trPr>
        <w:tc>
          <w:tcPr>
            <w:tcW w:w="2744" w:type="dxa"/>
          </w:tcPr>
          <w:p w14:paraId="70D32903" w14:textId="17601521" w:rsidR="00AA635C" w:rsidRPr="00924458" w:rsidRDefault="00AA635C">
            <w:pPr>
              <w:rPr>
                <w:b/>
                <w:sz w:val="20"/>
                <w:szCs w:val="20"/>
              </w:rPr>
            </w:pPr>
            <w:r w:rsidRPr="0036454E">
              <w:rPr>
                <w:sz w:val="20"/>
                <w:szCs w:val="20"/>
              </w:rPr>
              <w:t>2. Основание для проведения работ</w:t>
            </w:r>
          </w:p>
        </w:tc>
        <w:tc>
          <w:tcPr>
            <w:tcW w:w="7285" w:type="dxa"/>
            <w:gridSpan w:val="2"/>
          </w:tcPr>
          <w:p w14:paraId="6FD94C14" w14:textId="66CED60D" w:rsidR="00AA635C" w:rsidRPr="00924458" w:rsidRDefault="00AA635C" w:rsidP="00E70238">
            <w:pPr>
              <w:pStyle w:val="afb"/>
              <w:ind w:firstLine="176"/>
              <w:jc w:val="both"/>
              <w:rPr>
                <w:sz w:val="20"/>
                <w:szCs w:val="20"/>
              </w:rPr>
            </w:pPr>
            <w:r>
              <w:rPr>
                <w:sz w:val="20"/>
                <w:szCs w:val="20"/>
              </w:rPr>
              <w:t>Р</w:t>
            </w:r>
            <w:r w:rsidRPr="00924458">
              <w:rPr>
                <w:sz w:val="20"/>
                <w:szCs w:val="20"/>
              </w:rPr>
              <w:t>еализация инвестиционных мероприятий АО «</w:t>
            </w:r>
            <w:proofErr w:type="spellStart"/>
            <w:r w:rsidRPr="00924458">
              <w:rPr>
                <w:sz w:val="20"/>
                <w:szCs w:val="20"/>
              </w:rPr>
              <w:t>Дальтрансуголь</w:t>
            </w:r>
            <w:proofErr w:type="spellEnd"/>
            <w:r w:rsidRPr="00924458">
              <w:rPr>
                <w:sz w:val="20"/>
                <w:szCs w:val="20"/>
              </w:rPr>
              <w:t>»</w:t>
            </w:r>
          </w:p>
        </w:tc>
      </w:tr>
      <w:tr w:rsidR="00AA635C" w:rsidRPr="00601F0E" w14:paraId="6CD9E6C8" w14:textId="77777777" w:rsidTr="00AA635C">
        <w:trPr>
          <w:gridAfter w:val="1"/>
          <w:wAfter w:w="78" w:type="dxa"/>
          <w:trHeight w:val="508"/>
        </w:trPr>
        <w:tc>
          <w:tcPr>
            <w:tcW w:w="2744" w:type="dxa"/>
          </w:tcPr>
          <w:p w14:paraId="02A35BF7" w14:textId="05FE2B81" w:rsidR="00AA635C" w:rsidRPr="00924458" w:rsidRDefault="00AA635C" w:rsidP="000F0132">
            <w:pPr>
              <w:rPr>
                <w:b/>
                <w:sz w:val="20"/>
                <w:szCs w:val="20"/>
              </w:rPr>
            </w:pPr>
            <w:r>
              <w:rPr>
                <w:sz w:val="20"/>
                <w:szCs w:val="20"/>
              </w:rPr>
              <w:t xml:space="preserve">3.Наименование объекта. </w:t>
            </w:r>
            <w:r w:rsidRPr="00FD5CE4">
              <w:rPr>
                <w:sz w:val="20"/>
                <w:szCs w:val="20"/>
              </w:rPr>
              <w:t>Р</w:t>
            </w:r>
            <w:r>
              <w:rPr>
                <w:sz w:val="20"/>
                <w:szCs w:val="20"/>
              </w:rPr>
              <w:t>айон, пункт и площадка строительства</w:t>
            </w:r>
          </w:p>
        </w:tc>
        <w:tc>
          <w:tcPr>
            <w:tcW w:w="7285" w:type="dxa"/>
            <w:gridSpan w:val="2"/>
          </w:tcPr>
          <w:p w14:paraId="000CD433" w14:textId="77777777" w:rsidR="00AA635C" w:rsidRDefault="00AA635C" w:rsidP="00AA635C">
            <w:pPr>
              <w:pStyle w:val="afb"/>
              <w:jc w:val="both"/>
              <w:rPr>
                <w:sz w:val="20"/>
                <w:szCs w:val="20"/>
              </w:rPr>
            </w:pPr>
            <w:r>
              <w:rPr>
                <w:sz w:val="20"/>
                <w:szCs w:val="20"/>
              </w:rPr>
              <w:t>«Увеличение мощности перевалки угля АО «</w:t>
            </w:r>
            <w:proofErr w:type="spellStart"/>
            <w:r>
              <w:rPr>
                <w:sz w:val="20"/>
                <w:szCs w:val="20"/>
              </w:rPr>
              <w:t>Дальтрансуголь</w:t>
            </w:r>
            <w:proofErr w:type="spellEnd"/>
            <w:r>
              <w:rPr>
                <w:sz w:val="20"/>
                <w:szCs w:val="20"/>
              </w:rPr>
              <w:t>» до 40 млн. тонн угля в год»</w:t>
            </w:r>
            <w:r>
              <w:rPr>
                <w:color w:val="FF0000"/>
                <w:sz w:val="20"/>
                <w:szCs w:val="20"/>
              </w:rPr>
              <w:t>.</w:t>
            </w:r>
          </w:p>
          <w:p w14:paraId="500BB98B" w14:textId="0735550A" w:rsidR="00AA635C" w:rsidRPr="00D645BF" w:rsidRDefault="00AA635C" w:rsidP="00AA635C">
            <w:pPr>
              <w:autoSpaceDE w:val="0"/>
              <w:autoSpaceDN w:val="0"/>
              <w:adjustRightInd w:val="0"/>
              <w:ind w:firstLine="176"/>
              <w:rPr>
                <w:sz w:val="20"/>
                <w:szCs w:val="20"/>
              </w:rPr>
            </w:pPr>
            <w:r>
              <w:rPr>
                <w:sz w:val="20"/>
                <w:szCs w:val="20"/>
              </w:rPr>
              <w:t xml:space="preserve">Российская Федерация, </w:t>
            </w:r>
            <w:r w:rsidRPr="0036454E">
              <w:rPr>
                <w:sz w:val="20"/>
                <w:szCs w:val="20"/>
              </w:rPr>
              <w:t xml:space="preserve">Хабаровский край, межселенная территория </w:t>
            </w:r>
            <w:proofErr w:type="spellStart"/>
            <w:r w:rsidRPr="0036454E">
              <w:rPr>
                <w:sz w:val="20"/>
                <w:szCs w:val="20"/>
              </w:rPr>
              <w:t>Ванинского</w:t>
            </w:r>
            <w:proofErr w:type="spellEnd"/>
            <w:r w:rsidRPr="0036454E">
              <w:rPr>
                <w:sz w:val="20"/>
                <w:szCs w:val="20"/>
              </w:rPr>
              <w:t xml:space="preserve"> района, в 1300 метрах на запад от мыса </w:t>
            </w:r>
            <w:proofErr w:type="spellStart"/>
            <w:r w:rsidRPr="0036454E">
              <w:rPr>
                <w:sz w:val="20"/>
                <w:szCs w:val="20"/>
              </w:rPr>
              <w:t>Мучукей-Дуа</w:t>
            </w:r>
            <w:proofErr w:type="spellEnd"/>
          </w:p>
        </w:tc>
      </w:tr>
      <w:tr w:rsidR="00AA635C" w:rsidRPr="00E55CE7" w14:paraId="674F99D7" w14:textId="77777777" w:rsidTr="00AA635C">
        <w:trPr>
          <w:gridAfter w:val="1"/>
          <w:wAfter w:w="78" w:type="dxa"/>
          <w:trHeight w:val="251"/>
        </w:trPr>
        <w:tc>
          <w:tcPr>
            <w:tcW w:w="2744" w:type="dxa"/>
          </w:tcPr>
          <w:p w14:paraId="490208BD" w14:textId="2CBABFCE" w:rsidR="00AA635C" w:rsidRPr="00924458" w:rsidRDefault="00AA635C">
            <w:pPr>
              <w:rPr>
                <w:b/>
                <w:sz w:val="20"/>
                <w:szCs w:val="20"/>
              </w:rPr>
            </w:pPr>
            <w:r w:rsidRPr="0036454E">
              <w:rPr>
                <w:sz w:val="20"/>
                <w:szCs w:val="20"/>
              </w:rPr>
              <w:t>4. Источник финансирования</w:t>
            </w:r>
          </w:p>
        </w:tc>
        <w:tc>
          <w:tcPr>
            <w:tcW w:w="7285" w:type="dxa"/>
            <w:gridSpan w:val="2"/>
          </w:tcPr>
          <w:p w14:paraId="6E1621FC" w14:textId="410155BC" w:rsidR="00AA635C" w:rsidRPr="00924458" w:rsidRDefault="00AA635C" w:rsidP="00E56BE0">
            <w:pPr>
              <w:rPr>
                <w:sz w:val="20"/>
                <w:szCs w:val="20"/>
              </w:rPr>
            </w:pPr>
            <w:r w:rsidRPr="00924458">
              <w:rPr>
                <w:sz w:val="20"/>
                <w:szCs w:val="20"/>
              </w:rPr>
              <w:t>Инвестиционная программа АО «</w:t>
            </w:r>
            <w:proofErr w:type="spellStart"/>
            <w:r w:rsidRPr="00924458">
              <w:rPr>
                <w:sz w:val="20"/>
                <w:szCs w:val="20"/>
              </w:rPr>
              <w:t>Дальтрансуголь</w:t>
            </w:r>
            <w:proofErr w:type="spellEnd"/>
            <w:r w:rsidRPr="00924458">
              <w:rPr>
                <w:sz w:val="20"/>
                <w:szCs w:val="20"/>
              </w:rPr>
              <w:t>».</w:t>
            </w:r>
          </w:p>
          <w:p w14:paraId="6222ACE4" w14:textId="77777777" w:rsidR="00AA635C" w:rsidRPr="00924458" w:rsidRDefault="00AA635C" w:rsidP="009B15CF">
            <w:pPr>
              <w:ind w:firstLine="176"/>
              <w:rPr>
                <w:sz w:val="20"/>
                <w:szCs w:val="20"/>
              </w:rPr>
            </w:pPr>
          </w:p>
        </w:tc>
      </w:tr>
      <w:tr w:rsidR="00AA635C" w:rsidRPr="00E55CE7" w14:paraId="1AFEB329" w14:textId="77777777" w:rsidTr="00AA635C">
        <w:trPr>
          <w:gridAfter w:val="1"/>
          <w:wAfter w:w="78" w:type="dxa"/>
          <w:trHeight w:val="246"/>
        </w:trPr>
        <w:tc>
          <w:tcPr>
            <w:tcW w:w="2744" w:type="dxa"/>
          </w:tcPr>
          <w:p w14:paraId="383ECD66" w14:textId="0B403948" w:rsidR="00AA635C" w:rsidRPr="00924458" w:rsidRDefault="00AA635C" w:rsidP="00710312">
            <w:pPr>
              <w:rPr>
                <w:b/>
                <w:sz w:val="20"/>
                <w:szCs w:val="20"/>
              </w:rPr>
            </w:pPr>
            <w:r w:rsidRPr="0036454E">
              <w:rPr>
                <w:sz w:val="20"/>
                <w:szCs w:val="20"/>
              </w:rPr>
              <w:t>5. Цель работ</w:t>
            </w:r>
          </w:p>
        </w:tc>
        <w:tc>
          <w:tcPr>
            <w:tcW w:w="7285" w:type="dxa"/>
            <w:gridSpan w:val="2"/>
          </w:tcPr>
          <w:p w14:paraId="5C5A9B25" w14:textId="3B1A6FD4" w:rsidR="00AA635C" w:rsidRPr="00924458" w:rsidRDefault="00AA635C" w:rsidP="00340371">
            <w:pPr>
              <w:autoSpaceDE w:val="0"/>
              <w:autoSpaceDN w:val="0"/>
              <w:adjustRightInd w:val="0"/>
              <w:jc w:val="both"/>
              <w:rPr>
                <w:sz w:val="20"/>
                <w:szCs w:val="20"/>
              </w:rPr>
            </w:pPr>
            <w:r>
              <w:rPr>
                <w:sz w:val="20"/>
                <w:szCs w:val="20"/>
              </w:rPr>
              <w:t>Увеличение мощности перевалки АО «</w:t>
            </w:r>
            <w:proofErr w:type="spellStart"/>
            <w:r>
              <w:rPr>
                <w:sz w:val="20"/>
                <w:szCs w:val="20"/>
              </w:rPr>
              <w:t>Дальтрансуголь</w:t>
            </w:r>
            <w:proofErr w:type="spellEnd"/>
            <w:r>
              <w:rPr>
                <w:sz w:val="20"/>
                <w:szCs w:val="20"/>
              </w:rPr>
              <w:t xml:space="preserve">» до 40 млн тонн угля в год </w:t>
            </w:r>
          </w:p>
        </w:tc>
      </w:tr>
      <w:tr w:rsidR="00AA635C" w:rsidRPr="00E55CE7" w14:paraId="3129FF26" w14:textId="77777777" w:rsidTr="00AA635C">
        <w:trPr>
          <w:gridAfter w:val="1"/>
          <w:wAfter w:w="78" w:type="dxa"/>
          <w:trHeight w:val="345"/>
        </w:trPr>
        <w:tc>
          <w:tcPr>
            <w:tcW w:w="2744" w:type="dxa"/>
          </w:tcPr>
          <w:p w14:paraId="06810D0D" w14:textId="3F9F2111" w:rsidR="00AA635C" w:rsidRPr="00924458" w:rsidRDefault="00AA635C" w:rsidP="00710312">
            <w:pPr>
              <w:rPr>
                <w:b/>
                <w:sz w:val="20"/>
                <w:szCs w:val="20"/>
              </w:rPr>
            </w:pPr>
            <w:r>
              <w:rPr>
                <w:sz w:val="20"/>
                <w:szCs w:val="20"/>
              </w:rPr>
              <w:t xml:space="preserve">6. </w:t>
            </w:r>
            <w:r w:rsidRPr="00870D3A">
              <w:rPr>
                <w:sz w:val="20"/>
                <w:szCs w:val="20"/>
              </w:rPr>
              <w:t>Вид строительства</w:t>
            </w:r>
          </w:p>
        </w:tc>
        <w:tc>
          <w:tcPr>
            <w:tcW w:w="7285" w:type="dxa"/>
            <w:gridSpan w:val="2"/>
          </w:tcPr>
          <w:p w14:paraId="5F53E94C" w14:textId="59740D24" w:rsidR="00AA635C" w:rsidRPr="00E56BE0" w:rsidRDefault="00AA635C" w:rsidP="00E56BE0">
            <w:pPr>
              <w:autoSpaceDE w:val="0"/>
              <w:autoSpaceDN w:val="0"/>
              <w:adjustRightInd w:val="0"/>
              <w:jc w:val="both"/>
              <w:rPr>
                <w:sz w:val="20"/>
                <w:szCs w:val="20"/>
              </w:rPr>
            </w:pPr>
            <w:r>
              <w:rPr>
                <w:sz w:val="20"/>
                <w:szCs w:val="20"/>
              </w:rPr>
              <w:t xml:space="preserve">Новое строительство </w:t>
            </w:r>
          </w:p>
        </w:tc>
      </w:tr>
      <w:tr w:rsidR="00AA635C" w:rsidRPr="00E55CE7" w14:paraId="6EB7D05F" w14:textId="77777777" w:rsidTr="00AA635C">
        <w:trPr>
          <w:gridAfter w:val="1"/>
          <w:wAfter w:w="78" w:type="dxa"/>
        </w:trPr>
        <w:tc>
          <w:tcPr>
            <w:tcW w:w="2744" w:type="dxa"/>
          </w:tcPr>
          <w:p w14:paraId="0A0BAC4B" w14:textId="789E498A" w:rsidR="00AA635C" w:rsidRPr="00924458" w:rsidRDefault="00AA635C" w:rsidP="00D10938">
            <w:pPr>
              <w:rPr>
                <w:b/>
                <w:sz w:val="20"/>
                <w:szCs w:val="20"/>
              </w:rPr>
            </w:pPr>
            <w:r w:rsidRPr="00F45E33">
              <w:rPr>
                <w:sz w:val="20"/>
                <w:szCs w:val="20"/>
              </w:rPr>
              <w:t>7. Основные технико-экономические показатели и характеристики объекта капитального строительства</w:t>
            </w:r>
          </w:p>
        </w:tc>
        <w:tc>
          <w:tcPr>
            <w:tcW w:w="7285" w:type="dxa"/>
            <w:gridSpan w:val="2"/>
          </w:tcPr>
          <w:p w14:paraId="4DDDF223" w14:textId="075A0055" w:rsidR="00D43BEA" w:rsidRPr="001A4C44" w:rsidRDefault="00AA635C" w:rsidP="00D43BEA">
            <w:pPr>
              <w:ind w:firstLine="176"/>
              <w:jc w:val="both"/>
              <w:rPr>
                <w:sz w:val="20"/>
                <w:szCs w:val="20"/>
              </w:rPr>
            </w:pPr>
            <w:r>
              <w:rPr>
                <w:color w:val="000000" w:themeColor="text1"/>
                <w:sz w:val="20"/>
                <w:szCs w:val="20"/>
              </w:rPr>
              <w:t>Работы необходимо выполнить</w:t>
            </w:r>
            <w:r w:rsidRPr="005B1CC1">
              <w:rPr>
                <w:color w:val="000000" w:themeColor="text1"/>
                <w:sz w:val="20"/>
                <w:szCs w:val="20"/>
              </w:rPr>
              <w:t xml:space="preserve"> согласно </w:t>
            </w:r>
            <w:r>
              <w:rPr>
                <w:sz w:val="20"/>
                <w:szCs w:val="20"/>
              </w:rPr>
              <w:t>Ведомостей объемов работ</w:t>
            </w:r>
            <w:r w:rsidR="00D43BEA">
              <w:rPr>
                <w:sz w:val="20"/>
                <w:szCs w:val="20"/>
              </w:rPr>
              <w:t xml:space="preserve"> (Приложения</w:t>
            </w:r>
            <w:r w:rsidR="00D43BEA" w:rsidRPr="001A4C44">
              <w:rPr>
                <w:sz w:val="20"/>
                <w:szCs w:val="20"/>
              </w:rPr>
              <w:t xml:space="preserve"> 1</w:t>
            </w:r>
            <w:r w:rsidR="00D43BEA">
              <w:rPr>
                <w:sz w:val="20"/>
                <w:szCs w:val="20"/>
              </w:rPr>
              <w:t>-6</w:t>
            </w:r>
            <w:r w:rsidR="00D43BEA" w:rsidRPr="001A4C44">
              <w:rPr>
                <w:sz w:val="20"/>
                <w:szCs w:val="20"/>
              </w:rPr>
              <w:t xml:space="preserve"> к настоящему техническому заданию)</w:t>
            </w:r>
          </w:p>
          <w:p w14:paraId="119726CA" w14:textId="0DD20A33" w:rsidR="00AA635C" w:rsidRPr="00E56BE0" w:rsidRDefault="00AA635C" w:rsidP="00E56BE0">
            <w:pPr>
              <w:autoSpaceDE w:val="0"/>
              <w:autoSpaceDN w:val="0"/>
              <w:adjustRightInd w:val="0"/>
              <w:jc w:val="both"/>
              <w:rPr>
                <w:color w:val="000000" w:themeColor="text1"/>
                <w:sz w:val="20"/>
                <w:szCs w:val="20"/>
              </w:rPr>
            </w:pPr>
          </w:p>
        </w:tc>
      </w:tr>
      <w:tr w:rsidR="00AA635C" w:rsidRPr="00E55CE7" w14:paraId="1FBA249E" w14:textId="77777777" w:rsidTr="00AA635C">
        <w:trPr>
          <w:gridAfter w:val="1"/>
          <w:wAfter w:w="78" w:type="dxa"/>
          <w:trHeight w:val="1094"/>
        </w:trPr>
        <w:tc>
          <w:tcPr>
            <w:tcW w:w="2744" w:type="dxa"/>
            <w:tcBorders>
              <w:bottom w:val="nil"/>
            </w:tcBorders>
          </w:tcPr>
          <w:p w14:paraId="5102A3CC" w14:textId="62CA2F6C" w:rsidR="00AA635C" w:rsidRPr="00774D32" w:rsidRDefault="00AA635C" w:rsidP="00AA635C">
            <w:pPr>
              <w:rPr>
                <w:b/>
                <w:sz w:val="20"/>
                <w:szCs w:val="20"/>
              </w:rPr>
            </w:pPr>
            <w:r>
              <w:rPr>
                <w:sz w:val="20"/>
                <w:szCs w:val="20"/>
              </w:rPr>
              <w:t>8.Порядок ценообразования строительно-монтажных работ</w:t>
            </w:r>
          </w:p>
        </w:tc>
        <w:tc>
          <w:tcPr>
            <w:tcW w:w="7285" w:type="dxa"/>
            <w:gridSpan w:val="2"/>
            <w:vMerge w:val="restart"/>
          </w:tcPr>
          <w:p w14:paraId="5A2E5A3F"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Цена Договора является предельной и не подлежит увеличению в период производства Работ (в том числе в случае изменения налогового и таможенного законодательства, индексов инфляции, изменения курса валют и иных обстоятельств) Основанием изменения стоимости работ может служить изменение объёма поручаемых работ либо случаи, предусмотренные законодательством РФ. </w:t>
            </w:r>
          </w:p>
          <w:p w14:paraId="3F4905B8"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Смета составляется Подрядчиком на основании требований к составлению сметы, приведенных в Техническом задании и согласовывается с Заказчиком. </w:t>
            </w:r>
          </w:p>
          <w:p w14:paraId="6F6D2DB8"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Указанная в смете стоимость Работ не подлежит изменению за исключением следующего: Стороны предусмотрели автоматическое изменение стоимости Работ исключительно в меньшую сторону  (в соответствии с п. 2 ст. 424 ГК РФ) в случае, если фактические расходы Подрядчика и стоимость фактически выполненных Подрядчиком Работ, принятые Заказчиком по Акту сдачи-приемки Работ, оказались меньше указанных в утвержденной обеими Сторонами смете (в том числе вследствие экономии Подрядчика, которая распределяется в пользу Заказчика в полном объеме, а также уменьшения стоимости Работ за счет неиспользования резерва средств на непредвиденные работы и затраты, уменьшения прочих затрат Подрядчика, уменьшение фактически выполненного объема Работ и </w:t>
            </w:r>
            <w:proofErr w:type="spellStart"/>
            <w:r w:rsidRPr="0006094C">
              <w:rPr>
                <w:color w:val="000000" w:themeColor="text1"/>
                <w:sz w:val="20"/>
                <w:szCs w:val="20"/>
              </w:rPr>
              <w:t>т.п</w:t>
            </w:r>
            <w:proofErr w:type="spellEnd"/>
            <w:r w:rsidRPr="0006094C">
              <w:rPr>
                <w:color w:val="000000" w:themeColor="text1"/>
                <w:sz w:val="20"/>
                <w:szCs w:val="20"/>
              </w:rPr>
              <w:t xml:space="preserve">). </w:t>
            </w:r>
          </w:p>
          <w:p w14:paraId="4A7FEFCB" w14:textId="77777777" w:rsidR="00AA635C" w:rsidRPr="0006094C" w:rsidRDefault="00AA635C" w:rsidP="00AA635C">
            <w:pPr>
              <w:autoSpaceDE w:val="0"/>
              <w:autoSpaceDN w:val="0"/>
              <w:adjustRightInd w:val="0"/>
              <w:ind w:firstLine="176"/>
              <w:jc w:val="both"/>
              <w:rPr>
                <w:color w:val="000000" w:themeColor="text1"/>
                <w:sz w:val="20"/>
                <w:szCs w:val="20"/>
              </w:rPr>
            </w:pPr>
            <w:proofErr w:type="gramStart"/>
            <w:r w:rsidRPr="0006094C">
              <w:rPr>
                <w:color w:val="000000" w:themeColor="text1"/>
                <w:sz w:val="20"/>
                <w:szCs w:val="20"/>
              </w:rPr>
              <w:t>Уменьшение  стоимости</w:t>
            </w:r>
            <w:proofErr w:type="gramEnd"/>
            <w:r w:rsidRPr="0006094C">
              <w:rPr>
                <w:color w:val="000000" w:themeColor="text1"/>
                <w:sz w:val="20"/>
                <w:szCs w:val="20"/>
              </w:rPr>
              <w:t xml:space="preserve"> Работ, согласованной Сторонами в смете осуществляется автоматически без подписания Дополнительного соглашения об изменении цены Работ, т.е. цена Работ при наступлении обстоятельств, указанных в настоящем п. 8 ТЗ изменяется и определяется в Акте сдачи-приемки Работ.</w:t>
            </w:r>
          </w:p>
          <w:p w14:paraId="291F13A4"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Увеличение стоимости Работ, но в пределах цены Договора возможно </w:t>
            </w:r>
            <w:proofErr w:type="gramStart"/>
            <w:r w:rsidRPr="0006094C">
              <w:rPr>
                <w:color w:val="000000" w:themeColor="text1"/>
                <w:sz w:val="20"/>
                <w:szCs w:val="20"/>
              </w:rPr>
              <w:t>с случае</w:t>
            </w:r>
            <w:proofErr w:type="gramEnd"/>
            <w:r w:rsidRPr="0006094C">
              <w:rPr>
                <w:color w:val="000000" w:themeColor="text1"/>
                <w:sz w:val="20"/>
                <w:szCs w:val="20"/>
              </w:rPr>
              <w:t xml:space="preserve"> согласования с Заказчиком в установленном порядке окончательной цены приобретения МТР, входящих с состав Работ выше запланированной в предварительно согласованной смете. </w:t>
            </w:r>
          </w:p>
          <w:p w14:paraId="28414CB4" w14:textId="77777777" w:rsidR="00AA635C" w:rsidRPr="0006094C" w:rsidRDefault="00AA635C" w:rsidP="00BC2E6E">
            <w:pPr>
              <w:autoSpaceDE w:val="0"/>
              <w:autoSpaceDN w:val="0"/>
              <w:adjustRightInd w:val="0"/>
              <w:jc w:val="both"/>
              <w:rPr>
                <w:color w:val="000000" w:themeColor="text1"/>
                <w:sz w:val="20"/>
                <w:szCs w:val="20"/>
              </w:rPr>
            </w:pPr>
          </w:p>
          <w:p w14:paraId="6C284BDC"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1. Сметная документация и акты выполненных работ должны быть представлены Заказчику, как на бумажном носителе, так и в электронном виде (формате «ГРАНД-Смета»).</w:t>
            </w:r>
          </w:p>
          <w:p w14:paraId="60F33925"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2. Расчет сметной стоимости работ производить базисно-индексным методом с использованием сборников федеральной сметно-нормативной базы (ФСНБ-2001) в редакции 2020 г. с изм.</w:t>
            </w:r>
            <w:r w:rsidRPr="0006094C">
              <w:t xml:space="preserve"> </w:t>
            </w:r>
            <w:r w:rsidRPr="0006094C">
              <w:rPr>
                <w:color w:val="000000" w:themeColor="text1"/>
                <w:sz w:val="20"/>
                <w:szCs w:val="20"/>
              </w:rPr>
              <w:t>При отсутствии разработанных отдельных федеральных единичных расценок использовать расценки ИЕР-2001 (на новые технологии в строительстве)</w:t>
            </w:r>
          </w:p>
          <w:p w14:paraId="6DE434F4"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lastRenderedPageBreak/>
              <w:t>Накладные расходы на СМР, ПНР принимаются по видам работ в соответствии с Приказом Минстроя России №812/</w:t>
            </w:r>
            <w:proofErr w:type="spellStart"/>
            <w:r w:rsidRPr="0006094C">
              <w:rPr>
                <w:color w:val="000000" w:themeColor="text1"/>
                <w:sz w:val="20"/>
                <w:szCs w:val="20"/>
              </w:rPr>
              <w:t>пр</w:t>
            </w:r>
            <w:proofErr w:type="spellEnd"/>
            <w:r w:rsidRPr="0006094C">
              <w:rPr>
                <w:color w:val="000000" w:themeColor="text1"/>
                <w:sz w:val="20"/>
                <w:szCs w:val="20"/>
              </w:rPr>
              <w:t xml:space="preserve"> с учетом изменений, внесенных Приказом 636/</w:t>
            </w:r>
            <w:proofErr w:type="spellStart"/>
            <w:r w:rsidRPr="0006094C">
              <w:rPr>
                <w:color w:val="000000" w:themeColor="text1"/>
                <w:sz w:val="20"/>
                <w:szCs w:val="20"/>
              </w:rPr>
              <w:t>пр</w:t>
            </w:r>
            <w:proofErr w:type="spellEnd"/>
          </w:p>
          <w:p w14:paraId="66D05FC9"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Сметная прибыль на СМР, ПНР принимаются по видам работ в соответствии с Приказом Минстроя России №774/</w:t>
            </w:r>
            <w:proofErr w:type="spellStart"/>
            <w:r w:rsidRPr="0006094C">
              <w:rPr>
                <w:color w:val="000000" w:themeColor="text1"/>
                <w:sz w:val="20"/>
                <w:szCs w:val="20"/>
              </w:rPr>
              <w:t>пр</w:t>
            </w:r>
            <w:proofErr w:type="spellEnd"/>
            <w:r w:rsidRPr="0006094C">
              <w:rPr>
                <w:color w:val="000000" w:themeColor="text1"/>
                <w:sz w:val="20"/>
                <w:szCs w:val="20"/>
              </w:rPr>
              <w:t xml:space="preserve"> с учетом </w:t>
            </w:r>
            <w:proofErr w:type="gramStart"/>
            <w:r w:rsidRPr="0006094C">
              <w:rPr>
                <w:color w:val="000000" w:themeColor="text1"/>
                <w:sz w:val="20"/>
                <w:szCs w:val="20"/>
              </w:rPr>
              <w:t>изменений</w:t>
            </w:r>
            <w:proofErr w:type="gramEnd"/>
            <w:r w:rsidRPr="0006094C">
              <w:rPr>
                <w:color w:val="000000" w:themeColor="text1"/>
                <w:sz w:val="20"/>
                <w:szCs w:val="20"/>
              </w:rPr>
              <w:t xml:space="preserve"> внесенных Приказом 317/</w:t>
            </w:r>
            <w:proofErr w:type="spellStart"/>
            <w:r w:rsidRPr="0006094C">
              <w:rPr>
                <w:color w:val="000000" w:themeColor="text1"/>
                <w:sz w:val="20"/>
                <w:szCs w:val="20"/>
              </w:rPr>
              <w:t>пр</w:t>
            </w:r>
            <w:proofErr w:type="spellEnd"/>
          </w:p>
          <w:p w14:paraId="62F798A1"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3. Стоимость работ в локальных сметных расчетах в составе сметной документации должна приводиться в двух уровнях цен:</w:t>
            </w:r>
          </w:p>
          <w:p w14:paraId="4FA746EF"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в базисном уровне цен;</w:t>
            </w:r>
          </w:p>
          <w:p w14:paraId="5F590E9F"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в текущем уровне цен с применением индексов изменения сметной стоимости, публикуемых письмом Минстроя России от 30.03.2023 г. № 17106-ИФ/09</w:t>
            </w:r>
          </w:p>
          <w:p w14:paraId="7692D4C2"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            ОЗП = 56,26</w:t>
            </w:r>
          </w:p>
          <w:p w14:paraId="79F8FF00"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            ЭМ = 16,66</w:t>
            </w:r>
          </w:p>
          <w:p w14:paraId="605B8BD3"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            МАТ = 10,18 </w:t>
            </w:r>
          </w:p>
          <w:p w14:paraId="330FFBFD"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            ОБ = 7,13 - письмо Минстроя России от 23.02.2023 г. № 9791-ИФ/09</w:t>
            </w:r>
          </w:p>
          <w:p w14:paraId="0742E6B1"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4. Стоимость материальных ресурсов определяется:</w:t>
            </w:r>
          </w:p>
          <w:p w14:paraId="2C98B63F"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       - по федеральному сборнику цен на материалы, изделия и конструкции в базисном уровне цен 2001 года с пересчётом в текущий уровень;</w:t>
            </w:r>
          </w:p>
          <w:p w14:paraId="79944D39"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       - при учете МТР по фактической стоимости, Подрядчик предоставляет расчет (конъюнктурный анализ по Методике №421/</w:t>
            </w:r>
            <w:proofErr w:type="spellStart"/>
            <w:r w:rsidRPr="0006094C">
              <w:rPr>
                <w:color w:val="000000" w:themeColor="text1"/>
                <w:sz w:val="20"/>
                <w:szCs w:val="20"/>
              </w:rPr>
              <w:t>пр</w:t>
            </w:r>
            <w:proofErr w:type="spellEnd"/>
            <w:r w:rsidRPr="0006094C">
              <w:rPr>
                <w:color w:val="000000" w:themeColor="text1"/>
                <w:sz w:val="20"/>
                <w:szCs w:val="20"/>
              </w:rPr>
              <w:t xml:space="preserve"> в ред. приказа №557/</w:t>
            </w:r>
            <w:proofErr w:type="spellStart"/>
            <w:r w:rsidRPr="0006094C">
              <w:rPr>
                <w:color w:val="000000" w:themeColor="text1"/>
                <w:sz w:val="20"/>
                <w:szCs w:val="20"/>
              </w:rPr>
              <w:t>пр</w:t>
            </w:r>
            <w:proofErr w:type="spellEnd"/>
            <w:r w:rsidRPr="0006094C">
              <w:rPr>
                <w:color w:val="000000" w:themeColor="text1"/>
                <w:sz w:val="20"/>
                <w:szCs w:val="20"/>
              </w:rPr>
              <w:t xml:space="preserve"> от 07.07.2022г.) из предложений не менее, чем от 3 (трех) поставщиков, с подтверждением их стоимости, в графе «Обоснование» указывается источник приобретения товара – наименование производителя (поставщика), номер и дата обосновывающих документов (счёт-фактура, товарно-транспортная накладная, платежное поручение). Окончательная цена МТР в этом </w:t>
            </w:r>
            <w:proofErr w:type="gramStart"/>
            <w:r w:rsidRPr="0006094C">
              <w:rPr>
                <w:color w:val="000000" w:themeColor="text1"/>
                <w:sz w:val="20"/>
                <w:szCs w:val="20"/>
              </w:rPr>
              <w:t>случае  согласовывается</w:t>
            </w:r>
            <w:proofErr w:type="gramEnd"/>
            <w:r w:rsidRPr="0006094C">
              <w:rPr>
                <w:color w:val="000000" w:themeColor="text1"/>
                <w:sz w:val="20"/>
                <w:szCs w:val="20"/>
              </w:rPr>
              <w:t xml:space="preserve"> с Заказчиком предварительно до заключения Подрядчиком договора поставки (купли-продажи). В расчет включается полный перечень материалов для выполнения соответствующих видов работ согласно ПСД, при этом разница стоимости отдельных позиций материалов, поставляемых Подрядчиком, не является основанием изменения договорной цены.</w:t>
            </w:r>
          </w:p>
          <w:p w14:paraId="496388B4"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5. В локальных сметных расчётах (сметах) на работы по реконструкции, расширению и техническому перевооружению действующих предприятий, зданий и сооружений коэффициент, учитывающий усложняющие факторы и условия производства работ определяется условиями производства работ и усложняющими факторами, предусмотренными проектом организации строительства. Размер данного коэффициента определяется Заказчиком по видам работ в соответствии с Приложением №10 Методики №421/</w:t>
            </w:r>
            <w:proofErr w:type="spellStart"/>
            <w:r w:rsidRPr="0006094C">
              <w:rPr>
                <w:color w:val="000000" w:themeColor="text1"/>
                <w:sz w:val="20"/>
                <w:szCs w:val="20"/>
              </w:rPr>
              <w:t>пр</w:t>
            </w:r>
            <w:proofErr w:type="spellEnd"/>
            <w:r w:rsidRPr="0006094C">
              <w:rPr>
                <w:color w:val="000000" w:themeColor="text1"/>
                <w:sz w:val="20"/>
                <w:szCs w:val="20"/>
              </w:rPr>
              <w:t xml:space="preserve"> в ред. Приказа №557/ пр. </w:t>
            </w:r>
          </w:p>
          <w:p w14:paraId="0A804B1E"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6. Зимнее удорожание начисляется в зимний период по видам объектов капитального строительства , приведенных в таблице Приложения № 1 к Методике определения дополнительных затрат при производстве работ в зимнее время утвержденной приказом Министерства строительства и жилищно-коммунального хозяйства РФ от 25.05.2021 №325/пр. Расчетный период, а так же виды работ для начисления дополнительных затрат при производстве работ в зимнее время, утверждаются Заказчиком на основании протокола, исходя из их целесообразности.</w:t>
            </w:r>
          </w:p>
          <w:p w14:paraId="76CE7CAF"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7. Вахтовые затраты/командировочные оплачиваются в следующем порядке:</w:t>
            </w:r>
          </w:p>
          <w:p w14:paraId="6A924E04"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1) проезд не более одного раза в 45 дней по фактическим затратам в пределах сметной трудоемкости при предъявлении проездных документов. Расходы по проезду к месту служебной командировки и обратно к месту постоянной работы ( место нахождения подрядной организации) самолетом по тарифу эконом класса, автомобильным либо железнодорожным транспортом (включая страховой взнос на обязательное личное страхование пассажиров на транспорте, оплату услуг по оформлению проездных документов, расходов на пользование в поездах постельными принадлежностями) – в размере фактических расходов, подтвержденных проездными документами, но не выше стоимости проезда железнодорожным транспортом в плацкартном вагоне пассажирского поезда;</w:t>
            </w:r>
          </w:p>
          <w:p w14:paraId="09C7E6D1"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2) расходы на выплату суточных и проживание – не более 1000 рублей за каждый день нахождения в командировке (включая расходы на проживание) в том числе суточные не более 700 руб. в сутки. Суточные подлежат компенсации на основании табеля Подрядчика, согласованного Заказчиком, по учету рабочего времени иногороднего персонала субподрядной организации. Затраты на проживание производственного персонала оплачиваются в пределах согласованного с Заказчиком расчета с предоставлением подтверждающих документов в пределах сметной трудоемкости. </w:t>
            </w:r>
          </w:p>
          <w:p w14:paraId="54EEA0F6"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lastRenderedPageBreak/>
              <w:t>Окончательные расчеты с Подрядчиком производятся по фактическим затратам, подтвержденным первичными бухгалтерскими и иными отчетными документами (расчетами), согласованными с Заказчиком.</w:t>
            </w:r>
          </w:p>
          <w:p w14:paraId="61A1F0AE"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Затраты, связанные с оплатой дней </w:t>
            </w:r>
            <w:proofErr w:type="spellStart"/>
            <w:r w:rsidRPr="0006094C">
              <w:rPr>
                <w:color w:val="000000" w:themeColor="text1"/>
                <w:sz w:val="20"/>
                <w:szCs w:val="20"/>
              </w:rPr>
              <w:t>междувахтового</w:t>
            </w:r>
            <w:proofErr w:type="spellEnd"/>
            <w:r w:rsidRPr="0006094C">
              <w:rPr>
                <w:color w:val="000000" w:themeColor="text1"/>
                <w:sz w:val="20"/>
                <w:szCs w:val="20"/>
              </w:rPr>
              <w:t xml:space="preserve"> отдыха работников Подрядчика, Заказчик не возмещает.</w:t>
            </w:r>
          </w:p>
          <w:p w14:paraId="1C9B31F5"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8. Коэффициент на транспортные и заготовительно-складские расходы по МТР и оборудованию, в цену которых включена стоимость доставки до строительной площадки - 1,02.</w:t>
            </w:r>
          </w:p>
          <w:p w14:paraId="08D84951"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9. В случае отсутствия необходимых единичных расценок на демонтаж (разборку) прочих конструкций, </w:t>
            </w:r>
            <w:proofErr w:type="gramStart"/>
            <w:r w:rsidRPr="0006094C">
              <w:rPr>
                <w:color w:val="000000" w:themeColor="text1"/>
                <w:sz w:val="20"/>
                <w:szCs w:val="20"/>
              </w:rPr>
              <w:t>отсутствия  коэффициентов</w:t>
            </w:r>
            <w:proofErr w:type="gramEnd"/>
            <w:r w:rsidRPr="0006094C">
              <w:rPr>
                <w:color w:val="000000" w:themeColor="text1"/>
                <w:sz w:val="20"/>
                <w:szCs w:val="20"/>
              </w:rPr>
              <w:t xml:space="preserve"> на демонтаж конструкций/систем в п.8.2 Методических рекомендаций, затраты на данные работы следует учитывать в сметной документации по соответствующим единичным расценкам сборников на монтаж (устройство) конструкций/систем без учета стоимости материальных ресурсов. При этом к затратам (ОЗП, ЭМ, ЗПМ) применяется коэффициент 0,5 (распространяется и на расценки ИЕР)</w:t>
            </w:r>
          </w:p>
          <w:p w14:paraId="6C815C93"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10. Затраты на Временные здания и сооружения (</w:t>
            </w:r>
            <w:proofErr w:type="spellStart"/>
            <w:r w:rsidRPr="0006094C">
              <w:rPr>
                <w:color w:val="000000" w:themeColor="text1"/>
                <w:sz w:val="20"/>
                <w:szCs w:val="20"/>
              </w:rPr>
              <w:t>ВЗиС</w:t>
            </w:r>
            <w:proofErr w:type="spellEnd"/>
            <w:r w:rsidRPr="0006094C">
              <w:rPr>
                <w:color w:val="000000" w:themeColor="text1"/>
                <w:sz w:val="20"/>
                <w:szCs w:val="20"/>
              </w:rPr>
              <w:t>) принимаются в соответствии с Методикой по Пр. Минстроя России от 19.06.2020г. №332/</w:t>
            </w:r>
            <w:proofErr w:type="spellStart"/>
            <w:r w:rsidRPr="0006094C">
              <w:rPr>
                <w:color w:val="000000" w:themeColor="text1"/>
                <w:sz w:val="20"/>
                <w:szCs w:val="20"/>
              </w:rPr>
              <w:t>пр</w:t>
            </w:r>
            <w:proofErr w:type="spellEnd"/>
            <w:r w:rsidRPr="0006094C">
              <w:rPr>
                <w:color w:val="000000" w:themeColor="text1"/>
                <w:sz w:val="20"/>
                <w:szCs w:val="20"/>
              </w:rPr>
              <w:t xml:space="preserve"> на основании ПОС и (или) иной технической документации с подтверждением фактических затрат, с К=0,</w:t>
            </w:r>
            <w:proofErr w:type="gramStart"/>
            <w:r w:rsidRPr="0006094C">
              <w:rPr>
                <w:color w:val="000000" w:themeColor="text1"/>
                <w:sz w:val="20"/>
                <w:szCs w:val="20"/>
              </w:rPr>
              <w:t>8 ,</w:t>
            </w:r>
            <w:proofErr w:type="gramEnd"/>
            <w:r w:rsidRPr="0006094C">
              <w:rPr>
                <w:color w:val="000000" w:themeColor="text1"/>
                <w:sz w:val="20"/>
                <w:szCs w:val="20"/>
              </w:rPr>
              <w:t xml:space="preserve"> но не более 3,0 %. Обосновываются в ПОС. Расчеты между Заказчиком и Подрядчиком проводятся только за фактически построенные </w:t>
            </w:r>
            <w:proofErr w:type="spellStart"/>
            <w:r w:rsidRPr="0006094C">
              <w:rPr>
                <w:color w:val="000000" w:themeColor="text1"/>
                <w:sz w:val="20"/>
                <w:szCs w:val="20"/>
              </w:rPr>
              <w:t>ВЗиС</w:t>
            </w:r>
            <w:proofErr w:type="spellEnd"/>
            <w:r w:rsidRPr="0006094C">
              <w:rPr>
                <w:color w:val="000000" w:themeColor="text1"/>
                <w:sz w:val="20"/>
                <w:szCs w:val="20"/>
              </w:rPr>
              <w:t>.</w:t>
            </w:r>
          </w:p>
          <w:p w14:paraId="39C95D6D" w14:textId="77777777" w:rsidR="00AA635C" w:rsidRPr="0006094C" w:rsidRDefault="00AA635C" w:rsidP="00AA635C">
            <w:pPr>
              <w:autoSpaceDE w:val="0"/>
              <w:autoSpaceDN w:val="0"/>
              <w:adjustRightInd w:val="0"/>
              <w:ind w:firstLine="202"/>
              <w:jc w:val="both"/>
              <w:rPr>
                <w:color w:val="000000" w:themeColor="text1"/>
                <w:sz w:val="20"/>
                <w:szCs w:val="20"/>
              </w:rPr>
            </w:pPr>
            <w:r w:rsidRPr="0006094C">
              <w:rPr>
                <w:color w:val="000000" w:themeColor="text1"/>
                <w:sz w:val="20"/>
                <w:szCs w:val="20"/>
              </w:rPr>
              <w:t xml:space="preserve">11. Резерв средств на непредвиденные работы и затраты 3% от общей сметной </w:t>
            </w:r>
            <w:proofErr w:type="gramStart"/>
            <w:r w:rsidRPr="0006094C">
              <w:rPr>
                <w:color w:val="000000" w:themeColor="text1"/>
                <w:sz w:val="20"/>
                <w:szCs w:val="20"/>
              </w:rPr>
              <w:t>цены  до</w:t>
            </w:r>
            <w:proofErr w:type="gramEnd"/>
            <w:r w:rsidRPr="0006094C">
              <w:rPr>
                <w:color w:val="000000" w:themeColor="text1"/>
                <w:sz w:val="20"/>
                <w:szCs w:val="20"/>
              </w:rPr>
              <w:t xml:space="preserve"> начисления НДС (учет в сметном расчете обязателен). В акте по форме КС-2 расшифровывается, обосновывается на основании нормативной базы, согласовывается с Заказчиком. Неиспользованная часть резерва остается у Заказчика. Сумма затрат по сметному расчету и по непредвиденным затратам не могут превысить Предельную цену Договора, согласованную Сторонами. Такие расходы должны согласовываться с Заказчиком до их исполнения.</w:t>
            </w:r>
          </w:p>
          <w:p w14:paraId="7D11F955"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12. Поправки к сметным расчетам применяются в соответствии с технической частью.</w:t>
            </w:r>
          </w:p>
          <w:p w14:paraId="359730CF"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13. Кд - договорной коэффициент </w:t>
            </w:r>
          </w:p>
          <w:p w14:paraId="043843A7"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Начисляется для приведения итоговой сметной стоимости к стоимости Договора. Рассчитывается, исходя из соотношения заработной платы рабочих (ЗП), учтенной в согласованной смете, и предельной цены Договора, согласованной Сторонами в Договоре (коэффициент определяется и фиксируется на стадии утверждения сметного расчета и дальнейшей корректировке не подлежит);</w:t>
            </w:r>
          </w:p>
          <w:p w14:paraId="7D8817F5"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Коэффициент применяется к заработной плате рабочих (ЗП). НР и СП рассчитывается от ЗП с учетом данного коэффициента. Коэффициент учитывает все затраты Подрядчика, в том числе работу в выходные и нерабочие, праздничные дни и другие затраты необходимые для выполнения полного комплекса работ, предусмотренного условиями Договора и технического задания.</w:t>
            </w:r>
          </w:p>
          <w:p w14:paraId="690C1E58"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иные коэффициенты, не указанные в настоящем разделе, не применяются, все остальные потребности Подрядчика отражаются в договорном коэффициенте.</w:t>
            </w:r>
          </w:p>
          <w:p w14:paraId="10F4F80E"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14. По окончании всех работ уполномоченные представители обеих сторон подписывают итоговый акт по форме КС-2 и справку по форме КС-3 сформированную на основании согласованного сторонами локального сметного расчета. Без утверждения локальных смет выплата по КС-2 не производится.</w:t>
            </w:r>
          </w:p>
          <w:p w14:paraId="20DCDBA6" w14:textId="77777777" w:rsidR="00AA635C" w:rsidRPr="0006094C" w:rsidRDefault="00AA635C" w:rsidP="00AA635C">
            <w:pPr>
              <w:autoSpaceDE w:val="0"/>
              <w:autoSpaceDN w:val="0"/>
              <w:adjustRightInd w:val="0"/>
              <w:ind w:firstLine="176"/>
              <w:jc w:val="both"/>
              <w:rPr>
                <w:color w:val="000000" w:themeColor="text1"/>
                <w:sz w:val="20"/>
                <w:szCs w:val="20"/>
              </w:rPr>
            </w:pPr>
            <w:proofErr w:type="spellStart"/>
            <w:r w:rsidRPr="0006094C">
              <w:rPr>
                <w:color w:val="000000" w:themeColor="text1"/>
                <w:sz w:val="20"/>
                <w:szCs w:val="20"/>
              </w:rPr>
              <w:t>Кп</w:t>
            </w:r>
            <w:proofErr w:type="spellEnd"/>
            <w:r w:rsidRPr="0006094C">
              <w:rPr>
                <w:color w:val="000000" w:themeColor="text1"/>
                <w:sz w:val="20"/>
                <w:szCs w:val="20"/>
              </w:rPr>
              <w:t xml:space="preserve"> – понижающий коэффициент применяется при расчете смет и актов выполненных работ КС-2.</w:t>
            </w:r>
          </w:p>
          <w:p w14:paraId="53E32960"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Коэффициент начисляется на итог сметы с учетом 3% непредвиденных, до начисления НДС и равен отношению суммы договора на итоговую сметную стоимость. (К понижающий =Сумма заключенного Заказа / итоговая сметная стоимость). Если по итогам сметного расчета или итогового акта выполненных работ КС-2 суммарная цена Работ меньше согласованной Сторонами в Договоре Предельной цены, указанный коэффициент равен 1.</w:t>
            </w:r>
          </w:p>
          <w:p w14:paraId="16A3A9EA" w14:textId="2EEA96D3" w:rsidR="00AA635C" w:rsidRPr="0006094C" w:rsidRDefault="00AA635C" w:rsidP="00AA635C">
            <w:pPr>
              <w:autoSpaceDE w:val="0"/>
              <w:autoSpaceDN w:val="0"/>
              <w:adjustRightInd w:val="0"/>
              <w:jc w:val="both"/>
              <w:rPr>
                <w:b/>
                <w:sz w:val="20"/>
                <w:szCs w:val="20"/>
              </w:rPr>
            </w:pPr>
          </w:p>
        </w:tc>
      </w:tr>
      <w:tr w:rsidR="00AA635C" w:rsidRPr="00E55CE7" w14:paraId="4CAA61F2" w14:textId="77777777" w:rsidTr="00AA635C">
        <w:trPr>
          <w:gridAfter w:val="1"/>
          <w:wAfter w:w="78" w:type="dxa"/>
        </w:trPr>
        <w:tc>
          <w:tcPr>
            <w:tcW w:w="2744" w:type="dxa"/>
            <w:tcBorders>
              <w:top w:val="nil"/>
            </w:tcBorders>
          </w:tcPr>
          <w:p w14:paraId="0F42C858" w14:textId="77777777" w:rsidR="00AA635C" w:rsidRPr="00E55CE7" w:rsidRDefault="00AA635C" w:rsidP="00AA635C">
            <w:pPr>
              <w:rPr>
                <w:sz w:val="20"/>
                <w:szCs w:val="20"/>
              </w:rPr>
            </w:pPr>
          </w:p>
        </w:tc>
        <w:tc>
          <w:tcPr>
            <w:tcW w:w="7285" w:type="dxa"/>
            <w:gridSpan w:val="2"/>
            <w:vMerge/>
          </w:tcPr>
          <w:p w14:paraId="100C8DD8" w14:textId="77777777" w:rsidR="00AA635C" w:rsidRPr="0006094C" w:rsidRDefault="00AA635C" w:rsidP="00AA635C">
            <w:pPr>
              <w:pStyle w:val="aff5"/>
              <w:numPr>
                <w:ilvl w:val="0"/>
                <w:numId w:val="21"/>
              </w:numPr>
              <w:autoSpaceDE w:val="0"/>
              <w:autoSpaceDN w:val="0"/>
              <w:adjustRightInd w:val="0"/>
              <w:ind w:left="463" w:hanging="283"/>
              <w:jc w:val="both"/>
              <w:rPr>
                <w:rFonts w:ascii="Times New Roman" w:hAnsi="Times New Roman" w:cs="Times New Roman"/>
                <w:sz w:val="20"/>
                <w:szCs w:val="20"/>
              </w:rPr>
            </w:pPr>
          </w:p>
        </w:tc>
      </w:tr>
      <w:tr w:rsidR="00AA635C" w:rsidRPr="00E55CE7" w14:paraId="6BFF6168" w14:textId="77777777" w:rsidTr="00AA635C">
        <w:trPr>
          <w:gridAfter w:val="1"/>
          <w:wAfter w:w="78" w:type="dxa"/>
        </w:trPr>
        <w:tc>
          <w:tcPr>
            <w:tcW w:w="2744" w:type="dxa"/>
            <w:tcBorders>
              <w:top w:val="nil"/>
            </w:tcBorders>
          </w:tcPr>
          <w:p w14:paraId="35253431" w14:textId="2A4DFB5F" w:rsidR="00AA635C" w:rsidRPr="00E55CE7" w:rsidRDefault="00AA635C" w:rsidP="00AA635C">
            <w:pPr>
              <w:rPr>
                <w:sz w:val="20"/>
                <w:szCs w:val="20"/>
              </w:rPr>
            </w:pPr>
            <w:r>
              <w:rPr>
                <w:color w:val="000000" w:themeColor="text1"/>
                <w:sz w:val="20"/>
                <w:szCs w:val="20"/>
              </w:rPr>
              <w:lastRenderedPageBreak/>
              <w:t>9. Сроки выполнения работ</w:t>
            </w:r>
          </w:p>
        </w:tc>
        <w:tc>
          <w:tcPr>
            <w:tcW w:w="7285" w:type="dxa"/>
            <w:gridSpan w:val="2"/>
          </w:tcPr>
          <w:p w14:paraId="3E1EC1CD" w14:textId="77777777" w:rsidR="00AA635C" w:rsidRPr="0006094C" w:rsidRDefault="00AA635C" w:rsidP="00AA635C">
            <w:pPr>
              <w:rPr>
                <w:color w:val="000000" w:themeColor="text1"/>
                <w:sz w:val="20"/>
                <w:szCs w:val="20"/>
              </w:rPr>
            </w:pPr>
            <w:r w:rsidRPr="0006094C">
              <w:rPr>
                <w:color w:val="000000" w:themeColor="text1"/>
                <w:sz w:val="20"/>
                <w:szCs w:val="20"/>
              </w:rPr>
              <w:t>В течение 90 календарных дней с даты заключения Договора.</w:t>
            </w:r>
          </w:p>
          <w:p w14:paraId="3CFD9E61" w14:textId="77777777" w:rsidR="00AA635C" w:rsidRPr="0006094C" w:rsidRDefault="00AA635C" w:rsidP="00AA635C">
            <w:pPr>
              <w:ind w:firstLine="176"/>
              <w:jc w:val="both"/>
              <w:rPr>
                <w:color w:val="000000" w:themeColor="text1"/>
                <w:sz w:val="20"/>
                <w:szCs w:val="20"/>
              </w:rPr>
            </w:pPr>
            <w:r w:rsidRPr="0006094C">
              <w:rPr>
                <w:color w:val="000000" w:themeColor="text1"/>
                <w:sz w:val="20"/>
                <w:szCs w:val="20"/>
              </w:rPr>
              <w:t>Подрядчик вправе завершить выполнение Работ досрочно.</w:t>
            </w:r>
          </w:p>
          <w:p w14:paraId="6F5005E7" w14:textId="68B1BEF6" w:rsidR="00AA635C" w:rsidRPr="0006094C" w:rsidRDefault="00AA635C" w:rsidP="00AA635C">
            <w:pPr>
              <w:rPr>
                <w:sz w:val="20"/>
                <w:szCs w:val="20"/>
              </w:rPr>
            </w:pPr>
            <w:r w:rsidRPr="0006094C">
              <w:rPr>
                <w:color w:val="000000" w:themeColor="text1"/>
                <w:sz w:val="20"/>
                <w:szCs w:val="20"/>
              </w:rPr>
              <w:t>Никакие задержки и нарушения сроков в выполнении Работ не могут служить основанием для требования Подрядчиком о продлении срока выполнения Работ, за исключением обстоятельств непреодолимой силы, а также задержек, возникших по вине Заказчика.</w:t>
            </w:r>
          </w:p>
        </w:tc>
      </w:tr>
      <w:tr w:rsidR="00AA635C" w:rsidRPr="00E55CE7" w14:paraId="149ECC4E" w14:textId="77777777" w:rsidTr="00AA635C">
        <w:trPr>
          <w:gridAfter w:val="1"/>
          <w:wAfter w:w="78" w:type="dxa"/>
          <w:trHeight w:val="445"/>
        </w:trPr>
        <w:tc>
          <w:tcPr>
            <w:tcW w:w="2744" w:type="dxa"/>
          </w:tcPr>
          <w:p w14:paraId="78264BA5" w14:textId="00152C47" w:rsidR="00AA635C" w:rsidRPr="006078F1" w:rsidRDefault="00AA635C" w:rsidP="00AA635C">
            <w:pPr>
              <w:rPr>
                <w:b/>
                <w:sz w:val="20"/>
                <w:szCs w:val="20"/>
              </w:rPr>
            </w:pPr>
            <w:r>
              <w:rPr>
                <w:color w:val="000000" w:themeColor="text1"/>
                <w:sz w:val="20"/>
                <w:szCs w:val="20"/>
              </w:rPr>
              <w:t>10.Условия оплаты</w:t>
            </w:r>
          </w:p>
        </w:tc>
        <w:tc>
          <w:tcPr>
            <w:tcW w:w="7285" w:type="dxa"/>
            <w:gridSpan w:val="2"/>
          </w:tcPr>
          <w:p w14:paraId="088969F3" w14:textId="77777777" w:rsidR="00AA635C" w:rsidRPr="0006094C" w:rsidRDefault="00AA635C" w:rsidP="00AA635C">
            <w:pPr>
              <w:autoSpaceDE w:val="0"/>
              <w:autoSpaceDN w:val="0"/>
              <w:adjustRightInd w:val="0"/>
              <w:jc w:val="both"/>
              <w:rPr>
                <w:color w:val="000000" w:themeColor="text1"/>
                <w:sz w:val="20"/>
                <w:szCs w:val="20"/>
              </w:rPr>
            </w:pPr>
            <w:r w:rsidRPr="0006094C">
              <w:rPr>
                <w:color w:val="000000" w:themeColor="text1"/>
                <w:sz w:val="20"/>
                <w:szCs w:val="20"/>
              </w:rPr>
              <w:t xml:space="preserve">Допускается авансирование работ в объеме до 20% с целью закупки/поставки </w:t>
            </w:r>
            <w:proofErr w:type="gramStart"/>
            <w:r w:rsidRPr="0006094C">
              <w:rPr>
                <w:color w:val="000000" w:themeColor="text1"/>
                <w:sz w:val="20"/>
                <w:szCs w:val="20"/>
              </w:rPr>
              <w:t>материалов  Подрядчика</w:t>
            </w:r>
            <w:proofErr w:type="gramEnd"/>
            <w:r w:rsidRPr="0006094C">
              <w:rPr>
                <w:color w:val="000000" w:themeColor="text1"/>
                <w:sz w:val="20"/>
                <w:szCs w:val="20"/>
              </w:rPr>
              <w:t xml:space="preserve">. </w:t>
            </w:r>
          </w:p>
          <w:p w14:paraId="1AB244EE"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lastRenderedPageBreak/>
              <w:t>В случае авансирования, Заказчик оплачивает Подрядчику аванс в течение 10 (десяти) рабочих дней от даты подписания Договора Заказчик оплачивает Подрядчику аванс при условии предоставления Подрядчиком Банковской гарантии возврата авансового платежа в размере аванса.</w:t>
            </w:r>
          </w:p>
          <w:p w14:paraId="440B1409"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Если авансовый платеж, не превышает 3 000 000,00 (три миллиона рублей 00 копеек), в </w:t>
            </w:r>
            <w:proofErr w:type="spellStart"/>
            <w:r w:rsidRPr="0006094C">
              <w:rPr>
                <w:color w:val="000000" w:themeColor="text1"/>
                <w:sz w:val="20"/>
                <w:szCs w:val="20"/>
              </w:rPr>
              <w:t>т.ч</w:t>
            </w:r>
            <w:proofErr w:type="spellEnd"/>
            <w:r w:rsidRPr="0006094C">
              <w:rPr>
                <w:color w:val="000000" w:themeColor="text1"/>
                <w:sz w:val="20"/>
                <w:szCs w:val="20"/>
              </w:rPr>
              <w:t>. НДС 20% 500 000,00 руб. (пятьсот тысяч рублей 00 копеек), банковская гарантия не предоставляется.</w:t>
            </w:r>
          </w:p>
          <w:p w14:paraId="780C723C"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Расчеты за фактически выполненный </w:t>
            </w:r>
            <w:proofErr w:type="gramStart"/>
            <w:r w:rsidRPr="0006094C">
              <w:rPr>
                <w:color w:val="000000" w:themeColor="text1"/>
                <w:sz w:val="20"/>
                <w:szCs w:val="20"/>
              </w:rPr>
              <w:t>Подрядчиком  и</w:t>
            </w:r>
            <w:proofErr w:type="gramEnd"/>
            <w:r w:rsidRPr="0006094C">
              <w:rPr>
                <w:color w:val="000000" w:themeColor="text1"/>
                <w:sz w:val="20"/>
                <w:szCs w:val="20"/>
              </w:rPr>
              <w:t xml:space="preserve"> принятый Заказчиком объем Работ по договору осуществляется ежемесячно в установленном порядке в течение 20 (Двадцать) календарных дней с момента получения от Подрядчика счета на оплату и подписанных Сторонами без замечаний  Актов о приемке выполненных работ (Форма № КС-2), Справок о стоимости выполненных работ и затрат (Форма № КС-3),  полного комплекта исполнительной документации и иных необходимых документов, предусмотренных Договором</w:t>
            </w:r>
          </w:p>
          <w:p w14:paraId="10876741" w14:textId="77777777" w:rsidR="00AA635C" w:rsidRPr="0006094C" w:rsidRDefault="00AA635C" w:rsidP="00AA635C">
            <w:pPr>
              <w:autoSpaceDE w:val="0"/>
              <w:autoSpaceDN w:val="0"/>
              <w:adjustRightInd w:val="0"/>
              <w:ind w:firstLine="176"/>
              <w:jc w:val="both"/>
              <w:rPr>
                <w:color w:val="000000" w:themeColor="text1"/>
                <w:sz w:val="20"/>
                <w:szCs w:val="20"/>
              </w:rPr>
            </w:pPr>
            <w:r w:rsidRPr="0006094C">
              <w:rPr>
                <w:color w:val="000000" w:themeColor="text1"/>
                <w:sz w:val="20"/>
                <w:szCs w:val="20"/>
              </w:rPr>
              <w:t xml:space="preserve">Ежемесячная стоимость, подлежащая оплате Подрядчику, определяется Сторонами исходя из фактически выполненного объема </w:t>
            </w:r>
            <w:proofErr w:type="gramStart"/>
            <w:r w:rsidRPr="0006094C">
              <w:rPr>
                <w:color w:val="000000" w:themeColor="text1"/>
                <w:sz w:val="20"/>
                <w:szCs w:val="20"/>
              </w:rPr>
              <w:t>Работ,  указанного</w:t>
            </w:r>
            <w:proofErr w:type="gramEnd"/>
            <w:r w:rsidRPr="0006094C">
              <w:rPr>
                <w:color w:val="000000" w:themeColor="text1"/>
                <w:sz w:val="20"/>
                <w:szCs w:val="20"/>
              </w:rPr>
              <w:t xml:space="preserve"> в Актах о приемке выполненных работ (Форма № КС-2), Справке о стоимости выполненных работ и затрат (Форма № КС-3) с пропорциональным зачетом выплаченного аванса и за вычетом 10% гарантированного удержания.</w:t>
            </w:r>
          </w:p>
          <w:p w14:paraId="7030EAC1" w14:textId="3590DB0A" w:rsidR="00AA635C" w:rsidRPr="0006094C" w:rsidRDefault="00AA635C" w:rsidP="00AA635C">
            <w:pPr>
              <w:spacing w:line="276" w:lineRule="auto"/>
              <w:ind w:firstLine="175"/>
              <w:jc w:val="both"/>
              <w:rPr>
                <w:rFonts w:eastAsia="TimesNewRomanPSMT"/>
                <w:sz w:val="20"/>
                <w:szCs w:val="20"/>
              </w:rPr>
            </w:pPr>
            <w:r w:rsidRPr="0006094C">
              <w:rPr>
                <w:color w:val="000000" w:themeColor="text1"/>
                <w:sz w:val="20"/>
                <w:szCs w:val="20"/>
              </w:rPr>
              <w:t>10% от стоимости Работ по Договору выплачивается после полного завершения всего объема Работ по Договору, в течение 20 дней с даты подписания Сторонами Акта по форме КС-11</w:t>
            </w:r>
          </w:p>
          <w:p w14:paraId="54532427" w14:textId="3C67611D" w:rsidR="00AA635C" w:rsidRPr="0006094C" w:rsidRDefault="00AA635C" w:rsidP="00AA635C">
            <w:pPr>
              <w:spacing w:line="276" w:lineRule="auto"/>
              <w:ind w:firstLine="175"/>
              <w:jc w:val="both"/>
              <w:rPr>
                <w:rFonts w:eastAsia="TimesNewRomanPSMT"/>
                <w:sz w:val="20"/>
                <w:szCs w:val="20"/>
              </w:rPr>
            </w:pPr>
          </w:p>
        </w:tc>
      </w:tr>
      <w:tr w:rsidR="00AA635C" w:rsidRPr="00E55CE7" w14:paraId="6614698B" w14:textId="77777777" w:rsidTr="00AA635C">
        <w:trPr>
          <w:gridAfter w:val="1"/>
          <w:wAfter w:w="78" w:type="dxa"/>
          <w:trHeight w:val="424"/>
        </w:trPr>
        <w:tc>
          <w:tcPr>
            <w:tcW w:w="2744" w:type="dxa"/>
          </w:tcPr>
          <w:p w14:paraId="33463D43" w14:textId="3991883D" w:rsidR="00AA635C" w:rsidRPr="006078F1" w:rsidRDefault="00AA635C" w:rsidP="00AA635C">
            <w:pPr>
              <w:rPr>
                <w:b/>
                <w:color w:val="000000" w:themeColor="text1"/>
                <w:sz w:val="20"/>
                <w:szCs w:val="20"/>
              </w:rPr>
            </w:pPr>
            <w:r>
              <w:rPr>
                <w:color w:val="000000" w:themeColor="text1"/>
                <w:sz w:val="20"/>
                <w:szCs w:val="20"/>
              </w:rPr>
              <w:lastRenderedPageBreak/>
              <w:t>11. Контроль и приемка выполненных работ</w:t>
            </w:r>
          </w:p>
        </w:tc>
        <w:tc>
          <w:tcPr>
            <w:tcW w:w="7285" w:type="dxa"/>
            <w:gridSpan w:val="2"/>
          </w:tcPr>
          <w:p w14:paraId="07F2FEE4" w14:textId="77777777" w:rsidR="00AA635C" w:rsidRDefault="00AA635C" w:rsidP="00AA635C">
            <w:pPr>
              <w:autoSpaceDE w:val="0"/>
              <w:autoSpaceDN w:val="0"/>
              <w:adjustRightInd w:val="0"/>
              <w:jc w:val="both"/>
              <w:rPr>
                <w:color w:val="000000" w:themeColor="text1"/>
                <w:sz w:val="20"/>
                <w:szCs w:val="20"/>
              </w:rPr>
            </w:pPr>
            <w:r w:rsidRPr="00F51A54">
              <w:rPr>
                <w:color w:val="000000" w:themeColor="text1"/>
                <w:sz w:val="20"/>
                <w:szCs w:val="20"/>
              </w:rPr>
              <w:t>Приёмка Работ производится ежемесячно по фактически</w:t>
            </w:r>
            <w:r>
              <w:rPr>
                <w:color w:val="000000" w:themeColor="text1"/>
                <w:sz w:val="20"/>
                <w:szCs w:val="20"/>
              </w:rPr>
              <w:t xml:space="preserve"> выполненным объемам Работ. П</w:t>
            </w:r>
            <w:r w:rsidRPr="00F51A54">
              <w:rPr>
                <w:color w:val="000000" w:themeColor="text1"/>
                <w:sz w:val="20"/>
                <w:szCs w:val="20"/>
              </w:rPr>
              <w:t xml:space="preserve">одрядчик не позднее 22-го числа каждого месяца предоставляет, оформленные и согласованные с </w:t>
            </w:r>
            <w:r>
              <w:rPr>
                <w:color w:val="000000" w:themeColor="text1"/>
                <w:sz w:val="20"/>
                <w:szCs w:val="20"/>
              </w:rPr>
              <w:t>Заказчиком</w:t>
            </w:r>
            <w:r w:rsidRPr="00F51A54">
              <w:rPr>
                <w:color w:val="000000" w:themeColor="text1"/>
                <w:sz w:val="20"/>
                <w:szCs w:val="20"/>
              </w:rPr>
              <w:t xml:space="preserve"> общи</w:t>
            </w:r>
            <w:r>
              <w:rPr>
                <w:color w:val="000000" w:themeColor="text1"/>
                <w:sz w:val="20"/>
                <w:szCs w:val="20"/>
              </w:rPr>
              <w:t>й</w:t>
            </w:r>
            <w:r w:rsidRPr="00F51A54">
              <w:rPr>
                <w:color w:val="000000" w:themeColor="text1"/>
                <w:sz w:val="20"/>
                <w:szCs w:val="20"/>
              </w:rPr>
              <w:t xml:space="preserve"> журнал работ унифицированной формы КС-6, акты о приемке выполненных работ унифицированной формы КС-2 (с включение</w:t>
            </w:r>
            <w:r>
              <w:rPr>
                <w:color w:val="000000" w:themeColor="text1"/>
                <w:sz w:val="20"/>
                <w:szCs w:val="20"/>
              </w:rPr>
              <w:t>м использованных материалов П</w:t>
            </w:r>
            <w:r w:rsidRPr="00F51A54">
              <w:rPr>
                <w:color w:val="000000" w:themeColor="text1"/>
                <w:sz w:val="20"/>
                <w:szCs w:val="20"/>
              </w:rPr>
              <w:t xml:space="preserve">одрядчика), справки о стоимости </w:t>
            </w:r>
            <w:r w:rsidRPr="0006094C">
              <w:rPr>
                <w:color w:val="000000" w:themeColor="text1"/>
                <w:sz w:val="20"/>
                <w:szCs w:val="20"/>
              </w:rPr>
              <w:t>выполненных работ и затрат унифицированной формы КС-3,</w:t>
            </w:r>
            <w:r w:rsidRPr="0006094C">
              <w:t xml:space="preserve"> </w:t>
            </w:r>
            <w:r w:rsidRPr="0006094C">
              <w:rPr>
                <w:color w:val="000000" w:themeColor="text1"/>
                <w:sz w:val="20"/>
                <w:szCs w:val="20"/>
              </w:rPr>
              <w:t>полный комплект подписанной исполнительной документации переданный по реестру, оригинал счета-фактуры и оригинал счета на оплату. Заказчик в течение 15 (пятнадцати) рабочих дней от даты получения документации, должен подписать акт о сдаче-приемке выполненных работ или в тот же срок направить Подрядчику мотивированный отказ от приемки работ. Для составления актов по форме КС-2 и справок по</w:t>
            </w:r>
            <w:r w:rsidRPr="00F51A54">
              <w:rPr>
                <w:color w:val="000000" w:themeColor="text1"/>
                <w:sz w:val="20"/>
                <w:szCs w:val="20"/>
              </w:rPr>
              <w:t xml:space="preserve"> форме КС-3 применяются унифицированные формы, утвержденные Постановлением Госкомстата РФ от 11.11.99 № 100. Первичные документы (акты сдачи-приемки выполненных работ, счета-фактуры) должны быть проверены и согласованы всеми ответственными лицами и службами.</w:t>
            </w:r>
          </w:p>
          <w:p w14:paraId="10292F79" w14:textId="77777777" w:rsidR="00AA635C" w:rsidRDefault="00AA635C" w:rsidP="00AA635C">
            <w:pPr>
              <w:autoSpaceDE w:val="0"/>
              <w:autoSpaceDN w:val="0"/>
              <w:adjustRightInd w:val="0"/>
              <w:jc w:val="both"/>
              <w:rPr>
                <w:color w:val="000000" w:themeColor="text1"/>
                <w:sz w:val="20"/>
                <w:szCs w:val="20"/>
              </w:rPr>
            </w:pPr>
            <w:r w:rsidRPr="00B265A7">
              <w:rPr>
                <w:color w:val="000000" w:themeColor="text1"/>
                <w:sz w:val="20"/>
                <w:szCs w:val="20"/>
              </w:rPr>
              <w:t>Приемка Работ в полном объеме по Акту приемки всего объема Работ осуществляется в течение 3 (Трех) дне</w:t>
            </w:r>
            <w:r>
              <w:rPr>
                <w:color w:val="000000" w:themeColor="text1"/>
                <w:sz w:val="20"/>
                <w:szCs w:val="20"/>
              </w:rPr>
              <w:t>й после получения сообщения П</w:t>
            </w:r>
            <w:r w:rsidRPr="00B265A7">
              <w:rPr>
                <w:color w:val="000000" w:themeColor="text1"/>
                <w:sz w:val="20"/>
                <w:szCs w:val="20"/>
              </w:rPr>
              <w:t>одрядчика о выполнении всего объёма Работ, при условии отсутствия не устранённых Дефектов в принятых ранее Работах.</w:t>
            </w:r>
          </w:p>
          <w:p w14:paraId="170EE2BE" w14:textId="77777777" w:rsidR="00AA635C" w:rsidRPr="00553AE7" w:rsidRDefault="00AA635C" w:rsidP="00AA635C">
            <w:pPr>
              <w:jc w:val="both"/>
              <w:rPr>
                <w:color w:val="000000" w:themeColor="text1"/>
                <w:sz w:val="20"/>
                <w:szCs w:val="20"/>
              </w:rPr>
            </w:pPr>
            <w:r w:rsidRPr="00553AE7">
              <w:rPr>
                <w:color w:val="000000" w:themeColor="text1"/>
                <w:sz w:val="20"/>
                <w:szCs w:val="20"/>
              </w:rPr>
              <w:t>Перед началом Работ и в процессе их производства необходимо вести</w:t>
            </w:r>
            <w:r>
              <w:rPr>
                <w:color w:val="000000" w:themeColor="text1"/>
                <w:sz w:val="20"/>
                <w:szCs w:val="20"/>
              </w:rPr>
              <w:t xml:space="preserve"> исполнительную</w:t>
            </w:r>
            <w:r w:rsidRPr="00553AE7">
              <w:rPr>
                <w:color w:val="000000" w:themeColor="text1"/>
                <w:sz w:val="20"/>
                <w:szCs w:val="20"/>
              </w:rPr>
              <w:t xml:space="preserve"> документацию, руководствуясь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w:t>
            </w:r>
          </w:p>
          <w:p w14:paraId="311D45D3" w14:textId="77777777" w:rsidR="00AA635C" w:rsidRDefault="00AA635C" w:rsidP="00AA635C">
            <w:pPr>
              <w:autoSpaceDE w:val="0"/>
              <w:autoSpaceDN w:val="0"/>
              <w:adjustRightInd w:val="0"/>
              <w:jc w:val="both"/>
              <w:rPr>
                <w:color w:val="000000" w:themeColor="text1"/>
                <w:sz w:val="20"/>
                <w:szCs w:val="20"/>
              </w:rPr>
            </w:pPr>
            <w:r w:rsidRPr="00553AE7">
              <w:rPr>
                <w:color w:val="000000" w:themeColor="text1"/>
                <w:sz w:val="20"/>
                <w:szCs w:val="20"/>
              </w:rPr>
              <w:t xml:space="preserve">Освидетельствование скрытых работ проводится только в присутствии представителя </w:t>
            </w:r>
            <w:r>
              <w:rPr>
                <w:color w:val="000000" w:themeColor="text1"/>
                <w:sz w:val="20"/>
                <w:szCs w:val="20"/>
              </w:rPr>
              <w:t>Заказчика</w:t>
            </w:r>
            <w:r w:rsidRPr="00553AE7">
              <w:rPr>
                <w:color w:val="000000" w:themeColor="text1"/>
                <w:sz w:val="20"/>
                <w:szCs w:val="20"/>
              </w:rPr>
              <w:t>.</w:t>
            </w:r>
          </w:p>
          <w:p w14:paraId="4B0C8F56" w14:textId="77777777" w:rsidR="00AA635C" w:rsidRDefault="00AA635C" w:rsidP="00AA635C">
            <w:pPr>
              <w:autoSpaceDE w:val="0"/>
              <w:autoSpaceDN w:val="0"/>
              <w:adjustRightInd w:val="0"/>
              <w:jc w:val="both"/>
              <w:rPr>
                <w:color w:val="000000" w:themeColor="text1"/>
                <w:sz w:val="20"/>
                <w:szCs w:val="20"/>
              </w:rPr>
            </w:pPr>
            <w:r w:rsidRPr="00F17862">
              <w:rPr>
                <w:color w:val="000000" w:themeColor="text1"/>
                <w:sz w:val="20"/>
                <w:szCs w:val="20"/>
              </w:rPr>
              <w:t>Подрядчику необходимо оформить и передать Заказчику исполнительную документацию по утвержденному Заказчиком перечню и иную документацию в объеме требований норм и правил, действующих на территории РФ в 4-х экз. на бумажном носителе и в электронном виде (сканированный оригинал ИД на флэш-носителе).</w:t>
            </w:r>
          </w:p>
          <w:p w14:paraId="3BE3AE5C" w14:textId="77777777" w:rsidR="00AA635C" w:rsidRDefault="00AA635C" w:rsidP="00AA635C">
            <w:pPr>
              <w:autoSpaceDE w:val="0"/>
              <w:autoSpaceDN w:val="0"/>
              <w:adjustRightInd w:val="0"/>
              <w:jc w:val="both"/>
              <w:rPr>
                <w:color w:val="000000" w:themeColor="text1"/>
                <w:sz w:val="20"/>
                <w:szCs w:val="20"/>
              </w:rPr>
            </w:pPr>
            <w:r w:rsidRPr="00F17862">
              <w:rPr>
                <w:color w:val="000000" w:themeColor="text1"/>
                <w:sz w:val="20"/>
                <w:szCs w:val="20"/>
              </w:rPr>
              <w:t xml:space="preserve">Подписание </w:t>
            </w:r>
            <w:r>
              <w:rPr>
                <w:color w:val="000000" w:themeColor="text1"/>
                <w:sz w:val="20"/>
                <w:szCs w:val="20"/>
              </w:rPr>
              <w:t>Заказчиком</w:t>
            </w:r>
            <w:r w:rsidRPr="00F17862">
              <w:rPr>
                <w:color w:val="000000" w:themeColor="text1"/>
                <w:sz w:val="20"/>
                <w:szCs w:val="20"/>
              </w:rPr>
              <w:t xml:space="preserve"> Акта приемки всего объема Работ</w:t>
            </w:r>
            <w:r>
              <w:rPr>
                <w:color w:val="000000" w:themeColor="text1"/>
                <w:sz w:val="20"/>
                <w:szCs w:val="20"/>
              </w:rPr>
              <w:t xml:space="preserve"> по Договору не освобождает П</w:t>
            </w:r>
            <w:r w:rsidRPr="00F17862">
              <w:rPr>
                <w:color w:val="000000" w:themeColor="text1"/>
                <w:sz w:val="20"/>
                <w:szCs w:val="20"/>
              </w:rPr>
              <w:t>одрядчика от ответственности за недостатки/дефекты качества работ, оборудования, материалов обнаруженные после.</w:t>
            </w:r>
          </w:p>
          <w:p w14:paraId="28A4CA47" w14:textId="77777777" w:rsidR="00AA635C" w:rsidRDefault="00AA635C" w:rsidP="00AA635C">
            <w:pPr>
              <w:jc w:val="both"/>
              <w:rPr>
                <w:color w:val="000000" w:themeColor="text1"/>
                <w:sz w:val="20"/>
                <w:szCs w:val="20"/>
              </w:rPr>
            </w:pPr>
            <w:r w:rsidRPr="007C64E9">
              <w:rPr>
                <w:color w:val="000000" w:themeColor="text1"/>
                <w:sz w:val="20"/>
                <w:szCs w:val="20"/>
              </w:rPr>
              <w:t>Все вопросы технического характера и принимаемые технические решения, все изменения в проекте, необходимость которых может возникнуть в процессе выполнения работ, должны быть согласованы с Заказчиком.</w:t>
            </w:r>
          </w:p>
          <w:p w14:paraId="54F0CAE0" w14:textId="77777777" w:rsidR="00AA635C" w:rsidRPr="00FA6FFA" w:rsidRDefault="00AA635C" w:rsidP="00AA635C">
            <w:pPr>
              <w:jc w:val="both"/>
              <w:rPr>
                <w:color w:val="000000" w:themeColor="text1"/>
                <w:sz w:val="20"/>
                <w:szCs w:val="20"/>
              </w:rPr>
            </w:pPr>
            <w:r>
              <w:rPr>
                <w:color w:val="000000" w:themeColor="text1"/>
                <w:sz w:val="20"/>
                <w:szCs w:val="20"/>
              </w:rPr>
              <w:lastRenderedPageBreak/>
              <w:t>Заказчик вправе в</w:t>
            </w:r>
            <w:r w:rsidRPr="00FA6FFA">
              <w:rPr>
                <w:color w:val="000000" w:themeColor="text1"/>
                <w:sz w:val="20"/>
                <w:szCs w:val="20"/>
              </w:rPr>
              <w:t>носить изменения в объем и состав Работ, путем дачи письменного распоряжения, уполномоченным лицом, с указанием:</w:t>
            </w:r>
          </w:p>
          <w:p w14:paraId="34A3DF59" w14:textId="77777777" w:rsidR="00AA635C" w:rsidRPr="00FA6FFA" w:rsidRDefault="00AA635C" w:rsidP="00AA635C">
            <w:pPr>
              <w:jc w:val="both"/>
              <w:rPr>
                <w:color w:val="000000" w:themeColor="text1"/>
                <w:sz w:val="20"/>
                <w:szCs w:val="20"/>
              </w:rPr>
            </w:pPr>
            <w:r w:rsidRPr="00FA6FFA">
              <w:rPr>
                <w:color w:val="000000" w:themeColor="text1"/>
                <w:sz w:val="20"/>
                <w:szCs w:val="20"/>
              </w:rPr>
              <w:t>- увеличить или сократить объем и состав Работ;</w:t>
            </w:r>
          </w:p>
          <w:p w14:paraId="0DBC295C" w14:textId="77777777" w:rsidR="00AA635C" w:rsidRPr="00FA6FFA" w:rsidRDefault="00AA635C" w:rsidP="00AA635C">
            <w:pPr>
              <w:jc w:val="both"/>
              <w:rPr>
                <w:color w:val="000000" w:themeColor="text1"/>
                <w:sz w:val="20"/>
                <w:szCs w:val="20"/>
              </w:rPr>
            </w:pPr>
            <w:r w:rsidRPr="00FA6FFA">
              <w:rPr>
                <w:color w:val="000000" w:themeColor="text1"/>
                <w:sz w:val="20"/>
                <w:szCs w:val="20"/>
              </w:rPr>
              <w:t>- исключить любую часть Работ;</w:t>
            </w:r>
          </w:p>
          <w:p w14:paraId="068B619A" w14:textId="77777777" w:rsidR="00AA635C" w:rsidRPr="00FA6FFA" w:rsidRDefault="00AA635C" w:rsidP="00AA635C">
            <w:pPr>
              <w:jc w:val="both"/>
              <w:rPr>
                <w:color w:val="000000" w:themeColor="text1"/>
                <w:sz w:val="20"/>
                <w:szCs w:val="20"/>
              </w:rPr>
            </w:pPr>
            <w:r w:rsidRPr="00FA6FFA">
              <w:rPr>
                <w:color w:val="000000" w:themeColor="text1"/>
                <w:sz w:val="20"/>
                <w:szCs w:val="20"/>
              </w:rPr>
              <w:t>- изменить характер, качество или вид любой части Работы;</w:t>
            </w:r>
          </w:p>
          <w:p w14:paraId="2C2C06BF" w14:textId="77777777" w:rsidR="00AA635C" w:rsidRDefault="00AA635C" w:rsidP="00AA635C">
            <w:pPr>
              <w:jc w:val="both"/>
              <w:rPr>
                <w:color w:val="000000" w:themeColor="text1"/>
                <w:sz w:val="20"/>
                <w:szCs w:val="20"/>
              </w:rPr>
            </w:pPr>
            <w:r w:rsidRPr="00FA6FFA">
              <w:rPr>
                <w:color w:val="000000" w:themeColor="text1"/>
                <w:sz w:val="20"/>
                <w:szCs w:val="20"/>
              </w:rPr>
              <w:t>- выполнить дополнительную работу, необходимую для завершения производства Работ</w:t>
            </w:r>
          </w:p>
          <w:p w14:paraId="300B90E6" w14:textId="77777777" w:rsidR="00AA635C" w:rsidRDefault="00AA635C" w:rsidP="00AA635C">
            <w:pPr>
              <w:jc w:val="both"/>
              <w:rPr>
                <w:color w:val="000000" w:themeColor="text1"/>
                <w:sz w:val="20"/>
                <w:szCs w:val="20"/>
              </w:rPr>
            </w:pPr>
            <w:r>
              <w:rPr>
                <w:color w:val="000000" w:themeColor="text1"/>
                <w:sz w:val="20"/>
                <w:szCs w:val="20"/>
              </w:rPr>
              <w:t>Т</w:t>
            </w:r>
            <w:r w:rsidRPr="00FA6FFA">
              <w:rPr>
                <w:color w:val="000000" w:themeColor="text1"/>
                <w:sz w:val="20"/>
                <w:szCs w:val="20"/>
              </w:rPr>
              <w:t>акие распоряжения являются обязательными для П</w:t>
            </w:r>
            <w:r>
              <w:rPr>
                <w:color w:val="000000" w:themeColor="text1"/>
                <w:sz w:val="20"/>
                <w:szCs w:val="20"/>
              </w:rPr>
              <w:t>одрядчика</w:t>
            </w:r>
            <w:r w:rsidRPr="00FA6FFA">
              <w:rPr>
                <w:color w:val="000000" w:themeColor="text1"/>
                <w:sz w:val="20"/>
                <w:szCs w:val="20"/>
              </w:rPr>
              <w:t xml:space="preserve"> при условии, что их выполнение не повл</w:t>
            </w:r>
            <w:r>
              <w:rPr>
                <w:color w:val="000000" w:themeColor="text1"/>
                <w:sz w:val="20"/>
                <w:szCs w:val="20"/>
              </w:rPr>
              <w:t>ечет  увеличение стоимости Работ, согласованной Сторонами в смете более чем на 10%, но в любом случае не приведет к превышению Предельной цены Договора,</w:t>
            </w:r>
            <w:r w:rsidRPr="00FA6FFA">
              <w:rPr>
                <w:color w:val="000000" w:themeColor="text1"/>
                <w:sz w:val="20"/>
                <w:szCs w:val="20"/>
              </w:rPr>
              <w:t>, в противном случае П</w:t>
            </w:r>
            <w:r>
              <w:rPr>
                <w:color w:val="000000" w:themeColor="text1"/>
                <w:sz w:val="20"/>
                <w:szCs w:val="20"/>
              </w:rPr>
              <w:t>одрядчик</w:t>
            </w:r>
            <w:r w:rsidRPr="00FA6FFA">
              <w:rPr>
                <w:color w:val="000000" w:themeColor="text1"/>
                <w:sz w:val="20"/>
                <w:szCs w:val="20"/>
              </w:rPr>
              <w:t xml:space="preserve"> приступает к выполнению указанных </w:t>
            </w:r>
            <w:r>
              <w:rPr>
                <w:color w:val="000000" w:themeColor="text1"/>
                <w:sz w:val="20"/>
                <w:szCs w:val="20"/>
              </w:rPr>
              <w:t>Заказчиком</w:t>
            </w:r>
            <w:r w:rsidRPr="00FA6FFA">
              <w:rPr>
                <w:color w:val="000000" w:themeColor="text1"/>
                <w:sz w:val="20"/>
                <w:szCs w:val="20"/>
              </w:rPr>
              <w:t xml:space="preserve"> дополнительных работ только после подписания Сторонами соответствующего дополнительного соглашения об изменении </w:t>
            </w:r>
            <w:r>
              <w:rPr>
                <w:color w:val="000000" w:themeColor="text1"/>
                <w:sz w:val="20"/>
                <w:szCs w:val="20"/>
              </w:rPr>
              <w:t xml:space="preserve">стоимости </w:t>
            </w:r>
            <w:r w:rsidRPr="00FA6FFA">
              <w:rPr>
                <w:color w:val="000000" w:themeColor="text1"/>
                <w:sz w:val="20"/>
                <w:szCs w:val="20"/>
              </w:rPr>
              <w:t>Работ</w:t>
            </w:r>
            <w:r>
              <w:rPr>
                <w:color w:val="000000" w:themeColor="text1"/>
                <w:sz w:val="20"/>
                <w:szCs w:val="20"/>
              </w:rPr>
              <w:t>, согласованной Сторонами смете/цены Договора</w:t>
            </w:r>
            <w:r w:rsidRPr="00FA6FFA">
              <w:rPr>
                <w:color w:val="000000" w:themeColor="text1"/>
                <w:sz w:val="20"/>
                <w:szCs w:val="20"/>
              </w:rPr>
              <w:t xml:space="preserve"> и/или сроков выполнения Работ</w:t>
            </w:r>
            <w:r>
              <w:rPr>
                <w:color w:val="000000" w:themeColor="text1"/>
                <w:sz w:val="20"/>
                <w:szCs w:val="20"/>
              </w:rPr>
              <w:t>.</w:t>
            </w:r>
          </w:p>
          <w:p w14:paraId="5F37430E" w14:textId="46C29448" w:rsidR="00AA635C" w:rsidRPr="00937051" w:rsidRDefault="00AA635C" w:rsidP="00AA635C">
            <w:pPr>
              <w:jc w:val="both"/>
              <w:rPr>
                <w:sz w:val="20"/>
                <w:szCs w:val="20"/>
              </w:rPr>
            </w:pPr>
            <w:r>
              <w:rPr>
                <w:color w:val="000000" w:themeColor="text1"/>
                <w:sz w:val="20"/>
                <w:szCs w:val="20"/>
              </w:rPr>
              <w:t>П</w:t>
            </w:r>
            <w:r w:rsidRPr="00FA6FFA">
              <w:rPr>
                <w:color w:val="000000" w:themeColor="text1"/>
                <w:sz w:val="20"/>
                <w:szCs w:val="20"/>
              </w:rPr>
              <w:t>ри невыполнении данного условия, работы считаются не согласованными и выполненными за счет П</w:t>
            </w:r>
            <w:r>
              <w:rPr>
                <w:color w:val="000000" w:themeColor="text1"/>
                <w:sz w:val="20"/>
                <w:szCs w:val="20"/>
              </w:rPr>
              <w:t xml:space="preserve">одрядчика. Стоимость данных работ формируется в соответствии с </w:t>
            </w:r>
            <w:r>
              <w:rPr>
                <w:sz w:val="20"/>
                <w:szCs w:val="20"/>
              </w:rPr>
              <w:t>порядком ценообразования строительно-монтажных работ, указанном в п.8 настоящего ТЗ.</w:t>
            </w:r>
          </w:p>
        </w:tc>
      </w:tr>
      <w:tr w:rsidR="00AA635C" w:rsidRPr="00E55CE7" w14:paraId="0916BBF0" w14:textId="77777777" w:rsidTr="00AA635C">
        <w:trPr>
          <w:gridAfter w:val="1"/>
          <w:wAfter w:w="78" w:type="dxa"/>
          <w:trHeight w:val="424"/>
        </w:trPr>
        <w:tc>
          <w:tcPr>
            <w:tcW w:w="2744" w:type="dxa"/>
          </w:tcPr>
          <w:p w14:paraId="073C1ED2" w14:textId="47257717" w:rsidR="00AA635C" w:rsidRPr="006078F1" w:rsidRDefault="00AA635C" w:rsidP="00AA635C">
            <w:pPr>
              <w:rPr>
                <w:b/>
                <w:sz w:val="20"/>
                <w:szCs w:val="20"/>
              </w:rPr>
            </w:pPr>
            <w:r>
              <w:rPr>
                <w:sz w:val="20"/>
                <w:szCs w:val="20"/>
              </w:rPr>
              <w:lastRenderedPageBreak/>
              <w:t>12</w:t>
            </w:r>
            <w:r w:rsidRPr="0036454E">
              <w:rPr>
                <w:sz w:val="20"/>
                <w:szCs w:val="20"/>
              </w:rPr>
              <w:t>. Режим работы пр</w:t>
            </w:r>
            <w:r>
              <w:rPr>
                <w:sz w:val="20"/>
                <w:szCs w:val="20"/>
              </w:rPr>
              <w:t>едприятия</w:t>
            </w:r>
          </w:p>
        </w:tc>
        <w:tc>
          <w:tcPr>
            <w:tcW w:w="7285" w:type="dxa"/>
            <w:gridSpan w:val="2"/>
          </w:tcPr>
          <w:p w14:paraId="57AAD834" w14:textId="5F859A26" w:rsidR="00AA635C" w:rsidRDefault="00AA635C" w:rsidP="00AA635C">
            <w:pPr>
              <w:autoSpaceDE w:val="0"/>
              <w:autoSpaceDN w:val="0"/>
              <w:adjustRightInd w:val="0"/>
              <w:ind w:firstLine="176"/>
              <w:jc w:val="both"/>
              <w:rPr>
                <w:color w:val="000000" w:themeColor="text1"/>
                <w:sz w:val="20"/>
                <w:szCs w:val="20"/>
              </w:rPr>
            </w:pPr>
            <w:r>
              <w:rPr>
                <w:sz w:val="20"/>
                <w:szCs w:val="20"/>
              </w:rPr>
              <w:t>Работы</w:t>
            </w:r>
            <w:r w:rsidRPr="0036454E">
              <w:rPr>
                <w:sz w:val="20"/>
                <w:szCs w:val="20"/>
              </w:rPr>
              <w:t xml:space="preserve"> </w:t>
            </w:r>
            <w:r>
              <w:rPr>
                <w:sz w:val="20"/>
                <w:szCs w:val="20"/>
              </w:rPr>
              <w:t xml:space="preserve">будут </w:t>
            </w:r>
            <w:r w:rsidRPr="0036454E">
              <w:rPr>
                <w:sz w:val="20"/>
                <w:szCs w:val="20"/>
              </w:rPr>
              <w:t>производит</w:t>
            </w:r>
            <w:r>
              <w:rPr>
                <w:sz w:val="20"/>
                <w:szCs w:val="20"/>
              </w:rPr>
              <w:t>ь</w:t>
            </w:r>
            <w:r w:rsidRPr="0036454E">
              <w:rPr>
                <w:sz w:val="20"/>
                <w:szCs w:val="20"/>
              </w:rPr>
              <w:t xml:space="preserve">ся </w:t>
            </w:r>
            <w:r>
              <w:rPr>
                <w:sz w:val="20"/>
                <w:szCs w:val="20"/>
              </w:rPr>
              <w:t xml:space="preserve">в условиях действующего предприятия </w:t>
            </w:r>
            <w:r w:rsidRPr="0036454E">
              <w:rPr>
                <w:sz w:val="20"/>
                <w:szCs w:val="20"/>
              </w:rPr>
              <w:t>в непосредственной близости</w:t>
            </w:r>
            <w:r>
              <w:rPr>
                <w:sz w:val="20"/>
                <w:szCs w:val="20"/>
              </w:rPr>
              <w:t xml:space="preserve"> к зданиям и сооружениям, а </w:t>
            </w:r>
            <w:r w:rsidR="00FE7E6E">
              <w:rPr>
                <w:sz w:val="20"/>
                <w:szCs w:val="20"/>
              </w:rPr>
              <w:t>также</w:t>
            </w:r>
            <w:r w:rsidRPr="0036454E">
              <w:rPr>
                <w:sz w:val="20"/>
                <w:szCs w:val="20"/>
              </w:rPr>
              <w:t xml:space="preserve"> к действующему технологическому оборудованию</w:t>
            </w:r>
            <w:r>
              <w:rPr>
                <w:sz w:val="20"/>
                <w:szCs w:val="20"/>
              </w:rPr>
              <w:t xml:space="preserve"> и технике</w:t>
            </w:r>
          </w:p>
          <w:p w14:paraId="50353A67" w14:textId="77777777" w:rsidR="00AA635C" w:rsidRDefault="00AA635C" w:rsidP="00AA635C">
            <w:pPr>
              <w:autoSpaceDE w:val="0"/>
              <w:autoSpaceDN w:val="0"/>
              <w:adjustRightInd w:val="0"/>
              <w:ind w:firstLine="176"/>
              <w:jc w:val="both"/>
              <w:rPr>
                <w:color w:val="000000" w:themeColor="text1"/>
                <w:sz w:val="20"/>
                <w:szCs w:val="20"/>
              </w:rPr>
            </w:pPr>
            <w:r w:rsidRPr="0036454E">
              <w:rPr>
                <w:color w:val="000000" w:themeColor="text1"/>
                <w:sz w:val="20"/>
                <w:szCs w:val="20"/>
              </w:rPr>
              <w:t xml:space="preserve">Навигация круглогодичная. </w:t>
            </w:r>
          </w:p>
          <w:p w14:paraId="250E5065" w14:textId="77777777" w:rsidR="00AA635C" w:rsidRDefault="00AA635C" w:rsidP="00AA635C">
            <w:pPr>
              <w:autoSpaceDE w:val="0"/>
              <w:autoSpaceDN w:val="0"/>
              <w:adjustRightInd w:val="0"/>
              <w:ind w:firstLine="176"/>
              <w:jc w:val="both"/>
              <w:rPr>
                <w:color w:val="000000" w:themeColor="text1"/>
                <w:sz w:val="20"/>
                <w:szCs w:val="20"/>
              </w:rPr>
            </w:pPr>
            <w:r>
              <w:rPr>
                <w:color w:val="000000" w:themeColor="text1"/>
                <w:sz w:val="20"/>
                <w:szCs w:val="20"/>
              </w:rPr>
              <w:t>Стесненные условия труда.</w:t>
            </w:r>
          </w:p>
          <w:p w14:paraId="312EF767" w14:textId="77777777" w:rsidR="00AA635C" w:rsidRPr="0036454E" w:rsidRDefault="00AA635C" w:rsidP="00AA635C">
            <w:pPr>
              <w:autoSpaceDE w:val="0"/>
              <w:autoSpaceDN w:val="0"/>
              <w:adjustRightInd w:val="0"/>
              <w:ind w:firstLine="176"/>
              <w:jc w:val="both"/>
              <w:rPr>
                <w:color w:val="000000" w:themeColor="text1"/>
                <w:sz w:val="20"/>
                <w:szCs w:val="20"/>
              </w:rPr>
            </w:pPr>
            <w:r w:rsidRPr="0036454E">
              <w:rPr>
                <w:color w:val="000000" w:themeColor="text1"/>
                <w:sz w:val="20"/>
                <w:szCs w:val="20"/>
              </w:rPr>
              <w:t xml:space="preserve">Перегрузка угля круглогодичная, круглосуточная. </w:t>
            </w:r>
          </w:p>
          <w:p w14:paraId="71D5F38C" w14:textId="77777777" w:rsidR="00AA635C" w:rsidRDefault="00AA635C" w:rsidP="00AA635C">
            <w:pPr>
              <w:autoSpaceDE w:val="0"/>
              <w:autoSpaceDN w:val="0"/>
              <w:adjustRightInd w:val="0"/>
              <w:ind w:firstLine="176"/>
              <w:jc w:val="both"/>
              <w:rPr>
                <w:color w:val="000000" w:themeColor="text1"/>
                <w:sz w:val="20"/>
                <w:szCs w:val="20"/>
              </w:rPr>
            </w:pPr>
            <w:r w:rsidRPr="0036454E">
              <w:rPr>
                <w:color w:val="000000" w:themeColor="text1"/>
                <w:sz w:val="20"/>
                <w:szCs w:val="20"/>
              </w:rPr>
              <w:t>Продолжительность рабочей смены 12 часов для докеров-механизаторов и 8 часов для административно-управленческого персонала.</w:t>
            </w:r>
          </w:p>
          <w:p w14:paraId="79E609E6" w14:textId="37ED267D" w:rsidR="00AA635C" w:rsidRPr="00E55CE7" w:rsidRDefault="00AA635C" w:rsidP="00AA635C">
            <w:pPr>
              <w:ind w:firstLine="176"/>
              <w:jc w:val="both"/>
              <w:rPr>
                <w:spacing w:val="-5"/>
                <w:sz w:val="20"/>
                <w:szCs w:val="20"/>
              </w:rPr>
            </w:pPr>
            <w:r>
              <w:rPr>
                <w:color w:val="000000" w:themeColor="text1"/>
                <w:sz w:val="20"/>
                <w:szCs w:val="20"/>
              </w:rPr>
              <w:t>Непрерывное производство.</w:t>
            </w:r>
          </w:p>
        </w:tc>
      </w:tr>
      <w:tr w:rsidR="0026030F" w:rsidRPr="00E55CE7" w14:paraId="66150A65" w14:textId="77777777" w:rsidTr="00AA635C">
        <w:trPr>
          <w:gridAfter w:val="1"/>
          <w:wAfter w:w="78" w:type="dxa"/>
        </w:trPr>
        <w:tc>
          <w:tcPr>
            <w:tcW w:w="2744" w:type="dxa"/>
          </w:tcPr>
          <w:p w14:paraId="23C16E66" w14:textId="19A93F0A" w:rsidR="0026030F" w:rsidRPr="006078F1" w:rsidRDefault="0026030F" w:rsidP="0026030F">
            <w:pPr>
              <w:rPr>
                <w:b/>
                <w:sz w:val="20"/>
                <w:szCs w:val="20"/>
              </w:rPr>
            </w:pPr>
            <w:r>
              <w:rPr>
                <w:sz w:val="20"/>
                <w:szCs w:val="20"/>
              </w:rPr>
              <w:t>13</w:t>
            </w:r>
            <w:r w:rsidRPr="0036454E">
              <w:rPr>
                <w:sz w:val="20"/>
                <w:szCs w:val="20"/>
              </w:rPr>
              <w:t xml:space="preserve">.Требования к </w:t>
            </w:r>
            <w:r>
              <w:rPr>
                <w:sz w:val="20"/>
                <w:szCs w:val="20"/>
              </w:rPr>
              <w:t>Подрядчик</w:t>
            </w:r>
            <w:r w:rsidRPr="0036454E">
              <w:rPr>
                <w:sz w:val="20"/>
                <w:szCs w:val="20"/>
              </w:rPr>
              <w:t>у</w:t>
            </w:r>
          </w:p>
        </w:tc>
        <w:tc>
          <w:tcPr>
            <w:tcW w:w="7285" w:type="dxa"/>
            <w:gridSpan w:val="2"/>
          </w:tcPr>
          <w:p w14:paraId="32F2E099" w14:textId="77777777" w:rsidR="0026030F" w:rsidRPr="00E55CE7" w:rsidRDefault="0026030F" w:rsidP="0026030F">
            <w:pPr>
              <w:autoSpaceDE w:val="0"/>
              <w:autoSpaceDN w:val="0"/>
              <w:adjustRightInd w:val="0"/>
              <w:ind w:firstLine="177"/>
              <w:jc w:val="both"/>
              <w:rPr>
                <w:b/>
                <w:sz w:val="20"/>
                <w:szCs w:val="20"/>
              </w:rPr>
            </w:pPr>
            <w:r w:rsidRPr="00E55CE7">
              <w:rPr>
                <w:b/>
                <w:sz w:val="20"/>
                <w:szCs w:val="20"/>
              </w:rPr>
              <w:t>Наличие лицензий, свидетельств, специальных разрешений</w:t>
            </w:r>
          </w:p>
          <w:p w14:paraId="2A9F0A5A" w14:textId="0BF6CF82" w:rsidR="0026030F" w:rsidRPr="00E96B32" w:rsidRDefault="0026030F" w:rsidP="0026030F">
            <w:pPr>
              <w:autoSpaceDE w:val="0"/>
              <w:autoSpaceDN w:val="0"/>
              <w:adjustRightInd w:val="0"/>
              <w:ind w:firstLine="176"/>
              <w:jc w:val="both"/>
              <w:rPr>
                <w:sz w:val="20"/>
                <w:szCs w:val="20"/>
              </w:rPr>
            </w:pPr>
            <w:r w:rsidRPr="00924458">
              <w:rPr>
                <w:sz w:val="20"/>
                <w:szCs w:val="20"/>
              </w:rPr>
              <w:t xml:space="preserve">Подрядчик должен быть членом </w:t>
            </w:r>
            <w:r>
              <w:rPr>
                <w:sz w:val="20"/>
                <w:szCs w:val="20"/>
              </w:rPr>
              <w:t xml:space="preserve">СРО </w:t>
            </w:r>
            <w:r w:rsidRPr="00924458">
              <w:rPr>
                <w:sz w:val="20"/>
                <w:szCs w:val="20"/>
              </w:rPr>
              <w:t>в области строительно-монтажных работ, иметь право осуществлять строительство, реконструкцию, капитальный ремонт объектов капитального строительства по договорам строительного подряда, заключенным с использованием конкурентных способов заключения договоров в отношении объектов капитального строительств</w:t>
            </w:r>
            <w:r>
              <w:rPr>
                <w:sz w:val="20"/>
                <w:szCs w:val="20"/>
              </w:rPr>
              <w:t>а, от 2 (второго) уровня ответственности.</w:t>
            </w:r>
          </w:p>
          <w:p w14:paraId="325CDE16" w14:textId="77777777" w:rsidR="0026030F" w:rsidRPr="00924458" w:rsidRDefault="0026030F" w:rsidP="0026030F">
            <w:pPr>
              <w:autoSpaceDE w:val="0"/>
              <w:autoSpaceDN w:val="0"/>
              <w:adjustRightInd w:val="0"/>
              <w:ind w:firstLine="176"/>
              <w:jc w:val="both"/>
              <w:rPr>
                <w:b/>
                <w:sz w:val="20"/>
                <w:szCs w:val="20"/>
              </w:rPr>
            </w:pPr>
            <w:r w:rsidRPr="00924458">
              <w:rPr>
                <w:sz w:val="20"/>
                <w:szCs w:val="20"/>
              </w:rPr>
              <w:t xml:space="preserve">Предоставить справку о ресурсах (технических и трудовых), которые Подрядчик планирует задействовать при </w:t>
            </w:r>
            <w:r>
              <w:rPr>
                <w:sz w:val="20"/>
                <w:szCs w:val="20"/>
              </w:rPr>
              <w:t xml:space="preserve">выполнении </w:t>
            </w:r>
            <w:r w:rsidRPr="00E0717E">
              <w:rPr>
                <w:sz w:val="20"/>
                <w:szCs w:val="20"/>
              </w:rPr>
              <w:t>строительно-монтажных</w:t>
            </w:r>
            <w:r>
              <w:rPr>
                <w:sz w:val="20"/>
                <w:szCs w:val="20"/>
              </w:rPr>
              <w:t xml:space="preserve"> работ</w:t>
            </w:r>
            <w:r w:rsidRPr="00924458">
              <w:rPr>
                <w:sz w:val="20"/>
                <w:szCs w:val="20"/>
              </w:rPr>
              <w:t>, заверенную руководителем юридического лица, индивидуальным предпринимателем.</w:t>
            </w:r>
          </w:p>
          <w:p w14:paraId="2FC0BF18" w14:textId="77777777" w:rsidR="0026030F" w:rsidRPr="00924458" w:rsidRDefault="0026030F" w:rsidP="0026030F">
            <w:pPr>
              <w:autoSpaceDE w:val="0"/>
              <w:autoSpaceDN w:val="0"/>
              <w:adjustRightInd w:val="0"/>
              <w:ind w:firstLine="177"/>
              <w:jc w:val="both"/>
              <w:rPr>
                <w:b/>
                <w:sz w:val="20"/>
                <w:szCs w:val="20"/>
              </w:rPr>
            </w:pPr>
            <w:r w:rsidRPr="00924458">
              <w:rPr>
                <w:b/>
                <w:sz w:val="20"/>
                <w:szCs w:val="20"/>
              </w:rPr>
              <w:t>Наличие необходимой для выполнения работ материально-технической базы (техники, оборудования, оргтехники и т.п.);</w:t>
            </w:r>
          </w:p>
          <w:p w14:paraId="106FD20A" w14:textId="77777777" w:rsidR="0026030F" w:rsidRPr="00924458" w:rsidRDefault="0026030F" w:rsidP="0026030F">
            <w:pPr>
              <w:autoSpaceDE w:val="0"/>
              <w:autoSpaceDN w:val="0"/>
              <w:adjustRightInd w:val="0"/>
              <w:ind w:firstLine="176"/>
              <w:jc w:val="both"/>
              <w:rPr>
                <w:sz w:val="20"/>
                <w:szCs w:val="20"/>
              </w:rPr>
            </w:pPr>
            <w:r w:rsidRPr="00924458">
              <w:rPr>
                <w:sz w:val="20"/>
                <w:szCs w:val="20"/>
              </w:rPr>
              <w:t>Обязательное наличие у Подрядчика</w:t>
            </w:r>
            <w:r>
              <w:rPr>
                <w:sz w:val="20"/>
                <w:szCs w:val="20"/>
              </w:rPr>
              <w:t xml:space="preserve"> (в собственности, либо в аренде)</w:t>
            </w:r>
            <w:r w:rsidRPr="00924458">
              <w:rPr>
                <w:sz w:val="20"/>
                <w:szCs w:val="20"/>
              </w:rPr>
              <w:t xml:space="preserve"> </w:t>
            </w:r>
            <w:r>
              <w:rPr>
                <w:sz w:val="20"/>
                <w:szCs w:val="20"/>
              </w:rPr>
              <w:t xml:space="preserve">бульдозер, </w:t>
            </w:r>
            <w:proofErr w:type="spellStart"/>
            <w:r>
              <w:rPr>
                <w:sz w:val="20"/>
                <w:szCs w:val="20"/>
              </w:rPr>
              <w:t>виброкаток</w:t>
            </w:r>
            <w:proofErr w:type="spellEnd"/>
            <w:r>
              <w:rPr>
                <w:sz w:val="20"/>
                <w:szCs w:val="20"/>
              </w:rPr>
              <w:t xml:space="preserve">, экскаватор с обратной лопатой, экскаватор с </w:t>
            </w:r>
            <w:proofErr w:type="spellStart"/>
            <w:proofErr w:type="gramStart"/>
            <w:r>
              <w:rPr>
                <w:sz w:val="20"/>
                <w:szCs w:val="20"/>
              </w:rPr>
              <w:t>гидромолотом</w:t>
            </w:r>
            <w:proofErr w:type="spellEnd"/>
            <w:r>
              <w:rPr>
                <w:sz w:val="20"/>
                <w:szCs w:val="20"/>
              </w:rPr>
              <w:t>,  буровая</w:t>
            </w:r>
            <w:proofErr w:type="gramEnd"/>
            <w:r>
              <w:rPr>
                <w:sz w:val="20"/>
                <w:szCs w:val="20"/>
              </w:rPr>
              <w:t xml:space="preserve"> установка шнековая, автосамосвал, </w:t>
            </w:r>
            <w:proofErr w:type="spellStart"/>
            <w:r>
              <w:rPr>
                <w:sz w:val="20"/>
                <w:szCs w:val="20"/>
              </w:rPr>
              <w:t>крано</w:t>
            </w:r>
            <w:proofErr w:type="spellEnd"/>
            <w:r>
              <w:rPr>
                <w:sz w:val="20"/>
                <w:szCs w:val="20"/>
              </w:rPr>
              <w:t xml:space="preserve">-манипуляторная установка </w:t>
            </w:r>
            <w:r w:rsidRPr="00924458">
              <w:rPr>
                <w:sz w:val="20"/>
                <w:szCs w:val="20"/>
              </w:rPr>
              <w:t>для выполнения работ;</w:t>
            </w:r>
          </w:p>
          <w:p w14:paraId="2CD986B3" w14:textId="77777777" w:rsidR="0026030F" w:rsidRPr="00924458" w:rsidRDefault="0026030F" w:rsidP="0026030F">
            <w:pPr>
              <w:autoSpaceDE w:val="0"/>
              <w:autoSpaceDN w:val="0"/>
              <w:adjustRightInd w:val="0"/>
              <w:ind w:firstLine="176"/>
              <w:jc w:val="both"/>
              <w:rPr>
                <w:sz w:val="20"/>
                <w:szCs w:val="20"/>
              </w:rPr>
            </w:pPr>
            <w:r w:rsidRPr="00924458">
              <w:rPr>
                <w:sz w:val="20"/>
                <w:szCs w:val="20"/>
              </w:rPr>
              <w:t>Обязательное наличие необходимых паспортов, сертификатов, протоколов испытаний материально-технической базы;</w:t>
            </w:r>
          </w:p>
          <w:p w14:paraId="30115C4B" w14:textId="77777777" w:rsidR="0026030F" w:rsidRPr="00924458" w:rsidRDefault="0026030F" w:rsidP="0026030F">
            <w:pPr>
              <w:autoSpaceDE w:val="0"/>
              <w:autoSpaceDN w:val="0"/>
              <w:adjustRightInd w:val="0"/>
              <w:ind w:firstLine="177"/>
              <w:jc w:val="both"/>
              <w:rPr>
                <w:b/>
                <w:sz w:val="20"/>
                <w:szCs w:val="20"/>
              </w:rPr>
            </w:pPr>
            <w:r w:rsidRPr="00924458">
              <w:rPr>
                <w:b/>
                <w:sz w:val="20"/>
                <w:szCs w:val="20"/>
              </w:rPr>
              <w:t>Выполнение 100% объемов работ собственными силами, либо подтверждение о взаимодействии со специализированными субподрядными организациями, привлекаемыми к выполнению отдельных видов работ;</w:t>
            </w:r>
          </w:p>
          <w:p w14:paraId="250E65DD" w14:textId="77777777" w:rsidR="0026030F" w:rsidRPr="00924458" w:rsidRDefault="0026030F" w:rsidP="0026030F">
            <w:pPr>
              <w:autoSpaceDE w:val="0"/>
              <w:autoSpaceDN w:val="0"/>
              <w:adjustRightInd w:val="0"/>
              <w:ind w:firstLine="176"/>
              <w:jc w:val="both"/>
              <w:rPr>
                <w:sz w:val="20"/>
                <w:szCs w:val="20"/>
              </w:rPr>
            </w:pPr>
            <w:r w:rsidRPr="00924458">
              <w:rPr>
                <w:sz w:val="20"/>
                <w:szCs w:val="20"/>
              </w:rPr>
              <w:t>В случае привлечения Подрядчиком специализированных субподрядных организаций для выполнения работ, Подрядчик обязан до заключения договора с субподрядчиками и начала производства работ письменно согласовывать с Заказчиком каждую субподрядную организацию.</w:t>
            </w:r>
          </w:p>
          <w:p w14:paraId="3466A71A" w14:textId="77777777" w:rsidR="0026030F" w:rsidRPr="00924458" w:rsidRDefault="0026030F" w:rsidP="0026030F">
            <w:pPr>
              <w:autoSpaceDE w:val="0"/>
              <w:autoSpaceDN w:val="0"/>
              <w:adjustRightInd w:val="0"/>
              <w:ind w:firstLine="176"/>
              <w:jc w:val="both"/>
              <w:rPr>
                <w:sz w:val="20"/>
                <w:szCs w:val="20"/>
              </w:rPr>
            </w:pPr>
            <w:r w:rsidRPr="00924458">
              <w:rPr>
                <w:sz w:val="20"/>
                <w:szCs w:val="20"/>
              </w:rPr>
              <w:t>Доля выполнения подрядчиком работ (собственными силами) должна составлять не менее 70% от общего объема выполняемой работы</w:t>
            </w:r>
          </w:p>
          <w:p w14:paraId="612565C9" w14:textId="77777777" w:rsidR="0026030F" w:rsidRPr="00932809" w:rsidRDefault="0026030F" w:rsidP="0026030F">
            <w:pPr>
              <w:autoSpaceDE w:val="0"/>
              <w:autoSpaceDN w:val="0"/>
              <w:adjustRightInd w:val="0"/>
              <w:ind w:firstLine="177"/>
              <w:jc w:val="both"/>
              <w:rPr>
                <w:b/>
                <w:sz w:val="20"/>
                <w:szCs w:val="20"/>
              </w:rPr>
            </w:pPr>
            <w:r w:rsidRPr="00932809">
              <w:rPr>
                <w:b/>
                <w:sz w:val="20"/>
                <w:szCs w:val="20"/>
              </w:rPr>
              <w:t>Наличие квалифицированного персонала для выполнения работ;</w:t>
            </w:r>
          </w:p>
          <w:p w14:paraId="72BECBF3" w14:textId="77777777" w:rsidR="0026030F" w:rsidRDefault="0026030F" w:rsidP="0026030F">
            <w:pPr>
              <w:autoSpaceDE w:val="0"/>
              <w:autoSpaceDN w:val="0"/>
              <w:adjustRightInd w:val="0"/>
              <w:ind w:firstLine="176"/>
              <w:jc w:val="both"/>
              <w:rPr>
                <w:sz w:val="20"/>
                <w:szCs w:val="20"/>
              </w:rPr>
            </w:pPr>
            <w:r w:rsidRPr="00932809">
              <w:rPr>
                <w:sz w:val="20"/>
                <w:szCs w:val="20"/>
              </w:rPr>
              <w:t xml:space="preserve">Наличие квалифицированного персонала, </w:t>
            </w:r>
            <w:r>
              <w:rPr>
                <w:sz w:val="20"/>
                <w:szCs w:val="20"/>
              </w:rPr>
              <w:t>обученного и аттестованного для выполнения всех видов работ, предусмотренных настоящим техническим заданием:</w:t>
            </w:r>
          </w:p>
          <w:p w14:paraId="1CA313C1" w14:textId="77777777" w:rsidR="0026030F" w:rsidRDefault="0026030F" w:rsidP="0026030F">
            <w:pPr>
              <w:autoSpaceDE w:val="0"/>
              <w:autoSpaceDN w:val="0"/>
              <w:adjustRightInd w:val="0"/>
              <w:ind w:firstLine="176"/>
              <w:jc w:val="both"/>
              <w:rPr>
                <w:sz w:val="20"/>
                <w:szCs w:val="20"/>
              </w:rPr>
            </w:pPr>
            <w:r>
              <w:rPr>
                <w:sz w:val="20"/>
                <w:szCs w:val="20"/>
              </w:rPr>
              <w:t>- машинист экскаватора;</w:t>
            </w:r>
          </w:p>
          <w:p w14:paraId="37398AF0" w14:textId="77777777" w:rsidR="0026030F" w:rsidRDefault="0026030F" w:rsidP="0026030F">
            <w:pPr>
              <w:autoSpaceDE w:val="0"/>
              <w:autoSpaceDN w:val="0"/>
              <w:adjustRightInd w:val="0"/>
              <w:ind w:firstLine="176"/>
              <w:jc w:val="both"/>
              <w:rPr>
                <w:sz w:val="20"/>
                <w:szCs w:val="20"/>
              </w:rPr>
            </w:pPr>
            <w:r>
              <w:rPr>
                <w:sz w:val="20"/>
                <w:szCs w:val="20"/>
              </w:rPr>
              <w:t>- водитель КМУ;</w:t>
            </w:r>
          </w:p>
          <w:p w14:paraId="3593D907" w14:textId="77777777" w:rsidR="0026030F" w:rsidRDefault="0026030F" w:rsidP="0026030F">
            <w:pPr>
              <w:autoSpaceDE w:val="0"/>
              <w:autoSpaceDN w:val="0"/>
              <w:adjustRightInd w:val="0"/>
              <w:ind w:firstLine="176"/>
              <w:jc w:val="both"/>
              <w:rPr>
                <w:sz w:val="20"/>
                <w:szCs w:val="20"/>
              </w:rPr>
            </w:pPr>
            <w:r>
              <w:rPr>
                <w:sz w:val="20"/>
                <w:szCs w:val="20"/>
              </w:rPr>
              <w:t xml:space="preserve">- машинист </w:t>
            </w:r>
            <w:proofErr w:type="spellStart"/>
            <w:r>
              <w:rPr>
                <w:sz w:val="20"/>
                <w:szCs w:val="20"/>
              </w:rPr>
              <w:t>виброкатка</w:t>
            </w:r>
            <w:proofErr w:type="spellEnd"/>
            <w:r>
              <w:rPr>
                <w:sz w:val="20"/>
                <w:szCs w:val="20"/>
              </w:rPr>
              <w:t>;</w:t>
            </w:r>
          </w:p>
          <w:p w14:paraId="03F9B218" w14:textId="77777777" w:rsidR="0026030F" w:rsidRDefault="0026030F" w:rsidP="0026030F">
            <w:pPr>
              <w:autoSpaceDE w:val="0"/>
              <w:autoSpaceDN w:val="0"/>
              <w:adjustRightInd w:val="0"/>
              <w:ind w:firstLine="176"/>
              <w:jc w:val="both"/>
              <w:rPr>
                <w:sz w:val="20"/>
                <w:szCs w:val="20"/>
              </w:rPr>
            </w:pPr>
            <w:r>
              <w:rPr>
                <w:sz w:val="20"/>
                <w:szCs w:val="20"/>
              </w:rPr>
              <w:t>- машинист буровой установки;</w:t>
            </w:r>
          </w:p>
          <w:p w14:paraId="1D320050" w14:textId="77777777" w:rsidR="0026030F" w:rsidRDefault="0026030F" w:rsidP="0026030F">
            <w:pPr>
              <w:autoSpaceDE w:val="0"/>
              <w:autoSpaceDN w:val="0"/>
              <w:adjustRightInd w:val="0"/>
              <w:ind w:firstLine="176"/>
              <w:jc w:val="both"/>
              <w:rPr>
                <w:sz w:val="20"/>
                <w:szCs w:val="20"/>
              </w:rPr>
            </w:pPr>
            <w:r>
              <w:rPr>
                <w:sz w:val="20"/>
                <w:szCs w:val="20"/>
              </w:rPr>
              <w:t>- водитель самосвала;</w:t>
            </w:r>
          </w:p>
          <w:p w14:paraId="2242BC61" w14:textId="77777777" w:rsidR="0026030F" w:rsidRDefault="0026030F" w:rsidP="0026030F">
            <w:pPr>
              <w:autoSpaceDE w:val="0"/>
              <w:autoSpaceDN w:val="0"/>
              <w:adjustRightInd w:val="0"/>
              <w:ind w:firstLine="176"/>
              <w:jc w:val="both"/>
              <w:rPr>
                <w:sz w:val="20"/>
                <w:szCs w:val="20"/>
              </w:rPr>
            </w:pPr>
            <w:r>
              <w:rPr>
                <w:sz w:val="20"/>
                <w:szCs w:val="20"/>
              </w:rPr>
              <w:lastRenderedPageBreak/>
              <w:t>- бетонщик;</w:t>
            </w:r>
          </w:p>
          <w:p w14:paraId="75419B5E" w14:textId="77777777" w:rsidR="0026030F" w:rsidRPr="00932809" w:rsidRDefault="0026030F" w:rsidP="0026030F">
            <w:pPr>
              <w:autoSpaceDE w:val="0"/>
              <w:autoSpaceDN w:val="0"/>
              <w:adjustRightInd w:val="0"/>
              <w:ind w:firstLine="176"/>
              <w:jc w:val="both"/>
              <w:rPr>
                <w:sz w:val="20"/>
                <w:szCs w:val="20"/>
              </w:rPr>
            </w:pPr>
            <w:r>
              <w:rPr>
                <w:sz w:val="20"/>
                <w:szCs w:val="20"/>
              </w:rPr>
              <w:t>- ИТР</w:t>
            </w:r>
          </w:p>
          <w:p w14:paraId="70F265F3" w14:textId="77777777" w:rsidR="0026030F" w:rsidRPr="00932809" w:rsidRDefault="0026030F" w:rsidP="0026030F">
            <w:pPr>
              <w:autoSpaceDE w:val="0"/>
              <w:autoSpaceDN w:val="0"/>
              <w:adjustRightInd w:val="0"/>
              <w:ind w:firstLine="176"/>
              <w:jc w:val="both"/>
              <w:rPr>
                <w:sz w:val="20"/>
                <w:szCs w:val="20"/>
              </w:rPr>
            </w:pPr>
            <w:r w:rsidRPr="00932809">
              <w:rPr>
                <w:sz w:val="20"/>
                <w:szCs w:val="20"/>
              </w:rPr>
              <w:t xml:space="preserve">Наличие специалистов в соответствующей области в штате или на основе договоров гражданско-правового 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 </w:t>
            </w:r>
          </w:p>
          <w:p w14:paraId="1E3DFE69" w14:textId="77777777" w:rsidR="0026030F" w:rsidRPr="00932809" w:rsidRDefault="0026030F" w:rsidP="0026030F">
            <w:pPr>
              <w:autoSpaceDE w:val="0"/>
              <w:autoSpaceDN w:val="0"/>
              <w:adjustRightInd w:val="0"/>
              <w:ind w:firstLine="176"/>
              <w:jc w:val="both"/>
              <w:rPr>
                <w:sz w:val="20"/>
                <w:szCs w:val="20"/>
              </w:rPr>
            </w:pPr>
            <w:r w:rsidRPr="00932809">
              <w:rPr>
                <w:sz w:val="20"/>
                <w:szCs w:val="20"/>
              </w:rPr>
              <w:t>Наличие персонала, аттестованного в ФС по экологическому, технологическому и атомному надзору в соответствии с выполняемой работой.</w:t>
            </w:r>
          </w:p>
          <w:p w14:paraId="4B55C19C" w14:textId="77777777" w:rsidR="0026030F" w:rsidRPr="00932809" w:rsidRDefault="0026030F" w:rsidP="0026030F">
            <w:pPr>
              <w:autoSpaceDE w:val="0"/>
              <w:autoSpaceDN w:val="0"/>
              <w:adjustRightInd w:val="0"/>
              <w:ind w:firstLine="177"/>
              <w:jc w:val="both"/>
              <w:rPr>
                <w:b/>
                <w:sz w:val="20"/>
                <w:szCs w:val="20"/>
              </w:rPr>
            </w:pPr>
            <w:r w:rsidRPr="00932809">
              <w:rPr>
                <w:b/>
                <w:sz w:val="20"/>
                <w:szCs w:val="20"/>
              </w:rPr>
              <w:t>Особые требования;</w:t>
            </w:r>
          </w:p>
          <w:p w14:paraId="33F151BE" w14:textId="77777777" w:rsidR="0026030F" w:rsidRPr="004A3044" w:rsidRDefault="0026030F" w:rsidP="0026030F">
            <w:pPr>
              <w:autoSpaceDE w:val="0"/>
              <w:autoSpaceDN w:val="0"/>
              <w:adjustRightInd w:val="0"/>
              <w:ind w:firstLine="176"/>
              <w:jc w:val="both"/>
              <w:rPr>
                <w:sz w:val="20"/>
                <w:szCs w:val="20"/>
              </w:rPr>
            </w:pPr>
            <w:r w:rsidRPr="00932809">
              <w:rPr>
                <w:sz w:val="20"/>
                <w:szCs w:val="20"/>
              </w:rPr>
              <w:t>Обязательное наличие и назначение ответстве</w:t>
            </w:r>
            <w:r>
              <w:rPr>
                <w:sz w:val="20"/>
                <w:szCs w:val="20"/>
              </w:rPr>
              <w:t>нного специалиста от Подрядчика</w:t>
            </w:r>
            <w:r w:rsidRPr="00932809">
              <w:rPr>
                <w:sz w:val="20"/>
                <w:szCs w:val="20"/>
              </w:rPr>
              <w:t>, находящегося постоянно на площадке строительства для оперативного управления, решения и урегулирования рабочих вопросов в ходе проведения</w:t>
            </w:r>
            <w:r>
              <w:rPr>
                <w:sz w:val="20"/>
                <w:szCs w:val="20"/>
              </w:rPr>
              <w:t xml:space="preserve"> </w:t>
            </w:r>
            <w:r w:rsidRPr="004A3044">
              <w:rPr>
                <w:sz w:val="20"/>
                <w:szCs w:val="20"/>
              </w:rPr>
              <w:t>строительно-монтажных работ.</w:t>
            </w:r>
          </w:p>
          <w:p w14:paraId="4BD9B838" w14:textId="77777777" w:rsidR="0026030F" w:rsidRPr="00E55CE7" w:rsidRDefault="0026030F" w:rsidP="0026030F">
            <w:pPr>
              <w:autoSpaceDE w:val="0"/>
              <w:autoSpaceDN w:val="0"/>
              <w:adjustRightInd w:val="0"/>
              <w:ind w:firstLine="176"/>
              <w:jc w:val="both"/>
              <w:rPr>
                <w:bCs/>
                <w:sz w:val="20"/>
                <w:szCs w:val="20"/>
              </w:rPr>
            </w:pPr>
            <w:r w:rsidRPr="004A3044">
              <w:rPr>
                <w:bCs/>
                <w:sz w:val="20"/>
                <w:szCs w:val="20"/>
              </w:rPr>
              <w:t>Подрядчик должен назначить со своей стороны рабочую группу и</w:t>
            </w:r>
            <w:r w:rsidRPr="00924458">
              <w:rPr>
                <w:bCs/>
                <w:sz w:val="20"/>
                <w:szCs w:val="20"/>
              </w:rPr>
              <w:t>з ответственных специалистов, которые обязаны на регулярной основе в режиме готовности взаимодействовать с ответственными специалистами со стороны Заказчика для решения и согласования различных решений.</w:t>
            </w:r>
            <w:r w:rsidRPr="00E55CE7">
              <w:rPr>
                <w:bCs/>
                <w:sz w:val="20"/>
                <w:szCs w:val="20"/>
              </w:rPr>
              <w:t xml:space="preserve"> </w:t>
            </w:r>
          </w:p>
          <w:p w14:paraId="56611951" w14:textId="7A7D2025" w:rsidR="0026030F" w:rsidRPr="0026030F" w:rsidRDefault="0026030F" w:rsidP="0026030F">
            <w:pPr>
              <w:autoSpaceDE w:val="0"/>
              <w:autoSpaceDN w:val="0"/>
              <w:adjustRightInd w:val="0"/>
              <w:jc w:val="both"/>
              <w:rPr>
                <w:b/>
                <w:sz w:val="20"/>
                <w:szCs w:val="20"/>
              </w:rPr>
            </w:pPr>
            <w:r w:rsidRPr="00E55CE7">
              <w:rPr>
                <w:sz w:val="20"/>
                <w:szCs w:val="20"/>
              </w:rPr>
              <w:t xml:space="preserve"> </w:t>
            </w:r>
            <w:r>
              <w:rPr>
                <w:sz w:val="20"/>
                <w:szCs w:val="20"/>
              </w:rPr>
              <w:tab/>
            </w:r>
          </w:p>
        </w:tc>
      </w:tr>
      <w:tr w:rsidR="0026030F" w:rsidRPr="00E55CE7" w14:paraId="04693E79" w14:textId="77777777" w:rsidTr="00AA635C">
        <w:trPr>
          <w:gridAfter w:val="1"/>
          <w:wAfter w:w="78" w:type="dxa"/>
          <w:trHeight w:val="1256"/>
        </w:trPr>
        <w:tc>
          <w:tcPr>
            <w:tcW w:w="2744" w:type="dxa"/>
          </w:tcPr>
          <w:p w14:paraId="44B6A9BF" w14:textId="7936D813" w:rsidR="0026030F" w:rsidRPr="006078F1" w:rsidRDefault="0026030F" w:rsidP="0026030F">
            <w:pPr>
              <w:rPr>
                <w:b/>
                <w:sz w:val="20"/>
                <w:szCs w:val="20"/>
              </w:rPr>
            </w:pPr>
            <w:r>
              <w:rPr>
                <w:sz w:val="20"/>
                <w:szCs w:val="20"/>
              </w:rPr>
              <w:lastRenderedPageBreak/>
              <w:t>14</w:t>
            </w:r>
            <w:r w:rsidRPr="0036454E">
              <w:rPr>
                <w:sz w:val="20"/>
                <w:szCs w:val="20"/>
              </w:rPr>
              <w:t xml:space="preserve">. Состав и виды работ, выполняемых </w:t>
            </w:r>
            <w:r>
              <w:rPr>
                <w:sz w:val="20"/>
                <w:szCs w:val="20"/>
              </w:rPr>
              <w:t>Подрядчик</w:t>
            </w:r>
            <w:r w:rsidRPr="0036454E">
              <w:rPr>
                <w:sz w:val="20"/>
                <w:szCs w:val="20"/>
              </w:rPr>
              <w:t>ом</w:t>
            </w:r>
          </w:p>
        </w:tc>
        <w:tc>
          <w:tcPr>
            <w:tcW w:w="7285" w:type="dxa"/>
            <w:gridSpan w:val="2"/>
          </w:tcPr>
          <w:p w14:paraId="45DCFB8E" w14:textId="1353DC63" w:rsidR="00D44295" w:rsidRDefault="00D44295" w:rsidP="00D44295">
            <w:pPr>
              <w:pStyle w:val="aff7"/>
              <w:rPr>
                <w:color w:val="000000" w:themeColor="text1"/>
                <w:sz w:val="20"/>
              </w:rPr>
            </w:pPr>
            <w:r w:rsidRPr="001A4C44">
              <w:rPr>
                <w:sz w:val="20"/>
              </w:rPr>
              <w:t xml:space="preserve">1. Подрядчик обязан </w:t>
            </w:r>
            <w:r w:rsidRPr="001A4C44">
              <w:rPr>
                <w:color w:val="000000" w:themeColor="text1"/>
                <w:sz w:val="20"/>
              </w:rPr>
              <w:t>выполнить работы согласно:</w:t>
            </w:r>
          </w:p>
          <w:p w14:paraId="1CABDBDF" w14:textId="1324DE91" w:rsidR="0026030F" w:rsidRPr="006B2276" w:rsidRDefault="00D44295" w:rsidP="00D44295">
            <w:pPr>
              <w:ind w:firstLine="176"/>
              <w:jc w:val="both"/>
              <w:rPr>
                <w:sz w:val="20"/>
                <w:szCs w:val="20"/>
              </w:rPr>
            </w:pPr>
            <w:r>
              <w:rPr>
                <w:sz w:val="20"/>
                <w:szCs w:val="20"/>
              </w:rPr>
              <w:t>Ведомостей объемов работ (Приложения</w:t>
            </w:r>
            <w:r w:rsidRPr="001A4C44">
              <w:rPr>
                <w:sz w:val="20"/>
                <w:szCs w:val="20"/>
              </w:rPr>
              <w:t xml:space="preserve"> 1</w:t>
            </w:r>
            <w:r>
              <w:rPr>
                <w:sz w:val="20"/>
                <w:szCs w:val="20"/>
              </w:rPr>
              <w:t>-6</w:t>
            </w:r>
            <w:r w:rsidRPr="001A4C44">
              <w:rPr>
                <w:sz w:val="20"/>
                <w:szCs w:val="20"/>
              </w:rPr>
              <w:t xml:space="preserve"> к настоящему техническому заданию)</w:t>
            </w:r>
          </w:p>
          <w:p w14:paraId="4B5EDDC6" w14:textId="77777777" w:rsidR="006B2276" w:rsidRPr="006B2276" w:rsidRDefault="006B2276" w:rsidP="006B2276">
            <w:pPr>
              <w:ind w:firstLine="176"/>
              <w:jc w:val="both"/>
              <w:rPr>
                <w:sz w:val="20"/>
                <w:szCs w:val="20"/>
              </w:rPr>
            </w:pPr>
            <w:r w:rsidRPr="006B2276">
              <w:rPr>
                <w:sz w:val="20"/>
                <w:szCs w:val="20"/>
              </w:rPr>
              <w:t>Считается, что Подрядчик посетил и изучил площадку Объекта и ее окрестности и имеет всю необходимую информацию, а также удовлетворен тем, что касается следующего:</w:t>
            </w:r>
          </w:p>
          <w:p w14:paraId="116ECA80"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форма и характер площадки, включая характер грунта и подпочвы;</w:t>
            </w:r>
          </w:p>
          <w:p w14:paraId="625B549C"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геологические, географические, природные гидрологические и климатические условия;</w:t>
            </w:r>
          </w:p>
          <w:p w14:paraId="64C9C2C8"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объем и характер работ и материалов, необходимых для выполнения работ, или какой-либо их части;</w:t>
            </w:r>
          </w:p>
          <w:p w14:paraId="2B4251E4"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наличие материалов и всего другого необходимого для поставки и т.д.;</w:t>
            </w:r>
          </w:p>
          <w:p w14:paraId="2A4C6C80"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средства связи с площадкой, а также необходимое размещение;</w:t>
            </w:r>
          </w:p>
          <w:p w14:paraId="50EB27B7"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средства и имеющиеся подъездные пути для работы на площадке;</w:t>
            </w:r>
          </w:p>
          <w:p w14:paraId="685F80AD"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 xml:space="preserve">наличие площадок для производства работ, наличие и строительство складских помещений и зданий, а также рабочих площадок; </w:t>
            </w:r>
          </w:p>
          <w:p w14:paraId="32D86DF3"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риск травматизма или нанесение ущерба собственности в зоне, прилегающей к площадке, или лицам, находящимся на этой территории, либо их собственности;</w:t>
            </w:r>
          </w:p>
          <w:p w14:paraId="33FEDBD8"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условия, влияющие на отгрузку и транспортировку;</w:t>
            </w:r>
          </w:p>
          <w:p w14:paraId="5344BBC5"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наличие квалифицированной рабочей силы, водных и электрических ресурсов;</w:t>
            </w:r>
          </w:p>
          <w:p w14:paraId="0EE4474A"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местное законодательство, правила;</w:t>
            </w:r>
          </w:p>
          <w:p w14:paraId="668FA9BD" w14:textId="77777777" w:rsidR="006B2276" w:rsidRPr="006B2276" w:rsidRDefault="006B2276" w:rsidP="006B2276">
            <w:pPr>
              <w:ind w:firstLine="176"/>
              <w:jc w:val="both"/>
              <w:rPr>
                <w:sz w:val="20"/>
                <w:szCs w:val="20"/>
              </w:rPr>
            </w:pPr>
            <w:r w:rsidRPr="006B2276">
              <w:rPr>
                <w:sz w:val="20"/>
                <w:szCs w:val="20"/>
              </w:rPr>
              <w:t>-</w:t>
            </w:r>
            <w:r w:rsidRPr="006B2276">
              <w:rPr>
                <w:sz w:val="20"/>
                <w:szCs w:val="20"/>
              </w:rPr>
              <w:tab/>
              <w:t>работы, выполненные другими Подрядчиками на площадке;</w:t>
            </w:r>
          </w:p>
          <w:p w14:paraId="306F98EB" w14:textId="77777777" w:rsidR="006B2276" w:rsidRPr="006B2276" w:rsidRDefault="006B2276" w:rsidP="006B2276">
            <w:pPr>
              <w:ind w:firstLine="176"/>
              <w:jc w:val="both"/>
              <w:rPr>
                <w:sz w:val="20"/>
                <w:szCs w:val="20"/>
              </w:rPr>
            </w:pPr>
            <w:r w:rsidRPr="006B2276">
              <w:rPr>
                <w:sz w:val="20"/>
                <w:szCs w:val="20"/>
              </w:rPr>
              <w:t>Также в целом будет считаться, что получена вся необходимая информация, связанная с рисками, непредвиденными обстоятельствами, а также со всеми другими обстоятельствами, которые Подрядчик должен учитывать, как влияющие на его заявку.</w:t>
            </w:r>
          </w:p>
          <w:p w14:paraId="2E9AD1A4" w14:textId="444A405E" w:rsidR="0026030F" w:rsidRPr="006B2276" w:rsidRDefault="006B2276" w:rsidP="006B2276">
            <w:pPr>
              <w:ind w:firstLine="176"/>
              <w:rPr>
                <w:spacing w:val="-4"/>
                <w:sz w:val="20"/>
                <w:szCs w:val="20"/>
              </w:rPr>
            </w:pPr>
            <w:r w:rsidRPr="006B2276">
              <w:rPr>
                <w:sz w:val="20"/>
                <w:szCs w:val="20"/>
              </w:rPr>
              <w:t>Никакие претензии Заказчику, связанные с дополнительными платежами или увеличением сроков выполнения работ, не будут приниматься на том основании, что Подрядчик не понимал какие-либо вопросы.</w:t>
            </w:r>
          </w:p>
        </w:tc>
      </w:tr>
      <w:tr w:rsidR="006B2276" w:rsidRPr="00E55CE7" w14:paraId="25B77159" w14:textId="77777777" w:rsidTr="00AA635C">
        <w:trPr>
          <w:gridAfter w:val="1"/>
          <w:wAfter w:w="78" w:type="dxa"/>
          <w:trHeight w:val="486"/>
        </w:trPr>
        <w:tc>
          <w:tcPr>
            <w:tcW w:w="2744" w:type="dxa"/>
          </w:tcPr>
          <w:p w14:paraId="748A40AA" w14:textId="745EADDB" w:rsidR="006B2276" w:rsidRPr="006078F1" w:rsidRDefault="006B2276" w:rsidP="006B2276">
            <w:pPr>
              <w:rPr>
                <w:b/>
                <w:sz w:val="20"/>
                <w:szCs w:val="20"/>
              </w:rPr>
            </w:pPr>
            <w:r>
              <w:rPr>
                <w:sz w:val="20"/>
                <w:szCs w:val="20"/>
              </w:rPr>
              <w:t>15. Требования к СМР</w:t>
            </w:r>
          </w:p>
        </w:tc>
        <w:tc>
          <w:tcPr>
            <w:tcW w:w="7285" w:type="dxa"/>
            <w:gridSpan w:val="2"/>
          </w:tcPr>
          <w:p w14:paraId="5E9BB059" w14:textId="77777777" w:rsidR="006B2276" w:rsidRPr="00BD2865" w:rsidRDefault="006B2276" w:rsidP="006B2276">
            <w:pPr>
              <w:ind w:firstLine="176"/>
              <w:jc w:val="both"/>
              <w:rPr>
                <w:sz w:val="20"/>
                <w:szCs w:val="20"/>
              </w:rPr>
            </w:pPr>
            <w:r>
              <w:rPr>
                <w:sz w:val="20"/>
                <w:szCs w:val="20"/>
              </w:rPr>
              <w:t>Подрядчик обязан в</w:t>
            </w:r>
            <w:r w:rsidRPr="00BD2865">
              <w:rPr>
                <w:sz w:val="20"/>
                <w:szCs w:val="20"/>
              </w:rPr>
              <w:t>ыполнить все работы, соблюдая требования</w:t>
            </w:r>
            <w:r>
              <w:rPr>
                <w:sz w:val="20"/>
                <w:szCs w:val="20"/>
              </w:rPr>
              <w:t xml:space="preserve"> действующего</w:t>
            </w:r>
            <w:r w:rsidRPr="00BD2865">
              <w:rPr>
                <w:sz w:val="20"/>
                <w:szCs w:val="20"/>
              </w:rPr>
              <w:t xml:space="preserve"> законодательства Российской Федерации, в том числе</w:t>
            </w:r>
            <w:r>
              <w:rPr>
                <w:sz w:val="20"/>
                <w:szCs w:val="20"/>
              </w:rPr>
              <w:t>, но не ограничиваясь</w:t>
            </w:r>
            <w:r w:rsidRPr="00BD2865">
              <w:rPr>
                <w:sz w:val="20"/>
                <w:szCs w:val="20"/>
              </w:rPr>
              <w:t xml:space="preserve"> </w:t>
            </w:r>
            <w:r>
              <w:rPr>
                <w:sz w:val="20"/>
                <w:szCs w:val="20"/>
              </w:rPr>
              <w:t xml:space="preserve">Градостроительного кодекса РФ, </w:t>
            </w:r>
            <w:r w:rsidRPr="00BD2865">
              <w:rPr>
                <w:sz w:val="20"/>
                <w:szCs w:val="20"/>
              </w:rPr>
              <w:t>строительны</w:t>
            </w:r>
            <w:r>
              <w:rPr>
                <w:sz w:val="20"/>
                <w:szCs w:val="20"/>
              </w:rPr>
              <w:t>х</w:t>
            </w:r>
            <w:r w:rsidRPr="00BD2865">
              <w:rPr>
                <w:sz w:val="20"/>
                <w:szCs w:val="20"/>
              </w:rPr>
              <w:t xml:space="preserve"> регламент</w:t>
            </w:r>
            <w:r>
              <w:rPr>
                <w:sz w:val="20"/>
                <w:szCs w:val="20"/>
              </w:rPr>
              <w:t>ов</w:t>
            </w:r>
            <w:r w:rsidRPr="00BD2865">
              <w:rPr>
                <w:sz w:val="20"/>
                <w:szCs w:val="20"/>
              </w:rPr>
              <w:t>, норм, правил и стандарт</w:t>
            </w:r>
            <w:r>
              <w:rPr>
                <w:sz w:val="20"/>
                <w:szCs w:val="20"/>
              </w:rPr>
              <w:t>ов</w:t>
            </w:r>
            <w:r w:rsidRPr="00BD2865">
              <w:rPr>
                <w:sz w:val="20"/>
                <w:szCs w:val="20"/>
              </w:rPr>
              <w:t xml:space="preserve">, требования законодательства Российской Федерации по надлежащему использованию земель и охране окружающей среды, электро- и пожарной безопасности, защите зеленых насаждений, допустимому уровню шума при выполнении работ, сохранению в надлежащем виде территории строительной площадки и прилегающей территории, соблюдению на строительной площадке и прилегающей территории санитарных норм и правил, безопасного выполнения работ, в том числе соблюдение правил и норм охраны труда, </w:t>
            </w:r>
            <w:r>
              <w:rPr>
                <w:sz w:val="20"/>
                <w:szCs w:val="20"/>
              </w:rPr>
              <w:t>промышленной</w:t>
            </w:r>
            <w:r w:rsidRPr="00BD2865">
              <w:rPr>
                <w:sz w:val="20"/>
                <w:szCs w:val="20"/>
              </w:rPr>
              <w:t xml:space="preserve"> безопасности, производственной санитарии, а также обеспечить безопасность работ для третьих лиц.</w:t>
            </w:r>
          </w:p>
          <w:p w14:paraId="15C91F93" w14:textId="76730C1F" w:rsidR="006B2276" w:rsidRPr="00B177CE" w:rsidRDefault="006B2276" w:rsidP="006B2276">
            <w:pPr>
              <w:ind w:firstLine="176"/>
              <w:jc w:val="both"/>
              <w:rPr>
                <w:sz w:val="20"/>
                <w:szCs w:val="20"/>
              </w:rPr>
            </w:pPr>
            <w:r>
              <w:rPr>
                <w:sz w:val="20"/>
                <w:szCs w:val="20"/>
              </w:rPr>
              <w:lastRenderedPageBreak/>
              <w:t>Подрядчик</w:t>
            </w:r>
            <w:r w:rsidRPr="00B177CE">
              <w:rPr>
                <w:sz w:val="20"/>
                <w:szCs w:val="20"/>
              </w:rPr>
              <w:t xml:space="preserve"> несет ответственность за выполнение строительных и монтажных работ в установленные сроки, за надлежащее качество этих работ, проведение индивидуальных испытаний смонтированного им оборудования, своевременное устранение недоделок, выявленных в процессе приемки строительных и монтажных работ и комплексного опробования оборудования, своевременный ввод в действие производственных мощностей и объектов энергетики. </w:t>
            </w:r>
          </w:p>
          <w:p w14:paraId="5FCD0AB0" w14:textId="77777777" w:rsidR="006B2276" w:rsidRDefault="006B2276" w:rsidP="006B2276">
            <w:pPr>
              <w:ind w:firstLine="176"/>
              <w:jc w:val="both"/>
              <w:rPr>
                <w:sz w:val="20"/>
                <w:szCs w:val="20"/>
              </w:rPr>
            </w:pPr>
            <w:r>
              <w:rPr>
                <w:sz w:val="20"/>
                <w:szCs w:val="20"/>
              </w:rPr>
              <w:t>Качество выполненной Подрядчик</w:t>
            </w:r>
            <w:r w:rsidRPr="00B177CE">
              <w:rPr>
                <w:sz w:val="20"/>
                <w:szCs w:val="20"/>
              </w:rPr>
              <w:t>ом работы должно соответствовать условиям договора, а при отсутствии или неполноте условий договора – требованиям нормативно-технической документации РФ.</w:t>
            </w:r>
          </w:p>
          <w:p w14:paraId="581FFC4B" w14:textId="716083F3" w:rsidR="006B2276" w:rsidRDefault="006B2276" w:rsidP="006B2276">
            <w:pPr>
              <w:ind w:firstLine="176"/>
              <w:jc w:val="both"/>
              <w:rPr>
                <w:sz w:val="20"/>
                <w:szCs w:val="20"/>
              </w:rPr>
            </w:pPr>
            <w:r w:rsidRPr="00BD2865">
              <w:rPr>
                <w:sz w:val="20"/>
                <w:szCs w:val="20"/>
              </w:rPr>
              <w:t>Качество, состав и характеристики, применяемых оборудования и материалов должны соответствовать требованиям предъявляемы</w:t>
            </w:r>
            <w:r>
              <w:rPr>
                <w:sz w:val="20"/>
                <w:szCs w:val="20"/>
              </w:rPr>
              <w:t>м</w:t>
            </w:r>
            <w:r w:rsidRPr="00BD2865">
              <w:rPr>
                <w:sz w:val="20"/>
                <w:szCs w:val="20"/>
              </w:rPr>
              <w:t xml:space="preserve"> Заказчиком</w:t>
            </w:r>
            <w:r w:rsidR="00797F1D">
              <w:rPr>
                <w:sz w:val="20"/>
                <w:szCs w:val="20"/>
              </w:rPr>
              <w:t xml:space="preserve"> </w:t>
            </w:r>
            <w:r>
              <w:rPr>
                <w:sz w:val="20"/>
                <w:szCs w:val="20"/>
              </w:rPr>
              <w:t>действующим законодательством РФ.</w:t>
            </w:r>
          </w:p>
          <w:p w14:paraId="5E1EBAD6" w14:textId="77777777" w:rsidR="006B2276" w:rsidRDefault="006B2276" w:rsidP="006B2276">
            <w:pPr>
              <w:ind w:firstLine="176"/>
              <w:jc w:val="both"/>
              <w:rPr>
                <w:sz w:val="20"/>
                <w:szCs w:val="20"/>
              </w:rPr>
            </w:pPr>
            <w:r>
              <w:rPr>
                <w:sz w:val="20"/>
                <w:szCs w:val="20"/>
              </w:rPr>
              <w:t>Подрядчик своими силами и за свой счет обеспечивает изготовление, поставку и монтаж (демонтаж после использования) всех необходимых приспособлений в процессе строительства.</w:t>
            </w:r>
          </w:p>
          <w:p w14:paraId="5BF28BAB" w14:textId="77777777" w:rsidR="006B2276" w:rsidRDefault="006B2276" w:rsidP="006B2276">
            <w:pPr>
              <w:ind w:firstLine="176"/>
              <w:jc w:val="both"/>
              <w:rPr>
                <w:sz w:val="20"/>
                <w:szCs w:val="20"/>
              </w:rPr>
            </w:pPr>
            <w:r>
              <w:rPr>
                <w:sz w:val="20"/>
                <w:szCs w:val="20"/>
              </w:rPr>
              <w:t>Подрядчик обязан:</w:t>
            </w:r>
          </w:p>
          <w:p w14:paraId="02E4F67E" w14:textId="77777777" w:rsidR="006B2276" w:rsidRDefault="006B2276" w:rsidP="006B2276">
            <w:pPr>
              <w:ind w:firstLine="176"/>
              <w:jc w:val="both"/>
              <w:rPr>
                <w:sz w:val="20"/>
                <w:szCs w:val="20"/>
              </w:rPr>
            </w:pPr>
            <w:r>
              <w:rPr>
                <w:sz w:val="20"/>
                <w:szCs w:val="20"/>
              </w:rPr>
              <w:t>- организовать работу</w:t>
            </w:r>
            <w:r w:rsidRPr="00572A90">
              <w:rPr>
                <w:sz w:val="20"/>
                <w:szCs w:val="20"/>
              </w:rPr>
              <w:t xml:space="preserve"> </w:t>
            </w:r>
            <w:r>
              <w:rPr>
                <w:sz w:val="20"/>
                <w:szCs w:val="20"/>
              </w:rPr>
              <w:t xml:space="preserve">аттестованных и аккредитованных (в установленном порядке) лабораторий по </w:t>
            </w:r>
            <w:r w:rsidRPr="0052650D">
              <w:rPr>
                <w:sz w:val="20"/>
                <w:szCs w:val="20"/>
              </w:rPr>
              <w:t xml:space="preserve">неразрушающему контролю </w:t>
            </w:r>
            <w:r>
              <w:rPr>
                <w:sz w:val="20"/>
                <w:szCs w:val="20"/>
              </w:rPr>
              <w:t xml:space="preserve">и строительные </w:t>
            </w:r>
            <w:r w:rsidRPr="0052650D">
              <w:rPr>
                <w:sz w:val="20"/>
                <w:szCs w:val="20"/>
              </w:rPr>
              <w:t>работ</w:t>
            </w:r>
            <w:r>
              <w:rPr>
                <w:sz w:val="20"/>
                <w:szCs w:val="20"/>
              </w:rPr>
              <w:t>ы на период строительства.</w:t>
            </w:r>
          </w:p>
          <w:p w14:paraId="24D0EB4F" w14:textId="77777777" w:rsidR="006B2276" w:rsidRDefault="006B2276" w:rsidP="006B2276">
            <w:pPr>
              <w:ind w:firstLine="176"/>
              <w:jc w:val="both"/>
              <w:rPr>
                <w:sz w:val="20"/>
                <w:szCs w:val="20"/>
              </w:rPr>
            </w:pPr>
            <w:r>
              <w:rPr>
                <w:sz w:val="20"/>
                <w:szCs w:val="20"/>
              </w:rPr>
              <w:t>организовать работу</w:t>
            </w:r>
            <w:r w:rsidRPr="00D73D43">
              <w:rPr>
                <w:sz w:val="20"/>
                <w:szCs w:val="20"/>
              </w:rPr>
              <w:t xml:space="preserve"> </w:t>
            </w:r>
            <w:r>
              <w:rPr>
                <w:sz w:val="20"/>
                <w:szCs w:val="20"/>
              </w:rPr>
              <w:t>аттестованных и аккредитованных (в установленном порядке) лабораторий по проведению геотехнического мониторинга зданий и сооружений на всех этапах строительства, а также после его завершения.</w:t>
            </w:r>
          </w:p>
          <w:p w14:paraId="7DDFFDA1" w14:textId="77777777" w:rsidR="006B2276" w:rsidRPr="00BD2865" w:rsidRDefault="006B2276" w:rsidP="006B2276">
            <w:pPr>
              <w:ind w:firstLine="176"/>
              <w:jc w:val="both"/>
              <w:rPr>
                <w:sz w:val="20"/>
                <w:szCs w:val="20"/>
              </w:rPr>
            </w:pPr>
            <w:r>
              <w:rPr>
                <w:sz w:val="20"/>
                <w:szCs w:val="20"/>
              </w:rPr>
              <w:t>- за 30</w:t>
            </w:r>
            <w:r w:rsidRPr="00BD2865">
              <w:rPr>
                <w:sz w:val="20"/>
                <w:szCs w:val="20"/>
              </w:rPr>
              <w:t xml:space="preserve"> календарных </w:t>
            </w:r>
            <w:r w:rsidRPr="00EA5895">
              <w:rPr>
                <w:sz w:val="20"/>
                <w:szCs w:val="20"/>
              </w:rPr>
              <w:t xml:space="preserve">дней до даты начала производства работ </w:t>
            </w:r>
            <w:r>
              <w:rPr>
                <w:sz w:val="20"/>
                <w:szCs w:val="20"/>
              </w:rPr>
              <w:t xml:space="preserve">предоставить </w:t>
            </w:r>
            <w:r w:rsidRPr="00EA5895">
              <w:rPr>
                <w:sz w:val="20"/>
                <w:szCs w:val="20"/>
              </w:rPr>
              <w:t>согласов</w:t>
            </w:r>
            <w:r>
              <w:rPr>
                <w:sz w:val="20"/>
                <w:szCs w:val="20"/>
              </w:rPr>
              <w:t>анный</w:t>
            </w:r>
            <w:r w:rsidRPr="00EA5895">
              <w:rPr>
                <w:sz w:val="20"/>
                <w:szCs w:val="20"/>
              </w:rPr>
              <w:t xml:space="preserve"> всеми участниками строительства ППР, </w:t>
            </w:r>
            <w:proofErr w:type="spellStart"/>
            <w:r w:rsidRPr="00EA5895">
              <w:rPr>
                <w:sz w:val="20"/>
                <w:szCs w:val="20"/>
              </w:rPr>
              <w:t>ППРк</w:t>
            </w:r>
            <w:proofErr w:type="spellEnd"/>
            <w:r>
              <w:rPr>
                <w:sz w:val="20"/>
                <w:szCs w:val="20"/>
              </w:rPr>
              <w:t xml:space="preserve">, </w:t>
            </w:r>
            <w:proofErr w:type="spellStart"/>
            <w:r>
              <w:rPr>
                <w:sz w:val="20"/>
                <w:szCs w:val="20"/>
              </w:rPr>
              <w:t>ППРв</w:t>
            </w:r>
            <w:proofErr w:type="spellEnd"/>
            <w:r>
              <w:rPr>
                <w:sz w:val="20"/>
                <w:szCs w:val="20"/>
              </w:rPr>
              <w:t xml:space="preserve">, ТК </w:t>
            </w:r>
            <w:r w:rsidRPr="00BD2865">
              <w:rPr>
                <w:sz w:val="20"/>
                <w:szCs w:val="20"/>
              </w:rPr>
              <w:t>и получить разрешение на право производства работ.</w:t>
            </w:r>
          </w:p>
          <w:p w14:paraId="151208B8" w14:textId="77777777" w:rsidR="006B2276" w:rsidRDefault="006B2276" w:rsidP="006B2276">
            <w:pPr>
              <w:ind w:firstLine="176"/>
              <w:jc w:val="both"/>
              <w:rPr>
                <w:sz w:val="20"/>
                <w:szCs w:val="20"/>
              </w:rPr>
            </w:pPr>
            <w:r>
              <w:rPr>
                <w:sz w:val="20"/>
                <w:szCs w:val="20"/>
              </w:rPr>
              <w:t>- в</w:t>
            </w:r>
            <w:r w:rsidRPr="00BD2865">
              <w:rPr>
                <w:sz w:val="20"/>
                <w:szCs w:val="20"/>
              </w:rPr>
              <w:t xml:space="preserve"> течени</w:t>
            </w:r>
            <w:r>
              <w:rPr>
                <w:sz w:val="20"/>
                <w:szCs w:val="20"/>
              </w:rPr>
              <w:t>е</w:t>
            </w:r>
            <w:r w:rsidRPr="00BD2865">
              <w:rPr>
                <w:sz w:val="20"/>
                <w:szCs w:val="20"/>
              </w:rPr>
              <w:t xml:space="preserve"> </w:t>
            </w:r>
            <w:r>
              <w:rPr>
                <w:sz w:val="20"/>
                <w:szCs w:val="20"/>
              </w:rPr>
              <w:t>3</w:t>
            </w:r>
            <w:r w:rsidRPr="00BD2865">
              <w:rPr>
                <w:sz w:val="20"/>
                <w:szCs w:val="20"/>
              </w:rPr>
              <w:t>0 календарных дней с даты подписания Договора предоставить детализированный график выполнения работ.</w:t>
            </w:r>
          </w:p>
          <w:p w14:paraId="6FE53ECD" w14:textId="77777777" w:rsidR="006B2276" w:rsidRPr="00BD2865" w:rsidRDefault="006B2276" w:rsidP="006B2276">
            <w:pPr>
              <w:ind w:firstLine="176"/>
              <w:jc w:val="both"/>
              <w:rPr>
                <w:sz w:val="20"/>
                <w:szCs w:val="20"/>
              </w:rPr>
            </w:pPr>
            <w:r>
              <w:rPr>
                <w:sz w:val="20"/>
                <w:szCs w:val="20"/>
              </w:rPr>
              <w:t>-в</w:t>
            </w:r>
            <w:r w:rsidRPr="004A606F">
              <w:rPr>
                <w:sz w:val="20"/>
                <w:szCs w:val="20"/>
              </w:rPr>
              <w:t xml:space="preserve"> течени</w:t>
            </w:r>
            <w:r>
              <w:rPr>
                <w:sz w:val="20"/>
                <w:szCs w:val="20"/>
              </w:rPr>
              <w:t>е 3</w:t>
            </w:r>
            <w:r w:rsidRPr="004A606F">
              <w:rPr>
                <w:sz w:val="20"/>
                <w:szCs w:val="20"/>
              </w:rPr>
              <w:t xml:space="preserve">0 календарных дней с даты подписания Договора предоставить детализированный график </w:t>
            </w:r>
            <w:r>
              <w:rPr>
                <w:sz w:val="20"/>
                <w:szCs w:val="20"/>
              </w:rPr>
              <w:t>мобилизации персонала и техники</w:t>
            </w:r>
            <w:r w:rsidRPr="004A606F">
              <w:rPr>
                <w:sz w:val="20"/>
                <w:szCs w:val="20"/>
              </w:rPr>
              <w:t>.</w:t>
            </w:r>
          </w:p>
          <w:p w14:paraId="48A73502" w14:textId="77777777" w:rsidR="006B2276" w:rsidRPr="00BD2865" w:rsidRDefault="006B2276" w:rsidP="006B2276">
            <w:pPr>
              <w:ind w:firstLine="176"/>
              <w:jc w:val="both"/>
              <w:rPr>
                <w:sz w:val="20"/>
                <w:szCs w:val="20"/>
              </w:rPr>
            </w:pPr>
            <w:r>
              <w:rPr>
                <w:sz w:val="20"/>
                <w:szCs w:val="20"/>
              </w:rPr>
              <w:t>- в</w:t>
            </w:r>
            <w:r w:rsidRPr="00BD2865">
              <w:rPr>
                <w:sz w:val="20"/>
                <w:szCs w:val="20"/>
              </w:rPr>
              <w:t xml:space="preserve"> течени</w:t>
            </w:r>
            <w:r>
              <w:rPr>
                <w:sz w:val="20"/>
                <w:szCs w:val="20"/>
              </w:rPr>
              <w:t>е</w:t>
            </w:r>
            <w:r w:rsidRPr="00BD2865">
              <w:rPr>
                <w:sz w:val="20"/>
                <w:szCs w:val="20"/>
              </w:rPr>
              <w:t xml:space="preserve"> </w:t>
            </w:r>
            <w:r>
              <w:rPr>
                <w:sz w:val="20"/>
                <w:szCs w:val="20"/>
              </w:rPr>
              <w:t>3</w:t>
            </w:r>
            <w:r w:rsidRPr="00BD2865">
              <w:rPr>
                <w:sz w:val="20"/>
                <w:szCs w:val="20"/>
              </w:rPr>
              <w:t>0 календарных дней с даты подписания Договора предоставить график поставки материалов и оборудования.</w:t>
            </w:r>
          </w:p>
          <w:p w14:paraId="51A9755A" w14:textId="77777777" w:rsidR="006B2276" w:rsidRPr="00BD2865" w:rsidRDefault="006B2276" w:rsidP="006B2276">
            <w:pPr>
              <w:ind w:firstLine="176"/>
              <w:jc w:val="both"/>
              <w:rPr>
                <w:sz w:val="20"/>
                <w:szCs w:val="20"/>
              </w:rPr>
            </w:pPr>
            <w:r>
              <w:rPr>
                <w:sz w:val="20"/>
                <w:szCs w:val="20"/>
              </w:rPr>
              <w:t>- в</w:t>
            </w:r>
            <w:r w:rsidRPr="00BD2865">
              <w:rPr>
                <w:sz w:val="20"/>
                <w:szCs w:val="20"/>
              </w:rPr>
              <w:t>ыполнить все мероприятия и подписать Акт допуска у Заказчика, до начала производства работ на строительной площадке</w:t>
            </w:r>
            <w:r>
              <w:rPr>
                <w:sz w:val="20"/>
                <w:szCs w:val="20"/>
              </w:rPr>
              <w:t xml:space="preserve"> по форме Приложение В СП 49.13330.2010</w:t>
            </w:r>
            <w:r w:rsidRPr="00BD2865">
              <w:rPr>
                <w:sz w:val="20"/>
                <w:szCs w:val="20"/>
              </w:rPr>
              <w:t>.</w:t>
            </w:r>
          </w:p>
          <w:p w14:paraId="6D07DF8D" w14:textId="77777777" w:rsidR="006B2276" w:rsidRDefault="006B2276" w:rsidP="006B2276">
            <w:pPr>
              <w:ind w:firstLine="176"/>
              <w:jc w:val="both"/>
              <w:rPr>
                <w:sz w:val="20"/>
                <w:szCs w:val="20"/>
              </w:rPr>
            </w:pPr>
            <w:r>
              <w:rPr>
                <w:sz w:val="20"/>
                <w:szCs w:val="20"/>
              </w:rPr>
              <w:t>Подрядчик</w:t>
            </w:r>
            <w:r w:rsidRPr="00BD2865">
              <w:rPr>
                <w:sz w:val="20"/>
                <w:szCs w:val="20"/>
              </w:rPr>
              <w:t xml:space="preserve"> должен иметь достаточное наличие собственной социальной инфр</w:t>
            </w:r>
            <w:r>
              <w:rPr>
                <w:sz w:val="20"/>
                <w:szCs w:val="20"/>
              </w:rPr>
              <w:t>аструктуры (вагончики</w:t>
            </w:r>
            <w:r w:rsidRPr="00BD2865">
              <w:rPr>
                <w:sz w:val="20"/>
                <w:szCs w:val="20"/>
              </w:rPr>
              <w:t>, столовые и блок-контейнера, вахтовое жилье) для исполнения договора.</w:t>
            </w:r>
          </w:p>
          <w:p w14:paraId="6218069A" w14:textId="77777777" w:rsidR="006B2276" w:rsidRDefault="006B2276" w:rsidP="006B2276">
            <w:pPr>
              <w:ind w:firstLine="176"/>
              <w:jc w:val="both"/>
              <w:rPr>
                <w:sz w:val="20"/>
                <w:szCs w:val="20"/>
              </w:rPr>
            </w:pPr>
            <w:r>
              <w:rPr>
                <w:sz w:val="20"/>
                <w:szCs w:val="20"/>
              </w:rPr>
              <w:t>Подрядчик своими силами и за свой счет обеспечивает проживание своих сотрудников и сотрудников субподрядных организаций.</w:t>
            </w:r>
          </w:p>
          <w:p w14:paraId="4EC22ED1" w14:textId="77777777" w:rsidR="006B2276" w:rsidRDefault="006B2276" w:rsidP="006B2276">
            <w:pPr>
              <w:ind w:firstLine="176"/>
              <w:jc w:val="both"/>
              <w:rPr>
                <w:sz w:val="20"/>
                <w:szCs w:val="20"/>
              </w:rPr>
            </w:pPr>
            <w:r>
              <w:rPr>
                <w:sz w:val="20"/>
                <w:szCs w:val="20"/>
              </w:rPr>
              <w:t>Подрядчик своими силами и за свой счет обеспечивает строительство, обслуживание и содержание своих временных зданий и сооружений.</w:t>
            </w:r>
          </w:p>
          <w:p w14:paraId="0A8ADED9" w14:textId="77777777" w:rsidR="006B2276" w:rsidRPr="00BD2865" w:rsidRDefault="006B2276" w:rsidP="006B2276">
            <w:pPr>
              <w:ind w:firstLine="176"/>
              <w:jc w:val="both"/>
              <w:rPr>
                <w:sz w:val="20"/>
                <w:szCs w:val="20"/>
              </w:rPr>
            </w:pPr>
            <w:r>
              <w:rPr>
                <w:sz w:val="20"/>
                <w:szCs w:val="20"/>
              </w:rPr>
              <w:t>Подрядчик своими силами и за свой счет обеспечивает распаковку оборудования, с последующей уборкой и утилизацией упаковки.</w:t>
            </w:r>
          </w:p>
          <w:p w14:paraId="0C93D2EC" w14:textId="77777777" w:rsidR="006B2276" w:rsidRPr="00BD2865" w:rsidRDefault="006B2276" w:rsidP="006B2276">
            <w:pPr>
              <w:ind w:firstLine="176"/>
              <w:jc w:val="both"/>
              <w:rPr>
                <w:sz w:val="20"/>
                <w:szCs w:val="20"/>
              </w:rPr>
            </w:pPr>
            <w:r>
              <w:rPr>
                <w:sz w:val="20"/>
                <w:szCs w:val="20"/>
              </w:rPr>
              <w:t>Подрядчик</w:t>
            </w:r>
            <w:r w:rsidRPr="00BD2865">
              <w:rPr>
                <w:sz w:val="20"/>
                <w:szCs w:val="20"/>
              </w:rPr>
              <w:t xml:space="preserve"> при производстве работ несет полную ответственность за соблюдение своими рабочими и третьими лицами, в случае их привлечения, </w:t>
            </w:r>
            <w:r>
              <w:rPr>
                <w:sz w:val="20"/>
                <w:szCs w:val="20"/>
              </w:rPr>
              <w:t>требований</w:t>
            </w:r>
            <w:r w:rsidRPr="00BD2865">
              <w:rPr>
                <w:sz w:val="20"/>
                <w:szCs w:val="20"/>
              </w:rPr>
              <w:t xml:space="preserve"> безопасности, пожарной безопасности, охраны труда, трудовой дисциплины и природоохранного законодательства. </w:t>
            </w:r>
            <w:r>
              <w:rPr>
                <w:sz w:val="20"/>
                <w:szCs w:val="20"/>
              </w:rPr>
              <w:t>Подрядчик</w:t>
            </w:r>
            <w:r w:rsidRPr="00BD2865">
              <w:rPr>
                <w:sz w:val="20"/>
                <w:szCs w:val="20"/>
              </w:rPr>
              <w:t xml:space="preserve"> обязуется исполнять требования АО «</w:t>
            </w:r>
            <w:proofErr w:type="spellStart"/>
            <w:r w:rsidRPr="00BD2865">
              <w:rPr>
                <w:sz w:val="20"/>
                <w:szCs w:val="20"/>
              </w:rPr>
              <w:t>Дальтрансуголь</w:t>
            </w:r>
            <w:proofErr w:type="spellEnd"/>
            <w:r w:rsidRPr="00BD2865">
              <w:rPr>
                <w:sz w:val="20"/>
                <w:szCs w:val="20"/>
              </w:rPr>
              <w:t xml:space="preserve">» для подрядных организаций в части </w:t>
            </w:r>
            <w:r>
              <w:rPr>
                <w:sz w:val="20"/>
                <w:szCs w:val="20"/>
              </w:rPr>
              <w:t>охраны труда</w:t>
            </w:r>
            <w:r w:rsidRPr="00BD2865">
              <w:rPr>
                <w:sz w:val="20"/>
                <w:szCs w:val="20"/>
              </w:rPr>
              <w:t xml:space="preserve">, </w:t>
            </w:r>
            <w:r>
              <w:rPr>
                <w:sz w:val="20"/>
                <w:szCs w:val="20"/>
              </w:rPr>
              <w:t>промышленной безопасности</w:t>
            </w:r>
            <w:r w:rsidRPr="00BD2865">
              <w:rPr>
                <w:sz w:val="20"/>
                <w:szCs w:val="20"/>
              </w:rPr>
              <w:t xml:space="preserve"> и </w:t>
            </w:r>
            <w:r>
              <w:rPr>
                <w:sz w:val="20"/>
                <w:szCs w:val="20"/>
              </w:rPr>
              <w:t>охраны окружающей среды</w:t>
            </w:r>
            <w:r w:rsidRPr="00BD2865">
              <w:rPr>
                <w:sz w:val="20"/>
                <w:szCs w:val="20"/>
              </w:rPr>
              <w:t>.</w:t>
            </w:r>
          </w:p>
          <w:p w14:paraId="1E0F6208" w14:textId="77777777" w:rsidR="006B2276" w:rsidRDefault="006B2276" w:rsidP="006B2276">
            <w:pPr>
              <w:ind w:firstLine="176"/>
              <w:jc w:val="both"/>
              <w:rPr>
                <w:sz w:val="20"/>
                <w:szCs w:val="20"/>
              </w:rPr>
            </w:pPr>
            <w:r>
              <w:rPr>
                <w:sz w:val="20"/>
                <w:szCs w:val="20"/>
              </w:rPr>
              <w:t>Подрядчик</w:t>
            </w:r>
            <w:r w:rsidRPr="00BD2865">
              <w:rPr>
                <w:sz w:val="20"/>
                <w:szCs w:val="20"/>
              </w:rPr>
              <w:t xml:space="preserve"> должен обеспечить в ходе строительства рациональное использование строительной площадки, а также выполнять содержание и уборку строительной площадки и прилегающей непосредственно к ней территории ежедневно, установить временное освещение и ограждение строительной площадки.</w:t>
            </w:r>
          </w:p>
          <w:p w14:paraId="4F308C85" w14:textId="77777777" w:rsidR="006B2276" w:rsidRPr="00BD2865" w:rsidRDefault="006B2276" w:rsidP="006B2276">
            <w:pPr>
              <w:ind w:firstLine="176"/>
              <w:jc w:val="both"/>
              <w:rPr>
                <w:sz w:val="20"/>
                <w:szCs w:val="20"/>
              </w:rPr>
            </w:pPr>
            <w:r>
              <w:rPr>
                <w:sz w:val="20"/>
                <w:szCs w:val="20"/>
              </w:rPr>
              <w:t>Подрядчик своими силами и за свой счет обеспечивает устройство и содержание всех временных дорог и площадок, необходимых для производства работ.</w:t>
            </w:r>
          </w:p>
          <w:p w14:paraId="148BAC53" w14:textId="77777777" w:rsidR="006B2276" w:rsidRPr="0036454E" w:rsidRDefault="006B2276" w:rsidP="006B2276">
            <w:pPr>
              <w:ind w:firstLine="176"/>
              <w:jc w:val="both"/>
              <w:rPr>
                <w:sz w:val="20"/>
                <w:szCs w:val="20"/>
              </w:rPr>
            </w:pPr>
            <w:r>
              <w:rPr>
                <w:sz w:val="20"/>
                <w:szCs w:val="20"/>
              </w:rPr>
              <w:t>Подрядчик</w:t>
            </w:r>
            <w:r w:rsidRPr="00870D3A">
              <w:rPr>
                <w:sz w:val="20"/>
                <w:szCs w:val="20"/>
              </w:rPr>
              <w:t xml:space="preserve"> обеспечивает свою потребность в основных строительных машинах, механизмах и транспортных средствах самостоятельно. Потребность определяется </w:t>
            </w:r>
            <w:r>
              <w:rPr>
                <w:sz w:val="20"/>
                <w:szCs w:val="20"/>
              </w:rPr>
              <w:t>Подрядчик</w:t>
            </w:r>
            <w:r w:rsidRPr="00870D3A">
              <w:rPr>
                <w:sz w:val="20"/>
                <w:szCs w:val="20"/>
              </w:rPr>
              <w:t>ом на основании организационно-технологической схемы производства работ, темпов строительства, габаритов и веса оборудования, блоков и материалов при выполнении строительно-монтажных работ (определяется проектом производства работ)</w:t>
            </w:r>
          </w:p>
          <w:p w14:paraId="4D5EB61B" w14:textId="77777777" w:rsidR="006B2276" w:rsidRPr="00BD2865" w:rsidRDefault="006B2276" w:rsidP="006B2276">
            <w:pPr>
              <w:ind w:firstLine="176"/>
              <w:jc w:val="both"/>
              <w:rPr>
                <w:sz w:val="20"/>
                <w:szCs w:val="20"/>
              </w:rPr>
            </w:pPr>
            <w:r>
              <w:rPr>
                <w:sz w:val="20"/>
                <w:szCs w:val="20"/>
              </w:rPr>
              <w:t>Подрядчик</w:t>
            </w:r>
            <w:r w:rsidRPr="00BD2865">
              <w:rPr>
                <w:sz w:val="20"/>
                <w:szCs w:val="20"/>
              </w:rPr>
              <w:t xml:space="preserve"> осуществляет доставку оборудования, материалов инструментов и рабочих своим транспортом за максимально короткий срок и за свой счет.</w:t>
            </w:r>
          </w:p>
          <w:p w14:paraId="457D0E5D" w14:textId="77777777" w:rsidR="006B2276" w:rsidRDefault="006B2276" w:rsidP="006B2276">
            <w:pPr>
              <w:ind w:firstLine="176"/>
              <w:jc w:val="both"/>
              <w:rPr>
                <w:sz w:val="20"/>
                <w:szCs w:val="20"/>
              </w:rPr>
            </w:pPr>
            <w:r w:rsidRPr="00BD2865">
              <w:rPr>
                <w:sz w:val="20"/>
                <w:szCs w:val="20"/>
              </w:rPr>
              <w:lastRenderedPageBreak/>
              <w:t xml:space="preserve">Собственные неиспользованные материалы, технику, инструменты, оборудование, прочие механизмы и строительный мусор </w:t>
            </w:r>
            <w:r>
              <w:rPr>
                <w:sz w:val="20"/>
                <w:szCs w:val="20"/>
              </w:rPr>
              <w:t>Подрядчик</w:t>
            </w:r>
            <w:r w:rsidRPr="00BD2865">
              <w:rPr>
                <w:sz w:val="20"/>
                <w:szCs w:val="20"/>
              </w:rPr>
              <w:t xml:space="preserve"> вывозит с территории объекта самостоятельно и за свой счет.</w:t>
            </w:r>
          </w:p>
          <w:p w14:paraId="699CD67B" w14:textId="77777777" w:rsidR="006B2276" w:rsidRDefault="006B2276" w:rsidP="006B2276">
            <w:pPr>
              <w:tabs>
                <w:tab w:val="left" w:pos="459"/>
              </w:tabs>
              <w:ind w:firstLine="176"/>
              <w:jc w:val="both"/>
              <w:rPr>
                <w:sz w:val="20"/>
                <w:szCs w:val="20"/>
              </w:rPr>
            </w:pPr>
            <w:r>
              <w:rPr>
                <w:sz w:val="20"/>
                <w:szCs w:val="20"/>
              </w:rPr>
              <w:t>Подрядчик</w:t>
            </w:r>
            <w:r w:rsidRPr="0036454E">
              <w:rPr>
                <w:sz w:val="20"/>
                <w:szCs w:val="20"/>
              </w:rPr>
              <w:t xml:space="preserve"> должен оборудовать строительн</w:t>
            </w:r>
            <w:r>
              <w:rPr>
                <w:sz w:val="20"/>
                <w:szCs w:val="20"/>
              </w:rPr>
              <w:t>ую площадку пунктами очистки и</w:t>
            </w:r>
            <w:r w:rsidRPr="0036454E">
              <w:rPr>
                <w:sz w:val="20"/>
                <w:szCs w:val="20"/>
              </w:rPr>
              <w:t xml:space="preserve"> мойки колес транспортных средств на выездах</w:t>
            </w:r>
            <w:r>
              <w:rPr>
                <w:sz w:val="20"/>
                <w:szCs w:val="20"/>
              </w:rPr>
              <w:t xml:space="preserve"> со строительной площадки</w:t>
            </w:r>
            <w:r w:rsidRPr="0036454E">
              <w:rPr>
                <w:sz w:val="20"/>
                <w:szCs w:val="20"/>
              </w:rPr>
              <w:t>.</w:t>
            </w:r>
          </w:p>
          <w:p w14:paraId="40DD1E93" w14:textId="0176A667" w:rsidR="006B2276" w:rsidRDefault="006B2276" w:rsidP="006B2276">
            <w:pPr>
              <w:tabs>
                <w:tab w:val="left" w:pos="459"/>
              </w:tabs>
              <w:ind w:firstLine="176"/>
              <w:jc w:val="both"/>
              <w:rPr>
                <w:sz w:val="20"/>
                <w:szCs w:val="20"/>
              </w:rPr>
            </w:pPr>
            <w:r>
              <w:rPr>
                <w:sz w:val="20"/>
                <w:szCs w:val="20"/>
              </w:rPr>
              <w:t>Подрядчик должен обеспечить выполнение контрольных</w:t>
            </w:r>
            <w:r w:rsidR="00797F1D">
              <w:rPr>
                <w:sz w:val="20"/>
                <w:szCs w:val="20"/>
              </w:rPr>
              <w:t xml:space="preserve"> и компенсационных мероприятий </w:t>
            </w:r>
            <w:r>
              <w:rPr>
                <w:sz w:val="20"/>
                <w:szCs w:val="20"/>
              </w:rPr>
              <w:t xml:space="preserve">действующим законодательством РФ, </w:t>
            </w:r>
            <w:r w:rsidRPr="00BD2865">
              <w:rPr>
                <w:sz w:val="20"/>
                <w:szCs w:val="20"/>
              </w:rPr>
              <w:t>самостоятельно и за свой счет</w:t>
            </w:r>
            <w:r>
              <w:rPr>
                <w:sz w:val="20"/>
                <w:szCs w:val="20"/>
              </w:rPr>
              <w:t>.</w:t>
            </w:r>
          </w:p>
          <w:p w14:paraId="0A381CD9" w14:textId="6E94A27B" w:rsidR="006B2276" w:rsidRPr="00D3517F" w:rsidRDefault="006B2276" w:rsidP="006B2276">
            <w:pPr>
              <w:ind w:firstLine="176"/>
              <w:jc w:val="both"/>
              <w:rPr>
                <w:color w:val="000000" w:themeColor="text1"/>
                <w:sz w:val="20"/>
                <w:szCs w:val="20"/>
              </w:rPr>
            </w:pPr>
          </w:p>
        </w:tc>
      </w:tr>
      <w:tr w:rsidR="006B2276" w:rsidRPr="00E55CE7" w14:paraId="2F58B900" w14:textId="77777777" w:rsidTr="00AA635C">
        <w:trPr>
          <w:gridAfter w:val="1"/>
          <w:wAfter w:w="78" w:type="dxa"/>
          <w:trHeight w:val="1479"/>
        </w:trPr>
        <w:tc>
          <w:tcPr>
            <w:tcW w:w="2744" w:type="dxa"/>
          </w:tcPr>
          <w:p w14:paraId="2DAD9AE1" w14:textId="12B99D75" w:rsidR="006B2276" w:rsidRPr="006078F1" w:rsidRDefault="006B2276" w:rsidP="006B2276">
            <w:pPr>
              <w:rPr>
                <w:b/>
                <w:sz w:val="20"/>
                <w:szCs w:val="20"/>
              </w:rPr>
            </w:pPr>
            <w:r>
              <w:rPr>
                <w:sz w:val="20"/>
                <w:szCs w:val="20"/>
              </w:rPr>
              <w:lastRenderedPageBreak/>
              <w:t>16. Требования к планированию и отчетности о ходе СМР</w:t>
            </w:r>
          </w:p>
        </w:tc>
        <w:tc>
          <w:tcPr>
            <w:tcW w:w="7285" w:type="dxa"/>
            <w:gridSpan w:val="2"/>
          </w:tcPr>
          <w:p w14:paraId="7494CA8C" w14:textId="77777777" w:rsidR="006B2276" w:rsidRPr="00BD2865" w:rsidRDefault="006B2276" w:rsidP="006B2276">
            <w:pPr>
              <w:ind w:firstLine="176"/>
              <w:jc w:val="both"/>
              <w:rPr>
                <w:b/>
                <w:sz w:val="20"/>
                <w:szCs w:val="20"/>
                <w:u w:val="single"/>
              </w:rPr>
            </w:pPr>
            <w:r w:rsidRPr="00BD2865">
              <w:rPr>
                <w:b/>
                <w:sz w:val="20"/>
                <w:szCs w:val="20"/>
                <w:u w:val="single"/>
              </w:rPr>
              <w:t>Планирование</w:t>
            </w:r>
          </w:p>
          <w:p w14:paraId="0B2B48FC" w14:textId="77777777" w:rsidR="006B2276" w:rsidRPr="007D5C13" w:rsidRDefault="006B2276" w:rsidP="006B2276">
            <w:pPr>
              <w:ind w:firstLine="176"/>
              <w:jc w:val="both"/>
              <w:rPr>
                <w:sz w:val="20"/>
                <w:szCs w:val="20"/>
              </w:rPr>
            </w:pPr>
            <w:r w:rsidRPr="007D5C13">
              <w:rPr>
                <w:sz w:val="20"/>
                <w:szCs w:val="20"/>
              </w:rPr>
              <w:t xml:space="preserve">В штатном расписании </w:t>
            </w:r>
            <w:r>
              <w:rPr>
                <w:sz w:val="20"/>
                <w:szCs w:val="20"/>
              </w:rPr>
              <w:t>Подрядчик</w:t>
            </w:r>
            <w:r w:rsidRPr="007D5C13">
              <w:rPr>
                <w:sz w:val="20"/>
                <w:szCs w:val="20"/>
              </w:rPr>
              <w:t>а должна быть предусмотрена позиция специалиста по календарно-сетевому и ресурсному планированию (по согласованию с Заказчиком возможно совмещение функционала специалистами смежных направлений).  Данный специалист приказом (распоряжением) назначается ответственным за направление календарно-сетевого и ресурсного планирования (</w:t>
            </w:r>
            <w:proofErr w:type="spellStart"/>
            <w:r w:rsidRPr="007D5C13">
              <w:rPr>
                <w:sz w:val="20"/>
                <w:szCs w:val="20"/>
              </w:rPr>
              <w:t>КСиРП</w:t>
            </w:r>
            <w:proofErr w:type="spellEnd"/>
            <w:r w:rsidRPr="007D5C13">
              <w:rPr>
                <w:sz w:val="20"/>
                <w:szCs w:val="20"/>
              </w:rPr>
              <w:t>). Данный специалист должен находиться на площадке производства работ.</w:t>
            </w:r>
          </w:p>
          <w:p w14:paraId="169BA339" w14:textId="77777777" w:rsidR="006B2276" w:rsidRDefault="006B2276" w:rsidP="006B2276">
            <w:pPr>
              <w:ind w:firstLine="176"/>
              <w:jc w:val="both"/>
              <w:rPr>
                <w:sz w:val="20"/>
                <w:szCs w:val="20"/>
              </w:rPr>
            </w:pPr>
            <w:r w:rsidRPr="007D5C13">
              <w:rPr>
                <w:sz w:val="20"/>
                <w:szCs w:val="20"/>
              </w:rPr>
              <w:t xml:space="preserve">Ответственный за направление календарно-сетевого и ресурсного планирования </w:t>
            </w:r>
            <w:r>
              <w:rPr>
                <w:sz w:val="20"/>
                <w:szCs w:val="20"/>
              </w:rPr>
              <w:t>(</w:t>
            </w:r>
            <w:proofErr w:type="spellStart"/>
            <w:r w:rsidRPr="007D5C13">
              <w:rPr>
                <w:sz w:val="20"/>
                <w:szCs w:val="20"/>
              </w:rPr>
              <w:t>КСиРП</w:t>
            </w:r>
            <w:proofErr w:type="spellEnd"/>
            <w:r>
              <w:rPr>
                <w:sz w:val="20"/>
                <w:szCs w:val="20"/>
              </w:rPr>
              <w:t xml:space="preserve">) – </w:t>
            </w:r>
            <w:r w:rsidRPr="007D5C13">
              <w:rPr>
                <w:sz w:val="20"/>
                <w:szCs w:val="20"/>
              </w:rPr>
              <w:t xml:space="preserve">является основным должностным лицом </w:t>
            </w:r>
            <w:r>
              <w:rPr>
                <w:sz w:val="20"/>
                <w:szCs w:val="20"/>
              </w:rPr>
              <w:t>Подрядчик</w:t>
            </w:r>
            <w:r w:rsidRPr="007D5C13">
              <w:rPr>
                <w:sz w:val="20"/>
                <w:szCs w:val="20"/>
              </w:rPr>
              <w:t>а, через которое осуществляются коммуникации с отделом</w:t>
            </w:r>
            <w:r>
              <w:rPr>
                <w:sz w:val="20"/>
                <w:szCs w:val="20"/>
              </w:rPr>
              <w:t xml:space="preserve"> планирования и контроля (</w:t>
            </w:r>
            <w:proofErr w:type="spellStart"/>
            <w:r>
              <w:rPr>
                <w:sz w:val="20"/>
                <w:szCs w:val="20"/>
              </w:rPr>
              <w:t>ПиК</w:t>
            </w:r>
            <w:proofErr w:type="spellEnd"/>
            <w:r>
              <w:rPr>
                <w:sz w:val="20"/>
                <w:szCs w:val="20"/>
              </w:rPr>
              <w:t>)</w:t>
            </w:r>
            <w:r w:rsidRPr="007D5C13">
              <w:rPr>
                <w:sz w:val="20"/>
                <w:szCs w:val="20"/>
              </w:rPr>
              <w:t xml:space="preserve"> Заказчика</w:t>
            </w:r>
            <w:r>
              <w:rPr>
                <w:sz w:val="20"/>
                <w:szCs w:val="20"/>
              </w:rPr>
              <w:t>.</w:t>
            </w:r>
          </w:p>
          <w:p w14:paraId="6BD1739B" w14:textId="77777777" w:rsidR="006B2276" w:rsidRPr="007D5C13" w:rsidRDefault="006B2276" w:rsidP="006B2276">
            <w:pPr>
              <w:ind w:firstLine="176"/>
              <w:jc w:val="both"/>
              <w:rPr>
                <w:sz w:val="20"/>
                <w:szCs w:val="20"/>
              </w:rPr>
            </w:pPr>
            <w:r w:rsidRPr="007D5C13">
              <w:rPr>
                <w:sz w:val="20"/>
                <w:szCs w:val="20"/>
              </w:rPr>
              <w:t>Детализированный Календарно-сетевой график разрабатывается (детализируется) на основании Календарного графика производства работ</w:t>
            </w:r>
            <w:r>
              <w:rPr>
                <w:sz w:val="20"/>
                <w:szCs w:val="20"/>
              </w:rPr>
              <w:t>.</w:t>
            </w:r>
          </w:p>
          <w:p w14:paraId="5D4D0076" w14:textId="77777777" w:rsidR="006B2276" w:rsidRPr="007D5C13" w:rsidRDefault="006B2276" w:rsidP="006B2276">
            <w:pPr>
              <w:ind w:firstLine="176"/>
              <w:jc w:val="both"/>
              <w:rPr>
                <w:sz w:val="20"/>
                <w:szCs w:val="20"/>
              </w:rPr>
            </w:pPr>
            <w:r w:rsidRPr="007D5C13">
              <w:rPr>
                <w:sz w:val="20"/>
                <w:szCs w:val="20"/>
              </w:rPr>
              <w:t>Календарно-сетевой график должен соответствовать Требованиям по планированию и отчетности к подрядным организациям</w:t>
            </w:r>
            <w:r>
              <w:rPr>
                <w:sz w:val="20"/>
                <w:szCs w:val="20"/>
              </w:rPr>
              <w:t>, которые являются приложением к Договору</w:t>
            </w:r>
            <w:r w:rsidRPr="007D5C13">
              <w:rPr>
                <w:sz w:val="20"/>
                <w:szCs w:val="20"/>
              </w:rPr>
              <w:t xml:space="preserve"> и включать в себя:</w:t>
            </w:r>
          </w:p>
          <w:p w14:paraId="6E179225" w14:textId="77777777" w:rsidR="006B2276" w:rsidRPr="007D5C13" w:rsidRDefault="006B2276" w:rsidP="006B2276">
            <w:pPr>
              <w:ind w:firstLine="176"/>
              <w:jc w:val="both"/>
              <w:rPr>
                <w:sz w:val="20"/>
                <w:szCs w:val="20"/>
              </w:rPr>
            </w:pPr>
            <w:r>
              <w:rPr>
                <w:sz w:val="20"/>
                <w:szCs w:val="20"/>
              </w:rPr>
              <w:t>- с</w:t>
            </w:r>
            <w:r w:rsidRPr="007D5C13">
              <w:rPr>
                <w:sz w:val="20"/>
                <w:szCs w:val="20"/>
              </w:rPr>
              <w:t xml:space="preserve">труктуру декомпозиции Работ и параметры Работ Календарно-сетевого графика второго уровня. </w:t>
            </w:r>
          </w:p>
          <w:p w14:paraId="194E8922" w14:textId="77777777" w:rsidR="006B2276" w:rsidRPr="007D5C13" w:rsidRDefault="006B2276" w:rsidP="006B2276">
            <w:pPr>
              <w:ind w:firstLine="176"/>
              <w:jc w:val="both"/>
              <w:rPr>
                <w:sz w:val="20"/>
                <w:szCs w:val="20"/>
              </w:rPr>
            </w:pPr>
            <w:r>
              <w:rPr>
                <w:sz w:val="20"/>
                <w:szCs w:val="20"/>
              </w:rPr>
              <w:t>- д</w:t>
            </w:r>
            <w:r w:rsidRPr="007D5C13">
              <w:rPr>
                <w:sz w:val="20"/>
                <w:szCs w:val="20"/>
              </w:rPr>
              <w:t xml:space="preserve">иаграмму </w:t>
            </w:r>
            <w:proofErr w:type="spellStart"/>
            <w:r w:rsidRPr="007D5C13">
              <w:rPr>
                <w:sz w:val="20"/>
                <w:szCs w:val="20"/>
              </w:rPr>
              <w:t>Ганта</w:t>
            </w:r>
            <w:proofErr w:type="spellEnd"/>
            <w:r w:rsidRPr="007D5C13">
              <w:rPr>
                <w:sz w:val="20"/>
                <w:szCs w:val="20"/>
              </w:rPr>
              <w:t xml:space="preserve"> с указанием критического пути.</w:t>
            </w:r>
          </w:p>
          <w:p w14:paraId="74EFA235" w14:textId="77777777" w:rsidR="006B2276" w:rsidRPr="007D5C13" w:rsidRDefault="006B2276" w:rsidP="006B2276">
            <w:pPr>
              <w:ind w:firstLine="176"/>
              <w:jc w:val="both"/>
              <w:rPr>
                <w:sz w:val="20"/>
                <w:szCs w:val="20"/>
              </w:rPr>
            </w:pPr>
            <w:r>
              <w:rPr>
                <w:sz w:val="20"/>
                <w:szCs w:val="20"/>
              </w:rPr>
              <w:t>- с</w:t>
            </w:r>
            <w:r w:rsidRPr="007D5C13">
              <w:rPr>
                <w:sz w:val="20"/>
                <w:szCs w:val="20"/>
              </w:rPr>
              <w:t xml:space="preserve">труктуру декомпозиции Работ и параметры Работ Календарно-сетевого графика третьего уровня с </w:t>
            </w:r>
            <w:proofErr w:type="spellStart"/>
            <w:r w:rsidRPr="007D5C13">
              <w:rPr>
                <w:sz w:val="20"/>
                <w:szCs w:val="20"/>
              </w:rPr>
              <w:t>по</w:t>
            </w:r>
            <w:r>
              <w:rPr>
                <w:sz w:val="20"/>
                <w:szCs w:val="20"/>
              </w:rPr>
              <w:t>титульной</w:t>
            </w:r>
            <w:proofErr w:type="spellEnd"/>
            <w:r w:rsidRPr="007D5C13">
              <w:rPr>
                <w:sz w:val="20"/>
                <w:szCs w:val="20"/>
              </w:rPr>
              <w:t xml:space="preserve"> детализацией Работ).</w:t>
            </w:r>
          </w:p>
          <w:p w14:paraId="282EC8B0" w14:textId="77777777" w:rsidR="006B2276" w:rsidRPr="007D5C13" w:rsidRDefault="006B2276" w:rsidP="006B2276">
            <w:pPr>
              <w:ind w:firstLine="176"/>
              <w:jc w:val="both"/>
              <w:rPr>
                <w:sz w:val="20"/>
                <w:szCs w:val="20"/>
              </w:rPr>
            </w:pPr>
            <w:r w:rsidRPr="007D5C13">
              <w:rPr>
                <w:sz w:val="20"/>
                <w:szCs w:val="20"/>
              </w:rPr>
              <w:t>Календарно-сетевой график третьего уровня должен содержать следующие параметры Работ:</w:t>
            </w:r>
          </w:p>
          <w:p w14:paraId="25D5BE1D" w14:textId="77777777" w:rsidR="006B2276" w:rsidRPr="007D5C13" w:rsidRDefault="006B2276" w:rsidP="006B2276">
            <w:pPr>
              <w:ind w:firstLine="176"/>
              <w:jc w:val="both"/>
              <w:rPr>
                <w:sz w:val="20"/>
                <w:szCs w:val="20"/>
              </w:rPr>
            </w:pPr>
            <w:r w:rsidRPr="007D5C13">
              <w:rPr>
                <w:sz w:val="20"/>
                <w:szCs w:val="20"/>
              </w:rPr>
              <w:t>• длительность (календарные дни);</w:t>
            </w:r>
          </w:p>
          <w:p w14:paraId="13EB1E87" w14:textId="77777777" w:rsidR="006B2276" w:rsidRPr="007D5C13" w:rsidRDefault="006B2276" w:rsidP="006B2276">
            <w:pPr>
              <w:ind w:firstLine="176"/>
              <w:jc w:val="both"/>
              <w:rPr>
                <w:sz w:val="20"/>
                <w:szCs w:val="20"/>
              </w:rPr>
            </w:pPr>
            <w:r w:rsidRPr="007D5C13">
              <w:rPr>
                <w:sz w:val="20"/>
                <w:szCs w:val="20"/>
              </w:rPr>
              <w:t>• физический объем;</w:t>
            </w:r>
          </w:p>
          <w:p w14:paraId="3DFED92A" w14:textId="77777777" w:rsidR="006B2276" w:rsidRPr="007D5C13" w:rsidRDefault="006B2276" w:rsidP="006B2276">
            <w:pPr>
              <w:ind w:firstLine="176"/>
              <w:jc w:val="both"/>
              <w:rPr>
                <w:sz w:val="20"/>
                <w:szCs w:val="20"/>
              </w:rPr>
            </w:pPr>
            <w:r w:rsidRPr="007D5C13">
              <w:rPr>
                <w:sz w:val="20"/>
                <w:szCs w:val="20"/>
              </w:rPr>
              <w:t>• стоимость (в базовых и текущих ценах);</w:t>
            </w:r>
          </w:p>
          <w:p w14:paraId="74DDFBF8" w14:textId="77777777" w:rsidR="006B2276" w:rsidRPr="007D5C13" w:rsidRDefault="006B2276" w:rsidP="006B2276">
            <w:pPr>
              <w:ind w:firstLine="176"/>
              <w:jc w:val="both"/>
              <w:rPr>
                <w:sz w:val="20"/>
                <w:szCs w:val="20"/>
              </w:rPr>
            </w:pPr>
            <w:r w:rsidRPr="007D5C13">
              <w:rPr>
                <w:sz w:val="20"/>
                <w:szCs w:val="20"/>
              </w:rPr>
              <w:t>• ресурсы (человеческие и материальные);</w:t>
            </w:r>
          </w:p>
          <w:p w14:paraId="03183F86" w14:textId="77777777" w:rsidR="006B2276" w:rsidRDefault="006B2276" w:rsidP="006B2276">
            <w:pPr>
              <w:ind w:firstLine="176"/>
              <w:jc w:val="both"/>
              <w:rPr>
                <w:sz w:val="20"/>
                <w:szCs w:val="20"/>
              </w:rPr>
            </w:pPr>
            <w:r w:rsidRPr="007D5C13">
              <w:rPr>
                <w:sz w:val="20"/>
                <w:szCs w:val="20"/>
              </w:rPr>
              <w:t>• процент выполнения по физическим объемам (с еженедельной актуализацией);</w:t>
            </w:r>
          </w:p>
          <w:p w14:paraId="5449B6D8" w14:textId="77777777" w:rsidR="006B2276" w:rsidRDefault="006B2276" w:rsidP="006B2276">
            <w:pPr>
              <w:ind w:firstLine="176"/>
              <w:jc w:val="both"/>
              <w:rPr>
                <w:sz w:val="20"/>
                <w:szCs w:val="20"/>
              </w:rPr>
            </w:pPr>
          </w:p>
          <w:p w14:paraId="2AF85B08" w14:textId="77777777" w:rsidR="006B2276" w:rsidRPr="00EA235B" w:rsidRDefault="006B2276" w:rsidP="006B2276">
            <w:pPr>
              <w:ind w:firstLine="176"/>
              <w:jc w:val="both"/>
              <w:rPr>
                <w:b/>
                <w:sz w:val="20"/>
                <w:szCs w:val="20"/>
                <w:u w:val="single"/>
              </w:rPr>
            </w:pPr>
            <w:r w:rsidRPr="00EA235B">
              <w:rPr>
                <w:b/>
                <w:sz w:val="20"/>
                <w:szCs w:val="20"/>
                <w:u w:val="single"/>
              </w:rPr>
              <w:t>Требования к отчетности о ходе выполнения СМР:</w:t>
            </w:r>
          </w:p>
          <w:p w14:paraId="14C9153B" w14:textId="77777777" w:rsidR="006B2276" w:rsidRPr="00CF3734" w:rsidRDefault="006B2276" w:rsidP="006B2276">
            <w:pPr>
              <w:ind w:firstLine="176"/>
              <w:jc w:val="both"/>
              <w:rPr>
                <w:sz w:val="20"/>
                <w:szCs w:val="20"/>
              </w:rPr>
            </w:pPr>
            <w:r>
              <w:rPr>
                <w:sz w:val="20"/>
                <w:szCs w:val="20"/>
              </w:rPr>
              <w:t xml:space="preserve">Не позднее </w:t>
            </w:r>
            <w:r w:rsidRPr="00CF3734">
              <w:rPr>
                <w:sz w:val="20"/>
                <w:szCs w:val="20"/>
              </w:rPr>
              <w:t>25</w:t>
            </w:r>
            <w:r>
              <w:rPr>
                <w:sz w:val="20"/>
                <w:szCs w:val="20"/>
              </w:rPr>
              <w:t xml:space="preserve"> числа текущего месяца Подрядчик представляет Заказчику</w:t>
            </w:r>
            <w:r w:rsidRPr="00CF3734">
              <w:rPr>
                <w:sz w:val="20"/>
                <w:szCs w:val="20"/>
              </w:rPr>
              <w:t xml:space="preserve"> </w:t>
            </w:r>
            <w:proofErr w:type="spellStart"/>
            <w:r w:rsidRPr="00CF3734">
              <w:rPr>
                <w:sz w:val="20"/>
                <w:szCs w:val="20"/>
              </w:rPr>
              <w:t>месячно</w:t>
            </w:r>
            <w:proofErr w:type="spellEnd"/>
            <w:r w:rsidRPr="00CF3734">
              <w:rPr>
                <w:sz w:val="20"/>
                <w:szCs w:val="20"/>
              </w:rPr>
              <w:t>-суточный график производства работ на следующий месяц, в соответствии с форматом, утверждённом в договоре Генподряда.</w:t>
            </w:r>
          </w:p>
          <w:p w14:paraId="01402B50" w14:textId="77777777" w:rsidR="006B2276" w:rsidRDefault="006B2276" w:rsidP="006B2276">
            <w:pPr>
              <w:ind w:firstLine="176"/>
              <w:jc w:val="both"/>
              <w:rPr>
                <w:sz w:val="20"/>
                <w:szCs w:val="20"/>
              </w:rPr>
            </w:pPr>
            <w:r>
              <w:rPr>
                <w:sz w:val="20"/>
                <w:szCs w:val="20"/>
              </w:rPr>
              <w:t>Подрядчик представляет Заказчику</w:t>
            </w:r>
            <w:r w:rsidRPr="00CF3734">
              <w:rPr>
                <w:sz w:val="20"/>
                <w:szCs w:val="20"/>
              </w:rPr>
              <w:t xml:space="preserve"> ежесуточную информацию о ходе выполнения Работ в соответствии с </w:t>
            </w:r>
            <w:proofErr w:type="spellStart"/>
            <w:r w:rsidRPr="00CF3734">
              <w:rPr>
                <w:sz w:val="20"/>
                <w:szCs w:val="20"/>
              </w:rPr>
              <w:t>месячно</w:t>
            </w:r>
            <w:proofErr w:type="spellEnd"/>
            <w:r w:rsidRPr="00CF3734">
              <w:rPr>
                <w:sz w:val="20"/>
                <w:szCs w:val="20"/>
              </w:rPr>
              <w:t xml:space="preserve">-суточным графиком выполнения Работ. </w:t>
            </w:r>
            <w:r>
              <w:rPr>
                <w:sz w:val="20"/>
                <w:szCs w:val="20"/>
              </w:rPr>
              <w:t>По письменному запросу Заказчика</w:t>
            </w:r>
            <w:r w:rsidRPr="00CF3734">
              <w:rPr>
                <w:sz w:val="20"/>
                <w:szCs w:val="20"/>
              </w:rPr>
              <w:t xml:space="preserve"> предоставляет дополнительные данные о ходе Работ, в том числе наличие на Объекте технических и людских ресурсов, наличие МТР и других данных, имеющих отн</w:t>
            </w:r>
            <w:r>
              <w:rPr>
                <w:sz w:val="20"/>
                <w:szCs w:val="20"/>
              </w:rPr>
              <w:t>ошение к выполняемым Подрядчиком</w:t>
            </w:r>
            <w:r w:rsidRPr="00CF3734">
              <w:rPr>
                <w:sz w:val="20"/>
                <w:szCs w:val="20"/>
              </w:rPr>
              <w:t xml:space="preserve"> Работам.</w:t>
            </w:r>
          </w:p>
          <w:p w14:paraId="15CA5C5B" w14:textId="77777777" w:rsidR="006B2276" w:rsidRPr="00CF3734" w:rsidRDefault="006B2276" w:rsidP="006B2276">
            <w:pPr>
              <w:ind w:firstLine="176"/>
              <w:jc w:val="both"/>
              <w:rPr>
                <w:sz w:val="20"/>
                <w:szCs w:val="20"/>
              </w:rPr>
            </w:pPr>
            <w:r w:rsidRPr="00CF3734">
              <w:rPr>
                <w:sz w:val="20"/>
                <w:szCs w:val="20"/>
              </w:rPr>
              <w:t>По итогам месяца представляет отчет о выполнении основных видов работ, с указанием проблемных вопросов и рисков, которые впоследствии могут послужить причиной невыполнения Графика строительства. Формат отчет</w:t>
            </w:r>
            <w:r>
              <w:rPr>
                <w:sz w:val="20"/>
                <w:szCs w:val="20"/>
              </w:rPr>
              <w:t>а утверждается в рамках Договора</w:t>
            </w:r>
            <w:r w:rsidRPr="00CF3734">
              <w:rPr>
                <w:sz w:val="20"/>
                <w:szCs w:val="20"/>
              </w:rPr>
              <w:t>.</w:t>
            </w:r>
          </w:p>
          <w:p w14:paraId="0F45BCB2" w14:textId="77777777" w:rsidR="006B2276" w:rsidRPr="00CF3734" w:rsidRDefault="006B2276" w:rsidP="006B2276">
            <w:pPr>
              <w:ind w:firstLine="176"/>
              <w:jc w:val="both"/>
              <w:rPr>
                <w:sz w:val="20"/>
                <w:szCs w:val="20"/>
              </w:rPr>
            </w:pPr>
          </w:p>
          <w:p w14:paraId="71143596" w14:textId="54583FB2" w:rsidR="006B2276" w:rsidRPr="00932809" w:rsidRDefault="006B2276" w:rsidP="006B2276">
            <w:pPr>
              <w:jc w:val="both"/>
              <w:rPr>
                <w:sz w:val="20"/>
                <w:szCs w:val="20"/>
              </w:rPr>
            </w:pPr>
          </w:p>
        </w:tc>
      </w:tr>
      <w:tr w:rsidR="006B2276" w:rsidRPr="00E55CE7" w14:paraId="3F8BDA61" w14:textId="77777777" w:rsidTr="00AA635C">
        <w:trPr>
          <w:gridAfter w:val="1"/>
          <w:wAfter w:w="78" w:type="dxa"/>
          <w:trHeight w:val="1473"/>
        </w:trPr>
        <w:tc>
          <w:tcPr>
            <w:tcW w:w="2744" w:type="dxa"/>
            <w:shd w:val="clear" w:color="auto" w:fill="auto"/>
          </w:tcPr>
          <w:p w14:paraId="06FC5171" w14:textId="03681EAF" w:rsidR="006B2276" w:rsidRPr="00760BB5" w:rsidRDefault="006B2276" w:rsidP="006B2276">
            <w:pPr>
              <w:rPr>
                <w:b/>
                <w:sz w:val="20"/>
                <w:szCs w:val="20"/>
              </w:rPr>
            </w:pPr>
            <w:r>
              <w:rPr>
                <w:sz w:val="20"/>
                <w:szCs w:val="20"/>
              </w:rPr>
              <w:t>17</w:t>
            </w:r>
            <w:r w:rsidRPr="0036454E">
              <w:rPr>
                <w:sz w:val="20"/>
                <w:szCs w:val="20"/>
              </w:rPr>
              <w:t>. Требования к используемому  оборудованию  и материалам</w:t>
            </w:r>
          </w:p>
        </w:tc>
        <w:tc>
          <w:tcPr>
            <w:tcW w:w="7285" w:type="dxa"/>
            <w:gridSpan w:val="2"/>
            <w:shd w:val="clear" w:color="auto" w:fill="auto"/>
          </w:tcPr>
          <w:p w14:paraId="7A797A41" w14:textId="77777777" w:rsidR="006B2276" w:rsidRPr="00EA5895" w:rsidRDefault="006B2276" w:rsidP="006B2276">
            <w:pPr>
              <w:pStyle w:val="a9"/>
              <w:ind w:firstLine="204"/>
              <w:jc w:val="both"/>
            </w:pPr>
            <w:r w:rsidRPr="00EA5895">
              <w:t xml:space="preserve">Все материалы, используемые для строительства, перед применением, должны быть подвергнуты 100% процедуре входного контроля качества, в присутствие уполномоченного представителя Заказчика, с составлением акта, с записью в «Журнал входного </w:t>
            </w:r>
            <w:r>
              <w:t xml:space="preserve">контроля </w:t>
            </w:r>
            <w:r w:rsidRPr="00EA5895">
              <w:t>и контроля качества получаемых деталей, материалов, конструкций и оборудования».</w:t>
            </w:r>
          </w:p>
          <w:p w14:paraId="21541390" w14:textId="77777777" w:rsidR="006B2276" w:rsidRPr="00EA5895" w:rsidRDefault="006B2276" w:rsidP="006B2276">
            <w:pPr>
              <w:tabs>
                <w:tab w:val="left" w:pos="459"/>
              </w:tabs>
              <w:ind w:firstLine="204"/>
              <w:jc w:val="both"/>
              <w:rPr>
                <w:rFonts w:eastAsia="SimSun"/>
                <w:sz w:val="20"/>
                <w:szCs w:val="20"/>
              </w:rPr>
            </w:pPr>
            <w:r w:rsidRPr="00EA5895">
              <w:rPr>
                <w:sz w:val="20"/>
                <w:szCs w:val="20"/>
              </w:rPr>
              <w:t xml:space="preserve">Выявленные дефекты материалов, изделий, оборудования оформляются актом и подлежат последующей отбраковке за счет </w:t>
            </w:r>
            <w:r>
              <w:rPr>
                <w:sz w:val="20"/>
                <w:szCs w:val="20"/>
              </w:rPr>
              <w:t>Подрядчик</w:t>
            </w:r>
            <w:r w:rsidRPr="00EA5895">
              <w:rPr>
                <w:sz w:val="20"/>
                <w:szCs w:val="20"/>
              </w:rPr>
              <w:t>а.</w:t>
            </w:r>
          </w:p>
          <w:p w14:paraId="317F5035" w14:textId="77777777" w:rsidR="006B2276" w:rsidRPr="00EA5895" w:rsidRDefault="006B2276" w:rsidP="006B2276">
            <w:pPr>
              <w:tabs>
                <w:tab w:val="left" w:pos="459"/>
              </w:tabs>
              <w:ind w:firstLine="204"/>
              <w:jc w:val="both"/>
              <w:rPr>
                <w:rFonts w:eastAsia="SimSun"/>
                <w:sz w:val="20"/>
                <w:szCs w:val="20"/>
              </w:rPr>
            </w:pPr>
            <w:r w:rsidRPr="00EA5895">
              <w:rPr>
                <w:rFonts w:eastAsia="SimSun"/>
                <w:sz w:val="20"/>
                <w:szCs w:val="20"/>
              </w:rPr>
              <w:t>Все отечественные материалы и оборудование должны иметь сертификаты соответствия Госстандарта России для применяемых отечественных материалов, из</w:t>
            </w:r>
            <w:r w:rsidRPr="00EA5895">
              <w:rPr>
                <w:rFonts w:eastAsia="SimSun"/>
                <w:sz w:val="20"/>
                <w:szCs w:val="20"/>
              </w:rPr>
              <w:lastRenderedPageBreak/>
              <w:t>делий, конструкций и инженерного оборудования, подлежащих обязательной сертификации, а также Технические свидетельства Госстроя Российской Федерации для применяемых материалов, изделий, конструкций и инженерного оборудования.</w:t>
            </w:r>
          </w:p>
          <w:p w14:paraId="7C34D35F" w14:textId="77777777" w:rsidR="006B2276" w:rsidRPr="00284175" w:rsidRDefault="006B2276" w:rsidP="006B2276">
            <w:pPr>
              <w:tabs>
                <w:tab w:val="left" w:pos="459"/>
              </w:tabs>
              <w:ind w:firstLine="204"/>
              <w:jc w:val="both"/>
              <w:rPr>
                <w:sz w:val="20"/>
                <w:szCs w:val="20"/>
                <w:lang w:bidi="ru-RU"/>
              </w:rPr>
            </w:pPr>
            <w:r w:rsidRPr="00EA5895">
              <w:rPr>
                <w:sz w:val="20"/>
                <w:szCs w:val="20"/>
                <w:lang w:bidi="ru-RU"/>
              </w:rPr>
              <w:t xml:space="preserve">Оборудование и материалы поставки </w:t>
            </w:r>
            <w:r>
              <w:rPr>
                <w:sz w:val="20"/>
                <w:szCs w:val="20"/>
                <w:lang w:bidi="ru-RU"/>
              </w:rPr>
              <w:t>Подрядчик</w:t>
            </w:r>
            <w:r w:rsidRPr="00EA5895">
              <w:rPr>
                <w:sz w:val="20"/>
                <w:szCs w:val="20"/>
                <w:lang w:bidi="ru-RU"/>
              </w:rPr>
              <w:t>а</w:t>
            </w:r>
            <w:r>
              <w:rPr>
                <w:sz w:val="20"/>
                <w:szCs w:val="20"/>
                <w:lang w:bidi="ru-RU"/>
              </w:rPr>
              <w:t>,</w:t>
            </w:r>
            <w:r w:rsidRPr="00EA5895">
              <w:rPr>
                <w:sz w:val="20"/>
                <w:szCs w:val="20"/>
                <w:lang w:bidi="ru-RU"/>
              </w:rPr>
              <w:t xml:space="preserve"> поставляются </w:t>
            </w:r>
            <w:r>
              <w:rPr>
                <w:sz w:val="20"/>
                <w:szCs w:val="20"/>
                <w:lang w:bidi="ru-RU"/>
              </w:rPr>
              <w:t>Подрядчик</w:t>
            </w:r>
            <w:r w:rsidRPr="00EA5895">
              <w:rPr>
                <w:sz w:val="20"/>
                <w:szCs w:val="20"/>
                <w:lang w:bidi="ru-RU"/>
              </w:rPr>
              <w:t>ом в сроки</w:t>
            </w:r>
            <w:r w:rsidRPr="00284175">
              <w:rPr>
                <w:sz w:val="20"/>
                <w:szCs w:val="20"/>
                <w:lang w:bidi="ru-RU"/>
              </w:rPr>
              <w:t xml:space="preserve">, обеспечивающие выполнение графика производства работ. </w:t>
            </w:r>
          </w:p>
          <w:p w14:paraId="119DE6B7" w14:textId="2530022C" w:rsidR="006B2276" w:rsidRDefault="006B2276" w:rsidP="006B2276">
            <w:pPr>
              <w:keepLines/>
              <w:spacing w:line="276" w:lineRule="auto"/>
              <w:ind w:firstLine="204"/>
              <w:jc w:val="both"/>
              <w:rPr>
                <w:sz w:val="20"/>
                <w:szCs w:val="20"/>
              </w:rPr>
            </w:pPr>
            <w:r w:rsidRPr="00EA5895">
              <w:rPr>
                <w:sz w:val="20"/>
                <w:szCs w:val="20"/>
                <w:lang w:eastAsia="ar-SA"/>
              </w:rPr>
              <w:t xml:space="preserve">Поставка материалов, изделий, конструкций осуществляется транспортом и силами </w:t>
            </w:r>
            <w:r>
              <w:rPr>
                <w:sz w:val="20"/>
                <w:szCs w:val="20"/>
                <w:lang w:eastAsia="ar-SA"/>
              </w:rPr>
              <w:t>Подрядчик</w:t>
            </w:r>
            <w:r w:rsidRPr="00EA5895">
              <w:rPr>
                <w:sz w:val="20"/>
                <w:szCs w:val="20"/>
                <w:lang w:eastAsia="ar-SA"/>
              </w:rPr>
              <w:t xml:space="preserve">а. Состав материалов, наименование и технические характеристики должны строго соответствовать требованиям. Все применяемое оборудование, материалы должны </w:t>
            </w:r>
            <w:r w:rsidRPr="00EA5895">
              <w:rPr>
                <w:sz w:val="20"/>
                <w:szCs w:val="20"/>
              </w:rPr>
              <w:t xml:space="preserve">быть новыми, невосстановленными, заводского производства, </w:t>
            </w:r>
            <w:r w:rsidRPr="00EA5895">
              <w:rPr>
                <w:sz w:val="20"/>
                <w:szCs w:val="20"/>
                <w:lang w:eastAsia="ar-SA"/>
              </w:rPr>
              <w:t xml:space="preserve">соответствовать ГОСТам, ТУ, действующим на текущий момент в Российской Федерации, иметь необходимые паспорта, сертификаты соответствия, которые сдаются вместе с исполнительной документацией. </w:t>
            </w:r>
            <w:r w:rsidRPr="00EA5895">
              <w:rPr>
                <w:sz w:val="20"/>
                <w:szCs w:val="20"/>
              </w:rPr>
              <w:t xml:space="preserve">На материалы, изделия импортного производства кроме паспортов и сертификатов качества </w:t>
            </w:r>
            <w:r>
              <w:rPr>
                <w:sz w:val="20"/>
                <w:szCs w:val="20"/>
              </w:rPr>
              <w:t>Подрядчик</w:t>
            </w:r>
            <w:r w:rsidRPr="00EA5895">
              <w:rPr>
                <w:sz w:val="20"/>
                <w:szCs w:val="20"/>
              </w:rPr>
              <w:t xml:space="preserve"> должен представить </w:t>
            </w:r>
            <w:r w:rsidRPr="00EA5895">
              <w:rPr>
                <w:sz w:val="20"/>
                <w:szCs w:val="20"/>
                <w:lang w:eastAsia="ar-SA"/>
              </w:rPr>
              <w:t xml:space="preserve">Заказчику </w:t>
            </w:r>
            <w:r w:rsidRPr="00EA5895">
              <w:rPr>
                <w:sz w:val="20"/>
                <w:szCs w:val="20"/>
              </w:rPr>
              <w:t>сертификаты соответствия для применения в строительстве на территории Российской Федерации.</w:t>
            </w:r>
          </w:p>
          <w:p w14:paraId="71A8B00D" w14:textId="77777777" w:rsidR="006B2276" w:rsidRDefault="006B2276" w:rsidP="006B2276">
            <w:pPr>
              <w:keepLines/>
              <w:spacing w:line="276" w:lineRule="auto"/>
              <w:ind w:firstLine="204"/>
              <w:jc w:val="both"/>
              <w:rPr>
                <w:sz w:val="20"/>
                <w:szCs w:val="20"/>
              </w:rPr>
            </w:pPr>
            <w:r w:rsidRPr="00EA5895">
              <w:rPr>
                <w:sz w:val="20"/>
                <w:szCs w:val="20"/>
              </w:rPr>
              <w:t xml:space="preserve">В случае замены </w:t>
            </w:r>
            <w:r>
              <w:rPr>
                <w:sz w:val="20"/>
                <w:szCs w:val="20"/>
              </w:rPr>
              <w:t>Подрядчик</w:t>
            </w:r>
            <w:r w:rsidRPr="00EA5895">
              <w:rPr>
                <w:sz w:val="20"/>
                <w:szCs w:val="20"/>
              </w:rPr>
              <w:t>ом проектного материала на аналогичный, данная замена должна быть согласована с Заказчиком и проектной организацией</w:t>
            </w:r>
            <w:r>
              <w:rPr>
                <w:sz w:val="20"/>
                <w:szCs w:val="20"/>
              </w:rPr>
              <w:t xml:space="preserve"> в установленном порядке</w:t>
            </w:r>
            <w:r w:rsidRPr="00EA5895">
              <w:rPr>
                <w:sz w:val="20"/>
                <w:szCs w:val="20"/>
              </w:rPr>
              <w:t>.</w:t>
            </w:r>
          </w:p>
          <w:p w14:paraId="5620B350" w14:textId="1F8989D5" w:rsidR="006B2276" w:rsidRPr="00E55CE7" w:rsidRDefault="006B2276" w:rsidP="006B2276">
            <w:pPr>
              <w:ind w:left="33" w:firstLine="176"/>
              <w:rPr>
                <w:sz w:val="20"/>
                <w:szCs w:val="20"/>
              </w:rPr>
            </w:pPr>
          </w:p>
        </w:tc>
      </w:tr>
      <w:tr w:rsidR="006B2276" w:rsidRPr="00E55CE7" w14:paraId="47D9487F" w14:textId="77777777" w:rsidTr="00AA635C">
        <w:trPr>
          <w:gridAfter w:val="1"/>
          <w:wAfter w:w="78" w:type="dxa"/>
          <w:trHeight w:val="1473"/>
        </w:trPr>
        <w:tc>
          <w:tcPr>
            <w:tcW w:w="2744" w:type="dxa"/>
            <w:shd w:val="clear" w:color="auto" w:fill="auto"/>
          </w:tcPr>
          <w:p w14:paraId="0FAD8EE2" w14:textId="3F195488" w:rsidR="006B2276" w:rsidRDefault="006B2276" w:rsidP="006B2276">
            <w:pPr>
              <w:rPr>
                <w:sz w:val="20"/>
                <w:szCs w:val="20"/>
              </w:rPr>
            </w:pPr>
            <w:r w:rsidRPr="0036454E">
              <w:rPr>
                <w:sz w:val="20"/>
                <w:szCs w:val="20"/>
              </w:rPr>
              <w:lastRenderedPageBreak/>
              <w:t>1</w:t>
            </w:r>
            <w:r>
              <w:rPr>
                <w:sz w:val="20"/>
                <w:szCs w:val="20"/>
              </w:rPr>
              <w:t>8</w:t>
            </w:r>
            <w:r w:rsidRPr="0036454E">
              <w:rPr>
                <w:sz w:val="20"/>
                <w:szCs w:val="20"/>
              </w:rPr>
              <w:t>. Требования  к  технологии,  режиму  на  объекте</w:t>
            </w:r>
          </w:p>
        </w:tc>
        <w:tc>
          <w:tcPr>
            <w:tcW w:w="7285" w:type="dxa"/>
            <w:gridSpan w:val="2"/>
            <w:shd w:val="clear" w:color="auto" w:fill="auto"/>
          </w:tcPr>
          <w:p w14:paraId="26161C80" w14:textId="77777777" w:rsidR="006B2276" w:rsidRPr="0036454E" w:rsidRDefault="006B2276" w:rsidP="006B2276">
            <w:pPr>
              <w:spacing w:line="276" w:lineRule="auto"/>
              <w:ind w:firstLine="175"/>
              <w:jc w:val="both"/>
              <w:rPr>
                <w:sz w:val="20"/>
                <w:szCs w:val="20"/>
              </w:rPr>
            </w:pPr>
            <w:r>
              <w:rPr>
                <w:sz w:val="20"/>
                <w:szCs w:val="20"/>
              </w:rPr>
              <w:t>Работы будут выполняться в с</w:t>
            </w:r>
            <w:r w:rsidRPr="0036454E">
              <w:rPr>
                <w:sz w:val="20"/>
                <w:szCs w:val="20"/>
              </w:rPr>
              <w:t>теснённ</w:t>
            </w:r>
            <w:r>
              <w:rPr>
                <w:sz w:val="20"/>
                <w:szCs w:val="20"/>
              </w:rPr>
              <w:t>ых</w:t>
            </w:r>
            <w:r w:rsidRPr="0036454E">
              <w:rPr>
                <w:sz w:val="20"/>
                <w:szCs w:val="20"/>
              </w:rPr>
              <w:t xml:space="preserve"> условия</w:t>
            </w:r>
            <w:r>
              <w:rPr>
                <w:sz w:val="20"/>
                <w:szCs w:val="20"/>
              </w:rPr>
              <w:t>х</w:t>
            </w:r>
            <w:r w:rsidRPr="0036454E">
              <w:rPr>
                <w:sz w:val="20"/>
                <w:szCs w:val="20"/>
              </w:rPr>
              <w:t xml:space="preserve"> на действующем предприятии. </w:t>
            </w:r>
          </w:p>
          <w:p w14:paraId="39501B50" w14:textId="77777777" w:rsidR="006B2276" w:rsidRDefault="006B2276" w:rsidP="006B2276">
            <w:pPr>
              <w:spacing w:line="276" w:lineRule="auto"/>
              <w:ind w:firstLine="175"/>
              <w:jc w:val="both"/>
              <w:rPr>
                <w:sz w:val="20"/>
                <w:szCs w:val="20"/>
              </w:rPr>
            </w:pPr>
            <w:r w:rsidRPr="0036454E">
              <w:rPr>
                <w:sz w:val="20"/>
                <w:szCs w:val="20"/>
              </w:rPr>
              <w:t>Работы вблизи частей, находящихся под напряжением, или в охранной зоне ВЛ выполняются с учетом обеспечения условий электробезопасности</w:t>
            </w:r>
            <w:r>
              <w:rPr>
                <w:sz w:val="20"/>
                <w:szCs w:val="20"/>
              </w:rPr>
              <w:t xml:space="preserve"> и оформлением нарядов-допуска</w:t>
            </w:r>
            <w:r w:rsidRPr="0036454E">
              <w:rPr>
                <w:sz w:val="20"/>
                <w:szCs w:val="20"/>
              </w:rPr>
              <w:t>.</w:t>
            </w:r>
          </w:p>
          <w:p w14:paraId="5134AA79" w14:textId="77777777" w:rsidR="006B2276" w:rsidRPr="0036454E" w:rsidRDefault="006B2276" w:rsidP="006B2276">
            <w:pPr>
              <w:spacing w:line="276" w:lineRule="auto"/>
              <w:ind w:firstLine="175"/>
              <w:jc w:val="both"/>
              <w:rPr>
                <w:sz w:val="20"/>
                <w:szCs w:val="20"/>
              </w:rPr>
            </w:pPr>
            <w:r w:rsidRPr="0036454E">
              <w:rPr>
                <w:sz w:val="20"/>
                <w:szCs w:val="20"/>
              </w:rPr>
              <w:t>Работы вблизи</w:t>
            </w:r>
            <w:r>
              <w:rPr>
                <w:sz w:val="20"/>
                <w:szCs w:val="20"/>
              </w:rPr>
              <w:t xml:space="preserve"> действующих железнодорожных путей выполняются с учетом требования законодательства РФ и оформленными нарядами-допусками.</w:t>
            </w:r>
          </w:p>
          <w:p w14:paraId="6C7CB8B3" w14:textId="77777777" w:rsidR="006B2276" w:rsidRPr="0036454E" w:rsidRDefault="006B2276" w:rsidP="006B2276">
            <w:pPr>
              <w:spacing w:line="276" w:lineRule="auto"/>
              <w:ind w:firstLine="175"/>
              <w:jc w:val="both"/>
              <w:rPr>
                <w:sz w:val="20"/>
                <w:szCs w:val="20"/>
              </w:rPr>
            </w:pPr>
            <w:r w:rsidRPr="0036454E">
              <w:rPr>
                <w:sz w:val="20"/>
                <w:szCs w:val="20"/>
              </w:rPr>
              <w:t>Обязательно соблюдение технологии ведения строительно-монтажных работ в соответствии с проектом, концепцией строительства, утвержденными технологическими картами, ППР по видам работ, а также сроков в соответствии с утвержденным графиком производства работ.</w:t>
            </w:r>
          </w:p>
          <w:p w14:paraId="104F28B4" w14:textId="07C69594" w:rsidR="006B2276" w:rsidRPr="00EA5895" w:rsidRDefault="006B2276" w:rsidP="006B2276">
            <w:pPr>
              <w:pStyle w:val="a9"/>
              <w:ind w:firstLine="204"/>
              <w:jc w:val="both"/>
            </w:pPr>
            <w:r>
              <w:t>Подрядчик</w:t>
            </w:r>
            <w:r w:rsidRPr="0036454E">
              <w:t xml:space="preserve"> несет полную финансовую и юридическую ответственность за соблюдение требований по охране труда, промышленной и экологической безопасности, пожарной безопасности</w:t>
            </w:r>
            <w:r>
              <w:t xml:space="preserve">, соблюдение </w:t>
            </w:r>
            <w:proofErr w:type="spellStart"/>
            <w:r>
              <w:t>режимно</w:t>
            </w:r>
            <w:proofErr w:type="spellEnd"/>
            <w:r>
              <w:t>-объектовых требовании к объектам транспортной инфраструктуры</w:t>
            </w:r>
            <w:r w:rsidRPr="0036454E">
              <w:t>.</w:t>
            </w:r>
          </w:p>
        </w:tc>
      </w:tr>
      <w:tr w:rsidR="006B2276" w:rsidRPr="00E55CE7" w14:paraId="24F1F568" w14:textId="77777777" w:rsidTr="00AA635C">
        <w:trPr>
          <w:gridAfter w:val="1"/>
          <w:wAfter w:w="78" w:type="dxa"/>
          <w:trHeight w:val="1473"/>
        </w:trPr>
        <w:tc>
          <w:tcPr>
            <w:tcW w:w="2744" w:type="dxa"/>
            <w:shd w:val="clear" w:color="auto" w:fill="auto"/>
          </w:tcPr>
          <w:p w14:paraId="3BDBF4EF" w14:textId="160AC62B" w:rsidR="006B2276" w:rsidRPr="0036454E" w:rsidRDefault="006B2276" w:rsidP="006B2276">
            <w:pPr>
              <w:rPr>
                <w:sz w:val="20"/>
                <w:szCs w:val="20"/>
              </w:rPr>
            </w:pPr>
            <w:r w:rsidRPr="00F4754C">
              <w:rPr>
                <w:sz w:val="20"/>
                <w:szCs w:val="20"/>
              </w:rPr>
              <w:t>1</w:t>
            </w:r>
            <w:r>
              <w:rPr>
                <w:sz w:val="20"/>
                <w:szCs w:val="20"/>
              </w:rPr>
              <w:t>9</w:t>
            </w:r>
            <w:r w:rsidRPr="00F4754C">
              <w:rPr>
                <w:sz w:val="20"/>
                <w:szCs w:val="20"/>
              </w:rPr>
              <w:t>. Требования к архитектурно-строительным, конструктивным и объёмно-планировочным решениям</w:t>
            </w:r>
          </w:p>
        </w:tc>
        <w:tc>
          <w:tcPr>
            <w:tcW w:w="7285" w:type="dxa"/>
            <w:gridSpan w:val="2"/>
            <w:shd w:val="clear" w:color="auto" w:fill="auto"/>
          </w:tcPr>
          <w:p w14:paraId="005055A3" w14:textId="34476DEA" w:rsidR="006B2276" w:rsidRDefault="006B2276" w:rsidP="006B2276">
            <w:pPr>
              <w:spacing w:line="276" w:lineRule="auto"/>
              <w:jc w:val="both"/>
              <w:rPr>
                <w:sz w:val="20"/>
                <w:szCs w:val="20"/>
              </w:rPr>
            </w:pPr>
            <w:r w:rsidRPr="00284175">
              <w:rPr>
                <w:spacing w:val="-4"/>
                <w:sz w:val="20"/>
                <w:szCs w:val="20"/>
              </w:rPr>
              <w:t>Согласно</w:t>
            </w:r>
            <w:r w:rsidRPr="00284175">
              <w:rPr>
                <w:sz w:val="20"/>
                <w:szCs w:val="20"/>
              </w:rPr>
              <w:t xml:space="preserve"> </w:t>
            </w:r>
            <w:r>
              <w:rPr>
                <w:sz w:val="20"/>
                <w:szCs w:val="20"/>
              </w:rPr>
              <w:t>ведомостей объемов работ</w:t>
            </w:r>
            <w:r w:rsidRPr="00284175">
              <w:rPr>
                <w:sz w:val="20"/>
                <w:szCs w:val="20"/>
              </w:rPr>
              <w:t>, в</w:t>
            </w:r>
            <w:r w:rsidRPr="00284175">
              <w:rPr>
                <w:spacing w:val="-4"/>
                <w:sz w:val="20"/>
                <w:szCs w:val="20"/>
              </w:rPr>
              <w:t xml:space="preserve"> соответствии с действующими федеральными законами,</w:t>
            </w:r>
            <w:r w:rsidRPr="00F4754C">
              <w:rPr>
                <w:spacing w:val="-4"/>
                <w:sz w:val="20"/>
                <w:szCs w:val="20"/>
              </w:rPr>
              <w:t xml:space="preserve"> техническими регламентами, нормами, правилами и др. нормативными документами.</w:t>
            </w:r>
          </w:p>
        </w:tc>
      </w:tr>
      <w:tr w:rsidR="006B2276" w:rsidRPr="00E55CE7" w14:paraId="209A9B1A" w14:textId="77777777" w:rsidTr="00AA635C">
        <w:trPr>
          <w:gridAfter w:val="1"/>
          <w:wAfter w:w="78" w:type="dxa"/>
          <w:trHeight w:val="1473"/>
        </w:trPr>
        <w:tc>
          <w:tcPr>
            <w:tcW w:w="2744" w:type="dxa"/>
            <w:shd w:val="clear" w:color="auto" w:fill="auto"/>
          </w:tcPr>
          <w:p w14:paraId="7249BBA0" w14:textId="5B47F048" w:rsidR="006B2276" w:rsidRPr="00F4754C" w:rsidRDefault="006B2276" w:rsidP="006B2276">
            <w:pPr>
              <w:rPr>
                <w:sz w:val="20"/>
                <w:szCs w:val="20"/>
              </w:rPr>
            </w:pPr>
            <w:r>
              <w:rPr>
                <w:sz w:val="20"/>
                <w:szCs w:val="20"/>
              </w:rPr>
              <w:t>20</w:t>
            </w:r>
            <w:r w:rsidRPr="00F4754C">
              <w:rPr>
                <w:sz w:val="20"/>
                <w:szCs w:val="20"/>
              </w:rPr>
              <w:t>. Требования к инженерному оборудованию, сетям и системам</w:t>
            </w:r>
          </w:p>
        </w:tc>
        <w:tc>
          <w:tcPr>
            <w:tcW w:w="7285" w:type="dxa"/>
            <w:gridSpan w:val="2"/>
            <w:shd w:val="clear" w:color="auto" w:fill="auto"/>
          </w:tcPr>
          <w:p w14:paraId="11AFCEBB" w14:textId="1DA271BF" w:rsidR="006B2276" w:rsidRPr="00284175" w:rsidRDefault="006B2276" w:rsidP="006B2276">
            <w:pPr>
              <w:spacing w:line="276" w:lineRule="auto"/>
              <w:jc w:val="both"/>
              <w:rPr>
                <w:spacing w:val="-4"/>
                <w:sz w:val="20"/>
                <w:szCs w:val="20"/>
              </w:rPr>
            </w:pPr>
            <w:r w:rsidRPr="00F4754C">
              <w:rPr>
                <w:sz w:val="20"/>
                <w:szCs w:val="20"/>
              </w:rPr>
              <w:t>Осуществление входного операционного и приемочного контроля качества в процессе производства работ в соответствии с положениями СП 48.13330.2019 «Организация строительства.  Актуализированная редакция   СНиП 12-01-2004», постановлением Российской Федерации №468 от 21.06.2010г., градостроительн</w:t>
            </w:r>
            <w:r>
              <w:rPr>
                <w:sz w:val="20"/>
                <w:szCs w:val="20"/>
              </w:rPr>
              <w:t>ым</w:t>
            </w:r>
            <w:r w:rsidRPr="00F4754C">
              <w:rPr>
                <w:sz w:val="20"/>
                <w:szCs w:val="20"/>
              </w:rPr>
              <w:t xml:space="preserve"> кодекс</w:t>
            </w:r>
            <w:r>
              <w:rPr>
                <w:sz w:val="20"/>
                <w:szCs w:val="20"/>
              </w:rPr>
              <w:t>ом</w:t>
            </w:r>
            <w:r w:rsidRPr="00F4754C">
              <w:rPr>
                <w:sz w:val="20"/>
                <w:szCs w:val="20"/>
              </w:rPr>
              <w:t xml:space="preserve"> РФ, строительным</w:t>
            </w:r>
            <w:r>
              <w:rPr>
                <w:sz w:val="20"/>
                <w:szCs w:val="20"/>
              </w:rPr>
              <w:t>и</w:t>
            </w:r>
            <w:r w:rsidRPr="00F4754C">
              <w:rPr>
                <w:sz w:val="20"/>
                <w:szCs w:val="20"/>
              </w:rPr>
              <w:t xml:space="preserve"> нормам и правилам</w:t>
            </w:r>
            <w:r>
              <w:rPr>
                <w:sz w:val="20"/>
                <w:szCs w:val="20"/>
              </w:rPr>
              <w:t>и,</w:t>
            </w:r>
            <w:r w:rsidRPr="00F4754C">
              <w:rPr>
                <w:sz w:val="20"/>
                <w:szCs w:val="20"/>
              </w:rPr>
              <w:t xml:space="preserve"> которые устанавливают требования к конкретному инженерному оборудованию, сетям и системам</w:t>
            </w:r>
          </w:p>
        </w:tc>
      </w:tr>
      <w:tr w:rsidR="006B2276" w:rsidRPr="00E55CE7" w14:paraId="289945BA" w14:textId="77777777" w:rsidTr="00AA635C">
        <w:trPr>
          <w:gridAfter w:val="1"/>
          <w:wAfter w:w="78" w:type="dxa"/>
          <w:trHeight w:val="1473"/>
        </w:trPr>
        <w:tc>
          <w:tcPr>
            <w:tcW w:w="2744" w:type="dxa"/>
            <w:shd w:val="clear" w:color="auto" w:fill="auto"/>
          </w:tcPr>
          <w:p w14:paraId="5888ED97" w14:textId="74D5FAE9" w:rsidR="006B2276" w:rsidRDefault="006B2276" w:rsidP="006B2276">
            <w:pPr>
              <w:rPr>
                <w:sz w:val="20"/>
                <w:szCs w:val="20"/>
              </w:rPr>
            </w:pPr>
            <w:r>
              <w:rPr>
                <w:color w:val="000000" w:themeColor="text1"/>
                <w:sz w:val="20"/>
                <w:szCs w:val="20"/>
              </w:rPr>
              <w:t>21</w:t>
            </w:r>
            <w:r w:rsidRPr="0036454E">
              <w:rPr>
                <w:color w:val="000000" w:themeColor="text1"/>
                <w:sz w:val="20"/>
                <w:szCs w:val="20"/>
              </w:rPr>
              <w:t>. Требования к природоохранным мероприятиям</w:t>
            </w:r>
          </w:p>
        </w:tc>
        <w:tc>
          <w:tcPr>
            <w:tcW w:w="7285" w:type="dxa"/>
            <w:gridSpan w:val="2"/>
            <w:shd w:val="clear" w:color="auto" w:fill="auto"/>
          </w:tcPr>
          <w:p w14:paraId="1989A3A1" w14:textId="77777777" w:rsidR="006B2276" w:rsidRDefault="006B2276" w:rsidP="006B2276">
            <w:pPr>
              <w:ind w:firstLine="175"/>
              <w:jc w:val="both"/>
              <w:rPr>
                <w:sz w:val="20"/>
                <w:szCs w:val="20"/>
              </w:rPr>
            </w:pPr>
            <w:r>
              <w:rPr>
                <w:sz w:val="20"/>
                <w:szCs w:val="20"/>
              </w:rPr>
              <w:t xml:space="preserve">Подрядчик несет полную ответственность за соблюдение требований и законодательства РФ в области охраны окружающей среды. </w:t>
            </w:r>
          </w:p>
          <w:p w14:paraId="50572138" w14:textId="77777777" w:rsidR="006B2276" w:rsidRDefault="006B2276" w:rsidP="006B2276">
            <w:pPr>
              <w:ind w:firstLine="175"/>
              <w:jc w:val="both"/>
              <w:rPr>
                <w:sz w:val="20"/>
                <w:szCs w:val="20"/>
              </w:rPr>
            </w:pPr>
            <w:r>
              <w:rPr>
                <w:sz w:val="20"/>
                <w:szCs w:val="20"/>
              </w:rPr>
              <w:t>Подрядчик</w:t>
            </w:r>
            <w:r w:rsidRPr="0036454E">
              <w:rPr>
                <w:sz w:val="20"/>
                <w:szCs w:val="20"/>
              </w:rPr>
              <w:t xml:space="preserve"> на строительных объектах Заказчика в своей деятельности должен руководствоваться следующими нормами в области охраны окружающей среды: Гражданским Кодексом РФ, Федеральным законом «Об охране окружающей среды» № 7-ФЗ от 10.01.2002г. и прочими нормативно-правовыми актами. Строительство вести в соответствии с нормативно-правовой базой РФ.</w:t>
            </w:r>
          </w:p>
          <w:p w14:paraId="39A230FE" w14:textId="290BFE77" w:rsidR="006B2276" w:rsidRPr="0036454E" w:rsidRDefault="006B2276" w:rsidP="006B2276">
            <w:pPr>
              <w:ind w:firstLine="175"/>
              <w:jc w:val="both"/>
              <w:rPr>
                <w:sz w:val="20"/>
                <w:szCs w:val="20"/>
              </w:rPr>
            </w:pPr>
          </w:p>
          <w:p w14:paraId="1E3E5D56" w14:textId="77777777" w:rsidR="006B2276" w:rsidRPr="0036454E" w:rsidRDefault="006B2276" w:rsidP="006B2276">
            <w:pPr>
              <w:ind w:firstLine="175"/>
              <w:jc w:val="both"/>
              <w:rPr>
                <w:sz w:val="20"/>
                <w:szCs w:val="20"/>
              </w:rPr>
            </w:pPr>
            <w:r w:rsidRPr="0036454E">
              <w:rPr>
                <w:sz w:val="20"/>
                <w:szCs w:val="20"/>
              </w:rPr>
              <w:t>На период строительства принять следующие мероприятия по охране окружающей среды:</w:t>
            </w:r>
          </w:p>
          <w:p w14:paraId="598F76A5" w14:textId="77777777" w:rsidR="006B2276" w:rsidRPr="0036454E" w:rsidRDefault="006B2276" w:rsidP="006B2276">
            <w:pPr>
              <w:ind w:firstLine="175"/>
              <w:jc w:val="both"/>
              <w:rPr>
                <w:sz w:val="20"/>
                <w:szCs w:val="20"/>
              </w:rPr>
            </w:pPr>
            <w:r w:rsidRPr="0036454E">
              <w:rPr>
                <w:sz w:val="20"/>
                <w:szCs w:val="20"/>
              </w:rPr>
              <w:lastRenderedPageBreak/>
              <w:t>-</w:t>
            </w:r>
            <w:r>
              <w:rPr>
                <w:sz w:val="20"/>
                <w:szCs w:val="20"/>
              </w:rPr>
              <w:t xml:space="preserve"> </w:t>
            </w:r>
            <w:r w:rsidRPr="0036454E">
              <w:rPr>
                <w:sz w:val="20"/>
                <w:szCs w:val="20"/>
              </w:rPr>
              <w:t>сбор коммунальных и промышленных отходов необходимо производить в специально отведенных согласованных местах;</w:t>
            </w:r>
          </w:p>
          <w:p w14:paraId="6FC77FF0" w14:textId="77777777" w:rsidR="006B2276" w:rsidRPr="0036454E" w:rsidRDefault="006B2276" w:rsidP="006B2276">
            <w:pPr>
              <w:ind w:firstLine="175"/>
              <w:jc w:val="both"/>
              <w:rPr>
                <w:sz w:val="20"/>
                <w:szCs w:val="20"/>
              </w:rPr>
            </w:pPr>
            <w:r w:rsidRPr="0036454E">
              <w:rPr>
                <w:sz w:val="20"/>
                <w:szCs w:val="20"/>
              </w:rPr>
              <w:t>-</w:t>
            </w:r>
            <w:r>
              <w:rPr>
                <w:sz w:val="20"/>
                <w:szCs w:val="20"/>
              </w:rPr>
              <w:t xml:space="preserve"> </w:t>
            </w:r>
            <w:r w:rsidRPr="0036454E">
              <w:rPr>
                <w:sz w:val="20"/>
                <w:szCs w:val="20"/>
              </w:rPr>
              <w:t xml:space="preserve">передача отходов специализированной организации на обработку/утилизацию/обезвреживание/захоронение </w:t>
            </w:r>
            <w:r>
              <w:rPr>
                <w:sz w:val="20"/>
                <w:szCs w:val="20"/>
              </w:rPr>
              <w:t xml:space="preserve">Подрядчик осуществляет </w:t>
            </w:r>
            <w:r w:rsidRPr="0036454E">
              <w:rPr>
                <w:sz w:val="20"/>
                <w:szCs w:val="20"/>
              </w:rPr>
              <w:t xml:space="preserve">за свой счет с использованием собственных лимитов на размещение отходов. </w:t>
            </w:r>
            <w:r w:rsidRPr="0036454E">
              <w:rPr>
                <w:color w:val="000000" w:themeColor="text1"/>
                <w:sz w:val="20"/>
                <w:szCs w:val="20"/>
              </w:rPr>
              <w:t xml:space="preserve">По запросу Заказчика </w:t>
            </w:r>
            <w:r>
              <w:rPr>
                <w:color w:val="000000" w:themeColor="text1"/>
                <w:sz w:val="20"/>
                <w:szCs w:val="20"/>
              </w:rPr>
              <w:t>Подрядчик</w:t>
            </w:r>
            <w:r w:rsidRPr="0036454E">
              <w:rPr>
                <w:color w:val="000000" w:themeColor="text1"/>
                <w:sz w:val="20"/>
                <w:szCs w:val="20"/>
              </w:rPr>
              <w:t xml:space="preserve"> </w:t>
            </w:r>
            <w:r w:rsidRPr="0036454E">
              <w:rPr>
                <w:sz w:val="20"/>
                <w:szCs w:val="20"/>
              </w:rPr>
              <w:t>предоставляет документы, подтверждающие доставку отходов в место назначения и совершение с ними соответствующих действий (утилизация, обезвреживание, размещение, захоронение);</w:t>
            </w:r>
          </w:p>
          <w:p w14:paraId="53841EE2" w14:textId="77777777" w:rsidR="006B2276" w:rsidRDefault="006B2276" w:rsidP="006B2276">
            <w:pPr>
              <w:ind w:firstLine="175"/>
              <w:jc w:val="both"/>
              <w:rPr>
                <w:sz w:val="20"/>
                <w:szCs w:val="20"/>
              </w:rPr>
            </w:pPr>
            <w:r w:rsidRPr="0036454E">
              <w:rPr>
                <w:sz w:val="20"/>
                <w:szCs w:val="20"/>
              </w:rPr>
              <w:t>-</w:t>
            </w:r>
            <w:r>
              <w:rPr>
                <w:sz w:val="20"/>
                <w:szCs w:val="20"/>
              </w:rPr>
              <w:t xml:space="preserve"> </w:t>
            </w:r>
            <w:r w:rsidRPr="0036454E">
              <w:rPr>
                <w:sz w:val="20"/>
                <w:szCs w:val="20"/>
              </w:rPr>
              <w:t xml:space="preserve">одновременную работу нескольких строительных машин и механизмов </w:t>
            </w:r>
            <w:r>
              <w:rPr>
                <w:sz w:val="20"/>
                <w:szCs w:val="20"/>
              </w:rPr>
              <w:t xml:space="preserve">необходимо </w:t>
            </w:r>
            <w:r w:rsidRPr="0036454E">
              <w:rPr>
                <w:sz w:val="20"/>
                <w:szCs w:val="20"/>
              </w:rPr>
              <w:t>производить согласно совмещенному графику работы машин и механизмов.</w:t>
            </w:r>
          </w:p>
          <w:p w14:paraId="0EA1B852" w14:textId="77777777" w:rsidR="006B2276" w:rsidRDefault="006B2276" w:rsidP="006B2276">
            <w:pPr>
              <w:ind w:firstLine="175"/>
              <w:jc w:val="both"/>
              <w:rPr>
                <w:sz w:val="20"/>
                <w:szCs w:val="20"/>
              </w:rPr>
            </w:pPr>
            <w:r>
              <w:rPr>
                <w:sz w:val="20"/>
                <w:szCs w:val="20"/>
              </w:rPr>
              <w:t>-разработать и согласовать программу экологического контроля и мониторинга и выполнять предусмотренные данной программой мероприятия.</w:t>
            </w:r>
          </w:p>
          <w:p w14:paraId="6D28CAB3" w14:textId="77777777" w:rsidR="006B2276" w:rsidRPr="0036454E" w:rsidRDefault="006B2276" w:rsidP="006B2276">
            <w:pPr>
              <w:ind w:firstLine="175"/>
              <w:jc w:val="both"/>
              <w:rPr>
                <w:sz w:val="20"/>
                <w:szCs w:val="20"/>
              </w:rPr>
            </w:pPr>
          </w:p>
          <w:p w14:paraId="50F5159C" w14:textId="77777777" w:rsidR="006B2276" w:rsidRPr="0036454E" w:rsidRDefault="006B2276" w:rsidP="006B2276">
            <w:pPr>
              <w:ind w:firstLine="175"/>
              <w:jc w:val="both"/>
              <w:rPr>
                <w:sz w:val="20"/>
                <w:szCs w:val="20"/>
              </w:rPr>
            </w:pPr>
            <w:r>
              <w:rPr>
                <w:sz w:val="20"/>
                <w:szCs w:val="20"/>
              </w:rPr>
              <w:t>Подрядчик</w:t>
            </w:r>
            <w:r w:rsidRPr="0036454E">
              <w:rPr>
                <w:sz w:val="20"/>
                <w:szCs w:val="20"/>
              </w:rPr>
              <w:t xml:space="preserve"> самостоятельно несет ответственность за допущенные им </w:t>
            </w:r>
            <w:r>
              <w:rPr>
                <w:sz w:val="20"/>
                <w:szCs w:val="20"/>
              </w:rPr>
              <w:t xml:space="preserve">и/или его субподрядчиками </w:t>
            </w:r>
            <w:r w:rsidRPr="0036454E">
              <w:rPr>
                <w:sz w:val="20"/>
                <w:szCs w:val="20"/>
              </w:rPr>
              <w:t xml:space="preserve">при производстве работ нарушения природного,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r>
              <w:rPr>
                <w:sz w:val="20"/>
                <w:szCs w:val="20"/>
              </w:rPr>
              <w:t>Подрядчик</w:t>
            </w:r>
            <w:r w:rsidRPr="0036454E">
              <w:rPr>
                <w:sz w:val="20"/>
                <w:szCs w:val="20"/>
              </w:rPr>
              <w:t xml:space="preserve">а </w:t>
            </w:r>
            <w:r>
              <w:rPr>
                <w:sz w:val="20"/>
                <w:szCs w:val="20"/>
              </w:rPr>
              <w:t xml:space="preserve">и/или его субподрядчиков </w:t>
            </w:r>
            <w:r w:rsidRPr="0036454E">
              <w:rPr>
                <w:sz w:val="20"/>
                <w:szCs w:val="20"/>
              </w:rPr>
              <w:t>окружающей природной среде или её компонентам.</w:t>
            </w:r>
          </w:p>
          <w:p w14:paraId="654AE0C1" w14:textId="77777777" w:rsidR="006B2276" w:rsidRPr="0036454E" w:rsidRDefault="006B2276" w:rsidP="006B2276">
            <w:pPr>
              <w:ind w:firstLine="175"/>
              <w:jc w:val="both"/>
              <w:rPr>
                <w:sz w:val="20"/>
                <w:szCs w:val="20"/>
              </w:rPr>
            </w:pPr>
            <w:r w:rsidRPr="0036454E">
              <w:rPr>
                <w:sz w:val="20"/>
                <w:szCs w:val="20"/>
              </w:rPr>
              <w:t xml:space="preserve">Затраты </w:t>
            </w:r>
            <w:r>
              <w:rPr>
                <w:sz w:val="20"/>
                <w:szCs w:val="20"/>
              </w:rPr>
              <w:t>Подрядчик</w:t>
            </w:r>
            <w:r w:rsidRPr="0036454E">
              <w:rPr>
                <w:sz w:val="20"/>
                <w:szCs w:val="20"/>
              </w:rPr>
              <w:t>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049D3936" w14:textId="77777777" w:rsidR="006B2276" w:rsidRPr="0036454E" w:rsidRDefault="006B2276" w:rsidP="006B2276">
            <w:pPr>
              <w:ind w:firstLine="175"/>
              <w:jc w:val="both"/>
              <w:rPr>
                <w:sz w:val="20"/>
                <w:szCs w:val="20"/>
              </w:rPr>
            </w:pPr>
            <w:r w:rsidRPr="0036454E">
              <w:rPr>
                <w:sz w:val="20"/>
                <w:szCs w:val="20"/>
              </w:rPr>
              <w:t xml:space="preserve">   Запрещается:</w:t>
            </w:r>
          </w:p>
          <w:p w14:paraId="1EA89214" w14:textId="77777777" w:rsidR="006B2276" w:rsidRPr="0036454E" w:rsidRDefault="006B2276" w:rsidP="006B2276">
            <w:pPr>
              <w:ind w:firstLine="175"/>
              <w:jc w:val="both"/>
              <w:rPr>
                <w:sz w:val="20"/>
                <w:szCs w:val="20"/>
              </w:rPr>
            </w:pPr>
            <w:r w:rsidRPr="0036454E">
              <w:rPr>
                <w:sz w:val="20"/>
                <w:szCs w:val="20"/>
              </w:rPr>
              <w:t xml:space="preserve">- сбрасывать, складировать и утилизировать вне отведенных мест (на территории Заказчика, в санитарно-защитной зоне, водоохраной зоне моря и т.п.), оговоренных в условиях договора (либо отдельным соглашением, решением, актом), </w:t>
            </w:r>
            <w:proofErr w:type="spellStart"/>
            <w:r w:rsidRPr="0036454E">
              <w:rPr>
                <w:sz w:val="20"/>
                <w:szCs w:val="20"/>
              </w:rPr>
              <w:t>химреагенты</w:t>
            </w:r>
            <w:proofErr w:type="spellEnd"/>
            <w:r w:rsidRPr="0036454E">
              <w:rPr>
                <w:sz w:val="20"/>
                <w:szCs w:val="20"/>
              </w:rPr>
              <w:t>, металлолом, строительные, производственные и другие отходы;</w:t>
            </w:r>
          </w:p>
          <w:p w14:paraId="43F8CB5A" w14:textId="77777777" w:rsidR="006B2276" w:rsidRPr="0036454E" w:rsidRDefault="006B2276" w:rsidP="006B2276">
            <w:pPr>
              <w:ind w:firstLine="175"/>
              <w:jc w:val="both"/>
              <w:rPr>
                <w:sz w:val="20"/>
                <w:szCs w:val="20"/>
              </w:rPr>
            </w:pPr>
            <w:r w:rsidRPr="0036454E">
              <w:rPr>
                <w:sz w:val="20"/>
                <w:szCs w:val="20"/>
              </w:rPr>
              <w:t>- производить сброс сточных, грунтовых, бытовых</w:t>
            </w:r>
            <w:r>
              <w:rPr>
                <w:sz w:val="20"/>
                <w:szCs w:val="20"/>
              </w:rPr>
              <w:t xml:space="preserve"> </w:t>
            </w:r>
            <w:r w:rsidRPr="0036454E">
              <w:rPr>
                <w:sz w:val="20"/>
                <w:szCs w:val="20"/>
              </w:rPr>
              <w:t xml:space="preserve">и прочих стоков, образованных в результате деятельности </w:t>
            </w:r>
            <w:r>
              <w:rPr>
                <w:sz w:val="20"/>
                <w:szCs w:val="20"/>
              </w:rPr>
              <w:t>Подрядчик</w:t>
            </w:r>
            <w:r w:rsidRPr="0036454E">
              <w:rPr>
                <w:sz w:val="20"/>
                <w:szCs w:val="20"/>
              </w:rPr>
              <w:t xml:space="preserve">а </w:t>
            </w:r>
            <w:r>
              <w:rPr>
                <w:sz w:val="20"/>
                <w:szCs w:val="20"/>
              </w:rPr>
              <w:t>и/или его с</w:t>
            </w:r>
            <w:r w:rsidRPr="0036454E">
              <w:rPr>
                <w:sz w:val="20"/>
                <w:szCs w:val="20"/>
              </w:rPr>
              <w:t>убподрядчик</w:t>
            </w:r>
            <w:r>
              <w:rPr>
                <w:sz w:val="20"/>
                <w:szCs w:val="20"/>
              </w:rPr>
              <w:t>ов</w:t>
            </w:r>
            <w:r w:rsidRPr="0036454E">
              <w:rPr>
                <w:sz w:val="20"/>
                <w:szCs w:val="20"/>
              </w:rPr>
              <w:t xml:space="preserve"> на рельеф и в водные объекты.</w:t>
            </w:r>
          </w:p>
          <w:p w14:paraId="3A9E1D7A" w14:textId="77777777" w:rsidR="006B2276" w:rsidRPr="0036454E" w:rsidRDefault="006B2276" w:rsidP="006B2276">
            <w:pPr>
              <w:ind w:firstLine="175"/>
              <w:jc w:val="both"/>
              <w:rPr>
                <w:sz w:val="20"/>
                <w:szCs w:val="20"/>
              </w:rPr>
            </w:pPr>
            <w:r>
              <w:rPr>
                <w:sz w:val="20"/>
                <w:szCs w:val="20"/>
              </w:rPr>
              <w:t xml:space="preserve">Подрядчик </w:t>
            </w:r>
            <w:r w:rsidRPr="0036454E">
              <w:rPr>
                <w:sz w:val="20"/>
                <w:szCs w:val="20"/>
              </w:rPr>
              <w:t xml:space="preserve">является образователем и собственником всех видов отходов, образующихся в ходе проводимых им работ на объекте строительства, включая отходы, образованные от производства земляных работ (грунты). </w:t>
            </w:r>
            <w:r>
              <w:rPr>
                <w:sz w:val="20"/>
                <w:szCs w:val="20"/>
              </w:rPr>
              <w:t>Подрядчик</w:t>
            </w:r>
            <w:r w:rsidRPr="0036454E">
              <w:rPr>
                <w:sz w:val="20"/>
                <w:szCs w:val="20"/>
              </w:rPr>
              <w:t xml:space="preserve"> осуществляет учет отходов, образующихся при производстве строительно-монтажных работ на объектах Заказчика.</w:t>
            </w:r>
          </w:p>
          <w:p w14:paraId="180F9379" w14:textId="08729BB2" w:rsidR="006B2276" w:rsidRPr="00F4754C" w:rsidRDefault="006B2276" w:rsidP="006B2276">
            <w:pPr>
              <w:ind w:firstLine="175"/>
              <w:jc w:val="both"/>
              <w:rPr>
                <w:sz w:val="20"/>
                <w:szCs w:val="20"/>
              </w:rPr>
            </w:pPr>
            <w:r w:rsidRPr="0036454E">
              <w:rPr>
                <w:sz w:val="20"/>
                <w:szCs w:val="20"/>
              </w:rPr>
              <w:t>По окончании СМР участок территории, на котором они велись, должен быть очищен от строительного мусора, ост</w:t>
            </w:r>
            <w:r>
              <w:rPr>
                <w:sz w:val="20"/>
                <w:szCs w:val="20"/>
              </w:rPr>
              <w:t xml:space="preserve">атков строительных материалов, </w:t>
            </w:r>
            <w:r w:rsidRPr="0036454E">
              <w:rPr>
                <w:sz w:val="20"/>
                <w:szCs w:val="20"/>
              </w:rPr>
              <w:t>спланирован</w:t>
            </w:r>
            <w:r>
              <w:rPr>
                <w:sz w:val="20"/>
                <w:szCs w:val="20"/>
              </w:rPr>
              <w:t xml:space="preserve"> (с восстановлением поверхностного почвенного слоя) </w:t>
            </w:r>
            <w:r w:rsidRPr="002E24C7">
              <w:rPr>
                <w:sz w:val="20"/>
                <w:szCs w:val="20"/>
              </w:rPr>
              <w:t>и передан Заказчику по Акту приёма-передачи.</w:t>
            </w:r>
          </w:p>
        </w:tc>
      </w:tr>
      <w:tr w:rsidR="006B2276" w:rsidRPr="00E55CE7" w14:paraId="32BFC795" w14:textId="77777777" w:rsidTr="00AA635C">
        <w:trPr>
          <w:gridAfter w:val="1"/>
          <w:wAfter w:w="78" w:type="dxa"/>
          <w:trHeight w:val="1473"/>
        </w:trPr>
        <w:tc>
          <w:tcPr>
            <w:tcW w:w="2744" w:type="dxa"/>
            <w:shd w:val="clear" w:color="auto" w:fill="auto"/>
          </w:tcPr>
          <w:p w14:paraId="6392C25C" w14:textId="16EEF63A" w:rsidR="006B2276" w:rsidRDefault="006B2276" w:rsidP="006B2276">
            <w:pPr>
              <w:rPr>
                <w:color w:val="000000" w:themeColor="text1"/>
                <w:sz w:val="20"/>
                <w:szCs w:val="20"/>
              </w:rPr>
            </w:pPr>
            <w:r>
              <w:rPr>
                <w:sz w:val="20"/>
                <w:szCs w:val="20"/>
              </w:rPr>
              <w:lastRenderedPageBreak/>
              <w:t>22</w:t>
            </w:r>
            <w:r w:rsidRPr="0036454E">
              <w:rPr>
                <w:sz w:val="20"/>
                <w:szCs w:val="20"/>
              </w:rPr>
              <w:t>. Требования  промышленной  безопасности  и  охраны  труда</w:t>
            </w:r>
          </w:p>
        </w:tc>
        <w:tc>
          <w:tcPr>
            <w:tcW w:w="7285" w:type="dxa"/>
            <w:gridSpan w:val="2"/>
            <w:shd w:val="clear" w:color="auto" w:fill="auto"/>
          </w:tcPr>
          <w:p w14:paraId="42745866" w14:textId="77777777" w:rsidR="006B2276" w:rsidRDefault="006B2276" w:rsidP="006B2276">
            <w:pPr>
              <w:ind w:firstLine="175"/>
              <w:jc w:val="both"/>
              <w:rPr>
                <w:sz w:val="20"/>
                <w:szCs w:val="20"/>
              </w:rPr>
            </w:pPr>
            <w:r>
              <w:rPr>
                <w:sz w:val="20"/>
                <w:szCs w:val="20"/>
              </w:rPr>
              <w:t xml:space="preserve">Подрядчик несет полную ответственность за соблюдение законодательства РФ, а также требований регламентирующих документов в области охраны труда и промышленной безопасности. </w:t>
            </w:r>
          </w:p>
          <w:p w14:paraId="047015A8" w14:textId="77777777" w:rsidR="006B2276" w:rsidRPr="0036454E" w:rsidRDefault="006B2276" w:rsidP="006B2276">
            <w:pPr>
              <w:ind w:firstLine="175"/>
              <w:jc w:val="both"/>
              <w:rPr>
                <w:sz w:val="20"/>
                <w:szCs w:val="20"/>
              </w:rPr>
            </w:pPr>
            <w:r>
              <w:rPr>
                <w:sz w:val="20"/>
                <w:szCs w:val="20"/>
              </w:rPr>
              <w:t>Подрядчик</w:t>
            </w:r>
            <w:r w:rsidRPr="0036454E">
              <w:rPr>
                <w:sz w:val="20"/>
                <w:szCs w:val="20"/>
              </w:rPr>
              <w:t xml:space="preserve"> обязан до начала выполнения работ назначить ответственных специалистов по охране труда и промышленной безопасности на весь период проведения работ</w:t>
            </w:r>
            <w:r w:rsidRPr="009211F2">
              <w:rPr>
                <w:sz w:val="20"/>
                <w:szCs w:val="20"/>
              </w:rPr>
              <w:t xml:space="preserve"> </w:t>
            </w:r>
            <w:r>
              <w:rPr>
                <w:sz w:val="20"/>
                <w:szCs w:val="20"/>
              </w:rPr>
              <w:t>и передать приказы о назначении Заказчику</w:t>
            </w:r>
            <w:r w:rsidRPr="0036454E">
              <w:rPr>
                <w:sz w:val="20"/>
                <w:szCs w:val="20"/>
              </w:rPr>
              <w:t>.</w:t>
            </w:r>
            <w:r>
              <w:rPr>
                <w:sz w:val="20"/>
                <w:szCs w:val="20"/>
              </w:rPr>
              <w:t xml:space="preserve"> </w:t>
            </w:r>
          </w:p>
          <w:p w14:paraId="5AFB74EB" w14:textId="77777777" w:rsidR="006B2276" w:rsidRDefault="006B2276" w:rsidP="006B2276">
            <w:pPr>
              <w:ind w:firstLine="175"/>
              <w:jc w:val="both"/>
              <w:rPr>
                <w:sz w:val="20"/>
                <w:szCs w:val="20"/>
              </w:rPr>
            </w:pPr>
            <w:bookmarkStart w:id="0" w:name="_Toc414629511"/>
            <w:r>
              <w:rPr>
                <w:sz w:val="20"/>
                <w:szCs w:val="20"/>
              </w:rPr>
              <w:t>Подрядчик</w:t>
            </w:r>
            <w:r w:rsidRPr="0036454E">
              <w:rPr>
                <w:sz w:val="20"/>
                <w:szCs w:val="20"/>
              </w:rPr>
              <w:t xml:space="preserve"> обяз</w:t>
            </w:r>
            <w:r>
              <w:rPr>
                <w:sz w:val="20"/>
                <w:szCs w:val="20"/>
              </w:rPr>
              <w:t>ан</w:t>
            </w:r>
            <w:r w:rsidRPr="0036454E">
              <w:rPr>
                <w:sz w:val="20"/>
                <w:szCs w:val="20"/>
              </w:rPr>
              <w:t>:</w:t>
            </w:r>
            <w:bookmarkEnd w:id="0"/>
          </w:p>
          <w:p w14:paraId="7BC13F9F" w14:textId="77777777" w:rsidR="006B2276" w:rsidRDefault="006B2276" w:rsidP="006B2276">
            <w:pPr>
              <w:ind w:firstLine="175"/>
              <w:jc w:val="both"/>
              <w:rPr>
                <w:sz w:val="20"/>
                <w:szCs w:val="20"/>
              </w:rPr>
            </w:pPr>
            <w:r>
              <w:rPr>
                <w:sz w:val="20"/>
                <w:szCs w:val="20"/>
              </w:rPr>
              <w:t>- соблюдать законодательство РФ, а также требования регламентирующих документов в области охраны труда и промышленной безопасности;</w:t>
            </w:r>
          </w:p>
          <w:p w14:paraId="3FB2B850" w14:textId="77777777" w:rsidR="006B2276" w:rsidRPr="0036454E" w:rsidRDefault="006B2276" w:rsidP="006B2276">
            <w:pPr>
              <w:ind w:firstLine="175"/>
              <w:jc w:val="both"/>
              <w:rPr>
                <w:sz w:val="20"/>
                <w:szCs w:val="20"/>
              </w:rPr>
            </w:pPr>
            <w:r>
              <w:rPr>
                <w:sz w:val="20"/>
                <w:szCs w:val="20"/>
              </w:rPr>
              <w:t>- соблюдать локально-нормативные акты Заказчика в области охраны труда, пожарной и промышленной безопасности;</w:t>
            </w:r>
          </w:p>
          <w:p w14:paraId="4655B126" w14:textId="77777777" w:rsidR="006B2276" w:rsidRPr="0036454E" w:rsidRDefault="006B2276" w:rsidP="006B2276">
            <w:pPr>
              <w:ind w:firstLine="175"/>
              <w:jc w:val="both"/>
              <w:rPr>
                <w:sz w:val="20"/>
                <w:szCs w:val="20"/>
              </w:rPr>
            </w:pPr>
            <w:bookmarkStart w:id="1" w:name="_Toc414629512"/>
            <w:r w:rsidRPr="0036454E">
              <w:rPr>
                <w:sz w:val="20"/>
                <w:szCs w:val="20"/>
              </w:rPr>
              <w:t>- соблюдать правила обращения с отходами, обеспечивать своевременную утилизацию отходов, не допускать загрязнение территории строительной площадки и прилегающих территорий.</w:t>
            </w:r>
            <w:bookmarkEnd w:id="1"/>
          </w:p>
          <w:p w14:paraId="6079E1B5" w14:textId="77777777" w:rsidR="006B2276" w:rsidRPr="0036454E" w:rsidRDefault="006B2276" w:rsidP="006B2276">
            <w:pPr>
              <w:ind w:firstLine="175"/>
              <w:jc w:val="both"/>
              <w:rPr>
                <w:sz w:val="20"/>
                <w:szCs w:val="20"/>
              </w:rPr>
            </w:pPr>
            <w:bookmarkStart w:id="2" w:name="_Toc414629513"/>
            <w:r w:rsidRPr="0036454E">
              <w:rPr>
                <w:sz w:val="20"/>
                <w:szCs w:val="20"/>
              </w:rPr>
              <w:t>- не допускать разливов горюче-смазочных материалов</w:t>
            </w:r>
            <w:bookmarkEnd w:id="2"/>
            <w:r w:rsidRPr="0036454E">
              <w:rPr>
                <w:sz w:val="20"/>
                <w:szCs w:val="20"/>
              </w:rPr>
              <w:t>;</w:t>
            </w:r>
          </w:p>
          <w:p w14:paraId="3ED4D3F7" w14:textId="77777777" w:rsidR="006B2276" w:rsidRPr="0036454E" w:rsidRDefault="006B2276" w:rsidP="006B2276">
            <w:pPr>
              <w:ind w:firstLine="175"/>
              <w:jc w:val="both"/>
              <w:rPr>
                <w:sz w:val="20"/>
                <w:szCs w:val="20"/>
              </w:rPr>
            </w:pPr>
            <w:r w:rsidRPr="0036454E">
              <w:rPr>
                <w:sz w:val="20"/>
                <w:szCs w:val="20"/>
              </w:rPr>
              <w:t>- соблюдать границы временных проездов для автомобильной и иной специализированной техники во избежание порчи почвенно-растительного покрова;</w:t>
            </w:r>
          </w:p>
          <w:p w14:paraId="05D48433" w14:textId="77777777" w:rsidR="006B2276" w:rsidRPr="0036454E" w:rsidRDefault="006B2276" w:rsidP="006B2276">
            <w:pPr>
              <w:ind w:firstLine="175"/>
              <w:jc w:val="both"/>
              <w:rPr>
                <w:sz w:val="20"/>
                <w:szCs w:val="20"/>
              </w:rPr>
            </w:pPr>
            <w:r w:rsidRPr="0036454E">
              <w:rPr>
                <w:sz w:val="20"/>
                <w:szCs w:val="20"/>
              </w:rPr>
              <w:t xml:space="preserve">- не допускать загромождение дорог, проездов, подъездов, подступов к сооружениям, подступов и подъездов к пожарному оборудованию, пожарным гидрантам, средствам пожарной связи и сигнализации. </w:t>
            </w:r>
          </w:p>
          <w:p w14:paraId="44E0475C" w14:textId="77777777" w:rsidR="006B2276" w:rsidRDefault="006B2276" w:rsidP="006B2276">
            <w:pPr>
              <w:ind w:firstLine="175"/>
              <w:jc w:val="both"/>
              <w:rPr>
                <w:sz w:val="20"/>
                <w:szCs w:val="20"/>
              </w:rPr>
            </w:pPr>
            <w:r w:rsidRPr="00846A0E">
              <w:rPr>
                <w:sz w:val="20"/>
                <w:szCs w:val="20"/>
              </w:rPr>
              <w:t>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w:t>
            </w:r>
          </w:p>
          <w:p w14:paraId="6B1E5C0D" w14:textId="77777777" w:rsidR="006B2276" w:rsidRPr="00C34448" w:rsidRDefault="006B2276" w:rsidP="006B2276">
            <w:pPr>
              <w:ind w:firstLine="175"/>
              <w:jc w:val="both"/>
              <w:rPr>
                <w:sz w:val="20"/>
                <w:szCs w:val="20"/>
              </w:rPr>
            </w:pPr>
            <w:r w:rsidRPr="00C34448">
              <w:rPr>
                <w:sz w:val="20"/>
                <w:szCs w:val="20"/>
              </w:rPr>
              <w:lastRenderedPageBreak/>
              <w:t xml:space="preserve">Организация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 </w:t>
            </w:r>
          </w:p>
          <w:p w14:paraId="06BE5171" w14:textId="77777777" w:rsidR="006B2276" w:rsidRDefault="006B2276" w:rsidP="006B2276">
            <w:pPr>
              <w:ind w:firstLine="175"/>
              <w:jc w:val="both"/>
              <w:rPr>
                <w:sz w:val="20"/>
                <w:szCs w:val="20"/>
              </w:rPr>
            </w:pPr>
            <w:r>
              <w:rPr>
                <w:sz w:val="20"/>
                <w:szCs w:val="20"/>
              </w:rPr>
              <w:t xml:space="preserve">Для </w:t>
            </w:r>
            <w:r w:rsidRPr="00C34448">
              <w:rPr>
                <w:sz w:val="20"/>
                <w:szCs w:val="20"/>
              </w:rPr>
              <w:t>объект</w:t>
            </w:r>
            <w:r>
              <w:rPr>
                <w:sz w:val="20"/>
                <w:szCs w:val="20"/>
              </w:rPr>
              <w:t xml:space="preserve">а должен быть разработан план мероприятий </w:t>
            </w:r>
            <w:r w:rsidRPr="00C34448">
              <w:rPr>
                <w:sz w:val="20"/>
                <w:szCs w:val="20"/>
              </w:rPr>
              <w:t xml:space="preserve">по спасению людей и ликвидации аварии, </w:t>
            </w:r>
            <w:r>
              <w:rPr>
                <w:sz w:val="20"/>
                <w:szCs w:val="20"/>
              </w:rPr>
              <w:t xml:space="preserve">фактически обеспеченный </w:t>
            </w:r>
            <w:r w:rsidRPr="00DF0179">
              <w:rPr>
                <w:sz w:val="20"/>
                <w:szCs w:val="20"/>
              </w:rPr>
              <w:t>материальными и технически</w:t>
            </w:r>
            <w:r>
              <w:rPr>
                <w:sz w:val="20"/>
                <w:szCs w:val="20"/>
              </w:rPr>
              <w:t>ми</w:t>
            </w:r>
            <w:r w:rsidRPr="00DF0179">
              <w:rPr>
                <w:sz w:val="20"/>
                <w:szCs w:val="20"/>
              </w:rPr>
              <w:t xml:space="preserve"> средства</w:t>
            </w:r>
            <w:r>
              <w:rPr>
                <w:sz w:val="20"/>
                <w:szCs w:val="20"/>
              </w:rPr>
              <w:t>ми</w:t>
            </w:r>
            <w:r w:rsidRPr="00DF0179">
              <w:rPr>
                <w:sz w:val="20"/>
                <w:szCs w:val="20"/>
              </w:rPr>
              <w:t xml:space="preserve"> для </w:t>
            </w:r>
            <w:r>
              <w:rPr>
                <w:sz w:val="20"/>
                <w:szCs w:val="20"/>
              </w:rPr>
              <w:t>его реализации.</w:t>
            </w:r>
            <w:r w:rsidRPr="00C34448" w:rsidDel="00B94A08">
              <w:rPr>
                <w:sz w:val="20"/>
                <w:szCs w:val="20"/>
              </w:rPr>
              <w:t xml:space="preserve"> </w:t>
            </w:r>
          </w:p>
          <w:p w14:paraId="4E47131F" w14:textId="77777777" w:rsidR="006B2276" w:rsidRPr="00C34448" w:rsidRDefault="006B2276" w:rsidP="006B2276">
            <w:pPr>
              <w:ind w:firstLine="175"/>
              <w:jc w:val="both"/>
              <w:rPr>
                <w:sz w:val="20"/>
                <w:szCs w:val="20"/>
              </w:rPr>
            </w:pPr>
            <w:r>
              <w:rPr>
                <w:sz w:val="20"/>
                <w:szCs w:val="20"/>
              </w:rPr>
              <w:t>Подрядчик</w:t>
            </w:r>
            <w:r w:rsidRPr="00C34448">
              <w:rPr>
                <w:sz w:val="20"/>
                <w:szCs w:val="20"/>
              </w:rPr>
              <w:t xml:space="preserve"> обязан допускать к производству работ только работников, прошедших медицинский осмотр и не имеющих противопоказаний для выполнения данного вида работ. </w:t>
            </w:r>
          </w:p>
          <w:p w14:paraId="17B57983" w14:textId="77777777" w:rsidR="006B2276" w:rsidRPr="00C34448" w:rsidRDefault="006B2276" w:rsidP="006B2276">
            <w:pPr>
              <w:ind w:firstLine="175"/>
              <w:jc w:val="both"/>
              <w:rPr>
                <w:sz w:val="20"/>
                <w:szCs w:val="20"/>
              </w:rPr>
            </w:pPr>
            <w:r>
              <w:rPr>
                <w:sz w:val="20"/>
                <w:szCs w:val="20"/>
              </w:rPr>
              <w:t>Подрядчик</w:t>
            </w:r>
            <w:r w:rsidRPr="00C34448">
              <w:rPr>
                <w:sz w:val="20"/>
                <w:szCs w:val="20"/>
              </w:rPr>
              <w:t xml:space="preserve"> обязан обеспечить соблюдение трудовой и производственной дисциплины, требований пропускного режима своими работниками и работниками субподрядных организаций в течение всего срока производства работ. </w:t>
            </w:r>
          </w:p>
          <w:p w14:paraId="280343A0" w14:textId="77777777" w:rsidR="006B2276" w:rsidRDefault="006B2276" w:rsidP="006B2276">
            <w:pPr>
              <w:ind w:firstLine="175"/>
              <w:jc w:val="both"/>
              <w:rPr>
                <w:sz w:val="20"/>
                <w:szCs w:val="20"/>
              </w:rPr>
            </w:pPr>
            <w:r>
              <w:rPr>
                <w:sz w:val="20"/>
                <w:szCs w:val="20"/>
              </w:rPr>
              <w:t>Подрядчик</w:t>
            </w:r>
            <w:r w:rsidRPr="00C34448">
              <w:rPr>
                <w:sz w:val="20"/>
                <w:szCs w:val="20"/>
              </w:rPr>
              <w:t xml:space="preserve"> обязуется уплатить Заказчику штрафы за каждое допущенное нарушение в области охраны труда, промышленной, пожарной безопасности и экологии в соответствии с условиями договора.</w:t>
            </w:r>
          </w:p>
          <w:p w14:paraId="20460AF9" w14:textId="77777777" w:rsidR="006B2276" w:rsidRDefault="006B2276" w:rsidP="006B2276">
            <w:pPr>
              <w:ind w:firstLine="175"/>
              <w:jc w:val="both"/>
              <w:rPr>
                <w:sz w:val="20"/>
                <w:szCs w:val="20"/>
              </w:rPr>
            </w:pPr>
            <w:r w:rsidRPr="0036454E">
              <w:rPr>
                <w:sz w:val="20"/>
                <w:szCs w:val="20"/>
              </w:rPr>
              <w:t xml:space="preserve">Каждый работник </w:t>
            </w:r>
            <w:r>
              <w:rPr>
                <w:sz w:val="20"/>
                <w:szCs w:val="20"/>
              </w:rPr>
              <w:t>Подрядчик</w:t>
            </w:r>
            <w:r w:rsidRPr="0036454E">
              <w:rPr>
                <w:sz w:val="20"/>
                <w:szCs w:val="20"/>
              </w:rPr>
              <w:t>а должен быть обеспечен спецодеждой</w:t>
            </w:r>
            <w:r>
              <w:rPr>
                <w:sz w:val="20"/>
                <w:szCs w:val="20"/>
              </w:rPr>
              <w:t xml:space="preserve"> (с логотипом предприятия)</w:t>
            </w:r>
            <w:r w:rsidRPr="0036454E">
              <w:rPr>
                <w:sz w:val="20"/>
                <w:szCs w:val="20"/>
              </w:rPr>
              <w:t xml:space="preserve">, обеспечивающей </w:t>
            </w:r>
            <w:r>
              <w:rPr>
                <w:sz w:val="20"/>
                <w:szCs w:val="20"/>
              </w:rPr>
              <w:t>требуемую</w:t>
            </w:r>
            <w:r w:rsidRPr="0036454E">
              <w:rPr>
                <w:sz w:val="20"/>
                <w:szCs w:val="20"/>
              </w:rPr>
              <w:t xml:space="preserve"> защиту </w:t>
            </w:r>
            <w:r>
              <w:rPr>
                <w:sz w:val="20"/>
                <w:szCs w:val="20"/>
              </w:rPr>
              <w:t>в зависимости от</w:t>
            </w:r>
            <w:r w:rsidRPr="0036454E">
              <w:rPr>
                <w:sz w:val="20"/>
                <w:szCs w:val="20"/>
              </w:rPr>
              <w:t xml:space="preserve"> производимых работ. </w:t>
            </w:r>
            <w:r>
              <w:rPr>
                <w:sz w:val="20"/>
                <w:szCs w:val="20"/>
              </w:rPr>
              <w:t xml:space="preserve">Подрядчик обязан выполнять </w:t>
            </w:r>
            <w:r w:rsidRPr="00B94A08">
              <w:rPr>
                <w:sz w:val="20"/>
                <w:szCs w:val="20"/>
              </w:rPr>
              <w:t xml:space="preserve">требования законодательства </w:t>
            </w:r>
            <w:proofErr w:type="gramStart"/>
            <w:r w:rsidRPr="00B94A08">
              <w:rPr>
                <w:sz w:val="20"/>
                <w:szCs w:val="20"/>
              </w:rPr>
              <w:t>РФ</w:t>
            </w:r>
            <w:proofErr w:type="gramEnd"/>
            <w:r w:rsidRPr="00B94A08">
              <w:rPr>
                <w:sz w:val="20"/>
                <w:szCs w:val="20"/>
              </w:rPr>
              <w:t xml:space="preserve"> а также требований Заказчика по обеспечению </w:t>
            </w:r>
            <w:r>
              <w:rPr>
                <w:sz w:val="20"/>
                <w:szCs w:val="20"/>
              </w:rPr>
              <w:t>СИЗ работников Подрядчик</w:t>
            </w:r>
            <w:r w:rsidRPr="00B94A08">
              <w:rPr>
                <w:sz w:val="20"/>
                <w:szCs w:val="20"/>
              </w:rPr>
              <w:t>а за свой счет.</w:t>
            </w:r>
            <w:r>
              <w:rPr>
                <w:sz w:val="20"/>
                <w:szCs w:val="20"/>
              </w:rPr>
              <w:t xml:space="preserve"> </w:t>
            </w:r>
          </w:p>
          <w:p w14:paraId="103740DB" w14:textId="77777777" w:rsidR="006B2276" w:rsidRDefault="006B2276" w:rsidP="006B2276">
            <w:pPr>
              <w:jc w:val="both"/>
              <w:rPr>
                <w:sz w:val="20"/>
                <w:szCs w:val="20"/>
              </w:rPr>
            </w:pPr>
          </w:p>
        </w:tc>
      </w:tr>
      <w:tr w:rsidR="006B2276" w:rsidRPr="00E55CE7" w14:paraId="6E32667E" w14:textId="77777777" w:rsidTr="00AA635C">
        <w:trPr>
          <w:gridAfter w:val="1"/>
          <w:wAfter w:w="78" w:type="dxa"/>
          <w:trHeight w:val="1473"/>
        </w:trPr>
        <w:tc>
          <w:tcPr>
            <w:tcW w:w="2744" w:type="dxa"/>
            <w:shd w:val="clear" w:color="auto" w:fill="auto"/>
          </w:tcPr>
          <w:p w14:paraId="466843D8" w14:textId="019ACEC9" w:rsidR="006B2276" w:rsidRDefault="006B2276" w:rsidP="006B2276">
            <w:pPr>
              <w:rPr>
                <w:sz w:val="20"/>
                <w:szCs w:val="20"/>
              </w:rPr>
            </w:pPr>
            <w:r>
              <w:rPr>
                <w:sz w:val="20"/>
                <w:szCs w:val="20"/>
              </w:rPr>
              <w:lastRenderedPageBreak/>
              <w:t>23</w:t>
            </w:r>
            <w:r w:rsidRPr="0036454E">
              <w:rPr>
                <w:sz w:val="20"/>
                <w:szCs w:val="20"/>
              </w:rPr>
              <w:t>. Требования  к  организации  строительства</w:t>
            </w:r>
          </w:p>
        </w:tc>
        <w:tc>
          <w:tcPr>
            <w:tcW w:w="7285" w:type="dxa"/>
            <w:gridSpan w:val="2"/>
            <w:shd w:val="clear" w:color="auto" w:fill="auto"/>
          </w:tcPr>
          <w:p w14:paraId="0537A135" w14:textId="77777777" w:rsidR="006B2276" w:rsidRPr="0036454E" w:rsidRDefault="006B2276" w:rsidP="006B2276">
            <w:pPr>
              <w:ind w:firstLine="175"/>
              <w:jc w:val="both"/>
              <w:rPr>
                <w:sz w:val="20"/>
                <w:szCs w:val="20"/>
              </w:rPr>
            </w:pPr>
            <w:r w:rsidRPr="0036454E">
              <w:rPr>
                <w:sz w:val="20"/>
                <w:szCs w:val="20"/>
              </w:rPr>
              <w:t>До начала строительно-монтажных работ должна быть проведена необходимая подготовка, состав и этапы которой принимаются сог</w:t>
            </w:r>
            <w:r>
              <w:rPr>
                <w:sz w:val="20"/>
                <w:szCs w:val="20"/>
              </w:rPr>
              <w:t xml:space="preserve">ласно указаниям </w:t>
            </w:r>
            <w:r w:rsidRPr="004829EC">
              <w:rPr>
                <w:sz w:val="20"/>
                <w:szCs w:val="20"/>
              </w:rPr>
              <w:t>СП 48.13330.2019</w:t>
            </w:r>
            <w:r w:rsidRPr="0036454E">
              <w:rPr>
                <w:sz w:val="20"/>
                <w:szCs w:val="20"/>
              </w:rPr>
              <w:t xml:space="preserve"> «Организация строительства. Актуализированная редакция СНиП 12-01-2004</w:t>
            </w:r>
            <w:r w:rsidRPr="00284175">
              <w:rPr>
                <w:sz w:val="20"/>
                <w:szCs w:val="20"/>
              </w:rPr>
              <w:t xml:space="preserve">», </w:t>
            </w:r>
            <w:r>
              <w:rPr>
                <w:sz w:val="20"/>
                <w:szCs w:val="20"/>
              </w:rPr>
              <w:t>а также П</w:t>
            </w:r>
            <w:r w:rsidRPr="00284175">
              <w:rPr>
                <w:sz w:val="20"/>
                <w:szCs w:val="20"/>
              </w:rPr>
              <w:t>остановлени</w:t>
            </w:r>
            <w:r>
              <w:rPr>
                <w:sz w:val="20"/>
                <w:szCs w:val="20"/>
              </w:rPr>
              <w:t>я</w:t>
            </w:r>
            <w:r w:rsidRPr="00284175">
              <w:rPr>
                <w:sz w:val="20"/>
                <w:szCs w:val="20"/>
              </w:rPr>
              <w:t xml:space="preserve"> </w:t>
            </w:r>
            <w:r>
              <w:rPr>
                <w:sz w:val="20"/>
                <w:szCs w:val="20"/>
              </w:rPr>
              <w:t xml:space="preserve">Правительства </w:t>
            </w:r>
            <w:r w:rsidRPr="00284175">
              <w:rPr>
                <w:sz w:val="20"/>
                <w:szCs w:val="20"/>
              </w:rPr>
              <w:t>Российской Федерации №468 от 21.06.2010г.</w:t>
            </w:r>
            <w:r w:rsidRPr="0036454E">
              <w:rPr>
                <w:sz w:val="20"/>
                <w:szCs w:val="20"/>
              </w:rPr>
              <w:t xml:space="preserve"> </w:t>
            </w:r>
          </w:p>
          <w:p w14:paraId="4230276D" w14:textId="77777777" w:rsidR="006B2276" w:rsidRDefault="006B2276" w:rsidP="006B2276">
            <w:pPr>
              <w:ind w:firstLine="175"/>
              <w:jc w:val="both"/>
              <w:rPr>
                <w:sz w:val="20"/>
                <w:szCs w:val="20"/>
              </w:rPr>
            </w:pPr>
            <w:r w:rsidRPr="0036454E">
              <w:rPr>
                <w:sz w:val="20"/>
                <w:szCs w:val="20"/>
              </w:rPr>
              <w:t>До начала работ необходимо разработать и утвердить</w:t>
            </w:r>
            <w:r>
              <w:rPr>
                <w:sz w:val="20"/>
                <w:szCs w:val="20"/>
              </w:rPr>
              <w:t xml:space="preserve"> у Заказчика</w:t>
            </w:r>
            <w:r w:rsidRPr="0036454E">
              <w:rPr>
                <w:sz w:val="20"/>
                <w:szCs w:val="20"/>
              </w:rPr>
              <w:t xml:space="preserve"> детализированный график по видам строительно-монтажных работ с указанием их начала и продолжительности</w:t>
            </w:r>
            <w:r>
              <w:rPr>
                <w:sz w:val="20"/>
                <w:szCs w:val="20"/>
              </w:rPr>
              <w:t>.</w:t>
            </w:r>
          </w:p>
          <w:p w14:paraId="4C654AC7" w14:textId="77777777" w:rsidR="006B2276" w:rsidRPr="0036454E" w:rsidRDefault="006B2276" w:rsidP="006B2276">
            <w:pPr>
              <w:ind w:firstLine="175"/>
              <w:jc w:val="both"/>
              <w:rPr>
                <w:sz w:val="20"/>
                <w:szCs w:val="20"/>
              </w:rPr>
            </w:pPr>
            <w:r w:rsidRPr="002E24C7">
              <w:rPr>
                <w:sz w:val="20"/>
                <w:szCs w:val="20"/>
              </w:rPr>
              <w:t>До начала строительно-монтажных работ согласовать с Заказчиком места хранения/производства/монтажа всех конструктивных элементов, оборудования и материалов, которые будут задействованы для реализации строительства.</w:t>
            </w:r>
          </w:p>
          <w:p w14:paraId="64F28763" w14:textId="77777777" w:rsidR="006B2276" w:rsidRPr="0036454E" w:rsidRDefault="006B2276" w:rsidP="006B2276">
            <w:pPr>
              <w:ind w:firstLine="175"/>
              <w:jc w:val="both"/>
              <w:rPr>
                <w:sz w:val="20"/>
                <w:szCs w:val="20"/>
              </w:rPr>
            </w:pPr>
            <w:r w:rsidRPr="0036454E">
              <w:rPr>
                <w:sz w:val="20"/>
                <w:szCs w:val="20"/>
              </w:rPr>
              <w:t xml:space="preserve">Строительство должно вестись с оформлением актов-допусков, нарядов допусков и других документов, с назначением ответственных лиц за подготовку, организацию, проведение работ, обеспечение мер безопасности. </w:t>
            </w:r>
          </w:p>
          <w:p w14:paraId="4740CBAA" w14:textId="77777777" w:rsidR="006B2276" w:rsidRPr="0036454E" w:rsidRDefault="006B2276" w:rsidP="006B2276">
            <w:pPr>
              <w:ind w:firstLine="175"/>
              <w:jc w:val="both"/>
              <w:rPr>
                <w:sz w:val="20"/>
                <w:szCs w:val="20"/>
              </w:rPr>
            </w:pPr>
            <w:r w:rsidRPr="0036454E">
              <w:rPr>
                <w:sz w:val="20"/>
                <w:szCs w:val="20"/>
              </w:rPr>
              <w:t xml:space="preserve">На </w:t>
            </w:r>
            <w:r w:rsidRPr="00284175">
              <w:rPr>
                <w:sz w:val="20"/>
                <w:szCs w:val="20"/>
              </w:rPr>
              <w:t>все виды основных работ составляются технологические карты в составе ППР.</w:t>
            </w:r>
          </w:p>
          <w:p w14:paraId="1BD20569" w14:textId="77777777" w:rsidR="006B2276" w:rsidRPr="0036454E" w:rsidRDefault="006B2276" w:rsidP="006B2276">
            <w:pPr>
              <w:ind w:firstLine="175"/>
              <w:jc w:val="both"/>
              <w:rPr>
                <w:sz w:val="20"/>
                <w:szCs w:val="20"/>
              </w:rPr>
            </w:pPr>
            <w:r w:rsidRPr="0036454E">
              <w:rPr>
                <w:sz w:val="20"/>
                <w:szCs w:val="20"/>
              </w:rPr>
              <w:t>Контроль качества строительства и надзор за строительством объекта осуществляется согласно указаниям</w:t>
            </w:r>
            <w:r>
              <w:rPr>
                <w:sz w:val="20"/>
                <w:szCs w:val="20"/>
              </w:rPr>
              <w:t xml:space="preserve"> </w:t>
            </w:r>
            <w:r w:rsidRPr="004829EC">
              <w:rPr>
                <w:sz w:val="20"/>
                <w:szCs w:val="20"/>
              </w:rPr>
              <w:t>СП 48.13330.2019</w:t>
            </w:r>
            <w:r w:rsidRPr="0036454E">
              <w:rPr>
                <w:sz w:val="20"/>
                <w:szCs w:val="20"/>
              </w:rPr>
              <w:t xml:space="preserve"> «Организация строительства. Актуализированная редакция СНиП 12-01-2004». </w:t>
            </w:r>
          </w:p>
          <w:p w14:paraId="63266003" w14:textId="77777777" w:rsidR="006B2276" w:rsidRPr="0036454E" w:rsidRDefault="006B2276" w:rsidP="006B2276">
            <w:pPr>
              <w:ind w:firstLine="175"/>
              <w:jc w:val="both"/>
              <w:rPr>
                <w:sz w:val="20"/>
                <w:szCs w:val="20"/>
              </w:rPr>
            </w:pPr>
            <w:r w:rsidRPr="0036454E">
              <w:rPr>
                <w:sz w:val="20"/>
                <w:szCs w:val="20"/>
              </w:rPr>
              <w:t>Подготовка территорий строительства под строительную площадку, а также благоустройство территории строительства после завершения строительно-монтажных работ должны выполняться в соответствии с указаниями СНиП III-10-75 «Благоустройство территории».</w:t>
            </w:r>
            <w:r w:rsidRPr="0036454E">
              <w:rPr>
                <w:sz w:val="20"/>
                <w:szCs w:val="20"/>
              </w:rPr>
              <w:tab/>
            </w:r>
          </w:p>
          <w:p w14:paraId="28FF88DE" w14:textId="523E4F3F" w:rsidR="006B2276" w:rsidRDefault="006B2276" w:rsidP="006B2276">
            <w:pPr>
              <w:jc w:val="both"/>
              <w:rPr>
                <w:sz w:val="20"/>
                <w:szCs w:val="20"/>
              </w:rPr>
            </w:pPr>
            <w:r w:rsidRPr="0036454E">
              <w:rPr>
                <w:sz w:val="20"/>
                <w:szCs w:val="20"/>
              </w:rPr>
              <w:t xml:space="preserve">Все строительные работы, связанные с остановкой технологического процесса </w:t>
            </w:r>
            <w:r>
              <w:rPr>
                <w:sz w:val="20"/>
                <w:szCs w:val="20"/>
              </w:rPr>
              <w:t>Подрядчик</w:t>
            </w:r>
            <w:r w:rsidRPr="0036454E">
              <w:rPr>
                <w:sz w:val="20"/>
                <w:szCs w:val="20"/>
              </w:rPr>
              <w:t xml:space="preserve"> должен согласовать с </w:t>
            </w:r>
            <w:r>
              <w:rPr>
                <w:sz w:val="20"/>
                <w:szCs w:val="20"/>
              </w:rPr>
              <w:t>З</w:t>
            </w:r>
            <w:r w:rsidRPr="0036454E">
              <w:rPr>
                <w:sz w:val="20"/>
                <w:szCs w:val="20"/>
              </w:rPr>
              <w:t>аказчиком</w:t>
            </w:r>
            <w:r>
              <w:rPr>
                <w:sz w:val="20"/>
                <w:szCs w:val="20"/>
              </w:rPr>
              <w:t xml:space="preserve"> не менее, чем за 3 рабочих дня до остановки</w:t>
            </w:r>
            <w:r w:rsidRPr="0036454E">
              <w:rPr>
                <w:sz w:val="20"/>
                <w:szCs w:val="20"/>
              </w:rPr>
              <w:t>.</w:t>
            </w:r>
          </w:p>
        </w:tc>
      </w:tr>
      <w:tr w:rsidR="006B2276" w:rsidRPr="00E55CE7" w14:paraId="28A2087E" w14:textId="77777777" w:rsidTr="00AA635C">
        <w:trPr>
          <w:gridAfter w:val="1"/>
          <w:wAfter w:w="78" w:type="dxa"/>
          <w:trHeight w:val="1473"/>
        </w:trPr>
        <w:tc>
          <w:tcPr>
            <w:tcW w:w="2744" w:type="dxa"/>
            <w:shd w:val="clear" w:color="auto" w:fill="auto"/>
          </w:tcPr>
          <w:p w14:paraId="1B2F891E" w14:textId="23FEF5A9" w:rsidR="006B2276" w:rsidRDefault="006B2276" w:rsidP="006B2276">
            <w:pPr>
              <w:rPr>
                <w:sz w:val="20"/>
                <w:szCs w:val="20"/>
              </w:rPr>
            </w:pPr>
            <w:r>
              <w:rPr>
                <w:sz w:val="20"/>
                <w:szCs w:val="20"/>
              </w:rPr>
              <w:t>24</w:t>
            </w:r>
            <w:r w:rsidRPr="0036454E">
              <w:rPr>
                <w:sz w:val="20"/>
                <w:szCs w:val="20"/>
              </w:rPr>
              <w:t>. Исходные данные</w:t>
            </w:r>
          </w:p>
        </w:tc>
        <w:tc>
          <w:tcPr>
            <w:tcW w:w="7285" w:type="dxa"/>
            <w:gridSpan w:val="2"/>
            <w:shd w:val="clear" w:color="auto" w:fill="auto"/>
          </w:tcPr>
          <w:p w14:paraId="692EDBEF" w14:textId="77777777" w:rsidR="006B2276" w:rsidRDefault="006B2276" w:rsidP="006B2276">
            <w:pPr>
              <w:jc w:val="both"/>
              <w:rPr>
                <w:sz w:val="20"/>
                <w:szCs w:val="20"/>
              </w:rPr>
            </w:pPr>
            <w:r w:rsidRPr="0036454E">
              <w:rPr>
                <w:sz w:val="20"/>
                <w:szCs w:val="20"/>
              </w:rPr>
              <w:t>Заказчик предоставляет следующие исходные данные:</w:t>
            </w:r>
          </w:p>
          <w:p w14:paraId="7415CD03" w14:textId="77777777" w:rsidR="006B2276" w:rsidRPr="00304451" w:rsidRDefault="006B2276" w:rsidP="006B2276">
            <w:pPr>
              <w:pStyle w:val="aff5"/>
              <w:numPr>
                <w:ilvl w:val="0"/>
                <w:numId w:val="31"/>
              </w:numPr>
              <w:jc w:val="both"/>
              <w:rPr>
                <w:rFonts w:ascii="Times New Roman" w:hAnsi="Times New Roman" w:cs="Times New Roman"/>
                <w:sz w:val="20"/>
                <w:szCs w:val="20"/>
              </w:rPr>
            </w:pPr>
            <w:r w:rsidRPr="00304451">
              <w:rPr>
                <w:rFonts w:ascii="Times New Roman" w:hAnsi="Times New Roman" w:cs="Times New Roman"/>
                <w:sz w:val="20"/>
                <w:szCs w:val="20"/>
              </w:rPr>
              <w:t>Ведомость объе</w:t>
            </w:r>
            <w:bookmarkStart w:id="3" w:name="_GoBack"/>
            <w:bookmarkEnd w:id="3"/>
            <w:r w:rsidRPr="00304451">
              <w:rPr>
                <w:rFonts w:ascii="Times New Roman" w:hAnsi="Times New Roman" w:cs="Times New Roman"/>
                <w:sz w:val="20"/>
                <w:szCs w:val="20"/>
              </w:rPr>
              <w:t>мов работ</w:t>
            </w:r>
          </w:p>
          <w:p w14:paraId="09AC0E02" w14:textId="1AE6737B" w:rsidR="006B2276" w:rsidRPr="006B2276" w:rsidRDefault="006B2276" w:rsidP="006B2276">
            <w:pPr>
              <w:ind w:left="360"/>
              <w:jc w:val="both"/>
              <w:rPr>
                <w:sz w:val="20"/>
                <w:szCs w:val="20"/>
              </w:rPr>
            </w:pPr>
            <w:r w:rsidRPr="0036454E">
              <w:rPr>
                <w:sz w:val="20"/>
                <w:szCs w:val="20"/>
              </w:rPr>
              <w:t xml:space="preserve">Дополнительная информация (исходные данные) </w:t>
            </w:r>
            <w:r>
              <w:rPr>
                <w:sz w:val="20"/>
                <w:szCs w:val="20"/>
              </w:rPr>
              <w:t xml:space="preserve">может быть </w:t>
            </w:r>
            <w:r w:rsidRPr="0036454E">
              <w:rPr>
                <w:sz w:val="20"/>
                <w:szCs w:val="20"/>
              </w:rPr>
              <w:t>выда</w:t>
            </w:r>
            <w:r>
              <w:rPr>
                <w:sz w:val="20"/>
                <w:szCs w:val="20"/>
              </w:rPr>
              <w:t>на</w:t>
            </w:r>
            <w:r w:rsidRPr="0036454E">
              <w:rPr>
                <w:sz w:val="20"/>
                <w:szCs w:val="20"/>
              </w:rPr>
              <w:t xml:space="preserve"> </w:t>
            </w:r>
            <w:r>
              <w:rPr>
                <w:sz w:val="20"/>
                <w:szCs w:val="20"/>
              </w:rPr>
              <w:t>Подрядчик</w:t>
            </w:r>
            <w:r w:rsidRPr="0036454E">
              <w:rPr>
                <w:sz w:val="20"/>
                <w:szCs w:val="20"/>
              </w:rPr>
              <w:t xml:space="preserve">у </w:t>
            </w:r>
            <w:r>
              <w:rPr>
                <w:sz w:val="20"/>
                <w:szCs w:val="20"/>
              </w:rPr>
              <w:t xml:space="preserve">на основании </w:t>
            </w:r>
            <w:r w:rsidRPr="0036454E">
              <w:rPr>
                <w:sz w:val="20"/>
                <w:szCs w:val="20"/>
              </w:rPr>
              <w:t>официально</w:t>
            </w:r>
            <w:r>
              <w:rPr>
                <w:sz w:val="20"/>
                <w:szCs w:val="20"/>
              </w:rPr>
              <w:t>го</w:t>
            </w:r>
            <w:r w:rsidRPr="0036454E">
              <w:rPr>
                <w:sz w:val="20"/>
                <w:szCs w:val="20"/>
              </w:rPr>
              <w:t xml:space="preserve"> запрос</w:t>
            </w:r>
            <w:r>
              <w:rPr>
                <w:sz w:val="20"/>
                <w:szCs w:val="20"/>
              </w:rPr>
              <w:t>а</w:t>
            </w:r>
            <w:r w:rsidRPr="0036454E">
              <w:rPr>
                <w:sz w:val="20"/>
                <w:szCs w:val="20"/>
              </w:rPr>
              <w:t xml:space="preserve"> с обоснованием причин необходимости</w:t>
            </w:r>
            <w:r>
              <w:rPr>
                <w:sz w:val="20"/>
                <w:szCs w:val="20"/>
              </w:rPr>
              <w:t>.</w:t>
            </w:r>
          </w:p>
        </w:tc>
      </w:tr>
      <w:tr w:rsidR="006B2276" w:rsidRPr="00E55CE7" w14:paraId="08C5B381" w14:textId="77777777" w:rsidTr="00AA635C">
        <w:trPr>
          <w:gridAfter w:val="1"/>
          <w:wAfter w:w="78" w:type="dxa"/>
          <w:trHeight w:val="1473"/>
        </w:trPr>
        <w:tc>
          <w:tcPr>
            <w:tcW w:w="2744" w:type="dxa"/>
            <w:shd w:val="clear" w:color="auto" w:fill="auto"/>
          </w:tcPr>
          <w:p w14:paraId="0CAB9061" w14:textId="56CDECC7" w:rsidR="006B2276" w:rsidRDefault="006B2276" w:rsidP="006B2276">
            <w:pPr>
              <w:rPr>
                <w:sz w:val="20"/>
                <w:szCs w:val="20"/>
              </w:rPr>
            </w:pPr>
            <w:r w:rsidRPr="00867E9B">
              <w:rPr>
                <w:sz w:val="20"/>
                <w:szCs w:val="20"/>
              </w:rPr>
              <w:t>2</w:t>
            </w:r>
            <w:r>
              <w:rPr>
                <w:sz w:val="20"/>
                <w:szCs w:val="20"/>
              </w:rPr>
              <w:t>5</w:t>
            </w:r>
            <w:r w:rsidRPr="00867E9B">
              <w:rPr>
                <w:sz w:val="20"/>
                <w:szCs w:val="20"/>
              </w:rPr>
              <w:t>. Требования к разработке инженерно-технических мероприятий гражданской обороны и мероприятий по предупреждению чрезвычайных ситуаций (ИТМ ГОЧС)</w:t>
            </w:r>
          </w:p>
        </w:tc>
        <w:tc>
          <w:tcPr>
            <w:tcW w:w="7285" w:type="dxa"/>
            <w:gridSpan w:val="2"/>
            <w:shd w:val="clear" w:color="auto" w:fill="auto"/>
          </w:tcPr>
          <w:p w14:paraId="2CCE7E08" w14:textId="76CDCC7C" w:rsidR="006B2276" w:rsidRPr="0036454E" w:rsidRDefault="006B2276" w:rsidP="006B2276">
            <w:pPr>
              <w:jc w:val="both"/>
              <w:rPr>
                <w:sz w:val="20"/>
                <w:szCs w:val="20"/>
              </w:rPr>
            </w:pPr>
            <w:r w:rsidRPr="00867E9B">
              <w:rPr>
                <w:spacing w:val="-4"/>
                <w:sz w:val="20"/>
                <w:szCs w:val="20"/>
              </w:rPr>
              <w:t>В соответствии с действующим</w:t>
            </w:r>
            <w:r>
              <w:rPr>
                <w:spacing w:val="-4"/>
                <w:sz w:val="20"/>
                <w:szCs w:val="20"/>
              </w:rPr>
              <w:t xml:space="preserve"> законодательством  РФ в  области  ГО и ЧС </w:t>
            </w:r>
            <w:r w:rsidRPr="00867E9B" w:rsidDel="00DA0E43">
              <w:rPr>
                <w:spacing w:val="-4"/>
                <w:sz w:val="20"/>
                <w:szCs w:val="20"/>
              </w:rPr>
              <w:t>и</w:t>
            </w:r>
            <w:r w:rsidRPr="00867E9B" w:rsidDel="00867E9B">
              <w:rPr>
                <w:spacing w:val="-4"/>
                <w:sz w:val="20"/>
                <w:szCs w:val="20"/>
              </w:rPr>
              <w:t xml:space="preserve"> нормами и правилами</w:t>
            </w:r>
            <w:r w:rsidRPr="00867E9B" w:rsidDel="00DA0E43">
              <w:rPr>
                <w:spacing w:val="-4"/>
                <w:sz w:val="20"/>
                <w:szCs w:val="20"/>
              </w:rPr>
              <w:t>.</w:t>
            </w:r>
          </w:p>
        </w:tc>
      </w:tr>
      <w:tr w:rsidR="006B2276" w:rsidRPr="00E55CE7" w14:paraId="76BB20DB" w14:textId="77777777" w:rsidTr="00AA635C">
        <w:trPr>
          <w:gridAfter w:val="1"/>
          <w:wAfter w:w="78" w:type="dxa"/>
          <w:trHeight w:val="1473"/>
        </w:trPr>
        <w:tc>
          <w:tcPr>
            <w:tcW w:w="2744" w:type="dxa"/>
            <w:shd w:val="clear" w:color="auto" w:fill="auto"/>
          </w:tcPr>
          <w:p w14:paraId="27477190" w14:textId="29504188" w:rsidR="006B2276" w:rsidRPr="00867E9B" w:rsidRDefault="006B2276" w:rsidP="006B2276">
            <w:pPr>
              <w:rPr>
                <w:sz w:val="20"/>
                <w:szCs w:val="20"/>
              </w:rPr>
            </w:pPr>
            <w:r w:rsidRPr="0036454E">
              <w:rPr>
                <w:sz w:val="20"/>
                <w:szCs w:val="20"/>
              </w:rPr>
              <w:lastRenderedPageBreak/>
              <w:t>2</w:t>
            </w:r>
            <w:r>
              <w:rPr>
                <w:sz w:val="20"/>
                <w:szCs w:val="20"/>
              </w:rPr>
              <w:t>6</w:t>
            </w:r>
            <w:r w:rsidRPr="0036454E">
              <w:rPr>
                <w:sz w:val="20"/>
                <w:szCs w:val="20"/>
              </w:rPr>
              <w:t>. Требования по объему и срокам гарантий качества на результаты работ</w:t>
            </w:r>
          </w:p>
        </w:tc>
        <w:tc>
          <w:tcPr>
            <w:tcW w:w="7285" w:type="dxa"/>
            <w:gridSpan w:val="2"/>
            <w:shd w:val="clear" w:color="auto" w:fill="auto"/>
          </w:tcPr>
          <w:p w14:paraId="1F7F4430" w14:textId="08A96FC8" w:rsidR="006B2276" w:rsidRPr="0036454E" w:rsidRDefault="006B2276" w:rsidP="006B2276">
            <w:pPr>
              <w:ind w:firstLine="176"/>
              <w:jc w:val="both"/>
              <w:rPr>
                <w:color w:val="000000" w:themeColor="text1"/>
                <w:sz w:val="20"/>
                <w:szCs w:val="20"/>
              </w:rPr>
            </w:pPr>
            <w:r w:rsidRPr="0036454E">
              <w:rPr>
                <w:color w:val="000000" w:themeColor="text1"/>
                <w:sz w:val="20"/>
                <w:szCs w:val="20"/>
              </w:rPr>
              <w:t xml:space="preserve">Гарантии качества распространяются на все конструктивные элементы и работы, выполненные </w:t>
            </w:r>
            <w:r>
              <w:rPr>
                <w:color w:val="000000" w:themeColor="text1"/>
                <w:sz w:val="20"/>
                <w:szCs w:val="20"/>
              </w:rPr>
              <w:t>Подрядчик</w:t>
            </w:r>
            <w:r w:rsidRPr="0036454E">
              <w:rPr>
                <w:color w:val="000000" w:themeColor="text1"/>
                <w:sz w:val="20"/>
                <w:szCs w:val="20"/>
              </w:rPr>
              <w:t>ом</w:t>
            </w:r>
            <w:r w:rsidR="00797F1D">
              <w:rPr>
                <w:color w:val="000000" w:themeColor="text1"/>
                <w:sz w:val="20"/>
                <w:szCs w:val="20"/>
              </w:rPr>
              <w:t>.</w:t>
            </w:r>
            <w:r w:rsidRPr="0036454E">
              <w:rPr>
                <w:color w:val="000000" w:themeColor="text1"/>
                <w:sz w:val="20"/>
                <w:szCs w:val="20"/>
              </w:rPr>
              <w:t xml:space="preserve"> </w:t>
            </w:r>
          </w:p>
          <w:p w14:paraId="7067B96E" w14:textId="77777777" w:rsidR="006B2276" w:rsidRPr="0036454E" w:rsidRDefault="006B2276" w:rsidP="006B2276">
            <w:pPr>
              <w:tabs>
                <w:tab w:val="left" w:pos="459"/>
              </w:tabs>
              <w:ind w:firstLine="176"/>
              <w:jc w:val="both"/>
              <w:rPr>
                <w:sz w:val="20"/>
                <w:szCs w:val="20"/>
              </w:rPr>
            </w:pPr>
            <w:r w:rsidRPr="0036454E">
              <w:rPr>
                <w:sz w:val="20"/>
                <w:szCs w:val="20"/>
              </w:rPr>
              <w:t xml:space="preserve">Гарантия на оборудование и материалы устанавливается в соответствии с гарантийными обязательствами заводов-изготовителей. </w:t>
            </w:r>
          </w:p>
          <w:p w14:paraId="5641A28D" w14:textId="0FE8002D" w:rsidR="006B2276" w:rsidRPr="0036454E" w:rsidRDefault="006B2276" w:rsidP="006B2276">
            <w:pPr>
              <w:tabs>
                <w:tab w:val="left" w:pos="459"/>
              </w:tabs>
              <w:ind w:firstLine="176"/>
              <w:jc w:val="both"/>
              <w:rPr>
                <w:sz w:val="20"/>
                <w:szCs w:val="20"/>
              </w:rPr>
            </w:pPr>
            <w:r w:rsidRPr="0036454E">
              <w:rPr>
                <w:sz w:val="20"/>
                <w:szCs w:val="20"/>
              </w:rPr>
              <w:t xml:space="preserve">Гарантийный срок на результат работы </w:t>
            </w:r>
            <w:r>
              <w:rPr>
                <w:sz w:val="20"/>
                <w:szCs w:val="20"/>
              </w:rPr>
              <w:t>Подрядчик</w:t>
            </w:r>
            <w:r w:rsidRPr="0036454E">
              <w:rPr>
                <w:sz w:val="20"/>
                <w:szCs w:val="20"/>
              </w:rPr>
              <w:t>а устанавливается</w:t>
            </w:r>
            <w:r>
              <w:rPr>
                <w:sz w:val="20"/>
                <w:szCs w:val="20"/>
              </w:rPr>
              <w:t xml:space="preserve"> не менее</w:t>
            </w:r>
            <w:r w:rsidRPr="0036454E">
              <w:rPr>
                <w:sz w:val="20"/>
                <w:szCs w:val="20"/>
              </w:rPr>
              <w:t xml:space="preserve"> 36 (тридцать шесть) месяцев</w:t>
            </w:r>
            <w:r>
              <w:rPr>
                <w:sz w:val="20"/>
                <w:szCs w:val="20"/>
              </w:rPr>
              <w:t xml:space="preserve"> </w:t>
            </w:r>
            <w:r w:rsidRPr="0036454E">
              <w:rPr>
                <w:sz w:val="20"/>
                <w:szCs w:val="20"/>
              </w:rPr>
              <w:t>предусмотренн</w:t>
            </w:r>
            <w:r>
              <w:rPr>
                <w:sz w:val="20"/>
                <w:szCs w:val="20"/>
              </w:rPr>
              <w:t>ого</w:t>
            </w:r>
            <w:r w:rsidRPr="0036454E">
              <w:rPr>
                <w:sz w:val="20"/>
                <w:szCs w:val="20"/>
              </w:rPr>
              <w:t xml:space="preserve"> Договором.</w:t>
            </w:r>
          </w:p>
          <w:p w14:paraId="7ADC7681" w14:textId="2F05E326" w:rsidR="006B2276" w:rsidRDefault="006B2276" w:rsidP="006B2276">
            <w:pPr>
              <w:jc w:val="both"/>
              <w:rPr>
                <w:spacing w:val="-4"/>
                <w:sz w:val="20"/>
                <w:szCs w:val="20"/>
              </w:rPr>
            </w:pPr>
            <w:r>
              <w:rPr>
                <w:rFonts w:eastAsia="Microsoft Sans Serif"/>
                <w:color w:val="000000"/>
                <w:sz w:val="20"/>
                <w:szCs w:val="20"/>
              </w:rPr>
              <w:t>Подрядчик</w:t>
            </w:r>
            <w:r w:rsidRPr="0036454E">
              <w:rPr>
                <w:rFonts w:eastAsia="Microsoft Sans Serif"/>
                <w:color w:val="000000"/>
                <w:sz w:val="20"/>
                <w:szCs w:val="20"/>
              </w:rPr>
              <w:t xml:space="preserve"> обязан безвозмездно устранить дефекты, выявленные в течение гарантийного срока. На работы, проведенные по устранению дефектов, гарантийные обязательства продлеваются с момента </w:t>
            </w:r>
            <w:r>
              <w:rPr>
                <w:rFonts w:eastAsia="Microsoft Sans Serif"/>
                <w:color w:val="000000"/>
                <w:sz w:val="20"/>
                <w:szCs w:val="20"/>
              </w:rPr>
              <w:t xml:space="preserve">завершения </w:t>
            </w:r>
            <w:r w:rsidRPr="0036454E">
              <w:rPr>
                <w:rFonts w:eastAsia="Microsoft Sans Serif"/>
                <w:color w:val="000000"/>
                <w:sz w:val="20"/>
                <w:szCs w:val="20"/>
              </w:rPr>
              <w:t>выполнения этих работ.</w:t>
            </w:r>
          </w:p>
          <w:p w14:paraId="1C9BC91E" w14:textId="77777777" w:rsidR="006B2276" w:rsidRPr="006B2276" w:rsidRDefault="006B2276" w:rsidP="006B2276">
            <w:pPr>
              <w:rPr>
                <w:sz w:val="20"/>
                <w:szCs w:val="20"/>
              </w:rPr>
            </w:pPr>
          </w:p>
        </w:tc>
      </w:tr>
      <w:tr w:rsidR="006B2276" w:rsidRPr="00E55CE7" w14:paraId="550EF3D8" w14:textId="77777777" w:rsidTr="00AA635C">
        <w:trPr>
          <w:gridAfter w:val="1"/>
          <w:wAfter w:w="78" w:type="dxa"/>
          <w:trHeight w:val="1473"/>
        </w:trPr>
        <w:tc>
          <w:tcPr>
            <w:tcW w:w="2744" w:type="dxa"/>
            <w:shd w:val="clear" w:color="auto" w:fill="auto"/>
          </w:tcPr>
          <w:p w14:paraId="64EEDA21" w14:textId="739306DD" w:rsidR="006B2276" w:rsidRPr="0036454E" w:rsidRDefault="006B2276" w:rsidP="006B2276">
            <w:pPr>
              <w:rPr>
                <w:sz w:val="20"/>
                <w:szCs w:val="20"/>
              </w:rPr>
            </w:pPr>
            <w:r w:rsidRPr="0036454E">
              <w:rPr>
                <w:sz w:val="20"/>
                <w:szCs w:val="20"/>
              </w:rPr>
              <w:t>2</w:t>
            </w:r>
            <w:r>
              <w:rPr>
                <w:sz w:val="20"/>
                <w:szCs w:val="20"/>
              </w:rPr>
              <w:t>7</w:t>
            </w:r>
            <w:r w:rsidRPr="0036454E">
              <w:rPr>
                <w:sz w:val="20"/>
                <w:szCs w:val="20"/>
              </w:rPr>
              <w:t xml:space="preserve">. Документы, передаваемые </w:t>
            </w:r>
            <w:r>
              <w:rPr>
                <w:sz w:val="20"/>
                <w:szCs w:val="20"/>
              </w:rPr>
              <w:t>Подрядчик</w:t>
            </w:r>
            <w:r w:rsidRPr="0036454E">
              <w:rPr>
                <w:sz w:val="20"/>
                <w:szCs w:val="20"/>
              </w:rPr>
              <w:t>ом Заказчику</w:t>
            </w:r>
          </w:p>
        </w:tc>
        <w:tc>
          <w:tcPr>
            <w:tcW w:w="7285" w:type="dxa"/>
            <w:gridSpan w:val="2"/>
            <w:shd w:val="clear" w:color="auto" w:fill="auto"/>
          </w:tcPr>
          <w:p w14:paraId="7DB84796" w14:textId="77777777" w:rsidR="006B2276" w:rsidRPr="0036454E" w:rsidRDefault="006B2276" w:rsidP="006B2276">
            <w:pPr>
              <w:ind w:firstLine="176"/>
              <w:rPr>
                <w:sz w:val="20"/>
                <w:szCs w:val="20"/>
              </w:rPr>
            </w:pPr>
            <w:r>
              <w:rPr>
                <w:sz w:val="20"/>
                <w:szCs w:val="20"/>
              </w:rPr>
              <w:t>Подрядчик</w:t>
            </w:r>
            <w:r w:rsidRPr="0036454E">
              <w:rPr>
                <w:sz w:val="20"/>
                <w:szCs w:val="20"/>
              </w:rPr>
              <w:t xml:space="preserve"> обеспечивает предоставление</w:t>
            </w:r>
            <w:r>
              <w:rPr>
                <w:sz w:val="20"/>
                <w:szCs w:val="20"/>
              </w:rPr>
              <w:t xml:space="preserve"> технической,</w:t>
            </w:r>
            <w:r w:rsidRPr="0036454E">
              <w:rPr>
                <w:sz w:val="20"/>
                <w:szCs w:val="20"/>
              </w:rPr>
              <w:t xml:space="preserve"> исполнительной документации в полном объеме в соответствии с законодательством о градостроительной деятельности. </w:t>
            </w:r>
          </w:p>
          <w:p w14:paraId="219F537C" w14:textId="77777777" w:rsidR="006B2276" w:rsidRPr="0036454E" w:rsidRDefault="006B2276" w:rsidP="006B2276">
            <w:pPr>
              <w:ind w:firstLine="176"/>
              <w:jc w:val="both"/>
              <w:rPr>
                <w:sz w:val="20"/>
                <w:szCs w:val="20"/>
              </w:rPr>
            </w:pPr>
            <w:r w:rsidRPr="0036454E">
              <w:rPr>
                <w:sz w:val="20"/>
                <w:szCs w:val="20"/>
              </w:rPr>
              <w:t xml:space="preserve">Комплект первичной учетной и исполнительной документации по завершенному этапу работ, включает, но не ограничивается: </w:t>
            </w:r>
          </w:p>
          <w:p w14:paraId="7852779D" w14:textId="77777777" w:rsidR="006B2276" w:rsidRPr="003F0E5F" w:rsidRDefault="006B2276" w:rsidP="006B227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3F0E5F">
              <w:rPr>
                <w:rFonts w:ascii="Times New Roman" w:hAnsi="Times New Roman" w:cs="Times New Roman"/>
                <w:sz w:val="20"/>
                <w:szCs w:val="20"/>
              </w:rPr>
              <w:t>Общий и специальные журналы работ, в соответствии с приказом Федеральной службы по атомному, экологическому, технологическому и атомному надзору от 12 января 2007 г. № 7 «Об утверждении и введении в действия Порядка ведения общего и (или) специального журнала выполненных работ при строительстве, реконструкции и капитальном ремонте объекто</w:t>
            </w:r>
            <w:r>
              <w:rPr>
                <w:rFonts w:ascii="Times New Roman" w:hAnsi="Times New Roman" w:cs="Times New Roman"/>
                <w:sz w:val="20"/>
                <w:szCs w:val="20"/>
              </w:rPr>
              <w:t>в капитального строительства» (</w:t>
            </w:r>
            <w:r w:rsidRPr="003F0E5F">
              <w:rPr>
                <w:rFonts w:ascii="Times New Roman" w:hAnsi="Times New Roman" w:cs="Times New Roman"/>
                <w:sz w:val="20"/>
                <w:szCs w:val="20"/>
              </w:rPr>
              <w:t xml:space="preserve">РД-11-05-2007); </w:t>
            </w:r>
          </w:p>
          <w:p w14:paraId="0EC3AB63" w14:textId="77777777" w:rsidR="006B2276" w:rsidRDefault="006B2276" w:rsidP="006B227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3F0E5F">
              <w:rPr>
                <w:rFonts w:ascii="Times New Roman" w:hAnsi="Times New Roman" w:cs="Times New Roman"/>
                <w:sz w:val="20"/>
                <w:szCs w:val="20"/>
              </w:rPr>
              <w:t xml:space="preserve">Исполнительную документацию в соответствии с приказом Федеральной службы по атомному, экологическому, технологическому и атомному надзору от 26 декабря 2006 г.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(РД-11-2-2006); </w:t>
            </w:r>
          </w:p>
          <w:p w14:paraId="0392B76E" w14:textId="77777777" w:rsidR="006B2276" w:rsidRPr="003F0E5F" w:rsidRDefault="006B2276" w:rsidP="006B2276">
            <w:pPr>
              <w:pStyle w:val="aff5"/>
              <w:numPr>
                <w:ilvl w:val="0"/>
                <w:numId w:val="21"/>
              </w:numPr>
              <w:autoSpaceDE w:val="0"/>
              <w:autoSpaceDN w:val="0"/>
              <w:adjustRightInd w:val="0"/>
              <w:ind w:left="463" w:hanging="283"/>
              <w:jc w:val="both"/>
              <w:rPr>
                <w:rFonts w:ascii="Times New Roman" w:hAnsi="Times New Roman" w:cs="Times New Roman"/>
                <w:sz w:val="20"/>
                <w:szCs w:val="20"/>
              </w:rPr>
            </w:pPr>
            <w:r>
              <w:rPr>
                <w:rFonts w:ascii="Times New Roman" w:hAnsi="Times New Roman" w:cs="Times New Roman"/>
                <w:sz w:val="20"/>
                <w:szCs w:val="20"/>
              </w:rPr>
              <w:t>Эксплуатационную документацию на технологическое оборудование;</w:t>
            </w:r>
          </w:p>
          <w:p w14:paraId="2E93AEDC" w14:textId="77777777" w:rsidR="006B2276" w:rsidRPr="003F0E5F" w:rsidRDefault="006B2276" w:rsidP="006B227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3F0E5F">
              <w:rPr>
                <w:rFonts w:ascii="Times New Roman" w:hAnsi="Times New Roman" w:cs="Times New Roman"/>
                <w:sz w:val="20"/>
                <w:szCs w:val="20"/>
              </w:rPr>
              <w:t xml:space="preserve">Счета-фактуры, оформленные в соответствии с законодательством РФ; </w:t>
            </w:r>
          </w:p>
          <w:p w14:paraId="72A7F4BA" w14:textId="77777777" w:rsidR="006B2276" w:rsidRPr="003F0E5F" w:rsidRDefault="006B2276" w:rsidP="006B227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3F0E5F">
              <w:rPr>
                <w:rFonts w:ascii="Times New Roman" w:hAnsi="Times New Roman" w:cs="Times New Roman"/>
                <w:sz w:val="20"/>
                <w:szCs w:val="20"/>
              </w:rPr>
              <w:t xml:space="preserve">Акт о приемке выполненных Работ (по форме КС-2); </w:t>
            </w:r>
          </w:p>
          <w:p w14:paraId="3064765D" w14:textId="77777777" w:rsidR="006B2276" w:rsidRPr="003F0E5F" w:rsidRDefault="006B2276" w:rsidP="006B2276">
            <w:pPr>
              <w:pStyle w:val="aff5"/>
              <w:numPr>
                <w:ilvl w:val="0"/>
                <w:numId w:val="21"/>
              </w:numPr>
              <w:autoSpaceDE w:val="0"/>
              <w:autoSpaceDN w:val="0"/>
              <w:adjustRightInd w:val="0"/>
              <w:ind w:left="463" w:hanging="283"/>
              <w:jc w:val="both"/>
              <w:rPr>
                <w:rFonts w:ascii="Times New Roman" w:hAnsi="Times New Roman" w:cs="Times New Roman"/>
                <w:sz w:val="20"/>
                <w:szCs w:val="20"/>
              </w:rPr>
            </w:pPr>
            <w:r w:rsidRPr="003F0E5F">
              <w:rPr>
                <w:rFonts w:ascii="Times New Roman" w:hAnsi="Times New Roman" w:cs="Times New Roman"/>
                <w:sz w:val="20"/>
                <w:szCs w:val="20"/>
              </w:rPr>
              <w:t>Справка о стоимости выполненных Работ и затрат (по форме КС-3).</w:t>
            </w:r>
          </w:p>
          <w:p w14:paraId="191D8BC1" w14:textId="77777777" w:rsidR="006B2276" w:rsidRPr="0036454E" w:rsidRDefault="006B2276" w:rsidP="006B2276">
            <w:pPr>
              <w:ind w:firstLine="176"/>
              <w:jc w:val="both"/>
              <w:rPr>
                <w:sz w:val="20"/>
                <w:szCs w:val="20"/>
              </w:rPr>
            </w:pPr>
            <w:r w:rsidRPr="0036454E">
              <w:rPr>
                <w:sz w:val="20"/>
                <w:szCs w:val="20"/>
              </w:rPr>
              <w:t>Стороны оформляют дополнительную первичную учетную и исполнительную документацию при   подписании    актов   выполненных работ по форме КС-2.</w:t>
            </w:r>
          </w:p>
          <w:p w14:paraId="3A33173B" w14:textId="1D8726E9" w:rsidR="006B2276" w:rsidRPr="0036454E" w:rsidRDefault="006B2276" w:rsidP="006B2276">
            <w:pPr>
              <w:jc w:val="both"/>
              <w:rPr>
                <w:color w:val="000000" w:themeColor="text1"/>
                <w:sz w:val="20"/>
                <w:szCs w:val="20"/>
              </w:rPr>
            </w:pPr>
            <w:r w:rsidRPr="0036454E">
              <w:rPr>
                <w:sz w:val="20"/>
                <w:szCs w:val="20"/>
              </w:rPr>
              <w:t xml:space="preserve">Исполнительная документация передается </w:t>
            </w:r>
            <w:r>
              <w:rPr>
                <w:sz w:val="20"/>
                <w:szCs w:val="20"/>
              </w:rPr>
              <w:t xml:space="preserve">Заказчику </w:t>
            </w:r>
            <w:r w:rsidRPr="0036454E">
              <w:rPr>
                <w:sz w:val="20"/>
                <w:szCs w:val="20"/>
              </w:rPr>
              <w:t>на бумажн</w:t>
            </w:r>
            <w:r>
              <w:rPr>
                <w:sz w:val="20"/>
                <w:szCs w:val="20"/>
              </w:rPr>
              <w:t>ом носителе и в электронном виде с составлением реестра исполнительной документации</w:t>
            </w:r>
            <w:r>
              <w:t xml:space="preserve"> </w:t>
            </w:r>
            <w:r w:rsidRPr="00131DDD">
              <w:rPr>
                <w:sz w:val="20"/>
                <w:szCs w:val="20"/>
              </w:rPr>
              <w:t>не позднее</w:t>
            </w:r>
            <w:r>
              <w:rPr>
                <w:sz w:val="20"/>
                <w:szCs w:val="20"/>
              </w:rPr>
              <w:t>,</w:t>
            </w:r>
            <w:r w:rsidRPr="00131DDD">
              <w:rPr>
                <w:sz w:val="20"/>
                <w:szCs w:val="20"/>
              </w:rPr>
              <w:t xml:space="preserve"> чем за три рабочих дня до предоставления форм КС-2, КС-</w:t>
            </w:r>
            <w:r>
              <w:rPr>
                <w:sz w:val="20"/>
                <w:szCs w:val="20"/>
              </w:rPr>
              <w:t>3.</w:t>
            </w:r>
          </w:p>
        </w:tc>
      </w:tr>
      <w:tr w:rsidR="006B2276" w:rsidRPr="00E55CE7" w14:paraId="73E32D69" w14:textId="77777777" w:rsidTr="00AA635C">
        <w:trPr>
          <w:gridAfter w:val="1"/>
          <w:wAfter w:w="78" w:type="dxa"/>
          <w:trHeight w:val="1473"/>
        </w:trPr>
        <w:tc>
          <w:tcPr>
            <w:tcW w:w="2744" w:type="dxa"/>
            <w:shd w:val="clear" w:color="auto" w:fill="auto"/>
          </w:tcPr>
          <w:p w14:paraId="3242930F" w14:textId="7D9B0D05" w:rsidR="006B2276" w:rsidRPr="0036454E" w:rsidRDefault="006B2276" w:rsidP="006B2276">
            <w:pPr>
              <w:rPr>
                <w:sz w:val="20"/>
                <w:szCs w:val="20"/>
              </w:rPr>
            </w:pPr>
            <w:r w:rsidRPr="0036454E">
              <w:rPr>
                <w:sz w:val="20"/>
                <w:szCs w:val="20"/>
              </w:rPr>
              <w:t>2</w:t>
            </w:r>
            <w:r>
              <w:rPr>
                <w:sz w:val="20"/>
                <w:szCs w:val="20"/>
              </w:rPr>
              <w:t>8</w:t>
            </w:r>
            <w:r w:rsidRPr="0036454E">
              <w:rPr>
                <w:sz w:val="20"/>
                <w:szCs w:val="20"/>
              </w:rPr>
              <w:t>. Дополнительные требования и особые условия</w:t>
            </w:r>
          </w:p>
        </w:tc>
        <w:tc>
          <w:tcPr>
            <w:tcW w:w="7285" w:type="dxa"/>
            <w:gridSpan w:val="2"/>
            <w:shd w:val="clear" w:color="auto" w:fill="auto"/>
          </w:tcPr>
          <w:p w14:paraId="4F3CFDCC" w14:textId="77777777" w:rsidR="006B2276" w:rsidRPr="0036454E" w:rsidRDefault="006B2276" w:rsidP="006B2276">
            <w:pPr>
              <w:autoSpaceDE w:val="0"/>
              <w:autoSpaceDN w:val="0"/>
              <w:adjustRightInd w:val="0"/>
              <w:ind w:firstLine="176"/>
              <w:jc w:val="both"/>
              <w:rPr>
                <w:sz w:val="20"/>
                <w:szCs w:val="20"/>
              </w:rPr>
            </w:pPr>
            <w:r w:rsidRPr="0036454E">
              <w:rPr>
                <w:sz w:val="20"/>
                <w:szCs w:val="20"/>
              </w:rPr>
              <w:t xml:space="preserve">1. </w:t>
            </w:r>
            <w:r>
              <w:rPr>
                <w:sz w:val="20"/>
                <w:szCs w:val="20"/>
              </w:rPr>
              <w:t>Подрядчик</w:t>
            </w:r>
            <w:r w:rsidRPr="0036454E">
              <w:rPr>
                <w:sz w:val="20"/>
                <w:szCs w:val="20"/>
              </w:rPr>
              <w:t xml:space="preserve"> </w:t>
            </w:r>
            <w:r>
              <w:rPr>
                <w:sz w:val="20"/>
                <w:szCs w:val="20"/>
              </w:rPr>
              <w:t xml:space="preserve">обязан </w:t>
            </w:r>
            <w:r w:rsidRPr="0036454E">
              <w:rPr>
                <w:sz w:val="20"/>
                <w:szCs w:val="20"/>
              </w:rPr>
              <w:t>предоставлять необходимую документацию по требованию Заказчика</w:t>
            </w:r>
            <w:r>
              <w:rPr>
                <w:sz w:val="20"/>
                <w:szCs w:val="20"/>
              </w:rPr>
              <w:t xml:space="preserve"> не более, чем в течение трех рабочих дней с момента запроса</w:t>
            </w:r>
            <w:r w:rsidRPr="0036454E">
              <w:rPr>
                <w:sz w:val="20"/>
                <w:szCs w:val="20"/>
              </w:rPr>
              <w:t>.</w:t>
            </w:r>
          </w:p>
          <w:p w14:paraId="71E156F8" w14:textId="77777777" w:rsidR="006B2276" w:rsidRDefault="006B2276" w:rsidP="006B2276">
            <w:pPr>
              <w:autoSpaceDE w:val="0"/>
              <w:autoSpaceDN w:val="0"/>
              <w:adjustRightInd w:val="0"/>
              <w:ind w:firstLine="176"/>
              <w:jc w:val="both"/>
              <w:rPr>
                <w:sz w:val="20"/>
                <w:szCs w:val="20"/>
              </w:rPr>
            </w:pPr>
            <w:r w:rsidRPr="0036454E">
              <w:rPr>
                <w:sz w:val="20"/>
                <w:szCs w:val="20"/>
              </w:rPr>
              <w:t>2. Заказчик назначает на объекте своего представителя</w:t>
            </w:r>
            <w:r>
              <w:rPr>
                <w:sz w:val="20"/>
                <w:szCs w:val="20"/>
              </w:rPr>
              <w:t>(ей)</w:t>
            </w:r>
            <w:r w:rsidRPr="0036454E">
              <w:rPr>
                <w:sz w:val="20"/>
                <w:szCs w:val="20"/>
              </w:rPr>
              <w:t>, который</w:t>
            </w:r>
            <w:r>
              <w:rPr>
                <w:sz w:val="20"/>
                <w:szCs w:val="20"/>
              </w:rPr>
              <w:t>(</w:t>
            </w:r>
            <w:proofErr w:type="spellStart"/>
            <w:r>
              <w:rPr>
                <w:sz w:val="20"/>
                <w:szCs w:val="20"/>
              </w:rPr>
              <w:t>ые</w:t>
            </w:r>
            <w:proofErr w:type="spellEnd"/>
            <w:r>
              <w:rPr>
                <w:sz w:val="20"/>
                <w:szCs w:val="20"/>
              </w:rPr>
              <w:t>)</w:t>
            </w:r>
            <w:r w:rsidRPr="0036454E">
              <w:rPr>
                <w:sz w:val="20"/>
                <w:szCs w:val="20"/>
              </w:rPr>
              <w:t xml:space="preserve"> от имени Заказчика осуществляет </w:t>
            </w:r>
            <w:r>
              <w:rPr>
                <w:sz w:val="20"/>
                <w:szCs w:val="20"/>
              </w:rPr>
              <w:t>строительный</w:t>
            </w:r>
            <w:r w:rsidRPr="0036454E">
              <w:rPr>
                <w:sz w:val="20"/>
                <w:szCs w:val="20"/>
              </w:rPr>
              <w:t xml:space="preserve"> </w:t>
            </w:r>
            <w:r>
              <w:rPr>
                <w:sz w:val="20"/>
                <w:szCs w:val="20"/>
              </w:rPr>
              <w:t xml:space="preserve">контроль </w:t>
            </w:r>
            <w:r w:rsidRPr="0036454E">
              <w:rPr>
                <w:sz w:val="20"/>
                <w:szCs w:val="20"/>
              </w:rPr>
              <w:t>за качеством выполняемых работ</w:t>
            </w:r>
            <w:r>
              <w:rPr>
                <w:sz w:val="20"/>
                <w:szCs w:val="20"/>
              </w:rPr>
              <w:t xml:space="preserve">, </w:t>
            </w:r>
            <w:r w:rsidRPr="0036454E">
              <w:rPr>
                <w:sz w:val="20"/>
                <w:szCs w:val="20"/>
              </w:rPr>
              <w:t>участвует в освидетельство</w:t>
            </w:r>
            <w:r>
              <w:rPr>
                <w:sz w:val="20"/>
                <w:szCs w:val="20"/>
              </w:rPr>
              <w:t>вании скрытых работ</w:t>
            </w:r>
            <w:r w:rsidRPr="00A07AF9">
              <w:rPr>
                <w:sz w:val="20"/>
                <w:szCs w:val="20"/>
              </w:rPr>
              <w:t>, подписывает Акты и другие документы в рамках своей компетенции.</w:t>
            </w:r>
          </w:p>
          <w:p w14:paraId="6CD25C74" w14:textId="77777777" w:rsidR="006B2276" w:rsidRPr="0036454E" w:rsidRDefault="006B2276" w:rsidP="006B2276">
            <w:pPr>
              <w:autoSpaceDE w:val="0"/>
              <w:autoSpaceDN w:val="0"/>
              <w:adjustRightInd w:val="0"/>
              <w:ind w:firstLine="176"/>
              <w:jc w:val="both"/>
              <w:rPr>
                <w:sz w:val="20"/>
                <w:szCs w:val="20"/>
              </w:rPr>
            </w:pPr>
            <w:r>
              <w:rPr>
                <w:sz w:val="20"/>
                <w:szCs w:val="20"/>
              </w:rPr>
              <w:t>3</w:t>
            </w:r>
            <w:r w:rsidRPr="0036454E">
              <w:rPr>
                <w:sz w:val="20"/>
                <w:szCs w:val="20"/>
              </w:rPr>
              <w:t xml:space="preserve">. Заказчик имеет право привлекать </w:t>
            </w:r>
            <w:r>
              <w:rPr>
                <w:sz w:val="20"/>
                <w:szCs w:val="20"/>
              </w:rPr>
              <w:t>в</w:t>
            </w:r>
            <w:r w:rsidRPr="0036454E">
              <w:rPr>
                <w:sz w:val="20"/>
                <w:szCs w:val="20"/>
              </w:rPr>
              <w:t xml:space="preserve">нешний </w:t>
            </w:r>
            <w:r>
              <w:rPr>
                <w:sz w:val="20"/>
                <w:szCs w:val="20"/>
              </w:rPr>
              <w:t>строительный</w:t>
            </w:r>
            <w:r w:rsidRPr="0036454E">
              <w:rPr>
                <w:sz w:val="20"/>
                <w:szCs w:val="20"/>
              </w:rPr>
              <w:t xml:space="preserve"> надзор (сюрвейер</w:t>
            </w:r>
            <w:r>
              <w:rPr>
                <w:sz w:val="20"/>
                <w:szCs w:val="20"/>
              </w:rPr>
              <w:t>а</w:t>
            </w:r>
            <w:r w:rsidRPr="0036454E">
              <w:rPr>
                <w:sz w:val="20"/>
                <w:szCs w:val="20"/>
              </w:rPr>
              <w:t xml:space="preserve">). </w:t>
            </w:r>
          </w:p>
          <w:p w14:paraId="5D31D1CA" w14:textId="77777777" w:rsidR="006B2276" w:rsidRDefault="006B2276" w:rsidP="006B2276">
            <w:pPr>
              <w:autoSpaceDE w:val="0"/>
              <w:autoSpaceDN w:val="0"/>
              <w:adjustRightInd w:val="0"/>
              <w:ind w:firstLine="176"/>
              <w:jc w:val="both"/>
              <w:rPr>
                <w:sz w:val="20"/>
                <w:szCs w:val="20"/>
              </w:rPr>
            </w:pPr>
            <w:r>
              <w:rPr>
                <w:sz w:val="20"/>
                <w:szCs w:val="20"/>
              </w:rPr>
              <w:t>4</w:t>
            </w:r>
            <w:r w:rsidRPr="00A07AF9">
              <w:rPr>
                <w:sz w:val="20"/>
                <w:szCs w:val="20"/>
              </w:rPr>
              <w:t xml:space="preserve">. В связи со сложившейся эпидемиологической ситуацией, вызванной </w:t>
            </w:r>
            <w:proofErr w:type="spellStart"/>
            <w:r w:rsidRPr="00A07AF9">
              <w:rPr>
                <w:sz w:val="20"/>
                <w:szCs w:val="20"/>
              </w:rPr>
              <w:t>короновирусной</w:t>
            </w:r>
            <w:proofErr w:type="spellEnd"/>
            <w:r w:rsidRPr="00A07AF9">
              <w:rPr>
                <w:sz w:val="20"/>
                <w:szCs w:val="20"/>
              </w:rPr>
              <w:t xml:space="preserve"> инфекцией (</w:t>
            </w:r>
            <w:r w:rsidRPr="00A07AF9">
              <w:rPr>
                <w:sz w:val="20"/>
                <w:szCs w:val="20"/>
                <w:lang w:val="en-US"/>
              </w:rPr>
              <w:t>COVID</w:t>
            </w:r>
            <w:r w:rsidRPr="00A07AF9">
              <w:rPr>
                <w:sz w:val="20"/>
                <w:szCs w:val="20"/>
              </w:rPr>
              <w:t xml:space="preserve">-19), всем сотрудникам </w:t>
            </w:r>
            <w:r>
              <w:rPr>
                <w:sz w:val="20"/>
                <w:szCs w:val="20"/>
              </w:rPr>
              <w:t>Подрядчик</w:t>
            </w:r>
            <w:r w:rsidRPr="00A07AF9">
              <w:rPr>
                <w:sz w:val="20"/>
                <w:szCs w:val="20"/>
              </w:rPr>
              <w:t xml:space="preserve">а, пребывающим на территории Заказчика, необходимо иметь справку о профилактической вакцинации от </w:t>
            </w:r>
            <w:r w:rsidRPr="00A07AF9">
              <w:rPr>
                <w:sz w:val="20"/>
                <w:szCs w:val="20"/>
                <w:lang w:val="en-US"/>
              </w:rPr>
              <w:t>COVID</w:t>
            </w:r>
            <w:r w:rsidRPr="00A07AF9">
              <w:rPr>
                <w:sz w:val="20"/>
                <w:szCs w:val="20"/>
              </w:rPr>
              <w:t>-19</w:t>
            </w:r>
            <w:r>
              <w:rPr>
                <w:sz w:val="20"/>
                <w:szCs w:val="20"/>
              </w:rPr>
              <w:t xml:space="preserve">, либо ПЦР-тест на наличие и уровню антител в крови к </w:t>
            </w:r>
            <w:proofErr w:type="spellStart"/>
            <w:r>
              <w:rPr>
                <w:sz w:val="20"/>
                <w:szCs w:val="20"/>
              </w:rPr>
              <w:t>спайковому</w:t>
            </w:r>
            <w:proofErr w:type="spellEnd"/>
            <w:r>
              <w:rPr>
                <w:sz w:val="20"/>
                <w:szCs w:val="20"/>
              </w:rPr>
              <w:t xml:space="preserve"> </w:t>
            </w:r>
            <w:r w:rsidRPr="00B303F5">
              <w:rPr>
                <w:sz w:val="20"/>
                <w:szCs w:val="20"/>
              </w:rPr>
              <w:t>(</w:t>
            </w:r>
            <w:r>
              <w:rPr>
                <w:sz w:val="20"/>
                <w:szCs w:val="20"/>
                <w:lang w:val="en-US"/>
              </w:rPr>
              <w:t>S</w:t>
            </w:r>
            <w:r w:rsidRPr="00B303F5">
              <w:rPr>
                <w:sz w:val="20"/>
                <w:szCs w:val="20"/>
              </w:rPr>
              <w:t xml:space="preserve">) </w:t>
            </w:r>
            <w:r>
              <w:rPr>
                <w:sz w:val="20"/>
                <w:szCs w:val="20"/>
              </w:rPr>
              <w:t>белку (</w:t>
            </w:r>
            <w:r>
              <w:rPr>
                <w:sz w:val="20"/>
                <w:szCs w:val="20"/>
                <w:lang w:val="en-US"/>
              </w:rPr>
              <w:t>COVID</w:t>
            </w:r>
            <w:r w:rsidRPr="00B303F5">
              <w:rPr>
                <w:sz w:val="20"/>
                <w:szCs w:val="20"/>
              </w:rPr>
              <w:t>-19</w:t>
            </w:r>
            <w:r>
              <w:rPr>
                <w:sz w:val="20"/>
                <w:szCs w:val="20"/>
              </w:rPr>
              <w:t xml:space="preserve">). </w:t>
            </w:r>
          </w:p>
          <w:p w14:paraId="3F106AEF" w14:textId="77777777" w:rsidR="006B2276" w:rsidRDefault="006B2276" w:rsidP="006B2276">
            <w:pPr>
              <w:rPr>
                <w:sz w:val="20"/>
                <w:szCs w:val="20"/>
              </w:rPr>
            </w:pPr>
          </w:p>
        </w:tc>
      </w:tr>
      <w:tr w:rsidR="006B2276" w:rsidRPr="00E55CE7" w14:paraId="773078D9" w14:textId="77777777" w:rsidTr="00AA635C">
        <w:trPr>
          <w:gridAfter w:val="1"/>
          <w:wAfter w:w="78" w:type="dxa"/>
          <w:trHeight w:val="1473"/>
        </w:trPr>
        <w:tc>
          <w:tcPr>
            <w:tcW w:w="2744" w:type="dxa"/>
            <w:shd w:val="clear" w:color="auto" w:fill="auto"/>
          </w:tcPr>
          <w:p w14:paraId="2B362FB8" w14:textId="1999153F" w:rsidR="006B2276" w:rsidRPr="0036454E" w:rsidRDefault="006B2276" w:rsidP="006B2276">
            <w:pPr>
              <w:rPr>
                <w:sz w:val="20"/>
                <w:szCs w:val="20"/>
              </w:rPr>
            </w:pPr>
            <w:r w:rsidRPr="0036454E">
              <w:rPr>
                <w:sz w:val="20"/>
                <w:szCs w:val="20"/>
              </w:rPr>
              <w:t>2</w:t>
            </w:r>
            <w:r>
              <w:rPr>
                <w:sz w:val="20"/>
                <w:szCs w:val="20"/>
              </w:rPr>
              <w:t>9</w:t>
            </w:r>
            <w:r w:rsidRPr="0036454E">
              <w:rPr>
                <w:sz w:val="20"/>
                <w:szCs w:val="20"/>
              </w:rPr>
              <w:t>. Взаимосвязь с другими работами</w:t>
            </w:r>
          </w:p>
        </w:tc>
        <w:tc>
          <w:tcPr>
            <w:tcW w:w="7285" w:type="dxa"/>
            <w:gridSpan w:val="2"/>
            <w:shd w:val="clear" w:color="auto" w:fill="auto"/>
          </w:tcPr>
          <w:p w14:paraId="668AA994" w14:textId="77777777" w:rsidR="006B2276" w:rsidRPr="0036454E" w:rsidRDefault="006B2276" w:rsidP="006B2276">
            <w:pPr>
              <w:pStyle w:val="23"/>
              <w:tabs>
                <w:tab w:val="left" w:pos="142"/>
                <w:tab w:val="left" w:pos="284"/>
                <w:tab w:val="left" w:pos="426"/>
              </w:tabs>
              <w:ind w:left="0" w:firstLine="176"/>
              <w:rPr>
                <w:szCs w:val="20"/>
              </w:rPr>
            </w:pPr>
            <w:r w:rsidRPr="0036454E">
              <w:rPr>
                <w:szCs w:val="20"/>
              </w:rPr>
              <w:t>Привлечение субподрядных организаций к выполнению работ осуществляется только по письменному согласованию с Заказчиком.</w:t>
            </w:r>
          </w:p>
          <w:p w14:paraId="58D1798A" w14:textId="77777777" w:rsidR="006B2276" w:rsidRPr="0036454E" w:rsidRDefault="006B2276" w:rsidP="006B2276">
            <w:pPr>
              <w:autoSpaceDE w:val="0"/>
              <w:autoSpaceDN w:val="0"/>
              <w:adjustRightInd w:val="0"/>
              <w:jc w:val="both"/>
              <w:rPr>
                <w:sz w:val="20"/>
                <w:szCs w:val="20"/>
              </w:rPr>
            </w:pPr>
          </w:p>
        </w:tc>
      </w:tr>
      <w:tr w:rsidR="006B2276" w:rsidRPr="00E55CE7" w14:paraId="75F6DAD9" w14:textId="77777777" w:rsidTr="00AA635C">
        <w:trPr>
          <w:gridAfter w:val="1"/>
          <w:wAfter w:w="78" w:type="dxa"/>
          <w:trHeight w:val="1409"/>
        </w:trPr>
        <w:tc>
          <w:tcPr>
            <w:tcW w:w="2744" w:type="dxa"/>
          </w:tcPr>
          <w:p w14:paraId="3A8F5AED" w14:textId="77777777" w:rsidR="006B2276" w:rsidRPr="0036454E" w:rsidRDefault="006B2276" w:rsidP="006B2276">
            <w:pPr>
              <w:rPr>
                <w:sz w:val="20"/>
                <w:szCs w:val="20"/>
              </w:rPr>
            </w:pPr>
            <w:r>
              <w:rPr>
                <w:sz w:val="20"/>
                <w:szCs w:val="20"/>
              </w:rPr>
              <w:lastRenderedPageBreak/>
              <w:t>30</w:t>
            </w:r>
            <w:r w:rsidRPr="0036454E">
              <w:rPr>
                <w:sz w:val="20"/>
                <w:szCs w:val="20"/>
              </w:rPr>
              <w:t xml:space="preserve">. </w:t>
            </w:r>
            <w:r w:rsidRPr="0036454E">
              <w:rPr>
                <w:rFonts w:eastAsia="Calibri"/>
                <w:sz w:val="20"/>
                <w:szCs w:val="20"/>
              </w:rPr>
              <w:t>Ответственные за технические вопросы</w:t>
            </w:r>
          </w:p>
          <w:p w14:paraId="77A74FBB" w14:textId="77777777" w:rsidR="006B2276" w:rsidRPr="00760BB5" w:rsidRDefault="006B2276" w:rsidP="006B2276">
            <w:pPr>
              <w:rPr>
                <w:b/>
                <w:sz w:val="20"/>
                <w:szCs w:val="20"/>
              </w:rPr>
            </w:pPr>
          </w:p>
          <w:p w14:paraId="68AA9EAF" w14:textId="77777777" w:rsidR="006B2276" w:rsidRPr="00760BB5" w:rsidRDefault="006B2276" w:rsidP="006B2276">
            <w:pPr>
              <w:rPr>
                <w:b/>
                <w:sz w:val="20"/>
                <w:szCs w:val="20"/>
              </w:rPr>
            </w:pPr>
          </w:p>
          <w:p w14:paraId="74969330" w14:textId="77777777" w:rsidR="006B2276" w:rsidRPr="00760BB5" w:rsidRDefault="006B2276" w:rsidP="006B2276">
            <w:pPr>
              <w:rPr>
                <w:b/>
                <w:sz w:val="20"/>
                <w:szCs w:val="20"/>
              </w:rPr>
            </w:pPr>
          </w:p>
        </w:tc>
        <w:tc>
          <w:tcPr>
            <w:tcW w:w="7285" w:type="dxa"/>
            <w:gridSpan w:val="2"/>
          </w:tcPr>
          <w:p w14:paraId="736FAB16" w14:textId="77777777" w:rsidR="00122979" w:rsidRPr="009855EE" w:rsidRDefault="00122979" w:rsidP="00122979">
            <w:pPr>
              <w:ind w:left="33" w:firstLine="176"/>
              <w:jc w:val="both"/>
              <w:rPr>
                <w:iCs/>
                <w:sz w:val="20"/>
                <w:szCs w:val="20"/>
              </w:rPr>
            </w:pPr>
            <w:r w:rsidRPr="009855EE">
              <w:rPr>
                <w:iCs/>
                <w:sz w:val="20"/>
                <w:szCs w:val="20"/>
              </w:rPr>
              <w:t>Руководитель проекта КИП АО «</w:t>
            </w:r>
            <w:proofErr w:type="spellStart"/>
            <w:proofErr w:type="gramStart"/>
            <w:r w:rsidRPr="009855EE">
              <w:rPr>
                <w:iCs/>
                <w:sz w:val="20"/>
                <w:szCs w:val="20"/>
              </w:rPr>
              <w:t>Дальтрансуголь</w:t>
            </w:r>
            <w:proofErr w:type="spellEnd"/>
            <w:r w:rsidRPr="009855EE">
              <w:rPr>
                <w:iCs/>
                <w:sz w:val="20"/>
                <w:szCs w:val="20"/>
              </w:rPr>
              <w:t xml:space="preserve"> »</w:t>
            </w:r>
            <w:proofErr w:type="gramEnd"/>
            <w:r w:rsidRPr="009855EE">
              <w:rPr>
                <w:iCs/>
                <w:sz w:val="20"/>
                <w:szCs w:val="20"/>
              </w:rPr>
              <w:t xml:space="preserve"> Ефремов Д.О. </w:t>
            </w:r>
          </w:p>
          <w:p w14:paraId="1E035BB0" w14:textId="77777777" w:rsidR="00122979" w:rsidRPr="009855EE" w:rsidRDefault="00122979" w:rsidP="00122979">
            <w:pPr>
              <w:ind w:left="33" w:firstLine="176"/>
              <w:jc w:val="both"/>
              <w:rPr>
                <w:iCs/>
                <w:sz w:val="20"/>
                <w:szCs w:val="20"/>
              </w:rPr>
            </w:pPr>
            <w:r w:rsidRPr="009855EE">
              <w:rPr>
                <w:iCs/>
                <w:sz w:val="20"/>
                <w:szCs w:val="20"/>
              </w:rPr>
              <w:t>- Эл. почта: EfremovDO@suek.ru</w:t>
            </w:r>
          </w:p>
          <w:p w14:paraId="01E1299C" w14:textId="77777777" w:rsidR="00122979" w:rsidRPr="009855EE" w:rsidRDefault="00122979" w:rsidP="00122979">
            <w:pPr>
              <w:ind w:left="33" w:firstLine="176"/>
              <w:jc w:val="both"/>
              <w:rPr>
                <w:iCs/>
                <w:sz w:val="20"/>
                <w:szCs w:val="20"/>
              </w:rPr>
            </w:pPr>
            <w:r w:rsidRPr="009855EE">
              <w:rPr>
                <w:iCs/>
                <w:sz w:val="20"/>
                <w:szCs w:val="20"/>
              </w:rPr>
              <w:t>- тел. 842137-5411 доб.22170</w:t>
            </w:r>
          </w:p>
          <w:p w14:paraId="360601C4" w14:textId="77777777" w:rsidR="00122979" w:rsidRPr="009855EE" w:rsidRDefault="00122979" w:rsidP="00122979">
            <w:pPr>
              <w:ind w:left="33" w:firstLine="176"/>
              <w:jc w:val="both"/>
              <w:rPr>
                <w:iCs/>
                <w:sz w:val="20"/>
                <w:szCs w:val="20"/>
              </w:rPr>
            </w:pPr>
          </w:p>
          <w:p w14:paraId="1F7E899C" w14:textId="77777777" w:rsidR="00122979" w:rsidRPr="009855EE" w:rsidRDefault="00122979" w:rsidP="00122979">
            <w:pPr>
              <w:ind w:left="33" w:firstLine="176"/>
              <w:jc w:val="both"/>
              <w:rPr>
                <w:iCs/>
                <w:sz w:val="20"/>
                <w:szCs w:val="20"/>
              </w:rPr>
            </w:pPr>
            <w:r w:rsidRPr="009855EE">
              <w:rPr>
                <w:iCs/>
                <w:sz w:val="20"/>
                <w:szCs w:val="20"/>
              </w:rPr>
              <w:t>Руководитель направления по строительству КИП 40 АО «</w:t>
            </w:r>
            <w:proofErr w:type="spellStart"/>
            <w:proofErr w:type="gramStart"/>
            <w:r w:rsidRPr="009855EE">
              <w:rPr>
                <w:iCs/>
                <w:sz w:val="20"/>
                <w:szCs w:val="20"/>
              </w:rPr>
              <w:t>Дальтрансуголь</w:t>
            </w:r>
            <w:proofErr w:type="spellEnd"/>
            <w:r w:rsidRPr="009855EE">
              <w:rPr>
                <w:iCs/>
                <w:sz w:val="20"/>
                <w:szCs w:val="20"/>
              </w:rPr>
              <w:t>»  Борисов</w:t>
            </w:r>
            <w:proofErr w:type="gramEnd"/>
            <w:r w:rsidRPr="009855EE">
              <w:rPr>
                <w:iCs/>
                <w:sz w:val="20"/>
                <w:szCs w:val="20"/>
              </w:rPr>
              <w:t xml:space="preserve"> И.Г.</w:t>
            </w:r>
          </w:p>
          <w:p w14:paraId="5471E223" w14:textId="77777777" w:rsidR="00122979" w:rsidRPr="009855EE" w:rsidRDefault="00122979" w:rsidP="00122979">
            <w:pPr>
              <w:ind w:left="33" w:firstLine="176"/>
              <w:jc w:val="both"/>
              <w:rPr>
                <w:iCs/>
                <w:sz w:val="20"/>
                <w:szCs w:val="20"/>
              </w:rPr>
            </w:pPr>
            <w:r w:rsidRPr="009855EE">
              <w:rPr>
                <w:iCs/>
                <w:sz w:val="20"/>
                <w:szCs w:val="20"/>
              </w:rPr>
              <w:t>-</w:t>
            </w:r>
            <w:proofErr w:type="spellStart"/>
            <w:proofErr w:type="gramStart"/>
            <w:r w:rsidRPr="009855EE">
              <w:rPr>
                <w:iCs/>
                <w:sz w:val="20"/>
                <w:szCs w:val="20"/>
              </w:rPr>
              <w:t>Эл.почта</w:t>
            </w:r>
            <w:proofErr w:type="spellEnd"/>
            <w:proofErr w:type="gramEnd"/>
            <w:r w:rsidRPr="009855EE">
              <w:rPr>
                <w:iCs/>
                <w:sz w:val="20"/>
                <w:szCs w:val="20"/>
              </w:rPr>
              <w:t>: BorisovIG@suek.ru</w:t>
            </w:r>
          </w:p>
          <w:p w14:paraId="2FFD48F5" w14:textId="77777777" w:rsidR="00122979" w:rsidRPr="009855EE" w:rsidRDefault="00122979" w:rsidP="00122979">
            <w:pPr>
              <w:ind w:left="33" w:firstLine="176"/>
              <w:jc w:val="both"/>
              <w:rPr>
                <w:iCs/>
                <w:sz w:val="20"/>
                <w:szCs w:val="20"/>
              </w:rPr>
            </w:pPr>
            <w:r w:rsidRPr="009855EE">
              <w:rPr>
                <w:iCs/>
                <w:sz w:val="20"/>
                <w:szCs w:val="20"/>
              </w:rPr>
              <w:t xml:space="preserve">- тел. 842137-5411 доб. 22274 </w:t>
            </w:r>
          </w:p>
          <w:p w14:paraId="22E4BC97" w14:textId="77777777" w:rsidR="00122979" w:rsidRPr="009855EE" w:rsidRDefault="00122979" w:rsidP="00122979">
            <w:pPr>
              <w:ind w:left="33" w:firstLine="176"/>
              <w:jc w:val="both"/>
              <w:rPr>
                <w:iCs/>
                <w:sz w:val="20"/>
                <w:szCs w:val="20"/>
              </w:rPr>
            </w:pPr>
          </w:p>
          <w:p w14:paraId="3C23C1AD" w14:textId="77777777" w:rsidR="00122979" w:rsidRPr="009855EE" w:rsidRDefault="00122979" w:rsidP="00122979">
            <w:pPr>
              <w:ind w:left="33" w:firstLine="176"/>
              <w:jc w:val="both"/>
              <w:rPr>
                <w:iCs/>
                <w:sz w:val="20"/>
                <w:szCs w:val="20"/>
              </w:rPr>
            </w:pPr>
            <w:r w:rsidRPr="009855EE">
              <w:rPr>
                <w:iCs/>
                <w:sz w:val="20"/>
                <w:szCs w:val="20"/>
              </w:rPr>
              <w:t xml:space="preserve">Начальник отдела по КС </w:t>
            </w:r>
            <w:proofErr w:type="gramStart"/>
            <w:r w:rsidRPr="009855EE">
              <w:rPr>
                <w:iCs/>
                <w:sz w:val="20"/>
                <w:szCs w:val="20"/>
              </w:rPr>
              <w:t>КИП  АО</w:t>
            </w:r>
            <w:proofErr w:type="gramEnd"/>
            <w:r w:rsidRPr="009855EE">
              <w:rPr>
                <w:iCs/>
                <w:sz w:val="20"/>
                <w:szCs w:val="20"/>
              </w:rPr>
              <w:t xml:space="preserve"> "</w:t>
            </w:r>
            <w:proofErr w:type="spellStart"/>
            <w:r w:rsidRPr="009855EE">
              <w:rPr>
                <w:iCs/>
                <w:sz w:val="20"/>
                <w:szCs w:val="20"/>
              </w:rPr>
              <w:t>Дальтрансуголь</w:t>
            </w:r>
            <w:proofErr w:type="spellEnd"/>
            <w:r w:rsidRPr="009855EE">
              <w:rPr>
                <w:iCs/>
                <w:sz w:val="20"/>
                <w:szCs w:val="20"/>
              </w:rPr>
              <w:t xml:space="preserve">"  Алексеев А.П. </w:t>
            </w:r>
          </w:p>
          <w:p w14:paraId="42C9D500" w14:textId="77777777" w:rsidR="00122979" w:rsidRPr="009855EE" w:rsidRDefault="00122979" w:rsidP="00122979">
            <w:pPr>
              <w:ind w:left="33" w:firstLine="176"/>
              <w:jc w:val="both"/>
              <w:rPr>
                <w:iCs/>
                <w:sz w:val="20"/>
                <w:szCs w:val="20"/>
              </w:rPr>
            </w:pPr>
            <w:r w:rsidRPr="009855EE">
              <w:rPr>
                <w:iCs/>
                <w:sz w:val="20"/>
                <w:szCs w:val="20"/>
              </w:rPr>
              <w:t>- Эл. почта: AlekseevAP@suek.ru</w:t>
            </w:r>
          </w:p>
          <w:p w14:paraId="53FD41F5" w14:textId="77777777" w:rsidR="00122979" w:rsidRPr="009855EE" w:rsidRDefault="00122979" w:rsidP="00122979">
            <w:pPr>
              <w:ind w:left="33" w:firstLine="176"/>
              <w:jc w:val="both"/>
              <w:rPr>
                <w:iCs/>
                <w:sz w:val="20"/>
                <w:szCs w:val="20"/>
              </w:rPr>
            </w:pPr>
            <w:r w:rsidRPr="009855EE">
              <w:rPr>
                <w:iCs/>
                <w:sz w:val="20"/>
                <w:szCs w:val="20"/>
              </w:rPr>
              <w:t>- тел. 842137-5411 доб.22328</w:t>
            </w:r>
          </w:p>
          <w:p w14:paraId="35D82F7E" w14:textId="77777777" w:rsidR="00122979" w:rsidRPr="009855EE" w:rsidRDefault="00122979" w:rsidP="00122979">
            <w:pPr>
              <w:ind w:left="33" w:firstLine="176"/>
              <w:jc w:val="both"/>
              <w:rPr>
                <w:iCs/>
                <w:sz w:val="20"/>
                <w:szCs w:val="20"/>
              </w:rPr>
            </w:pPr>
          </w:p>
          <w:p w14:paraId="41A2C64C" w14:textId="77777777" w:rsidR="00122979" w:rsidRPr="009855EE" w:rsidRDefault="00122979" w:rsidP="00122979">
            <w:pPr>
              <w:ind w:left="33" w:firstLine="176"/>
              <w:jc w:val="both"/>
              <w:rPr>
                <w:iCs/>
                <w:sz w:val="20"/>
                <w:szCs w:val="20"/>
              </w:rPr>
            </w:pPr>
            <w:r w:rsidRPr="009855EE">
              <w:rPr>
                <w:iCs/>
                <w:sz w:val="20"/>
                <w:szCs w:val="20"/>
              </w:rPr>
              <w:t>Главный энергетик АО "</w:t>
            </w:r>
            <w:proofErr w:type="spellStart"/>
            <w:r w:rsidRPr="009855EE">
              <w:rPr>
                <w:iCs/>
                <w:sz w:val="20"/>
                <w:szCs w:val="20"/>
              </w:rPr>
              <w:t>Дальтрансуголь</w:t>
            </w:r>
            <w:proofErr w:type="spellEnd"/>
            <w:r w:rsidRPr="009855EE">
              <w:rPr>
                <w:iCs/>
                <w:sz w:val="20"/>
                <w:szCs w:val="20"/>
              </w:rPr>
              <w:t>" Снигирев Н.С.</w:t>
            </w:r>
          </w:p>
          <w:p w14:paraId="1C9E1D11" w14:textId="77777777" w:rsidR="00122979" w:rsidRPr="009855EE" w:rsidRDefault="00122979" w:rsidP="00122979">
            <w:pPr>
              <w:ind w:left="33" w:firstLine="176"/>
              <w:jc w:val="both"/>
              <w:rPr>
                <w:iCs/>
                <w:sz w:val="20"/>
                <w:szCs w:val="20"/>
              </w:rPr>
            </w:pPr>
            <w:r w:rsidRPr="009855EE">
              <w:rPr>
                <w:iCs/>
                <w:sz w:val="20"/>
                <w:szCs w:val="20"/>
              </w:rPr>
              <w:t>- Эл. почта: SnigirevNS@suek.ru</w:t>
            </w:r>
          </w:p>
          <w:p w14:paraId="78CDC547" w14:textId="77777777" w:rsidR="00122979" w:rsidRPr="009855EE" w:rsidRDefault="00122979" w:rsidP="00122979">
            <w:pPr>
              <w:ind w:left="33" w:firstLine="176"/>
              <w:jc w:val="both"/>
              <w:rPr>
                <w:iCs/>
                <w:sz w:val="20"/>
                <w:szCs w:val="20"/>
              </w:rPr>
            </w:pPr>
            <w:r w:rsidRPr="009855EE">
              <w:rPr>
                <w:iCs/>
                <w:sz w:val="20"/>
                <w:szCs w:val="20"/>
              </w:rPr>
              <w:t>- тел. 842137-5411 доб.22090</w:t>
            </w:r>
          </w:p>
          <w:p w14:paraId="0916262A" w14:textId="77777777" w:rsidR="00122979" w:rsidRPr="009855EE" w:rsidRDefault="00122979" w:rsidP="00122979">
            <w:pPr>
              <w:ind w:left="33" w:firstLine="176"/>
              <w:jc w:val="both"/>
              <w:rPr>
                <w:iCs/>
                <w:sz w:val="20"/>
                <w:szCs w:val="20"/>
              </w:rPr>
            </w:pPr>
          </w:p>
          <w:p w14:paraId="31C2C5FE" w14:textId="77777777" w:rsidR="00122979" w:rsidRPr="009855EE" w:rsidRDefault="00122979" w:rsidP="00122979">
            <w:pPr>
              <w:ind w:left="33" w:firstLine="176"/>
              <w:jc w:val="both"/>
              <w:rPr>
                <w:iCs/>
                <w:sz w:val="20"/>
                <w:szCs w:val="20"/>
              </w:rPr>
            </w:pPr>
            <w:r w:rsidRPr="009855EE">
              <w:rPr>
                <w:iCs/>
                <w:sz w:val="20"/>
                <w:szCs w:val="20"/>
              </w:rPr>
              <w:t>Ведущий специалист отдела по КС КИП АО «</w:t>
            </w:r>
            <w:proofErr w:type="spellStart"/>
            <w:r w:rsidRPr="009855EE">
              <w:rPr>
                <w:iCs/>
                <w:sz w:val="20"/>
                <w:szCs w:val="20"/>
              </w:rPr>
              <w:t>Дальтрансуголь</w:t>
            </w:r>
            <w:proofErr w:type="spellEnd"/>
            <w:r w:rsidRPr="009855EE">
              <w:rPr>
                <w:iCs/>
                <w:sz w:val="20"/>
                <w:szCs w:val="20"/>
              </w:rPr>
              <w:t>» Пискарев А.А.</w:t>
            </w:r>
          </w:p>
          <w:p w14:paraId="1832659C" w14:textId="77777777" w:rsidR="00122979" w:rsidRPr="009855EE" w:rsidRDefault="00122979" w:rsidP="00122979">
            <w:pPr>
              <w:ind w:left="33" w:firstLine="176"/>
              <w:jc w:val="both"/>
              <w:rPr>
                <w:iCs/>
                <w:sz w:val="20"/>
                <w:szCs w:val="20"/>
              </w:rPr>
            </w:pPr>
            <w:r w:rsidRPr="009855EE">
              <w:rPr>
                <w:iCs/>
                <w:sz w:val="20"/>
                <w:szCs w:val="20"/>
              </w:rPr>
              <w:t>- Эл. почта: PiskarevAA@suek.ru</w:t>
            </w:r>
          </w:p>
          <w:p w14:paraId="6070DE52" w14:textId="77777777" w:rsidR="00122979" w:rsidRDefault="00122979" w:rsidP="00122979">
            <w:pPr>
              <w:jc w:val="both"/>
              <w:rPr>
                <w:iCs/>
                <w:sz w:val="20"/>
                <w:szCs w:val="20"/>
              </w:rPr>
            </w:pPr>
            <w:r w:rsidRPr="009855EE">
              <w:rPr>
                <w:iCs/>
                <w:sz w:val="20"/>
                <w:szCs w:val="20"/>
              </w:rPr>
              <w:t>- тел. 842137-5411 доб.22338</w:t>
            </w:r>
            <w:r w:rsidRPr="00572A90">
              <w:rPr>
                <w:iCs/>
                <w:sz w:val="20"/>
                <w:szCs w:val="20"/>
              </w:rPr>
              <w:t xml:space="preserve">  </w:t>
            </w:r>
          </w:p>
          <w:p w14:paraId="769CBC75" w14:textId="186846C5" w:rsidR="006B2276" w:rsidRPr="00E96B32" w:rsidRDefault="006B2276" w:rsidP="006B2276">
            <w:pPr>
              <w:jc w:val="both"/>
              <w:rPr>
                <w:iCs/>
                <w:sz w:val="20"/>
                <w:szCs w:val="20"/>
              </w:rPr>
            </w:pPr>
          </w:p>
        </w:tc>
      </w:tr>
      <w:tr w:rsidR="006B2276" w:rsidRPr="00DE29A0" w14:paraId="23EF1B49" w14:textId="77777777" w:rsidTr="00AA635C">
        <w:tblPrEx>
          <w:tblBorders>
            <w:top w:val="none" w:sz="0" w:space="0" w:color="auto"/>
            <w:left w:val="none" w:sz="0" w:space="0" w:color="auto"/>
            <w:bottom w:val="none" w:sz="0" w:space="0" w:color="auto"/>
            <w:right w:val="none" w:sz="0" w:space="0" w:color="auto"/>
            <w:insideV w:val="none" w:sz="0" w:space="0" w:color="auto"/>
          </w:tblBorders>
        </w:tblPrEx>
        <w:tc>
          <w:tcPr>
            <w:tcW w:w="6217" w:type="dxa"/>
            <w:gridSpan w:val="2"/>
          </w:tcPr>
          <w:p w14:paraId="3E46FAF8" w14:textId="77777777" w:rsidR="006B2276" w:rsidRPr="00E96B32" w:rsidRDefault="006B2276" w:rsidP="006B2276">
            <w:pPr>
              <w:ind w:right="-1"/>
              <w:jc w:val="both"/>
              <w:rPr>
                <w:b/>
              </w:rPr>
            </w:pPr>
          </w:p>
          <w:p w14:paraId="4416C586" w14:textId="77777777" w:rsidR="006B2276" w:rsidRPr="00D82C24" w:rsidRDefault="006B2276" w:rsidP="006B2276">
            <w:pPr>
              <w:ind w:right="-1"/>
              <w:jc w:val="both"/>
              <w:rPr>
                <w:b/>
              </w:rPr>
            </w:pPr>
            <w:r w:rsidRPr="00D82C24">
              <w:rPr>
                <w:b/>
              </w:rPr>
              <w:t>Заказчик:</w:t>
            </w:r>
          </w:p>
          <w:p w14:paraId="38A47FD2" w14:textId="77777777" w:rsidR="006B2276" w:rsidRPr="00D82C24" w:rsidRDefault="006B2276" w:rsidP="006B2276">
            <w:pPr>
              <w:ind w:right="-1"/>
              <w:jc w:val="both"/>
              <w:rPr>
                <w:b/>
              </w:rPr>
            </w:pPr>
          </w:p>
          <w:p w14:paraId="19C86279" w14:textId="77777777" w:rsidR="006B2276" w:rsidRPr="00D82C24" w:rsidRDefault="006B2276" w:rsidP="006B2276">
            <w:pPr>
              <w:ind w:right="-1"/>
              <w:jc w:val="both"/>
              <w:rPr>
                <w:b/>
              </w:rPr>
            </w:pPr>
          </w:p>
          <w:p w14:paraId="377684DD" w14:textId="77777777" w:rsidR="006B2276" w:rsidRPr="00D82C24" w:rsidRDefault="006B2276" w:rsidP="006B2276">
            <w:pPr>
              <w:ind w:right="-1"/>
              <w:jc w:val="both"/>
            </w:pPr>
            <w:r w:rsidRPr="00D82C24">
              <w:t xml:space="preserve">_______________/                        /   </w:t>
            </w:r>
          </w:p>
          <w:p w14:paraId="58D3E202" w14:textId="77777777" w:rsidR="006B2276" w:rsidRPr="00D82C24" w:rsidRDefault="006B2276" w:rsidP="006B2276">
            <w:pPr>
              <w:ind w:right="-1"/>
              <w:jc w:val="both"/>
            </w:pPr>
            <w:r w:rsidRPr="00D82C24">
              <w:t>М.П.</w:t>
            </w:r>
          </w:p>
        </w:tc>
        <w:tc>
          <w:tcPr>
            <w:tcW w:w="3890" w:type="dxa"/>
            <w:gridSpan w:val="2"/>
          </w:tcPr>
          <w:p w14:paraId="53924AC1" w14:textId="77777777" w:rsidR="006B2276" w:rsidRPr="00D82C24" w:rsidRDefault="006B2276" w:rsidP="006B2276">
            <w:pPr>
              <w:ind w:right="-1" w:firstLine="27"/>
              <w:jc w:val="both"/>
              <w:rPr>
                <w:b/>
              </w:rPr>
            </w:pPr>
          </w:p>
          <w:p w14:paraId="2E4ABAC3" w14:textId="77777777" w:rsidR="006B2276" w:rsidRPr="00D82C24" w:rsidRDefault="006B2276" w:rsidP="006B2276">
            <w:pPr>
              <w:ind w:right="-1" w:firstLine="27"/>
              <w:jc w:val="both"/>
              <w:rPr>
                <w:b/>
              </w:rPr>
            </w:pPr>
            <w:r w:rsidRPr="00D82C24">
              <w:rPr>
                <w:b/>
              </w:rPr>
              <w:t>Подрядчик:</w:t>
            </w:r>
          </w:p>
          <w:p w14:paraId="03EB8CDB" w14:textId="77777777" w:rsidR="006B2276" w:rsidRPr="00D82C24" w:rsidRDefault="006B2276" w:rsidP="006B2276">
            <w:pPr>
              <w:ind w:right="-1" w:firstLine="27"/>
              <w:jc w:val="both"/>
              <w:rPr>
                <w:b/>
              </w:rPr>
            </w:pPr>
          </w:p>
          <w:p w14:paraId="7E876201" w14:textId="77777777" w:rsidR="006B2276" w:rsidRPr="00D82C24" w:rsidRDefault="006B2276" w:rsidP="006B2276">
            <w:pPr>
              <w:ind w:right="-1" w:firstLine="27"/>
              <w:jc w:val="both"/>
              <w:rPr>
                <w:b/>
              </w:rPr>
            </w:pPr>
          </w:p>
          <w:p w14:paraId="2AC7C643" w14:textId="77777777" w:rsidR="006B2276" w:rsidRPr="00D82C24" w:rsidRDefault="006B2276" w:rsidP="006B2276">
            <w:pPr>
              <w:ind w:right="-1" w:firstLine="27"/>
              <w:jc w:val="both"/>
            </w:pPr>
            <w:r w:rsidRPr="00D82C24">
              <w:t xml:space="preserve">________________/                           /   </w:t>
            </w:r>
          </w:p>
          <w:p w14:paraId="4D0DC298" w14:textId="77777777" w:rsidR="006B2276" w:rsidRPr="00D82C24" w:rsidRDefault="006B2276" w:rsidP="006B2276">
            <w:pPr>
              <w:ind w:right="-1" w:firstLine="27"/>
              <w:jc w:val="both"/>
            </w:pPr>
            <w:r w:rsidRPr="00D82C24">
              <w:t>М.П.</w:t>
            </w:r>
          </w:p>
        </w:tc>
      </w:tr>
    </w:tbl>
    <w:p w14:paraId="26F67FBC" w14:textId="77777777" w:rsidR="00D57D6C" w:rsidRDefault="00D57D6C" w:rsidP="00B000C2">
      <w:pPr>
        <w:jc w:val="right"/>
        <w:rPr>
          <w:b/>
          <w:sz w:val="20"/>
          <w:szCs w:val="20"/>
        </w:rPr>
      </w:pPr>
    </w:p>
    <w:p w14:paraId="598F1C52" w14:textId="77777777" w:rsidR="00D57D6C" w:rsidRDefault="00D57D6C" w:rsidP="00B000C2">
      <w:pPr>
        <w:jc w:val="right"/>
        <w:rPr>
          <w:b/>
          <w:sz w:val="20"/>
          <w:szCs w:val="20"/>
        </w:rPr>
      </w:pPr>
    </w:p>
    <w:p w14:paraId="5F619D78" w14:textId="64A55D83" w:rsidR="00D57D6C" w:rsidRDefault="00D57D6C" w:rsidP="00E010E2">
      <w:pPr>
        <w:rPr>
          <w:b/>
          <w:sz w:val="20"/>
          <w:szCs w:val="20"/>
        </w:rPr>
      </w:pPr>
    </w:p>
    <w:p w14:paraId="37015EE1" w14:textId="4AA1B3FB" w:rsidR="00FE1C93" w:rsidRDefault="00FE1C93" w:rsidP="00E010E2">
      <w:pPr>
        <w:rPr>
          <w:b/>
          <w:sz w:val="20"/>
          <w:szCs w:val="20"/>
        </w:rPr>
      </w:pPr>
    </w:p>
    <w:p w14:paraId="388280A5" w14:textId="018E1954" w:rsidR="00FE1C93" w:rsidRDefault="00FE1C93" w:rsidP="00E010E2">
      <w:pPr>
        <w:rPr>
          <w:b/>
          <w:sz w:val="20"/>
          <w:szCs w:val="20"/>
        </w:rPr>
      </w:pPr>
    </w:p>
    <w:p w14:paraId="436E67C2" w14:textId="7D8F58D0" w:rsidR="00FE1C93" w:rsidRDefault="00FE1C93" w:rsidP="00E010E2">
      <w:pPr>
        <w:rPr>
          <w:b/>
          <w:sz w:val="20"/>
          <w:szCs w:val="20"/>
        </w:rPr>
      </w:pPr>
    </w:p>
    <w:p w14:paraId="7F4F18F9" w14:textId="187DFA93" w:rsidR="00FE1C93" w:rsidRDefault="00FE1C93" w:rsidP="00E010E2">
      <w:pPr>
        <w:rPr>
          <w:b/>
          <w:sz w:val="20"/>
          <w:szCs w:val="20"/>
        </w:rPr>
      </w:pPr>
    </w:p>
    <w:p w14:paraId="3402A575" w14:textId="64923AFD" w:rsidR="00FE1C93" w:rsidRDefault="00FE1C93" w:rsidP="00E010E2">
      <w:pPr>
        <w:rPr>
          <w:b/>
          <w:sz w:val="20"/>
          <w:szCs w:val="20"/>
        </w:rPr>
      </w:pPr>
    </w:p>
    <w:p w14:paraId="58EDF2AC" w14:textId="3B838681" w:rsidR="00FE1C93" w:rsidRDefault="00FE1C93" w:rsidP="00E010E2">
      <w:pPr>
        <w:rPr>
          <w:b/>
          <w:sz w:val="20"/>
          <w:szCs w:val="20"/>
        </w:rPr>
      </w:pPr>
    </w:p>
    <w:p w14:paraId="3FCBCA6C" w14:textId="0821569F" w:rsidR="00FE1C93" w:rsidRDefault="00FE1C93" w:rsidP="00E010E2">
      <w:pPr>
        <w:rPr>
          <w:b/>
          <w:sz w:val="20"/>
          <w:szCs w:val="20"/>
        </w:rPr>
      </w:pPr>
    </w:p>
    <w:p w14:paraId="0204CCE2" w14:textId="0D34B9A5" w:rsidR="00FE1C93" w:rsidRDefault="00FE1C93" w:rsidP="00E010E2">
      <w:pPr>
        <w:rPr>
          <w:b/>
          <w:sz w:val="20"/>
          <w:szCs w:val="20"/>
        </w:rPr>
      </w:pPr>
    </w:p>
    <w:p w14:paraId="3AC2A39E" w14:textId="580BC977" w:rsidR="00FE1C93" w:rsidRDefault="00FE1C93" w:rsidP="00E010E2">
      <w:pPr>
        <w:rPr>
          <w:b/>
          <w:sz w:val="20"/>
          <w:szCs w:val="20"/>
        </w:rPr>
      </w:pPr>
    </w:p>
    <w:p w14:paraId="573CCC6C" w14:textId="527B1E2E" w:rsidR="00FE1C93" w:rsidRDefault="00FE1C93" w:rsidP="00E010E2">
      <w:pPr>
        <w:rPr>
          <w:b/>
          <w:sz w:val="20"/>
          <w:szCs w:val="20"/>
        </w:rPr>
      </w:pPr>
    </w:p>
    <w:p w14:paraId="5841A779" w14:textId="69C2A1D9" w:rsidR="00FE1C93" w:rsidRDefault="00FE1C93" w:rsidP="00E010E2">
      <w:pPr>
        <w:rPr>
          <w:b/>
          <w:sz w:val="20"/>
          <w:szCs w:val="20"/>
        </w:rPr>
      </w:pPr>
    </w:p>
    <w:p w14:paraId="6AC7FA50" w14:textId="14DAD244" w:rsidR="00FE1C93" w:rsidRDefault="00FE1C93" w:rsidP="00E010E2">
      <w:pPr>
        <w:rPr>
          <w:b/>
          <w:sz w:val="20"/>
          <w:szCs w:val="20"/>
        </w:rPr>
      </w:pPr>
    </w:p>
    <w:p w14:paraId="29C13047" w14:textId="7365E8C2" w:rsidR="00FE1C93" w:rsidRDefault="00FE1C93" w:rsidP="00E010E2">
      <w:pPr>
        <w:rPr>
          <w:b/>
          <w:sz w:val="20"/>
          <w:szCs w:val="20"/>
        </w:rPr>
      </w:pPr>
    </w:p>
    <w:p w14:paraId="279F59EE" w14:textId="2749D841" w:rsidR="00FE1C93" w:rsidRDefault="00FE1C93" w:rsidP="00E010E2">
      <w:pPr>
        <w:rPr>
          <w:b/>
          <w:sz w:val="20"/>
          <w:szCs w:val="20"/>
        </w:rPr>
      </w:pPr>
    </w:p>
    <w:p w14:paraId="56F9F274" w14:textId="4DD738DC" w:rsidR="00FE1C93" w:rsidRDefault="00FE1C93" w:rsidP="00E010E2">
      <w:pPr>
        <w:rPr>
          <w:b/>
          <w:sz w:val="20"/>
          <w:szCs w:val="20"/>
        </w:rPr>
      </w:pPr>
    </w:p>
    <w:p w14:paraId="54AD3F44" w14:textId="1560EA66" w:rsidR="00FE1C93" w:rsidRDefault="00FE1C93" w:rsidP="00E010E2">
      <w:pPr>
        <w:rPr>
          <w:b/>
          <w:sz w:val="20"/>
          <w:szCs w:val="20"/>
        </w:rPr>
      </w:pPr>
    </w:p>
    <w:p w14:paraId="420D049A" w14:textId="08764E9B" w:rsidR="00FE1C93" w:rsidRDefault="00FE1C93" w:rsidP="00E010E2">
      <w:pPr>
        <w:rPr>
          <w:b/>
          <w:sz w:val="20"/>
          <w:szCs w:val="20"/>
        </w:rPr>
      </w:pPr>
    </w:p>
    <w:p w14:paraId="3DB24ECD" w14:textId="77777777" w:rsidR="00FE1C93" w:rsidRDefault="00FE1C93" w:rsidP="00E010E2">
      <w:pPr>
        <w:rPr>
          <w:b/>
          <w:sz w:val="20"/>
          <w:szCs w:val="20"/>
        </w:rPr>
      </w:pPr>
    </w:p>
    <w:sectPr w:rsidR="00FE1C93" w:rsidSect="00B8465C">
      <w:footerReference w:type="default" r:id="rId12"/>
      <w:pgSz w:w="11906" w:h="16838"/>
      <w:pgMar w:top="851" w:right="707" w:bottom="851"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28ECD" w14:textId="77777777" w:rsidR="00957701" w:rsidRDefault="00957701">
      <w:r>
        <w:separator/>
      </w:r>
    </w:p>
  </w:endnote>
  <w:endnote w:type="continuationSeparator" w:id="0">
    <w:p w14:paraId="37CDFDA5" w14:textId="77777777" w:rsidR="00957701" w:rsidRDefault="00957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E70A" w14:textId="77777777" w:rsidR="00572E7F" w:rsidRDefault="00572E7F" w:rsidP="00903A10">
    <w:pPr>
      <w:pStyle w:val="af9"/>
      <w:tabs>
        <w:tab w:val="clear" w:pos="4677"/>
        <w:tab w:val="clear" w:pos="9355"/>
        <w:tab w:val="left" w:pos="8277"/>
      </w:tabs>
    </w:pPr>
  </w:p>
  <w:p w14:paraId="6FBF4717" w14:textId="77777777" w:rsidR="00572E7F" w:rsidRDefault="00572E7F" w:rsidP="00903A10">
    <w:pPr>
      <w:pStyle w:val="af9"/>
      <w:tabs>
        <w:tab w:val="clear" w:pos="4677"/>
        <w:tab w:val="clear" w:pos="9355"/>
        <w:tab w:val="left" w:pos="8277"/>
      </w:tabs>
    </w:pPr>
    <w:proofErr w:type="gramStart"/>
    <w:r>
      <w:t xml:space="preserve">Заказчик:   </w:t>
    </w:r>
    <w:proofErr w:type="gramEnd"/>
    <w:r>
      <w:t xml:space="preserve">                                                                                                       Подрядчик:</w:t>
    </w:r>
  </w:p>
  <w:p w14:paraId="1817431B" w14:textId="77777777" w:rsidR="00572E7F" w:rsidRDefault="00572E7F">
    <w:pPr>
      <w:pStyle w:val="af9"/>
    </w:pPr>
    <w:r>
      <w:t>_______________/____________ /</w:t>
    </w:r>
    <w:r>
      <w:ptab w:relativeTo="margin" w:alignment="center" w:leader="none"/>
    </w:r>
    <w:r>
      <w:t xml:space="preserve">                                                              _________________/______________/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07394" w14:textId="77777777" w:rsidR="00957701" w:rsidRDefault="00957701">
      <w:r>
        <w:separator/>
      </w:r>
    </w:p>
  </w:footnote>
  <w:footnote w:type="continuationSeparator" w:id="0">
    <w:p w14:paraId="1C7F3F36" w14:textId="77777777" w:rsidR="00957701" w:rsidRDefault="009577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07A29"/>
    <w:multiLevelType w:val="hybridMultilevel"/>
    <w:tmpl w:val="969449D4"/>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 w15:restartNumberingAfterBreak="0">
    <w:nsid w:val="075D349E"/>
    <w:multiLevelType w:val="hybridMultilevel"/>
    <w:tmpl w:val="C49872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E11E03"/>
    <w:multiLevelType w:val="hybridMultilevel"/>
    <w:tmpl w:val="FDF8B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215649"/>
    <w:multiLevelType w:val="hybridMultilevel"/>
    <w:tmpl w:val="16C4D40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415721"/>
    <w:multiLevelType w:val="hybridMultilevel"/>
    <w:tmpl w:val="C49872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EC7980"/>
    <w:multiLevelType w:val="hybridMultilevel"/>
    <w:tmpl w:val="31D626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300663C"/>
    <w:multiLevelType w:val="multilevel"/>
    <w:tmpl w:val="2300663C"/>
    <w:lvl w:ilvl="0">
      <w:start w:val="1"/>
      <w:numFmt w:val="decimal"/>
      <w:lvlText w:val="%1."/>
      <w:lvlJc w:val="left"/>
      <w:pPr>
        <w:ind w:left="90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7" w15:restartNumberingAfterBreak="0">
    <w:nsid w:val="26302EC0"/>
    <w:multiLevelType w:val="hybridMultilevel"/>
    <w:tmpl w:val="6CFC6B4A"/>
    <w:lvl w:ilvl="0" w:tplc="04190001">
      <w:start w:val="1"/>
      <w:numFmt w:val="bullet"/>
      <w:lvlText w:val=""/>
      <w:lvlJc w:val="left"/>
      <w:pPr>
        <w:ind w:left="1256" w:hanging="360"/>
      </w:pPr>
      <w:rPr>
        <w:rFonts w:ascii="Symbol" w:hAnsi="Symbol" w:hint="default"/>
      </w:rPr>
    </w:lvl>
    <w:lvl w:ilvl="1" w:tplc="04190003" w:tentative="1">
      <w:start w:val="1"/>
      <w:numFmt w:val="bullet"/>
      <w:lvlText w:val="o"/>
      <w:lvlJc w:val="left"/>
      <w:pPr>
        <w:ind w:left="1976" w:hanging="360"/>
      </w:pPr>
      <w:rPr>
        <w:rFonts w:ascii="Courier New" w:hAnsi="Courier New" w:cs="Courier New" w:hint="default"/>
      </w:rPr>
    </w:lvl>
    <w:lvl w:ilvl="2" w:tplc="04190005" w:tentative="1">
      <w:start w:val="1"/>
      <w:numFmt w:val="bullet"/>
      <w:lvlText w:val=""/>
      <w:lvlJc w:val="left"/>
      <w:pPr>
        <w:ind w:left="2696" w:hanging="360"/>
      </w:pPr>
      <w:rPr>
        <w:rFonts w:ascii="Wingdings" w:hAnsi="Wingdings" w:hint="default"/>
      </w:rPr>
    </w:lvl>
    <w:lvl w:ilvl="3" w:tplc="04190001" w:tentative="1">
      <w:start w:val="1"/>
      <w:numFmt w:val="bullet"/>
      <w:lvlText w:val=""/>
      <w:lvlJc w:val="left"/>
      <w:pPr>
        <w:ind w:left="3416" w:hanging="360"/>
      </w:pPr>
      <w:rPr>
        <w:rFonts w:ascii="Symbol" w:hAnsi="Symbol" w:hint="default"/>
      </w:rPr>
    </w:lvl>
    <w:lvl w:ilvl="4" w:tplc="04190003" w:tentative="1">
      <w:start w:val="1"/>
      <w:numFmt w:val="bullet"/>
      <w:lvlText w:val="o"/>
      <w:lvlJc w:val="left"/>
      <w:pPr>
        <w:ind w:left="4136" w:hanging="360"/>
      </w:pPr>
      <w:rPr>
        <w:rFonts w:ascii="Courier New" w:hAnsi="Courier New" w:cs="Courier New" w:hint="default"/>
      </w:rPr>
    </w:lvl>
    <w:lvl w:ilvl="5" w:tplc="04190005" w:tentative="1">
      <w:start w:val="1"/>
      <w:numFmt w:val="bullet"/>
      <w:lvlText w:val=""/>
      <w:lvlJc w:val="left"/>
      <w:pPr>
        <w:ind w:left="4856" w:hanging="360"/>
      </w:pPr>
      <w:rPr>
        <w:rFonts w:ascii="Wingdings" w:hAnsi="Wingdings" w:hint="default"/>
      </w:rPr>
    </w:lvl>
    <w:lvl w:ilvl="6" w:tplc="04190001" w:tentative="1">
      <w:start w:val="1"/>
      <w:numFmt w:val="bullet"/>
      <w:lvlText w:val=""/>
      <w:lvlJc w:val="left"/>
      <w:pPr>
        <w:ind w:left="5576" w:hanging="360"/>
      </w:pPr>
      <w:rPr>
        <w:rFonts w:ascii="Symbol" w:hAnsi="Symbol" w:hint="default"/>
      </w:rPr>
    </w:lvl>
    <w:lvl w:ilvl="7" w:tplc="04190003" w:tentative="1">
      <w:start w:val="1"/>
      <w:numFmt w:val="bullet"/>
      <w:lvlText w:val="o"/>
      <w:lvlJc w:val="left"/>
      <w:pPr>
        <w:ind w:left="6296" w:hanging="360"/>
      </w:pPr>
      <w:rPr>
        <w:rFonts w:ascii="Courier New" w:hAnsi="Courier New" w:cs="Courier New" w:hint="default"/>
      </w:rPr>
    </w:lvl>
    <w:lvl w:ilvl="8" w:tplc="04190005" w:tentative="1">
      <w:start w:val="1"/>
      <w:numFmt w:val="bullet"/>
      <w:lvlText w:val=""/>
      <w:lvlJc w:val="left"/>
      <w:pPr>
        <w:ind w:left="7016" w:hanging="360"/>
      </w:pPr>
      <w:rPr>
        <w:rFonts w:ascii="Wingdings" w:hAnsi="Wingdings" w:hint="default"/>
      </w:rPr>
    </w:lvl>
  </w:abstractNum>
  <w:abstractNum w:abstractNumId="8" w15:restartNumberingAfterBreak="0">
    <w:nsid w:val="266652A9"/>
    <w:multiLevelType w:val="hybridMultilevel"/>
    <w:tmpl w:val="E9C0199A"/>
    <w:lvl w:ilvl="0" w:tplc="C9CC3F4A">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9" w15:restartNumberingAfterBreak="0">
    <w:nsid w:val="2C3515CD"/>
    <w:multiLevelType w:val="hybridMultilevel"/>
    <w:tmpl w:val="3C7E24F6"/>
    <w:lvl w:ilvl="0" w:tplc="127C9E02">
      <w:start w:val="1"/>
      <w:numFmt w:val="decimal"/>
      <w:lvlText w:val="%1."/>
      <w:lvlJc w:val="left"/>
      <w:pPr>
        <w:ind w:left="896" w:hanging="360"/>
      </w:pPr>
      <w:rPr>
        <w:rFonts w:hint="default"/>
      </w:rPr>
    </w:lvl>
    <w:lvl w:ilvl="1" w:tplc="04190019" w:tentative="1">
      <w:start w:val="1"/>
      <w:numFmt w:val="lowerLetter"/>
      <w:lvlText w:val="%2."/>
      <w:lvlJc w:val="left"/>
      <w:pPr>
        <w:ind w:left="1616" w:hanging="360"/>
      </w:pPr>
    </w:lvl>
    <w:lvl w:ilvl="2" w:tplc="0419001B" w:tentative="1">
      <w:start w:val="1"/>
      <w:numFmt w:val="lowerRoman"/>
      <w:lvlText w:val="%3."/>
      <w:lvlJc w:val="right"/>
      <w:pPr>
        <w:ind w:left="2336" w:hanging="180"/>
      </w:pPr>
    </w:lvl>
    <w:lvl w:ilvl="3" w:tplc="0419000F" w:tentative="1">
      <w:start w:val="1"/>
      <w:numFmt w:val="decimal"/>
      <w:lvlText w:val="%4."/>
      <w:lvlJc w:val="left"/>
      <w:pPr>
        <w:ind w:left="3056" w:hanging="360"/>
      </w:pPr>
    </w:lvl>
    <w:lvl w:ilvl="4" w:tplc="04190019" w:tentative="1">
      <w:start w:val="1"/>
      <w:numFmt w:val="lowerLetter"/>
      <w:lvlText w:val="%5."/>
      <w:lvlJc w:val="left"/>
      <w:pPr>
        <w:ind w:left="3776" w:hanging="360"/>
      </w:pPr>
    </w:lvl>
    <w:lvl w:ilvl="5" w:tplc="0419001B" w:tentative="1">
      <w:start w:val="1"/>
      <w:numFmt w:val="lowerRoman"/>
      <w:lvlText w:val="%6."/>
      <w:lvlJc w:val="right"/>
      <w:pPr>
        <w:ind w:left="4496" w:hanging="180"/>
      </w:pPr>
    </w:lvl>
    <w:lvl w:ilvl="6" w:tplc="0419000F" w:tentative="1">
      <w:start w:val="1"/>
      <w:numFmt w:val="decimal"/>
      <w:lvlText w:val="%7."/>
      <w:lvlJc w:val="left"/>
      <w:pPr>
        <w:ind w:left="5216" w:hanging="360"/>
      </w:pPr>
    </w:lvl>
    <w:lvl w:ilvl="7" w:tplc="04190019" w:tentative="1">
      <w:start w:val="1"/>
      <w:numFmt w:val="lowerLetter"/>
      <w:lvlText w:val="%8."/>
      <w:lvlJc w:val="left"/>
      <w:pPr>
        <w:ind w:left="5936" w:hanging="360"/>
      </w:pPr>
    </w:lvl>
    <w:lvl w:ilvl="8" w:tplc="0419001B" w:tentative="1">
      <w:start w:val="1"/>
      <w:numFmt w:val="lowerRoman"/>
      <w:lvlText w:val="%9."/>
      <w:lvlJc w:val="right"/>
      <w:pPr>
        <w:ind w:left="6656" w:hanging="180"/>
      </w:pPr>
    </w:lvl>
  </w:abstractNum>
  <w:abstractNum w:abstractNumId="10" w15:restartNumberingAfterBreak="0">
    <w:nsid w:val="2D4B61EC"/>
    <w:multiLevelType w:val="hybridMultilevel"/>
    <w:tmpl w:val="DDF22A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31A82B91"/>
    <w:multiLevelType w:val="hybridMultilevel"/>
    <w:tmpl w:val="E8906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6D47E9"/>
    <w:multiLevelType w:val="hybridMultilevel"/>
    <w:tmpl w:val="A356C43A"/>
    <w:lvl w:ilvl="0" w:tplc="B7DCECD8">
      <w:start w:val="1"/>
      <w:numFmt w:val="lowerLetter"/>
      <w:lvlText w:val="%1."/>
      <w:lvlJc w:val="left"/>
      <w:pPr>
        <w:ind w:left="701" w:hanging="525"/>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3" w15:restartNumberingAfterBreak="0">
    <w:nsid w:val="3286098B"/>
    <w:multiLevelType w:val="hybridMultilevel"/>
    <w:tmpl w:val="A502D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8C5F8B"/>
    <w:multiLevelType w:val="hybridMultilevel"/>
    <w:tmpl w:val="B75A83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73E55"/>
    <w:multiLevelType w:val="hybridMultilevel"/>
    <w:tmpl w:val="E8405CEC"/>
    <w:lvl w:ilvl="0" w:tplc="6AD4BEDE">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6" w15:restartNumberingAfterBreak="0">
    <w:nsid w:val="41481D0F"/>
    <w:multiLevelType w:val="hybridMultilevel"/>
    <w:tmpl w:val="020279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3EF5867"/>
    <w:multiLevelType w:val="hybridMultilevel"/>
    <w:tmpl w:val="61F42EB8"/>
    <w:lvl w:ilvl="0" w:tplc="C9CC3F4A">
      <w:start w:val="1"/>
      <w:numFmt w:val="bullet"/>
      <w:lvlText w:val=""/>
      <w:lvlJc w:val="left"/>
      <w:pPr>
        <w:ind w:left="719" w:hanging="360"/>
      </w:pPr>
      <w:rPr>
        <w:rFonts w:ascii="Symbol" w:hAnsi="Symbol" w:hint="default"/>
      </w:rPr>
    </w:lvl>
    <w:lvl w:ilvl="1" w:tplc="04190003" w:tentative="1">
      <w:start w:val="1"/>
      <w:numFmt w:val="bullet"/>
      <w:lvlText w:val="o"/>
      <w:lvlJc w:val="left"/>
      <w:pPr>
        <w:ind w:left="1439" w:hanging="360"/>
      </w:pPr>
      <w:rPr>
        <w:rFonts w:ascii="Courier New" w:hAnsi="Courier New" w:cs="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cs="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cs="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18" w15:restartNumberingAfterBreak="0">
    <w:nsid w:val="4E0E3061"/>
    <w:multiLevelType w:val="hybridMultilevel"/>
    <w:tmpl w:val="D0B08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800CBB"/>
    <w:multiLevelType w:val="hybridMultilevel"/>
    <w:tmpl w:val="D5188C82"/>
    <w:lvl w:ilvl="0" w:tplc="F64EC462">
      <w:start w:val="1"/>
      <w:numFmt w:val="decimal"/>
      <w:lvlText w:val="%1."/>
      <w:lvlJc w:val="left"/>
      <w:pPr>
        <w:ind w:left="501" w:hanging="360"/>
      </w:pPr>
      <w:rPr>
        <w:rFonts w:ascii="Times New Roman" w:hAnsi="Times New Roman" w:cs="Times New Roman" w:hint="default"/>
        <w:b/>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2B5EB9"/>
    <w:multiLevelType w:val="hybridMultilevel"/>
    <w:tmpl w:val="34C277A6"/>
    <w:lvl w:ilvl="0" w:tplc="9C6C4A8A">
      <w:start w:val="1"/>
      <w:numFmt w:val="decimal"/>
      <w:lvlText w:val="%1."/>
      <w:lvlJc w:val="left"/>
      <w:pPr>
        <w:tabs>
          <w:tab w:val="num" w:pos="810"/>
        </w:tabs>
        <w:ind w:left="810" w:hanging="810"/>
      </w:pPr>
      <w:rPr>
        <w:rFonts w:eastAsia="Times New Roman" w:hint="default"/>
        <w:b/>
        <w:color w:val="auto"/>
      </w:rPr>
    </w:lvl>
    <w:lvl w:ilvl="1" w:tplc="04190001">
      <w:start w:val="1"/>
      <w:numFmt w:val="bullet"/>
      <w:lvlText w:val=""/>
      <w:lvlJc w:val="left"/>
      <w:pPr>
        <w:tabs>
          <w:tab w:val="num" w:pos="873"/>
        </w:tabs>
        <w:ind w:left="873" w:hanging="360"/>
      </w:pPr>
      <w:rPr>
        <w:rFonts w:ascii="Symbol" w:hAnsi="Symbol" w:hint="default"/>
        <w:b/>
        <w:color w:val="auto"/>
      </w:r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21" w15:restartNumberingAfterBreak="0">
    <w:nsid w:val="5A360D47"/>
    <w:multiLevelType w:val="hybridMultilevel"/>
    <w:tmpl w:val="07186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B73EABE"/>
    <w:multiLevelType w:val="singleLevel"/>
    <w:tmpl w:val="5B73EABE"/>
    <w:lvl w:ilvl="0">
      <w:start w:val="2"/>
      <w:numFmt w:val="decimal"/>
      <w:suff w:val="space"/>
      <w:lvlText w:val="%1."/>
      <w:lvlJc w:val="left"/>
    </w:lvl>
  </w:abstractNum>
  <w:abstractNum w:abstractNumId="23" w15:restartNumberingAfterBreak="0">
    <w:nsid w:val="5E0953BB"/>
    <w:multiLevelType w:val="hybridMultilevel"/>
    <w:tmpl w:val="F84869D0"/>
    <w:lvl w:ilvl="0" w:tplc="04190001">
      <w:start w:val="1"/>
      <w:numFmt w:val="bullet"/>
      <w:lvlText w:val=""/>
      <w:lvlJc w:val="left"/>
      <w:pPr>
        <w:ind w:left="1079" w:hanging="360"/>
      </w:pPr>
      <w:rPr>
        <w:rFonts w:ascii="Symbol" w:hAnsi="Symbol" w:hint="default"/>
      </w:rPr>
    </w:lvl>
    <w:lvl w:ilvl="1" w:tplc="04190003" w:tentative="1">
      <w:start w:val="1"/>
      <w:numFmt w:val="bullet"/>
      <w:lvlText w:val="o"/>
      <w:lvlJc w:val="left"/>
      <w:pPr>
        <w:ind w:left="1799" w:hanging="360"/>
      </w:pPr>
      <w:rPr>
        <w:rFonts w:ascii="Courier New" w:hAnsi="Courier New" w:cs="Courier New" w:hint="default"/>
      </w:rPr>
    </w:lvl>
    <w:lvl w:ilvl="2" w:tplc="04190005" w:tentative="1">
      <w:start w:val="1"/>
      <w:numFmt w:val="bullet"/>
      <w:lvlText w:val=""/>
      <w:lvlJc w:val="left"/>
      <w:pPr>
        <w:ind w:left="2519" w:hanging="360"/>
      </w:pPr>
      <w:rPr>
        <w:rFonts w:ascii="Wingdings" w:hAnsi="Wingdings" w:hint="default"/>
      </w:rPr>
    </w:lvl>
    <w:lvl w:ilvl="3" w:tplc="04190001" w:tentative="1">
      <w:start w:val="1"/>
      <w:numFmt w:val="bullet"/>
      <w:lvlText w:val=""/>
      <w:lvlJc w:val="left"/>
      <w:pPr>
        <w:ind w:left="3239" w:hanging="360"/>
      </w:pPr>
      <w:rPr>
        <w:rFonts w:ascii="Symbol" w:hAnsi="Symbol" w:hint="default"/>
      </w:rPr>
    </w:lvl>
    <w:lvl w:ilvl="4" w:tplc="04190003" w:tentative="1">
      <w:start w:val="1"/>
      <w:numFmt w:val="bullet"/>
      <w:lvlText w:val="o"/>
      <w:lvlJc w:val="left"/>
      <w:pPr>
        <w:ind w:left="3959" w:hanging="360"/>
      </w:pPr>
      <w:rPr>
        <w:rFonts w:ascii="Courier New" w:hAnsi="Courier New" w:cs="Courier New" w:hint="default"/>
      </w:rPr>
    </w:lvl>
    <w:lvl w:ilvl="5" w:tplc="04190005" w:tentative="1">
      <w:start w:val="1"/>
      <w:numFmt w:val="bullet"/>
      <w:lvlText w:val=""/>
      <w:lvlJc w:val="left"/>
      <w:pPr>
        <w:ind w:left="4679" w:hanging="360"/>
      </w:pPr>
      <w:rPr>
        <w:rFonts w:ascii="Wingdings" w:hAnsi="Wingdings" w:hint="default"/>
      </w:rPr>
    </w:lvl>
    <w:lvl w:ilvl="6" w:tplc="04190001" w:tentative="1">
      <w:start w:val="1"/>
      <w:numFmt w:val="bullet"/>
      <w:lvlText w:val=""/>
      <w:lvlJc w:val="left"/>
      <w:pPr>
        <w:ind w:left="5399" w:hanging="360"/>
      </w:pPr>
      <w:rPr>
        <w:rFonts w:ascii="Symbol" w:hAnsi="Symbol" w:hint="default"/>
      </w:rPr>
    </w:lvl>
    <w:lvl w:ilvl="7" w:tplc="04190003" w:tentative="1">
      <w:start w:val="1"/>
      <w:numFmt w:val="bullet"/>
      <w:lvlText w:val="o"/>
      <w:lvlJc w:val="left"/>
      <w:pPr>
        <w:ind w:left="6119" w:hanging="360"/>
      </w:pPr>
      <w:rPr>
        <w:rFonts w:ascii="Courier New" w:hAnsi="Courier New" w:cs="Courier New" w:hint="default"/>
      </w:rPr>
    </w:lvl>
    <w:lvl w:ilvl="8" w:tplc="04190005" w:tentative="1">
      <w:start w:val="1"/>
      <w:numFmt w:val="bullet"/>
      <w:lvlText w:val=""/>
      <w:lvlJc w:val="left"/>
      <w:pPr>
        <w:ind w:left="6839" w:hanging="360"/>
      </w:pPr>
      <w:rPr>
        <w:rFonts w:ascii="Wingdings" w:hAnsi="Wingdings" w:hint="default"/>
      </w:rPr>
    </w:lvl>
  </w:abstractNum>
  <w:abstractNum w:abstractNumId="24" w15:restartNumberingAfterBreak="0">
    <w:nsid w:val="5E2B7283"/>
    <w:multiLevelType w:val="hybridMultilevel"/>
    <w:tmpl w:val="9A8EE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F312865"/>
    <w:multiLevelType w:val="hybridMultilevel"/>
    <w:tmpl w:val="7062F7EE"/>
    <w:lvl w:ilvl="0" w:tplc="E174E1E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6" w15:restartNumberingAfterBreak="0">
    <w:nsid w:val="622B6530"/>
    <w:multiLevelType w:val="hybridMultilevel"/>
    <w:tmpl w:val="180AAB0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B146EE"/>
    <w:multiLevelType w:val="hybridMultilevel"/>
    <w:tmpl w:val="CDAAA842"/>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8" w15:restartNumberingAfterBreak="0">
    <w:nsid w:val="643C2CD3"/>
    <w:multiLevelType w:val="singleLevel"/>
    <w:tmpl w:val="5B73EABE"/>
    <w:lvl w:ilvl="0">
      <w:start w:val="2"/>
      <w:numFmt w:val="decimal"/>
      <w:suff w:val="space"/>
      <w:lvlText w:val="%1."/>
      <w:lvlJc w:val="left"/>
    </w:lvl>
  </w:abstractNum>
  <w:abstractNum w:abstractNumId="29" w15:restartNumberingAfterBreak="0">
    <w:nsid w:val="687100A9"/>
    <w:multiLevelType w:val="multilevel"/>
    <w:tmpl w:val="687100A9"/>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E4D4A86"/>
    <w:multiLevelType w:val="hybridMultilevel"/>
    <w:tmpl w:val="FE3CE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9"/>
  </w:num>
  <w:num w:numId="3">
    <w:abstractNumId w:val="6"/>
  </w:num>
  <w:num w:numId="4">
    <w:abstractNumId w:val="10"/>
  </w:num>
  <w:num w:numId="5">
    <w:abstractNumId w:val="2"/>
  </w:num>
  <w:num w:numId="6">
    <w:abstractNumId w:val="30"/>
  </w:num>
  <w:num w:numId="7">
    <w:abstractNumId w:val="18"/>
  </w:num>
  <w:num w:numId="8">
    <w:abstractNumId w:val="14"/>
  </w:num>
  <w:num w:numId="9">
    <w:abstractNumId w:val="21"/>
  </w:num>
  <w:num w:numId="10">
    <w:abstractNumId w:val="20"/>
  </w:num>
  <w:num w:numId="11">
    <w:abstractNumId w:val="3"/>
  </w:num>
  <w:num w:numId="12">
    <w:abstractNumId w:val="28"/>
  </w:num>
  <w:num w:numId="13">
    <w:abstractNumId w:val="17"/>
  </w:num>
  <w:num w:numId="14">
    <w:abstractNumId w:val="26"/>
  </w:num>
  <w:num w:numId="15">
    <w:abstractNumId w:val="15"/>
  </w:num>
  <w:num w:numId="16">
    <w:abstractNumId w:val="9"/>
  </w:num>
  <w:num w:numId="17">
    <w:abstractNumId w:val="1"/>
  </w:num>
  <w:num w:numId="18">
    <w:abstractNumId w:val="4"/>
  </w:num>
  <w:num w:numId="19">
    <w:abstractNumId w:val="27"/>
  </w:num>
  <w:num w:numId="20">
    <w:abstractNumId w:val="12"/>
  </w:num>
  <w:num w:numId="21">
    <w:abstractNumId w:val="0"/>
  </w:num>
  <w:num w:numId="22">
    <w:abstractNumId w:val="23"/>
  </w:num>
  <w:num w:numId="23">
    <w:abstractNumId w:val="8"/>
  </w:num>
  <w:num w:numId="24">
    <w:abstractNumId w:val="25"/>
  </w:num>
  <w:num w:numId="25">
    <w:abstractNumId w:val="7"/>
  </w:num>
  <w:num w:numId="26">
    <w:abstractNumId w:val="16"/>
  </w:num>
  <w:num w:numId="27">
    <w:abstractNumId w:val="19"/>
  </w:num>
  <w:num w:numId="28">
    <w:abstractNumId w:val="1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autoHyphenation/>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8AD"/>
    <w:rsid w:val="00000F7C"/>
    <w:rsid w:val="00001550"/>
    <w:rsid w:val="000031CB"/>
    <w:rsid w:val="00004559"/>
    <w:rsid w:val="00005231"/>
    <w:rsid w:val="000059CC"/>
    <w:rsid w:val="00006597"/>
    <w:rsid w:val="00007DD0"/>
    <w:rsid w:val="000109AC"/>
    <w:rsid w:val="00010F35"/>
    <w:rsid w:val="0001170B"/>
    <w:rsid w:val="00012051"/>
    <w:rsid w:val="00012557"/>
    <w:rsid w:val="00012EC0"/>
    <w:rsid w:val="00014362"/>
    <w:rsid w:val="00015B57"/>
    <w:rsid w:val="00015C69"/>
    <w:rsid w:val="00017C2E"/>
    <w:rsid w:val="00020E1B"/>
    <w:rsid w:val="00020EAB"/>
    <w:rsid w:val="00021A41"/>
    <w:rsid w:val="00023D03"/>
    <w:rsid w:val="00024B31"/>
    <w:rsid w:val="00025BB4"/>
    <w:rsid w:val="000264EB"/>
    <w:rsid w:val="00026988"/>
    <w:rsid w:val="000307DB"/>
    <w:rsid w:val="00032B09"/>
    <w:rsid w:val="00033053"/>
    <w:rsid w:val="000333FE"/>
    <w:rsid w:val="000361BC"/>
    <w:rsid w:val="00036486"/>
    <w:rsid w:val="00037C2A"/>
    <w:rsid w:val="00037ED1"/>
    <w:rsid w:val="000409AA"/>
    <w:rsid w:val="00041B26"/>
    <w:rsid w:val="00041E90"/>
    <w:rsid w:val="00043552"/>
    <w:rsid w:val="0004532B"/>
    <w:rsid w:val="00045BC7"/>
    <w:rsid w:val="00045E2F"/>
    <w:rsid w:val="00045F7C"/>
    <w:rsid w:val="00050A79"/>
    <w:rsid w:val="0005460E"/>
    <w:rsid w:val="00054BF9"/>
    <w:rsid w:val="00056E9F"/>
    <w:rsid w:val="0005746F"/>
    <w:rsid w:val="000603F3"/>
    <w:rsid w:val="0006094C"/>
    <w:rsid w:val="00063FEB"/>
    <w:rsid w:val="00064390"/>
    <w:rsid w:val="00067630"/>
    <w:rsid w:val="00067B43"/>
    <w:rsid w:val="000755EB"/>
    <w:rsid w:val="000769E1"/>
    <w:rsid w:val="00076CFE"/>
    <w:rsid w:val="00077E41"/>
    <w:rsid w:val="00082CA9"/>
    <w:rsid w:val="0008375E"/>
    <w:rsid w:val="00084700"/>
    <w:rsid w:val="00085189"/>
    <w:rsid w:val="000856C8"/>
    <w:rsid w:val="000869D2"/>
    <w:rsid w:val="00087312"/>
    <w:rsid w:val="000930B2"/>
    <w:rsid w:val="00093421"/>
    <w:rsid w:val="00093AB9"/>
    <w:rsid w:val="00095442"/>
    <w:rsid w:val="00096D6A"/>
    <w:rsid w:val="00097529"/>
    <w:rsid w:val="00097B10"/>
    <w:rsid w:val="000A0738"/>
    <w:rsid w:val="000A3C41"/>
    <w:rsid w:val="000A4511"/>
    <w:rsid w:val="000A532A"/>
    <w:rsid w:val="000A534B"/>
    <w:rsid w:val="000A738A"/>
    <w:rsid w:val="000B0EA1"/>
    <w:rsid w:val="000B2189"/>
    <w:rsid w:val="000B5BFE"/>
    <w:rsid w:val="000B7796"/>
    <w:rsid w:val="000C2A45"/>
    <w:rsid w:val="000C3398"/>
    <w:rsid w:val="000C4D13"/>
    <w:rsid w:val="000C4DBE"/>
    <w:rsid w:val="000C651C"/>
    <w:rsid w:val="000C732A"/>
    <w:rsid w:val="000C7BE8"/>
    <w:rsid w:val="000D0602"/>
    <w:rsid w:val="000D16FB"/>
    <w:rsid w:val="000D58D1"/>
    <w:rsid w:val="000D7220"/>
    <w:rsid w:val="000E0ECF"/>
    <w:rsid w:val="000E0EE6"/>
    <w:rsid w:val="000E5272"/>
    <w:rsid w:val="000E5D85"/>
    <w:rsid w:val="000F0132"/>
    <w:rsid w:val="000F0AC4"/>
    <w:rsid w:val="000F1C89"/>
    <w:rsid w:val="000F227A"/>
    <w:rsid w:val="000F5E3C"/>
    <w:rsid w:val="000F67B8"/>
    <w:rsid w:val="000F6C62"/>
    <w:rsid w:val="001025E9"/>
    <w:rsid w:val="00103AB7"/>
    <w:rsid w:val="00105B45"/>
    <w:rsid w:val="001077F3"/>
    <w:rsid w:val="0011028B"/>
    <w:rsid w:val="00110A47"/>
    <w:rsid w:val="0011109A"/>
    <w:rsid w:val="001116C8"/>
    <w:rsid w:val="0011291B"/>
    <w:rsid w:val="0011536B"/>
    <w:rsid w:val="001169D2"/>
    <w:rsid w:val="00122979"/>
    <w:rsid w:val="00124163"/>
    <w:rsid w:val="00124400"/>
    <w:rsid w:val="00125DFB"/>
    <w:rsid w:val="001315EB"/>
    <w:rsid w:val="0013338F"/>
    <w:rsid w:val="0013349A"/>
    <w:rsid w:val="00134A89"/>
    <w:rsid w:val="0013542B"/>
    <w:rsid w:val="001403CB"/>
    <w:rsid w:val="001422F2"/>
    <w:rsid w:val="001449FF"/>
    <w:rsid w:val="00145B39"/>
    <w:rsid w:val="001465B0"/>
    <w:rsid w:val="001474FB"/>
    <w:rsid w:val="00152946"/>
    <w:rsid w:val="00152CEA"/>
    <w:rsid w:val="00152F18"/>
    <w:rsid w:val="00153A26"/>
    <w:rsid w:val="00154FFD"/>
    <w:rsid w:val="001550EA"/>
    <w:rsid w:val="001565E2"/>
    <w:rsid w:val="001613FE"/>
    <w:rsid w:val="001621E5"/>
    <w:rsid w:val="00165D2A"/>
    <w:rsid w:val="00167974"/>
    <w:rsid w:val="00170AEE"/>
    <w:rsid w:val="00172772"/>
    <w:rsid w:val="00172BE0"/>
    <w:rsid w:val="00172C07"/>
    <w:rsid w:val="00174022"/>
    <w:rsid w:val="00174401"/>
    <w:rsid w:val="001775A5"/>
    <w:rsid w:val="00180754"/>
    <w:rsid w:val="00180756"/>
    <w:rsid w:val="00180879"/>
    <w:rsid w:val="00182EAF"/>
    <w:rsid w:val="001843FF"/>
    <w:rsid w:val="00184737"/>
    <w:rsid w:val="001849C0"/>
    <w:rsid w:val="00186ACF"/>
    <w:rsid w:val="00187791"/>
    <w:rsid w:val="00192D18"/>
    <w:rsid w:val="00193ADE"/>
    <w:rsid w:val="00194EB6"/>
    <w:rsid w:val="00195E01"/>
    <w:rsid w:val="00197274"/>
    <w:rsid w:val="001A0160"/>
    <w:rsid w:val="001A1925"/>
    <w:rsid w:val="001A1A21"/>
    <w:rsid w:val="001A2C76"/>
    <w:rsid w:val="001A363A"/>
    <w:rsid w:val="001A3B49"/>
    <w:rsid w:val="001A435C"/>
    <w:rsid w:val="001A5D0C"/>
    <w:rsid w:val="001B0F16"/>
    <w:rsid w:val="001B186E"/>
    <w:rsid w:val="001B35DF"/>
    <w:rsid w:val="001B3695"/>
    <w:rsid w:val="001B5656"/>
    <w:rsid w:val="001B7329"/>
    <w:rsid w:val="001C04B0"/>
    <w:rsid w:val="001C202C"/>
    <w:rsid w:val="001C356F"/>
    <w:rsid w:val="001C36B4"/>
    <w:rsid w:val="001C3892"/>
    <w:rsid w:val="001C3E77"/>
    <w:rsid w:val="001C7BC5"/>
    <w:rsid w:val="001D074D"/>
    <w:rsid w:val="001D07C4"/>
    <w:rsid w:val="001D2B78"/>
    <w:rsid w:val="001D61BC"/>
    <w:rsid w:val="001D7EE3"/>
    <w:rsid w:val="001D7F9A"/>
    <w:rsid w:val="001E07C0"/>
    <w:rsid w:val="001E1986"/>
    <w:rsid w:val="001E2446"/>
    <w:rsid w:val="001E463F"/>
    <w:rsid w:val="001E4B37"/>
    <w:rsid w:val="001E58EA"/>
    <w:rsid w:val="001E7ACB"/>
    <w:rsid w:val="001E7F45"/>
    <w:rsid w:val="001F0E8C"/>
    <w:rsid w:val="001F11FE"/>
    <w:rsid w:val="001F39C1"/>
    <w:rsid w:val="00201C83"/>
    <w:rsid w:val="00204525"/>
    <w:rsid w:val="002067B7"/>
    <w:rsid w:val="002074C7"/>
    <w:rsid w:val="00211B2D"/>
    <w:rsid w:val="002121D1"/>
    <w:rsid w:val="00212202"/>
    <w:rsid w:val="00212487"/>
    <w:rsid w:val="00214309"/>
    <w:rsid w:val="0022210A"/>
    <w:rsid w:val="00222523"/>
    <w:rsid w:val="002227B7"/>
    <w:rsid w:val="002328BE"/>
    <w:rsid w:val="00232BD7"/>
    <w:rsid w:val="00232BE4"/>
    <w:rsid w:val="00235CEE"/>
    <w:rsid w:val="0024161B"/>
    <w:rsid w:val="0024165C"/>
    <w:rsid w:val="0024338D"/>
    <w:rsid w:val="00243C95"/>
    <w:rsid w:val="002463B9"/>
    <w:rsid w:val="0025114B"/>
    <w:rsid w:val="0025249E"/>
    <w:rsid w:val="00253409"/>
    <w:rsid w:val="002545D2"/>
    <w:rsid w:val="00254620"/>
    <w:rsid w:val="00256CEA"/>
    <w:rsid w:val="0026030F"/>
    <w:rsid w:val="00261C24"/>
    <w:rsid w:val="00261C5D"/>
    <w:rsid w:val="00261E5E"/>
    <w:rsid w:val="00262535"/>
    <w:rsid w:val="0026384F"/>
    <w:rsid w:val="00263A19"/>
    <w:rsid w:val="00265B16"/>
    <w:rsid w:val="00266B5F"/>
    <w:rsid w:val="002678CB"/>
    <w:rsid w:val="00270CFD"/>
    <w:rsid w:val="00270E43"/>
    <w:rsid w:val="0027126D"/>
    <w:rsid w:val="00274296"/>
    <w:rsid w:val="002744EB"/>
    <w:rsid w:val="0027498B"/>
    <w:rsid w:val="00274E4C"/>
    <w:rsid w:val="002752BB"/>
    <w:rsid w:val="00275F8A"/>
    <w:rsid w:val="0027758B"/>
    <w:rsid w:val="00277AB0"/>
    <w:rsid w:val="00282642"/>
    <w:rsid w:val="00282AE5"/>
    <w:rsid w:val="00285C34"/>
    <w:rsid w:val="0028640B"/>
    <w:rsid w:val="0028751F"/>
    <w:rsid w:val="0029008B"/>
    <w:rsid w:val="00290097"/>
    <w:rsid w:val="0029228F"/>
    <w:rsid w:val="00293422"/>
    <w:rsid w:val="002934C6"/>
    <w:rsid w:val="00293B7C"/>
    <w:rsid w:val="002A0C0E"/>
    <w:rsid w:val="002A67DD"/>
    <w:rsid w:val="002A6A30"/>
    <w:rsid w:val="002A7D91"/>
    <w:rsid w:val="002B1DB2"/>
    <w:rsid w:val="002B4236"/>
    <w:rsid w:val="002B4371"/>
    <w:rsid w:val="002B46B8"/>
    <w:rsid w:val="002B64AD"/>
    <w:rsid w:val="002B6EE3"/>
    <w:rsid w:val="002B722B"/>
    <w:rsid w:val="002B7922"/>
    <w:rsid w:val="002C2145"/>
    <w:rsid w:val="002C4236"/>
    <w:rsid w:val="002C4EB7"/>
    <w:rsid w:val="002C69E7"/>
    <w:rsid w:val="002C7382"/>
    <w:rsid w:val="002D0E20"/>
    <w:rsid w:val="002D7C05"/>
    <w:rsid w:val="002D7D16"/>
    <w:rsid w:val="002E019C"/>
    <w:rsid w:val="002E0BFC"/>
    <w:rsid w:val="002E398C"/>
    <w:rsid w:val="002E4F19"/>
    <w:rsid w:val="002E5874"/>
    <w:rsid w:val="002E6F88"/>
    <w:rsid w:val="002F10CA"/>
    <w:rsid w:val="002F43BD"/>
    <w:rsid w:val="002F4B32"/>
    <w:rsid w:val="002F7311"/>
    <w:rsid w:val="002F7683"/>
    <w:rsid w:val="0030021D"/>
    <w:rsid w:val="003023CF"/>
    <w:rsid w:val="00304451"/>
    <w:rsid w:val="00305E1D"/>
    <w:rsid w:val="00305E32"/>
    <w:rsid w:val="00307230"/>
    <w:rsid w:val="00313A19"/>
    <w:rsid w:val="00317756"/>
    <w:rsid w:val="00320AA1"/>
    <w:rsid w:val="00320FDE"/>
    <w:rsid w:val="003213A9"/>
    <w:rsid w:val="00322BAA"/>
    <w:rsid w:val="0032333C"/>
    <w:rsid w:val="0032376A"/>
    <w:rsid w:val="00324022"/>
    <w:rsid w:val="003263B0"/>
    <w:rsid w:val="003301E6"/>
    <w:rsid w:val="003336BA"/>
    <w:rsid w:val="003347BA"/>
    <w:rsid w:val="00335B5B"/>
    <w:rsid w:val="0033743D"/>
    <w:rsid w:val="00340371"/>
    <w:rsid w:val="0034038F"/>
    <w:rsid w:val="00341F16"/>
    <w:rsid w:val="003436E4"/>
    <w:rsid w:val="0034534E"/>
    <w:rsid w:val="00345A84"/>
    <w:rsid w:val="00345C07"/>
    <w:rsid w:val="003463F1"/>
    <w:rsid w:val="003502AA"/>
    <w:rsid w:val="00352A73"/>
    <w:rsid w:val="003554A3"/>
    <w:rsid w:val="00355578"/>
    <w:rsid w:val="00355838"/>
    <w:rsid w:val="00356ADC"/>
    <w:rsid w:val="00362C5C"/>
    <w:rsid w:val="00363618"/>
    <w:rsid w:val="00363F42"/>
    <w:rsid w:val="0036454E"/>
    <w:rsid w:val="00364964"/>
    <w:rsid w:val="00366CFF"/>
    <w:rsid w:val="00366F09"/>
    <w:rsid w:val="00373124"/>
    <w:rsid w:val="00374BB2"/>
    <w:rsid w:val="00374EEA"/>
    <w:rsid w:val="00377682"/>
    <w:rsid w:val="003779AA"/>
    <w:rsid w:val="00377F84"/>
    <w:rsid w:val="00380241"/>
    <w:rsid w:val="003828E0"/>
    <w:rsid w:val="003843E1"/>
    <w:rsid w:val="003846B0"/>
    <w:rsid w:val="00386B80"/>
    <w:rsid w:val="00392200"/>
    <w:rsid w:val="00392B5C"/>
    <w:rsid w:val="00393214"/>
    <w:rsid w:val="0039436A"/>
    <w:rsid w:val="00394F51"/>
    <w:rsid w:val="00395A34"/>
    <w:rsid w:val="00396264"/>
    <w:rsid w:val="0039661A"/>
    <w:rsid w:val="00397EF4"/>
    <w:rsid w:val="003A1169"/>
    <w:rsid w:val="003A2EDE"/>
    <w:rsid w:val="003A74D6"/>
    <w:rsid w:val="003A7E40"/>
    <w:rsid w:val="003B30FA"/>
    <w:rsid w:val="003B4080"/>
    <w:rsid w:val="003B49FD"/>
    <w:rsid w:val="003B5311"/>
    <w:rsid w:val="003B62D8"/>
    <w:rsid w:val="003B66F4"/>
    <w:rsid w:val="003C08A0"/>
    <w:rsid w:val="003C2E3E"/>
    <w:rsid w:val="003C366C"/>
    <w:rsid w:val="003C3AE8"/>
    <w:rsid w:val="003C76DD"/>
    <w:rsid w:val="003C78E3"/>
    <w:rsid w:val="003D0E67"/>
    <w:rsid w:val="003D1B59"/>
    <w:rsid w:val="003D1CEC"/>
    <w:rsid w:val="003D2075"/>
    <w:rsid w:val="003D23EE"/>
    <w:rsid w:val="003D49EA"/>
    <w:rsid w:val="003D4E2F"/>
    <w:rsid w:val="003D5001"/>
    <w:rsid w:val="003D50B2"/>
    <w:rsid w:val="003D6091"/>
    <w:rsid w:val="003D6223"/>
    <w:rsid w:val="003D6290"/>
    <w:rsid w:val="003E1779"/>
    <w:rsid w:val="003E44B6"/>
    <w:rsid w:val="003E5B2D"/>
    <w:rsid w:val="003F0E5F"/>
    <w:rsid w:val="003F304F"/>
    <w:rsid w:val="003F6183"/>
    <w:rsid w:val="003F6C22"/>
    <w:rsid w:val="003F6DD1"/>
    <w:rsid w:val="003F6DD8"/>
    <w:rsid w:val="004000FD"/>
    <w:rsid w:val="00400870"/>
    <w:rsid w:val="00400AA7"/>
    <w:rsid w:val="00404E22"/>
    <w:rsid w:val="00405D9E"/>
    <w:rsid w:val="00406559"/>
    <w:rsid w:val="00406EC1"/>
    <w:rsid w:val="00406F49"/>
    <w:rsid w:val="00407DA0"/>
    <w:rsid w:val="004104C9"/>
    <w:rsid w:val="00411515"/>
    <w:rsid w:val="00413949"/>
    <w:rsid w:val="00413E6C"/>
    <w:rsid w:val="00413E81"/>
    <w:rsid w:val="00416AD5"/>
    <w:rsid w:val="00416C23"/>
    <w:rsid w:val="00420504"/>
    <w:rsid w:val="004207B2"/>
    <w:rsid w:val="004213E4"/>
    <w:rsid w:val="00421C77"/>
    <w:rsid w:val="004255D8"/>
    <w:rsid w:val="00425F7D"/>
    <w:rsid w:val="00426F8F"/>
    <w:rsid w:val="00430259"/>
    <w:rsid w:val="0043149F"/>
    <w:rsid w:val="00431922"/>
    <w:rsid w:val="004328EB"/>
    <w:rsid w:val="0043313D"/>
    <w:rsid w:val="0043356C"/>
    <w:rsid w:val="00433E9A"/>
    <w:rsid w:val="00436508"/>
    <w:rsid w:val="00441E9D"/>
    <w:rsid w:val="00445070"/>
    <w:rsid w:val="00445878"/>
    <w:rsid w:val="0045106E"/>
    <w:rsid w:val="00451852"/>
    <w:rsid w:val="0045280E"/>
    <w:rsid w:val="00453364"/>
    <w:rsid w:val="0045422D"/>
    <w:rsid w:val="00454E00"/>
    <w:rsid w:val="00456251"/>
    <w:rsid w:val="00457419"/>
    <w:rsid w:val="004574F2"/>
    <w:rsid w:val="0046114C"/>
    <w:rsid w:val="00461976"/>
    <w:rsid w:val="00464567"/>
    <w:rsid w:val="004654FC"/>
    <w:rsid w:val="0046646C"/>
    <w:rsid w:val="00466E22"/>
    <w:rsid w:val="004673D8"/>
    <w:rsid w:val="00470069"/>
    <w:rsid w:val="00470F82"/>
    <w:rsid w:val="0047158F"/>
    <w:rsid w:val="00471B67"/>
    <w:rsid w:val="00472EDA"/>
    <w:rsid w:val="00474346"/>
    <w:rsid w:val="00475D5D"/>
    <w:rsid w:val="00482FD0"/>
    <w:rsid w:val="004838B3"/>
    <w:rsid w:val="00485394"/>
    <w:rsid w:val="004854AC"/>
    <w:rsid w:val="00486254"/>
    <w:rsid w:val="0048753F"/>
    <w:rsid w:val="00487A2E"/>
    <w:rsid w:val="00487CB9"/>
    <w:rsid w:val="004907DD"/>
    <w:rsid w:val="00491C95"/>
    <w:rsid w:val="0049263D"/>
    <w:rsid w:val="004932B8"/>
    <w:rsid w:val="00494438"/>
    <w:rsid w:val="0049509F"/>
    <w:rsid w:val="00495285"/>
    <w:rsid w:val="00496ADD"/>
    <w:rsid w:val="00497ACE"/>
    <w:rsid w:val="004A0B39"/>
    <w:rsid w:val="004A18C7"/>
    <w:rsid w:val="004A294E"/>
    <w:rsid w:val="004A2BE9"/>
    <w:rsid w:val="004A3044"/>
    <w:rsid w:val="004A5560"/>
    <w:rsid w:val="004A5DF6"/>
    <w:rsid w:val="004A606F"/>
    <w:rsid w:val="004A66DE"/>
    <w:rsid w:val="004A7A2E"/>
    <w:rsid w:val="004B0558"/>
    <w:rsid w:val="004B145A"/>
    <w:rsid w:val="004B21CA"/>
    <w:rsid w:val="004B5917"/>
    <w:rsid w:val="004B60F2"/>
    <w:rsid w:val="004B74F7"/>
    <w:rsid w:val="004B7E09"/>
    <w:rsid w:val="004C16D4"/>
    <w:rsid w:val="004C191B"/>
    <w:rsid w:val="004C239F"/>
    <w:rsid w:val="004C33C2"/>
    <w:rsid w:val="004C3BB8"/>
    <w:rsid w:val="004C463D"/>
    <w:rsid w:val="004C4819"/>
    <w:rsid w:val="004C6F36"/>
    <w:rsid w:val="004C7BCA"/>
    <w:rsid w:val="004D31EA"/>
    <w:rsid w:val="004D39AD"/>
    <w:rsid w:val="004D4B93"/>
    <w:rsid w:val="004D5D92"/>
    <w:rsid w:val="004D6438"/>
    <w:rsid w:val="004D7E7B"/>
    <w:rsid w:val="004E042A"/>
    <w:rsid w:val="004E27B6"/>
    <w:rsid w:val="004E2F03"/>
    <w:rsid w:val="004E4ECF"/>
    <w:rsid w:val="004E6494"/>
    <w:rsid w:val="004E6F86"/>
    <w:rsid w:val="004E74FE"/>
    <w:rsid w:val="004F033B"/>
    <w:rsid w:val="004F2B90"/>
    <w:rsid w:val="004F2EDA"/>
    <w:rsid w:val="004F4779"/>
    <w:rsid w:val="004F50EA"/>
    <w:rsid w:val="004F5618"/>
    <w:rsid w:val="004F6129"/>
    <w:rsid w:val="00500D04"/>
    <w:rsid w:val="00501B40"/>
    <w:rsid w:val="0050327C"/>
    <w:rsid w:val="005032D7"/>
    <w:rsid w:val="005032EF"/>
    <w:rsid w:val="00503859"/>
    <w:rsid w:val="00504BDB"/>
    <w:rsid w:val="00504CAA"/>
    <w:rsid w:val="00506807"/>
    <w:rsid w:val="00506937"/>
    <w:rsid w:val="005110F1"/>
    <w:rsid w:val="00511E55"/>
    <w:rsid w:val="00515B69"/>
    <w:rsid w:val="00520C23"/>
    <w:rsid w:val="00521398"/>
    <w:rsid w:val="005216E6"/>
    <w:rsid w:val="00521D2B"/>
    <w:rsid w:val="0052219E"/>
    <w:rsid w:val="0052513C"/>
    <w:rsid w:val="005258A5"/>
    <w:rsid w:val="0052650D"/>
    <w:rsid w:val="00526B85"/>
    <w:rsid w:val="005271B7"/>
    <w:rsid w:val="005309A6"/>
    <w:rsid w:val="00532D48"/>
    <w:rsid w:val="00533B1F"/>
    <w:rsid w:val="00536DC3"/>
    <w:rsid w:val="005411AA"/>
    <w:rsid w:val="005414D8"/>
    <w:rsid w:val="00541D08"/>
    <w:rsid w:val="00542F9E"/>
    <w:rsid w:val="005437B7"/>
    <w:rsid w:val="00544D7C"/>
    <w:rsid w:val="00545731"/>
    <w:rsid w:val="00547B04"/>
    <w:rsid w:val="00552D55"/>
    <w:rsid w:val="00553245"/>
    <w:rsid w:val="00553B18"/>
    <w:rsid w:val="005549DA"/>
    <w:rsid w:val="0055567F"/>
    <w:rsid w:val="00563CC6"/>
    <w:rsid w:val="00572E7F"/>
    <w:rsid w:val="00573E8D"/>
    <w:rsid w:val="0057594F"/>
    <w:rsid w:val="00583053"/>
    <w:rsid w:val="00583DAA"/>
    <w:rsid w:val="005840FF"/>
    <w:rsid w:val="00585483"/>
    <w:rsid w:val="0058572F"/>
    <w:rsid w:val="00585983"/>
    <w:rsid w:val="0059018B"/>
    <w:rsid w:val="005910DA"/>
    <w:rsid w:val="0059242C"/>
    <w:rsid w:val="00592C0B"/>
    <w:rsid w:val="00592C5F"/>
    <w:rsid w:val="00594473"/>
    <w:rsid w:val="00594D93"/>
    <w:rsid w:val="0059532D"/>
    <w:rsid w:val="00595560"/>
    <w:rsid w:val="0059690C"/>
    <w:rsid w:val="00597544"/>
    <w:rsid w:val="00597B7C"/>
    <w:rsid w:val="005A1461"/>
    <w:rsid w:val="005A24FF"/>
    <w:rsid w:val="005A2BD7"/>
    <w:rsid w:val="005A33CE"/>
    <w:rsid w:val="005A56FB"/>
    <w:rsid w:val="005A6645"/>
    <w:rsid w:val="005A66CE"/>
    <w:rsid w:val="005A6CAE"/>
    <w:rsid w:val="005B0007"/>
    <w:rsid w:val="005B0550"/>
    <w:rsid w:val="005B1CC1"/>
    <w:rsid w:val="005B1CDF"/>
    <w:rsid w:val="005B2302"/>
    <w:rsid w:val="005B3B6F"/>
    <w:rsid w:val="005B492F"/>
    <w:rsid w:val="005B58CA"/>
    <w:rsid w:val="005B5E1C"/>
    <w:rsid w:val="005B7460"/>
    <w:rsid w:val="005B7CE5"/>
    <w:rsid w:val="005C003D"/>
    <w:rsid w:val="005C0D47"/>
    <w:rsid w:val="005C0DF0"/>
    <w:rsid w:val="005C224E"/>
    <w:rsid w:val="005C22D5"/>
    <w:rsid w:val="005C4800"/>
    <w:rsid w:val="005C4EEB"/>
    <w:rsid w:val="005C6C22"/>
    <w:rsid w:val="005C6E52"/>
    <w:rsid w:val="005C74C4"/>
    <w:rsid w:val="005D3892"/>
    <w:rsid w:val="005D4920"/>
    <w:rsid w:val="005D761E"/>
    <w:rsid w:val="005D7BC4"/>
    <w:rsid w:val="005E3A0B"/>
    <w:rsid w:val="005E3CA1"/>
    <w:rsid w:val="005E3D66"/>
    <w:rsid w:val="005E4385"/>
    <w:rsid w:val="005E5261"/>
    <w:rsid w:val="005F2508"/>
    <w:rsid w:val="005F5C7C"/>
    <w:rsid w:val="005F5D4F"/>
    <w:rsid w:val="005F688A"/>
    <w:rsid w:val="0060067F"/>
    <w:rsid w:val="00600D36"/>
    <w:rsid w:val="00601F0E"/>
    <w:rsid w:val="00602695"/>
    <w:rsid w:val="00602B95"/>
    <w:rsid w:val="00603477"/>
    <w:rsid w:val="00603B87"/>
    <w:rsid w:val="00603DD9"/>
    <w:rsid w:val="00604774"/>
    <w:rsid w:val="00604A60"/>
    <w:rsid w:val="0060507D"/>
    <w:rsid w:val="00605534"/>
    <w:rsid w:val="006055B7"/>
    <w:rsid w:val="00606749"/>
    <w:rsid w:val="0060693C"/>
    <w:rsid w:val="006078F1"/>
    <w:rsid w:val="00607CE7"/>
    <w:rsid w:val="006121BF"/>
    <w:rsid w:val="00615A94"/>
    <w:rsid w:val="0061622D"/>
    <w:rsid w:val="00616E0C"/>
    <w:rsid w:val="00616EDA"/>
    <w:rsid w:val="0062042A"/>
    <w:rsid w:val="00623970"/>
    <w:rsid w:val="006244B0"/>
    <w:rsid w:val="006251AF"/>
    <w:rsid w:val="006267CB"/>
    <w:rsid w:val="00627E57"/>
    <w:rsid w:val="00630170"/>
    <w:rsid w:val="00630398"/>
    <w:rsid w:val="00630693"/>
    <w:rsid w:val="006313A8"/>
    <w:rsid w:val="00633C84"/>
    <w:rsid w:val="006349D9"/>
    <w:rsid w:val="0063632F"/>
    <w:rsid w:val="006369C0"/>
    <w:rsid w:val="006426E6"/>
    <w:rsid w:val="00645156"/>
    <w:rsid w:val="00645F72"/>
    <w:rsid w:val="0064769D"/>
    <w:rsid w:val="00653064"/>
    <w:rsid w:val="006533E3"/>
    <w:rsid w:val="00653977"/>
    <w:rsid w:val="00654ED6"/>
    <w:rsid w:val="006608A4"/>
    <w:rsid w:val="00662091"/>
    <w:rsid w:val="006628DF"/>
    <w:rsid w:val="00662D19"/>
    <w:rsid w:val="00665B89"/>
    <w:rsid w:val="00665E5E"/>
    <w:rsid w:val="0066665A"/>
    <w:rsid w:val="006666FC"/>
    <w:rsid w:val="006679B9"/>
    <w:rsid w:val="006715C5"/>
    <w:rsid w:val="00671FBA"/>
    <w:rsid w:val="006720B2"/>
    <w:rsid w:val="00673100"/>
    <w:rsid w:val="0067320B"/>
    <w:rsid w:val="00674A90"/>
    <w:rsid w:val="00677E4F"/>
    <w:rsid w:val="006814BA"/>
    <w:rsid w:val="00682306"/>
    <w:rsid w:val="00682ED1"/>
    <w:rsid w:val="00683DAF"/>
    <w:rsid w:val="00683E32"/>
    <w:rsid w:val="00684AD6"/>
    <w:rsid w:val="00686967"/>
    <w:rsid w:val="00686CE5"/>
    <w:rsid w:val="00686F5F"/>
    <w:rsid w:val="006874C7"/>
    <w:rsid w:val="00690E0C"/>
    <w:rsid w:val="00691662"/>
    <w:rsid w:val="00692139"/>
    <w:rsid w:val="00693C1A"/>
    <w:rsid w:val="00694844"/>
    <w:rsid w:val="006973BB"/>
    <w:rsid w:val="006974BD"/>
    <w:rsid w:val="00697B0B"/>
    <w:rsid w:val="00697C74"/>
    <w:rsid w:val="006A2C3B"/>
    <w:rsid w:val="006A4565"/>
    <w:rsid w:val="006A548E"/>
    <w:rsid w:val="006A6E80"/>
    <w:rsid w:val="006B1934"/>
    <w:rsid w:val="006B2276"/>
    <w:rsid w:val="006B26B8"/>
    <w:rsid w:val="006B341C"/>
    <w:rsid w:val="006B34FC"/>
    <w:rsid w:val="006B3962"/>
    <w:rsid w:val="006B40B4"/>
    <w:rsid w:val="006B4441"/>
    <w:rsid w:val="006B509C"/>
    <w:rsid w:val="006B609A"/>
    <w:rsid w:val="006B7E1E"/>
    <w:rsid w:val="006C3F29"/>
    <w:rsid w:val="006C4ACE"/>
    <w:rsid w:val="006C5AB9"/>
    <w:rsid w:val="006C5B9B"/>
    <w:rsid w:val="006C6116"/>
    <w:rsid w:val="006C63A5"/>
    <w:rsid w:val="006C67F6"/>
    <w:rsid w:val="006D280C"/>
    <w:rsid w:val="006D7041"/>
    <w:rsid w:val="006D7FA2"/>
    <w:rsid w:val="006E2CDD"/>
    <w:rsid w:val="006E3309"/>
    <w:rsid w:val="006E6D7C"/>
    <w:rsid w:val="006E76B8"/>
    <w:rsid w:val="006F0459"/>
    <w:rsid w:val="006F227E"/>
    <w:rsid w:val="006F4248"/>
    <w:rsid w:val="006F647E"/>
    <w:rsid w:val="006F64BA"/>
    <w:rsid w:val="006F695D"/>
    <w:rsid w:val="006F7075"/>
    <w:rsid w:val="006F7973"/>
    <w:rsid w:val="00701FCC"/>
    <w:rsid w:val="0070254C"/>
    <w:rsid w:val="00702728"/>
    <w:rsid w:val="00703213"/>
    <w:rsid w:val="00703584"/>
    <w:rsid w:val="007043A4"/>
    <w:rsid w:val="007100D5"/>
    <w:rsid w:val="00710312"/>
    <w:rsid w:val="007103AD"/>
    <w:rsid w:val="00710562"/>
    <w:rsid w:val="00712DE3"/>
    <w:rsid w:val="007226F8"/>
    <w:rsid w:val="00722945"/>
    <w:rsid w:val="0072359D"/>
    <w:rsid w:val="007300AD"/>
    <w:rsid w:val="007303D2"/>
    <w:rsid w:val="00732E15"/>
    <w:rsid w:val="00733DB7"/>
    <w:rsid w:val="007343D3"/>
    <w:rsid w:val="00734C91"/>
    <w:rsid w:val="00736B35"/>
    <w:rsid w:val="00743073"/>
    <w:rsid w:val="007442EE"/>
    <w:rsid w:val="0074613D"/>
    <w:rsid w:val="0074637E"/>
    <w:rsid w:val="00746CE6"/>
    <w:rsid w:val="007474BE"/>
    <w:rsid w:val="00751C36"/>
    <w:rsid w:val="00751D27"/>
    <w:rsid w:val="00751DDE"/>
    <w:rsid w:val="0075501B"/>
    <w:rsid w:val="007559AA"/>
    <w:rsid w:val="00755D4A"/>
    <w:rsid w:val="007565AF"/>
    <w:rsid w:val="00760443"/>
    <w:rsid w:val="00760857"/>
    <w:rsid w:val="0076085F"/>
    <w:rsid w:val="007609E1"/>
    <w:rsid w:val="00760BB5"/>
    <w:rsid w:val="007629EF"/>
    <w:rsid w:val="00763894"/>
    <w:rsid w:val="00763E5A"/>
    <w:rsid w:val="00764C12"/>
    <w:rsid w:val="00767E4A"/>
    <w:rsid w:val="007736CE"/>
    <w:rsid w:val="0077483C"/>
    <w:rsid w:val="00774D32"/>
    <w:rsid w:val="00775E20"/>
    <w:rsid w:val="00776FC0"/>
    <w:rsid w:val="007773CA"/>
    <w:rsid w:val="0078203E"/>
    <w:rsid w:val="00782E41"/>
    <w:rsid w:val="00785C7A"/>
    <w:rsid w:val="00786286"/>
    <w:rsid w:val="00786675"/>
    <w:rsid w:val="00787926"/>
    <w:rsid w:val="00790D32"/>
    <w:rsid w:val="007919B6"/>
    <w:rsid w:val="00792F6E"/>
    <w:rsid w:val="0079327C"/>
    <w:rsid w:val="0079336F"/>
    <w:rsid w:val="00793A5B"/>
    <w:rsid w:val="00793DB5"/>
    <w:rsid w:val="007950B7"/>
    <w:rsid w:val="007952FB"/>
    <w:rsid w:val="0079643B"/>
    <w:rsid w:val="00796478"/>
    <w:rsid w:val="007973FB"/>
    <w:rsid w:val="00797670"/>
    <w:rsid w:val="00797E94"/>
    <w:rsid w:val="00797F1D"/>
    <w:rsid w:val="007A32D6"/>
    <w:rsid w:val="007A6780"/>
    <w:rsid w:val="007A7366"/>
    <w:rsid w:val="007B200D"/>
    <w:rsid w:val="007B4361"/>
    <w:rsid w:val="007B65B3"/>
    <w:rsid w:val="007B6DD7"/>
    <w:rsid w:val="007C0D46"/>
    <w:rsid w:val="007C1DB2"/>
    <w:rsid w:val="007C553D"/>
    <w:rsid w:val="007C79EB"/>
    <w:rsid w:val="007D1FAB"/>
    <w:rsid w:val="007D44E8"/>
    <w:rsid w:val="007D5C13"/>
    <w:rsid w:val="007D6523"/>
    <w:rsid w:val="007E02E9"/>
    <w:rsid w:val="007E23ED"/>
    <w:rsid w:val="007E33CC"/>
    <w:rsid w:val="007E3738"/>
    <w:rsid w:val="007E4835"/>
    <w:rsid w:val="007E4DE7"/>
    <w:rsid w:val="007E7FD4"/>
    <w:rsid w:val="007F1DF8"/>
    <w:rsid w:val="007F4A92"/>
    <w:rsid w:val="007F5D91"/>
    <w:rsid w:val="007F6356"/>
    <w:rsid w:val="00803182"/>
    <w:rsid w:val="00803A5C"/>
    <w:rsid w:val="008118FC"/>
    <w:rsid w:val="0081256E"/>
    <w:rsid w:val="008136E7"/>
    <w:rsid w:val="00813CD4"/>
    <w:rsid w:val="00814F11"/>
    <w:rsid w:val="008159A5"/>
    <w:rsid w:val="0081669F"/>
    <w:rsid w:val="00817B28"/>
    <w:rsid w:val="00820CBA"/>
    <w:rsid w:val="008218E5"/>
    <w:rsid w:val="0082199A"/>
    <w:rsid w:val="0082343C"/>
    <w:rsid w:val="00823978"/>
    <w:rsid w:val="00824394"/>
    <w:rsid w:val="00824C05"/>
    <w:rsid w:val="00825521"/>
    <w:rsid w:val="00826B7C"/>
    <w:rsid w:val="00826F71"/>
    <w:rsid w:val="00827AC3"/>
    <w:rsid w:val="0083227F"/>
    <w:rsid w:val="008325A5"/>
    <w:rsid w:val="008330EC"/>
    <w:rsid w:val="0083558D"/>
    <w:rsid w:val="00836479"/>
    <w:rsid w:val="0084347C"/>
    <w:rsid w:val="00843834"/>
    <w:rsid w:val="00844359"/>
    <w:rsid w:val="00844DB5"/>
    <w:rsid w:val="00846A40"/>
    <w:rsid w:val="00852595"/>
    <w:rsid w:val="00853BFE"/>
    <w:rsid w:val="00855FFE"/>
    <w:rsid w:val="008600D1"/>
    <w:rsid w:val="008603F0"/>
    <w:rsid w:val="00861DF0"/>
    <w:rsid w:val="00862058"/>
    <w:rsid w:val="00864309"/>
    <w:rsid w:val="00864C44"/>
    <w:rsid w:val="00865353"/>
    <w:rsid w:val="00870D3A"/>
    <w:rsid w:val="00871688"/>
    <w:rsid w:val="00872DD2"/>
    <w:rsid w:val="00877EFC"/>
    <w:rsid w:val="00877F84"/>
    <w:rsid w:val="00880A6C"/>
    <w:rsid w:val="00880FAA"/>
    <w:rsid w:val="00881FD3"/>
    <w:rsid w:val="0088280C"/>
    <w:rsid w:val="00883AD4"/>
    <w:rsid w:val="00884CD5"/>
    <w:rsid w:val="00891F7C"/>
    <w:rsid w:val="00892675"/>
    <w:rsid w:val="00893CE1"/>
    <w:rsid w:val="00895045"/>
    <w:rsid w:val="00897329"/>
    <w:rsid w:val="008A5A35"/>
    <w:rsid w:val="008B15C0"/>
    <w:rsid w:val="008B3E80"/>
    <w:rsid w:val="008B4B60"/>
    <w:rsid w:val="008B5A59"/>
    <w:rsid w:val="008B603D"/>
    <w:rsid w:val="008B6137"/>
    <w:rsid w:val="008B7258"/>
    <w:rsid w:val="008B7BF0"/>
    <w:rsid w:val="008C07D4"/>
    <w:rsid w:val="008C19DD"/>
    <w:rsid w:val="008C1FE0"/>
    <w:rsid w:val="008C2B80"/>
    <w:rsid w:val="008C2C75"/>
    <w:rsid w:val="008C4906"/>
    <w:rsid w:val="008C49C3"/>
    <w:rsid w:val="008D2AF2"/>
    <w:rsid w:val="008D477D"/>
    <w:rsid w:val="008D7428"/>
    <w:rsid w:val="008D7D54"/>
    <w:rsid w:val="008E0746"/>
    <w:rsid w:val="008E0D76"/>
    <w:rsid w:val="008E122A"/>
    <w:rsid w:val="008E4003"/>
    <w:rsid w:val="008E408B"/>
    <w:rsid w:val="008F09CE"/>
    <w:rsid w:val="008F0F8A"/>
    <w:rsid w:val="008F1716"/>
    <w:rsid w:val="008F24AE"/>
    <w:rsid w:val="008F6CB9"/>
    <w:rsid w:val="00900C14"/>
    <w:rsid w:val="00900D02"/>
    <w:rsid w:val="009019DB"/>
    <w:rsid w:val="00902D3C"/>
    <w:rsid w:val="00903A10"/>
    <w:rsid w:val="00903BDA"/>
    <w:rsid w:val="00905076"/>
    <w:rsid w:val="009102DE"/>
    <w:rsid w:val="00911C1B"/>
    <w:rsid w:val="00912FCA"/>
    <w:rsid w:val="009130FE"/>
    <w:rsid w:val="0091440B"/>
    <w:rsid w:val="00916982"/>
    <w:rsid w:val="00916C54"/>
    <w:rsid w:val="0092020F"/>
    <w:rsid w:val="00920F45"/>
    <w:rsid w:val="00924458"/>
    <w:rsid w:val="009245B5"/>
    <w:rsid w:val="00925E39"/>
    <w:rsid w:val="009278C2"/>
    <w:rsid w:val="00931E25"/>
    <w:rsid w:val="00932809"/>
    <w:rsid w:val="009328DA"/>
    <w:rsid w:val="00934CFD"/>
    <w:rsid w:val="00935610"/>
    <w:rsid w:val="00937051"/>
    <w:rsid w:val="00943D1D"/>
    <w:rsid w:val="0094409E"/>
    <w:rsid w:val="009446A3"/>
    <w:rsid w:val="00944B62"/>
    <w:rsid w:val="009467CA"/>
    <w:rsid w:val="00950CA8"/>
    <w:rsid w:val="00951180"/>
    <w:rsid w:val="009511B7"/>
    <w:rsid w:val="00951627"/>
    <w:rsid w:val="00951FD7"/>
    <w:rsid w:val="009526CC"/>
    <w:rsid w:val="009527F5"/>
    <w:rsid w:val="00953C8B"/>
    <w:rsid w:val="0095484C"/>
    <w:rsid w:val="00955EDB"/>
    <w:rsid w:val="00956DBF"/>
    <w:rsid w:val="00957701"/>
    <w:rsid w:val="00963943"/>
    <w:rsid w:val="00963E96"/>
    <w:rsid w:val="009648A8"/>
    <w:rsid w:val="0096648E"/>
    <w:rsid w:val="00966923"/>
    <w:rsid w:val="00967E9B"/>
    <w:rsid w:val="0097001D"/>
    <w:rsid w:val="009724C4"/>
    <w:rsid w:val="0097271F"/>
    <w:rsid w:val="0097312C"/>
    <w:rsid w:val="009731D5"/>
    <w:rsid w:val="009742B3"/>
    <w:rsid w:val="0097463F"/>
    <w:rsid w:val="00975C16"/>
    <w:rsid w:val="00977001"/>
    <w:rsid w:val="00980B25"/>
    <w:rsid w:val="00983054"/>
    <w:rsid w:val="00983129"/>
    <w:rsid w:val="00984F7D"/>
    <w:rsid w:val="00985BF3"/>
    <w:rsid w:val="00986A9E"/>
    <w:rsid w:val="00987A78"/>
    <w:rsid w:val="00987BF8"/>
    <w:rsid w:val="009901B5"/>
    <w:rsid w:val="0099105C"/>
    <w:rsid w:val="009938E4"/>
    <w:rsid w:val="0099397C"/>
    <w:rsid w:val="0099759A"/>
    <w:rsid w:val="00997F74"/>
    <w:rsid w:val="009A0331"/>
    <w:rsid w:val="009A071D"/>
    <w:rsid w:val="009A20EB"/>
    <w:rsid w:val="009A247E"/>
    <w:rsid w:val="009A3882"/>
    <w:rsid w:val="009A3D8D"/>
    <w:rsid w:val="009A4591"/>
    <w:rsid w:val="009A5CFF"/>
    <w:rsid w:val="009A62EE"/>
    <w:rsid w:val="009B1128"/>
    <w:rsid w:val="009B15CF"/>
    <w:rsid w:val="009B5D68"/>
    <w:rsid w:val="009B761E"/>
    <w:rsid w:val="009C26A3"/>
    <w:rsid w:val="009C2EBC"/>
    <w:rsid w:val="009C3518"/>
    <w:rsid w:val="009C5451"/>
    <w:rsid w:val="009C67E1"/>
    <w:rsid w:val="009C6A60"/>
    <w:rsid w:val="009C6AC6"/>
    <w:rsid w:val="009C6BA5"/>
    <w:rsid w:val="009C75E3"/>
    <w:rsid w:val="009D0189"/>
    <w:rsid w:val="009D267F"/>
    <w:rsid w:val="009D41D8"/>
    <w:rsid w:val="009D4472"/>
    <w:rsid w:val="009D5051"/>
    <w:rsid w:val="009D6EA0"/>
    <w:rsid w:val="009E49CF"/>
    <w:rsid w:val="009E51F2"/>
    <w:rsid w:val="009F0DCA"/>
    <w:rsid w:val="009F192B"/>
    <w:rsid w:val="009F252F"/>
    <w:rsid w:val="009F2A9D"/>
    <w:rsid w:val="009F548E"/>
    <w:rsid w:val="009F5A9E"/>
    <w:rsid w:val="009F7D7D"/>
    <w:rsid w:val="00A00186"/>
    <w:rsid w:val="00A018F7"/>
    <w:rsid w:val="00A02D3F"/>
    <w:rsid w:val="00A034E8"/>
    <w:rsid w:val="00A0362C"/>
    <w:rsid w:val="00A04B68"/>
    <w:rsid w:val="00A04F58"/>
    <w:rsid w:val="00A12469"/>
    <w:rsid w:val="00A1265F"/>
    <w:rsid w:val="00A13DCE"/>
    <w:rsid w:val="00A14C17"/>
    <w:rsid w:val="00A15D6B"/>
    <w:rsid w:val="00A1748E"/>
    <w:rsid w:val="00A17603"/>
    <w:rsid w:val="00A17CE2"/>
    <w:rsid w:val="00A211CE"/>
    <w:rsid w:val="00A22717"/>
    <w:rsid w:val="00A2648F"/>
    <w:rsid w:val="00A275AD"/>
    <w:rsid w:val="00A3055D"/>
    <w:rsid w:val="00A31049"/>
    <w:rsid w:val="00A3209F"/>
    <w:rsid w:val="00A3303C"/>
    <w:rsid w:val="00A3615D"/>
    <w:rsid w:val="00A412C2"/>
    <w:rsid w:val="00A41DAC"/>
    <w:rsid w:val="00A449F4"/>
    <w:rsid w:val="00A45654"/>
    <w:rsid w:val="00A45F25"/>
    <w:rsid w:val="00A45F27"/>
    <w:rsid w:val="00A471DF"/>
    <w:rsid w:val="00A50B26"/>
    <w:rsid w:val="00A50F22"/>
    <w:rsid w:val="00A52665"/>
    <w:rsid w:val="00A5398D"/>
    <w:rsid w:val="00A564C3"/>
    <w:rsid w:val="00A57313"/>
    <w:rsid w:val="00A61173"/>
    <w:rsid w:val="00A61D61"/>
    <w:rsid w:val="00A620DE"/>
    <w:rsid w:val="00A673CA"/>
    <w:rsid w:val="00A7040F"/>
    <w:rsid w:val="00A726B4"/>
    <w:rsid w:val="00A728D8"/>
    <w:rsid w:val="00A73621"/>
    <w:rsid w:val="00A75316"/>
    <w:rsid w:val="00A8146A"/>
    <w:rsid w:val="00A82BB7"/>
    <w:rsid w:val="00A8406F"/>
    <w:rsid w:val="00A843A3"/>
    <w:rsid w:val="00A85A2C"/>
    <w:rsid w:val="00A85F58"/>
    <w:rsid w:val="00A8638F"/>
    <w:rsid w:val="00A866FC"/>
    <w:rsid w:val="00A86D75"/>
    <w:rsid w:val="00A92D09"/>
    <w:rsid w:val="00A92FAD"/>
    <w:rsid w:val="00A95595"/>
    <w:rsid w:val="00A96727"/>
    <w:rsid w:val="00A9750D"/>
    <w:rsid w:val="00A97A67"/>
    <w:rsid w:val="00AA130C"/>
    <w:rsid w:val="00AA1F65"/>
    <w:rsid w:val="00AA304A"/>
    <w:rsid w:val="00AA3BEE"/>
    <w:rsid w:val="00AA635C"/>
    <w:rsid w:val="00AA677D"/>
    <w:rsid w:val="00AA6C8C"/>
    <w:rsid w:val="00AB14FF"/>
    <w:rsid w:val="00AB2E7D"/>
    <w:rsid w:val="00AB3FDF"/>
    <w:rsid w:val="00AB5C80"/>
    <w:rsid w:val="00AB7138"/>
    <w:rsid w:val="00AB7BBC"/>
    <w:rsid w:val="00AB7DE4"/>
    <w:rsid w:val="00AC04AD"/>
    <w:rsid w:val="00AC0961"/>
    <w:rsid w:val="00AC117E"/>
    <w:rsid w:val="00AC1DF6"/>
    <w:rsid w:val="00AC29DB"/>
    <w:rsid w:val="00AC384E"/>
    <w:rsid w:val="00AC4CA0"/>
    <w:rsid w:val="00AD32B9"/>
    <w:rsid w:val="00AD3DA6"/>
    <w:rsid w:val="00AE1B28"/>
    <w:rsid w:val="00AE3672"/>
    <w:rsid w:val="00AE44D8"/>
    <w:rsid w:val="00AE4977"/>
    <w:rsid w:val="00AE5E7E"/>
    <w:rsid w:val="00AF104D"/>
    <w:rsid w:val="00AF12E6"/>
    <w:rsid w:val="00AF18CA"/>
    <w:rsid w:val="00AF2E6A"/>
    <w:rsid w:val="00AF3223"/>
    <w:rsid w:val="00AF3B10"/>
    <w:rsid w:val="00AF4C4E"/>
    <w:rsid w:val="00AF5287"/>
    <w:rsid w:val="00AF605C"/>
    <w:rsid w:val="00AF61FA"/>
    <w:rsid w:val="00AF770D"/>
    <w:rsid w:val="00AF7C7C"/>
    <w:rsid w:val="00B000C2"/>
    <w:rsid w:val="00B00622"/>
    <w:rsid w:val="00B01426"/>
    <w:rsid w:val="00B027C1"/>
    <w:rsid w:val="00B02947"/>
    <w:rsid w:val="00B075D6"/>
    <w:rsid w:val="00B076C1"/>
    <w:rsid w:val="00B07B3B"/>
    <w:rsid w:val="00B07D6D"/>
    <w:rsid w:val="00B07FC0"/>
    <w:rsid w:val="00B1021B"/>
    <w:rsid w:val="00B1068F"/>
    <w:rsid w:val="00B12385"/>
    <w:rsid w:val="00B1278C"/>
    <w:rsid w:val="00B13064"/>
    <w:rsid w:val="00B132AC"/>
    <w:rsid w:val="00B13CBE"/>
    <w:rsid w:val="00B14FF9"/>
    <w:rsid w:val="00B1575F"/>
    <w:rsid w:val="00B163C2"/>
    <w:rsid w:val="00B20E0B"/>
    <w:rsid w:val="00B2248E"/>
    <w:rsid w:val="00B244D9"/>
    <w:rsid w:val="00B263D9"/>
    <w:rsid w:val="00B305B8"/>
    <w:rsid w:val="00B35C0D"/>
    <w:rsid w:val="00B35C5F"/>
    <w:rsid w:val="00B3753D"/>
    <w:rsid w:val="00B37E98"/>
    <w:rsid w:val="00B409AC"/>
    <w:rsid w:val="00B4266F"/>
    <w:rsid w:val="00B42752"/>
    <w:rsid w:val="00B42EC0"/>
    <w:rsid w:val="00B42F02"/>
    <w:rsid w:val="00B43822"/>
    <w:rsid w:val="00B442BF"/>
    <w:rsid w:val="00B45915"/>
    <w:rsid w:val="00B46A30"/>
    <w:rsid w:val="00B46CAD"/>
    <w:rsid w:val="00B47169"/>
    <w:rsid w:val="00B51F7E"/>
    <w:rsid w:val="00B52D08"/>
    <w:rsid w:val="00B53482"/>
    <w:rsid w:val="00B55B9F"/>
    <w:rsid w:val="00B55D0F"/>
    <w:rsid w:val="00B56347"/>
    <w:rsid w:val="00B56E84"/>
    <w:rsid w:val="00B57BE4"/>
    <w:rsid w:val="00B6205D"/>
    <w:rsid w:val="00B628BA"/>
    <w:rsid w:val="00B640B3"/>
    <w:rsid w:val="00B648D2"/>
    <w:rsid w:val="00B65D80"/>
    <w:rsid w:val="00B6698B"/>
    <w:rsid w:val="00B70134"/>
    <w:rsid w:val="00B719CA"/>
    <w:rsid w:val="00B72F5E"/>
    <w:rsid w:val="00B7465E"/>
    <w:rsid w:val="00B75C5B"/>
    <w:rsid w:val="00B75EAE"/>
    <w:rsid w:val="00B75F15"/>
    <w:rsid w:val="00B805F1"/>
    <w:rsid w:val="00B8166F"/>
    <w:rsid w:val="00B81E73"/>
    <w:rsid w:val="00B832AA"/>
    <w:rsid w:val="00B840D1"/>
    <w:rsid w:val="00B8465C"/>
    <w:rsid w:val="00B8695D"/>
    <w:rsid w:val="00B86B7E"/>
    <w:rsid w:val="00B91272"/>
    <w:rsid w:val="00B94675"/>
    <w:rsid w:val="00B94A65"/>
    <w:rsid w:val="00B96446"/>
    <w:rsid w:val="00BA041F"/>
    <w:rsid w:val="00BA1B13"/>
    <w:rsid w:val="00BA2141"/>
    <w:rsid w:val="00BA377B"/>
    <w:rsid w:val="00BA491D"/>
    <w:rsid w:val="00BA4C25"/>
    <w:rsid w:val="00BA57EA"/>
    <w:rsid w:val="00BA5BDF"/>
    <w:rsid w:val="00BA61EF"/>
    <w:rsid w:val="00BA6819"/>
    <w:rsid w:val="00BA68B0"/>
    <w:rsid w:val="00BA6ACC"/>
    <w:rsid w:val="00BA6C33"/>
    <w:rsid w:val="00BA6EB2"/>
    <w:rsid w:val="00BA76C8"/>
    <w:rsid w:val="00BB01E8"/>
    <w:rsid w:val="00BB1839"/>
    <w:rsid w:val="00BB29ED"/>
    <w:rsid w:val="00BB2EF1"/>
    <w:rsid w:val="00BB3D66"/>
    <w:rsid w:val="00BB4AF6"/>
    <w:rsid w:val="00BB4B6A"/>
    <w:rsid w:val="00BB5489"/>
    <w:rsid w:val="00BB7900"/>
    <w:rsid w:val="00BC0502"/>
    <w:rsid w:val="00BC0ED1"/>
    <w:rsid w:val="00BC1FFF"/>
    <w:rsid w:val="00BC2E6E"/>
    <w:rsid w:val="00BC3BEE"/>
    <w:rsid w:val="00BC4EEC"/>
    <w:rsid w:val="00BC5D50"/>
    <w:rsid w:val="00BD0D3D"/>
    <w:rsid w:val="00BD123A"/>
    <w:rsid w:val="00BD2691"/>
    <w:rsid w:val="00BD2865"/>
    <w:rsid w:val="00BD3248"/>
    <w:rsid w:val="00BD39AF"/>
    <w:rsid w:val="00BD4A0A"/>
    <w:rsid w:val="00BD655C"/>
    <w:rsid w:val="00BD6B06"/>
    <w:rsid w:val="00BD7159"/>
    <w:rsid w:val="00BD78B3"/>
    <w:rsid w:val="00BE0781"/>
    <w:rsid w:val="00BE30ED"/>
    <w:rsid w:val="00BE5B03"/>
    <w:rsid w:val="00BE6547"/>
    <w:rsid w:val="00BE6E0A"/>
    <w:rsid w:val="00BE75A7"/>
    <w:rsid w:val="00BF0FD8"/>
    <w:rsid w:val="00BF1A53"/>
    <w:rsid w:val="00BF34EA"/>
    <w:rsid w:val="00BF37A1"/>
    <w:rsid w:val="00BF39C0"/>
    <w:rsid w:val="00BF4E89"/>
    <w:rsid w:val="00BF799F"/>
    <w:rsid w:val="00C00218"/>
    <w:rsid w:val="00C0180A"/>
    <w:rsid w:val="00C02FC8"/>
    <w:rsid w:val="00C06110"/>
    <w:rsid w:val="00C11431"/>
    <w:rsid w:val="00C1194A"/>
    <w:rsid w:val="00C13039"/>
    <w:rsid w:val="00C20C4C"/>
    <w:rsid w:val="00C22665"/>
    <w:rsid w:val="00C2340D"/>
    <w:rsid w:val="00C241AB"/>
    <w:rsid w:val="00C2494C"/>
    <w:rsid w:val="00C25674"/>
    <w:rsid w:val="00C25DEF"/>
    <w:rsid w:val="00C262B2"/>
    <w:rsid w:val="00C26AD5"/>
    <w:rsid w:val="00C27390"/>
    <w:rsid w:val="00C31603"/>
    <w:rsid w:val="00C332F4"/>
    <w:rsid w:val="00C33BD6"/>
    <w:rsid w:val="00C33BF4"/>
    <w:rsid w:val="00C357E7"/>
    <w:rsid w:val="00C364A4"/>
    <w:rsid w:val="00C36D0C"/>
    <w:rsid w:val="00C37977"/>
    <w:rsid w:val="00C41274"/>
    <w:rsid w:val="00C436EE"/>
    <w:rsid w:val="00C44492"/>
    <w:rsid w:val="00C449B3"/>
    <w:rsid w:val="00C45FCA"/>
    <w:rsid w:val="00C4715E"/>
    <w:rsid w:val="00C5113B"/>
    <w:rsid w:val="00C51E32"/>
    <w:rsid w:val="00C556FD"/>
    <w:rsid w:val="00C57785"/>
    <w:rsid w:val="00C6015E"/>
    <w:rsid w:val="00C61E58"/>
    <w:rsid w:val="00C62320"/>
    <w:rsid w:val="00C62473"/>
    <w:rsid w:val="00C62F18"/>
    <w:rsid w:val="00C63468"/>
    <w:rsid w:val="00C63582"/>
    <w:rsid w:val="00C642AF"/>
    <w:rsid w:val="00C6534A"/>
    <w:rsid w:val="00C65FC1"/>
    <w:rsid w:val="00C66766"/>
    <w:rsid w:val="00C706DE"/>
    <w:rsid w:val="00C73F16"/>
    <w:rsid w:val="00C74AEE"/>
    <w:rsid w:val="00C76114"/>
    <w:rsid w:val="00C7735A"/>
    <w:rsid w:val="00C77F43"/>
    <w:rsid w:val="00C80E6C"/>
    <w:rsid w:val="00C82DD9"/>
    <w:rsid w:val="00C832FC"/>
    <w:rsid w:val="00C85146"/>
    <w:rsid w:val="00C853B6"/>
    <w:rsid w:val="00C8625E"/>
    <w:rsid w:val="00C86515"/>
    <w:rsid w:val="00C90D82"/>
    <w:rsid w:val="00C93030"/>
    <w:rsid w:val="00C9481F"/>
    <w:rsid w:val="00C9675B"/>
    <w:rsid w:val="00CA0B76"/>
    <w:rsid w:val="00CA1B16"/>
    <w:rsid w:val="00CA28B8"/>
    <w:rsid w:val="00CA3B06"/>
    <w:rsid w:val="00CA43B2"/>
    <w:rsid w:val="00CA5857"/>
    <w:rsid w:val="00CA6858"/>
    <w:rsid w:val="00CA68D5"/>
    <w:rsid w:val="00CB11BD"/>
    <w:rsid w:val="00CB14A3"/>
    <w:rsid w:val="00CB169C"/>
    <w:rsid w:val="00CB469A"/>
    <w:rsid w:val="00CB52DE"/>
    <w:rsid w:val="00CB62FD"/>
    <w:rsid w:val="00CC0E9E"/>
    <w:rsid w:val="00CC0F12"/>
    <w:rsid w:val="00CC208F"/>
    <w:rsid w:val="00CC22F7"/>
    <w:rsid w:val="00CC4057"/>
    <w:rsid w:val="00CC58F5"/>
    <w:rsid w:val="00CC6577"/>
    <w:rsid w:val="00CC72A9"/>
    <w:rsid w:val="00CD1BE2"/>
    <w:rsid w:val="00CD1C7A"/>
    <w:rsid w:val="00CD414A"/>
    <w:rsid w:val="00CD6879"/>
    <w:rsid w:val="00CE0396"/>
    <w:rsid w:val="00CE0EAB"/>
    <w:rsid w:val="00CE16DA"/>
    <w:rsid w:val="00CE2C76"/>
    <w:rsid w:val="00CE49D6"/>
    <w:rsid w:val="00CE4E6C"/>
    <w:rsid w:val="00CE7CF1"/>
    <w:rsid w:val="00CF0A06"/>
    <w:rsid w:val="00CF3487"/>
    <w:rsid w:val="00CF385F"/>
    <w:rsid w:val="00CF39A1"/>
    <w:rsid w:val="00CF4AB9"/>
    <w:rsid w:val="00CF55BA"/>
    <w:rsid w:val="00CF6A66"/>
    <w:rsid w:val="00CF7B22"/>
    <w:rsid w:val="00D011EE"/>
    <w:rsid w:val="00D01956"/>
    <w:rsid w:val="00D033C6"/>
    <w:rsid w:val="00D04A7F"/>
    <w:rsid w:val="00D04B37"/>
    <w:rsid w:val="00D060DE"/>
    <w:rsid w:val="00D07F8D"/>
    <w:rsid w:val="00D10938"/>
    <w:rsid w:val="00D11669"/>
    <w:rsid w:val="00D1299E"/>
    <w:rsid w:val="00D146CF"/>
    <w:rsid w:val="00D17C0A"/>
    <w:rsid w:val="00D218CF"/>
    <w:rsid w:val="00D225E8"/>
    <w:rsid w:val="00D2301F"/>
    <w:rsid w:val="00D2308C"/>
    <w:rsid w:val="00D24146"/>
    <w:rsid w:val="00D2483F"/>
    <w:rsid w:val="00D2503D"/>
    <w:rsid w:val="00D2550C"/>
    <w:rsid w:val="00D26726"/>
    <w:rsid w:val="00D26A23"/>
    <w:rsid w:val="00D30D82"/>
    <w:rsid w:val="00D311BD"/>
    <w:rsid w:val="00D33BFB"/>
    <w:rsid w:val="00D343FF"/>
    <w:rsid w:val="00D3517F"/>
    <w:rsid w:val="00D374C9"/>
    <w:rsid w:val="00D37BA2"/>
    <w:rsid w:val="00D40961"/>
    <w:rsid w:val="00D41300"/>
    <w:rsid w:val="00D43BEA"/>
    <w:rsid w:val="00D44295"/>
    <w:rsid w:val="00D45510"/>
    <w:rsid w:val="00D4613D"/>
    <w:rsid w:val="00D47838"/>
    <w:rsid w:val="00D4793B"/>
    <w:rsid w:val="00D566CA"/>
    <w:rsid w:val="00D574EB"/>
    <w:rsid w:val="00D578BB"/>
    <w:rsid w:val="00D57D6C"/>
    <w:rsid w:val="00D60044"/>
    <w:rsid w:val="00D600A0"/>
    <w:rsid w:val="00D63A76"/>
    <w:rsid w:val="00D645BF"/>
    <w:rsid w:val="00D649BC"/>
    <w:rsid w:val="00D6575F"/>
    <w:rsid w:val="00D661A8"/>
    <w:rsid w:val="00D66F10"/>
    <w:rsid w:val="00D67C6A"/>
    <w:rsid w:val="00D71AEA"/>
    <w:rsid w:val="00D737DE"/>
    <w:rsid w:val="00D74541"/>
    <w:rsid w:val="00D75A41"/>
    <w:rsid w:val="00D82C24"/>
    <w:rsid w:val="00D84C5A"/>
    <w:rsid w:val="00D85B3A"/>
    <w:rsid w:val="00D87FCC"/>
    <w:rsid w:val="00D90411"/>
    <w:rsid w:val="00D9057E"/>
    <w:rsid w:val="00D90B4C"/>
    <w:rsid w:val="00D91B6D"/>
    <w:rsid w:val="00D93B26"/>
    <w:rsid w:val="00D9406E"/>
    <w:rsid w:val="00D941CC"/>
    <w:rsid w:val="00D94F80"/>
    <w:rsid w:val="00D96DC8"/>
    <w:rsid w:val="00D979DE"/>
    <w:rsid w:val="00DA03BE"/>
    <w:rsid w:val="00DA0433"/>
    <w:rsid w:val="00DA049C"/>
    <w:rsid w:val="00DA12C3"/>
    <w:rsid w:val="00DA1619"/>
    <w:rsid w:val="00DA2015"/>
    <w:rsid w:val="00DA25E2"/>
    <w:rsid w:val="00DA3E25"/>
    <w:rsid w:val="00DA48BC"/>
    <w:rsid w:val="00DA4AA7"/>
    <w:rsid w:val="00DA520B"/>
    <w:rsid w:val="00DA5A86"/>
    <w:rsid w:val="00DA6E6A"/>
    <w:rsid w:val="00DA75D3"/>
    <w:rsid w:val="00DA7EF6"/>
    <w:rsid w:val="00DB0A07"/>
    <w:rsid w:val="00DB243B"/>
    <w:rsid w:val="00DB26F1"/>
    <w:rsid w:val="00DB3097"/>
    <w:rsid w:val="00DB41FC"/>
    <w:rsid w:val="00DB4E2F"/>
    <w:rsid w:val="00DB50BC"/>
    <w:rsid w:val="00DB5399"/>
    <w:rsid w:val="00DB64B4"/>
    <w:rsid w:val="00DB6577"/>
    <w:rsid w:val="00DB738C"/>
    <w:rsid w:val="00DB7CF1"/>
    <w:rsid w:val="00DB7D4E"/>
    <w:rsid w:val="00DC0163"/>
    <w:rsid w:val="00DC036C"/>
    <w:rsid w:val="00DC09AA"/>
    <w:rsid w:val="00DC419D"/>
    <w:rsid w:val="00DC49F5"/>
    <w:rsid w:val="00DC6E80"/>
    <w:rsid w:val="00DC6FC7"/>
    <w:rsid w:val="00DD1109"/>
    <w:rsid w:val="00DD4584"/>
    <w:rsid w:val="00DD4BCE"/>
    <w:rsid w:val="00DD4FBE"/>
    <w:rsid w:val="00DD6ED4"/>
    <w:rsid w:val="00DE0072"/>
    <w:rsid w:val="00DE022D"/>
    <w:rsid w:val="00DE07E8"/>
    <w:rsid w:val="00DE098A"/>
    <w:rsid w:val="00DE1352"/>
    <w:rsid w:val="00DE1FB8"/>
    <w:rsid w:val="00DE4B2C"/>
    <w:rsid w:val="00DE5BBD"/>
    <w:rsid w:val="00DF5111"/>
    <w:rsid w:val="00DF7A4F"/>
    <w:rsid w:val="00E010E2"/>
    <w:rsid w:val="00E01A06"/>
    <w:rsid w:val="00E01ECC"/>
    <w:rsid w:val="00E029BD"/>
    <w:rsid w:val="00E04568"/>
    <w:rsid w:val="00E05588"/>
    <w:rsid w:val="00E0572F"/>
    <w:rsid w:val="00E06C82"/>
    <w:rsid w:val="00E06E9C"/>
    <w:rsid w:val="00E0717E"/>
    <w:rsid w:val="00E0784A"/>
    <w:rsid w:val="00E07C9D"/>
    <w:rsid w:val="00E10CC0"/>
    <w:rsid w:val="00E1138B"/>
    <w:rsid w:val="00E1333C"/>
    <w:rsid w:val="00E133B4"/>
    <w:rsid w:val="00E137CB"/>
    <w:rsid w:val="00E14554"/>
    <w:rsid w:val="00E14AE5"/>
    <w:rsid w:val="00E14CC3"/>
    <w:rsid w:val="00E16040"/>
    <w:rsid w:val="00E16983"/>
    <w:rsid w:val="00E17629"/>
    <w:rsid w:val="00E22856"/>
    <w:rsid w:val="00E232F1"/>
    <w:rsid w:val="00E2428A"/>
    <w:rsid w:val="00E26640"/>
    <w:rsid w:val="00E31584"/>
    <w:rsid w:val="00E32AE5"/>
    <w:rsid w:val="00E364E5"/>
    <w:rsid w:val="00E373CB"/>
    <w:rsid w:val="00E37769"/>
    <w:rsid w:val="00E37E51"/>
    <w:rsid w:val="00E40497"/>
    <w:rsid w:val="00E409AB"/>
    <w:rsid w:val="00E40B1E"/>
    <w:rsid w:val="00E40B33"/>
    <w:rsid w:val="00E40F1E"/>
    <w:rsid w:val="00E44121"/>
    <w:rsid w:val="00E4470D"/>
    <w:rsid w:val="00E44B1F"/>
    <w:rsid w:val="00E45376"/>
    <w:rsid w:val="00E468C4"/>
    <w:rsid w:val="00E47EFC"/>
    <w:rsid w:val="00E513E2"/>
    <w:rsid w:val="00E52F22"/>
    <w:rsid w:val="00E55379"/>
    <w:rsid w:val="00E55621"/>
    <w:rsid w:val="00E55CE7"/>
    <w:rsid w:val="00E56BE0"/>
    <w:rsid w:val="00E61919"/>
    <w:rsid w:val="00E6254B"/>
    <w:rsid w:val="00E62833"/>
    <w:rsid w:val="00E6591E"/>
    <w:rsid w:val="00E65BD2"/>
    <w:rsid w:val="00E67E2C"/>
    <w:rsid w:val="00E70238"/>
    <w:rsid w:val="00E7073B"/>
    <w:rsid w:val="00E7233D"/>
    <w:rsid w:val="00E72886"/>
    <w:rsid w:val="00E72954"/>
    <w:rsid w:val="00E74E0B"/>
    <w:rsid w:val="00E7505B"/>
    <w:rsid w:val="00E76153"/>
    <w:rsid w:val="00E77170"/>
    <w:rsid w:val="00E779CF"/>
    <w:rsid w:val="00E808B5"/>
    <w:rsid w:val="00E80D55"/>
    <w:rsid w:val="00E81565"/>
    <w:rsid w:val="00E83116"/>
    <w:rsid w:val="00E83532"/>
    <w:rsid w:val="00E83578"/>
    <w:rsid w:val="00E83B48"/>
    <w:rsid w:val="00E84128"/>
    <w:rsid w:val="00E84D2A"/>
    <w:rsid w:val="00E87C10"/>
    <w:rsid w:val="00E9016C"/>
    <w:rsid w:val="00E91514"/>
    <w:rsid w:val="00E921EB"/>
    <w:rsid w:val="00E9477E"/>
    <w:rsid w:val="00E952F8"/>
    <w:rsid w:val="00E96B32"/>
    <w:rsid w:val="00EA1725"/>
    <w:rsid w:val="00EA1B34"/>
    <w:rsid w:val="00EA23B0"/>
    <w:rsid w:val="00EA3407"/>
    <w:rsid w:val="00EA3D46"/>
    <w:rsid w:val="00EA73CB"/>
    <w:rsid w:val="00EB229F"/>
    <w:rsid w:val="00EB353B"/>
    <w:rsid w:val="00EB65F5"/>
    <w:rsid w:val="00EC085E"/>
    <w:rsid w:val="00EC08AD"/>
    <w:rsid w:val="00EC151A"/>
    <w:rsid w:val="00EC2E4F"/>
    <w:rsid w:val="00EC2E9C"/>
    <w:rsid w:val="00EC3235"/>
    <w:rsid w:val="00EC324C"/>
    <w:rsid w:val="00EC4150"/>
    <w:rsid w:val="00EC5D5D"/>
    <w:rsid w:val="00EC5E25"/>
    <w:rsid w:val="00EC706A"/>
    <w:rsid w:val="00ED052D"/>
    <w:rsid w:val="00ED209F"/>
    <w:rsid w:val="00ED534A"/>
    <w:rsid w:val="00ED65F6"/>
    <w:rsid w:val="00EE1351"/>
    <w:rsid w:val="00EE32A6"/>
    <w:rsid w:val="00EE4617"/>
    <w:rsid w:val="00EE5ADC"/>
    <w:rsid w:val="00EE665C"/>
    <w:rsid w:val="00EE7A81"/>
    <w:rsid w:val="00EF04B7"/>
    <w:rsid w:val="00EF067F"/>
    <w:rsid w:val="00EF2E05"/>
    <w:rsid w:val="00EF45E5"/>
    <w:rsid w:val="00EF48CB"/>
    <w:rsid w:val="00EF56F0"/>
    <w:rsid w:val="00EF64B7"/>
    <w:rsid w:val="00EF69B4"/>
    <w:rsid w:val="00EF7E4B"/>
    <w:rsid w:val="00F003E0"/>
    <w:rsid w:val="00F0074F"/>
    <w:rsid w:val="00F00757"/>
    <w:rsid w:val="00F010DE"/>
    <w:rsid w:val="00F01E9A"/>
    <w:rsid w:val="00F02EDA"/>
    <w:rsid w:val="00F031B6"/>
    <w:rsid w:val="00F0422A"/>
    <w:rsid w:val="00F04B9E"/>
    <w:rsid w:val="00F07402"/>
    <w:rsid w:val="00F07778"/>
    <w:rsid w:val="00F1082B"/>
    <w:rsid w:val="00F11400"/>
    <w:rsid w:val="00F13439"/>
    <w:rsid w:val="00F142F8"/>
    <w:rsid w:val="00F14FCF"/>
    <w:rsid w:val="00F14FEB"/>
    <w:rsid w:val="00F15772"/>
    <w:rsid w:val="00F15C80"/>
    <w:rsid w:val="00F17CCF"/>
    <w:rsid w:val="00F205BB"/>
    <w:rsid w:val="00F23FBA"/>
    <w:rsid w:val="00F253E0"/>
    <w:rsid w:val="00F30962"/>
    <w:rsid w:val="00F35569"/>
    <w:rsid w:val="00F37803"/>
    <w:rsid w:val="00F41A57"/>
    <w:rsid w:val="00F447A4"/>
    <w:rsid w:val="00F46DA7"/>
    <w:rsid w:val="00F50DCA"/>
    <w:rsid w:val="00F51395"/>
    <w:rsid w:val="00F52226"/>
    <w:rsid w:val="00F534F2"/>
    <w:rsid w:val="00F537BD"/>
    <w:rsid w:val="00F542B0"/>
    <w:rsid w:val="00F56DE8"/>
    <w:rsid w:val="00F57983"/>
    <w:rsid w:val="00F60976"/>
    <w:rsid w:val="00F61655"/>
    <w:rsid w:val="00F61D2F"/>
    <w:rsid w:val="00F63698"/>
    <w:rsid w:val="00F65532"/>
    <w:rsid w:val="00F67B78"/>
    <w:rsid w:val="00F7184F"/>
    <w:rsid w:val="00F72329"/>
    <w:rsid w:val="00F74470"/>
    <w:rsid w:val="00F74849"/>
    <w:rsid w:val="00F75F9D"/>
    <w:rsid w:val="00F843C1"/>
    <w:rsid w:val="00F86C1E"/>
    <w:rsid w:val="00F87E11"/>
    <w:rsid w:val="00F87EDD"/>
    <w:rsid w:val="00F9001F"/>
    <w:rsid w:val="00F9058A"/>
    <w:rsid w:val="00F91D60"/>
    <w:rsid w:val="00F93E16"/>
    <w:rsid w:val="00F9562C"/>
    <w:rsid w:val="00F9707D"/>
    <w:rsid w:val="00FA251D"/>
    <w:rsid w:val="00FA318B"/>
    <w:rsid w:val="00FA3829"/>
    <w:rsid w:val="00FA48EE"/>
    <w:rsid w:val="00FA49F8"/>
    <w:rsid w:val="00FA54D3"/>
    <w:rsid w:val="00FB07AB"/>
    <w:rsid w:val="00FB1082"/>
    <w:rsid w:val="00FB2400"/>
    <w:rsid w:val="00FB2A64"/>
    <w:rsid w:val="00FB50E2"/>
    <w:rsid w:val="00FB71F5"/>
    <w:rsid w:val="00FB785C"/>
    <w:rsid w:val="00FC06F3"/>
    <w:rsid w:val="00FC1D57"/>
    <w:rsid w:val="00FC2D13"/>
    <w:rsid w:val="00FC4C28"/>
    <w:rsid w:val="00FC5C74"/>
    <w:rsid w:val="00FC6177"/>
    <w:rsid w:val="00FC6553"/>
    <w:rsid w:val="00FC6615"/>
    <w:rsid w:val="00FC77B5"/>
    <w:rsid w:val="00FD2DFE"/>
    <w:rsid w:val="00FD5471"/>
    <w:rsid w:val="00FD5F48"/>
    <w:rsid w:val="00FD6886"/>
    <w:rsid w:val="00FE09E4"/>
    <w:rsid w:val="00FE1684"/>
    <w:rsid w:val="00FE1C93"/>
    <w:rsid w:val="00FE7E6E"/>
    <w:rsid w:val="00FF09AA"/>
    <w:rsid w:val="00FF09F7"/>
    <w:rsid w:val="00FF168A"/>
    <w:rsid w:val="00FF2ADC"/>
    <w:rsid w:val="00FF386A"/>
    <w:rsid w:val="00FF493E"/>
    <w:rsid w:val="00FF4D46"/>
    <w:rsid w:val="00FF5EA3"/>
    <w:rsid w:val="00FF700A"/>
    <w:rsid w:val="01614804"/>
    <w:rsid w:val="09721A40"/>
    <w:rsid w:val="0C3B00BB"/>
    <w:rsid w:val="0E7E1188"/>
    <w:rsid w:val="104F16C6"/>
    <w:rsid w:val="10F65095"/>
    <w:rsid w:val="11196243"/>
    <w:rsid w:val="12C8516C"/>
    <w:rsid w:val="16543C55"/>
    <w:rsid w:val="170E18AE"/>
    <w:rsid w:val="19D71A0F"/>
    <w:rsid w:val="1C5C014C"/>
    <w:rsid w:val="1CD851A3"/>
    <w:rsid w:val="1E753267"/>
    <w:rsid w:val="22BF3A2A"/>
    <w:rsid w:val="24003112"/>
    <w:rsid w:val="268A1666"/>
    <w:rsid w:val="273A14CE"/>
    <w:rsid w:val="27BC67EF"/>
    <w:rsid w:val="27C132E8"/>
    <w:rsid w:val="281975FE"/>
    <w:rsid w:val="295A5608"/>
    <w:rsid w:val="29B23590"/>
    <w:rsid w:val="2A5F2F45"/>
    <w:rsid w:val="2D763364"/>
    <w:rsid w:val="2D8B3714"/>
    <w:rsid w:val="31CE61FE"/>
    <w:rsid w:val="33AE6AE5"/>
    <w:rsid w:val="34592524"/>
    <w:rsid w:val="35806E0A"/>
    <w:rsid w:val="36EA10EA"/>
    <w:rsid w:val="37CC0439"/>
    <w:rsid w:val="3AE77310"/>
    <w:rsid w:val="3C137982"/>
    <w:rsid w:val="3CE273A5"/>
    <w:rsid w:val="3D7F21AB"/>
    <w:rsid w:val="416C60DE"/>
    <w:rsid w:val="42A61DC1"/>
    <w:rsid w:val="43063026"/>
    <w:rsid w:val="433927B8"/>
    <w:rsid w:val="44854CBB"/>
    <w:rsid w:val="4633099D"/>
    <w:rsid w:val="463B35EC"/>
    <w:rsid w:val="46F66394"/>
    <w:rsid w:val="487914FD"/>
    <w:rsid w:val="48EE6065"/>
    <w:rsid w:val="49301B09"/>
    <w:rsid w:val="4DA47512"/>
    <w:rsid w:val="4F0D02A2"/>
    <w:rsid w:val="51E6369D"/>
    <w:rsid w:val="52267AFA"/>
    <w:rsid w:val="53354BF3"/>
    <w:rsid w:val="556C1B59"/>
    <w:rsid w:val="56656FB0"/>
    <w:rsid w:val="57BF2380"/>
    <w:rsid w:val="58520DF4"/>
    <w:rsid w:val="593347D6"/>
    <w:rsid w:val="5995723A"/>
    <w:rsid w:val="5A4F5356"/>
    <w:rsid w:val="5A9B2EBF"/>
    <w:rsid w:val="5D0424D9"/>
    <w:rsid w:val="5D143B1D"/>
    <w:rsid w:val="5F1126A1"/>
    <w:rsid w:val="5F120969"/>
    <w:rsid w:val="5F5C13D0"/>
    <w:rsid w:val="607E0492"/>
    <w:rsid w:val="616B7FB5"/>
    <w:rsid w:val="647F6423"/>
    <w:rsid w:val="656C5824"/>
    <w:rsid w:val="67063EDA"/>
    <w:rsid w:val="6A4453C7"/>
    <w:rsid w:val="6A820CFB"/>
    <w:rsid w:val="6ABD778D"/>
    <w:rsid w:val="6BD40F29"/>
    <w:rsid w:val="70C914FE"/>
    <w:rsid w:val="70F530D1"/>
    <w:rsid w:val="711B5219"/>
    <w:rsid w:val="71243F37"/>
    <w:rsid w:val="717E7B03"/>
    <w:rsid w:val="71D25961"/>
    <w:rsid w:val="73B0048F"/>
    <w:rsid w:val="74911B54"/>
    <w:rsid w:val="74FB10E7"/>
    <w:rsid w:val="74FE1475"/>
    <w:rsid w:val="774F7F7E"/>
    <w:rsid w:val="77D32983"/>
    <w:rsid w:val="78C924D3"/>
    <w:rsid w:val="7B00463D"/>
    <w:rsid w:val="7DD56B0E"/>
    <w:rsid w:val="7E9E7B66"/>
    <w:rsid w:val="7F187E11"/>
    <w:rsid w:val="7F700B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3CAAF3"/>
  <w15:docId w15:val="{F7AE1FF2-1BA2-47A4-98C0-0C438C498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iPriority="0" w:unhideWhenUsed="1" w:qFormat="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59" w:qFormat="1"/>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F11"/>
    <w:rPr>
      <w:rFonts w:eastAsia="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link w:val="20"/>
    <w:qFormat/>
    <w:pPr>
      <w:keepNext/>
      <w:ind w:left="-567" w:right="-766"/>
      <w:jc w:val="center"/>
      <w:outlineLvl w:val="1"/>
    </w:pPr>
  </w:style>
  <w:style w:type="paragraph" w:styleId="3">
    <w:name w:val="heading 3"/>
    <w:basedOn w:val="a"/>
    <w:next w:val="a"/>
    <w:link w:val="30"/>
    <w:semiHidden/>
    <w:unhideWhenUsed/>
    <w:qFormat/>
    <w:locked/>
    <w:rsid w:val="00B1068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Tahoma" w:hAnsi="Tahoma" w:cs="Tahoma"/>
      <w:sz w:val="16"/>
      <w:szCs w:val="16"/>
    </w:rPr>
  </w:style>
  <w:style w:type="paragraph" w:styleId="21">
    <w:name w:val="Body Text 2"/>
    <w:basedOn w:val="a"/>
    <w:link w:val="22"/>
    <w:qFormat/>
    <w:pPr>
      <w:jc w:val="both"/>
    </w:pPr>
    <w:rPr>
      <w:color w:val="000000"/>
      <w:sz w:val="20"/>
      <w:szCs w:val="20"/>
    </w:rPr>
  </w:style>
  <w:style w:type="paragraph" w:styleId="a5">
    <w:name w:val="Plain Text"/>
    <w:basedOn w:val="a"/>
    <w:link w:val="a6"/>
    <w:qFormat/>
    <w:rPr>
      <w:rFonts w:ascii="Courier New" w:hAnsi="Courier New"/>
      <w:sz w:val="20"/>
      <w:szCs w:val="20"/>
    </w:rPr>
  </w:style>
  <w:style w:type="paragraph" w:styleId="a7">
    <w:name w:val="endnote text"/>
    <w:basedOn w:val="a"/>
    <w:link w:val="a8"/>
    <w:qFormat/>
    <w:rPr>
      <w:sz w:val="20"/>
      <w:szCs w:val="20"/>
    </w:rPr>
  </w:style>
  <w:style w:type="paragraph" w:styleId="a9">
    <w:name w:val="annotation text"/>
    <w:basedOn w:val="a"/>
    <w:link w:val="aa"/>
    <w:qFormat/>
    <w:rPr>
      <w:sz w:val="20"/>
      <w:szCs w:val="20"/>
    </w:rPr>
  </w:style>
  <w:style w:type="paragraph" w:styleId="ab">
    <w:name w:val="annotation subject"/>
    <w:basedOn w:val="a9"/>
    <w:next w:val="a9"/>
    <w:link w:val="ac"/>
    <w:qFormat/>
    <w:rPr>
      <w:b/>
      <w:bCs/>
    </w:rPr>
  </w:style>
  <w:style w:type="paragraph" w:styleId="ad">
    <w:name w:val="Document Map"/>
    <w:basedOn w:val="a"/>
    <w:link w:val="ae"/>
    <w:uiPriority w:val="99"/>
    <w:semiHidden/>
    <w:qFormat/>
    <w:pPr>
      <w:shd w:val="clear" w:color="auto" w:fill="000080"/>
    </w:pPr>
    <w:rPr>
      <w:rFonts w:ascii="Tahoma" w:hAnsi="Tahoma" w:cs="Tahoma"/>
      <w:sz w:val="20"/>
      <w:szCs w:val="20"/>
    </w:rPr>
  </w:style>
  <w:style w:type="paragraph" w:styleId="af">
    <w:name w:val="footnote text"/>
    <w:basedOn w:val="a"/>
    <w:link w:val="af0"/>
    <w:qFormat/>
    <w:rPr>
      <w:sz w:val="20"/>
      <w:szCs w:val="20"/>
    </w:rPr>
  </w:style>
  <w:style w:type="paragraph" w:styleId="af1">
    <w:name w:val="header"/>
    <w:basedOn w:val="a"/>
    <w:link w:val="af2"/>
    <w:qFormat/>
    <w:pPr>
      <w:tabs>
        <w:tab w:val="center" w:pos="4677"/>
        <w:tab w:val="right" w:pos="9355"/>
      </w:tabs>
    </w:pPr>
  </w:style>
  <w:style w:type="paragraph" w:styleId="af3">
    <w:name w:val="Body Text"/>
    <w:basedOn w:val="a"/>
    <w:link w:val="af4"/>
    <w:qFormat/>
    <w:pPr>
      <w:jc w:val="both"/>
    </w:pPr>
    <w:rPr>
      <w:rFonts w:ascii="Arial" w:hAnsi="Arial"/>
      <w:sz w:val="20"/>
      <w:szCs w:val="20"/>
    </w:rPr>
  </w:style>
  <w:style w:type="paragraph" w:styleId="af5">
    <w:name w:val="Body Text Indent"/>
    <w:basedOn w:val="a"/>
    <w:link w:val="af6"/>
    <w:qFormat/>
    <w:pPr>
      <w:ind w:firstLine="720"/>
      <w:jc w:val="both"/>
    </w:pPr>
    <w:rPr>
      <w:color w:val="000000"/>
      <w:sz w:val="20"/>
      <w:szCs w:val="20"/>
    </w:rPr>
  </w:style>
  <w:style w:type="paragraph" w:styleId="af7">
    <w:name w:val="Title"/>
    <w:basedOn w:val="a"/>
    <w:link w:val="af8"/>
    <w:qFormat/>
    <w:pPr>
      <w:jc w:val="center"/>
    </w:pPr>
    <w:rPr>
      <w:b/>
      <w:sz w:val="28"/>
      <w:szCs w:val="20"/>
    </w:rPr>
  </w:style>
  <w:style w:type="paragraph" w:styleId="af9">
    <w:name w:val="footer"/>
    <w:basedOn w:val="a"/>
    <w:link w:val="afa"/>
    <w:qFormat/>
    <w:pPr>
      <w:tabs>
        <w:tab w:val="center" w:pos="4677"/>
        <w:tab w:val="right" w:pos="9355"/>
      </w:tabs>
    </w:pPr>
    <w:rPr>
      <w:sz w:val="20"/>
      <w:szCs w:val="20"/>
    </w:rPr>
  </w:style>
  <w:style w:type="paragraph" w:styleId="afb">
    <w:name w:val="Normal (Web)"/>
    <w:basedOn w:val="a"/>
    <w:uiPriority w:val="99"/>
    <w:unhideWhenUsed/>
    <w:qFormat/>
  </w:style>
  <w:style w:type="paragraph" w:styleId="31">
    <w:name w:val="Body Text 3"/>
    <w:basedOn w:val="a"/>
    <w:link w:val="32"/>
    <w:qFormat/>
    <w:pPr>
      <w:ind w:right="-122"/>
      <w:jc w:val="both"/>
    </w:pPr>
    <w:rPr>
      <w:color w:val="FF0000"/>
      <w:sz w:val="20"/>
    </w:rPr>
  </w:style>
  <w:style w:type="paragraph" w:styleId="23">
    <w:name w:val="Body Text Indent 2"/>
    <w:basedOn w:val="a"/>
    <w:link w:val="24"/>
    <w:qFormat/>
    <w:pPr>
      <w:ind w:left="-540"/>
      <w:jc w:val="both"/>
    </w:pPr>
    <w:rPr>
      <w:sz w:val="20"/>
    </w:rPr>
  </w:style>
  <w:style w:type="paragraph" w:styleId="afc">
    <w:name w:val="Subtitle"/>
    <w:basedOn w:val="a"/>
    <w:link w:val="afd"/>
    <w:qFormat/>
    <w:pPr>
      <w:jc w:val="center"/>
    </w:pPr>
    <w:rPr>
      <w:b/>
      <w:sz w:val="28"/>
      <w:szCs w:val="20"/>
    </w:rPr>
  </w:style>
  <w:style w:type="paragraph" w:styleId="afe">
    <w:name w:val="Block Text"/>
    <w:basedOn w:val="a"/>
    <w:qFormat/>
    <w:pPr>
      <w:ind w:left="-567" w:right="-766" w:firstLine="851"/>
      <w:jc w:val="both"/>
    </w:pPr>
  </w:style>
  <w:style w:type="character" w:styleId="aff">
    <w:name w:val="footnote reference"/>
    <w:basedOn w:val="a0"/>
    <w:qFormat/>
    <w:rPr>
      <w:rFonts w:cs="Times New Roman"/>
      <w:vertAlign w:val="superscript"/>
    </w:rPr>
  </w:style>
  <w:style w:type="character" w:styleId="aff0">
    <w:name w:val="annotation reference"/>
    <w:basedOn w:val="a0"/>
    <w:qFormat/>
    <w:rPr>
      <w:rFonts w:cs="Times New Roman"/>
      <w:sz w:val="16"/>
      <w:szCs w:val="16"/>
    </w:rPr>
  </w:style>
  <w:style w:type="character" w:styleId="aff1">
    <w:name w:val="endnote reference"/>
    <w:basedOn w:val="a0"/>
    <w:qFormat/>
    <w:rPr>
      <w:rFonts w:cs="Times New Roman"/>
      <w:vertAlign w:val="superscript"/>
    </w:rPr>
  </w:style>
  <w:style w:type="character" w:styleId="aff2">
    <w:name w:val="Hyperlink"/>
    <w:basedOn w:val="a0"/>
    <w:uiPriority w:val="99"/>
    <w:unhideWhenUsed/>
    <w:qFormat/>
    <w:rPr>
      <w:color w:val="0000FF"/>
      <w:u w:val="single"/>
    </w:rPr>
  </w:style>
  <w:style w:type="character" w:styleId="aff3">
    <w:name w:val="page number"/>
    <w:basedOn w:val="a0"/>
    <w:qFormat/>
    <w:rPr>
      <w:rFonts w:cs="Times New Roman"/>
    </w:rPr>
  </w:style>
  <w:style w:type="table" w:styleId="aff4">
    <w:name w:val="Table Grid"/>
    <w:basedOn w:val="a1"/>
    <w:uiPriority w:val="59"/>
    <w:qFormat/>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qFormat/>
    <w:locked/>
    <w:rPr>
      <w:rFonts w:ascii="Cambria" w:hAnsi="Cambria" w:cs="Times New Roman"/>
      <w:b/>
      <w:bCs/>
      <w:kern w:val="32"/>
      <w:sz w:val="32"/>
      <w:szCs w:val="32"/>
    </w:rPr>
  </w:style>
  <w:style w:type="character" w:customStyle="1" w:styleId="20">
    <w:name w:val="Заголовок 2 Знак"/>
    <w:basedOn w:val="a0"/>
    <w:link w:val="2"/>
    <w:uiPriority w:val="99"/>
    <w:semiHidden/>
    <w:qFormat/>
    <w:locked/>
    <w:rPr>
      <w:rFonts w:ascii="Cambria" w:hAnsi="Cambria" w:cs="Times New Roman"/>
      <w:b/>
      <w:bCs/>
      <w:i/>
      <w:iCs/>
      <w:sz w:val="28"/>
      <w:szCs w:val="28"/>
    </w:rPr>
  </w:style>
  <w:style w:type="character" w:customStyle="1" w:styleId="af4">
    <w:name w:val="Основной текст Знак"/>
    <w:basedOn w:val="a0"/>
    <w:link w:val="af3"/>
    <w:uiPriority w:val="99"/>
    <w:semiHidden/>
    <w:qFormat/>
    <w:locked/>
    <w:rPr>
      <w:rFonts w:cs="Times New Roman"/>
      <w:sz w:val="24"/>
      <w:szCs w:val="24"/>
    </w:rPr>
  </w:style>
  <w:style w:type="character" w:customStyle="1" w:styleId="af8">
    <w:name w:val="Заголовок Знак"/>
    <w:basedOn w:val="a0"/>
    <w:link w:val="af7"/>
    <w:uiPriority w:val="99"/>
    <w:qFormat/>
    <w:locked/>
    <w:rPr>
      <w:rFonts w:ascii="Cambria" w:hAnsi="Cambria" w:cs="Times New Roman"/>
      <w:b/>
      <w:bCs/>
      <w:kern w:val="28"/>
      <w:sz w:val="32"/>
      <w:szCs w:val="32"/>
    </w:rPr>
  </w:style>
  <w:style w:type="character" w:customStyle="1" w:styleId="afd">
    <w:name w:val="Подзаголовок Знак"/>
    <w:basedOn w:val="a0"/>
    <w:link w:val="afc"/>
    <w:qFormat/>
    <w:locked/>
    <w:rPr>
      <w:rFonts w:cs="Times New Roman"/>
      <w:b/>
      <w:sz w:val="28"/>
    </w:rPr>
  </w:style>
  <w:style w:type="character" w:customStyle="1" w:styleId="a6">
    <w:name w:val="Текст Знак"/>
    <w:basedOn w:val="a0"/>
    <w:link w:val="a5"/>
    <w:uiPriority w:val="99"/>
    <w:semiHidden/>
    <w:qFormat/>
    <w:locked/>
    <w:rPr>
      <w:rFonts w:ascii="Courier New" w:hAnsi="Courier New" w:cs="Courier New"/>
      <w:sz w:val="20"/>
      <w:szCs w:val="20"/>
    </w:rPr>
  </w:style>
  <w:style w:type="character" w:customStyle="1" w:styleId="af6">
    <w:name w:val="Основной текст с отступом Знак"/>
    <w:basedOn w:val="a0"/>
    <w:link w:val="af5"/>
    <w:qFormat/>
    <w:locked/>
    <w:rPr>
      <w:rFonts w:cs="Times New Roman"/>
      <w:color w:val="000000"/>
    </w:rPr>
  </w:style>
  <w:style w:type="character" w:customStyle="1" w:styleId="22">
    <w:name w:val="Основной текст 2 Знак"/>
    <w:basedOn w:val="a0"/>
    <w:link w:val="21"/>
    <w:uiPriority w:val="99"/>
    <w:semiHidden/>
    <w:qFormat/>
    <w:locked/>
    <w:rPr>
      <w:rFonts w:cs="Times New Roman"/>
      <w:sz w:val="24"/>
      <w:szCs w:val="24"/>
    </w:rPr>
  </w:style>
  <w:style w:type="character" w:customStyle="1" w:styleId="afa">
    <w:name w:val="Нижний колонтитул Знак"/>
    <w:basedOn w:val="a0"/>
    <w:link w:val="af9"/>
    <w:uiPriority w:val="99"/>
    <w:semiHidden/>
    <w:qFormat/>
    <w:locked/>
    <w:rPr>
      <w:rFonts w:cs="Times New Roman"/>
      <w:sz w:val="24"/>
      <w:szCs w:val="24"/>
    </w:rPr>
  </w:style>
  <w:style w:type="character" w:customStyle="1" w:styleId="24">
    <w:name w:val="Основной текст с отступом 2 Знак"/>
    <w:basedOn w:val="a0"/>
    <w:link w:val="23"/>
    <w:uiPriority w:val="99"/>
    <w:semiHidden/>
    <w:qFormat/>
    <w:locked/>
    <w:rPr>
      <w:rFonts w:cs="Times New Roman"/>
      <w:sz w:val="24"/>
      <w:szCs w:val="24"/>
    </w:rPr>
  </w:style>
  <w:style w:type="character" w:customStyle="1" w:styleId="32">
    <w:name w:val="Основной текст 3 Знак"/>
    <w:basedOn w:val="a0"/>
    <w:link w:val="31"/>
    <w:uiPriority w:val="99"/>
    <w:semiHidden/>
    <w:qFormat/>
    <w:locked/>
    <w:rPr>
      <w:rFonts w:cs="Times New Roman"/>
      <w:sz w:val="16"/>
      <w:szCs w:val="16"/>
    </w:rPr>
  </w:style>
  <w:style w:type="character" w:customStyle="1" w:styleId="af2">
    <w:name w:val="Верхний колонтитул Знак"/>
    <w:basedOn w:val="a0"/>
    <w:link w:val="af1"/>
    <w:qFormat/>
    <w:locked/>
    <w:rPr>
      <w:rFonts w:cs="Times New Roman"/>
      <w:sz w:val="24"/>
      <w:szCs w:val="24"/>
    </w:rPr>
  </w:style>
  <w:style w:type="character" w:customStyle="1" w:styleId="af0">
    <w:name w:val="Текст сноски Знак"/>
    <w:basedOn w:val="a0"/>
    <w:link w:val="af"/>
    <w:qFormat/>
    <w:locked/>
    <w:rPr>
      <w:rFonts w:cs="Times New Roman"/>
    </w:rPr>
  </w:style>
  <w:style w:type="paragraph" w:customStyle="1" w:styleId="TEXT2">
    <w:name w:val="TEXT 2"/>
    <w:basedOn w:val="a"/>
    <w:qFormat/>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qFormat/>
    <w:pPr>
      <w:widowControl w:val="0"/>
      <w:autoSpaceDE w:val="0"/>
      <w:autoSpaceDN w:val="0"/>
      <w:adjustRightInd w:val="0"/>
      <w:ind w:right="19772" w:firstLine="720"/>
    </w:pPr>
    <w:rPr>
      <w:rFonts w:ascii="Arial" w:eastAsia="Times New Roman" w:hAnsi="Arial" w:cs="Arial"/>
    </w:rPr>
  </w:style>
  <w:style w:type="paragraph" w:customStyle="1" w:styleId="11">
    <w:name w:val="Знак Знак Знак1"/>
    <w:basedOn w:val="a"/>
    <w:qFormat/>
    <w:pPr>
      <w:tabs>
        <w:tab w:val="left" w:pos="360"/>
      </w:tabs>
      <w:spacing w:after="160" w:line="240" w:lineRule="exact"/>
    </w:pPr>
    <w:rPr>
      <w:rFonts w:ascii="Verdana" w:hAnsi="Verdana" w:cs="Verdana"/>
      <w:sz w:val="20"/>
      <w:szCs w:val="20"/>
      <w:lang w:val="en-US" w:eastAsia="en-US"/>
    </w:rPr>
  </w:style>
  <w:style w:type="character" w:customStyle="1" w:styleId="aa">
    <w:name w:val="Текст примечания Знак"/>
    <w:basedOn w:val="a0"/>
    <w:link w:val="a9"/>
    <w:qFormat/>
    <w:locked/>
    <w:rPr>
      <w:rFonts w:cs="Times New Roman"/>
    </w:rPr>
  </w:style>
  <w:style w:type="character" w:customStyle="1" w:styleId="ac">
    <w:name w:val="Тема примечания Знак"/>
    <w:basedOn w:val="aa"/>
    <w:link w:val="ab"/>
    <w:qFormat/>
    <w:locked/>
    <w:rPr>
      <w:rFonts w:cs="Times New Roman"/>
      <w:b/>
      <w:bCs/>
    </w:rPr>
  </w:style>
  <w:style w:type="character" w:customStyle="1" w:styleId="a4">
    <w:name w:val="Текст выноски Знак"/>
    <w:basedOn w:val="a0"/>
    <w:link w:val="a3"/>
    <w:qFormat/>
    <w:locked/>
    <w:rPr>
      <w:rFonts w:ascii="Tahoma" w:hAnsi="Tahoma" w:cs="Tahoma"/>
      <w:sz w:val="16"/>
      <w:szCs w:val="16"/>
    </w:rPr>
  </w:style>
  <w:style w:type="paragraph" w:customStyle="1" w:styleId="12">
    <w:name w:val="Рецензия1"/>
    <w:hidden/>
    <w:uiPriority w:val="99"/>
    <w:semiHidden/>
    <w:qFormat/>
    <w:rPr>
      <w:rFonts w:eastAsia="Times New Roman"/>
      <w:sz w:val="24"/>
      <w:szCs w:val="24"/>
    </w:rPr>
  </w:style>
  <w:style w:type="character" w:customStyle="1" w:styleId="a8">
    <w:name w:val="Текст концевой сноски Знак"/>
    <w:basedOn w:val="a0"/>
    <w:link w:val="a7"/>
    <w:qFormat/>
    <w:locked/>
    <w:rPr>
      <w:rFonts w:cs="Times New Roman"/>
    </w:rPr>
  </w:style>
  <w:style w:type="paragraph" w:customStyle="1" w:styleId="13">
    <w:name w:val="Абзац списка1"/>
    <w:basedOn w:val="a"/>
    <w:uiPriority w:val="34"/>
    <w:qFormat/>
    <w:pPr>
      <w:ind w:left="720"/>
      <w:contextualSpacing/>
    </w:pPr>
  </w:style>
  <w:style w:type="character" w:customStyle="1" w:styleId="Bodytext">
    <w:name w:val="Body text_"/>
    <w:link w:val="Bodytext1"/>
    <w:qFormat/>
    <w:locked/>
    <w:rPr>
      <w:sz w:val="23"/>
      <w:shd w:val="clear" w:color="auto" w:fill="FFFFFF"/>
    </w:rPr>
  </w:style>
  <w:style w:type="paragraph" w:customStyle="1" w:styleId="Bodytext1">
    <w:name w:val="Body text1"/>
    <w:basedOn w:val="a"/>
    <w:link w:val="Bodytext"/>
    <w:qFormat/>
    <w:pPr>
      <w:shd w:val="clear" w:color="auto" w:fill="FFFFFF"/>
      <w:spacing w:line="274" w:lineRule="exact"/>
      <w:jc w:val="center"/>
    </w:pPr>
    <w:rPr>
      <w:sz w:val="23"/>
      <w:szCs w:val="20"/>
    </w:rPr>
  </w:style>
  <w:style w:type="character" w:customStyle="1" w:styleId="ae">
    <w:name w:val="Схема документа Знак"/>
    <w:basedOn w:val="a0"/>
    <w:link w:val="ad"/>
    <w:uiPriority w:val="99"/>
    <w:semiHidden/>
    <w:qFormat/>
    <w:rPr>
      <w:sz w:val="0"/>
      <w:szCs w:val="0"/>
    </w:rPr>
  </w:style>
  <w:style w:type="paragraph" w:customStyle="1" w:styleId="ConsPlusNormal">
    <w:name w:val="ConsPlusNormal"/>
    <w:uiPriority w:val="99"/>
    <w:qFormat/>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qFormat/>
    <w:pPr>
      <w:widowControl w:val="0"/>
      <w:autoSpaceDE w:val="0"/>
      <w:autoSpaceDN w:val="0"/>
      <w:adjustRightInd w:val="0"/>
    </w:pPr>
    <w:rPr>
      <w:rFonts w:ascii="Courier New" w:eastAsiaTheme="minorEastAsia" w:hAnsi="Courier New" w:cs="Courier New"/>
    </w:rPr>
  </w:style>
  <w:style w:type="paragraph" w:customStyle="1" w:styleId="ConsPlusCell">
    <w:name w:val="ConsPlusCell"/>
    <w:uiPriority w:val="99"/>
    <w:qFormat/>
    <w:pPr>
      <w:widowControl w:val="0"/>
      <w:autoSpaceDE w:val="0"/>
      <w:autoSpaceDN w:val="0"/>
      <w:adjustRightInd w:val="0"/>
    </w:pPr>
    <w:rPr>
      <w:rFonts w:ascii="Arial" w:eastAsiaTheme="minorEastAsia" w:hAnsi="Arial" w:cs="Arial"/>
    </w:rPr>
  </w:style>
  <w:style w:type="paragraph" w:styleId="aff5">
    <w:name w:val="List Paragraph"/>
    <w:basedOn w:val="a"/>
    <w:link w:val="aff6"/>
    <w:uiPriority w:val="34"/>
    <w:qFormat/>
    <w:rsid w:val="00D47838"/>
    <w:pPr>
      <w:ind w:left="720"/>
      <w:contextualSpacing/>
    </w:pPr>
    <w:rPr>
      <w:rFonts w:asciiTheme="minorHAnsi" w:eastAsiaTheme="minorHAnsi" w:hAnsiTheme="minorHAnsi" w:cstheme="minorBidi"/>
      <w:sz w:val="22"/>
      <w:szCs w:val="22"/>
      <w:lang w:eastAsia="en-US"/>
    </w:rPr>
  </w:style>
  <w:style w:type="character" w:customStyle="1" w:styleId="30">
    <w:name w:val="Заголовок 3 Знак"/>
    <w:basedOn w:val="a0"/>
    <w:link w:val="3"/>
    <w:semiHidden/>
    <w:rsid w:val="00B1068F"/>
    <w:rPr>
      <w:rFonts w:asciiTheme="majorHAnsi" w:eastAsiaTheme="majorEastAsia" w:hAnsiTheme="majorHAnsi" w:cstheme="majorBidi"/>
      <w:b/>
      <w:bCs/>
      <w:color w:val="4F81BD" w:themeColor="accent1"/>
      <w:sz w:val="24"/>
      <w:szCs w:val="24"/>
    </w:rPr>
  </w:style>
  <w:style w:type="paragraph" w:styleId="aff7">
    <w:name w:val="No Spacing"/>
    <w:qFormat/>
    <w:rsid w:val="00204525"/>
    <w:rPr>
      <w:rFonts w:eastAsia="Times New Roman"/>
      <w:sz w:val="24"/>
    </w:rPr>
  </w:style>
  <w:style w:type="paragraph" w:customStyle="1" w:styleId="Default">
    <w:name w:val="Default"/>
    <w:rsid w:val="00204525"/>
    <w:pPr>
      <w:autoSpaceDE w:val="0"/>
      <w:autoSpaceDN w:val="0"/>
      <w:adjustRightInd w:val="0"/>
    </w:pPr>
    <w:rPr>
      <w:rFonts w:eastAsia="Times New Roman"/>
      <w:color w:val="000000"/>
      <w:sz w:val="24"/>
      <w:szCs w:val="24"/>
    </w:rPr>
  </w:style>
  <w:style w:type="character" w:customStyle="1" w:styleId="aff6">
    <w:name w:val="Абзац списка Знак"/>
    <w:link w:val="aff5"/>
    <w:uiPriority w:val="34"/>
    <w:locked/>
    <w:rsid w:val="00204525"/>
    <w:rPr>
      <w:rFonts w:asciiTheme="minorHAnsi" w:eastAsiaTheme="minorHAnsi" w:hAnsiTheme="minorHAnsi" w:cstheme="minorBidi"/>
      <w:sz w:val="22"/>
      <w:szCs w:val="22"/>
      <w:lang w:eastAsia="en-US"/>
    </w:rPr>
  </w:style>
  <w:style w:type="paragraph" w:styleId="aff8">
    <w:name w:val="Revision"/>
    <w:hidden/>
    <w:uiPriority w:val="99"/>
    <w:semiHidden/>
    <w:rsid w:val="00457419"/>
    <w:rPr>
      <w:rFonts w:eastAsia="Times New Roman"/>
      <w:sz w:val="24"/>
      <w:szCs w:val="24"/>
    </w:rPr>
  </w:style>
  <w:style w:type="character" w:styleId="aff9">
    <w:name w:val="FollowedHyperlink"/>
    <w:basedOn w:val="a0"/>
    <w:uiPriority w:val="99"/>
    <w:semiHidden/>
    <w:unhideWhenUsed/>
    <w:rsid w:val="00FE1C93"/>
    <w:rPr>
      <w:color w:val="954F72"/>
      <w:u w:val="single"/>
    </w:rPr>
  </w:style>
  <w:style w:type="paragraph" w:customStyle="1" w:styleId="msonormal0">
    <w:name w:val="msonormal"/>
    <w:basedOn w:val="a"/>
    <w:rsid w:val="00FE1C93"/>
    <w:pPr>
      <w:spacing w:before="100" w:beforeAutospacing="1" w:after="100" w:afterAutospacing="1"/>
    </w:pPr>
  </w:style>
  <w:style w:type="paragraph" w:customStyle="1" w:styleId="xl73">
    <w:name w:val="xl73"/>
    <w:basedOn w:val="a"/>
    <w:rsid w:val="00FE1C93"/>
    <w:pPr>
      <w:spacing w:before="100" w:beforeAutospacing="1" w:after="100" w:afterAutospacing="1"/>
    </w:pPr>
  </w:style>
  <w:style w:type="paragraph" w:customStyle="1" w:styleId="xl74">
    <w:name w:val="xl74"/>
    <w:basedOn w:val="a"/>
    <w:rsid w:val="00FE1C93"/>
    <w:pPr>
      <w:shd w:val="clear" w:color="000000" w:fill="FFFFFF"/>
      <w:spacing w:before="100" w:beforeAutospacing="1" w:after="100" w:afterAutospacing="1"/>
    </w:pPr>
  </w:style>
  <w:style w:type="paragraph" w:customStyle="1" w:styleId="xl75">
    <w:name w:val="xl75"/>
    <w:basedOn w:val="a"/>
    <w:rsid w:val="00FE1C93"/>
    <w:pPr>
      <w:spacing w:before="100" w:beforeAutospacing="1" w:after="100" w:afterAutospacing="1"/>
      <w:jc w:val="center"/>
    </w:pPr>
  </w:style>
  <w:style w:type="paragraph" w:customStyle="1" w:styleId="xl76">
    <w:name w:val="xl76"/>
    <w:basedOn w:val="a"/>
    <w:rsid w:val="00FE1C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77">
    <w:name w:val="xl77"/>
    <w:basedOn w:val="a"/>
    <w:rsid w:val="00FE1C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8">
    <w:name w:val="xl78"/>
    <w:basedOn w:val="a"/>
    <w:rsid w:val="00FE1C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FE1C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FE1C93"/>
    <w:pPr>
      <w:spacing w:before="100" w:beforeAutospacing="1" w:after="100" w:afterAutospacing="1"/>
    </w:pPr>
    <w:rPr>
      <w:sz w:val="20"/>
      <w:szCs w:val="20"/>
    </w:rPr>
  </w:style>
  <w:style w:type="paragraph" w:customStyle="1" w:styleId="xl81">
    <w:name w:val="xl81"/>
    <w:basedOn w:val="a"/>
    <w:rsid w:val="00FE1C93"/>
    <w:pPr>
      <w:spacing w:before="100" w:beforeAutospacing="1" w:after="100" w:afterAutospacing="1"/>
      <w:jc w:val="center"/>
    </w:pPr>
    <w:rPr>
      <w:sz w:val="20"/>
      <w:szCs w:val="20"/>
    </w:rPr>
  </w:style>
  <w:style w:type="paragraph" w:customStyle="1" w:styleId="xl82">
    <w:name w:val="xl82"/>
    <w:basedOn w:val="a"/>
    <w:rsid w:val="00FE1C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3">
    <w:name w:val="xl83"/>
    <w:basedOn w:val="a"/>
    <w:rsid w:val="00FE1C9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
    <w:name w:val="xl84"/>
    <w:basedOn w:val="a"/>
    <w:rsid w:val="00FE1C93"/>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0"/>
      <w:szCs w:val="20"/>
    </w:rPr>
  </w:style>
  <w:style w:type="paragraph" w:customStyle="1" w:styleId="xl85">
    <w:name w:val="xl85"/>
    <w:basedOn w:val="a"/>
    <w:rsid w:val="00FE1C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6">
    <w:name w:val="xl86"/>
    <w:basedOn w:val="a"/>
    <w:rsid w:val="00FE1C9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7">
    <w:name w:val="xl87"/>
    <w:basedOn w:val="a"/>
    <w:rsid w:val="00FE1C9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0"/>
      <w:szCs w:val="20"/>
    </w:rPr>
  </w:style>
  <w:style w:type="paragraph" w:customStyle="1" w:styleId="xl88">
    <w:name w:val="xl88"/>
    <w:basedOn w:val="a"/>
    <w:rsid w:val="00FE1C93"/>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sz w:val="20"/>
      <w:szCs w:val="20"/>
    </w:rPr>
  </w:style>
  <w:style w:type="paragraph" w:customStyle="1" w:styleId="xl89">
    <w:name w:val="xl89"/>
    <w:basedOn w:val="a"/>
    <w:rsid w:val="00FE1C9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sz w:val="20"/>
      <w:szCs w:val="20"/>
    </w:rPr>
  </w:style>
  <w:style w:type="paragraph" w:customStyle="1" w:styleId="xl90">
    <w:name w:val="xl90"/>
    <w:basedOn w:val="a"/>
    <w:rsid w:val="00FE1C93"/>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b/>
      <w:bCs/>
      <w:sz w:val="20"/>
      <w:szCs w:val="20"/>
    </w:rPr>
  </w:style>
  <w:style w:type="paragraph" w:customStyle="1" w:styleId="xl91">
    <w:name w:val="xl91"/>
    <w:basedOn w:val="a"/>
    <w:rsid w:val="00FE1C9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b/>
      <w:bCs/>
      <w:color w:val="000000"/>
      <w:sz w:val="20"/>
      <w:szCs w:val="20"/>
    </w:rPr>
  </w:style>
  <w:style w:type="paragraph" w:customStyle="1" w:styleId="xl92">
    <w:name w:val="xl92"/>
    <w:basedOn w:val="a"/>
    <w:rsid w:val="00FE1C93"/>
    <w:pPr>
      <w:pBdr>
        <w:top w:val="single" w:sz="4" w:space="0" w:color="auto"/>
        <w:left w:val="single" w:sz="4" w:space="0" w:color="auto"/>
        <w:bottom w:val="single" w:sz="4" w:space="0" w:color="auto"/>
      </w:pBdr>
      <w:shd w:val="clear" w:color="000000" w:fill="BFBFBF"/>
      <w:spacing w:before="100" w:beforeAutospacing="1" w:after="100" w:afterAutospacing="1"/>
      <w:jc w:val="center"/>
    </w:pPr>
    <w:rPr>
      <w:b/>
      <w:bCs/>
      <w:sz w:val="20"/>
      <w:szCs w:val="20"/>
    </w:rPr>
  </w:style>
  <w:style w:type="paragraph" w:customStyle="1" w:styleId="xl93">
    <w:name w:val="xl93"/>
    <w:basedOn w:val="a"/>
    <w:rsid w:val="00FE1C9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b/>
      <w:bCs/>
      <w:sz w:val="20"/>
      <w:szCs w:val="20"/>
    </w:rPr>
  </w:style>
  <w:style w:type="paragraph" w:customStyle="1" w:styleId="xl94">
    <w:name w:val="xl94"/>
    <w:basedOn w:val="a"/>
    <w:rsid w:val="00FE1C9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sz w:val="20"/>
      <w:szCs w:val="20"/>
    </w:rPr>
  </w:style>
  <w:style w:type="paragraph" w:customStyle="1" w:styleId="xl95">
    <w:name w:val="xl95"/>
    <w:basedOn w:val="a"/>
    <w:rsid w:val="00FE1C93"/>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sz w:val="20"/>
      <w:szCs w:val="20"/>
    </w:rPr>
  </w:style>
  <w:style w:type="paragraph" w:customStyle="1" w:styleId="xl96">
    <w:name w:val="xl96"/>
    <w:basedOn w:val="a"/>
    <w:rsid w:val="00FE1C93"/>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7">
    <w:name w:val="xl97"/>
    <w:basedOn w:val="a"/>
    <w:rsid w:val="00FE1C93"/>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0"/>
      <w:szCs w:val="20"/>
    </w:rPr>
  </w:style>
  <w:style w:type="paragraph" w:customStyle="1" w:styleId="xl98">
    <w:name w:val="xl98"/>
    <w:basedOn w:val="a"/>
    <w:rsid w:val="00FE1C93"/>
    <w:pPr>
      <w:pBdr>
        <w:top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99">
    <w:name w:val="xl99"/>
    <w:basedOn w:val="a"/>
    <w:rsid w:val="00FE1C93"/>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20"/>
      <w:szCs w:val="20"/>
    </w:rPr>
  </w:style>
  <w:style w:type="paragraph" w:customStyle="1" w:styleId="xl100">
    <w:name w:val="xl100"/>
    <w:basedOn w:val="a"/>
    <w:rsid w:val="00FE1C93"/>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sz w:val="20"/>
      <w:szCs w:val="20"/>
    </w:rPr>
  </w:style>
  <w:style w:type="paragraph" w:customStyle="1" w:styleId="xl101">
    <w:name w:val="xl101"/>
    <w:basedOn w:val="a"/>
    <w:rsid w:val="00FE1C93"/>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pPr>
    <w:rPr>
      <w:sz w:val="20"/>
      <w:szCs w:val="20"/>
    </w:rPr>
  </w:style>
  <w:style w:type="paragraph" w:customStyle="1" w:styleId="xl102">
    <w:name w:val="xl102"/>
    <w:basedOn w:val="a"/>
    <w:rsid w:val="00FE1C9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3">
    <w:name w:val="xl103"/>
    <w:basedOn w:val="a"/>
    <w:rsid w:val="00FE1C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4">
    <w:name w:val="xl104"/>
    <w:basedOn w:val="a"/>
    <w:rsid w:val="00FE1C9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5">
    <w:name w:val="xl105"/>
    <w:basedOn w:val="a"/>
    <w:rsid w:val="00FE1C9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6">
    <w:name w:val="xl106"/>
    <w:basedOn w:val="a"/>
    <w:rsid w:val="00FE1C93"/>
    <w:pPr>
      <w:pBdr>
        <w:top w:val="single" w:sz="4" w:space="0" w:color="auto"/>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FE1C9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8">
    <w:name w:val="xl108"/>
    <w:basedOn w:val="a"/>
    <w:rsid w:val="00FE1C93"/>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09">
    <w:name w:val="xl109"/>
    <w:basedOn w:val="a"/>
    <w:rsid w:val="00FE1C93"/>
    <w:pPr>
      <w:spacing w:before="100" w:beforeAutospacing="1" w:after="100" w:afterAutospacing="1"/>
      <w:textAlignment w:val="top"/>
    </w:pPr>
    <w:rPr>
      <w:sz w:val="20"/>
      <w:szCs w:val="20"/>
    </w:rPr>
  </w:style>
  <w:style w:type="paragraph" w:customStyle="1" w:styleId="xl110">
    <w:name w:val="xl110"/>
    <w:basedOn w:val="a"/>
    <w:rsid w:val="00FE1C9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1">
    <w:name w:val="xl111"/>
    <w:basedOn w:val="a"/>
    <w:rsid w:val="00FE1C93"/>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2">
    <w:name w:val="xl112"/>
    <w:basedOn w:val="a"/>
    <w:rsid w:val="00FE1C9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3">
    <w:name w:val="xl113"/>
    <w:basedOn w:val="a"/>
    <w:rsid w:val="00FE1C93"/>
    <w:pPr>
      <w:pBdr>
        <w:top w:val="single" w:sz="4" w:space="0" w:color="auto"/>
        <w:bottom w:val="single" w:sz="4" w:space="0" w:color="auto"/>
        <w:right w:val="single" w:sz="4" w:space="0" w:color="auto"/>
      </w:pBdr>
      <w:shd w:val="clear" w:color="000000" w:fill="BFBFBF"/>
      <w:spacing w:before="100" w:beforeAutospacing="1" w:after="100" w:afterAutospacing="1"/>
    </w:pPr>
    <w:rPr>
      <w:b/>
      <w:bCs/>
      <w:sz w:val="20"/>
      <w:szCs w:val="20"/>
    </w:rPr>
  </w:style>
  <w:style w:type="paragraph" w:customStyle="1" w:styleId="xl114">
    <w:name w:val="xl114"/>
    <w:basedOn w:val="a"/>
    <w:rsid w:val="00FE1C93"/>
    <w:pPr>
      <w:pBdr>
        <w:top w:val="single" w:sz="4" w:space="0" w:color="auto"/>
        <w:bottom w:val="single" w:sz="4" w:space="0" w:color="auto"/>
      </w:pBdr>
      <w:spacing w:before="100" w:beforeAutospacing="1" w:after="100" w:afterAutospacing="1"/>
    </w:pPr>
    <w:rPr>
      <w:sz w:val="20"/>
      <w:szCs w:val="20"/>
    </w:rPr>
  </w:style>
  <w:style w:type="paragraph" w:customStyle="1" w:styleId="xl115">
    <w:name w:val="xl115"/>
    <w:basedOn w:val="a"/>
    <w:rsid w:val="00FE1C9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116">
    <w:name w:val="xl116"/>
    <w:basedOn w:val="a"/>
    <w:rsid w:val="00FE1C9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7">
    <w:name w:val="xl117"/>
    <w:basedOn w:val="a"/>
    <w:rsid w:val="00FE1C93"/>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sz w:val="20"/>
      <w:szCs w:val="20"/>
    </w:rPr>
  </w:style>
  <w:style w:type="paragraph" w:customStyle="1" w:styleId="xl118">
    <w:name w:val="xl118"/>
    <w:basedOn w:val="a"/>
    <w:rsid w:val="00FE1C93"/>
    <w:pPr>
      <w:pBdr>
        <w:top w:val="single" w:sz="4" w:space="0" w:color="auto"/>
        <w:bottom w:val="single" w:sz="4" w:space="0" w:color="auto"/>
        <w:right w:val="single" w:sz="4" w:space="0" w:color="auto"/>
      </w:pBdr>
      <w:shd w:val="clear" w:color="000000" w:fill="BFBFBF"/>
      <w:spacing w:before="100" w:beforeAutospacing="1" w:after="100" w:afterAutospacing="1"/>
    </w:pPr>
    <w:rPr>
      <w:sz w:val="20"/>
      <w:szCs w:val="20"/>
    </w:rPr>
  </w:style>
  <w:style w:type="paragraph" w:customStyle="1" w:styleId="xl119">
    <w:name w:val="xl119"/>
    <w:basedOn w:val="a"/>
    <w:rsid w:val="00FE1C93"/>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120">
    <w:name w:val="xl120"/>
    <w:basedOn w:val="a"/>
    <w:rsid w:val="00FE1C93"/>
    <w:pPr>
      <w:pBdr>
        <w:top w:val="single" w:sz="4" w:space="0" w:color="auto"/>
        <w:left w:val="single" w:sz="4" w:space="0" w:color="auto"/>
        <w:bottom w:val="single" w:sz="4" w:space="0" w:color="auto"/>
      </w:pBdr>
      <w:shd w:val="clear" w:color="000000" w:fill="00B050"/>
      <w:spacing w:before="100" w:beforeAutospacing="1" w:after="100" w:afterAutospacing="1"/>
      <w:textAlignment w:val="top"/>
    </w:pPr>
    <w:rPr>
      <w:sz w:val="20"/>
      <w:szCs w:val="20"/>
    </w:rPr>
  </w:style>
  <w:style w:type="paragraph" w:customStyle="1" w:styleId="xl121">
    <w:name w:val="xl121"/>
    <w:basedOn w:val="a"/>
    <w:rsid w:val="00FE1C93"/>
    <w:pPr>
      <w:pBdr>
        <w:top w:val="single" w:sz="4" w:space="0" w:color="auto"/>
        <w:bottom w:val="single" w:sz="4" w:space="0" w:color="auto"/>
        <w:right w:val="single" w:sz="4" w:space="0" w:color="auto"/>
      </w:pBdr>
      <w:shd w:val="clear" w:color="000000" w:fill="00B050"/>
      <w:spacing w:before="100" w:beforeAutospacing="1" w:after="100" w:afterAutospacing="1"/>
    </w:pPr>
    <w:rPr>
      <w:sz w:val="20"/>
      <w:szCs w:val="20"/>
    </w:rPr>
  </w:style>
  <w:style w:type="paragraph" w:customStyle="1" w:styleId="xl122">
    <w:name w:val="xl122"/>
    <w:basedOn w:val="a"/>
    <w:rsid w:val="00FE1C93"/>
    <w:pPr>
      <w:pBdr>
        <w:top w:val="single" w:sz="4" w:space="0" w:color="auto"/>
        <w:bottom w:val="single" w:sz="4" w:space="0" w:color="auto"/>
        <w:right w:val="single" w:sz="4" w:space="0" w:color="auto"/>
      </w:pBdr>
      <w:shd w:val="clear" w:color="000000" w:fill="00B050"/>
      <w:spacing w:before="100" w:beforeAutospacing="1" w:after="100" w:afterAutospacing="1"/>
      <w:textAlignment w:val="top"/>
    </w:pPr>
    <w:rPr>
      <w:sz w:val="20"/>
      <w:szCs w:val="20"/>
    </w:rPr>
  </w:style>
  <w:style w:type="paragraph" w:customStyle="1" w:styleId="xl123">
    <w:name w:val="xl123"/>
    <w:basedOn w:val="a"/>
    <w:rsid w:val="00FE1C9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24">
    <w:name w:val="xl124"/>
    <w:basedOn w:val="a"/>
    <w:rsid w:val="00FE1C93"/>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sz w:val="20"/>
      <w:szCs w:val="20"/>
    </w:rPr>
  </w:style>
  <w:style w:type="paragraph" w:customStyle="1" w:styleId="xl125">
    <w:name w:val="xl125"/>
    <w:basedOn w:val="a"/>
    <w:rsid w:val="00FE1C93"/>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sz w:val="20"/>
      <w:szCs w:val="20"/>
    </w:rPr>
  </w:style>
  <w:style w:type="paragraph" w:customStyle="1" w:styleId="xl126">
    <w:name w:val="xl126"/>
    <w:basedOn w:val="a"/>
    <w:rsid w:val="00FE1C93"/>
    <w:pPr>
      <w:pBdr>
        <w:bottom w:val="single" w:sz="4" w:space="0" w:color="auto"/>
      </w:pBdr>
      <w:spacing w:before="100" w:beforeAutospacing="1" w:after="100" w:afterAutospacing="1"/>
      <w:jc w:val="center"/>
      <w:textAlignment w:val="top"/>
    </w:pPr>
    <w:rPr>
      <w:sz w:val="20"/>
      <w:szCs w:val="20"/>
    </w:rPr>
  </w:style>
  <w:style w:type="paragraph" w:customStyle="1" w:styleId="xl127">
    <w:name w:val="xl127"/>
    <w:basedOn w:val="a"/>
    <w:rsid w:val="00FE1C93"/>
    <w:pPr>
      <w:spacing w:before="100" w:beforeAutospacing="1" w:after="100" w:afterAutospacing="1"/>
      <w:jc w:val="center"/>
      <w:textAlignment w:val="center"/>
    </w:pPr>
    <w:rPr>
      <w:b/>
      <w:bCs/>
      <w:sz w:val="20"/>
      <w:szCs w:val="20"/>
    </w:rPr>
  </w:style>
  <w:style w:type="paragraph" w:customStyle="1" w:styleId="xl128">
    <w:name w:val="xl128"/>
    <w:basedOn w:val="a"/>
    <w:rsid w:val="00FE1C9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9">
    <w:name w:val="xl129"/>
    <w:basedOn w:val="a"/>
    <w:rsid w:val="00FE1C93"/>
    <w:pPr>
      <w:pBdr>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30">
    <w:name w:val="xl130"/>
    <w:basedOn w:val="a"/>
    <w:rsid w:val="00FE1C9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31">
    <w:name w:val="xl131"/>
    <w:basedOn w:val="a"/>
    <w:rsid w:val="00FE1C93"/>
    <w:pPr>
      <w:pBdr>
        <w:top w:val="single" w:sz="4" w:space="0" w:color="auto"/>
        <w:left w:val="single" w:sz="4" w:space="0" w:color="auto"/>
        <w:bottom w:val="single" w:sz="4" w:space="0" w:color="auto"/>
      </w:pBdr>
      <w:spacing w:before="100" w:beforeAutospacing="1" w:after="100" w:afterAutospacing="1"/>
      <w:textAlignment w:val="top"/>
    </w:pPr>
    <w:rPr>
      <w:sz w:val="20"/>
      <w:szCs w:val="20"/>
    </w:rPr>
  </w:style>
  <w:style w:type="paragraph" w:customStyle="1" w:styleId="xl132">
    <w:name w:val="xl132"/>
    <w:basedOn w:val="a"/>
    <w:rsid w:val="00FE1C93"/>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3">
    <w:name w:val="xl133"/>
    <w:basedOn w:val="a"/>
    <w:rsid w:val="00FE1C93"/>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134">
    <w:name w:val="xl134"/>
    <w:basedOn w:val="a"/>
    <w:rsid w:val="00FE1C93"/>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5">
    <w:name w:val="xl135"/>
    <w:basedOn w:val="a"/>
    <w:rsid w:val="00FE1C93"/>
    <w:pPr>
      <w:pBdr>
        <w:top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6">
    <w:name w:val="xl136"/>
    <w:basedOn w:val="a"/>
    <w:rsid w:val="00FE1C93"/>
    <w:pPr>
      <w:spacing w:before="100" w:beforeAutospacing="1" w:after="100" w:afterAutospacing="1"/>
      <w:jc w:val="center"/>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47506">
      <w:bodyDiv w:val="1"/>
      <w:marLeft w:val="0"/>
      <w:marRight w:val="0"/>
      <w:marTop w:val="0"/>
      <w:marBottom w:val="0"/>
      <w:divBdr>
        <w:top w:val="none" w:sz="0" w:space="0" w:color="auto"/>
        <w:left w:val="none" w:sz="0" w:space="0" w:color="auto"/>
        <w:bottom w:val="none" w:sz="0" w:space="0" w:color="auto"/>
        <w:right w:val="none" w:sz="0" w:space="0" w:color="auto"/>
      </w:divBdr>
    </w:div>
    <w:div w:id="288825840">
      <w:bodyDiv w:val="1"/>
      <w:marLeft w:val="0"/>
      <w:marRight w:val="0"/>
      <w:marTop w:val="0"/>
      <w:marBottom w:val="0"/>
      <w:divBdr>
        <w:top w:val="none" w:sz="0" w:space="0" w:color="auto"/>
        <w:left w:val="none" w:sz="0" w:space="0" w:color="auto"/>
        <w:bottom w:val="none" w:sz="0" w:space="0" w:color="auto"/>
        <w:right w:val="none" w:sz="0" w:space="0" w:color="auto"/>
      </w:divBdr>
    </w:div>
    <w:div w:id="389117292">
      <w:bodyDiv w:val="1"/>
      <w:marLeft w:val="0"/>
      <w:marRight w:val="0"/>
      <w:marTop w:val="0"/>
      <w:marBottom w:val="0"/>
      <w:divBdr>
        <w:top w:val="none" w:sz="0" w:space="0" w:color="auto"/>
        <w:left w:val="none" w:sz="0" w:space="0" w:color="auto"/>
        <w:bottom w:val="none" w:sz="0" w:space="0" w:color="auto"/>
        <w:right w:val="none" w:sz="0" w:space="0" w:color="auto"/>
      </w:divBdr>
    </w:div>
    <w:div w:id="534579587">
      <w:bodyDiv w:val="1"/>
      <w:marLeft w:val="0"/>
      <w:marRight w:val="0"/>
      <w:marTop w:val="0"/>
      <w:marBottom w:val="0"/>
      <w:divBdr>
        <w:top w:val="none" w:sz="0" w:space="0" w:color="auto"/>
        <w:left w:val="none" w:sz="0" w:space="0" w:color="auto"/>
        <w:bottom w:val="none" w:sz="0" w:space="0" w:color="auto"/>
        <w:right w:val="none" w:sz="0" w:space="0" w:color="auto"/>
      </w:divBdr>
    </w:div>
    <w:div w:id="723674881">
      <w:bodyDiv w:val="1"/>
      <w:marLeft w:val="0"/>
      <w:marRight w:val="0"/>
      <w:marTop w:val="0"/>
      <w:marBottom w:val="0"/>
      <w:divBdr>
        <w:top w:val="none" w:sz="0" w:space="0" w:color="auto"/>
        <w:left w:val="none" w:sz="0" w:space="0" w:color="auto"/>
        <w:bottom w:val="none" w:sz="0" w:space="0" w:color="auto"/>
        <w:right w:val="none" w:sz="0" w:space="0" w:color="auto"/>
      </w:divBdr>
    </w:div>
    <w:div w:id="816650629">
      <w:bodyDiv w:val="1"/>
      <w:marLeft w:val="0"/>
      <w:marRight w:val="0"/>
      <w:marTop w:val="0"/>
      <w:marBottom w:val="0"/>
      <w:divBdr>
        <w:top w:val="none" w:sz="0" w:space="0" w:color="auto"/>
        <w:left w:val="none" w:sz="0" w:space="0" w:color="auto"/>
        <w:bottom w:val="none" w:sz="0" w:space="0" w:color="auto"/>
        <w:right w:val="none" w:sz="0" w:space="0" w:color="auto"/>
      </w:divBdr>
    </w:div>
    <w:div w:id="875311498">
      <w:bodyDiv w:val="1"/>
      <w:marLeft w:val="0"/>
      <w:marRight w:val="0"/>
      <w:marTop w:val="0"/>
      <w:marBottom w:val="0"/>
      <w:divBdr>
        <w:top w:val="none" w:sz="0" w:space="0" w:color="auto"/>
        <w:left w:val="none" w:sz="0" w:space="0" w:color="auto"/>
        <w:bottom w:val="none" w:sz="0" w:space="0" w:color="auto"/>
        <w:right w:val="none" w:sz="0" w:space="0" w:color="auto"/>
      </w:divBdr>
    </w:div>
    <w:div w:id="947081746">
      <w:bodyDiv w:val="1"/>
      <w:marLeft w:val="0"/>
      <w:marRight w:val="0"/>
      <w:marTop w:val="0"/>
      <w:marBottom w:val="0"/>
      <w:divBdr>
        <w:top w:val="none" w:sz="0" w:space="0" w:color="auto"/>
        <w:left w:val="none" w:sz="0" w:space="0" w:color="auto"/>
        <w:bottom w:val="none" w:sz="0" w:space="0" w:color="auto"/>
        <w:right w:val="none" w:sz="0" w:space="0" w:color="auto"/>
      </w:divBdr>
    </w:div>
    <w:div w:id="1257443024">
      <w:bodyDiv w:val="1"/>
      <w:marLeft w:val="0"/>
      <w:marRight w:val="0"/>
      <w:marTop w:val="0"/>
      <w:marBottom w:val="0"/>
      <w:divBdr>
        <w:top w:val="none" w:sz="0" w:space="0" w:color="auto"/>
        <w:left w:val="none" w:sz="0" w:space="0" w:color="auto"/>
        <w:bottom w:val="none" w:sz="0" w:space="0" w:color="auto"/>
        <w:right w:val="none" w:sz="0" w:space="0" w:color="auto"/>
      </w:divBdr>
    </w:div>
    <w:div w:id="1409496182">
      <w:bodyDiv w:val="1"/>
      <w:marLeft w:val="0"/>
      <w:marRight w:val="0"/>
      <w:marTop w:val="0"/>
      <w:marBottom w:val="0"/>
      <w:divBdr>
        <w:top w:val="none" w:sz="0" w:space="0" w:color="auto"/>
        <w:left w:val="none" w:sz="0" w:space="0" w:color="auto"/>
        <w:bottom w:val="none" w:sz="0" w:space="0" w:color="auto"/>
        <w:right w:val="none" w:sz="0" w:space="0" w:color="auto"/>
      </w:divBdr>
    </w:div>
    <w:div w:id="1637370543">
      <w:bodyDiv w:val="1"/>
      <w:marLeft w:val="0"/>
      <w:marRight w:val="0"/>
      <w:marTop w:val="0"/>
      <w:marBottom w:val="0"/>
      <w:divBdr>
        <w:top w:val="none" w:sz="0" w:space="0" w:color="auto"/>
        <w:left w:val="none" w:sz="0" w:space="0" w:color="auto"/>
        <w:bottom w:val="none" w:sz="0" w:space="0" w:color="auto"/>
        <w:right w:val="none" w:sz="0" w:space="0" w:color="auto"/>
      </w:divBdr>
    </w:div>
    <w:div w:id="1696534815">
      <w:bodyDiv w:val="1"/>
      <w:marLeft w:val="0"/>
      <w:marRight w:val="0"/>
      <w:marTop w:val="0"/>
      <w:marBottom w:val="0"/>
      <w:divBdr>
        <w:top w:val="none" w:sz="0" w:space="0" w:color="auto"/>
        <w:left w:val="none" w:sz="0" w:space="0" w:color="auto"/>
        <w:bottom w:val="none" w:sz="0" w:space="0" w:color="auto"/>
        <w:right w:val="none" w:sz="0" w:space="0" w:color="auto"/>
      </w:divBdr>
    </w:div>
    <w:div w:id="1849295726">
      <w:bodyDiv w:val="1"/>
      <w:marLeft w:val="0"/>
      <w:marRight w:val="0"/>
      <w:marTop w:val="0"/>
      <w:marBottom w:val="0"/>
      <w:divBdr>
        <w:top w:val="none" w:sz="0" w:space="0" w:color="auto"/>
        <w:left w:val="none" w:sz="0" w:space="0" w:color="auto"/>
        <w:bottom w:val="none" w:sz="0" w:space="0" w:color="auto"/>
        <w:right w:val="none" w:sz="0" w:space="0" w:color="auto"/>
      </w:divBdr>
    </w:div>
    <w:div w:id="2009818783">
      <w:bodyDiv w:val="1"/>
      <w:marLeft w:val="0"/>
      <w:marRight w:val="0"/>
      <w:marTop w:val="0"/>
      <w:marBottom w:val="0"/>
      <w:divBdr>
        <w:top w:val="none" w:sz="0" w:space="0" w:color="auto"/>
        <w:left w:val="none" w:sz="0" w:space="0" w:color="auto"/>
        <w:bottom w:val="none" w:sz="0" w:space="0" w:color="auto"/>
        <w:right w:val="none" w:sz="0" w:space="0" w:color="auto"/>
      </w:divBdr>
    </w:div>
    <w:div w:id="2105300822">
      <w:bodyDiv w:val="1"/>
      <w:marLeft w:val="0"/>
      <w:marRight w:val="0"/>
      <w:marTop w:val="0"/>
      <w:marBottom w:val="0"/>
      <w:divBdr>
        <w:top w:val="none" w:sz="0" w:space="0" w:color="auto"/>
        <w:left w:val="none" w:sz="0" w:space="0" w:color="auto"/>
        <w:bottom w:val="none" w:sz="0" w:space="0" w:color="auto"/>
        <w:right w:val="none" w:sz="0" w:space="0" w:color="auto"/>
      </w:divBdr>
    </w:div>
    <w:div w:id="2112387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CC74B-9BEA-475F-AD1F-E63C1014838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D6B8317-7598-4155-9ECA-34DE06BBD276}">
  <ds:schemaRefs>
    <ds:schemaRef ds:uri="http://schemas.openxmlformats.org/officeDocument/2006/bibliography"/>
  </ds:schemaRefs>
</ds:datastoreItem>
</file>

<file path=customXml/itemProps4.xml><?xml version="1.0" encoding="utf-8"?>
<ds:datastoreItem xmlns:ds="http://schemas.openxmlformats.org/officeDocument/2006/customXml" ds:itemID="{51A5AFA4-CC30-468E-9A7D-BE44F942BD2D}">
  <ds:schemaRefs>
    <ds:schemaRef ds:uri="http://schemas.openxmlformats.org/officeDocument/2006/bibliography"/>
  </ds:schemaRefs>
</ds:datastoreItem>
</file>

<file path=customXml/itemProps5.xml><?xml version="1.0" encoding="utf-8"?>
<ds:datastoreItem xmlns:ds="http://schemas.openxmlformats.org/officeDocument/2006/customXml" ds:itemID="{F1EC20C9-0D1D-4649-8F65-BE3F5194D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13</Pages>
  <Words>5482</Words>
  <Characters>40349</Characters>
  <Application>Microsoft Office Word</Application>
  <DocSecurity>0</DocSecurity>
  <Lines>336</Lines>
  <Paragraphs>91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45740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Седова</dc:creator>
  <cp:keywords/>
  <dc:description/>
  <cp:lastModifiedBy>Овчинникова Ксения Владимировна</cp:lastModifiedBy>
  <cp:revision>10</cp:revision>
  <cp:lastPrinted>2023-05-19T04:30:00Z</cp:lastPrinted>
  <dcterms:created xsi:type="dcterms:W3CDTF">2023-06-26T05:03:00Z</dcterms:created>
  <dcterms:modified xsi:type="dcterms:W3CDTF">2023-07-10T06:38:00Z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KSOProductBuildVer">
    <vt:lpwstr>1049-10.2.0.5820</vt:lpwstr>
  </property>
</Properties>
</file>