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73B4D" w14:textId="3640D1DE" w:rsidR="0032427E" w:rsidRPr="00EE2206" w:rsidRDefault="0032427E" w:rsidP="0032427E">
      <w:pPr>
        <w:keepNext/>
        <w:spacing w:after="0" w:line="240" w:lineRule="auto"/>
        <w:jc w:val="right"/>
        <w:rPr>
          <w:rFonts w:ascii="Times New Roman" w:eastAsia="Times New Roman" w:hAnsi="Times New Roman"/>
          <w:i/>
          <w:iCs/>
          <w:kern w:val="28"/>
          <w:sz w:val="20"/>
          <w:szCs w:val="20"/>
          <w:lang w:eastAsia="ru-RU"/>
        </w:rPr>
      </w:pPr>
      <w:bookmarkStart w:id="0" w:name="_Hlk159505089"/>
      <w:r w:rsidRPr="00EE2206">
        <w:rPr>
          <w:rFonts w:ascii="Times New Roman" w:eastAsia="Times New Roman" w:hAnsi="Times New Roman"/>
          <w:i/>
          <w:iCs/>
          <w:kern w:val="28"/>
          <w:sz w:val="20"/>
          <w:szCs w:val="20"/>
          <w:lang w:eastAsia="ru-RU"/>
        </w:rPr>
        <w:t>Приложение №</w:t>
      </w:r>
      <w:r w:rsidR="00B23BF1">
        <w:rPr>
          <w:rFonts w:ascii="Times New Roman" w:eastAsia="Times New Roman" w:hAnsi="Times New Roman"/>
          <w:i/>
          <w:iCs/>
          <w:kern w:val="28"/>
          <w:sz w:val="20"/>
          <w:szCs w:val="20"/>
          <w:lang w:eastAsia="ru-RU"/>
        </w:rPr>
        <w:t xml:space="preserve"> 7</w:t>
      </w:r>
    </w:p>
    <w:p w14:paraId="4F5AF115" w14:textId="3EFBA325" w:rsidR="0032427E" w:rsidRPr="00EE2206" w:rsidRDefault="00B23BF1" w:rsidP="0032427E">
      <w:pPr>
        <w:keepNext/>
        <w:spacing w:after="0" w:line="240" w:lineRule="auto"/>
        <w:jc w:val="right"/>
        <w:rPr>
          <w:rFonts w:ascii="Times New Roman" w:eastAsia="Times New Roman" w:hAnsi="Times New Roman"/>
          <w:i/>
          <w:iCs/>
          <w:kern w:val="28"/>
          <w:sz w:val="20"/>
          <w:szCs w:val="20"/>
          <w:lang w:eastAsia="ru-RU"/>
        </w:rPr>
      </w:pPr>
      <w:r>
        <w:rPr>
          <w:rFonts w:ascii="Times New Roman" w:eastAsia="Times New Roman" w:hAnsi="Times New Roman"/>
          <w:i/>
          <w:iCs/>
          <w:kern w:val="28"/>
          <w:sz w:val="20"/>
          <w:szCs w:val="20"/>
          <w:lang w:eastAsia="ru-RU"/>
        </w:rPr>
        <w:t>к Договору</w:t>
      </w:r>
      <w:r w:rsidR="00E40E8D">
        <w:rPr>
          <w:rFonts w:ascii="Times New Roman" w:eastAsia="Times New Roman" w:hAnsi="Times New Roman"/>
          <w:i/>
          <w:iCs/>
          <w:kern w:val="28"/>
          <w:sz w:val="20"/>
          <w:szCs w:val="20"/>
          <w:lang w:eastAsia="ru-RU"/>
        </w:rPr>
        <w:t xml:space="preserve"> № </w:t>
      </w:r>
      <w:r>
        <w:rPr>
          <w:rFonts w:ascii="Times New Roman" w:eastAsia="Times New Roman" w:hAnsi="Times New Roman"/>
          <w:i/>
          <w:iCs/>
          <w:kern w:val="28"/>
          <w:sz w:val="20"/>
          <w:szCs w:val="20"/>
          <w:lang w:eastAsia="ru-RU"/>
        </w:rPr>
        <w:t>__________</w:t>
      </w:r>
    </w:p>
    <w:p w14:paraId="6EDF930F" w14:textId="77777777" w:rsidR="0032427E" w:rsidRPr="00EE2206" w:rsidRDefault="0032427E" w:rsidP="0032427E">
      <w:pPr>
        <w:keepNext/>
        <w:spacing w:after="0" w:line="240" w:lineRule="auto"/>
        <w:jc w:val="right"/>
        <w:rPr>
          <w:rFonts w:ascii="Times New Roman" w:eastAsia="Times New Roman" w:hAnsi="Times New Roman"/>
          <w:i/>
          <w:iCs/>
          <w:kern w:val="28"/>
          <w:sz w:val="20"/>
          <w:szCs w:val="20"/>
          <w:lang w:eastAsia="ru-RU"/>
        </w:rPr>
      </w:pPr>
      <w:r w:rsidRPr="00EE2206">
        <w:rPr>
          <w:rFonts w:ascii="Times New Roman" w:eastAsia="Times New Roman" w:hAnsi="Times New Roman"/>
          <w:i/>
          <w:iCs/>
          <w:kern w:val="28"/>
          <w:sz w:val="20"/>
          <w:szCs w:val="20"/>
          <w:lang w:eastAsia="ru-RU"/>
        </w:rPr>
        <w:t>от «__</w:t>
      </w:r>
      <w:proofErr w:type="gramStart"/>
      <w:r w:rsidRPr="00EE2206">
        <w:rPr>
          <w:rFonts w:ascii="Times New Roman" w:eastAsia="Times New Roman" w:hAnsi="Times New Roman"/>
          <w:i/>
          <w:iCs/>
          <w:kern w:val="28"/>
          <w:sz w:val="20"/>
          <w:szCs w:val="20"/>
          <w:lang w:eastAsia="ru-RU"/>
        </w:rPr>
        <w:t>_»_</w:t>
      </w:r>
      <w:proofErr w:type="gramEnd"/>
      <w:r w:rsidRPr="00EE2206">
        <w:rPr>
          <w:rFonts w:ascii="Times New Roman" w:eastAsia="Times New Roman" w:hAnsi="Times New Roman"/>
          <w:i/>
          <w:iCs/>
          <w:kern w:val="28"/>
          <w:sz w:val="20"/>
          <w:szCs w:val="20"/>
          <w:lang w:eastAsia="ru-RU"/>
        </w:rPr>
        <w:t xml:space="preserve">_______ 2024 г. </w:t>
      </w:r>
    </w:p>
    <w:bookmarkEnd w:id="0"/>
    <w:p w14:paraId="4CC88519" w14:textId="77777777" w:rsidR="008C3585" w:rsidRPr="00F464C8" w:rsidRDefault="008C3585" w:rsidP="008C3585">
      <w:pPr>
        <w:spacing w:before="120" w:after="120" w:line="240" w:lineRule="auto"/>
        <w:ind w:firstLine="624"/>
        <w:jc w:val="both"/>
        <w:rPr>
          <w:rFonts w:ascii="Times New Roman" w:hAnsi="Times New Roman"/>
          <w:bCs/>
          <w:iCs/>
        </w:rPr>
      </w:pPr>
    </w:p>
    <w:p w14:paraId="43A6F7DC" w14:textId="1BC7148A" w:rsidR="008C3585" w:rsidRPr="00F464C8" w:rsidRDefault="008C3585" w:rsidP="008C3585">
      <w:pPr>
        <w:spacing w:before="120" w:after="120" w:line="240" w:lineRule="auto"/>
        <w:ind w:firstLine="624"/>
        <w:jc w:val="both"/>
        <w:rPr>
          <w:rFonts w:ascii="Times New Roman" w:hAnsi="Times New Roman"/>
          <w:b/>
          <w:color w:val="000000" w:themeColor="text1"/>
          <w:spacing w:val="-2"/>
        </w:rPr>
      </w:pPr>
      <w:r w:rsidRPr="00F464C8">
        <w:rPr>
          <w:rFonts w:ascii="Times New Roman" w:hAnsi="Times New Roman"/>
          <w:b/>
          <w:color w:val="000000" w:themeColor="text1"/>
          <w:spacing w:val="-2"/>
        </w:rPr>
        <w:t xml:space="preserve">Требования безопасности при организации работ с привлечением </w:t>
      </w:r>
      <w:r w:rsidR="00351DBA">
        <w:rPr>
          <w:rFonts w:ascii="Times New Roman" w:hAnsi="Times New Roman"/>
          <w:b/>
          <w:color w:val="000000" w:themeColor="text1"/>
          <w:spacing w:val="-2"/>
        </w:rPr>
        <w:t>П</w:t>
      </w:r>
      <w:r w:rsidR="00187ED7" w:rsidRPr="00F464C8">
        <w:rPr>
          <w:rFonts w:ascii="Times New Roman" w:hAnsi="Times New Roman"/>
          <w:b/>
          <w:color w:val="000000" w:themeColor="text1"/>
          <w:spacing w:val="-2"/>
        </w:rPr>
        <w:t>одрядчик</w:t>
      </w:r>
      <w:r w:rsidRPr="00F464C8">
        <w:rPr>
          <w:rFonts w:ascii="Times New Roman" w:hAnsi="Times New Roman"/>
          <w:b/>
          <w:color w:val="000000" w:themeColor="text1"/>
          <w:spacing w:val="-2"/>
        </w:rPr>
        <w:t>а на территории Заказчика</w:t>
      </w:r>
    </w:p>
    <w:p w14:paraId="777F7C59" w14:textId="77777777" w:rsidR="008C3585" w:rsidRPr="00F464C8" w:rsidRDefault="008C3585" w:rsidP="008C3585">
      <w:pPr>
        <w:spacing w:before="120" w:after="120" w:line="240" w:lineRule="auto"/>
        <w:ind w:firstLine="624"/>
        <w:jc w:val="both"/>
        <w:rPr>
          <w:rFonts w:ascii="Times New Roman" w:hAnsi="Times New Roman"/>
          <w:b/>
          <w:color w:val="000000" w:themeColor="text1"/>
          <w:spacing w:val="-2"/>
        </w:rPr>
      </w:pPr>
    </w:p>
    <w:p w14:paraId="70D262D5" w14:textId="77777777" w:rsidR="008C3585" w:rsidRPr="00F464C8" w:rsidRDefault="008C3585" w:rsidP="008475E4">
      <w:pPr>
        <w:numPr>
          <w:ilvl w:val="0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b/>
          <w:color w:val="000000" w:themeColor="text1"/>
          <w:spacing w:val="-2"/>
        </w:rPr>
      </w:pPr>
      <w:r w:rsidRPr="00F464C8">
        <w:rPr>
          <w:rFonts w:ascii="Times New Roman" w:hAnsi="Times New Roman"/>
          <w:b/>
          <w:color w:val="000000" w:themeColor="text1"/>
          <w:spacing w:val="-2"/>
        </w:rPr>
        <w:t>Общие требования</w:t>
      </w:r>
    </w:p>
    <w:p w14:paraId="401ADCD8" w14:textId="4AFB05A8" w:rsidR="00351DBA" w:rsidRDefault="00B23BF1" w:rsidP="00351DBA">
      <w:pPr>
        <w:spacing w:before="120" w:after="120" w:line="240" w:lineRule="auto"/>
        <w:ind w:left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Для целей настоящего Приложения под Подрядчиком понимается Поставщик.</w:t>
      </w:r>
    </w:p>
    <w:p w14:paraId="52267300" w14:textId="3F711531" w:rsidR="008C3585" w:rsidRPr="00F464C8" w:rsidRDefault="00351DBA" w:rsidP="00351DBA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(Подрядная организация - ПО) несет ответственность за обеспечение и соблюдение его работниками и работниками субподрядных организаций всех государственных нормативных требований и требований локальных нормативных актов Заказчика в области промышленной безопасности (ПБ), охраны труда (ОТ), охраны окружающей среды (ООС), пожарной безопасности, безопасности дорожного движения (БДД), </w:t>
      </w:r>
      <w:r w:rsidR="003D2051" w:rsidRPr="00F464C8">
        <w:rPr>
          <w:rFonts w:ascii="Times New Roman" w:hAnsi="Times New Roman"/>
          <w:spacing w:val="-2"/>
        </w:rPr>
        <w:t>«</w:t>
      </w:r>
      <w:r w:rsidR="00A57319" w:rsidRPr="00F464C8">
        <w:rPr>
          <w:rFonts w:ascii="Times New Roman" w:hAnsi="Times New Roman"/>
          <w:spacing w:val="-2"/>
        </w:rPr>
        <w:t>Золотые правила безопасности</w:t>
      </w:r>
      <w:r w:rsidR="008C3585" w:rsidRPr="00F464C8">
        <w:rPr>
          <w:rFonts w:ascii="Times New Roman" w:hAnsi="Times New Roman"/>
          <w:spacing w:val="-2"/>
        </w:rPr>
        <w:t xml:space="preserve">», правил пропускного и внутриобъектового режимов, а также требований иных локальных нормативных актов Заказчика, устанавливающих порядок  безопасной организации и проведения ремонтных и других работ повышенной опасности, обязательных для исполнения 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ом, в рамках выполнения порученных ему работ в соответствии с договором. Перечень локальных нормативных актов, обязательных для исполнения 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>ом/</w:t>
      </w:r>
      <w:proofErr w:type="spellStart"/>
      <w:r w:rsidR="008C3585" w:rsidRPr="00F464C8">
        <w:rPr>
          <w:rFonts w:ascii="Times New Roman" w:hAnsi="Times New Roman"/>
          <w:spacing w:val="-2"/>
        </w:rPr>
        <w:t>Суб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>ом</w:t>
      </w:r>
      <w:proofErr w:type="spellEnd"/>
      <w:r w:rsidR="008C3585" w:rsidRPr="00F464C8">
        <w:rPr>
          <w:rFonts w:ascii="Times New Roman" w:hAnsi="Times New Roman"/>
          <w:spacing w:val="-2"/>
        </w:rPr>
        <w:t xml:space="preserve">, определяет Заказчик. 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обязан до начала выполнения работ ознакомить своих работников и обеспечить ознакомление работников субподрядных организаций, привлеченных 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ом, с локальными нормативными актами Заказчика, обязательными для исполнения 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>ом/</w:t>
      </w:r>
      <w:proofErr w:type="spellStart"/>
      <w:r w:rsidR="008C3585" w:rsidRPr="00F464C8">
        <w:rPr>
          <w:rFonts w:ascii="Times New Roman" w:hAnsi="Times New Roman"/>
          <w:spacing w:val="-2"/>
        </w:rPr>
        <w:t>Суб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>ом</w:t>
      </w:r>
      <w:proofErr w:type="spellEnd"/>
      <w:r w:rsidR="008C3585" w:rsidRPr="00F464C8">
        <w:rPr>
          <w:rFonts w:ascii="Times New Roman" w:hAnsi="Times New Roman"/>
          <w:spacing w:val="-2"/>
        </w:rPr>
        <w:t>.</w:t>
      </w:r>
    </w:p>
    <w:p w14:paraId="141998FF" w14:textId="77777777" w:rsidR="00A57319" w:rsidRPr="00F464C8" w:rsidRDefault="00A57319" w:rsidP="00A57319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Золотые правила безопасности, утверждённые в Обществе</w:t>
      </w:r>
    </w:p>
    <w:p w14:paraId="350F27E2" w14:textId="77777777" w:rsidR="00A57319" w:rsidRPr="00F464C8" w:rsidRDefault="00A57319" w:rsidP="00A57319">
      <w:pPr>
        <w:numPr>
          <w:ilvl w:val="0"/>
          <w:numId w:val="15"/>
        </w:numPr>
        <w:spacing w:before="120" w:after="120" w:line="240" w:lineRule="auto"/>
        <w:ind w:left="1701" w:hanging="425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Отключи. Заземли. Заблокируй. Проверь;</w:t>
      </w:r>
    </w:p>
    <w:p w14:paraId="2179DA40" w14:textId="77777777" w:rsidR="00A57319" w:rsidRPr="00F464C8" w:rsidRDefault="00A57319" w:rsidP="00A57319">
      <w:pPr>
        <w:numPr>
          <w:ilvl w:val="0"/>
          <w:numId w:val="15"/>
        </w:numPr>
        <w:spacing w:before="120" w:after="120" w:line="240" w:lineRule="auto"/>
        <w:ind w:left="1701" w:hanging="425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Защити себя от падения при работе на высоте;</w:t>
      </w:r>
    </w:p>
    <w:p w14:paraId="5AB69839" w14:textId="77777777" w:rsidR="00A57319" w:rsidRPr="00F464C8" w:rsidRDefault="00A57319" w:rsidP="00A57319">
      <w:pPr>
        <w:numPr>
          <w:ilvl w:val="0"/>
          <w:numId w:val="15"/>
        </w:numPr>
        <w:spacing w:before="120" w:after="120" w:line="240" w:lineRule="auto"/>
        <w:ind w:left="1701" w:hanging="425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Соблюдай порядок проведения работ в замкнутом пространстве;</w:t>
      </w:r>
    </w:p>
    <w:p w14:paraId="29FAADC8" w14:textId="77777777" w:rsidR="00A57319" w:rsidRPr="00F464C8" w:rsidRDefault="00A57319" w:rsidP="00A57319">
      <w:pPr>
        <w:numPr>
          <w:ilvl w:val="0"/>
          <w:numId w:val="15"/>
        </w:numPr>
        <w:spacing w:before="120" w:after="120" w:line="240" w:lineRule="auto"/>
        <w:ind w:left="1701" w:hanging="425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Исключи контакт с движущимся оборудованием и механизмами</w:t>
      </w:r>
    </w:p>
    <w:p w14:paraId="10E99ACA" w14:textId="77777777" w:rsidR="00A57319" w:rsidRPr="00F464C8" w:rsidRDefault="00A57319" w:rsidP="00A57319">
      <w:pPr>
        <w:numPr>
          <w:ilvl w:val="0"/>
          <w:numId w:val="15"/>
        </w:numPr>
        <w:spacing w:before="120" w:after="120" w:line="240" w:lineRule="auto"/>
        <w:ind w:left="1701" w:hanging="425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Приступай к работе, если знаешь порядок ее безопасного выполнения</w:t>
      </w:r>
    </w:p>
    <w:p w14:paraId="6CE3F5A5" w14:textId="77777777" w:rsidR="00A57319" w:rsidRPr="00F464C8" w:rsidRDefault="00A57319" w:rsidP="00A57319">
      <w:pPr>
        <w:numPr>
          <w:ilvl w:val="0"/>
          <w:numId w:val="15"/>
        </w:numPr>
        <w:spacing w:before="120" w:after="120" w:line="240" w:lineRule="auto"/>
        <w:ind w:left="1701" w:hanging="425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Не находись в опасной зоне, где работает кран</w:t>
      </w:r>
    </w:p>
    <w:p w14:paraId="0053B8FA" w14:textId="77777777" w:rsidR="00A57319" w:rsidRPr="00F464C8" w:rsidRDefault="00A57319" w:rsidP="00A57319">
      <w:pPr>
        <w:numPr>
          <w:ilvl w:val="0"/>
          <w:numId w:val="15"/>
        </w:numPr>
        <w:spacing w:before="120" w:after="120" w:line="240" w:lineRule="auto"/>
        <w:ind w:left="1701" w:hanging="425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Работай здоровым и трезвым.</w:t>
      </w:r>
    </w:p>
    <w:p w14:paraId="26EBF004" w14:textId="77777777" w:rsidR="00A57319" w:rsidRPr="00F464C8" w:rsidRDefault="00A57319" w:rsidP="00A57319">
      <w:pPr>
        <w:numPr>
          <w:ilvl w:val="0"/>
          <w:numId w:val="15"/>
        </w:numPr>
        <w:spacing w:before="120" w:after="120" w:line="240" w:lineRule="auto"/>
        <w:ind w:left="1701" w:hanging="425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Обозначай и ограждай опасные зоны</w:t>
      </w:r>
    </w:p>
    <w:p w14:paraId="44638ED7" w14:textId="77777777" w:rsidR="00A57319" w:rsidRPr="00F464C8" w:rsidRDefault="00A57319" w:rsidP="00A57319">
      <w:pPr>
        <w:numPr>
          <w:ilvl w:val="0"/>
          <w:numId w:val="15"/>
        </w:numPr>
        <w:spacing w:before="120" w:after="120" w:line="240" w:lineRule="auto"/>
        <w:ind w:left="1701" w:hanging="425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Не пользуйся телефоном при управлении </w:t>
      </w:r>
      <w:proofErr w:type="gramStart"/>
      <w:r w:rsidRPr="00F464C8">
        <w:rPr>
          <w:rFonts w:ascii="Times New Roman" w:hAnsi="Times New Roman"/>
          <w:spacing w:val="-2"/>
        </w:rPr>
        <w:t>оборудованием  и</w:t>
      </w:r>
      <w:proofErr w:type="gramEnd"/>
      <w:r w:rsidRPr="00F464C8">
        <w:rPr>
          <w:rFonts w:ascii="Times New Roman" w:hAnsi="Times New Roman"/>
          <w:spacing w:val="-2"/>
        </w:rPr>
        <w:t xml:space="preserve"> транспортом  </w:t>
      </w:r>
    </w:p>
    <w:p w14:paraId="45D88E31" w14:textId="0F57FE48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В случае обнаружения нарушения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ом требований </w:t>
      </w:r>
      <w:r w:rsidR="00A57319" w:rsidRPr="00F464C8">
        <w:rPr>
          <w:rFonts w:ascii="Times New Roman" w:hAnsi="Times New Roman"/>
          <w:spacing w:val="-2"/>
        </w:rPr>
        <w:t xml:space="preserve">Золотые правила безопасности </w:t>
      </w:r>
      <w:r w:rsidRPr="00F464C8">
        <w:rPr>
          <w:rFonts w:ascii="Times New Roman" w:hAnsi="Times New Roman"/>
          <w:spacing w:val="-2"/>
        </w:rPr>
        <w:t xml:space="preserve">Заказчик вправе, на основании Акта проверки с указанием нарушения, в одностороннем порядке отказаться от исполнения договора и досрочно расторгнуть настоящий Договор без возмещения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у убытков и неустойки, связанных с расторжением Договора, путем направления соответствующего уведомления в адрес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а не позднее, чем за 3 дня до предполагаемой даты расторжения. Договор считается расторгнутым по истечении трех календарных дней с момента отправки по почте указанного уведомления заказным письмом с уведомлением по адресу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а, указанному в договоре. Работы, выполненные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ом после указанной даты расторжения, приему и оплате Заказчиком не подлежат. При этом Заказчик вправе приостановить работы (оказание услуг) до даты расторжения Договора. В случае приостановления работ убытки и неустойка, связанные с приостановлением Договора,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у не возмещаются. Условие о праве Заказчика на расторжение договора, о порядке и последствиях одностороннего расторжения договора также применяется при невыполнении или ненадлежащем выполнении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ом согласованных с Заказчиком мероприятий по устранению нарушений, выявленных в ходе проверок. В таком случае досрочное расторжение производится на основании Акта проверки выданных ранее замечаний, в котором отражаются факты невыполнения или ненадлежащего выполнения мероприятий плана, а также решение Заказчика о расторжении договора в одностороннем порядке. Заказчик имеет право на взыскание с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а в полном объеме убытков, связанных с досрочным и или односторонним расторжением, или приостановлением действия договора по причинам нарушения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ом требований ПБ, ОТ и ОС, пожарной безопасности, ПДД, требований пропускного и внутриобъектового режима.</w:t>
      </w:r>
    </w:p>
    <w:p w14:paraId="1FD3D654" w14:textId="7777777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Заказчик или его представители имеют право в любое время осуществлять проверку соблюдения требований безопасности персоналом ПО, если иное не предусмотрено условиями проведения работ, локальными нормативными актами Заказчика или договором.</w:t>
      </w:r>
    </w:p>
    <w:p w14:paraId="1CD216E8" w14:textId="2DD39F80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lastRenderedPageBreak/>
        <w:t xml:space="preserve">При появлении опасности для работников, оборудования или окружающей среды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 должен прекратить работу и немедленно сообщить представителю Заказчика о прекращении работ, причине такого прекращения и указать расчетное время их возобновления.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 должен принять все возможные меры к устранению возникшей опасности, по сокращению периода прекращения работ и координации предпринимаемых мер с представителем Заказчика для устранения последствий.</w:t>
      </w:r>
    </w:p>
    <w:p w14:paraId="42C57336" w14:textId="6DF4D364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Заказчик имеет право немедленно приостановить работу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а при нарушении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ом требований локального нормативного акта Заказчика и/или действующего законодательства при выполнении работ на объектах Заказчика. Приостановка работ продолжается до уведомления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а о возможности возобновления работ.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у не полагается компенсация за период прекращения работ и/или возмещение расходов, связанных с прекращением работ.</w:t>
      </w:r>
    </w:p>
    <w:p w14:paraId="2BE1A98C" w14:textId="77777777" w:rsidR="00A44749" w:rsidRPr="00F464C8" w:rsidRDefault="008C3585" w:rsidP="008475E4">
      <w:pPr>
        <w:numPr>
          <w:ilvl w:val="0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b/>
          <w:color w:val="000000" w:themeColor="text1"/>
          <w:spacing w:val="-2"/>
        </w:rPr>
      </w:pPr>
      <w:r w:rsidRPr="00F464C8">
        <w:rPr>
          <w:rFonts w:ascii="Times New Roman" w:hAnsi="Times New Roman"/>
          <w:b/>
          <w:color w:val="000000" w:themeColor="text1"/>
          <w:spacing w:val="-2"/>
        </w:rPr>
        <w:t>Требования к Подрядной организации в области охраны труда и промышленной безопасности</w:t>
      </w:r>
    </w:p>
    <w:p w14:paraId="0B322BEA" w14:textId="18DD81D2" w:rsidR="00A44749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</w:rPr>
        <w:t>П</w:t>
      </w:r>
      <w:r w:rsidR="00187ED7" w:rsidRPr="00F464C8">
        <w:rPr>
          <w:rFonts w:ascii="Times New Roman" w:hAnsi="Times New Roman"/>
        </w:rPr>
        <w:t>одрядчик</w:t>
      </w:r>
      <w:r w:rsidR="00A44749" w:rsidRPr="00F464C8">
        <w:rPr>
          <w:rFonts w:ascii="Times New Roman" w:hAnsi="Times New Roman"/>
        </w:rPr>
        <w:t xml:space="preserve"> обязуется до фактического начала работ назначить Приказом аттестованного(</w:t>
      </w:r>
      <w:proofErr w:type="spellStart"/>
      <w:r w:rsidR="00A44749" w:rsidRPr="00F464C8">
        <w:rPr>
          <w:rFonts w:ascii="Times New Roman" w:hAnsi="Times New Roman"/>
        </w:rPr>
        <w:t>ых</w:t>
      </w:r>
      <w:proofErr w:type="spellEnd"/>
      <w:r w:rsidR="00A44749" w:rsidRPr="00F464C8">
        <w:rPr>
          <w:rFonts w:ascii="Times New Roman" w:hAnsi="Times New Roman"/>
        </w:rPr>
        <w:t>) работника(</w:t>
      </w:r>
      <w:proofErr w:type="spellStart"/>
      <w:r w:rsidR="00A44749" w:rsidRPr="00F464C8">
        <w:rPr>
          <w:rFonts w:ascii="Times New Roman" w:hAnsi="Times New Roman"/>
        </w:rPr>
        <w:t>ов</w:t>
      </w:r>
      <w:proofErr w:type="spellEnd"/>
      <w:r w:rsidR="00A44749" w:rsidRPr="00F464C8">
        <w:rPr>
          <w:rFonts w:ascii="Times New Roman" w:hAnsi="Times New Roman"/>
        </w:rPr>
        <w:t>) за охрану труда, безопасное поведение работ, охрану окружающей среды, противопожарную и промышленную безопасность, ответственного(</w:t>
      </w:r>
      <w:proofErr w:type="spellStart"/>
      <w:r w:rsidR="00A44749" w:rsidRPr="00F464C8">
        <w:rPr>
          <w:rFonts w:ascii="Times New Roman" w:hAnsi="Times New Roman"/>
        </w:rPr>
        <w:t>ых</w:t>
      </w:r>
      <w:proofErr w:type="spellEnd"/>
      <w:r w:rsidR="00A44749" w:rsidRPr="00F464C8">
        <w:rPr>
          <w:rFonts w:ascii="Times New Roman" w:hAnsi="Times New Roman"/>
        </w:rPr>
        <w:t>) за оформление и выдачу нарядов-допусков, непосредственных руководителей работ в период исполнения работ по Договору, и направить копию Приказа Заказчику.</w:t>
      </w:r>
    </w:p>
    <w:p w14:paraId="13078A99" w14:textId="5765A5DD" w:rsidR="00187ED7" w:rsidRPr="00F464C8" w:rsidRDefault="00187ED7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До начала работ </w:t>
      </w:r>
      <w:r w:rsidR="00351DBA">
        <w:rPr>
          <w:rFonts w:ascii="Times New Roman" w:hAnsi="Times New Roman"/>
          <w:spacing w:val="-2"/>
        </w:rPr>
        <w:t>П</w:t>
      </w:r>
      <w:r w:rsidRPr="00F464C8">
        <w:rPr>
          <w:rFonts w:ascii="Times New Roman" w:hAnsi="Times New Roman"/>
          <w:spacing w:val="-2"/>
        </w:rPr>
        <w:t xml:space="preserve">одрядчик и Заказчик оформляет акт допуску по форме согласно Приложения А </w:t>
      </w:r>
    </w:p>
    <w:p w14:paraId="1ECB717F" w14:textId="1356953D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До начала работ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, в рамках оформления Акта-допуска должен проверить и подтвердить, что рабочая площадка участка работ безопасна, а если нет, то немедленно, </w:t>
      </w:r>
      <w:r w:rsidR="00A44749" w:rsidRPr="00F464C8">
        <w:rPr>
          <w:rFonts w:ascii="Times New Roman" w:hAnsi="Times New Roman"/>
          <w:spacing w:val="-2"/>
        </w:rPr>
        <w:t>невзирая</w:t>
      </w:r>
      <w:r w:rsidRPr="00F464C8">
        <w:rPr>
          <w:rFonts w:ascii="Times New Roman" w:hAnsi="Times New Roman"/>
          <w:spacing w:val="-2"/>
        </w:rPr>
        <w:t xml:space="preserve"> на возможное изменение сроков начала работ доложить Заказчику о любых выявленных опасных факторах</w:t>
      </w:r>
      <w:r w:rsidR="00A44749" w:rsidRPr="00F464C8">
        <w:rPr>
          <w:rFonts w:ascii="Times New Roman" w:hAnsi="Times New Roman"/>
          <w:spacing w:val="-2"/>
        </w:rPr>
        <w:t xml:space="preserve"> для принятия совместных решений по устранению</w:t>
      </w:r>
      <w:r w:rsidRPr="00F464C8">
        <w:rPr>
          <w:rFonts w:ascii="Times New Roman" w:hAnsi="Times New Roman"/>
          <w:spacing w:val="-2"/>
        </w:rPr>
        <w:t>.</w:t>
      </w:r>
    </w:p>
    <w:p w14:paraId="7DCDE588" w14:textId="76C94D92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должен обеспечить доступ на объекты Заказчика тех работников, которые официально задействованы в работах по данному Договору.</w:t>
      </w:r>
    </w:p>
    <w:p w14:paraId="5EEB8EC9" w14:textId="65E0B39D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trike/>
          <w:spacing w:val="-2"/>
        </w:rPr>
      </w:pPr>
      <w:r w:rsidRPr="00F464C8">
        <w:rPr>
          <w:rFonts w:ascii="Times New Roman" w:hAnsi="Times New Roman"/>
          <w:spacing w:val="-2"/>
        </w:rPr>
        <w:t xml:space="preserve">Для обеспечения безопасной эксплуатации транспортных средств и механизмов, используемых для выполнения работ на объектах Заказчика,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 должен иметь или разработать и внедрить план безопасности дорожного движения.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 должен подготовить План не позднее 5 дней с даты получения сообщения от Заказчика и согласовать его с</w:t>
      </w:r>
      <w:r w:rsidR="00A44749" w:rsidRPr="00F464C8">
        <w:rPr>
          <w:rFonts w:ascii="Times New Roman" w:hAnsi="Times New Roman"/>
          <w:spacing w:val="-2"/>
        </w:rPr>
        <w:t xml:space="preserve"> отделом охраны труда, промышленной безопасности и экологии ООО «ЕТУ»</w:t>
      </w:r>
      <w:r w:rsidRPr="00F464C8">
        <w:rPr>
          <w:rFonts w:ascii="Times New Roman" w:hAnsi="Times New Roman"/>
          <w:spacing w:val="-2"/>
        </w:rPr>
        <w:t xml:space="preserve">. </w:t>
      </w:r>
    </w:p>
    <w:p w14:paraId="0DD1A2F1" w14:textId="77777777" w:rsidR="00B31FB6" w:rsidRPr="00F464C8" w:rsidRDefault="00B31FB6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bCs/>
          <w:spacing w:val="-2"/>
        </w:rPr>
      </w:pPr>
      <w:r w:rsidRPr="00F464C8">
        <w:rPr>
          <w:rFonts w:ascii="Times New Roman" w:hAnsi="Times New Roman"/>
        </w:rPr>
        <w:t>Дополнительно инструктировать водителей транспортных средств, уделяя особое внимание проезду через железнодорожные переезды и транспортированию грузов по территории предприятия со скоростью, не превышающей ее максимальное значение – 20 км/час. По всей временной дороги объекта строительства двигаться со скоростью, не превышающей ее максимально значение – 30 км/час.</w:t>
      </w:r>
    </w:p>
    <w:p w14:paraId="3E64BCEF" w14:textId="77777777" w:rsidR="00B31FB6" w:rsidRPr="00F464C8" w:rsidRDefault="00B31FB6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bCs/>
          <w:spacing w:val="-2"/>
        </w:rPr>
      </w:pPr>
      <w:r w:rsidRPr="00F464C8">
        <w:rPr>
          <w:rFonts w:ascii="Times New Roman" w:hAnsi="Times New Roman"/>
        </w:rPr>
        <w:t>Эксплуатировать технически исправные транспортные средства и оборудование во избежание загрязнения почвы и воздуха нефтепродуктами, продуктами сгорания топлива т.п. При эксплуатации строительной техники не допускать каких-либо протеканий топлива или масла на грунт.</w:t>
      </w:r>
    </w:p>
    <w:p w14:paraId="39B0FE4E" w14:textId="5154B334" w:rsidR="00B31FB6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bCs/>
          <w:spacing w:val="-2"/>
        </w:rPr>
      </w:pPr>
      <w:r>
        <w:rPr>
          <w:rFonts w:ascii="Times New Roman" w:hAnsi="Times New Roman"/>
        </w:rPr>
        <w:t>П</w:t>
      </w:r>
      <w:r w:rsidR="00187ED7" w:rsidRPr="00F464C8">
        <w:rPr>
          <w:rFonts w:ascii="Times New Roman" w:hAnsi="Times New Roman"/>
        </w:rPr>
        <w:t>одрядчик</w:t>
      </w:r>
      <w:r w:rsidR="00B31FB6" w:rsidRPr="00F464C8">
        <w:rPr>
          <w:rFonts w:ascii="Times New Roman" w:hAnsi="Times New Roman"/>
        </w:rPr>
        <w:t xml:space="preserve"> должен обеспечить прохождение </w:t>
      </w:r>
      <w:proofErr w:type="gramStart"/>
      <w:r w:rsidR="00B31FB6" w:rsidRPr="00F464C8">
        <w:rPr>
          <w:rFonts w:ascii="Times New Roman" w:hAnsi="Times New Roman"/>
        </w:rPr>
        <w:t>пред рейсового медицинского осмотра</w:t>
      </w:r>
      <w:proofErr w:type="gramEnd"/>
      <w:r w:rsidR="00B31FB6" w:rsidRPr="00F464C8">
        <w:rPr>
          <w:rFonts w:ascii="Times New Roman" w:hAnsi="Times New Roman"/>
        </w:rPr>
        <w:t xml:space="preserve"> водителями транспортных средств, а также использовать водителями и пассажирами ремней безопасности.</w:t>
      </w:r>
    </w:p>
    <w:p w14:paraId="5618DC3D" w14:textId="77777777" w:rsidR="00B31FB6" w:rsidRPr="00F464C8" w:rsidRDefault="00B31FB6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bCs/>
          <w:spacing w:val="-2"/>
        </w:rPr>
      </w:pPr>
      <w:r w:rsidRPr="00F464C8">
        <w:rPr>
          <w:rFonts w:ascii="Times New Roman" w:hAnsi="Times New Roman"/>
        </w:rPr>
        <w:t>При движении по территории Заказчика транспортных средств не допускать повреждения имущества Заказчика и третьих лиц, в т. ч объекты благоустройства (газоны, бордюры, элементы дорожного покрытия и т.д.).</w:t>
      </w:r>
    </w:p>
    <w:p w14:paraId="12C5EB33" w14:textId="77777777" w:rsidR="00B31FB6" w:rsidRPr="00F464C8" w:rsidRDefault="00B31FB6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bCs/>
          <w:spacing w:val="-2"/>
        </w:rPr>
      </w:pPr>
      <w:r w:rsidRPr="00F464C8">
        <w:rPr>
          <w:rFonts w:ascii="Times New Roman" w:hAnsi="Times New Roman"/>
        </w:rPr>
        <w:t>Соблюдать правила движения по территории Заказчика и соответствующие маршруты.</w:t>
      </w:r>
    </w:p>
    <w:p w14:paraId="4DDCD19A" w14:textId="77777777" w:rsidR="00B31FB6" w:rsidRPr="00F464C8" w:rsidRDefault="00B31FB6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bCs/>
          <w:spacing w:val="-2"/>
        </w:rPr>
      </w:pPr>
      <w:r w:rsidRPr="00F464C8">
        <w:rPr>
          <w:rFonts w:ascii="Times New Roman" w:hAnsi="Times New Roman"/>
          <w:bCs/>
          <w:spacing w:val="-2"/>
        </w:rPr>
        <w:t xml:space="preserve">Не допускать: </w:t>
      </w:r>
    </w:p>
    <w:p w14:paraId="2B61E520" w14:textId="77777777" w:rsidR="00B31FB6" w:rsidRPr="00F464C8" w:rsidRDefault="00B31FB6" w:rsidP="00B31FB6">
      <w:p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-сбросы и </w:t>
      </w:r>
      <w:proofErr w:type="spellStart"/>
      <w:r w:rsidRPr="00F464C8">
        <w:rPr>
          <w:rFonts w:ascii="Times New Roman" w:hAnsi="Times New Roman"/>
          <w:spacing w:val="-2"/>
        </w:rPr>
        <w:t>просыпи</w:t>
      </w:r>
      <w:proofErr w:type="spellEnd"/>
      <w:r w:rsidRPr="00F464C8">
        <w:rPr>
          <w:rFonts w:ascii="Times New Roman" w:hAnsi="Times New Roman"/>
          <w:spacing w:val="-2"/>
        </w:rPr>
        <w:t xml:space="preserve"> загрязняющих веществ на территорию; </w:t>
      </w:r>
    </w:p>
    <w:p w14:paraId="659FD0D8" w14:textId="734EAF1A" w:rsidR="00B31FB6" w:rsidRPr="00F464C8" w:rsidRDefault="00B31FB6" w:rsidP="00B31FB6">
      <w:p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-засорение грунтом, строительными смесями, в том числе находящимся на колесах, кузовах, гусеницах строительной техники и автомобилях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а, территории предприятия и дорожного покрытия; </w:t>
      </w:r>
    </w:p>
    <w:p w14:paraId="3F1BCE9A" w14:textId="77777777" w:rsidR="00B31FB6" w:rsidRPr="00F464C8" w:rsidRDefault="00B31FB6" w:rsidP="00B31FB6">
      <w:p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-повреждений элементов благоустройства (газонов, тротуаров, элементов озеленения и т.п.)</w:t>
      </w:r>
    </w:p>
    <w:p w14:paraId="28D1C582" w14:textId="21B2D798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В случае, если Заказчик посчитает, что у него более строгие методы контроля и устранения факторов риска по одним и тем же видам работы по сравнению с методами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а, представитель Заказчика имеет право обязать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соблюдать утвержденные методы Заказчика.</w:t>
      </w:r>
    </w:p>
    <w:p w14:paraId="1292E4B8" w14:textId="2271FDA8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должен ознакомить с мероприятиями, изложенными в документации на эти работы, своих работников 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="008C3585" w:rsidRPr="00F464C8">
        <w:rPr>
          <w:rFonts w:ascii="Times New Roman" w:hAnsi="Times New Roman"/>
          <w:spacing w:val="-2"/>
        </w:rPr>
        <w:t>ов, которые будут заниматься выполнением нестандартных и сложных с точки зрения обеспечения безопасности работ.</w:t>
      </w:r>
    </w:p>
    <w:p w14:paraId="285D2E2D" w14:textId="10D24AB7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lastRenderedPageBreak/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должен выполнять (а также обеспечить выполнение всеми своими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="008C3585" w:rsidRPr="00F464C8">
        <w:rPr>
          <w:rFonts w:ascii="Times New Roman" w:hAnsi="Times New Roman"/>
          <w:spacing w:val="-2"/>
        </w:rPr>
        <w:t>ами требования по безопасному доступу в ограниченные пространства, емкости с ограниченным доступом или в ямы ниже уровня земли при выполнении любых работ, связанных с нахождением в вышеуказанных местах.</w:t>
      </w:r>
    </w:p>
    <w:p w14:paraId="19C14B31" w14:textId="1BA3A894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обязательно должен разработать, выполнять и соответствовать системе отключения электроэнергии (установке замков и ярлыков и знаков безопасности) перед началом выполнения работ на оборудовании или механизмах любым его работником.</w:t>
      </w:r>
    </w:p>
    <w:p w14:paraId="276E5E49" w14:textId="7E5B8EB6" w:rsidR="00B31FB6" w:rsidRPr="00F464C8" w:rsidRDefault="00B31FB6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</w:rPr>
        <w:t xml:space="preserve">Собственное электрооборудование для подключения к сети Заказчика представлять технически исправным и проверенным. Заказчик осуществлять только начальное подключение с составлением «акта разграничения балансовой принадлежности, эксплуатационной ответственности» и окончательное отключение; все промежуточные соединения выполняет </w:t>
      </w:r>
      <w:r w:rsidR="00351DBA">
        <w:rPr>
          <w:rFonts w:ascii="Times New Roman" w:hAnsi="Times New Roman"/>
        </w:rPr>
        <w:t>П</w:t>
      </w:r>
      <w:r w:rsidR="00187ED7" w:rsidRPr="00F464C8">
        <w:rPr>
          <w:rFonts w:ascii="Times New Roman" w:hAnsi="Times New Roman"/>
        </w:rPr>
        <w:t>одрядчик</w:t>
      </w:r>
      <w:r w:rsidRPr="00F464C8">
        <w:rPr>
          <w:rFonts w:ascii="Times New Roman" w:hAnsi="Times New Roman"/>
        </w:rPr>
        <w:t>. При обеспечении дополнительного освещения к основному освещению и при подключении к действующим сетям перено</w:t>
      </w:r>
      <w:r w:rsidR="003D2051" w:rsidRPr="00F464C8">
        <w:rPr>
          <w:rFonts w:ascii="Times New Roman" w:hAnsi="Times New Roman"/>
        </w:rPr>
        <w:t>с</w:t>
      </w:r>
      <w:r w:rsidRPr="00F464C8">
        <w:rPr>
          <w:rFonts w:ascii="Times New Roman" w:hAnsi="Times New Roman"/>
        </w:rPr>
        <w:t xml:space="preserve">ного инструмента </w:t>
      </w:r>
      <w:r w:rsidR="00351DBA">
        <w:rPr>
          <w:rFonts w:ascii="Times New Roman" w:hAnsi="Times New Roman"/>
        </w:rPr>
        <w:t>П</w:t>
      </w:r>
      <w:r w:rsidR="00187ED7" w:rsidRPr="00F464C8">
        <w:rPr>
          <w:rFonts w:ascii="Times New Roman" w:hAnsi="Times New Roman"/>
        </w:rPr>
        <w:t>одрядчик</w:t>
      </w:r>
      <w:r w:rsidRPr="00F464C8">
        <w:rPr>
          <w:rFonts w:ascii="Times New Roman" w:hAnsi="Times New Roman"/>
        </w:rPr>
        <w:t xml:space="preserve"> использует собственные технически исправные и </w:t>
      </w:r>
      <w:proofErr w:type="gramStart"/>
      <w:r w:rsidRPr="00F464C8">
        <w:rPr>
          <w:rFonts w:ascii="Times New Roman" w:hAnsi="Times New Roman"/>
        </w:rPr>
        <w:t>проверенные переносные светильники</w:t>
      </w:r>
      <w:proofErr w:type="gramEnd"/>
      <w:r w:rsidRPr="00F464C8">
        <w:rPr>
          <w:rFonts w:ascii="Times New Roman" w:hAnsi="Times New Roman"/>
        </w:rPr>
        <w:t xml:space="preserve"> и переносные удлинители заводского изготовления.</w:t>
      </w:r>
    </w:p>
    <w:p w14:paraId="5023D4EF" w14:textId="32139055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должен обеспечить безопасное, без загрязнения окружающей среды обращение, хранение, транспортировку, маркировку, регистрацию и физическую охрану всех опасных веществ, которые планируется использовать при выполнении работ по договору.</w:t>
      </w:r>
    </w:p>
    <w:p w14:paraId="09ACBA6E" w14:textId="77777777" w:rsidR="00B31FB6" w:rsidRPr="00F464C8" w:rsidRDefault="00B31FB6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</w:rPr>
        <w:t>Не сжигать образующиеся отходы на территории Заказчика.</w:t>
      </w:r>
    </w:p>
    <w:p w14:paraId="4278CD20" w14:textId="77777777" w:rsidR="00B31FB6" w:rsidRPr="00F464C8" w:rsidRDefault="00B31FB6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</w:rPr>
        <w:t>Установить контейнеры для сбора твердых коммунальных отходов (ТКО) рядом с вагончиками. Постоянно поддерживать порядок в местах производства работ, и на расстоянии 5 м. от бытовых и производственных вагончиков.</w:t>
      </w:r>
    </w:p>
    <w:p w14:paraId="2F622330" w14:textId="6F5EB54D" w:rsidR="008C3585" w:rsidRPr="00F464C8" w:rsidRDefault="00B31FB6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</w:rPr>
        <w:t>Создать условия для хранения ГСМ и взрывопожарных веществ в соответствии с требованиями пожарной безопасности.</w:t>
      </w:r>
      <w:r w:rsidRPr="00F464C8">
        <w:rPr>
          <w:rFonts w:ascii="Times New Roman" w:hAnsi="Times New Roman"/>
          <w:spacing w:val="-2"/>
        </w:rPr>
        <w:t xml:space="preserve">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должен следить за тем, чтобы такие жидкости хранились вдали от возможных источников возгорания.</w:t>
      </w:r>
    </w:p>
    <w:p w14:paraId="62ECA4C1" w14:textId="7ECD36A5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должен следить за исправностью противопожарных систем, оборудования и инвентаря.</w:t>
      </w:r>
    </w:p>
    <w:p w14:paraId="2B79626C" w14:textId="596E021D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В случае возникновения пожара или другой аварийной ситуации,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 должен немедленно предпринять соответствующие меры (и обеспечить принятие аналогичных мер всеми своими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 xml:space="preserve">ами) по защите работников и тушению пожара или ликвидации аварийной ситуации другими способами даже в тех случаях, когда его работа не связана с возникновением данного пожара или аварийной ситуации. Прежде всего, необходимо обеспечить безопасность работников.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 должен немедленно сообщить представителю Заказчика о пожаре или другой аварийной ситуации.</w:t>
      </w:r>
    </w:p>
    <w:p w14:paraId="6AC188B2" w14:textId="6E90E327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должен по возможности эвакуировать с участка возгорания или аварийной ситуации все оборудование (и обеспечить принятие аналогичных мер всеми своими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="008C3585" w:rsidRPr="00F464C8">
        <w:rPr>
          <w:rFonts w:ascii="Times New Roman" w:hAnsi="Times New Roman"/>
          <w:spacing w:val="-2"/>
        </w:rPr>
        <w:t>ами).</w:t>
      </w:r>
    </w:p>
    <w:p w14:paraId="1DA60F19" w14:textId="5D40B09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Для оказания первой медицинской помощи своим работникам и работникам своих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 xml:space="preserve">ов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 выделяет свой собственный персонал, а также технические средства и материалы, если письменное соглашение с Заказчиком не предусматривает иного.</w:t>
      </w:r>
    </w:p>
    <w:p w14:paraId="069E0448" w14:textId="6C496390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предоставляет средства индивидуальной защиты (СИЗ) для своих работников и работников своих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="008C3585" w:rsidRPr="00F464C8">
        <w:rPr>
          <w:rFonts w:ascii="Times New Roman" w:hAnsi="Times New Roman"/>
          <w:spacing w:val="-2"/>
        </w:rPr>
        <w:t xml:space="preserve">ов в соответствии с действующим законодательством, нормативными актами и локальными требованиями ПО. Работники 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>а или его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="008C3585" w:rsidRPr="00F464C8">
        <w:rPr>
          <w:rFonts w:ascii="Times New Roman" w:hAnsi="Times New Roman"/>
          <w:spacing w:val="-2"/>
        </w:rPr>
        <w:t>ов должны использовать эти СИЗ на объекте в установленном порядке.</w:t>
      </w:r>
    </w:p>
    <w:p w14:paraId="7716FB98" w14:textId="28138780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Все средства индивидуальной защиты, предоставляемые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ом, должны использоваться и содержаться в надлежащем порядке согласно инструкциям производителя и требованиям действующего законодательства.</w:t>
      </w:r>
    </w:p>
    <w:p w14:paraId="47BEF453" w14:textId="73D2FFF7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(работники 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>а) в рамках заключенного договора обязан(ы):</w:t>
      </w:r>
    </w:p>
    <w:p w14:paraId="03AFE29B" w14:textId="7777777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Обеспечить допуск к работе на объекте:</w:t>
      </w:r>
    </w:p>
    <w:p w14:paraId="0D950E9B" w14:textId="5E3FAD3A" w:rsidR="008C3585" w:rsidRPr="00F464C8" w:rsidRDefault="008C3585" w:rsidP="008475E4">
      <w:pPr>
        <w:numPr>
          <w:ilvl w:val="0"/>
          <w:numId w:val="13"/>
        </w:numPr>
        <w:spacing w:before="120" w:after="120" w:line="240" w:lineRule="auto"/>
        <w:ind w:left="0"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Руководителей и специалистов (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а), имеющих действующую аттестацию по ПБ на момент выполнения работ и имеющих удостоверения о проверке знаний требований ОТ.</w:t>
      </w:r>
    </w:p>
    <w:p w14:paraId="2A5E0FED" w14:textId="3ABDD8B4" w:rsidR="008C3585" w:rsidRPr="00F464C8" w:rsidRDefault="008C3585" w:rsidP="008475E4">
      <w:pPr>
        <w:numPr>
          <w:ilvl w:val="0"/>
          <w:numId w:val="13"/>
        </w:numPr>
        <w:spacing w:before="120" w:after="120" w:line="240" w:lineRule="auto"/>
        <w:ind w:left="0"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Рабочего персонала (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а), имеющего квалификационные свидетельства (удостоверения), документы о допуске к самостоятельному выполнению конкретных работ, прошедшего в установленном порядке инструктажи и проверку знаний по ОТ, пожарной безопасности по профессии и выполняемой работе.</w:t>
      </w:r>
    </w:p>
    <w:p w14:paraId="7595B2BD" w14:textId="4FD939F4" w:rsidR="008C3585" w:rsidRPr="00F464C8" w:rsidRDefault="008C3585" w:rsidP="008475E4">
      <w:pPr>
        <w:numPr>
          <w:ilvl w:val="0"/>
          <w:numId w:val="13"/>
        </w:numPr>
        <w:spacing w:before="120" w:after="120" w:line="240" w:lineRule="auto"/>
        <w:ind w:left="0"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Руководителей, специалистов и рабочего персонала (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а), не имеющего медицинских противопоказаний к выполняемой работе.</w:t>
      </w:r>
    </w:p>
    <w:p w14:paraId="0AF6ECFB" w14:textId="685D8FC5" w:rsidR="008C3585" w:rsidRPr="00F464C8" w:rsidRDefault="008C3585" w:rsidP="008475E4">
      <w:pPr>
        <w:numPr>
          <w:ilvl w:val="0"/>
          <w:numId w:val="13"/>
        </w:numPr>
        <w:spacing w:before="120" w:after="120" w:line="240" w:lineRule="auto"/>
        <w:ind w:left="0"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Сварщиков и специалистов сварочного производства (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 xml:space="preserve">а) к работам по ремонту оборудования Заказчика с применением сварки, а также применением сварочных технологий, оборудования и материалов, имеющих действующие на момент выполнения таких работ </w:t>
      </w:r>
      <w:r w:rsidRPr="00F464C8">
        <w:rPr>
          <w:rFonts w:ascii="Times New Roman" w:hAnsi="Times New Roman"/>
          <w:spacing w:val="-2"/>
        </w:rPr>
        <w:lastRenderedPageBreak/>
        <w:t>свидетельства об аттестации в соответствии с нормативными документами Системы аттестации сварочного производства в соответствии с установленными требованиями Ростехнадзора.</w:t>
      </w:r>
    </w:p>
    <w:p w14:paraId="3DEE1773" w14:textId="7A5DDD89" w:rsidR="008C3585" w:rsidRPr="00F464C8" w:rsidRDefault="00B31FB6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</w:rPr>
        <w:t xml:space="preserve">При нахождении на территории предприятия </w:t>
      </w:r>
      <w:r w:rsidR="00351DBA">
        <w:rPr>
          <w:rFonts w:ascii="Times New Roman" w:hAnsi="Times New Roman"/>
        </w:rPr>
        <w:t>П</w:t>
      </w:r>
      <w:r w:rsidR="00187ED7" w:rsidRPr="00F464C8">
        <w:rPr>
          <w:rFonts w:ascii="Times New Roman" w:hAnsi="Times New Roman"/>
        </w:rPr>
        <w:t>одрядчик</w:t>
      </w:r>
      <w:r w:rsidRPr="00F464C8">
        <w:rPr>
          <w:rFonts w:ascii="Times New Roman" w:hAnsi="Times New Roman"/>
        </w:rPr>
        <w:t xml:space="preserve"> обязуется соблюдать требования «Положения о пропускном и внутриобъектовом режиме».</w:t>
      </w:r>
      <w:r w:rsidRPr="00F464C8">
        <w:rPr>
          <w:rFonts w:ascii="Times New Roman" w:hAnsi="Times New Roman"/>
          <w:spacing w:val="-2"/>
        </w:rPr>
        <w:t xml:space="preserve"> </w:t>
      </w:r>
    </w:p>
    <w:p w14:paraId="72066E71" w14:textId="7777777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Не находиться на рабочих местах и иных объектах ведения работ, не выполнять работу без использования предусмотренных средств индивидуальной защиты.</w:t>
      </w:r>
    </w:p>
    <w:p w14:paraId="7BC7D2D1" w14:textId="7777777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Не входить без соответствующего наряда-допуска в опасные зоны, зоны работающего оборудования, движущихся машин и механизмов.</w:t>
      </w:r>
    </w:p>
    <w:p w14:paraId="3BEFA02D" w14:textId="7777777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Не выполнять работы без соответствующего обучения и допуска к выполнению этих работ, не выполнять работу, которую не поручали.</w:t>
      </w:r>
    </w:p>
    <w:p w14:paraId="72E0A8C0" w14:textId="7777777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Не работать на оборудовании при отключенных или неисправных устройствах защиты или сигнализации, снятых или неисправных защитных ограждениях (кроме случаев наладки оборудования специально обученным и допущенным к этой работе персоналом).</w:t>
      </w:r>
    </w:p>
    <w:p w14:paraId="2FB6B5C0" w14:textId="7777777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Не выполнять ремонт, наладку или обслуживание оборудования без выполнения мероприятий, обеспечивающих безопасное выполнение этих работ.</w:t>
      </w:r>
    </w:p>
    <w:p w14:paraId="0F676517" w14:textId="7777777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Не размещать и не складировать оборудование или материалы в неустойчивом положении, когда возможно их самопроизвольное опрокидывание, падение или сползание. Не загромождать и не блокировать запасные выходы, пути эвакуации или пути доступа к оборудованию и материалам, предназначенным для использования в случае производственной травмы, аварии или пожара.</w:t>
      </w:r>
    </w:p>
    <w:p w14:paraId="0C9DCAC5" w14:textId="7777777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Не использовать для перемещения людей и грузов средства и оборудование, не предназначенные для этих целей</w:t>
      </w:r>
    </w:p>
    <w:p w14:paraId="1C78AFE0" w14:textId="301556EF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До начала работ обеспечить прохождение работниками (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а) вводного и первичного инструктажей по охране труда, а перед началом выполнения работ повышенной опасности – целевого инструктажа и обучения правилам пользования средствами индивидуальной защиты, порядку эвакуации и способам оказания первой доврачебной помощи пострадавшему в порядке, установленном Заказчиком.</w:t>
      </w:r>
    </w:p>
    <w:p w14:paraId="5CFFE2B7" w14:textId="5E7728A3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До начала работ согласовывать с Заказчиком всю разрабатываемую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ом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ом организационно-технологическую ремонтную документацию (план (проект) производства работ (ППР), проект производства работ кранами (</w:t>
      </w:r>
      <w:proofErr w:type="spellStart"/>
      <w:r w:rsidRPr="00F464C8">
        <w:rPr>
          <w:rFonts w:ascii="Times New Roman" w:hAnsi="Times New Roman"/>
          <w:spacing w:val="-2"/>
        </w:rPr>
        <w:t>ППРк</w:t>
      </w:r>
      <w:proofErr w:type="spellEnd"/>
      <w:r w:rsidRPr="00F464C8">
        <w:rPr>
          <w:rFonts w:ascii="Times New Roman" w:hAnsi="Times New Roman"/>
          <w:spacing w:val="-2"/>
        </w:rPr>
        <w:t>), технологические карты и т.п.), содержащую решения по безопасной организации работ.</w:t>
      </w:r>
    </w:p>
    <w:p w14:paraId="5FA9651D" w14:textId="7FB535AA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До начала работ обеспечить ознакомление в части, касающейся работников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 xml:space="preserve">а, с утвержденной организационно-технологической ремонтной документацией (ППР, </w:t>
      </w:r>
      <w:proofErr w:type="spellStart"/>
      <w:r w:rsidRPr="00F464C8">
        <w:rPr>
          <w:rFonts w:ascii="Times New Roman" w:hAnsi="Times New Roman"/>
          <w:spacing w:val="-2"/>
        </w:rPr>
        <w:t>ППРк</w:t>
      </w:r>
      <w:proofErr w:type="spellEnd"/>
      <w:r w:rsidRPr="00F464C8">
        <w:rPr>
          <w:rFonts w:ascii="Times New Roman" w:hAnsi="Times New Roman"/>
          <w:spacing w:val="-2"/>
        </w:rPr>
        <w:t>, технологические карты и т.п.), содержащей решения по безопасной организации работ.</w:t>
      </w:r>
    </w:p>
    <w:p w14:paraId="0098F330" w14:textId="44BD55CE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До начала работ, для организации допуска персонала к производству работ, разработать приказы (распоряжения) о назначении работников (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а) УПП, предоставлять их Заказчику по требованию последнего.</w:t>
      </w:r>
    </w:p>
    <w:p w14:paraId="06B63043" w14:textId="24CF5BDB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До начала работ, для организации допуска персонала к производству работ с подъемные сооружения (ПС), иметь приказы/распоряжения о назначении работников (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а), ответственных по надзору за безопасной эксплуатацией ПС, ответственных за обеспечение технически исправного состояния ПС, ответственных за безопасное производство работ с ПС, с указанием даты и номеров , протоколов проверки знаний соответствующих Правил, а также рабочего персонала, допущенного к управлению ПС (машинистов кранов, подъемников, стропальщиков, рабочих люльки) с указанием сведений, подтверждающих их квалификацию. Предоставлять указанные документы Заказчику по его требованию.</w:t>
      </w:r>
    </w:p>
    <w:p w14:paraId="16663A2F" w14:textId="2038B916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До начала работ, для организации допуска персонала к производству работ в действующих электроустановках, представить Заказчику список работников (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а), которым может быть предоставлено право выдачи наряда-допуска на работы повышенной опасности и которые могут быть назначены ответственными руководителями, производителями работ, членами бригады с указанием фамилии и инициалов, должности, группы по электробезопасности.</w:t>
      </w:r>
    </w:p>
    <w:p w14:paraId="6AD2D2C2" w14:textId="08B21A0C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Обеспечить выполнение работы работниками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 xml:space="preserve">а только в тех местах и в объемах, которые определены Актом (нарядом)-допуском, нарядом-допуском на выполнение работ повышенной опасности. </w:t>
      </w:r>
    </w:p>
    <w:p w14:paraId="34EC4F15" w14:textId="4E02C886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При выполнении работ обеспечить применение работниками (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а) спецодежды и СИЗ, обеспечивающих защиту от имеющихся в зоне работ опасных и вредных производственных факторов.</w:t>
      </w:r>
    </w:p>
    <w:p w14:paraId="68A29864" w14:textId="7777777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При выполнении работ не допускать загромождение проездов к пожарным гидрантам, цехам, а также территории вокруг и внутри цехов различным оборудованием, материалами и строительными отходами.</w:t>
      </w:r>
    </w:p>
    <w:p w14:paraId="40BD2445" w14:textId="116E6E9B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lastRenderedPageBreak/>
        <w:t>В процессе работ обеспечивать контроль соблюдения порядка безопасной организации и выполнения работниками предприятия и персоналом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 работ, установленного организационно-технологической ремонтной документацией и локальными нормативными актами Заказчика, а также обеспечивать допуск в места производства работ должностных лиц Заказчика при осуществлении ими такого контроля.</w:t>
      </w:r>
    </w:p>
    <w:p w14:paraId="33255325" w14:textId="77777777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Обеспечивать оперативное устранение нарушений требований безопасности и информировать об этом Заказчика.</w:t>
      </w:r>
    </w:p>
    <w:p w14:paraId="39F37162" w14:textId="19FFF16B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bCs/>
        </w:rPr>
        <w:t xml:space="preserve">Расследовать и учитывать у себя происшествия (аварии, возникшие при производстве работ, несчастные случаи происшедшие с работниками </w:t>
      </w:r>
      <w:r w:rsidR="00351DBA">
        <w:rPr>
          <w:rFonts w:ascii="Times New Roman" w:hAnsi="Times New Roman"/>
          <w:bCs/>
        </w:rPr>
        <w:t>П</w:t>
      </w:r>
      <w:r w:rsidR="00187ED7" w:rsidRPr="00F464C8">
        <w:rPr>
          <w:rFonts w:ascii="Times New Roman" w:hAnsi="Times New Roman"/>
          <w:bCs/>
        </w:rPr>
        <w:t>одрядчик</w:t>
      </w:r>
      <w:r w:rsidRPr="00F464C8">
        <w:rPr>
          <w:rFonts w:ascii="Times New Roman" w:hAnsi="Times New Roman"/>
          <w:bCs/>
        </w:rPr>
        <w:t xml:space="preserve">а на территории Заказчика). В работе комиссии по расследованию происшествия, участие представителя Заказчика обязательно. Не позднее 24-х часов с момента происшествия (аварии, несчастного случая) </w:t>
      </w:r>
      <w:r w:rsidR="00351DBA">
        <w:rPr>
          <w:rFonts w:ascii="Times New Roman" w:hAnsi="Times New Roman"/>
          <w:bCs/>
        </w:rPr>
        <w:t>П</w:t>
      </w:r>
      <w:r w:rsidR="00187ED7" w:rsidRPr="00F464C8">
        <w:rPr>
          <w:rFonts w:ascii="Times New Roman" w:hAnsi="Times New Roman"/>
          <w:bCs/>
        </w:rPr>
        <w:t>одрядчик</w:t>
      </w:r>
      <w:r w:rsidRPr="00F464C8">
        <w:rPr>
          <w:rFonts w:ascii="Times New Roman" w:hAnsi="Times New Roman"/>
          <w:bCs/>
        </w:rPr>
        <w:t xml:space="preserve"> обязан направить по электронной почте </w:t>
      </w:r>
      <w:hyperlink r:id="rId6" w:history="1">
        <w:r w:rsidR="00E77469" w:rsidRPr="00F464C8">
          <w:rPr>
            <w:rFonts w:ascii="Times New Roman" w:hAnsi="Times New Roman"/>
            <w:bCs/>
          </w:rPr>
          <w:t>project-etu@eurochem.ru</w:t>
        </w:r>
      </w:hyperlink>
      <w:r w:rsidRPr="00F464C8">
        <w:rPr>
          <w:rFonts w:ascii="Times New Roman" w:hAnsi="Times New Roman"/>
          <w:bCs/>
        </w:rPr>
        <w:t xml:space="preserve"> Заказчику оперативное сообщение о происшествии </w:t>
      </w:r>
      <w:r w:rsidR="00E77469" w:rsidRPr="00F464C8">
        <w:rPr>
          <w:rFonts w:ascii="Times New Roman" w:hAnsi="Times New Roman"/>
          <w:bCs/>
        </w:rPr>
        <w:t>по форме,</w:t>
      </w:r>
      <w:r w:rsidRPr="00F464C8">
        <w:rPr>
          <w:rFonts w:ascii="Times New Roman" w:hAnsi="Times New Roman"/>
          <w:bCs/>
        </w:rPr>
        <w:t xml:space="preserve"> приведенной в Приложении № </w:t>
      </w:r>
      <w:r w:rsidR="00FE2490" w:rsidRPr="00F464C8">
        <w:rPr>
          <w:rFonts w:ascii="Times New Roman" w:hAnsi="Times New Roman"/>
          <w:bCs/>
        </w:rPr>
        <w:t>Б</w:t>
      </w:r>
      <w:r w:rsidRPr="00F464C8">
        <w:rPr>
          <w:rFonts w:ascii="Times New Roman" w:hAnsi="Times New Roman"/>
          <w:bCs/>
        </w:rPr>
        <w:t xml:space="preserve"> </w:t>
      </w:r>
    </w:p>
    <w:p w14:paraId="4B518641" w14:textId="5ABEC981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Возместить убытки Заказчика, связанные с ущербом, нанесенным персоналу, имуществу и действующему производству Заказчика от несчастных случаев, аварий, инцидентов, пожаров, ДТП и т.п., происшедших в результате нарушений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ом (и/или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ом) нормативных требований и/или требований локальных нормативных актов Заказчика  в  области  ПБ,  ОТ,  ООС,  пожарной  безопасно</w:t>
      </w:r>
      <w:r w:rsidR="00E77469" w:rsidRPr="00F464C8">
        <w:rPr>
          <w:rFonts w:ascii="Times New Roman" w:hAnsi="Times New Roman"/>
          <w:spacing w:val="-2"/>
        </w:rPr>
        <w:t xml:space="preserve">сти,  ПДД,  БДД, </w:t>
      </w:r>
      <w:r w:rsidRPr="00F464C8">
        <w:rPr>
          <w:rFonts w:ascii="Times New Roman" w:hAnsi="Times New Roman"/>
          <w:spacing w:val="-2"/>
        </w:rPr>
        <w:t xml:space="preserve">ПВТР, правил пропускного и внутриобъектового режимов, а также требований иных локальных нормативных актов Заказчика, устанавливающих порядок  безопасной организации и проведения ремонтных и других работ повышенной опасности, а также в связи с невыполнением или ненадлежащим выполнением указанных в договоре обязанностей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а по обеспечению безопасной организации и проведения ремонта. Возмещение указанных убытков Заказчику не освобождает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от уплаты неустоек (штрафов) за нарушение им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ом конкретных обязательств согласно условиям Договора.</w:t>
      </w:r>
    </w:p>
    <w:p w14:paraId="11985AA9" w14:textId="061A4279" w:rsidR="008C3585" w:rsidRPr="00F464C8" w:rsidRDefault="008C3585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Обеспечить до начала работ ознакомление работников (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а) с нормативными требованиями и требованиями локальных нормативных актов Заказчика в области ПБ, ОТ, ООС, пожарной бе</w:t>
      </w:r>
      <w:r w:rsidR="00857241" w:rsidRPr="00F464C8">
        <w:rPr>
          <w:rFonts w:ascii="Times New Roman" w:hAnsi="Times New Roman"/>
          <w:spacing w:val="-2"/>
        </w:rPr>
        <w:t xml:space="preserve">зопасности, ПДД, БДД, </w:t>
      </w:r>
      <w:r w:rsidRPr="00F464C8">
        <w:rPr>
          <w:rFonts w:ascii="Times New Roman" w:hAnsi="Times New Roman"/>
          <w:spacing w:val="-2"/>
        </w:rPr>
        <w:t xml:space="preserve">ПВТР, правил пропускного и внутриобъектового режимов, а также требований иных локальных нормативных актов Заказчика, устанавливающих порядок безопасной организации и проведения ремонтных и других работ повышенной опасности.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 обязан обеспечить соблюдение его работниками и/или работниками привлеченных им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 xml:space="preserve">ов указанных требований, а также ограничений, связанных с работой на источниках повешенной опасности. При этом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 обязуется не допускать курение соответствующих работников в местах, специально не отведенных для курения табака. </w:t>
      </w:r>
    </w:p>
    <w:p w14:paraId="1CDAC037" w14:textId="0CB21A18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bCs/>
          <w:spacing w:val="-2"/>
        </w:rPr>
        <w:t>П</w:t>
      </w:r>
      <w:r w:rsidR="00187ED7" w:rsidRPr="00F464C8">
        <w:rPr>
          <w:rFonts w:ascii="Times New Roman" w:hAnsi="Times New Roman"/>
          <w:bCs/>
          <w:spacing w:val="-2"/>
        </w:rPr>
        <w:t>одрядчик</w:t>
      </w:r>
      <w:r w:rsidR="008C3585" w:rsidRPr="00F464C8">
        <w:rPr>
          <w:rFonts w:ascii="Times New Roman" w:hAnsi="Times New Roman"/>
          <w:bCs/>
          <w:spacing w:val="-2"/>
        </w:rPr>
        <w:t xml:space="preserve"> обязуется исключить со стороны своих работников появление на территории предприятия в состоянии алкогольного/наркотического опьянения, пронос (провоз) и/или распитие спиртных напитков.</w:t>
      </w:r>
      <w:r w:rsidR="008C3585" w:rsidRPr="00F464C8">
        <w:rPr>
          <w:rFonts w:ascii="Times New Roman" w:hAnsi="Times New Roman"/>
          <w:spacing w:val="-2"/>
        </w:rPr>
        <w:t xml:space="preserve"> При обнаружении работника 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="008C3585" w:rsidRPr="00F464C8">
        <w:rPr>
          <w:rFonts w:ascii="Times New Roman" w:hAnsi="Times New Roman"/>
          <w:spacing w:val="-2"/>
        </w:rPr>
        <w:t xml:space="preserve">а на территории Заказчика в состоянии алкогольного, наркотического или токсического опьянения непосредственный руководитель обязан отстранить данного работника от работы и сообщить по телефону оперативному дежурному службы режима Заказчика. За каждый выявленный Заказчиком факт нарушения работником (работниками) 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>а и/или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="008C3585" w:rsidRPr="00F464C8">
        <w:rPr>
          <w:rFonts w:ascii="Times New Roman" w:hAnsi="Times New Roman"/>
          <w:spacing w:val="-2"/>
        </w:rPr>
        <w:t xml:space="preserve">а требований и ограничений, </w:t>
      </w: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обязан выплатить Заказчику штраф согласно Перечню штрафных санкций.</w:t>
      </w:r>
    </w:p>
    <w:p w14:paraId="0F0CC803" w14:textId="3467ABD3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при нахождении на территории Заказчика должен:</w:t>
      </w:r>
    </w:p>
    <w:p w14:paraId="7861E03F" w14:textId="77777777" w:rsidR="008C3585" w:rsidRPr="00F464C8" w:rsidRDefault="008C3585" w:rsidP="008475E4">
      <w:pPr>
        <w:numPr>
          <w:ilvl w:val="0"/>
          <w:numId w:val="14"/>
        </w:numPr>
        <w:spacing w:before="120" w:after="120" w:line="240" w:lineRule="auto"/>
        <w:ind w:left="0"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Поддерживать надлежащий порядок и содержать все рабочие места и площадки в чистоте, без посторонних предметов. Маркировать и обозначать все сложные для перемещения места.</w:t>
      </w:r>
    </w:p>
    <w:p w14:paraId="5DE4C3D3" w14:textId="758F84F4" w:rsidR="008C3585" w:rsidRPr="00F464C8" w:rsidRDefault="008C3585" w:rsidP="008475E4">
      <w:pPr>
        <w:numPr>
          <w:ilvl w:val="0"/>
          <w:numId w:val="14"/>
        </w:numPr>
        <w:spacing w:before="120" w:after="120" w:line="240" w:lineRule="auto"/>
        <w:ind w:left="0"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Поддерживать свободный доступ к аварийным выходам (и обеспечивать соблюдение этого требования всеми своими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ами).</w:t>
      </w:r>
    </w:p>
    <w:p w14:paraId="2C396812" w14:textId="77777777" w:rsidR="008C3585" w:rsidRPr="00F464C8" w:rsidRDefault="008C3585" w:rsidP="008475E4">
      <w:pPr>
        <w:numPr>
          <w:ilvl w:val="0"/>
          <w:numId w:val="14"/>
        </w:numPr>
        <w:spacing w:before="120" w:after="120" w:line="240" w:lineRule="auto"/>
        <w:ind w:left="0"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Обеспечивать надлежащее ограждение всех траншей, ям, котлованов, мест высотных работ и других препятствий, связанных с проводимыми им работами, а также, где это необходимо, установить предупредительные или световые сигналы.</w:t>
      </w:r>
    </w:p>
    <w:p w14:paraId="315A3C07" w14:textId="536BC01B" w:rsidR="008C3585" w:rsidRPr="00F464C8" w:rsidRDefault="008C3585" w:rsidP="008475E4">
      <w:pPr>
        <w:numPr>
          <w:ilvl w:val="0"/>
          <w:numId w:val="14"/>
        </w:numPr>
        <w:spacing w:before="120" w:after="120" w:line="240" w:lineRule="auto"/>
        <w:ind w:left="0"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Сообщать представителю Заказчика о происшествиях и травмах, которые были зарегистрированы в период выполнения работ по договору. Сообщать о случаях краж или других происшествиях уголовного характера. Оформлять и предоставлять Заказчику отчет о каждом происшествии, повлекшем за собой травму или материальный ущерб, которое регистрируется страховой компанией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а/суб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а или его представителем.</w:t>
      </w:r>
    </w:p>
    <w:p w14:paraId="6DBDA8F0" w14:textId="16497D4A" w:rsidR="008C3585" w:rsidRPr="00F464C8" w:rsidRDefault="008C3585" w:rsidP="008475E4">
      <w:pPr>
        <w:numPr>
          <w:ilvl w:val="0"/>
          <w:numId w:val="14"/>
        </w:numPr>
        <w:spacing w:before="120" w:after="120" w:line="240" w:lineRule="auto"/>
        <w:ind w:left="0"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Регистрировать и оформлять материалы расследования происшествий и несчастных случаев (а также обеспечивать аналогичные действия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Pr="00F464C8">
        <w:rPr>
          <w:rFonts w:ascii="Times New Roman" w:hAnsi="Times New Roman"/>
          <w:spacing w:val="-2"/>
        </w:rPr>
        <w:t>ов) в соответствии с требованиями действующего законодательства, локальными нормативными актами Заказчика, предоставлять их Заказчику.</w:t>
      </w:r>
    </w:p>
    <w:p w14:paraId="2006FB92" w14:textId="3FFF5333" w:rsidR="008C3585" w:rsidRPr="00F464C8" w:rsidRDefault="008C3585" w:rsidP="008475E4">
      <w:pPr>
        <w:numPr>
          <w:ilvl w:val="0"/>
          <w:numId w:val="14"/>
        </w:numPr>
        <w:spacing w:before="120" w:after="120" w:line="240" w:lineRule="auto"/>
        <w:ind w:left="0" w:firstLine="62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lastRenderedPageBreak/>
        <w:t xml:space="preserve">По запросу Куратора по безопасности ПО составлять ежемесячные отчеты по общему количеству отработанных часов, количеству и виду происшествий, которые произошли за отчетный период, или другие статистические данные, необходимые Заказчику.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 обязан предоставлять их представителю Заказчика ежемесячно к указанной Заказчиком дате.</w:t>
      </w:r>
    </w:p>
    <w:p w14:paraId="46EDD798" w14:textId="28536095" w:rsidR="008C3585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trike/>
          <w:spacing w:val="-2"/>
        </w:rPr>
      </w:pPr>
      <w:r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 не должен допускать разливов нефти или химических реагентов (а также обеспечивать аналогичные действия всех своих 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="008C3585" w:rsidRPr="00F464C8">
        <w:rPr>
          <w:rFonts w:ascii="Times New Roman" w:hAnsi="Times New Roman"/>
          <w:spacing w:val="-2"/>
        </w:rPr>
        <w:t xml:space="preserve">ов) во время выполнения договорных работ. </w:t>
      </w:r>
    </w:p>
    <w:p w14:paraId="2D74CDF8" w14:textId="03BC1A46" w:rsidR="00296D69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trike/>
          <w:spacing w:val="-2"/>
        </w:rPr>
      </w:pPr>
      <w:r>
        <w:rPr>
          <w:rFonts w:ascii="Times New Roman" w:hAnsi="Times New Roman"/>
        </w:rPr>
        <w:t>П</w:t>
      </w:r>
      <w:r w:rsidR="00187ED7" w:rsidRPr="00F464C8">
        <w:rPr>
          <w:rFonts w:ascii="Times New Roman" w:hAnsi="Times New Roman"/>
        </w:rPr>
        <w:t>одрядчик</w:t>
      </w:r>
      <w:r w:rsidR="004A6043" w:rsidRPr="00F464C8">
        <w:rPr>
          <w:rFonts w:ascii="Times New Roman" w:hAnsi="Times New Roman"/>
        </w:rPr>
        <w:t xml:space="preserve"> обязуется обеспечить за счет собственных средств сертифицированным технически исправным ручным инструментом (электрифицированным, механическим, пневматическим, электрическим, гидравлическим и </w:t>
      </w:r>
      <w:proofErr w:type="gramStart"/>
      <w:r w:rsidR="004A6043" w:rsidRPr="00F464C8">
        <w:rPr>
          <w:rFonts w:ascii="Times New Roman" w:hAnsi="Times New Roman"/>
        </w:rPr>
        <w:t>т.п. )</w:t>
      </w:r>
      <w:proofErr w:type="gramEnd"/>
      <w:r w:rsidR="004A6043" w:rsidRPr="00F464C8">
        <w:rPr>
          <w:rFonts w:ascii="Times New Roman" w:hAnsi="Times New Roman"/>
        </w:rPr>
        <w:t xml:space="preserve"> и слесарно-монтажным инструментом.</w:t>
      </w:r>
    </w:p>
    <w:p w14:paraId="750E5E36" w14:textId="186D66A5" w:rsidR="004A6043" w:rsidRPr="00F464C8" w:rsidRDefault="00351DBA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trike/>
          <w:spacing w:val="-2"/>
        </w:rPr>
      </w:pPr>
      <w:r>
        <w:rPr>
          <w:rFonts w:ascii="Times New Roman" w:hAnsi="Times New Roman"/>
        </w:rPr>
        <w:t>П</w:t>
      </w:r>
      <w:r w:rsidR="00187ED7" w:rsidRPr="00F464C8">
        <w:rPr>
          <w:rFonts w:ascii="Times New Roman" w:hAnsi="Times New Roman"/>
        </w:rPr>
        <w:t>одрядчик</w:t>
      </w:r>
      <w:r w:rsidR="004A6043" w:rsidRPr="00F464C8">
        <w:rPr>
          <w:rFonts w:ascii="Times New Roman" w:hAnsi="Times New Roman"/>
        </w:rPr>
        <w:t xml:space="preserve"> обязуется вести постоянный надзор за порядком на рабочих местах и наводить его в конце смены.</w:t>
      </w:r>
    </w:p>
    <w:p w14:paraId="43412385" w14:textId="30AFF70D" w:rsidR="004A6043" w:rsidRPr="00F464C8" w:rsidRDefault="004A6043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trike/>
          <w:spacing w:val="-2"/>
        </w:rPr>
      </w:pPr>
      <w:r w:rsidRPr="00F464C8">
        <w:rPr>
          <w:rFonts w:ascii="Times New Roman" w:hAnsi="Times New Roman"/>
        </w:rPr>
        <w:t xml:space="preserve">Установить на производственном/бытовом вагончике табличку с названием фирмы </w:t>
      </w:r>
      <w:r w:rsidR="00351DBA">
        <w:rPr>
          <w:rFonts w:ascii="Times New Roman" w:hAnsi="Times New Roman"/>
        </w:rPr>
        <w:t>П</w:t>
      </w:r>
      <w:r w:rsidR="00187ED7" w:rsidRPr="00F464C8">
        <w:rPr>
          <w:rFonts w:ascii="Times New Roman" w:hAnsi="Times New Roman"/>
        </w:rPr>
        <w:t>одрядчик</w:t>
      </w:r>
      <w:r w:rsidRPr="00F464C8">
        <w:rPr>
          <w:rFonts w:ascii="Times New Roman" w:hAnsi="Times New Roman"/>
        </w:rPr>
        <w:t xml:space="preserve">а, фамилию и ответственного со стороны </w:t>
      </w:r>
      <w:r w:rsidR="00351DBA">
        <w:rPr>
          <w:rFonts w:ascii="Times New Roman" w:hAnsi="Times New Roman"/>
        </w:rPr>
        <w:t>П</w:t>
      </w:r>
      <w:r w:rsidR="00187ED7" w:rsidRPr="00F464C8">
        <w:rPr>
          <w:rFonts w:ascii="Times New Roman" w:hAnsi="Times New Roman"/>
        </w:rPr>
        <w:t>одрядчик</w:t>
      </w:r>
      <w:r w:rsidRPr="00F464C8">
        <w:rPr>
          <w:rFonts w:ascii="Times New Roman" w:hAnsi="Times New Roman"/>
        </w:rPr>
        <w:t>а за безопасное ведение работ, пожарную безопасность. Укомплектовать временные пункты размещения персонала:</w:t>
      </w:r>
    </w:p>
    <w:p w14:paraId="34FC805B" w14:textId="77777777" w:rsidR="004A6043" w:rsidRPr="00F464C8" w:rsidRDefault="004A6043" w:rsidP="004A6043">
      <w:pPr>
        <w:spacing w:before="120" w:after="120" w:line="240" w:lineRule="auto"/>
        <w:ind w:left="624"/>
        <w:contextualSpacing/>
        <w:jc w:val="both"/>
        <w:rPr>
          <w:rFonts w:ascii="Times New Roman" w:hAnsi="Times New Roman"/>
        </w:rPr>
      </w:pPr>
      <w:r w:rsidRPr="00F464C8">
        <w:rPr>
          <w:rFonts w:ascii="Times New Roman" w:hAnsi="Times New Roman"/>
        </w:rPr>
        <w:t>- средствами пожаротушения, в том числе, огнетушителями, ящиками с песком и укомплектованным противопожарным щитом;</w:t>
      </w:r>
    </w:p>
    <w:p w14:paraId="55D4F122" w14:textId="77777777" w:rsidR="004A6043" w:rsidRPr="00F464C8" w:rsidRDefault="004A6043" w:rsidP="004A6043">
      <w:pPr>
        <w:spacing w:before="120" w:after="120" w:line="240" w:lineRule="auto"/>
        <w:ind w:left="624"/>
        <w:contextualSpacing/>
        <w:jc w:val="both"/>
        <w:rPr>
          <w:rFonts w:ascii="Times New Roman" w:hAnsi="Times New Roman"/>
          <w:strike/>
          <w:spacing w:val="-2"/>
        </w:rPr>
      </w:pPr>
      <w:r w:rsidRPr="00F464C8">
        <w:rPr>
          <w:rFonts w:ascii="Times New Roman" w:hAnsi="Times New Roman"/>
        </w:rPr>
        <w:t>-электроприборами промышленного производства.</w:t>
      </w:r>
    </w:p>
    <w:p w14:paraId="65338987" w14:textId="77777777" w:rsidR="004A6043" w:rsidRPr="00F464C8" w:rsidRDefault="004A6043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trike/>
          <w:spacing w:val="-2"/>
        </w:rPr>
      </w:pPr>
      <w:r w:rsidRPr="00F464C8">
        <w:rPr>
          <w:rFonts w:ascii="Times New Roman" w:hAnsi="Times New Roman"/>
        </w:rPr>
        <w:t xml:space="preserve">Проинформировать всех своих работников об основных рисках на территории, где выполняются работы (технологических опасностях, опасностях на рабочих местах, вредностях на рабочих местах и вредностях для окружающей среды. </w:t>
      </w:r>
    </w:p>
    <w:p w14:paraId="052FFAA1" w14:textId="77777777" w:rsidR="004A6043" w:rsidRPr="00F464C8" w:rsidRDefault="004A6043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trike/>
          <w:spacing w:val="-2"/>
        </w:rPr>
      </w:pPr>
      <w:r w:rsidRPr="00F464C8">
        <w:rPr>
          <w:rFonts w:ascii="Times New Roman" w:hAnsi="Times New Roman"/>
        </w:rPr>
        <w:t>Проводить обучение безопасным методам и приемам выполнения работ, инструктажи по охране труда, стажировки на рабочем месте и проверки знания требований охраны труда, правил и инструкций по охране труда. Обеспечивать режим труда и отдыха работников в соответствии с трудовым законодательством.</w:t>
      </w:r>
    </w:p>
    <w:p w14:paraId="1CAEAC43" w14:textId="49EBB60F" w:rsidR="004A6043" w:rsidRPr="00F464C8" w:rsidRDefault="004A6043" w:rsidP="008475E4">
      <w:pPr>
        <w:numPr>
          <w:ilvl w:val="1"/>
          <w:numId w:val="12"/>
        </w:num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trike/>
          <w:spacing w:val="-2"/>
        </w:rPr>
      </w:pPr>
      <w:r w:rsidRPr="00F464C8">
        <w:rPr>
          <w:rFonts w:ascii="Times New Roman" w:hAnsi="Times New Roman"/>
          <w:bCs/>
        </w:rPr>
        <w:t xml:space="preserve">В случае нарушения </w:t>
      </w:r>
      <w:r w:rsidR="00351DBA">
        <w:rPr>
          <w:rFonts w:ascii="Times New Roman" w:hAnsi="Times New Roman"/>
          <w:bCs/>
        </w:rPr>
        <w:t>П</w:t>
      </w:r>
      <w:r w:rsidR="00187ED7" w:rsidRPr="00F464C8">
        <w:rPr>
          <w:rFonts w:ascii="Times New Roman" w:hAnsi="Times New Roman"/>
          <w:bCs/>
        </w:rPr>
        <w:t>одрядчик</w:t>
      </w:r>
      <w:r w:rsidRPr="00F464C8">
        <w:rPr>
          <w:rFonts w:ascii="Times New Roman" w:hAnsi="Times New Roman"/>
          <w:bCs/>
        </w:rPr>
        <w:t xml:space="preserve">ом </w:t>
      </w:r>
      <w:r w:rsidR="00A57319" w:rsidRPr="00F464C8">
        <w:rPr>
          <w:rFonts w:ascii="Times New Roman" w:hAnsi="Times New Roman"/>
          <w:bCs/>
        </w:rPr>
        <w:t xml:space="preserve">Золотых </w:t>
      </w:r>
      <w:r w:rsidRPr="00F464C8">
        <w:rPr>
          <w:rFonts w:ascii="Times New Roman" w:hAnsi="Times New Roman"/>
          <w:bCs/>
        </w:rPr>
        <w:t xml:space="preserve"> правил безопасности, требований охраны труда, пожарной безопасности, безопасности дорожного движения, промышленной безопасности, охраны окружающей среды, безопасности при ведении строительно-монтажных работ Заказчик вправе применить к </w:t>
      </w:r>
      <w:r w:rsidR="00351DBA">
        <w:rPr>
          <w:rFonts w:ascii="Times New Roman" w:hAnsi="Times New Roman"/>
          <w:bCs/>
        </w:rPr>
        <w:t>П</w:t>
      </w:r>
      <w:r w:rsidR="00187ED7" w:rsidRPr="00F464C8">
        <w:rPr>
          <w:rFonts w:ascii="Times New Roman" w:hAnsi="Times New Roman"/>
          <w:bCs/>
        </w:rPr>
        <w:t>одрядчик</w:t>
      </w:r>
      <w:r w:rsidRPr="00F464C8">
        <w:rPr>
          <w:rFonts w:ascii="Times New Roman" w:hAnsi="Times New Roman"/>
          <w:bCs/>
        </w:rPr>
        <w:t>у санкции указанные в «Требования</w:t>
      </w:r>
      <w:r w:rsidR="00857241" w:rsidRPr="00F464C8">
        <w:rPr>
          <w:rFonts w:ascii="Times New Roman" w:hAnsi="Times New Roman"/>
          <w:bCs/>
        </w:rPr>
        <w:t>х</w:t>
      </w:r>
      <w:r w:rsidRPr="00F464C8">
        <w:rPr>
          <w:rFonts w:ascii="Times New Roman" w:hAnsi="Times New Roman"/>
          <w:bCs/>
        </w:rPr>
        <w:t xml:space="preserve"> безопасности при организации работ с привлечением </w:t>
      </w:r>
      <w:r w:rsidR="00351DBA">
        <w:rPr>
          <w:rFonts w:ascii="Times New Roman" w:hAnsi="Times New Roman"/>
          <w:bCs/>
        </w:rPr>
        <w:t>П</w:t>
      </w:r>
      <w:r w:rsidR="00187ED7" w:rsidRPr="00F464C8">
        <w:rPr>
          <w:rFonts w:ascii="Times New Roman" w:hAnsi="Times New Roman"/>
          <w:bCs/>
        </w:rPr>
        <w:t>одрядчик</w:t>
      </w:r>
      <w:r w:rsidRPr="00F464C8">
        <w:rPr>
          <w:rFonts w:ascii="Times New Roman" w:hAnsi="Times New Roman"/>
          <w:bCs/>
        </w:rPr>
        <w:t>а на территории Заказчика» (</w:t>
      </w:r>
      <w:r w:rsidR="00372DF3" w:rsidRPr="00F464C8">
        <w:rPr>
          <w:rFonts w:ascii="Times New Roman" w:hAnsi="Times New Roman"/>
          <w:bCs/>
        </w:rPr>
        <w:t>таблица</w:t>
      </w:r>
      <w:r w:rsidR="00B3108F" w:rsidRPr="00F464C8">
        <w:rPr>
          <w:rFonts w:ascii="Times New Roman" w:hAnsi="Times New Roman"/>
          <w:bCs/>
        </w:rPr>
        <w:t xml:space="preserve"> штрафных санкций указанных в</w:t>
      </w:r>
      <w:r w:rsidR="00372DF3" w:rsidRPr="00F464C8">
        <w:rPr>
          <w:rFonts w:ascii="Times New Roman" w:hAnsi="Times New Roman"/>
          <w:bCs/>
        </w:rPr>
        <w:t xml:space="preserve"> п. 4</w:t>
      </w:r>
      <w:r w:rsidR="008475E4" w:rsidRPr="00F464C8">
        <w:rPr>
          <w:rFonts w:ascii="Times New Roman" w:hAnsi="Times New Roman"/>
          <w:bCs/>
        </w:rPr>
        <w:t>.</w:t>
      </w:r>
      <w:r w:rsidR="00372DF3" w:rsidRPr="00F464C8">
        <w:rPr>
          <w:rFonts w:ascii="Times New Roman" w:hAnsi="Times New Roman"/>
          <w:bCs/>
        </w:rPr>
        <w:t>10 данного приложения</w:t>
      </w:r>
      <w:r w:rsidRPr="00F464C8">
        <w:rPr>
          <w:rFonts w:ascii="Times New Roman" w:hAnsi="Times New Roman"/>
          <w:bCs/>
        </w:rPr>
        <w:t xml:space="preserve"> к настоящему Договору), а также расторгнуть Договор по соответствующим основаниям. При этом, подписывая настоящий </w:t>
      </w:r>
      <w:r w:rsidR="00A85024" w:rsidRPr="00F464C8">
        <w:rPr>
          <w:rFonts w:ascii="Times New Roman" w:hAnsi="Times New Roman"/>
          <w:bCs/>
        </w:rPr>
        <w:t xml:space="preserve">АКТ приема передачи </w:t>
      </w:r>
      <w:r w:rsidR="00351DBA">
        <w:rPr>
          <w:rFonts w:ascii="Times New Roman" w:hAnsi="Times New Roman"/>
          <w:bCs/>
        </w:rPr>
        <w:t>П</w:t>
      </w:r>
      <w:r w:rsidR="00187ED7" w:rsidRPr="00F464C8">
        <w:rPr>
          <w:rFonts w:ascii="Times New Roman" w:hAnsi="Times New Roman"/>
          <w:bCs/>
        </w:rPr>
        <w:t>одрядчик</w:t>
      </w:r>
      <w:r w:rsidRPr="00F464C8">
        <w:rPr>
          <w:rFonts w:ascii="Times New Roman" w:hAnsi="Times New Roman"/>
          <w:bCs/>
        </w:rPr>
        <w:t xml:space="preserve"> подтверждает факт ознакомления со следующими локальными нормативными актами Заказчика</w:t>
      </w:r>
      <w:r w:rsidR="00A85024" w:rsidRPr="00F464C8">
        <w:rPr>
          <w:rFonts w:ascii="Times New Roman" w:hAnsi="Times New Roman"/>
          <w:bCs/>
        </w:rPr>
        <w:t>.</w:t>
      </w:r>
    </w:p>
    <w:p w14:paraId="2B5FB396" w14:textId="096604C7" w:rsidR="003C37B6" w:rsidRPr="00F464C8" w:rsidRDefault="00351DBA" w:rsidP="008475E4">
      <w:pPr>
        <w:numPr>
          <w:ilvl w:val="1"/>
          <w:numId w:val="12"/>
        </w:numPr>
        <w:tabs>
          <w:tab w:val="left" w:pos="1418"/>
        </w:tabs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trike/>
          <w:spacing w:val="-2"/>
        </w:rPr>
      </w:pPr>
      <w:r>
        <w:rPr>
          <w:rFonts w:ascii="Times New Roman" w:hAnsi="Times New Roman"/>
          <w:bCs/>
        </w:rPr>
        <w:t>П</w:t>
      </w:r>
      <w:r w:rsidR="00187ED7" w:rsidRPr="00F464C8">
        <w:rPr>
          <w:rFonts w:ascii="Times New Roman" w:hAnsi="Times New Roman"/>
          <w:bCs/>
        </w:rPr>
        <w:t>одрядчик</w:t>
      </w:r>
      <w:r w:rsidR="004A6043" w:rsidRPr="00F464C8">
        <w:rPr>
          <w:rFonts w:ascii="Times New Roman" w:hAnsi="Times New Roman"/>
          <w:bCs/>
        </w:rPr>
        <w:t xml:space="preserve"> обязуется ознакомить свой персонал с прочими локальными нормативными актами Заказчика в области </w:t>
      </w:r>
      <w:r w:rsidR="004A6043" w:rsidRPr="00F464C8">
        <w:rPr>
          <w:rFonts w:ascii="Times New Roman" w:hAnsi="Times New Roman"/>
          <w:spacing w:val="-2"/>
        </w:rPr>
        <w:t>промышленной безопасности, охраны труда, пожарной безопасности, охраны окружающей среды, правил внутреннего трудового распорядка, пропускного и внутриобъектового режимов необходимость соблюдения которых возникает в ходе выполнения работ.</w:t>
      </w:r>
      <w:r w:rsidR="00B8260D" w:rsidRPr="00F464C8">
        <w:rPr>
          <w:rFonts w:ascii="Times New Roman" w:hAnsi="Times New Roman"/>
          <w:spacing w:val="-2"/>
        </w:rPr>
        <w:t xml:space="preserve"> </w:t>
      </w:r>
    </w:p>
    <w:p w14:paraId="68015F1C" w14:textId="15A499F0" w:rsidR="00B8260D" w:rsidRPr="00F464C8" w:rsidRDefault="00B8260D" w:rsidP="008475E4">
      <w:pPr>
        <w:numPr>
          <w:ilvl w:val="1"/>
          <w:numId w:val="12"/>
        </w:numPr>
        <w:tabs>
          <w:tab w:val="left" w:pos="1418"/>
        </w:tabs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trike/>
          <w:spacing w:val="-2"/>
        </w:rPr>
      </w:pPr>
      <w:r w:rsidRPr="00F464C8">
        <w:rPr>
          <w:rFonts w:ascii="Times New Roman" w:hAnsi="Times New Roman"/>
          <w:spacing w:val="-2"/>
        </w:rPr>
        <w:t xml:space="preserve">Заказчик оформляет АКТ приема-передачи </w:t>
      </w:r>
      <w:r w:rsidR="00596854" w:rsidRPr="00F464C8">
        <w:rPr>
          <w:rFonts w:ascii="Times New Roman" w:hAnsi="Times New Roman"/>
          <w:spacing w:val="-2"/>
        </w:rPr>
        <w:t xml:space="preserve">документов </w:t>
      </w:r>
      <w:r w:rsidR="00724641" w:rsidRPr="00F464C8">
        <w:rPr>
          <w:rFonts w:ascii="Times New Roman" w:hAnsi="Times New Roman"/>
          <w:spacing w:val="-2"/>
        </w:rPr>
        <w:t>в 2-ух экземплярах</w:t>
      </w:r>
      <w:r w:rsidR="00E56751" w:rsidRPr="00F464C8">
        <w:rPr>
          <w:rFonts w:ascii="Times New Roman" w:hAnsi="Times New Roman"/>
          <w:spacing w:val="-2"/>
        </w:rPr>
        <w:t xml:space="preserve">, согласно </w:t>
      </w:r>
      <w:r w:rsidR="00724641" w:rsidRPr="00F464C8">
        <w:rPr>
          <w:rFonts w:ascii="Times New Roman" w:hAnsi="Times New Roman"/>
          <w:spacing w:val="-2"/>
        </w:rPr>
        <w:t xml:space="preserve">Приложение </w:t>
      </w:r>
      <w:r w:rsidR="00E56751" w:rsidRPr="00F464C8">
        <w:rPr>
          <w:rFonts w:ascii="Times New Roman" w:hAnsi="Times New Roman"/>
          <w:spacing w:val="-2"/>
        </w:rPr>
        <w:t xml:space="preserve">     </w:t>
      </w:r>
      <w:r w:rsidR="00724641" w:rsidRPr="00F464C8">
        <w:rPr>
          <w:rFonts w:ascii="Times New Roman" w:hAnsi="Times New Roman"/>
          <w:spacing w:val="-2"/>
        </w:rPr>
        <w:t xml:space="preserve">№ </w:t>
      </w:r>
      <w:r w:rsidR="00E56751" w:rsidRPr="00F464C8">
        <w:rPr>
          <w:rFonts w:ascii="Times New Roman" w:hAnsi="Times New Roman"/>
          <w:spacing w:val="-2"/>
        </w:rPr>
        <w:t xml:space="preserve">Г </w:t>
      </w:r>
      <w:r w:rsidR="00724641" w:rsidRPr="00F464C8">
        <w:rPr>
          <w:rFonts w:ascii="Times New Roman" w:hAnsi="Times New Roman"/>
          <w:spacing w:val="-2"/>
        </w:rPr>
        <w:t xml:space="preserve">подписывая его </w:t>
      </w:r>
      <w:r w:rsidR="00596854" w:rsidRPr="00F464C8">
        <w:rPr>
          <w:rFonts w:ascii="Times New Roman" w:hAnsi="Times New Roman"/>
          <w:spacing w:val="-2"/>
        </w:rPr>
        <w:t xml:space="preserve">представителями Заказчика и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596854" w:rsidRPr="00F464C8">
        <w:rPr>
          <w:rFonts w:ascii="Times New Roman" w:hAnsi="Times New Roman"/>
          <w:spacing w:val="-2"/>
        </w:rPr>
        <w:t>а. Один экземпляр АКТ приема-передачи документов передается совместно с внутренним</w:t>
      </w:r>
      <w:r w:rsidR="00087069" w:rsidRPr="00F464C8">
        <w:rPr>
          <w:rFonts w:ascii="Times New Roman" w:hAnsi="Times New Roman"/>
          <w:spacing w:val="-2"/>
        </w:rPr>
        <w:t>и</w:t>
      </w:r>
      <w:r w:rsidR="00596854" w:rsidRPr="00F464C8">
        <w:rPr>
          <w:rFonts w:ascii="Times New Roman" w:hAnsi="Times New Roman"/>
          <w:spacing w:val="-2"/>
        </w:rPr>
        <w:t xml:space="preserve"> </w:t>
      </w:r>
      <w:r w:rsidR="00087069" w:rsidRPr="00F464C8">
        <w:rPr>
          <w:rFonts w:ascii="Times New Roman" w:hAnsi="Times New Roman"/>
          <w:spacing w:val="-2"/>
        </w:rPr>
        <w:t>локальными нормативными актами Заказчика в области промышленной безопасности (ПБ), охраны труда (ОТ), охраны окружающей среды (ООС), пожарной безопасности, безопасности дорожного движения (БДД), «</w:t>
      </w:r>
      <w:r w:rsidR="00A57319" w:rsidRPr="00F464C8">
        <w:rPr>
          <w:rFonts w:ascii="Times New Roman" w:hAnsi="Times New Roman"/>
          <w:spacing w:val="-2"/>
        </w:rPr>
        <w:t xml:space="preserve">Золотые правила </w:t>
      </w:r>
      <w:r w:rsidR="00087069" w:rsidRPr="00F464C8">
        <w:rPr>
          <w:rFonts w:ascii="Times New Roman" w:hAnsi="Times New Roman"/>
          <w:spacing w:val="-2"/>
        </w:rPr>
        <w:t xml:space="preserve"> </w:t>
      </w:r>
      <w:r w:rsidR="00A57319" w:rsidRPr="00F464C8">
        <w:rPr>
          <w:rFonts w:ascii="Times New Roman" w:hAnsi="Times New Roman"/>
          <w:spacing w:val="-2"/>
        </w:rPr>
        <w:t>б</w:t>
      </w:r>
      <w:r w:rsidR="00087069" w:rsidRPr="00F464C8">
        <w:rPr>
          <w:rFonts w:ascii="Times New Roman" w:hAnsi="Times New Roman"/>
          <w:spacing w:val="-2"/>
        </w:rPr>
        <w:t xml:space="preserve">езопасности», правил пропускного и внутриобъектового режимов, а также требований иных локальных нормативных актов Заказчика, устанавливающих порядок  безопасной организации и проведения ремонтных и других работ повышенной опасности, обязательных для исполнения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087069" w:rsidRPr="00F464C8">
        <w:rPr>
          <w:rFonts w:ascii="Times New Roman" w:hAnsi="Times New Roman"/>
          <w:spacing w:val="-2"/>
        </w:rPr>
        <w:t xml:space="preserve">ом, в рамках выполнения порученных ему работ в соответствии с договором. Перечень локальных нормативных актов, обязательных для исполнения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087069" w:rsidRPr="00F464C8">
        <w:rPr>
          <w:rFonts w:ascii="Times New Roman" w:hAnsi="Times New Roman"/>
          <w:spacing w:val="-2"/>
        </w:rPr>
        <w:t>ом/Суб</w:t>
      </w:r>
      <w:r w:rsidR="00187ED7" w:rsidRPr="00F464C8">
        <w:rPr>
          <w:rFonts w:ascii="Times New Roman" w:hAnsi="Times New Roman"/>
          <w:spacing w:val="-2"/>
        </w:rPr>
        <w:t>подрядчик</w:t>
      </w:r>
      <w:r w:rsidR="00087069" w:rsidRPr="00F464C8">
        <w:rPr>
          <w:rFonts w:ascii="Times New Roman" w:hAnsi="Times New Roman"/>
          <w:spacing w:val="-2"/>
        </w:rPr>
        <w:t>ом, определяет Заказчик.</w:t>
      </w:r>
    </w:p>
    <w:p w14:paraId="11794980" w14:textId="77777777" w:rsidR="003C37B6" w:rsidRPr="00F464C8" w:rsidRDefault="003C37B6" w:rsidP="008475E4">
      <w:pPr>
        <w:pStyle w:val="ParagraphHeader"/>
        <w:numPr>
          <w:ilvl w:val="0"/>
          <w:numId w:val="19"/>
        </w:numPr>
        <w:jc w:val="center"/>
        <w:rPr>
          <w:rFonts w:ascii="Times New Roman" w:hAnsi="Times New Roman"/>
        </w:rPr>
      </w:pPr>
      <w:r w:rsidRPr="00F464C8">
        <w:rPr>
          <w:rFonts w:ascii="Times New Roman" w:hAnsi="Times New Roman"/>
        </w:rPr>
        <w:t>Требования в области охраны окружающей среды</w:t>
      </w:r>
    </w:p>
    <w:p w14:paraId="5DADF47C" w14:textId="62E48487" w:rsidR="00E95116" w:rsidRPr="00E95116" w:rsidRDefault="00351DBA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E95116" w:rsidRPr="00DF1996">
        <w:rPr>
          <w:rFonts w:ascii="Times New Roman" w:hAnsi="Times New Roman"/>
        </w:rPr>
        <w:t xml:space="preserve">одрядчик в рамках обеспечения экологической безопасности должен предпринимать все необходимые меры (а также обеспечивать аналогичные действия всех своих субподрядчиков) для защиты и </w:t>
      </w:r>
      <w:r w:rsidR="00E95116" w:rsidRPr="00E95116">
        <w:rPr>
          <w:rFonts w:ascii="Times New Roman" w:hAnsi="Times New Roman"/>
        </w:rPr>
        <w:t>сохранения окружающей среды, включая флору, фауну и другие природные ресурсы или объекты там, где он ведет работы по договору;</w:t>
      </w:r>
    </w:p>
    <w:p w14:paraId="75891EDF" w14:textId="3718CB9E" w:rsidR="00E95116" w:rsidRPr="00E9511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 w:rsidRPr="00E95116">
        <w:rPr>
          <w:rFonts w:ascii="Times New Roman" w:hAnsi="Times New Roman"/>
          <w:spacing w:val="-2"/>
        </w:rPr>
        <w:t xml:space="preserve">До начала производства работ </w:t>
      </w:r>
      <w:r w:rsidR="00351DBA">
        <w:rPr>
          <w:rFonts w:ascii="Times New Roman" w:hAnsi="Times New Roman"/>
          <w:spacing w:val="-2"/>
        </w:rPr>
        <w:t>П</w:t>
      </w:r>
      <w:r w:rsidRPr="00E95116">
        <w:rPr>
          <w:rFonts w:ascii="Times New Roman" w:hAnsi="Times New Roman"/>
          <w:spacing w:val="-2"/>
        </w:rPr>
        <w:t xml:space="preserve">одрядчик обязан обустроить места временного накопления отходов (в том числе контейнерные площадки) в месте производства работ, указанных в настоящем договоре, строительном городке согласно Типовой схеме контейнерной площадки, действующей у Заказчика.  Места расположения мест временного накопления отходов наносятся на схему и согласовываются с Заказчиком. На схеме необходимо указать, где будут храниться производственные (строительные отходы, грунт от землеройных работ) отходы, твердые коммунальные отходы, </w:t>
      </w:r>
      <w:r w:rsidRPr="00E95116">
        <w:rPr>
          <w:rFonts w:ascii="Times New Roman" w:hAnsi="Times New Roman"/>
          <w:spacing w:val="-2"/>
        </w:rPr>
        <w:lastRenderedPageBreak/>
        <w:t xml:space="preserve">отработанные масла и другие отработанные нефтепродукты, обтирочный материал и песок, загрязненные нефтепродуктами, лом цветных металлов, лом черных металлов, отработанные автомобильные шины, фильтры и т.д. </w:t>
      </w:r>
    </w:p>
    <w:p w14:paraId="28724B72" w14:textId="77777777" w:rsidR="00E95116" w:rsidRPr="00E9511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 w:rsidRPr="00E95116">
        <w:rPr>
          <w:rFonts w:ascii="Times New Roman" w:hAnsi="Times New Roman"/>
          <w:spacing w:val="-2"/>
        </w:rPr>
        <w:t>Места временного накопления отходов должны отвечать требованиям природоохранного и санитарно-эпидемиологического законодательства:</w:t>
      </w:r>
    </w:p>
    <w:p w14:paraId="43C526C3" w14:textId="77777777" w:rsidR="00E95116" w:rsidRPr="00E95116" w:rsidRDefault="00E95116" w:rsidP="00E95116">
      <w:pPr>
        <w:pStyle w:val="ac"/>
        <w:spacing w:line="240" w:lineRule="auto"/>
        <w:ind w:left="0" w:firstLine="993"/>
        <w:jc w:val="both"/>
        <w:rPr>
          <w:rFonts w:ascii="Times New Roman" w:hAnsi="Times New Roman"/>
          <w:spacing w:val="-2"/>
        </w:rPr>
      </w:pPr>
      <w:r w:rsidRPr="00E95116">
        <w:rPr>
          <w:rFonts w:ascii="Times New Roman" w:hAnsi="Times New Roman"/>
          <w:spacing w:val="-2"/>
        </w:rPr>
        <w:t>- контейнерная площадка для временного накопления отходов должна быть оборудована водонепроницаемым основанием (железобетонные плиты, бетонное или асфальтовое покрытие);</w:t>
      </w:r>
    </w:p>
    <w:p w14:paraId="7D6CD237" w14:textId="77777777" w:rsidR="00E95116" w:rsidRPr="00E95116" w:rsidRDefault="00E95116" w:rsidP="00E95116">
      <w:pPr>
        <w:pStyle w:val="ac"/>
        <w:spacing w:line="240" w:lineRule="auto"/>
        <w:ind w:left="0" w:firstLine="993"/>
        <w:jc w:val="both"/>
        <w:rPr>
          <w:rFonts w:ascii="Times New Roman" w:hAnsi="Times New Roman"/>
          <w:spacing w:val="-2"/>
        </w:rPr>
      </w:pPr>
      <w:r w:rsidRPr="00E95116">
        <w:rPr>
          <w:rFonts w:ascii="Times New Roman" w:hAnsi="Times New Roman"/>
          <w:spacing w:val="-2"/>
        </w:rPr>
        <w:t>- на контейнерную площадку устанавливаются герметичные закрывающиеся емкости для разных видов отходов с обязательной маркировкой;</w:t>
      </w:r>
    </w:p>
    <w:p w14:paraId="52C97DD8" w14:textId="77777777" w:rsidR="00E95116" w:rsidRPr="00E95116" w:rsidRDefault="00E95116" w:rsidP="00E95116">
      <w:pPr>
        <w:pStyle w:val="ac"/>
        <w:spacing w:line="240" w:lineRule="auto"/>
        <w:ind w:left="0" w:firstLine="993"/>
        <w:jc w:val="both"/>
        <w:rPr>
          <w:rFonts w:ascii="Times New Roman" w:hAnsi="Times New Roman"/>
          <w:spacing w:val="-2"/>
        </w:rPr>
      </w:pPr>
      <w:r w:rsidRPr="00E95116">
        <w:rPr>
          <w:rFonts w:ascii="Times New Roman" w:hAnsi="Times New Roman"/>
          <w:spacing w:val="-2"/>
        </w:rPr>
        <w:t>- емкости для хранения отработанных нефтепродуктов дополнительно устанавливаются на герметичные поддоны;</w:t>
      </w:r>
    </w:p>
    <w:p w14:paraId="16ED96AC" w14:textId="77777777" w:rsidR="00E95116" w:rsidRPr="00E95116" w:rsidRDefault="00E95116" w:rsidP="00E95116">
      <w:pPr>
        <w:pStyle w:val="ac"/>
        <w:spacing w:line="240" w:lineRule="auto"/>
        <w:ind w:left="0" w:firstLine="993"/>
        <w:jc w:val="both"/>
        <w:rPr>
          <w:rFonts w:ascii="Times New Roman" w:hAnsi="Times New Roman"/>
          <w:spacing w:val="-2"/>
        </w:rPr>
      </w:pPr>
      <w:r w:rsidRPr="00E95116">
        <w:rPr>
          <w:rFonts w:ascii="Times New Roman" w:hAnsi="Times New Roman"/>
          <w:spacing w:val="-2"/>
        </w:rPr>
        <w:t>- тара, в которой накапливаются отходы идентифицируется, с указанием видов отходов, на весь период проведения работ обеспечивается сохранность идентификации;</w:t>
      </w:r>
    </w:p>
    <w:p w14:paraId="33B9F7BD" w14:textId="77777777" w:rsidR="00E95116" w:rsidRPr="00E95116" w:rsidRDefault="00E95116" w:rsidP="00E95116">
      <w:pPr>
        <w:pStyle w:val="ac"/>
        <w:spacing w:line="240" w:lineRule="auto"/>
        <w:ind w:left="0" w:firstLine="993"/>
        <w:jc w:val="both"/>
        <w:rPr>
          <w:rFonts w:ascii="Times New Roman" w:hAnsi="Times New Roman"/>
          <w:spacing w:val="-2"/>
        </w:rPr>
      </w:pPr>
      <w:r w:rsidRPr="00E95116">
        <w:rPr>
          <w:rFonts w:ascii="Times New Roman" w:hAnsi="Times New Roman"/>
          <w:spacing w:val="-2"/>
        </w:rPr>
        <w:t xml:space="preserve">- к контейнерным площадкам временного накопления отходов обеспечивается свободный подъезд в течение всего периода работ; </w:t>
      </w:r>
    </w:p>
    <w:p w14:paraId="0061CA6E" w14:textId="77777777" w:rsidR="00E95116" w:rsidRPr="00E95116" w:rsidRDefault="00E95116" w:rsidP="00E95116">
      <w:pPr>
        <w:pStyle w:val="ac"/>
        <w:spacing w:line="240" w:lineRule="auto"/>
        <w:ind w:left="0" w:firstLine="993"/>
        <w:jc w:val="both"/>
        <w:rPr>
          <w:rFonts w:ascii="Times New Roman" w:hAnsi="Times New Roman"/>
          <w:spacing w:val="-2"/>
        </w:rPr>
      </w:pPr>
      <w:r w:rsidRPr="00E95116">
        <w:rPr>
          <w:rFonts w:ascii="Times New Roman" w:hAnsi="Times New Roman"/>
          <w:spacing w:val="-2"/>
        </w:rPr>
        <w:t>- площадка для временного накопления отходов должна быть ограждена специальным рамочным ограждением или любым другим материалом, согласованным с Заказчиком.</w:t>
      </w:r>
    </w:p>
    <w:p w14:paraId="429F9D5A" w14:textId="77777777" w:rsidR="00E95116" w:rsidRPr="00E9511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 w:rsidRPr="00E95116">
        <w:rPr>
          <w:rFonts w:ascii="Times New Roman" w:hAnsi="Times New Roman"/>
          <w:spacing w:val="-2"/>
        </w:rPr>
        <w:t>Все отходы, образовавшиеся в процессе деятельности Подрядчика на территории Заказчика, являются собственностью Подрядчика. Подрядчик самостоятельно заключает договоры на вывоз и передачу всех видов отходов, являющихся его собственностью, на утилизацию, обезвреживание, размещение (в зависимости от вида отхода и класса опасности). Копии договоров направляются Заказчику. Данные затраты Заказчиком не компенсируются, если иное не предусмотрено договором.</w:t>
      </w:r>
    </w:p>
    <w:p w14:paraId="006452CD" w14:textId="77777777" w:rsidR="00E95116" w:rsidRPr="00E9511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 w:rsidRPr="00E95116">
        <w:rPr>
          <w:rFonts w:ascii="Times New Roman" w:hAnsi="Times New Roman"/>
          <w:spacing w:val="-2"/>
        </w:rPr>
        <w:t>Подрядчик обязан не допускать переполнения контейнеров и попадания отходов на прилегающую территорию (рядом с контейнерами для отходов, выделенную территорию для строительства, дороги общего пользования и др.). Подрядчик должен обеспечить исправное состояние контейнерных площадок временного накопления отходов и самой тары; сохранность идентификационных табличек и маркировки, в зимний период обеспечивать очистку площадок от снега для подхода и подъезда к емкостям. По мере заполнения контейнеров собственными силами и за свой счет организовать вывоз отходов на обезвреживание, обработку, утилизацию либо размещение, если иное не предусмотрено договором.</w:t>
      </w:r>
    </w:p>
    <w:p w14:paraId="23C940D1" w14:textId="77777777" w:rsidR="00E95116" w:rsidRPr="00E9511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 w:rsidRPr="00E95116">
        <w:rPr>
          <w:rFonts w:ascii="Times New Roman" w:hAnsi="Times New Roman"/>
          <w:spacing w:val="-2"/>
        </w:rPr>
        <w:t xml:space="preserve">Подрядчик обязан осуществлять селективный сбор отходов по их видам согласно утвержденным Схемам. </w:t>
      </w:r>
    </w:p>
    <w:p w14:paraId="7AC84A32" w14:textId="77777777" w:rsidR="00E95116" w:rsidRPr="00E9511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 w:rsidRPr="00E95116">
        <w:rPr>
          <w:rFonts w:ascii="Times New Roman" w:hAnsi="Times New Roman"/>
          <w:spacing w:val="-2"/>
        </w:rPr>
        <w:t xml:space="preserve">В местах строительства объектов, указанных в договоре, в строительном городке Подрядчиком устанавливаются мобильные туалетные кабины или устраиваются гидроизолированные выгребные ямы. Договор на обслуживание мобильных туалетных кабин, а также договор на передачу хозяйственно-бытовых стоков, отходов из мобильных туалетных кабин и выгребных ям заключает Подрядчик. Данные затраты Заказчиком не компенсируются, если иное не предусмотрено договором. </w:t>
      </w:r>
    </w:p>
    <w:p w14:paraId="70D35832" w14:textId="77777777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 w:rsidRPr="00E95116">
        <w:rPr>
          <w:rFonts w:ascii="Times New Roman" w:hAnsi="Times New Roman"/>
          <w:spacing w:val="-2"/>
        </w:rPr>
        <w:t>В период строительства Подрядчик самостоятельно организует сбор и вывоз образующихся у него хозяйственно-бытовых (от умывальников, душевых, от столовой и т.п.) и поверхностных стоков, заключает договор на их передачу на обезвреживание. Данные затраты Заказчиком не компенсируются</w:t>
      </w:r>
      <w:r w:rsidRPr="00DF1996">
        <w:rPr>
          <w:rFonts w:ascii="Times New Roman" w:hAnsi="Times New Roman"/>
          <w:spacing w:val="-2"/>
        </w:rPr>
        <w:t xml:space="preserve">, если иное не установлено договором. </w:t>
      </w:r>
    </w:p>
    <w:p w14:paraId="76EB7610" w14:textId="77777777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 w:rsidRPr="00DF1996">
        <w:rPr>
          <w:rFonts w:ascii="Times New Roman" w:hAnsi="Times New Roman"/>
          <w:spacing w:val="-2"/>
        </w:rPr>
        <w:t>Строительный городок Подрядчика, места хранения отходов, сыпучих материалов должны располагаться вне водоохранных зон водных объектов.</w:t>
      </w:r>
    </w:p>
    <w:p w14:paraId="421D466A" w14:textId="77777777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 w:rsidRPr="00DF1996">
        <w:rPr>
          <w:rFonts w:ascii="Times New Roman" w:hAnsi="Times New Roman"/>
          <w:spacing w:val="-2"/>
        </w:rPr>
        <w:t>В составе ППР или другим документом Подрядчик обязан согласовать с Заказчиком порядок заправки автотранспорта, техники и других механизмов ГСМ (стационарный заправочный модуль, передвижной автозаправщик, на специализированных автозаправках вне территории Предприятия или иное).</w:t>
      </w:r>
    </w:p>
    <w:p w14:paraId="78231B0F" w14:textId="681A6B12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 w:rsidRPr="00DF1996">
        <w:rPr>
          <w:rFonts w:ascii="Times New Roman" w:hAnsi="Times New Roman"/>
          <w:spacing w:val="-2"/>
        </w:rPr>
        <w:t xml:space="preserve">Подрядчик обязан согласовать с Заказчиком схему расположения мест заправки автотранспорта, техники и других механизмов, а также мест хранения ГСМ на территории Предприятия (возможно согласование в составе ППР или </w:t>
      </w:r>
      <w:proofErr w:type="spellStart"/>
      <w:r w:rsidRPr="00DF1996">
        <w:rPr>
          <w:rFonts w:ascii="Times New Roman" w:hAnsi="Times New Roman"/>
          <w:spacing w:val="-2"/>
        </w:rPr>
        <w:t>строй</w:t>
      </w:r>
      <w:r w:rsidR="00351DBA">
        <w:rPr>
          <w:rFonts w:ascii="Times New Roman" w:hAnsi="Times New Roman"/>
          <w:spacing w:val="-2"/>
        </w:rPr>
        <w:t>П</w:t>
      </w:r>
      <w:r w:rsidRPr="00DF1996">
        <w:rPr>
          <w:rFonts w:ascii="Times New Roman" w:hAnsi="Times New Roman"/>
          <w:spacing w:val="-2"/>
        </w:rPr>
        <w:t>лана</w:t>
      </w:r>
      <w:proofErr w:type="spellEnd"/>
      <w:r w:rsidRPr="00DF1996">
        <w:rPr>
          <w:rFonts w:ascii="Times New Roman" w:hAnsi="Times New Roman"/>
          <w:spacing w:val="-2"/>
        </w:rPr>
        <w:t>).</w:t>
      </w:r>
    </w:p>
    <w:p w14:paraId="75D20462" w14:textId="77777777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</w:rPr>
      </w:pPr>
      <w:r w:rsidRPr="00DF1996">
        <w:rPr>
          <w:rFonts w:ascii="Times New Roman" w:hAnsi="Times New Roman"/>
          <w:spacing w:val="-2"/>
        </w:rPr>
        <w:t>В случае самостоятельной организации заправки привлеченного автотранспорта ГСМ Подрядчик обязан организовать временную стоянку транспорта, склад ГСМ и пункт заправки автотранспорта так, чтобы предотвратить загрязнение почв проливами ГСМ:</w:t>
      </w:r>
    </w:p>
    <w:p w14:paraId="14FF2036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 открытые площадки для хранения и отпуска ГСМ и нефтепродуктов должны быть оборудованы водонепроницаемым основанием (железобетонные плиты, бетонное покрытие), емкости для хранения дополнительно устанавливаются в герметичные поддоны, объем поддона должен составлять не менее 30% от объема установленной в него емкости;</w:t>
      </w:r>
    </w:p>
    <w:p w14:paraId="1A836DCB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lastRenderedPageBreak/>
        <w:t>- в местах хранения и отпуска ГСМ и нефтепродуктов должны быть предусмотрены первичные средства для пожаротушения, запас песка и средства для ликвидации случайных разливов нефтепродуктов и зачистки загрязненных мест (место случайного разлива засыпается песком, загрязненный песок собирается и складируется в специальные емкости для дальнейшей утилизации);</w:t>
      </w:r>
    </w:p>
    <w:p w14:paraId="3F17C4BC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 оборудование, механизмы, предназначенные для отпуска и раздачи ГСМ и нефтепродуктов, должны быть в исправном состоянии, при обнаружении утечек отпуск нефтепродуктов немедленно прекращается;</w:t>
      </w:r>
    </w:p>
    <w:p w14:paraId="0DE33EC9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 при заправке автотранспорта и механизмов передвижной автозаправочной станцией, для предотвращения случайных проливов и загрязнения почвы, необходимо использовать специальный поддон, непосредственно во время заправки поддон подставляется под раздаточный пистолет.</w:t>
      </w:r>
    </w:p>
    <w:p w14:paraId="61EC5A5E" w14:textId="77777777" w:rsidR="00E95116" w:rsidRPr="00FD5E57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 площадки хранения и поддоны должны быть очищены от снега и дождевой воды.</w:t>
      </w:r>
    </w:p>
    <w:p w14:paraId="4353AE93" w14:textId="77777777" w:rsidR="00E95116" w:rsidRPr="00DF1996" w:rsidRDefault="00E95116" w:rsidP="00E95116">
      <w:pPr>
        <w:pStyle w:val="ac"/>
        <w:spacing w:line="240" w:lineRule="auto"/>
        <w:ind w:left="709" w:hanging="709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 xml:space="preserve">Аналогичный поддон так же используется при заправке в стационарных модулях и непосредственно из </w:t>
      </w:r>
    </w:p>
    <w:p w14:paraId="7C5D22DA" w14:textId="77777777" w:rsidR="00E95116" w:rsidRPr="00DF1996" w:rsidRDefault="00E95116" w:rsidP="00E95116">
      <w:pPr>
        <w:pStyle w:val="ac"/>
        <w:spacing w:line="240" w:lineRule="auto"/>
        <w:ind w:left="709" w:hanging="709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канистр, бочек и прочих емкостей.</w:t>
      </w:r>
    </w:p>
    <w:p w14:paraId="1C0F0327" w14:textId="77777777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Все материалы и оборудование, применяемые в работе, должны аккуратно укладываться в местах их временного хранения и иметь соответствующую идентификацию.</w:t>
      </w:r>
    </w:p>
    <w:p w14:paraId="06F8AFAF" w14:textId="77777777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В целях охраны атмосферного воздуха Подрядчик должен:</w:t>
      </w:r>
    </w:p>
    <w:p w14:paraId="0D788F1D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 использовать в процессе строительства специализированную дорожно-строительную технику;</w:t>
      </w:r>
    </w:p>
    <w:p w14:paraId="65170A66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 при передвижении техники на строительной площадке предусмотреть использование существующих подъездных дорог с твердым покрытием.</w:t>
      </w:r>
    </w:p>
    <w:p w14:paraId="3FF6D41B" w14:textId="77777777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В целях предотвращения и ликвидации аварийных ситуаций Подрядчик обязан выполнять следующие мероприятия:</w:t>
      </w:r>
    </w:p>
    <w:p w14:paraId="7B33DC9B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 во избежание попадания нефтепродуктов в почву, водные объекты проведение ежедневного контроля за исправностью машин и механизмов;</w:t>
      </w:r>
    </w:p>
    <w:p w14:paraId="0FA32D7C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-осуществлять хранение нефтепродуктов и отработанных нефтепродуктов в специальной герметичной таре в поддоне, установленном на водонепроницаемом покрытии;</w:t>
      </w:r>
    </w:p>
    <w:p w14:paraId="0214953D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-в случае случайного (аварийного) пролива нефтепродуктов производить их немедленный сбор.</w:t>
      </w:r>
    </w:p>
    <w:p w14:paraId="6AADF88F" w14:textId="77777777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С целью сохранения плодородного слоя почвы Подрядчик должен произвести его снятие и складирование в специально отведенное место.</w:t>
      </w:r>
    </w:p>
    <w:p w14:paraId="2F257705" w14:textId="77777777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Устройство переходов через водные объекты (трубопроводы, временные переезды и дороги) Подрядчик должен выполнять в строгом соответствии с проектом, а после окончания работ убрать все временные сооружения, провести рекультивацию водных объектов, затронутых строительством.</w:t>
      </w:r>
    </w:p>
    <w:p w14:paraId="4B53C8F7" w14:textId="77777777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В ходе строительства Подрядчик обязан выполнять мероприятия по охране окружающей среды и рациональному использованию природных ресурсов, предусмотренных проектной документацией.</w:t>
      </w:r>
    </w:p>
    <w:p w14:paraId="685196E0" w14:textId="77777777" w:rsidR="00E95116" w:rsidRPr="00DF1996" w:rsidRDefault="00E95116" w:rsidP="00E95116">
      <w:pPr>
        <w:pStyle w:val="ac"/>
        <w:numPr>
          <w:ilvl w:val="1"/>
          <w:numId w:val="19"/>
        </w:numPr>
        <w:spacing w:line="240" w:lineRule="auto"/>
        <w:ind w:left="0" w:firstLine="709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На территории Предприятия Заказчика запрещается: хранение отходов производства и потребления, металлолома с нарушением санитарного и природоохранного законодательства (без специальной тары; в таре, не обеспечивающей защиту прилегающей территории от загрязнений; переполнение тары; устанавливать тару без водонепроницаемого покрытия);</w:t>
      </w:r>
    </w:p>
    <w:p w14:paraId="1D1605D7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-загрязнение прилегающей территории проливами ГСМ, отработанными ГСМ при эксплуатации оборудования, автотранспорта;</w:t>
      </w:r>
    </w:p>
    <w:p w14:paraId="70EAC33F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-загрязнение прилегающей территории остатками неиспользованных материалов, в том числе остатками бетона, цемента, водой от промывки оборудования и пр.;</w:t>
      </w:r>
    </w:p>
    <w:p w14:paraId="7951464A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-загрязнение прилегающей территории сточными водами, в том числе от временных туалетов и душевых;</w:t>
      </w:r>
    </w:p>
    <w:p w14:paraId="3E026F35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-мойка, техническое обслуживание и ремонт автотранспорта на территории, вне специально обустроенных (в соответствии с установленными законодательством требованиями) площадок или помещений;</w:t>
      </w:r>
    </w:p>
    <w:p w14:paraId="7E711480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-работа автотранспортной техники в водоохранной зоне водных объектов, расположенных в пределах земельного отвода УО (кроме работ, предусмотренных проектной документацией);</w:t>
      </w:r>
    </w:p>
    <w:p w14:paraId="532C60F2" w14:textId="77777777" w:rsidR="00E95116" w:rsidRPr="00DF1996" w:rsidRDefault="00E95116" w:rsidP="00E95116">
      <w:pPr>
        <w:pStyle w:val="ac"/>
        <w:spacing w:line="240" w:lineRule="auto"/>
        <w:ind w:left="0" w:firstLine="1134"/>
        <w:jc w:val="both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-сжигать любые отходы;</w:t>
      </w:r>
    </w:p>
    <w:p w14:paraId="2917ADCF" w14:textId="688FF3DC" w:rsidR="00DF1996" w:rsidRPr="00F464C8" w:rsidRDefault="00E95116" w:rsidP="00E95116">
      <w:pPr>
        <w:pStyle w:val="ac"/>
        <w:spacing w:line="240" w:lineRule="auto"/>
        <w:ind w:left="709"/>
        <w:rPr>
          <w:rFonts w:ascii="Times New Roman" w:hAnsi="Times New Roman"/>
          <w:spacing w:val="-2"/>
        </w:rPr>
      </w:pPr>
      <w:r w:rsidRPr="00DF1996">
        <w:rPr>
          <w:rFonts w:ascii="Times New Roman" w:hAnsi="Times New Roman"/>
          <w:spacing w:val="-2"/>
        </w:rPr>
        <w:t>-сливать в канализацию, в том числе ливневую, жидкие отходы, нефтепродукты и другие</w:t>
      </w:r>
    </w:p>
    <w:p w14:paraId="4C3B4521" w14:textId="6F01E7F0" w:rsidR="008C3585" w:rsidRPr="00F464C8" w:rsidRDefault="008C3585" w:rsidP="008475E4">
      <w:pPr>
        <w:pStyle w:val="ParagraphHeader"/>
        <w:numPr>
          <w:ilvl w:val="0"/>
          <w:numId w:val="19"/>
        </w:numPr>
        <w:jc w:val="center"/>
        <w:rPr>
          <w:rFonts w:ascii="Times New Roman" w:hAnsi="Times New Roman"/>
          <w:color w:val="000000" w:themeColor="text1"/>
        </w:rPr>
      </w:pPr>
      <w:r w:rsidRPr="00F464C8">
        <w:rPr>
          <w:rFonts w:ascii="Times New Roman" w:hAnsi="Times New Roman"/>
          <w:color w:val="000000" w:themeColor="text1"/>
        </w:rPr>
        <w:t xml:space="preserve">Порядок </w:t>
      </w:r>
      <w:r w:rsidRPr="00F464C8">
        <w:rPr>
          <w:rFonts w:ascii="Times New Roman" w:hAnsi="Times New Roman"/>
        </w:rPr>
        <w:t>расследования</w:t>
      </w:r>
      <w:r w:rsidRPr="00F464C8">
        <w:rPr>
          <w:rFonts w:ascii="Times New Roman" w:hAnsi="Times New Roman"/>
          <w:color w:val="000000" w:themeColor="text1"/>
        </w:rPr>
        <w:t xml:space="preserve"> нарушений</w:t>
      </w:r>
    </w:p>
    <w:p w14:paraId="18D7EA51" w14:textId="77777777" w:rsidR="008C3585" w:rsidRPr="00F464C8" w:rsidRDefault="008C3585" w:rsidP="008475E4">
      <w:pPr>
        <w:pStyle w:val="ac"/>
        <w:numPr>
          <w:ilvl w:val="1"/>
          <w:numId w:val="20"/>
        </w:numPr>
        <w:spacing w:before="120" w:after="120" w:line="240" w:lineRule="auto"/>
        <w:ind w:firstLine="349"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Фиксация выявленного нарушения включает следующие действия:</w:t>
      </w:r>
    </w:p>
    <w:p w14:paraId="2E44EB69" w14:textId="09F0868D" w:rsidR="008C3585" w:rsidRPr="00F464C8" w:rsidRDefault="00932476" w:rsidP="00E56751">
      <w:pPr>
        <w:spacing w:after="0"/>
        <w:ind w:firstLine="349"/>
        <w:rPr>
          <w:rFonts w:ascii="Times New Roman" w:hAnsi="Times New Roman"/>
          <w:b/>
          <w:bCs/>
        </w:rPr>
      </w:pPr>
      <w:r w:rsidRPr="00F464C8">
        <w:rPr>
          <w:rFonts w:ascii="Times New Roman" w:hAnsi="Times New Roman"/>
          <w:spacing w:val="-2"/>
        </w:rPr>
        <w:lastRenderedPageBreak/>
        <w:t xml:space="preserve">- </w:t>
      </w:r>
      <w:r w:rsidR="008C3585" w:rsidRPr="00F464C8">
        <w:rPr>
          <w:rFonts w:ascii="Times New Roman" w:hAnsi="Times New Roman"/>
          <w:spacing w:val="-2"/>
        </w:rPr>
        <w:t>Документальное отражение факта нарушения обязательств ПО в Акте-</w:t>
      </w:r>
      <w:r w:rsidR="00FE2490" w:rsidRPr="00F464C8">
        <w:rPr>
          <w:rFonts w:ascii="Times New Roman" w:hAnsi="Times New Roman"/>
          <w:spacing w:val="-2"/>
        </w:rPr>
        <w:t xml:space="preserve">предписания о выявлении нарушений требований безопасности </w:t>
      </w:r>
      <w:r w:rsidR="00FE2490" w:rsidRPr="00F464C8">
        <w:rPr>
          <w:rFonts w:ascii="Times New Roman" w:hAnsi="Times New Roman"/>
          <w:bCs/>
          <w:spacing w:val="-2"/>
        </w:rPr>
        <w:t xml:space="preserve">согласно </w:t>
      </w:r>
      <w:r w:rsidR="008C3585" w:rsidRPr="00F464C8">
        <w:rPr>
          <w:rFonts w:ascii="Times New Roman" w:hAnsi="Times New Roman"/>
          <w:bCs/>
          <w:spacing w:val="-2"/>
        </w:rPr>
        <w:t xml:space="preserve">Приложение № </w:t>
      </w:r>
      <w:r w:rsidR="00FE2490" w:rsidRPr="00F464C8">
        <w:rPr>
          <w:rFonts w:ascii="Times New Roman" w:hAnsi="Times New Roman"/>
          <w:bCs/>
          <w:spacing w:val="-2"/>
        </w:rPr>
        <w:t>В</w:t>
      </w:r>
      <w:r w:rsidR="008C3585" w:rsidRPr="00F464C8">
        <w:rPr>
          <w:rFonts w:ascii="Times New Roman" w:hAnsi="Times New Roman"/>
          <w:spacing w:val="-2"/>
        </w:rPr>
        <w:t>. С данным актом должен быть ознакомл</w:t>
      </w:r>
      <w:r w:rsidR="00FE2490" w:rsidRPr="00F464C8">
        <w:rPr>
          <w:rFonts w:ascii="Times New Roman" w:hAnsi="Times New Roman"/>
          <w:spacing w:val="-2"/>
        </w:rPr>
        <w:t xml:space="preserve">ен под роспись </w:t>
      </w:r>
      <w:r w:rsidR="008C3585" w:rsidRPr="00F464C8">
        <w:rPr>
          <w:rFonts w:ascii="Times New Roman" w:hAnsi="Times New Roman"/>
          <w:spacing w:val="-2"/>
        </w:rPr>
        <w:t>представитель ПО;</w:t>
      </w:r>
      <w:r w:rsidR="00FE2490" w:rsidRPr="00F464C8">
        <w:rPr>
          <w:rFonts w:ascii="Times New Roman" w:hAnsi="Times New Roman"/>
          <w:b/>
          <w:bCs/>
        </w:rPr>
        <w:t xml:space="preserve"> </w:t>
      </w:r>
    </w:p>
    <w:p w14:paraId="2507E7A6" w14:textId="77777777" w:rsidR="008C3585" w:rsidRPr="00F464C8" w:rsidRDefault="00932476" w:rsidP="00E56751">
      <w:pPr>
        <w:spacing w:after="0" w:line="240" w:lineRule="auto"/>
        <w:ind w:firstLine="284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- </w:t>
      </w:r>
      <w:r w:rsidR="008C3585" w:rsidRPr="00F464C8">
        <w:rPr>
          <w:rFonts w:ascii="Times New Roman" w:hAnsi="Times New Roman"/>
          <w:spacing w:val="-2"/>
        </w:rPr>
        <w:t>Информирование юридической службы и службы по ПБ, ОТ и Э Заказчика в форме служебной записки (установленной формы) о факте выявленного нарушения с приложением документов, указанных выше.</w:t>
      </w:r>
    </w:p>
    <w:p w14:paraId="3B4E903D" w14:textId="570BB76F" w:rsidR="008C3585" w:rsidRPr="00F464C8" w:rsidRDefault="008C3585" w:rsidP="008475E4">
      <w:pPr>
        <w:pStyle w:val="ac"/>
        <w:numPr>
          <w:ilvl w:val="1"/>
          <w:numId w:val="20"/>
        </w:numPr>
        <w:spacing w:before="120" w:after="120" w:line="240" w:lineRule="auto"/>
        <w:ind w:left="0" w:firstLine="709"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При выявлении Заказчиком нарушений Требований безопасности, допущенных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ом, составляется </w:t>
      </w:r>
      <w:r w:rsidR="00FE2490" w:rsidRPr="00F464C8">
        <w:rPr>
          <w:rFonts w:ascii="Times New Roman" w:hAnsi="Times New Roman"/>
          <w:spacing w:val="-2"/>
        </w:rPr>
        <w:t>Акт предписания</w:t>
      </w:r>
      <w:r w:rsidRPr="00F464C8">
        <w:rPr>
          <w:rFonts w:ascii="Times New Roman" w:hAnsi="Times New Roman"/>
          <w:spacing w:val="-2"/>
        </w:rPr>
        <w:t xml:space="preserve"> о выявленных нарушениях, с материалами, документально подтверждающими данное нарушение (фотографии нарушений, регистрация в журналах с подписью лица ответственного за проведение работ и пр.).</w:t>
      </w:r>
    </w:p>
    <w:p w14:paraId="50005232" w14:textId="76A2AF74" w:rsidR="00932476" w:rsidRPr="00F464C8" w:rsidRDefault="00FE2490" w:rsidP="008475E4">
      <w:pPr>
        <w:numPr>
          <w:ilvl w:val="1"/>
          <w:numId w:val="20"/>
        </w:numPr>
        <w:spacing w:before="120" w:after="120" w:line="240" w:lineRule="auto"/>
        <w:ind w:left="0" w:firstLine="709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Акт предписания</w:t>
      </w:r>
      <w:r w:rsidR="008C3585" w:rsidRPr="00F464C8">
        <w:rPr>
          <w:rFonts w:ascii="Times New Roman" w:hAnsi="Times New Roman"/>
          <w:spacing w:val="-2"/>
        </w:rPr>
        <w:t xml:space="preserve"> о выявленных нарушениях подписывается представителями Заказчика и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 xml:space="preserve">а. При отказе представителя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>а от подписания Акта о выявленных нарушениях в нем делается отметка об этом, и акт подписывается другой стороной.</w:t>
      </w:r>
    </w:p>
    <w:p w14:paraId="375E206E" w14:textId="49FFBE51" w:rsidR="008C3585" w:rsidRPr="00F464C8" w:rsidRDefault="00FE2490" w:rsidP="008475E4">
      <w:pPr>
        <w:numPr>
          <w:ilvl w:val="1"/>
          <w:numId w:val="20"/>
        </w:numPr>
        <w:spacing w:before="120" w:after="120" w:line="240" w:lineRule="auto"/>
        <w:ind w:left="0" w:firstLine="709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>Акт предписания</w:t>
      </w:r>
      <w:r w:rsidR="008C3585" w:rsidRPr="00F464C8">
        <w:rPr>
          <w:rFonts w:ascii="Times New Roman" w:hAnsi="Times New Roman"/>
          <w:spacing w:val="-2"/>
        </w:rPr>
        <w:t xml:space="preserve"> о выявленных нарушениях, подписанный представителями Заказчика, в случае отказа другой стороны от подписания, является достаточным доказательством вины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="008C3585" w:rsidRPr="00F464C8">
        <w:rPr>
          <w:rFonts w:ascii="Times New Roman" w:hAnsi="Times New Roman"/>
          <w:spacing w:val="-2"/>
        </w:rPr>
        <w:t>а.</w:t>
      </w:r>
    </w:p>
    <w:p w14:paraId="310EF4C1" w14:textId="4BD15188" w:rsidR="008C3585" w:rsidRPr="00F464C8" w:rsidRDefault="008C3585" w:rsidP="008475E4">
      <w:pPr>
        <w:numPr>
          <w:ilvl w:val="1"/>
          <w:numId w:val="20"/>
        </w:numPr>
        <w:spacing w:before="120" w:after="120" w:line="240" w:lineRule="auto"/>
        <w:ind w:left="0" w:firstLine="709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bCs/>
          <w:spacing w:val="-2"/>
        </w:rPr>
        <w:t xml:space="preserve">При выявлении нарушений, предусмотренных п. 2.5 настоящего </w:t>
      </w:r>
      <w:proofErr w:type="gramStart"/>
      <w:r w:rsidRPr="00F464C8">
        <w:rPr>
          <w:rFonts w:ascii="Times New Roman" w:hAnsi="Times New Roman"/>
          <w:bCs/>
          <w:spacing w:val="-2"/>
        </w:rPr>
        <w:t>Приложения,  руководитель</w:t>
      </w:r>
      <w:proofErr w:type="gramEnd"/>
      <w:r w:rsidRPr="00F464C8">
        <w:rPr>
          <w:rFonts w:ascii="Times New Roman" w:hAnsi="Times New Roman"/>
          <w:bCs/>
          <w:spacing w:val="-2"/>
        </w:rPr>
        <w:t xml:space="preserve"> структурного подразделения Заказчика, в котором выполняются подрядные работы, и/или куратор подрядных работ, и/или лицо, уполномоченное осуществлять производственный контроль за соблюдением требований правил безопасности, вправе составить Акт о событии нарушения в одностороннем порядке (Приложение № </w:t>
      </w:r>
      <w:r w:rsidR="00E56751" w:rsidRPr="00F464C8">
        <w:rPr>
          <w:rFonts w:ascii="Times New Roman" w:hAnsi="Times New Roman"/>
          <w:bCs/>
          <w:spacing w:val="-2"/>
        </w:rPr>
        <w:t>В</w:t>
      </w:r>
      <w:r w:rsidRPr="00F464C8">
        <w:rPr>
          <w:rFonts w:ascii="Times New Roman" w:hAnsi="Times New Roman"/>
          <w:bCs/>
          <w:spacing w:val="-2"/>
        </w:rPr>
        <w:t xml:space="preserve">) с приложением фотоматериалов содержащих факт нарушения и идентифицирующие признаки организации </w:t>
      </w:r>
      <w:r w:rsidR="00351DBA">
        <w:rPr>
          <w:rFonts w:ascii="Times New Roman" w:hAnsi="Times New Roman"/>
          <w:bCs/>
          <w:spacing w:val="-2"/>
        </w:rPr>
        <w:t>П</w:t>
      </w:r>
      <w:r w:rsidR="00187ED7" w:rsidRPr="00F464C8">
        <w:rPr>
          <w:rFonts w:ascii="Times New Roman" w:hAnsi="Times New Roman"/>
          <w:bCs/>
          <w:spacing w:val="-2"/>
        </w:rPr>
        <w:t>одрядчик</w:t>
      </w:r>
      <w:r w:rsidRPr="00F464C8">
        <w:rPr>
          <w:rFonts w:ascii="Times New Roman" w:hAnsi="Times New Roman"/>
          <w:bCs/>
          <w:spacing w:val="-2"/>
        </w:rPr>
        <w:t xml:space="preserve">а. Указанный акт с фотоматериалами является доказательством совершения работником </w:t>
      </w:r>
      <w:r w:rsidR="00351DBA">
        <w:rPr>
          <w:rFonts w:ascii="Times New Roman" w:hAnsi="Times New Roman"/>
          <w:bCs/>
          <w:spacing w:val="-2"/>
        </w:rPr>
        <w:t>П</w:t>
      </w:r>
      <w:r w:rsidR="00187ED7" w:rsidRPr="00F464C8">
        <w:rPr>
          <w:rFonts w:ascii="Times New Roman" w:hAnsi="Times New Roman"/>
          <w:bCs/>
          <w:spacing w:val="-2"/>
        </w:rPr>
        <w:t>одрядчик</w:t>
      </w:r>
      <w:r w:rsidRPr="00F464C8">
        <w:rPr>
          <w:rFonts w:ascii="Times New Roman" w:hAnsi="Times New Roman"/>
          <w:bCs/>
          <w:spacing w:val="-2"/>
        </w:rPr>
        <w:t>а выявленного нарушения.</w:t>
      </w:r>
    </w:p>
    <w:p w14:paraId="25D04CF5" w14:textId="1C966B09" w:rsidR="008C3585" w:rsidRPr="00F464C8" w:rsidRDefault="008C3585" w:rsidP="008475E4">
      <w:pPr>
        <w:numPr>
          <w:ilvl w:val="1"/>
          <w:numId w:val="20"/>
        </w:numPr>
        <w:spacing w:before="120" w:after="120" w:line="240" w:lineRule="auto"/>
        <w:ind w:left="0" w:firstLine="709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bCs/>
          <w:spacing w:val="-2"/>
        </w:rPr>
        <w:t xml:space="preserve">При выявлении нарушений, предусмотренных п. 2.49 настоящего Приложения, помимо составления акта, указанного в п.4.1, обязательно проведение медицинского </w:t>
      </w:r>
      <w:r w:rsidR="00932476" w:rsidRPr="00F464C8">
        <w:rPr>
          <w:rFonts w:ascii="Times New Roman" w:hAnsi="Times New Roman"/>
          <w:bCs/>
          <w:spacing w:val="-2"/>
        </w:rPr>
        <w:t>освидетельствования работника</w:t>
      </w:r>
      <w:r w:rsidRPr="00F464C8">
        <w:rPr>
          <w:rFonts w:ascii="Times New Roman" w:hAnsi="Times New Roman"/>
          <w:bCs/>
          <w:spacing w:val="-2"/>
        </w:rPr>
        <w:t xml:space="preserve"> </w:t>
      </w:r>
      <w:r w:rsidR="00351DBA">
        <w:rPr>
          <w:rFonts w:ascii="Times New Roman" w:hAnsi="Times New Roman"/>
          <w:bCs/>
          <w:spacing w:val="-2"/>
        </w:rPr>
        <w:t>П</w:t>
      </w:r>
      <w:r w:rsidR="00187ED7" w:rsidRPr="00F464C8">
        <w:rPr>
          <w:rFonts w:ascii="Times New Roman" w:hAnsi="Times New Roman"/>
          <w:bCs/>
          <w:spacing w:val="-2"/>
        </w:rPr>
        <w:t>одрядчик</w:t>
      </w:r>
      <w:r w:rsidRPr="00F464C8">
        <w:rPr>
          <w:rFonts w:ascii="Times New Roman" w:hAnsi="Times New Roman"/>
          <w:bCs/>
          <w:spacing w:val="-2"/>
        </w:rPr>
        <w:t xml:space="preserve">а в присутствии того же представителя </w:t>
      </w:r>
      <w:r w:rsidR="00351DBA">
        <w:rPr>
          <w:rFonts w:ascii="Times New Roman" w:hAnsi="Times New Roman"/>
          <w:bCs/>
          <w:spacing w:val="-2"/>
        </w:rPr>
        <w:t>П</w:t>
      </w:r>
      <w:r w:rsidR="00187ED7" w:rsidRPr="00F464C8">
        <w:rPr>
          <w:rFonts w:ascii="Times New Roman" w:hAnsi="Times New Roman"/>
          <w:bCs/>
          <w:spacing w:val="-2"/>
        </w:rPr>
        <w:t>одрядчик</w:t>
      </w:r>
      <w:r w:rsidRPr="00F464C8">
        <w:rPr>
          <w:rFonts w:ascii="Times New Roman" w:hAnsi="Times New Roman"/>
          <w:bCs/>
          <w:spacing w:val="-2"/>
        </w:rPr>
        <w:t xml:space="preserve">а в здравпункте Заказчика. Уклонение в любой форме от указанного медицинского освидетельствования таких работников </w:t>
      </w:r>
      <w:r w:rsidR="00351DBA">
        <w:rPr>
          <w:rFonts w:ascii="Times New Roman" w:hAnsi="Times New Roman"/>
          <w:bCs/>
          <w:spacing w:val="-2"/>
        </w:rPr>
        <w:t>П</w:t>
      </w:r>
      <w:r w:rsidR="00187ED7" w:rsidRPr="00F464C8">
        <w:rPr>
          <w:rFonts w:ascii="Times New Roman" w:hAnsi="Times New Roman"/>
          <w:bCs/>
          <w:spacing w:val="-2"/>
        </w:rPr>
        <w:t>одрядчик</w:t>
      </w:r>
      <w:r w:rsidRPr="00F464C8">
        <w:rPr>
          <w:rFonts w:ascii="Times New Roman" w:hAnsi="Times New Roman"/>
          <w:bCs/>
          <w:spacing w:val="-2"/>
        </w:rPr>
        <w:t xml:space="preserve">а признается </w:t>
      </w:r>
      <w:r w:rsidR="00351DBA">
        <w:rPr>
          <w:rFonts w:ascii="Times New Roman" w:hAnsi="Times New Roman"/>
          <w:bCs/>
          <w:spacing w:val="-2"/>
        </w:rPr>
        <w:t>П</w:t>
      </w:r>
      <w:r w:rsidR="00187ED7" w:rsidRPr="00F464C8">
        <w:rPr>
          <w:rFonts w:ascii="Times New Roman" w:hAnsi="Times New Roman"/>
          <w:bCs/>
          <w:spacing w:val="-2"/>
        </w:rPr>
        <w:t>одрядчик</w:t>
      </w:r>
      <w:r w:rsidRPr="00F464C8">
        <w:rPr>
          <w:rFonts w:ascii="Times New Roman" w:hAnsi="Times New Roman"/>
          <w:bCs/>
          <w:spacing w:val="-2"/>
        </w:rPr>
        <w:t xml:space="preserve">ом как наличие у этих работников алкогольного опьянения. Справка здравпункта Заказчика с результатами медицинского освидетельствования работника </w:t>
      </w:r>
      <w:r w:rsidR="00351DBA">
        <w:rPr>
          <w:rFonts w:ascii="Times New Roman" w:hAnsi="Times New Roman"/>
          <w:bCs/>
          <w:spacing w:val="-2"/>
        </w:rPr>
        <w:t>П</w:t>
      </w:r>
      <w:r w:rsidR="00187ED7" w:rsidRPr="00F464C8">
        <w:rPr>
          <w:rFonts w:ascii="Times New Roman" w:hAnsi="Times New Roman"/>
          <w:bCs/>
          <w:spacing w:val="-2"/>
        </w:rPr>
        <w:t>одрядчик</w:t>
      </w:r>
      <w:r w:rsidRPr="00F464C8">
        <w:rPr>
          <w:rFonts w:ascii="Times New Roman" w:hAnsi="Times New Roman"/>
          <w:bCs/>
          <w:spacing w:val="-2"/>
        </w:rPr>
        <w:t xml:space="preserve">а или с записью об его отказе от прохождения медицинского освидетельствования, а также акт о выявленном нарушении, составленный сотрудниками службы охраны Заказчика с участием представителя </w:t>
      </w:r>
      <w:r w:rsidR="00351DBA">
        <w:rPr>
          <w:rFonts w:ascii="Times New Roman" w:hAnsi="Times New Roman"/>
          <w:bCs/>
          <w:spacing w:val="-2"/>
        </w:rPr>
        <w:t>П</w:t>
      </w:r>
      <w:r w:rsidR="00187ED7" w:rsidRPr="00F464C8">
        <w:rPr>
          <w:rFonts w:ascii="Times New Roman" w:hAnsi="Times New Roman"/>
          <w:bCs/>
          <w:spacing w:val="-2"/>
        </w:rPr>
        <w:t>одрядчик</w:t>
      </w:r>
      <w:r w:rsidR="00BC7585" w:rsidRPr="00F464C8">
        <w:rPr>
          <w:rFonts w:ascii="Times New Roman" w:hAnsi="Times New Roman"/>
          <w:bCs/>
          <w:spacing w:val="-2"/>
        </w:rPr>
        <w:t>а, являются</w:t>
      </w:r>
      <w:r w:rsidRPr="00F464C8">
        <w:rPr>
          <w:rFonts w:ascii="Times New Roman" w:hAnsi="Times New Roman"/>
          <w:bCs/>
          <w:spacing w:val="-2"/>
        </w:rPr>
        <w:t xml:space="preserve"> одним из доказательств факта совершения работником </w:t>
      </w:r>
      <w:r w:rsidR="00351DBA">
        <w:rPr>
          <w:rFonts w:ascii="Times New Roman" w:hAnsi="Times New Roman"/>
          <w:bCs/>
          <w:spacing w:val="-2"/>
        </w:rPr>
        <w:t>П</w:t>
      </w:r>
      <w:r w:rsidR="00187ED7" w:rsidRPr="00F464C8">
        <w:rPr>
          <w:rFonts w:ascii="Times New Roman" w:hAnsi="Times New Roman"/>
          <w:bCs/>
          <w:spacing w:val="-2"/>
        </w:rPr>
        <w:t>одрядчик</w:t>
      </w:r>
      <w:r w:rsidRPr="00F464C8">
        <w:rPr>
          <w:rFonts w:ascii="Times New Roman" w:hAnsi="Times New Roman"/>
          <w:bCs/>
          <w:spacing w:val="-2"/>
        </w:rPr>
        <w:t xml:space="preserve">а нарушения, предусмотренного п. 2.51 настоящего Приложения. При этом неявка для составления акта или отказ представителя </w:t>
      </w:r>
      <w:r w:rsidR="00351DBA">
        <w:rPr>
          <w:rFonts w:ascii="Times New Roman" w:hAnsi="Times New Roman"/>
          <w:bCs/>
          <w:spacing w:val="-2"/>
        </w:rPr>
        <w:t>П</w:t>
      </w:r>
      <w:r w:rsidR="00187ED7" w:rsidRPr="00F464C8">
        <w:rPr>
          <w:rFonts w:ascii="Times New Roman" w:hAnsi="Times New Roman"/>
          <w:bCs/>
          <w:spacing w:val="-2"/>
        </w:rPr>
        <w:t>одрядчик</w:t>
      </w:r>
      <w:r w:rsidRPr="00F464C8">
        <w:rPr>
          <w:rFonts w:ascii="Times New Roman" w:hAnsi="Times New Roman"/>
          <w:bCs/>
          <w:spacing w:val="-2"/>
        </w:rPr>
        <w:t>а от подписания акта не влечет недействительность составленного акта.</w:t>
      </w:r>
    </w:p>
    <w:p w14:paraId="4325195D" w14:textId="5A7800CC" w:rsidR="008C3585" w:rsidRPr="00F464C8" w:rsidRDefault="008C3585" w:rsidP="008475E4">
      <w:pPr>
        <w:numPr>
          <w:ilvl w:val="1"/>
          <w:numId w:val="20"/>
        </w:numPr>
        <w:spacing w:before="120" w:after="120" w:line="240" w:lineRule="auto"/>
        <w:ind w:left="0" w:firstLine="709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При выявлении Заказчиком нарушений Требований безопасности, требующих устранения, в Акте проверки делается отметка с указанием сроков устранения нарушений.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 обязан устранить нарушения в сроки, указанные в Акте проверки и незамедлительно известить об этом Заказчика.</w:t>
      </w:r>
    </w:p>
    <w:p w14:paraId="014ACDC5" w14:textId="5B4F4FCA" w:rsidR="008C3585" w:rsidRPr="00F464C8" w:rsidRDefault="008C3585" w:rsidP="008475E4">
      <w:pPr>
        <w:numPr>
          <w:ilvl w:val="1"/>
          <w:numId w:val="20"/>
        </w:numPr>
        <w:spacing w:before="120" w:after="120" w:line="240" w:lineRule="auto"/>
        <w:ind w:left="0" w:firstLine="709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При отсутствии со стороны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а мер по устранению нарушений в срок, указанный в Акте, Заказчик имеет право предъявить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 xml:space="preserve">у сумму ущерба в размере понесенных затрат на устранение нарушений. </w:t>
      </w:r>
    </w:p>
    <w:p w14:paraId="2DC4AEE6" w14:textId="0FA12A01" w:rsidR="008C3585" w:rsidRPr="00F464C8" w:rsidRDefault="008C3585" w:rsidP="008475E4">
      <w:pPr>
        <w:numPr>
          <w:ilvl w:val="1"/>
          <w:numId w:val="20"/>
        </w:numPr>
        <w:spacing w:before="120" w:after="120" w:line="240" w:lineRule="auto"/>
        <w:ind w:left="0" w:firstLine="709"/>
        <w:contextualSpacing/>
        <w:jc w:val="both"/>
        <w:rPr>
          <w:rFonts w:ascii="Times New Roman" w:hAnsi="Times New Roman"/>
          <w:spacing w:val="-2"/>
        </w:rPr>
      </w:pPr>
      <w:r w:rsidRPr="00F464C8">
        <w:rPr>
          <w:rFonts w:ascii="Times New Roman" w:hAnsi="Times New Roman"/>
          <w:spacing w:val="-2"/>
        </w:rPr>
        <w:t xml:space="preserve">При неоднократных нарушениях Требований безопасности, допущенных любым из работников </w:t>
      </w:r>
      <w:r w:rsidR="00351DBA">
        <w:rPr>
          <w:rFonts w:ascii="Times New Roman" w:hAnsi="Times New Roman"/>
          <w:spacing w:val="-2"/>
        </w:rPr>
        <w:t>П</w:t>
      </w:r>
      <w:r w:rsidR="00187ED7" w:rsidRPr="00F464C8">
        <w:rPr>
          <w:rFonts w:ascii="Times New Roman" w:hAnsi="Times New Roman"/>
          <w:spacing w:val="-2"/>
        </w:rPr>
        <w:t>одрядчик</w:t>
      </w:r>
      <w:r w:rsidRPr="00F464C8">
        <w:rPr>
          <w:rFonts w:ascii="Times New Roman" w:hAnsi="Times New Roman"/>
          <w:spacing w:val="-2"/>
        </w:rPr>
        <w:t>а, Заказчик имеет право на расторжение договора в одностороннем порядке</w:t>
      </w:r>
      <w:r w:rsidRPr="00F464C8">
        <w:rPr>
          <w:rFonts w:ascii="Times New Roman" w:hAnsi="Times New Roman"/>
        </w:rPr>
        <w:t xml:space="preserve"> в соответствии с процедурой, описанной в п. 1.3 настоящего Приложения</w:t>
      </w:r>
      <w:r w:rsidRPr="00F464C8">
        <w:rPr>
          <w:rFonts w:ascii="Times New Roman" w:hAnsi="Times New Roman"/>
          <w:spacing w:val="-2"/>
        </w:rPr>
        <w:t>.</w:t>
      </w:r>
    </w:p>
    <w:p w14:paraId="6D766719" w14:textId="3E045811" w:rsidR="008C3585" w:rsidRPr="00F464C8" w:rsidRDefault="008C3585" w:rsidP="008475E4">
      <w:pPr>
        <w:numPr>
          <w:ilvl w:val="1"/>
          <w:numId w:val="20"/>
        </w:numPr>
        <w:spacing w:before="120" w:after="120" w:line="240" w:lineRule="auto"/>
        <w:ind w:left="0" w:firstLine="709"/>
        <w:contextualSpacing/>
        <w:jc w:val="both"/>
        <w:rPr>
          <w:rFonts w:ascii="Times New Roman" w:hAnsi="Times New Roman"/>
          <w:bCs/>
        </w:rPr>
      </w:pPr>
      <w:r w:rsidRPr="00F464C8">
        <w:rPr>
          <w:rFonts w:ascii="Times New Roman" w:hAnsi="Times New Roman"/>
          <w:spacing w:val="-2"/>
        </w:rPr>
        <w:t>Перечень штрафных санкций, применяемых к Подрядным организациям за нарушение требований пр</w:t>
      </w:r>
      <w:r w:rsidR="00932476" w:rsidRPr="00F464C8">
        <w:rPr>
          <w:rFonts w:ascii="Times New Roman" w:hAnsi="Times New Roman"/>
          <w:spacing w:val="-2"/>
        </w:rPr>
        <w:t>о</w:t>
      </w:r>
      <w:r w:rsidRPr="00F464C8">
        <w:rPr>
          <w:rFonts w:ascii="Times New Roman" w:hAnsi="Times New Roman"/>
          <w:spacing w:val="-2"/>
        </w:rPr>
        <w:t xml:space="preserve">мышленной безопасности, охраны труда, пожарной безопасности, охраны окружающей среды, Правил внутреннего трудового распорядка, пропускного и внутриобъектового режимов. </w:t>
      </w:r>
      <w:r w:rsidRPr="00F464C8">
        <w:rPr>
          <w:rFonts w:ascii="Times New Roman" w:hAnsi="Times New Roman"/>
        </w:rPr>
        <w:t xml:space="preserve">Основанием для уплаты штрафа </w:t>
      </w:r>
      <w:r w:rsidR="00351DBA">
        <w:rPr>
          <w:rFonts w:ascii="Times New Roman" w:hAnsi="Times New Roman"/>
        </w:rPr>
        <w:t>П</w:t>
      </w:r>
      <w:r w:rsidR="00187ED7" w:rsidRPr="00F464C8">
        <w:rPr>
          <w:rFonts w:ascii="Times New Roman" w:hAnsi="Times New Roman"/>
        </w:rPr>
        <w:t>одрядчик</w:t>
      </w:r>
      <w:r w:rsidRPr="00F464C8">
        <w:rPr>
          <w:rFonts w:ascii="Times New Roman" w:hAnsi="Times New Roman"/>
        </w:rPr>
        <w:t xml:space="preserve">ом является </w:t>
      </w:r>
      <w:r w:rsidR="00FE2490" w:rsidRPr="00F464C8">
        <w:rPr>
          <w:rFonts w:ascii="Times New Roman" w:hAnsi="Times New Roman"/>
        </w:rPr>
        <w:t>Акт предписания</w:t>
      </w:r>
      <w:r w:rsidRPr="00F464C8">
        <w:rPr>
          <w:rFonts w:ascii="Times New Roman" w:hAnsi="Times New Roman"/>
        </w:rPr>
        <w:t xml:space="preserve"> о выявленном нарушении</w:t>
      </w:r>
      <w:r w:rsidRPr="00F464C8">
        <w:rPr>
          <w:rFonts w:ascii="Times New Roman" w:hAnsi="Times New Roman"/>
          <w:lang w:eastAsia="zh-CN"/>
        </w:rPr>
        <w:t xml:space="preserve"> и письменное требование Заказчика об уплате штрафа в срок, указанный в таком требовании</w:t>
      </w:r>
      <w:r w:rsidRPr="00F464C8">
        <w:rPr>
          <w:rFonts w:ascii="Times New Roman" w:hAnsi="Times New Roman"/>
        </w:rPr>
        <w:t>.</w:t>
      </w:r>
      <w:r w:rsidRPr="00F464C8">
        <w:rPr>
          <w:rFonts w:ascii="Times New Roman" w:hAnsi="Times New Roman"/>
          <w:bCs/>
        </w:rPr>
        <w:t xml:space="preserve"> </w:t>
      </w:r>
      <w:r w:rsidR="00FE2490" w:rsidRPr="00F464C8">
        <w:rPr>
          <w:rFonts w:ascii="Times New Roman" w:hAnsi="Times New Roman"/>
        </w:rPr>
        <w:t>Акт предписания</w:t>
      </w:r>
      <w:r w:rsidR="003C37B6" w:rsidRPr="00F464C8">
        <w:rPr>
          <w:rFonts w:ascii="Times New Roman" w:hAnsi="Times New Roman"/>
        </w:rPr>
        <w:t xml:space="preserve"> оформляется в двух экземпляра, один экземпляр </w:t>
      </w:r>
      <w:proofErr w:type="spellStart"/>
      <w:r w:rsidR="003C37B6" w:rsidRPr="00F464C8">
        <w:rPr>
          <w:rFonts w:ascii="Times New Roman" w:hAnsi="Times New Roman"/>
        </w:rPr>
        <w:t>АКТа</w:t>
      </w:r>
      <w:proofErr w:type="spellEnd"/>
      <w:r w:rsidR="003C37B6" w:rsidRPr="00F464C8">
        <w:rPr>
          <w:rFonts w:ascii="Times New Roman" w:hAnsi="Times New Roman"/>
        </w:rPr>
        <w:t xml:space="preserve"> вручается нарочно или направляется </w:t>
      </w:r>
      <w:r w:rsidR="00351DBA">
        <w:rPr>
          <w:rFonts w:ascii="Times New Roman" w:hAnsi="Times New Roman"/>
        </w:rPr>
        <w:t>П</w:t>
      </w:r>
      <w:r w:rsidR="00187ED7" w:rsidRPr="00F464C8">
        <w:rPr>
          <w:rFonts w:ascii="Times New Roman" w:hAnsi="Times New Roman"/>
        </w:rPr>
        <w:t>одрядчик</w:t>
      </w:r>
      <w:r w:rsidR="003C37B6" w:rsidRPr="00F464C8">
        <w:rPr>
          <w:rFonts w:ascii="Times New Roman" w:hAnsi="Times New Roman"/>
        </w:rPr>
        <w:t xml:space="preserve">у по электронной почте. Один остается в ООО «ЕТУ». </w:t>
      </w:r>
      <w:r w:rsidRPr="00F464C8">
        <w:rPr>
          <w:rFonts w:ascii="Times New Roman" w:hAnsi="Times New Roman"/>
          <w:bCs/>
        </w:rPr>
        <w:t xml:space="preserve">В случае если начисленная сумма штрафа не уплачивается </w:t>
      </w:r>
      <w:r w:rsidR="00351DBA">
        <w:rPr>
          <w:rFonts w:ascii="Times New Roman" w:hAnsi="Times New Roman"/>
          <w:bCs/>
        </w:rPr>
        <w:t>П</w:t>
      </w:r>
      <w:r w:rsidR="00187ED7" w:rsidRPr="00F464C8">
        <w:rPr>
          <w:rFonts w:ascii="Times New Roman" w:hAnsi="Times New Roman"/>
          <w:bCs/>
        </w:rPr>
        <w:t>одрядчик</w:t>
      </w:r>
      <w:r w:rsidRPr="00F464C8">
        <w:rPr>
          <w:rFonts w:ascii="Times New Roman" w:hAnsi="Times New Roman"/>
          <w:bCs/>
        </w:rPr>
        <w:t xml:space="preserve">ом добровольно, Заказчик вправе удерживать штрафные санкции из вознаграждения </w:t>
      </w:r>
      <w:r w:rsidR="00351DBA">
        <w:rPr>
          <w:rFonts w:ascii="Times New Roman" w:hAnsi="Times New Roman"/>
          <w:bCs/>
        </w:rPr>
        <w:t>П</w:t>
      </w:r>
      <w:r w:rsidR="00187ED7" w:rsidRPr="00F464C8">
        <w:rPr>
          <w:rFonts w:ascii="Times New Roman" w:hAnsi="Times New Roman"/>
          <w:bCs/>
        </w:rPr>
        <w:t>одрядчик</w:t>
      </w:r>
      <w:r w:rsidRPr="00F464C8">
        <w:rPr>
          <w:rFonts w:ascii="Times New Roman" w:hAnsi="Times New Roman"/>
          <w:bCs/>
        </w:rPr>
        <w:t xml:space="preserve">а в одностороннем порядке. </w:t>
      </w:r>
    </w:p>
    <w:p w14:paraId="725E229A" w14:textId="77777777" w:rsidR="008C3585" w:rsidRPr="00F464C8" w:rsidRDefault="008C3585" w:rsidP="008C3585">
      <w:pPr>
        <w:spacing w:before="120" w:after="120" w:line="240" w:lineRule="auto"/>
        <w:ind w:firstLine="624"/>
        <w:contextualSpacing/>
        <w:jc w:val="both"/>
        <w:rPr>
          <w:rFonts w:ascii="Times New Roman" w:hAnsi="Times New Roman"/>
          <w:spacing w:val="-2"/>
        </w:rPr>
      </w:pPr>
    </w:p>
    <w:tbl>
      <w:tblPr>
        <w:tblW w:w="9918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"/>
        <w:gridCol w:w="3390"/>
        <w:gridCol w:w="1854"/>
        <w:gridCol w:w="41"/>
        <w:gridCol w:w="1236"/>
        <w:gridCol w:w="660"/>
        <w:gridCol w:w="2191"/>
      </w:tblGrid>
      <w:tr w:rsidR="00E11490" w:rsidRPr="00F464C8" w14:paraId="4853DD36" w14:textId="77777777" w:rsidTr="00E56751">
        <w:trPr>
          <w:trHeight w:val="1104"/>
          <w:tblHeader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626190" w14:textId="77777777" w:rsidR="00E11490" w:rsidRPr="00F464C8" w:rsidRDefault="00E11490" w:rsidP="00187ED7">
            <w:pPr>
              <w:widowControl w:val="0"/>
              <w:spacing w:after="0" w:line="267" w:lineRule="exact"/>
              <w:ind w:left="138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lastRenderedPageBreak/>
              <w:t>№</w:t>
            </w:r>
          </w:p>
          <w:p w14:paraId="79458F46" w14:textId="77777777" w:rsidR="00E11490" w:rsidRPr="00F464C8" w:rsidRDefault="00E11490" w:rsidP="00187ED7">
            <w:pPr>
              <w:widowControl w:val="0"/>
              <w:spacing w:after="0" w:line="263" w:lineRule="exact"/>
              <w:ind w:left="155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spacing w:val="1"/>
                <w:lang w:val="en-US"/>
              </w:rPr>
              <w:t>п/п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678F2" w14:textId="77777777" w:rsidR="00E11490" w:rsidRPr="00F464C8" w:rsidRDefault="00E11490" w:rsidP="00187ED7">
            <w:pPr>
              <w:widowControl w:val="0"/>
              <w:spacing w:after="0" w:line="267" w:lineRule="exact"/>
              <w:ind w:left="699"/>
              <w:rPr>
                <w:rFonts w:ascii="Times New Roman" w:hAnsi="Times New Roman"/>
                <w:lang w:val="en-US"/>
              </w:rPr>
            </w:pPr>
            <w:proofErr w:type="spellStart"/>
            <w:r w:rsidRPr="00F464C8">
              <w:rPr>
                <w:rFonts w:ascii="Times New Roman" w:hAnsi="Times New Roman"/>
                <w:lang w:val="en-US"/>
              </w:rPr>
              <w:t>Группы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  <w:lang w:val="en-US"/>
              </w:rPr>
              <w:t>нарушений</w:t>
            </w:r>
            <w:proofErr w:type="spellEnd"/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ADA52" w14:textId="77777777" w:rsidR="00E11490" w:rsidRPr="00F464C8" w:rsidRDefault="00E11490" w:rsidP="00187ED7">
            <w:pPr>
              <w:widowControl w:val="0"/>
              <w:spacing w:after="0" w:line="267" w:lineRule="exact"/>
              <w:ind w:left="140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Штрафные санкции за первичное нарушение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863FC0" w14:textId="77777777" w:rsidR="00E11490" w:rsidRPr="00F464C8" w:rsidRDefault="00E11490" w:rsidP="00187ED7">
            <w:pPr>
              <w:widowControl w:val="0"/>
              <w:spacing w:after="0" w:line="267" w:lineRule="exact"/>
              <w:ind w:left="138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Штрафные санкции за повторное нарушение</w:t>
            </w:r>
          </w:p>
        </w:tc>
        <w:tc>
          <w:tcPr>
            <w:tcW w:w="2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4878ED" w14:textId="77777777" w:rsidR="00E11490" w:rsidRPr="00F464C8" w:rsidRDefault="00E11490" w:rsidP="00187ED7">
            <w:pPr>
              <w:widowControl w:val="0"/>
              <w:spacing w:after="0" w:line="267" w:lineRule="exact"/>
              <w:ind w:left="147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Штрафные санкции за последующие нарушения</w:t>
            </w:r>
          </w:p>
        </w:tc>
      </w:tr>
      <w:tr w:rsidR="00E11490" w:rsidRPr="00F464C8" w14:paraId="4100A511" w14:textId="77777777" w:rsidTr="00E56751">
        <w:trPr>
          <w:trHeight w:hRule="exact" w:val="861"/>
          <w:jc w:val="center"/>
        </w:trPr>
        <w:tc>
          <w:tcPr>
            <w:tcW w:w="5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A3489" w14:textId="77777777" w:rsidR="00E11490" w:rsidRPr="00F464C8" w:rsidRDefault="00E11490" w:rsidP="00187ED7">
            <w:pPr>
              <w:widowControl w:val="0"/>
              <w:spacing w:after="0"/>
              <w:rPr>
                <w:rFonts w:ascii="Times New Roman" w:hAnsi="Times New Roman"/>
                <w:spacing w:val="-2"/>
                <w:lang w:val="en-US"/>
              </w:rPr>
            </w:pPr>
            <w:r w:rsidRPr="00F464C8">
              <w:rPr>
                <w:rFonts w:ascii="Times New Roman" w:hAnsi="Times New Roman"/>
                <w:spacing w:val="-2"/>
                <w:lang w:val="en-US"/>
              </w:rPr>
              <w:t>1</w:t>
            </w:r>
          </w:p>
        </w:tc>
        <w:tc>
          <w:tcPr>
            <w:tcW w:w="33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E5665" w14:textId="794B3CA7" w:rsidR="00E11490" w:rsidRPr="00F464C8" w:rsidRDefault="00E11490" w:rsidP="00A57319">
            <w:pPr>
              <w:widowControl w:val="0"/>
              <w:spacing w:after="0"/>
              <w:jc w:val="both"/>
              <w:rPr>
                <w:rFonts w:ascii="Times New Roman" w:hAnsi="Times New Roman"/>
                <w:spacing w:val="-2"/>
              </w:rPr>
            </w:pPr>
            <w:r w:rsidRPr="00F464C8">
              <w:rPr>
                <w:rFonts w:ascii="Times New Roman" w:hAnsi="Times New Roman"/>
                <w:spacing w:val="-2"/>
              </w:rPr>
              <w:t xml:space="preserve"> Нарушение </w:t>
            </w:r>
            <w:r w:rsidR="00A57319" w:rsidRPr="00F464C8">
              <w:rPr>
                <w:rFonts w:ascii="Times New Roman" w:hAnsi="Times New Roman"/>
                <w:spacing w:val="-2"/>
              </w:rPr>
              <w:t xml:space="preserve">Золотые правила </w:t>
            </w:r>
            <w:r w:rsidRPr="00F464C8">
              <w:rPr>
                <w:rFonts w:ascii="Times New Roman" w:hAnsi="Times New Roman"/>
                <w:spacing w:val="-2"/>
              </w:rPr>
              <w:t>безопасности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52661" w14:textId="77777777" w:rsidR="00E11490" w:rsidRPr="00F464C8" w:rsidRDefault="00E11490" w:rsidP="00187ED7">
            <w:pPr>
              <w:widowControl w:val="0"/>
              <w:spacing w:after="0" w:line="263" w:lineRule="exact"/>
              <w:ind w:left="138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500 000 </w:t>
            </w:r>
            <w:proofErr w:type="spellStart"/>
            <w:r w:rsidRPr="00F464C8">
              <w:rPr>
                <w:rFonts w:ascii="Times New Roman" w:hAnsi="Times New Roman"/>
                <w:lang w:val="en-US"/>
              </w:rPr>
              <w:t>руб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412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E07DE" w14:textId="77777777" w:rsidR="00E11490" w:rsidRPr="00F464C8" w:rsidRDefault="00E11490" w:rsidP="00187ED7">
            <w:pPr>
              <w:widowControl w:val="0"/>
              <w:spacing w:after="0"/>
              <w:jc w:val="both"/>
              <w:rPr>
                <w:rFonts w:ascii="Times New Roman" w:hAnsi="Times New Roman"/>
                <w:spacing w:val="-2"/>
              </w:rPr>
            </w:pPr>
            <w:r w:rsidRPr="00F464C8">
              <w:rPr>
                <w:rFonts w:ascii="Times New Roman" w:hAnsi="Times New Roman"/>
                <w:spacing w:val="5"/>
              </w:rPr>
              <w:t xml:space="preserve"> Р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о</w:t>
            </w:r>
            <w:r w:rsidRPr="00F464C8">
              <w:rPr>
                <w:rFonts w:ascii="Times New Roman" w:hAnsi="Times New Roman"/>
              </w:rPr>
              <w:t>рж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торо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м порядке в соответствии с процедурой, описанной в п. 1.3 настоящего Приложения</w:t>
            </w:r>
          </w:p>
        </w:tc>
      </w:tr>
      <w:tr w:rsidR="00E11490" w:rsidRPr="00F464C8" w14:paraId="5AC1DC57" w14:textId="77777777" w:rsidTr="00E56751">
        <w:trPr>
          <w:trHeight w:hRule="exact" w:val="1867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959B6" w14:textId="77777777" w:rsidR="00E11490" w:rsidRPr="00F464C8" w:rsidRDefault="00E11490" w:rsidP="00187ED7">
            <w:pPr>
              <w:widowControl w:val="0"/>
              <w:spacing w:after="0" w:line="267" w:lineRule="exact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38178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lang w:val="en-US"/>
              </w:rPr>
            </w:pPr>
            <w:proofErr w:type="spellStart"/>
            <w:r w:rsidRPr="00F464C8">
              <w:rPr>
                <w:rFonts w:ascii="Times New Roman" w:hAnsi="Times New Roman"/>
                <w:lang w:val="en-US"/>
              </w:rPr>
              <w:t>Нарушение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  <w:lang w:val="en-US"/>
              </w:rPr>
              <w:t>требований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  <w:lang w:val="en-US"/>
              </w:rPr>
              <w:t>охраны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  <w:lang w:val="en-US"/>
              </w:rPr>
              <w:t>труда</w:t>
            </w:r>
            <w:proofErr w:type="spellEnd"/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AB713" w14:textId="77777777" w:rsidR="00E11490" w:rsidRPr="00F464C8" w:rsidRDefault="00E11490" w:rsidP="00187ED7">
            <w:pPr>
              <w:widowControl w:val="0"/>
              <w:spacing w:after="0" w:line="267" w:lineRule="exact"/>
              <w:ind w:left="131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30 000 </w:t>
            </w:r>
            <w:proofErr w:type="spellStart"/>
            <w:r w:rsidRPr="00F464C8">
              <w:rPr>
                <w:rFonts w:ascii="Times New Roman" w:hAnsi="Times New Roman"/>
                <w:spacing w:val="2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E55FB" w14:textId="77777777" w:rsidR="00E11490" w:rsidRPr="00F464C8" w:rsidRDefault="00E11490" w:rsidP="00187ED7">
            <w:pPr>
              <w:widowControl w:val="0"/>
              <w:spacing w:after="0" w:line="267" w:lineRule="exact"/>
              <w:ind w:left="131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60 000 </w:t>
            </w:r>
            <w:proofErr w:type="spellStart"/>
            <w:r w:rsidRPr="00F464C8">
              <w:rPr>
                <w:rFonts w:ascii="Times New Roman" w:hAnsi="Times New Roman"/>
                <w:spacing w:val="2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53E3F" w14:textId="77777777" w:rsidR="00E11490" w:rsidRPr="00F464C8" w:rsidRDefault="00E11490" w:rsidP="00187ED7">
            <w:pPr>
              <w:widowControl w:val="0"/>
              <w:spacing w:after="0" w:line="240" w:lineRule="auto"/>
              <w:ind w:left="104" w:right="100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 xml:space="preserve">100000 </w:t>
            </w:r>
            <w:r w:rsidRPr="00F464C8">
              <w:rPr>
                <w:rFonts w:ascii="Times New Roman" w:hAnsi="Times New Roman"/>
                <w:spacing w:val="4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 xml:space="preserve">б. </w:t>
            </w:r>
            <w:r w:rsidRPr="00F464C8">
              <w:rPr>
                <w:rFonts w:ascii="Times New Roman" w:hAnsi="Times New Roman"/>
                <w:spacing w:val="4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+ </w:t>
            </w:r>
            <w:r w:rsidRPr="00F464C8">
              <w:rPr>
                <w:rFonts w:ascii="Times New Roman" w:hAnsi="Times New Roman"/>
                <w:spacing w:val="5"/>
              </w:rPr>
              <w:t xml:space="preserve"> Право Заказчика на </w:t>
            </w:r>
            <w:r w:rsidRPr="00F464C8">
              <w:rPr>
                <w:rFonts w:ascii="Times New Roman" w:hAnsi="Times New Roman"/>
                <w:spacing w:val="38"/>
              </w:rPr>
              <w:t xml:space="preserve"> 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о</w:t>
            </w:r>
            <w:r w:rsidRPr="00F464C8">
              <w:rPr>
                <w:rFonts w:ascii="Times New Roman" w:hAnsi="Times New Roman"/>
              </w:rPr>
              <w:t>рж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торо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м порядке в соответствии с процедурой, описанной в п. 1.3 настоящего Приложения</w:t>
            </w:r>
          </w:p>
        </w:tc>
      </w:tr>
      <w:tr w:rsidR="00E11490" w:rsidRPr="00F464C8" w14:paraId="36427D30" w14:textId="77777777" w:rsidTr="00E56751">
        <w:trPr>
          <w:trHeight w:hRule="exact" w:val="1851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ECD32" w14:textId="77777777" w:rsidR="00E11490" w:rsidRPr="00F464C8" w:rsidRDefault="00E11490" w:rsidP="00187ED7">
            <w:pPr>
              <w:widowControl w:val="0"/>
              <w:spacing w:after="0" w:line="267" w:lineRule="exact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>3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DDF7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lang w:val="en-US"/>
              </w:rPr>
            </w:pPr>
            <w:proofErr w:type="spellStart"/>
            <w:r w:rsidRPr="00F464C8">
              <w:rPr>
                <w:rFonts w:ascii="Times New Roman" w:hAnsi="Times New Roman"/>
                <w:lang w:val="en-US"/>
              </w:rPr>
              <w:t>Нарушение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  <w:lang w:val="en-US"/>
              </w:rPr>
              <w:t>требований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  <w:lang w:val="en-US"/>
              </w:rPr>
              <w:t>пожарной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  <w:lang w:val="en-US"/>
              </w:rPr>
              <w:t>безопасности</w:t>
            </w:r>
            <w:proofErr w:type="spellEnd"/>
          </w:p>
          <w:p w14:paraId="478A2EA9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lang w:val="en-US"/>
              </w:rPr>
            </w:pPr>
          </w:p>
          <w:p w14:paraId="1B2CF2BF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lang w:val="en-US"/>
              </w:rPr>
            </w:pPr>
          </w:p>
          <w:p w14:paraId="26694BB3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9E25A" w14:textId="77777777" w:rsidR="00E11490" w:rsidRPr="00F464C8" w:rsidRDefault="00E11490" w:rsidP="00187ED7">
            <w:pPr>
              <w:widowControl w:val="0"/>
              <w:spacing w:after="0" w:line="267" w:lineRule="exact"/>
              <w:ind w:left="191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30 000 </w:t>
            </w:r>
            <w:proofErr w:type="spellStart"/>
            <w:r w:rsidRPr="00F464C8">
              <w:rPr>
                <w:rFonts w:ascii="Times New Roman" w:hAnsi="Times New Roman"/>
                <w:spacing w:val="2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D65BF" w14:textId="77777777" w:rsidR="00E11490" w:rsidRPr="00F464C8" w:rsidRDefault="00E11490" w:rsidP="00187ED7">
            <w:pPr>
              <w:widowControl w:val="0"/>
              <w:spacing w:after="0" w:line="267" w:lineRule="exact"/>
              <w:ind w:left="131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60 000 </w:t>
            </w:r>
            <w:proofErr w:type="spellStart"/>
            <w:r w:rsidRPr="00F464C8">
              <w:rPr>
                <w:rFonts w:ascii="Times New Roman" w:hAnsi="Times New Roman"/>
                <w:spacing w:val="2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51C10" w14:textId="77777777" w:rsidR="00E11490" w:rsidRPr="00F464C8" w:rsidRDefault="00E11490" w:rsidP="00187ED7">
            <w:pPr>
              <w:widowControl w:val="0"/>
              <w:spacing w:after="0" w:line="240" w:lineRule="auto"/>
              <w:ind w:left="104" w:right="100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 xml:space="preserve">100000 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 xml:space="preserve">б. </w:t>
            </w:r>
            <w:r w:rsidRPr="00F464C8">
              <w:rPr>
                <w:rFonts w:ascii="Times New Roman" w:hAnsi="Times New Roman"/>
                <w:spacing w:val="36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+ </w:t>
            </w:r>
            <w:r w:rsidRPr="00F464C8">
              <w:rPr>
                <w:rFonts w:ascii="Times New Roman" w:hAnsi="Times New Roman"/>
                <w:spacing w:val="34"/>
              </w:rPr>
              <w:t xml:space="preserve"> </w:t>
            </w:r>
            <w:r w:rsidRPr="00F464C8">
              <w:rPr>
                <w:rFonts w:ascii="Times New Roman" w:hAnsi="Times New Roman"/>
                <w:spacing w:val="5"/>
              </w:rPr>
              <w:t xml:space="preserve"> Право Заказчика на</w:t>
            </w:r>
            <w:r w:rsidRPr="00F464C8">
              <w:rPr>
                <w:rFonts w:ascii="Times New Roman" w:hAnsi="Times New Roman"/>
                <w:spacing w:val="38"/>
              </w:rPr>
              <w:t xml:space="preserve"> 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о</w:t>
            </w:r>
            <w:r w:rsidRPr="00F464C8">
              <w:rPr>
                <w:rFonts w:ascii="Times New Roman" w:hAnsi="Times New Roman"/>
              </w:rPr>
              <w:t>рж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торо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м порядке в соответствии с процедурой, описанной в п. 1.3 настоящего Приложения</w:t>
            </w:r>
          </w:p>
        </w:tc>
      </w:tr>
      <w:tr w:rsidR="00E11490" w:rsidRPr="00F464C8" w14:paraId="7B6F9B1C" w14:textId="77777777" w:rsidTr="00E56751">
        <w:trPr>
          <w:trHeight w:hRule="exact" w:val="1977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95914" w14:textId="77777777" w:rsidR="00E11490" w:rsidRPr="00F464C8" w:rsidRDefault="00E11490" w:rsidP="00187ED7">
            <w:pPr>
              <w:widowControl w:val="0"/>
              <w:spacing w:after="0" w:line="267" w:lineRule="exact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2869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  <w:spacing w:val="4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ш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ния требов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</w:rPr>
              <w:t>ний</w:t>
            </w:r>
          </w:p>
          <w:p w14:paraId="5BFA1D4F" w14:textId="77777777" w:rsidR="00E11490" w:rsidRPr="00F464C8" w:rsidRDefault="00E11490" w:rsidP="00187ED7">
            <w:pPr>
              <w:widowControl w:val="0"/>
              <w:spacing w:after="0" w:line="240" w:lineRule="auto"/>
              <w:ind w:left="102" w:right="116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б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  <w:spacing w:val="1"/>
              </w:rPr>
              <w:t>з</w:t>
            </w:r>
            <w:r w:rsidRPr="00F464C8">
              <w:rPr>
                <w:rFonts w:ascii="Times New Roman" w:hAnsi="Times New Roman"/>
              </w:rPr>
              <w:t>оп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но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ти</w:t>
            </w:r>
            <w:r w:rsidRPr="00F464C8">
              <w:rPr>
                <w:rFonts w:ascii="Times New Roman" w:hAnsi="Times New Roman"/>
                <w:spacing w:val="1"/>
              </w:rPr>
              <w:t xml:space="preserve"> </w:t>
            </w:r>
            <w:r w:rsidRPr="00F464C8">
              <w:rPr>
                <w:rFonts w:ascii="Times New Roman" w:hAnsi="Times New Roman"/>
              </w:rPr>
              <w:t>дорожно</w:t>
            </w:r>
            <w:r w:rsidRPr="00F464C8">
              <w:rPr>
                <w:rFonts w:ascii="Times New Roman" w:hAnsi="Times New Roman"/>
                <w:spacing w:val="-3"/>
              </w:rPr>
              <w:t>г</w:t>
            </w:r>
            <w:r w:rsidRPr="00F464C8">
              <w:rPr>
                <w:rFonts w:ascii="Times New Roman" w:hAnsi="Times New Roman"/>
              </w:rPr>
              <w:t>о движ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ния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33F62" w14:textId="77777777" w:rsidR="00E11490" w:rsidRPr="00F464C8" w:rsidRDefault="00E11490" w:rsidP="00187ED7">
            <w:pPr>
              <w:widowControl w:val="0"/>
              <w:spacing w:after="0" w:line="267" w:lineRule="exact"/>
              <w:ind w:left="191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10 000 </w:t>
            </w:r>
            <w:proofErr w:type="spellStart"/>
            <w:r w:rsidRPr="00F464C8">
              <w:rPr>
                <w:rFonts w:ascii="Times New Roman" w:hAnsi="Times New Roman"/>
                <w:spacing w:val="2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36AB8" w14:textId="77777777" w:rsidR="00E11490" w:rsidRPr="00F464C8" w:rsidRDefault="00E11490" w:rsidP="00187ED7">
            <w:pPr>
              <w:widowControl w:val="0"/>
              <w:spacing w:after="0" w:line="267" w:lineRule="exact"/>
              <w:ind w:left="131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30 000 </w:t>
            </w:r>
            <w:proofErr w:type="spellStart"/>
            <w:r w:rsidRPr="00F464C8">
              <w:rPr>
                <w:rFonts w:ascii="Times New Roman" w:hAnsi="Times New Roman"/>
                <w:spacing w:val="2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1DFB2" w14:textId="77777777" w:rsidR="00E11490" w:rsidRPr="00F464C8" w:rsidRDefault="00E11490" w:rsidP="00187ED7">
            <w:pPr>
              <w:widowControl w:val="0"/>
              <w:spacing w:after="0" w:line="240" w:lineRule="auto"/>
              <w:ind w:left="104" w:right="100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 xml:space="preserve">50000 </w:t>
            </w:r>
            <w:r w:rsidRPr="00F464C8">
              <w:rPr>
                <w:rFonts w:ascii="Times New Roman" w:hAnsi="Times New Roman"/>
                <w:spacing w:val="35"/>
              </w:rPr>
              <w:t>руб.</w:t>
            </w:r>
            <w:r w:rsidRPr="00F464C8">
              <w:rPr>
                <w:rFonts w:ascii="Times New Roman" w:hAnsi="Times New Roman"/>
              </w:rPr>
              <w:t xml:space="preserve"> </w:t>
            </w:r>
            <w:r w:rsidRPr="00F464C8">
              <w:rPr>
                <w:rFonts w:ascii="Times New Roman" w:hAnsi="Times New Roman"/>
                <w:spacing w:val="36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+ </w:t>
            </w:r>
            <w:r w:rsidRPr="00F464C8">
              <w:rPr>
                <w:rFonts w:ascii="Times New Roman" w:hAnsi="Times New Roman"/>
                <w:spacing w:val="34"/>
              </w:rPr>
              <w:t xml:space="preserve"> </w:t>
            </w:r>
            <w:r w:rsidRPr="00F464C8">
              <w:rPr>
                <w:rFonts w:ascii="Times New Roman" w:hAnsi="Times New Roman"/>
                <w:spacing w:val="5"/>
              </w:rPr>
              <w:t xml:space="preserve"> Право Заказчика на</w:t>
            </w:r>
            <w:r w:rsidRPr="00F464C8">
              <w:rPr>
                <w:rFonts w:ascii="Times New Roman" w:hAnsi="Times New Roman"/>
                <w:spacing w:val="38"/>
              </w:rPr>
              <w:t xml:space="preserve"> 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о</w:t>
            </w:r>
            <w:r w:rsidRPr="00F464C8">
              <w:rPr>
                <w:rFonts w:ascii="Times New Roman" w:hAnsi="Times New Roman"/>
              </w:rPr>
              <w:t>рж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торо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м порядке в соответствии с процедурой, описанной в п. 1.3 настоящего Приложения</w:t>
            </w:r>
          </w:p>
        </w:tc>
      </w:tr>
      <w:tr w:rsidR="00E11490" w:rsidRPr="00F464C8" w14:paraId="057BDB1C" w14:textId="77777777" w:rsidTr="00E56751">
        <w:trPr>
          <w:trHeight w:hRule="exact" w:val="183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E6D4C" w14:textId="77777777" w:rsidR="00E11490" w:rsidRPr="00F464C8" w:rsidRDefault="00E11490" w:rsidP="00187ED7">
            <w:pPr>
              <w:widowControl w:val="0"/>
              <w:spacing w:after="0" w:line="267" w:lineRule="exact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3B447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lang w:val="en-US"/>
              </w:rPr>
            </w:pPr>
            <w:proofErr w:type="spellStart"/>
            <w:r w:rsidRPr="00F464C8">
              <w:rPr>
                <w:rFonts w:ascii="Times New Roman" w:hAnsi="Times New Roman"/>
                <w:lang w:val="en-US"/>
              </w:rPr>
              <w:t>Нарушение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  <w:lang w:val="en-US"/>
              </w:rPr>
              <w:t>требований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  <w:lang w:val="en-US"/>
              </w:rPr>
              <w:t>промышленной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  <w:lang w:val="en-US"/>
              </w:rPr>
              <w:t>безопасности</w:t>
            </w:r>
            <w:proofErr w:type="spellEnd"/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8066C" w14:textId="77777777" w:rsidR="00E11490" w:rsidRPr="00F464C8" w:rsidRDefault="00E11490" w:rsidP="00187ED7">
            <w:pPr>
              <w:widowControl w:val="0"/>
              <w:spacing w:after="0" w:line="267" w:lineRule="exact"/>
              <w:ind w:left="131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30 000 </w:t>
            </w:r>
            <w:proofErr w:type="spellStart"/>
            <w:r w:rsidRPr="00F464C8">
              <w:rPr>
                <w:rFonts w:ascii="Times New Roman" w:hAnsi="Times New Roman"/>
                <w:spacing w:val="2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B362C" w14:textId="77777777" w:rsidR="00E11490" w:rsidRPr="00F464C8" w:rsidRDefault="00E11490" w:rsidP="00187ED7">
            <w:pPr>
              <w:widowControl w:val="0"/>
              <w:spacing w:after="0" w:line="267" w:lineRule="exact"/>
              <w:ind w:left="131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60 000 </w:t>
            </w:r>
            <w:proofErr w:type="spellStart"/>
            <w:r w:rsidRPr="00F464C8">
              <w:rPr>
                <w:rFonts w:ascii="Times New Roman" w:hAnsi="Times New Roman"/>
                <w:spacing w:val="2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A2720" w14:textId="77777777" w:rsidR="00E11490" w:rsidRPr="00F464C8" w:rsidRDefault="00E11490" w:rsidP="00187ED7">
            <w:pPr>
              <w:widowControl w:val="0"/>
              <w:spacing w:after="0" w:line="240" w:lineRule="auto"/>
              <w:ind w:left="104" w:right="100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 xml:space="preserve">100 </w:t>
            </w:r>
            <w:r w:rsidRPr="00F464C8">
              <w:rPr>
                <w:rFonts w:ascii="Times New Roman" w:hAnsi="Times New Roman"/>
                <w:spacing w:val="4"/>
              </w:rPr>
              <w:t>000</w:t>
            </w:r>
            <w:r w:rsidRPr="00F464C8">
              <w:rPr>
                <w:rFonts w:ascii="Times New Roman" w:hAnsi="Times New Roman"/>
              </w:rPr>
              <w:t xml:space="preserve"> </w:t>
            </w:r>
            <w:r w:rsidRPr="00F464C8">
              <w:rPr>
                <w:rFonts w:ascii="Times New Roman" w:hAnsi="Times New Roman"/>
                <w:spacing w:val="4"/>
              </w:rPr>
              <w:t>руб.</w:t>
            </w:r>
            <w:r w:rsidRPr="00F464C8">
              <w:rPr>
                <w:rFonts w:ascii="Times New Roman" w:hAnsi="Times New Roman"/>
              </w:rPr>
              <w:t xml:space="preserve"> </w:t>
            </w:r>
            <w:r w:rsidRPr="00F464C8">
              <w:rPr>
                <w:rFonts w:ascii="Times New Roman" w:hAnsi="Times New Roman"/>
                <w:spacing w:val="4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+ </w:t>
            </w:r>
            <w:r w:rsidRPr="00F464C8">
              <w:rPr>
                <w:rFonts w:ascii="Times New Roman" w:hAnsi="Times New Roman"/>
                <w:spacing w:val="5"/>
              </w:rPr>
              <w:t xml:space="preserve">  Право Заказчика на</w:t>
            </w:r>
            <w:r w:rsidRPr="00F464C8">
              <w:rPr>
                <w:rFonts w:ascii="Times New Roman" w:hAnsi="Times New Roman"/>
                <w:spacing w:val="38"/>
              </w:rPr>
              <w:t xml:space="preserve"> 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о</w:t>
            </w:r>
            <w:r w:rsidRPr="00F464C8">
              <w:rPr>
                <w:rFonts w:ascii="Times New Roman" w:hAnsi="Times New Roman"/>
              </w:rPr>
              <w:t>рж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торо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м порядке в соответствии с процедурой, описанной в п. 1.3 настоящего Приложения</w:t>
            </w:r>
          </w:p>
        </w:tc>
      </w:tr>
      <w:tr w:rsidR="00E11490" w:rsidRPr="00F464C8" w14:paraId="763FC29D" w14:textId="77777777" w:rsidTr="00E56751">
        <w:trPr>
          <w:trHeight w:hRule="exact" w:val="1847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16489" w14:textId="77777777" w:rsidR="00E11490" w:rsidRPr="00F464C8" w:rsidRDefault="00E11490" w:rsidP="00187ED7">
            <w:pPr>
              <w:widowControl w:val="0"/>
              <w:spacing w:after="0" w:line="269" w:lineRule="exact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D1C9" w14:textId="77777777" w:rsidR="00E11490" w:rsidRPr="00F464C8" w:rsidRDefault="00E11490" w:rsidP="00187ED7">
            <w:pPr>
              <w:widowControl w:val="0"/>
              <w:tabs>
                <w:tab w:val="left" w:pos="2126"/>
              </w:tabs>
              <w:spacing w:after="0" w:line="269" w:lineRule="exact"/>
              <w:ind w:left="102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  <w:spacing w:val="4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ш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ния</w:t>
            </w:r>
            <w:r w:rsidRPr="00F464C8">
              <w:rPr>
                <w:rFonts w:ascii="Times New Roman" w:hAnsi="Times New Roman"/>
              </w:rPr>
              <w:tab/>
              <w:t>требов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</w:rPr>
              <w:t>ний</w:t>
            </w:r>
          </w:p>
          <w:p w14:paraId="66DEC2CA" w14:textId="77777777" w:rsidR="00E11490" w:rsidRPr="00F464C8" w:rsidRDefault="00E11490" w:rsidP="00187ED7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2"/>
              </w:rPr>
              <w:t>х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ны ок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8"/>
              </w:rPr>
              <w:t>у</w:t>
            </w:r>
            <w:r w:rsidRPr="00F464C8">
              <w:rPr>
                <w:rFonts w:ascii="Times New Roman" w:hAnsi="Times New Roman"/>
              </w:rPr>
              <w:t>ж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</w:rPr>
              <w:t>ющ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 xml:space="preserve">й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ды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B71F" w14:textId="77777777" w:rsidR="00E11490" w:rsidRPr="00F464C8" w:rsidRDefault="00E11490" w:rsidP="00187ED7">
            <w:pPr>
              <w:widowControl w:val="0"/>
              <w:spacing w:after="0" w:line="269" w:lineRule="exact"/>
              <w:ind w:left="191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30 000 </w:t>
            </w:r>
            <w:proofErr w:type="spellStart"/>
            <w:r w:rsidRPr="00F464C8">
              <w:rPr>
                <w:rFonts w:ascii="Times New Roman" w:hAnsi="Times New Roman"/>
                <w:spacing w:val="2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4DDC7" w14:textId="77777777" w:rsidR="00E11490" w:rsidRPr="00F464C8" w:rsidRDefault="00E11490" w:rsidP="00187ED7">
            <w:pPr>
              <w:widowControl w:val="0"/>
              <w:spacing w:after="0" w:line="269" w:lineRule="exact"/>
              <w:ind w:left="131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60 000 </w:t>
            </w:r>
            <w:proofErr w:type="spellStart"/>
            <w:r w:rsidRPr="00F464C8">
              <w:rPr>
                <w:rFonts w:ascii="Times New Roman" w:hAnsi="Times New Roman"/>
                <w:spacing w:val="2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CFA01" w14:textId="77777777" w:rsidR="00E11490" w:rsidRPr="00F464C8" w:rsidRDefault="00E11490" w:rsidP="00187ED7">
            <w:pPr>
              <w:widowControl w:val="0"/>
              <w:spacing w:after="0" w:line="240" w:lineRule="auto"/>
              <w:ind w:left="104" w:right="100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 xml:space="preserve">100 </w:t>
            </w:r>
            <w:r w:rsidRPr="00F464C8">
              <w:rPr>
                <w:rFonts w:ascii="Times New Roman" w:hAnsi="Times New Roman"/>
                <w:spacing w:val="35"/>
              </w:rPr>
              <w:t>000</w:t>
            </w:r>
            <w:r w:rsidRPr="00F464C8">
              <w:rPr>
                <w:rFonts w:ascii="Times New Roman" w:hAnsi="Times New Roman"/>
              </w:rPr>
              <w:t xml:space="preserve"> </w:t>
            </w:r>
            <w:r w:rsidRPr="00F464C8">
              <w:rPr>
                <w:rFonts w:ascii="Times New Roman" w:hAnsi="Times New Roman"/>
                <w:spacing w:val="35"/>
              </w:rPr>
              <w:t>руб.</w:t>
            </w:r>
            <w:r w:rsidRPr="00F464C8">
              <w:rPr>
                <w:rFonts w:ascii="Times New Roman" w:hAnsi="Times New Roman"/>
              </w:rPr>
              <w:t xml:space="preserve"> </w:t>
            </w:r>
            <w:r w:rsidRPr="00F464C8">
              <w:rPr>
                <w:rFonts w:ascii="Times New Roman" w:hAnsi="Times New Roman"/>
                <w:spacing w:val="36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+ </w:t>
            </w:r>
            <w:r w:rsidRPr="00F464C8">
              <w:rPr>
                <w:rFonts w:ascii="Times New Roman" w:hAnsi="Times New Roman"/>
                <w:spacing w:val="34"/>
              </w:rPr>
              <w:t xml:space="preserve"> </w:t>
            </w:r>
            <w:r w:rsidRPr="00F464C8">
              <w:rPr>
                <w:rFonts w:ascii="Times New Roman" w:hAnsi="Times New Roman"/>
                <w:spacing w:val="5"/>
              </w:rPr>
              <w:t xml:space="preserve"> Право Заказчика на</w:t>
            </w:r>
            <w:r w:rsidRPr="00F464C8">
              <w:rPr>
                <w:rFonts w:ascii="Times New Roman" w:hAnsi="Times New Roman"/>
                <w:spacing w:val="38"/>
              </w:rPr>
              <w:t xml:space="preserve"> 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о</w:t>
            </w:r>
            <w:r w:rsidRPr="00F464C8">
              <w:rPr>
                <w:rFonts w:ascii="Times New Roman" w:hAnsi="Times New Roman"/>
              </w:rPr>
              <w:t>рж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торо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м порядке в соответствии с процедурой, описанной в п. 1.3 настоящего Приложения</w:t>
            </w:r>
          </w:p>
        </w:tc>
      </w:tr>
      <w:tr w:rsidR="00E11490" w:rsidRPr="00F464C8" w14:paraId="44425DEF" w14:textId="77777777" w:rsidTr="00E56751">
        <w:trPr>
          <w:trHeight w:hRule="exact" w:val="1740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A0177" w14:textId="77777777" w:rsidR="00E11490" w:rsidRPr="00F464C8" w:rsidRDefault="000C5E1B" w:rsidP="00187ED7">
            <w:pPr>
              <w:widowControl w:val="0"/>
              <w:spacing w:after="0"/>
              <w:rPr>
                <w:rFonts w:ascii="Times New Roman" w:hAnsi="Times New Roman"/>
                <w:spacing w:val="-2"/>
              </w:rPr>
            </w:pPr>
            <w:r w:rsidRPr="00F464C8">
              <w:rPr>
                <w:rFonts w:ascii="Times New Roman" w:hAnsi="Times New Roman"/>
                <w:spacing w:val="-2"/>
              </w:rPr>
              <w:t>7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6F299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И</w:t>
            </w:r>
            <w:r w:rsidRPr="00F464C8">
              <w:rPr>
                <w:rFonts w:ascii="Times New Roman" w:hAnsi="Times New Roman"/>
                <w:spacing w:val="-2"/>
              </w:rPr>
              <w:t>с</w:t>
            </w:r>
            <w:r w:rsidRPr="00F464C8">
              <w:rPr>
                <w:rFonts w:ascii="Times New Roman" w:hAnsi="Times New Roman"/>
              </w:rPr>
              <w:t>пользов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</w:rPr>
              <w:t>ние</w:t>
            </w:r>
            <w:r w:rsidRPr="00F464C8">
              <w:rPr>
                <w:rFonts w:ascii="Times New Roman" w:hAnsi="Times New Roman"/>
                <w:spacing w:val="-1"/>
              </w:rPr>
              <w:t xml:space="preserve"> </w:t>
            </w:r>
            <w:r w:rsidRPr="00F464C8">
              <w:rPr>
                <w:rFonts w:ascii="Times New Roman" w:hAnsi="Times New Roman"/>
              </w:rPr>
              <w:t>п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он</w:t>
            </w:r>
            <w:r w:rsidRPr="00F464C8">
              <w:rPr>
                <w:rFonts w:ascii="Times New Roman" w:hAnsi="Times New Roman"/>
                <w:spacing w:val="-4"/>
              </w:rPr>
              <w:t>а</w:t>
            </w:r>
            <w:r w:rsidRPr="00F464C8">
              <w:rPr>
                <w:rFonts w:ascii="Times New Roman" w:hAnsi="Times New Roman"/>
              </w:rPr>
              <w:t>лом</w:t>
            </w:r>
          </w:p>
          <w:p w14:paraId="04858C30" w14:textId="77777777" w:rsidR="00E11490" w:rsidRPr="00F464C8" w:rsidRDefault="00E11490" w:rsidP="00187ED7">
            <w:pPr>
              <w:widowControl w:val="0"/>
              <w:tabs>
                <w:tab w:val="left" w:pos="241"/>
              </w:tabs>
              <w:spacing w:after="0" w:line="267" w:lineRule="exact"/>
              <w:ind w:left="241"/>
              <w:rPr>
                <w:rFonts w:ascii="Times New Roman" w:hAnsi="Times New Roman"/>
                <w:spacing w:val="-2"/>
              </w:rPr>
            </w:pPr>
            <w:r w:rsidRPr="00F464C8">
              <w:rPr>
                <w:rFonts w:ascii="Times New Roman" w:hAnsi="Times New Roman"/>
                <w:spacing w:val="-2"/>
              </w:rPr>
              <w:t>подряд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  <w:spacing w:val="-3"/>
              </w:rPr>
              <w:t>о</w:t>
            </w:r>
            <w:r w:rsidRPr="00F464C8">
              <w:rPr>
                <w:rFonts w:ascii="Times New Roman" w:hAnsi="Times New Roman"/>
                <w:spacing w:val="-2"/>
              </w:rPr>
              <w:t>й орг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  <w:spacing w:val="-2"/>
              </w:rPr>
              <w:t>низ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  <w:spacing w:val="-2"/>
              </w:rPr>
              <w:t>ции до</w:t>
            </w:r>
            <w:r w:rsidRPr="00F464C8">
              <w:rPr>
                <w:rFonts w:ascii="Times New Roman" w:hAnsi="Times New Roman"/>
                <w:spacing w:val="3"/>
              </w:rPr>
              <w:t>к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-1"/>
              </w:rPr>
              <w:t>ме</w:t>
            </w:r>
            <w:r w:rsidRPr="00F464C8">
              <w:rPr>
                <w:rFonts w:ascii="Times New Roman" w:hAnsi="Times New Roman"/>
                <w:spacing w:val="-2"/>
              </w:rPr>
              <w:t xml:space="preserve">нтов,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-2"/>
              </w:rPr>
              <w:t>од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  <w:spacing w:val="-2"/>
              </w:rPr>
              <w:t>р</w:t>
            </w:r>
            <w:r w:rsidRPr="00F464C8">
              <w:rPr>
                <w:rFonts w:ascii="Times New Roman" w:hAnsi="Times New Roman"/>
                <w:spacing w:val="1"/>
              </w:rPr>
              <w:t>ж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  <w:spacing w:val="2"/>
              </w:rPr>
              <w:t>щ</w:t>
            </w:r>
            <w:r w:rsidRPr="00F464C8">
              <w:rPr>
                <w:rFonts w:ascii="Times New Roman" w:hAnsi="Times New Roman"/>
                <w:spacing w:val="-2"/>
              </w:rPr>
              <w:t>их 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  <w:spacing w:val="-2"/>
              </w:rPr>
              <w:t>до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-2"/>
              </w:rPr>
              <w:t xml:space="preserve">товерные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1"/>
              </w:rPr>
              <w:t>в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  <w:spacing w:val="-2"/>
              </w:rPr>
              <w:t>д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  <w:spacing w:val="-2"/>
              </w:rPr>
              <w:t>ния,</w:t>
            </w:r>
            <w:r w:rsidRPr="00F464C8">
              <w:rPr>
                <w:rFonts w:ascii="Times New Roman" w:hAnsi="Times New Roman"/>
                <w:spacing w:val="1"/>
              </w:rPr>
              <w:t xml:space="preserve"> </w:t>
            </w:r>
            <w:r w:rsidRPr="00F464C8">
              <w:rPr>
                <w:rFonts w:ascii="Times New Roman" w:hAnsi="Times New Roman"/>
                <w:spacing w:val="-2"/>
              </w:rPr>
              <w:t>в области</w:t>
            </w:r>
            <w:r w:rsidRPr="00F464C8">
              <w:rPr>
                <w:rFonts w:ascii="Times New Roman" w:hAnsi="Times New Roman"/>
                <w:spacing w:val="1"/>
              </w:rPr>
              <w:t xml:space="preserve"> </w:t>
            </w:r>
            <w:r w:rsidRPr="00F464C8">
              <w:rPr>
                <w:rFonts w:ascii="Times New Roman" w:hAnsi="Times New Roman"/>
                <w:spacing w:val="-2"/>
              </w:rPr>
              <w:t>о</w:t>
            </w:r>
            <w:r w:rsidRPr="00F464C8">
              <w:rPr>
                <w:rFonts w:ascii="Times New Roman" w:hAnsi="Times New Roman"/>
                <w:spacing w:val="2"/>
              </w:rPr>
              <w:t>х</w:t>
            </w:r>
            <w:r w:rsidRPr="00F464C8">
              <w:rPr>
                <w:rFonts w:ascii="Times New Roman" w:hAnsi="Times New Roman"/>
                <w:spacing w:val="-2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  <w:spacing w:val="-2"/>
              </w:rPr>
              <w:t>ны т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8"/>
              </w:rPr>
              <w:t>у</w:t>
            </w:r>
            <w:r w:rsidRPr="00F464C8">
              <w:rPr>
                <w:rFonts w:ascii="Times New Roman" w:hAnsi="Times New Roman"/>
                <w:spacing w:val="-2"/>
              </w:rPr>
              <w:t>да</w:t>
            </w:r>
            <w:r w:rsidRPr="00F464C8">
              <w:rPr>
                <w:rFonts w:ascii="Times New Roman" w:hAnsi="Times New Roman"/>
                <w:spacing w:val="-1"/>
              </w:rPr>
              <w:t xml:space="preserve"> </w:t>
            </w:r>
            <w:r w:rsidRPr="00F464C8">
              <w:rPr>
                <w:rFonts w:ascii="Times New Roman" w:hAnsi="Times New Roman"/>
                <w:spacing w:val="-2"/>
              </w:rPr>
              <w:t>и про</w:t>
            </w:r>
            <w:r w:rsidRPr="00F464C8">
              <w:rPr>
                <w:rFonts w:ascii="Times New Roman" w:hAnsi="Times New Roman"/>
                <w:spacing w:val="-1"/>
              </w:rPr>
              <w:t>мы</w:t>
            </w:r>
            <w:r w:rsidRPr="00F464C8">
              <w:rPr>
                <w:rFonts w:ascii="Times New Roman" w:hAnsi="Times New Roman"/>
                <w:spacing w:val="-2"/>
              </w:rPr>
              <w:t>шл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  <w:spacing w:val="-2"/>
              </w:rPr>
              <w:t>нной бе</w:t>
            </w:r>
            <w:r w:rsidRPr="00F464C8">
              <w:rPr>
                <w:rFonts w:ascii="Times New Roman" w:hAnsi="Times New Roman"/>
                <w:spacing w:val="1"/>
              </w:rPr>
              <w:t>з</w:t>
            </w:r>
            <w:r w:rsidRPr="00F464C8">
              <w:rPr>
                <w:rFonts w:ascii="Times New Roman" w:hAnsi="Times New Roman"/>
                <w:spacing w:val="-3"/>
              </w:rPr>
              <w:t>о</w:t>
            </w:r>
            <w:r w:rsidRPr="00F464C8">
              <w:rPr>
                <w:rFonts w:ascii="Times New Roman" w:hAnsi="Times New Roman"/>
                <w:spacing w:val="-2"/>
              </w:rPr>
              <w:t>п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  <w:spacing w:val="-2"/>
              </w:rPr>
              <w:t>но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-2"/>
              </w:rPr>
              <w:t>ти</w:t>
            </w:r>
          </w:p>
        </w:tc>
        <w:tc>
          <w:tcPr>
            <w:tcW w:w="5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FAE2F" w14:textId="77777777" w:rsidR="00E11490" w:rsidRPr="00F464C8" w:rsidRDefault="00E11490" w:rsidP="00187ED7">
            <w:pPr>
              <w:widowControl w:val="0"/>
              <w:spacing w:after="0" w:line="267" w:lineRule="exact"/>
              <w:ind w:left="102" w:right="108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 xml:space="preserve">80 </w:t>
            </w:r>
            <w:proofErr w:type="gramStart"/>
            <w:r w:rsidRPr="00F464C8">
              <w:rPr>
                <w:rFonts w:ascii="Times New Roman" w:hAnsi="Times New Roman"/>
              </w:rPr>
              <w:t xml:space="preserve">000 </w:t>
            </w:r>
            <w:r w:rsidRPr="00F464C8">
              <w:rPr>
                <w:rFonts w:ascii="Times New Roman" w:hAnsi="Times New Roman"/>
                <w:spacing w:val="54"/>
              </w:rPr>
              <w:t xml:space="preserve"> 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блей</w:t>
            </w:r>
            <w:proofErr w:type="gramEnd"/>
            <w:r w:rsidRPr="00F464C8">
              <w:rPr>
                <w:rFonts w:ascii="Times New Roman" w:hAnsi="Times New Roman"/>
              </w:rPr>
              <w:t xml:space="preserve"> </w:t>
            </w:r>
            <w:r w:rsidRPr="00F464C8">
              <w:rPr>
                <w:rFonts w:ascii="Times New Roman" w:hAnsi="Times New Roman"/>
                <w:spacing w:val="55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за </w:t>
            </w:r>
            <w:r w:rsidRPr="00F464C8">
              <w:rPr>
                <w:rFonts w:ascii="Times New Roman" w:hAnsi="Times New Roman"/>
                <w:spacing w:val="54"/>
              </w:rPr>
              <w:t xml:space="preserve"> </w:t>
            </w:r>
            <w:r w:rsidRPr="00F464C8">
              <w:rPr>
                <w:rFonts w:ascii="Times New Roman" w:hAnsi="Times New Roman"/>
              </w:rPr>
              <w:t>к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 xml:space="preserve">ждый </w:t>
            </w:r>
            <w:r w:rsidRPr="00F464C8">
              <w:rPr>
                <w:rFonts w:ascii="Times New Roman" w:hAnsi="Times New Roman"/>
                <w:spacing w:val="55"/>
              </w:rPr>
              <w:t xml:space="preserve"> </w:t>
            </w:r>
            <w:r w:rsidRPr="00F464C8">
              <w:rPr>
                <w:rFonts w:ascii="Times New Roman" w:hAnsi="Times New Roman"/>
              </w:rPr>
              <w:t>подтв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ржд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нн</w:t>
            </w:r>
            <w:r w:rsidRPr="00F464C8">
              <w:rPr>
                <w:rFonts w:ascii="Times New Roman" w:hAnsi="Times New Roman"/>
                <w:spacing w:val="-3"/>
              </w:rPr>
              <w:t>ы</w:t>
            </w:r>
            <w:r w:rsidRPr="00F464C8">
              <w:rPr>
                <w:rFonts w:ascii="Times New Roman" w:hAnsi="Times New Roman"/>
              </w:rPr>
              <w:t xml:space="preserve">й </w:t>
            </w:r>
            <w:r w:rsidRPr="00F464C8">
              <w:rPr>
                <w:rFonts w:ascii="Times New Roman" w:hAnsi="Times New Roman"/>
                <w:spacing w:val="55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2"/>
              </w:rPr>
              <w:t>л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-1"/>
              </w:rPr>
              <w:t>ча</w:t>
            </w:r>
            <w:r w:rsidRPr="00F464C8">
              <w:rPr>
                <w:rFonts w:ascii="Times New Roman" w:hAnsi="Times New Roman"/>
              </w:rPr>
              <w:t xml:space="preserve">й </w:t>
            </w:r>
            <w:r w:rsidRPr="00F464C8">
              <w:rPr>
                <w:rFonts w:ascii="Times New Roman" w:hAnsi="Times New Roman"/>
                <w:spacing w:val="55"/>
              </w:rPr>
              <w:t xml:space="preserve"> </w:t>
            </w:r>
            <w:r w:rsidRPr="00F464C8">
              <w:rPr>
                <w:rFonts w:ascii="Times New Roman" w:hAnsi="Times New Roman"/>
              </w:rPr>
              <w:t>+</w:t>
            </w:r>
          </w:p>
          <w:p w14:paraId="7BAA0302" w14:textId="77777777" w:rsidR="00E11490" w:rsidRPr="00F464C8" w:rsidRDefault="00E11490" w:rsidP="00187ED7">
            <w:pPr>
              <w:widowControl w:val="0"/>
              <w:spacing w:after="0" w:line="267" w:lineRule="exact"/>
              <w:ind w:left="102" w:right="104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2"/>
              </w:rPr>
              <w:t>д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  <w:spacing w:val="2"/>
              </w:rPr>
              <w:t>л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ние</w:t>
            </w:r>
            <w:r w:rsidRPr="00F464C8">
              <w:rPr>
                <w:rFonts w:ascii="Times New Roman" w:hAnsi="Times New Roman"/>
                <w:spacing w:val="18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от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ика</w:t>
            </w:r>
            <w:r w:rsidRPr="00F464C8">
              <w:rPr>
                <w:rFonts w:ascii="Times New Roman" w:hAnsi="Times New Roman"/>
                <w:spacing w:val="15"/>
              </w:rPr>
              <w:t xml:space="preserve"> </w:t>
            </w:r>
            <w:r w:rsidRPr="00F464C8">
              <w:rPr>
                <w:rFonts w:ascii="Times New Roman" w:hAnsi="Times New Roman"/>
              </w:rPr>
              <w:t>ПО</w:t>
            </w:r>
            <w:r w:rsidRPr="00F464C8">
              <w:rPr>
                <w:rFonts w:ascii="Times New Roman" w:hAnsi="Times New Roman"/>
                <w:spacing w:val="18"/>
              </w:rPr>
              <w:t xml:space="preserve"> </w:t>
            </w:r>
            <w:r w:rsidRPr="00F464C8">
              <w:rPr>
                <w:rFonts w:ascii="Times New Roman" w:hAnsi="Times New Roman"/>
              </w:rPr>
              <w:t>с</w:t>
            </w:r>
            <w:r w:rsidRPr="00F464C8">
              <w:rPr>
                <w:rFonts w:ascii="Times New Roman" w:hAnsi="Times New Roman"/>
                <w:spacing w:val="18"/>
              </w:rPr>
              <w:t xml:space="preserve"> </w:t>
            </w:r>
            <w:r w:rsidRPr="00F464C8">
              <w:rPr>
                <w:rFonts w:ascii="Times New Roman" w:hAnsi="Times New Roman"/>
              </w:rPr>
              <w:t>территор</w:t>
            </w:r>
            <w:r w:rsidRPr="00F464C8">
              <w:rPr>
                <w:rFonts w:ascii="Times New Roman" w:hAnsi="Times New Roman"/>
                <w:spacing w:val="1"/>
              </w:rPr>
              <w:t>и</w:t>
            </w:r>
            <w:r w:rsidRPr="00F464C8">
              <w:rPr>
                <w:rFonts w:ascii="Times New Roman" w:hAnsi="Times New Roman"/>
              </w:rPr>
              <w:t>и</w:t>
            </w:r>
            <w:r w:rsidRPr="00F464C8">
              <w:rPr>
                <w:rFonts w:ascii="Times New Roman" w:hAnsi="Times New Roman"/>
                <w:spacing w:val="17"/>
              </w:rPr>
              <w:t xml:space="preserve"> </w:t>
            </w:r>
            <w:r w:rsidRPr="00F464C8">
              <w:rPr>
                <w:rFonts w:ascii="Times New Roman" w:hAnsi="Times New Roman"/>
              </w:rPr>
              <w:t>пр</w:t>
            </w:r>
            <w:r w:rsidRPr="00F464C8">
              <w:rPr>
                <w:rFonts w:ascii="Times New Roman" w:hAnsi="Times New Roman"/>
                <w:spacing w:val="-4"/>
              </w:rPr>
              <w:t>е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1"/>
              </w:rPr>
              <w:t>п</w:t>
            </w:r>
            <w:r w:rsidRPr="00F464C8">
              <w:rPr>
                <w:rFonts w:ascii="Times New Roman" w:hAnsi="Times New Roman"/>
              </w:rPr>
              <w:t>рия</w:t>
            </w:r>
            <w:r w:rsidRPr="00F464C8">
              <w:rPr>
                <w:rFonts w:ascii="Times New Roman" w:hAnsi="Times New Roman"/>
                <w:spacing w:val="-2"/>
              </w:rPr>
              <w:t>т</w:t>
            </w:r>
            <w:r w:rsidRPr="00F464C8">
              <w:rPr>
                <w:rFonts w:ascii="Times New Roman" w:hAnsi="Times New Roman"/>
              </w:rPr>
              <w:t>ия</w:t>
            </w:r>
            <w:r w:rsidRPr="00F464C8">
              <w:rPr>
                <w:rFonts w:ascii="Times New Roman" w:hAnsi="Times New Roman"/>
                <w:spacing w:val="18"/>
              </w:rPr>
              <w:t xml:space="preserve"> </w:t>
            </w:r>
            <w:r w:rsidRPr="00F464C8">
              <w:rPr>
                <w:rFonts w:ascii="Times New Roman" w:hAnsi="Times New Roman"/>
              </w:rPr>
              <w:t>+ п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-1"/>
              </w:rPr>
              <w:t>ач</w:t>
            </w:r>
            <w:r w:rsidRPr="00F464C8">
              <w:rPr>
                <w:rFonts w:ascii="Times New Roman" w:hAnsi="Times New Roman"/>
              </w:rPr>
              <w:t>а</w:t>
            </w:r>
            <w:r w:rsidRPr="00F464C8">
              <w:rPr>
                <w:rFonts w:ascii="Times New Roman" w:hAnsi="Times New Roman"/>
                <w:spacing w:val="51"/>
              </w:rPr>
              <w:t xml:space="preserve"> </w:t>
            </w:r>
            <w:r w:rsidRPr="00F464C8">
              <w:rPr>
                <w:rFonts w:ascii="Times New Roman" w:hAnsi="Times New Roman"/>
              </w:rPr>
              <w:t>до</w:t>
            </w:r>
            <w:r w:rsidRPr="00F464C8">
              <w:rPr>
                <w:rFonts w:ascii="Times New Roman" w:hAnsi="Times New Roman"/>
                <w:spacing w:val="5"/>
              </w:rPr>
              <w:t>к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1"/>
              </w:rPr>
              <w:t>м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нтов</w:t>
            </w:r>
            <w:r w:rsidRPr="00F464C8">
              <w:rPr>
                <w:rFonts w:ascii="Times New Roman" w:hAnsi="Times New Roman"/>
                <w:spacing w:val="52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52"/>
              </w:rPr>
              <w:t xml:space="preserve"> </w:t>
            </w:r>
            <w:r w:rsidRPr="00F464C8">
              <w:rPr>
                <w:rFonts w:ascii="Times New Roman" w:hAnsi="Times New Roman"/>
              </w:rPr>
              <w:t>орг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ны</w:t>
            </w:r>
            <w:r w:rsidRPr="00F464C8">
              <w:rPr>
                <w:rFonts w:ascii="Times New Roman" w:hAnsi="Times New Roman"/>
                <w:spacing w:val="52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2"/>
              </w:rPr>
              <w:t>н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нн</w:t>
            </w:r>
            <w:r w:rsidRPr="00F464C8">
              <w:rPr>
                <w:rFonts w:ascii="Times New Roman" w:hAnsi="Times New Roman"/>
                <w:spacing w:val="-2"/>
              </w:rPr>
              <w:t>и</w:t>
            </w:r>
            <w:r w:rsidRPr="00F464C8">
              <w:rPr>
                <w:rFonts w:ascii="Times New Roman" w:hAnsi="Times New Roman"/>
              </w:rPr>
              <w:t>х</w:t>
            </w:r>
            <w:r w:rsidRPr="00F464C8">
              <w:rPr>
                <w:rFonts w:ascii="Times New Roman" w:hAnsi="Times New Roman"/>
                <w:spacing w:val="54"/>
              </w:rPr>
              <w:t xml:space="preserve"> 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л</w:t>
            </w:r>
            <w:r w:rsidRPr="00F464C8">
              <w:rPr>
                <w:rFonts w:ascii="Times New Roman" w:hAnsi="Times New Roman"/>
                <w:spacing w:val="52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с </w:t>
            </w:r>
            <w:r w:rsidRPr="00F464C8">
              <w:rPr>
                <w:rFonts w:ascii="Times New Roman" w:hAnsi="Times New Roman"/>
                <w:spacing w:val="2"/>
              </w:rPr>
              <w:t>х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та</w:t>
            </w:r>
            <w:r w:rsidRPr="00F464C8">
              <w:rPr>
                <w:rFonts w:ascii="Times New Roman" w:hAnsi="Times New Roman"/>
                <w:spacing w:val="1"/>
              </w:rPr>
              <w:t>й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твом</w:t>
            </w:r>
            <w:r w:rsidRPr="00F464C8">
              <w:rPr>
                <w:rFonts w:ascii="Times New Roman" w:hAnsi="Times New Roman"/>
                <w:spacing w:val="32"/>
              </w:rPr>
              <w:t xml:space="preserve"> 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>воз</w:t>
            </w:r>
            <w:r w:rsidRPr="00F464C8">
              <w:rPr>
                <w:rFonts w:ascii="Times New Roman" w:hAnsi="Times New Roman"/>
                <w:spacing w:val="2"/>
              </w:rPr>
              <w:t>б</w:t>
            </w:r>
            <w:r w:rsidRPr="00F464C8">
              <w:rPr>
                <w:rFonts w:ascii="Times New Roman" w:hAnsi="Times New Roman"/>
                <w:spacing w:val="-8"/>
              </w:rPr>
              <w:t>у</w:t>
            </w:r>
            <w:r w:rsidRPr="00F464C8">
              <w:rPr>
                <w:rFonts w:ascii="Times New Roman" w:hAnsi="Times New Roman"/>
                <w:spacing w:val="1"/>
              </w:rPr>
              <w:t>ж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нии</w:t>
            </w:r>
            <w:r w:rsidRPr="00F464C8">
              <w:rPr>
                <w:rFonts w:ascii="Times New Roman" w:hAnsi="Times New Roman"/>
                <w:spacing w:val="36"/>
              </w:rPr>
              <w:t xml:space="preserve"> </w:t>
            </w:r>
            <w:r w:rsidRPr="00F464C8">
              <w:rPr>
                <w:rFonts w:ascii="Times New Roman" w:hAnsi="Times New Roman"/>
                <w:spacing w:val="-8"/>
              </w:rPr>
              <w:t>у</w:t>
            </w:r>
            <w:r w:rsidRPr="00F464C8">
              <w:rPr>
                <w:rFonts w:ascii="Times New Roman" w:hAnsi="Times New Roman"/>
              </w:rPr>
              <w:t>головного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ла</w:t>
            </w:r>
            <w:r w:rsidRPr="00F464C8">
              <w:rPr>
                <w:rFonts w:ascii="Times New Roman" w:hAnsi="Times New Roman"/>
                <w:spacing w:val="34"/>
              </w:rPr>
              <w:t xml:space="preserve"> </w:t>
            </w:r>
            <w:r w:rsidRPr="00F464C8">
              <w:rPr>
                <w:rFonts w:ascii="Times New Roman" w:hAnsi="Times New Roman"/>
              </w:rPr>
              <w:t>по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т.</w:t>
            </w:r>
            <w:r w:rsidRPr="00F464C8">
              <w:rPr>
                <w:rFonts w:ascii="Times New Roman" w:hAnsi="Times New Roman"/>
                <w:spacing w:val="34"/>
              </w:rPr>
              <w:t xml:space="preserve"> </w:t>
            </w:r>
            <w:r w:rsidRPr="00F464C8">
              <w:rPr>
                <w:rFonts w:ascii="Times New Roman" w:hAnsi="Times New Roman"/>
              </w:rPr>
              <w:t>327 УК РФ</w:t>
            </w:r>
          </w:p>
        </w:tc>
      </w:tr>
      <w:tr w:rsidR="00E11490" w:rsidRPr="00F464C8" w14:paraId="2C10610A" w14:textId="77777777" w:rsidTr="00E56751">
        <w:trPr>
          <w:trHeight w:hRule="exact" w:val="1172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A7D8E" w14:textId="77777777" w:rsidR="00E11490" w:rsidRPr="00F464C8" w:rsidRDefault="000C5E1B" w:rsidP="00187ED7">
            <w:pPr>
              <w:widowControl w:val="0"/>
              <w:spacing w:after="0"/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</w:pPr>
            <w:r w:rsidRPr="00F464C8"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  <w:t>8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F815C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0"/>
                <w:szCs w:val="20"/>
              </w:rPr>
            </w:pPr>
            <w:r w:rsidRPr="00F464C8">
              <w:rPr>
                <w:rFonts w:ascii="Times New Roman" w:hAnsi="Times New Roman"/>
                <w:sz w:val="20"/>
                <w:szCs w:val="20"/>
              </w:rPr>
              <w:t>Н</w:t>
            </w:r>
            <w:r w:rsidRPr="00F464C8">
              <w:rPr>
                <w:rFonts w:ascii="Times New Roman" w:hAnsi="Times New Roman"/>
                <w:spacing w:val="-2"/>
                <w:sz w:val="20"/>
                <w:szCs w:val="20"/>
              </w:rPr>
              <w:t>а</w:t>
            </w:r>
            <w:r w:rsidRPr="00F464C8">
              <w:rPr>
                <w:rFonts w:ascii="Times New Roman" w:hAnsi="Times New Roman"/>
                <w:spacing w:val="4"/>
                <w:sz w:val="20"/>
                <w:szCs w:val="20"/>
              </w:rPr>
              <w:t>р</w:t>
            </w:r>
            <w:r w:rsidRPr="00F464C8">
              <w:rPr>
                <w:rFonts w:ascii="Times New Roman" w:hAnsi="Times New Roman"/>
                <w:spacing w:val="-5"/>
                <w:sz w:val="20"/>
                <w:szCs w:val="20"/>
              </w:rPr>
              <w:t>у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ш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ния требов</w:t>
            </w:r>
            <w:r w:rsidRPr="00F464C8">
              <w:rPr>
                <w:rFonts w:ascii="Times New Roman" w:hAnsi="Times New Roman"/>
                <w:spacing w:val="-2"/>
                <w:sz w:val="20"/>
                <w:szCs w:val="20"/>
              </w:rPr>
              <w:t>а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ний</w:t>
            </w:r>
            <w:r w:rsidRPr="00F464C8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О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>Т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52278EA" w14:textId="77777777" w:rsidR="00E11490" w:rsidRPr="00F464C8" w:rsidRDefault="00E11490" w:rsidP="00187ED7">
            <w:pPr>
              <w:widowControl w:val="0"/>
              <w:spacing w:after="0" w:line="240" w:lineRule="auto"/>
              <w:ind w:left="102"/>
              <w:rPr>
                <w:rFonts w:ascii="Times New Roman" w:hAnsi="Times New Roman"/>
                <w:sz w:val="20"/>
                <w:szCs w:val="20"/>
              </w:rPr>
            </w:pPr>
            <w:r w:rsidRPr="00F464C8">
              <w:rPr>
                <w:rFonts w:ascii="Times New Roman" w:hAnsi="Times New Roman"/>
                <w:sz w:val="20"/>
                <w:szCs w:val="20"/>
              </w:rPr>
              <w:t>П</w:t>
            </w:r>
            <w:r w:rsidRPr="00F464C8">
              <w:rPr>
                <w:rFonts w:ascii="Times New Roman" w:hAnsi="Times New Roman"/>
                <w:spacing w:val="-2"/>
                <w:sz w:val="20"/>
                <w:szCs w:val="20"/>
              </w:rPr>
              <w:t>Б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F464C8">
              <w:rPr>
                <w:rFonts w:ascii="Times New Roman" w:hAnsi="Times New Roman"/>
                <w:sz w:val="20"/>
                <w:szCs w:val="20"/>
              </w:rPr>
              <w:t>По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>жБ</w:t>
            </w:r>
            <w:proofErr w:type="spellEnd"/>
            <w:r w:rsidRPr="00F464C8">
              <w:rPr>
                <w:rFonts w:ascii="Times New Roman" w:hAnsi="Times New Roman"/>
                <w:sz w:val="20"/>
                <w:szCs w:val="20"/>
              </w:rPr>
              <w:t>,</w:t>
            </w:r>
            <w:r w:rsidRPr="00F464C8">
              <w:rPr>
                <w:rFonts w:ascii="Times New Roman" w:hAnsi="Times New Roman"/>
                <w:spacing w:val="2"/>
                <w:sz w:val="20"/>
                <w:szCs w:val="20"/>
              </w:rPr>
              <w:t xml:space="preserve"> 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О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>О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 xml:space="preserve">С и 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>Б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Д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>Д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4685A8AF" w14:textId="77777777" w:rsidR="00E11490" w:rsidRPr="00F464C8" w:rsidRDefault="00E11490" w:rsidP="00187ED7">
            <w:pPr>
              <w:widowControl w:val="0"/>
              <w:tabs>
                <w:tab w:val="left" w:pos="241"/>
              </w:tabs>
              <w:spacing w:after="0" w:line="267" w:lineRule="exact"/>
              <w:ind w:left="102"/>
              <w:rPr>
                <w:rFonts w:ascii="Times New Roman" w:hAnsi="Times New Roman"/>
                <w:spacing w:val="-2"/>
                <w:sz w:val="20"/>
                <w:szCs w:val="20"/>
              </w:rPr>
            </w:pPr>
            <w:r w:rsidRPr="00F464C8">
              <w:rPr>
                <w:rFonts w:ascii="Times New Roman" w:hAnsi="Times New Roman"/>
                <w:spacing w:val="-2"/>
                <w:sz w:val="20"/>
                <w:szCs w:val="20"/>
              </w:rPr>
              <w:t>повлекшие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</w:t>
            </w:r>
            <w:r w:rsidRPr="00F464C8">
              <w:rPr>
                <w:rFonts w:ascii="Times New Roman" w:hAnsi="Times New Roman"/>
                <w:spacing w:val="-2"/>
                <w:sz w:val="20"/>
                <w:szCs w:val="20"/>
              </w:rPr>
              <w:t>за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 с</w:t>
            </w:r>
            <w:r w:rsidRPr="00F464C8">
              <w:rPr>
                <w:rFonts w:ascii="Times New Roman" w:hAnsi="Times New Roman"/>
                <w:spacing w:val="-2"/>
                <w:sz w:val="20"/>
                <w:szCs w:val="20"/>
              </w:rPr>
              <w:t>обой</w:t>
            </w:r>
            <w:r w:rsidRPr="00F464C8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>а</w:t>
            </w:r>
            <w:r w:rsidRPr="00F464C8">
              <w:rPr>
                <w:rFonts w:ascii="Times New Roman" w:hAnsi="Times New Roman"/>
                <w:spacing w:val="-2"/>
                <w:sz w:val="20"/>
                <w:szCs w:val="20"/>
              </w:rPr>
              <w:t>варию (в т.ч. эколог</w:t>
            </w:r>
            <w:r w:rsidRPr="00F464C8">
              <w:rPr>
                <w:rFonts w:ascii="Times New Roman" w:hAnsi="Times New Roman"/>
                <w:spacing w:val="1"/>
                <w:sz w:val="20"/>
                <w:szCs w:val="20"/>
              </w:rPr>
              <w:t>и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>чес</w:t>
            </w:r>
            <w:r w:rsidRPr="00F464C8">
              <w:rPr>
                <w:rFonts w:ascii="Times New Roman" w:hAnsi="Times New Roman"/>
                <w:spacing w:val="3"/>
                <w:sz w:val="20"/>
                <w:szCs w:val="20"/>
              </w:rPr>
              <w:t>к</w:t>
            </w:r>
            <w:r w:rsidRPr="00F464C8">
              <w:rPr>
                <w:rFonts w:ascii="Times New Roman" w:hAnsi="Times New Roman"/>
                <w:spacing w:val="-8"/>
                <w:sz w:val="20"/>
                <w:szCs w:val="20"/>
              </w:rPr>
              <w:t>у</w:t>
            </w:r>
            <w:r w:rsidRPr="00F464C8">
              <w:rPr>
                <w:rFonts w:ascii="Times New Roman" w:hAnsi="Times New Roman"/>
                <w:spacing w:val="2"/>
                <w:sz w:val="20"/>
                <w:szCs w:val="20"/>
              </w:rPr>
              <w:t>ю</w:t>
            </w:r>
            <w:r w:rsidRPr="00F464C8">
              <w:rPr>
                <w:rFonts w:ascii="Times New Roman" w:hAnsi="Times New Roman"/>
                <w:spacing w:val="-2"/>
                <w:sz w:val="20"/>
                <w:szCs w:val="20"/>
              </w:rPr>
              <w:t>),</w:t>
            </w:r>
          </w:p>
        </w:tc>
        <w:tc>
          <w:tcPr>
            <w:tcW w:w="5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52F33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sz w:val="20"/>
                <w:szCs w:val="20"/>
              </w:rPr>
            </w:pPr>
            <w:r w:rsidRPr="00F464C8">
              <w:rPr>
                <w:rFonts w:ascii="Times New Roman" w:hAnsi="Times New Roman"/>
                <w:sz w:val="20"/>
                <w:szCs w:val="20"/>
              </w:rPr>
              <w:t xml:space="preserve">500 000 </w:t>
            </w:r>
            <w:r w:rsidRPr="00F464C8">
              <w:rPr>
                <w:rFonts w:ascii="Times New Roman" w:hAnsi="Times New Roman"/>
                <w:spacing w:val="2"/>
                <w:sz w:val="20"/>
                <w:szCs w:val="20"/>
              </w:rPr>
              <w:t>р</w:t>
            </w:r>
            <w:r w:rsidRPr="00F464C8">
              <w:rPr>
                <w:rFonts w:ascii="Times New Roman" w:hAnsi="Times New Roman"/>
                <w:spacing w:val="-8"/>
                <w:sz w:val="20"/>
                <w:szCs w:val="20"/>
              </w:rPr>
              <w:t>у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 xml:space="preserve">б. </w:t>
            </w:r>
            <w:r w:rsidRPr="00F464C8">
              <w:rPr>
                <w:rFonts w:ascii="Times New Roman" w:hAnsi="Times New Roman"/>
                <w:spacing w:val="33"/>
                <w:sz w:val="20"/>
                <w:szCs w:val="20"/>
              </w:rPr>
              <w:t xml:space="preserve"> 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 xml:space="preserve">+ </w:t>
            </w:r>
            <w:r w:rsidRPr="00F464C8">
              <w:rPr>
                <w:rFonts w:ascii="Times New Roman" w:hAnsi="Times New Roman"/>
                <w:spacing w:val="32"/>
                <w:sz w:val="20"/>
                <w:szCs w:val="20"/>
              </w:rPr>
              <w:t xml:space="preserve"> </w:t>
            </w:r>
            <w:r w:rsidRPr="00F464C8">
              <w:rPr>
                <w:rFonts w:ascii="Times New Roman" w:hAnsi="Times New Roman"/>
                <w:spacing w:val="5"/>
                <w:sz w:val="20"/>
                <w:szCs w:val="20"/>
              </w:rPr>
              <w:t xml:space="preserve"> Право Заказчика на 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р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>ас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т</w:t>
            </w:r>
            <w:r w:rsidRPr="00F464C8">
              <w:rPr>
                <w:rFonts w:ascii="Times New Roman" w:hAnsi="Times New Roman"/>
                <w:spacing w:val="2"/>
                <w:sz w:val="20"/>
                <w:szCs w:val="20"/>
              </w:rPr>
              <w:t>о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рж</w:t>
            </w:r>
            <w:r w:rsidRPr="00F464C8">
              <w:rPr>
                <w:rFonts w:ascii="Times New Roman" w:hAnsi="Times New Roman"/>
                <w:spacing w:val="-2"/>
                <w:sz w:val="20"/>
                <w:szCs w:val="20"/>
              </w:rPr>
              <w:t>е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  <w:sz w:val="20"/>
                <w:szCs w:val="20"/>
              </w:rPr>
              <w:t xml:space="preserve"> 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в</w:t>
            </w:r>
            <w:r w:rsidRPr="00F464C8">
              <w:rPr>
                <w:rFonts w:ascii="Times New Roman" w:hAnsi="Times New Roman"/>
                <w:spacing w:val="47"/>
                <w:sz w:val="20"/>
                <w:szCs w:val="20"/>
              </w:rPr>
              <w:t xml:space="preserve"> 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од</w:t>
            </w:r>
            <w:r w:rsidRPr="00F464C8">
              <w:rPr>
                <w:rFonts w:ascii="Times New Roman" w:hAnsi="Times New Roman"/>
                <w:spacing w:val="1"/>
                <w:sz w:val="20"/>
                <w:szCs w:val="20"/>
              </w:rPr>
              <w:t>н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о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>с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торо</w:t>
            </w:r>
            <w:r w:rsidRPr="00F464C8">
              <w:rPr>
                <w:rFonts w:ascii="Times New Roman" w:hAnsi="Times New Roman"/>
                <w:spacing w:val="1"/>
                <w:sz w:val="20"/>
                <w:szCs w:val="20"/>
              </w:rPr>
              <w:t>н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н</w:t>
            </w:r>
            <w:r w:rsidRPr="00F464C8">
              <w:rPr>
                <w:rFonts w:ascii="Times New Roman" w:hAnsi="Times New Roman"/>
                <w:spacing w:val="-1"/>
                <w:sz w:val="20"/>
                <w:szCs w:val="20"/>
              </w:rPr>
              <w:t>е</w:t>
            </w:r>
            <w:r w:rsidRPr="00F464C8">
              <w:rPr>
                <w:rFonts w:ascii="Times New Roman" w:hAnsi="Times New Roman"/>
                <w:sz w:val="20"/>
                <w:szCs w:val="20"/>
              </w:rPr>
              <w:t>м порядке в соответствии с процедурой, описанной в п. 1.3 настоящего Приложения</w:t>
            </w:r>
          </w:p>
        </w:tc>
      </w:tr>
      <w:tr w:rsidR="00E11490" w:rsidRPr="00F464C8" w14:paraId="421B76CD" w14:textId="77777777" w:rsidTr="00E56751">
        <w:trPr>
          <w:trHeight w:hRule="exact" w:val="1402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14:paraId="0B67883D" w14:textId="77777777" w:rsidR="00E11490" w:rsidRPr="00F464C8" w:rsidRDefault="000C5E1B" w:rsidP="00187ED7">
            <w:pPr>
              <w:widowControl w:val="0"/>
              <w:spacing w:after="0"/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</w:pPr>
            <w:r w:rsidRPr="00F464C8"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  <w:lastRenderedPageBreak/>
              <w:t>9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14:paraId="1DE24A34" w14:textId="77777777" w:rsidR="00E11490" w:rsidRPr="00F464C8" w:rsidRDefault="00E11490" w:rsidP="00187ED7">
            <w:pPr>
              <w:widowControl w:val="0"/>
              <w:spacing w:after="0" w:line="267" w:lineRule="exact"/>
              <w:ind w:left="85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  <w:spacing w:val="4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ш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ния требов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</w:rPr>
              <w:t>ний</w:t>
            </w:r>
            <w:r w:rsidRPr="00F464C8">
              <w:rPr>
                <w:rFonts w:ascii="Times New Roman" w:hAnsi="Times New Roman"/>
                <w:spacing w:val="-2"/>
              </w:rPr>
              <w:t xml:space="preserve"> 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Т</w:t>
            </w:r>
            <w:r w:rsidRPr="00F464C8">
              <w:rPr>
                <w:rFonts w:ascii="Times New Roman" w:hAnsi="Times New Roman"/>
              </w:rPr>
              <w:t>,</w:t>
            </w:r>
          </w:p>
          <w:p w14:paraId="0D456FA8" w14:textId="77777777" w:rsidR="00E11490" w:rsidRPr="00F464C8" w:rsidRDefault="00E11490" w:rsidP="00187ED7">
            <w:pPr>
              <w:widowControl w:val="0"/>
              <w:spacing w:after="0" w:line="240" w:lineRule="auto"/>
              <w:ind w:left="85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П</w:t>
            </w:r>
            <w:r w:rsidRPr="00F464C8">
              <w:rPr>
                <w:rFonts w:ascii="Times New Roman" w:hAnsi="Times New Roman"/>
                <w:spacing w:val="-2"/>
              </w:rPr>
              <w:t>Б</w:t>
            </w:r>
            <w:r w:rsidRPr="00F464C8">
              <w:rPr>
                <w:rFonts w:ascii="Times New Roman" w:hAnsi="Times New Roman"/>
              </w:rPr>
              <w:t xml:space="preserve">, </w:t>
            </w:r>
            <w:proofErr w:type="spellStart"/>
            <w:r w:rsidRPr="00F464C8">
              <w:rPr>
                <w:rFonts w:ascii="Times New Roman" w:hAnsi="Times New Roman"/>
              </w:rPr>
              <w:t>По</w:t>
            </w:r>
            <w:r w:rsidRPr="00F464C8">
              <w:rPr>
                <w:rFonts w:ascii="Times New Roman" w:hAnsi="Times New Roman"/>
                <w:spacing w:val="-1"/>
              </w:rPr>
              <w:t>жБ</w:t>
            </w:r>
            <w:proofErr w:type="spellEnd"/>
            <w:r w:rsidRPr="00F464C8">
              <w:rPr>
                <w:rFonts w:ascii="Times New Roman" w:hAnsi="Times New Roman"/>
              </w:rPr>
              <w:t>,</w:t>
            </w:r>
            <w:r w:rsidRPr="00F464C8">
              <w:rPr>
                <w:rFonts w:ascii="Times New Roman" w:hAnsi="Times New Roman"/>
                <w:spacing w:val="2"/>
              </w:rPr>
              <w:t xml:space="preserve"> 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О</w:t>
            </w:r>
            <w:r w:rsidRPr="00F464C8">
              <w:rPr>
                <w:rFonts w:ascii="Times New Roman" w:hAnsi="Times New Roman"/>
              </w:rPr>
              <w:t xml:space="preserve">С и </w:t>
            </w:r>
            <w:r w:rsidRPr="00F464C8">
              <w:rPr>
                <w:rFonts w:ascii="Times New Roman" w:hAnsi="Times New Roman"/>
                <w:spacing w:val="-1"/>
              </w:rPr>
              <w:t>Б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-1"/>
              </w:rPr>
              <w:t>Д</w:t>
            </w:r>
            <w:r w:rsidRPr="00F464C8">
              <w:rPr>
                <w:rFonts w:ascii="Times New Roman" w:hAnsi="Times New Roman"/>
              </w:rPr>
              <w:t>,</w:t>
            </w:r>
          </w:p>
          <w:p w14:paraId="3BD92D70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повл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кшие</w:t>
            </w:r>
            <w:r w:rsidRPr="00F464C8">
              <w:rPr>
                <w:rFonts w:ascii="Times New Roman" w:hAnsi="Times New Roman"/>
                <w:spacing w:val="-1"/>
              </w:rPr>
              <w:t xml:space="preserve"> </w:t>
            </w:r>
            <w:r w:rsidRPr="00F464C8">
              <w:rPr>
                <w:rFonts w:ascii="Times New Roman" w:hAnsi="Times New Roman"/>
              </w:rPr>
              <w:t>за</w:t>
            </w:r>
            <w:r w:rsidRPr="00F464C8">
              <w:rPr>
                <w:rFonts w:ascii="Times New Roman" w:hAnsi="Times New Roman"/>
                <w:spacing w:val="-1"/>
              </w:rPr>
              <w:t xml:space="preserve"> с</w:t>
            </w:r>
            <w:r w:rsidRPr="00F464C8">
              <w:rPr>
                <w:rFonts w:ascii="Times New Roman" w:hAnsi="Times New Roman"/>
              </w:rPr>
              <w:t>обой</w:t>
            </w:r>
            <w:r w:rsidRPr="00F464C8">
              <w:rPr>
                <w:rFonts w:ascii="Times New Roman" w:hAnsi="Times New Roman"/>
                <w:spacing w:val="1"/>
              </w:rPr>
              <w:t xml:space="preserve"> </w:t>
            </w:r>
            <w:r w:rsidRPr="00F464C8">
              <w:rPr>
                <w:rFonts w:ascii="Times New Roman" w:hAnsi="Times New Roman"/>
                <w:spacing w:val="-2"/>
              </w:rPr>
              <w:t>ин</w:t>
            </w:r>
            <w:r w:rsidRPr="00F464C8">
              <w:rPr>
                <w:rFonts w:ascii="Times New Roman" w:hAnsi="Times New Roman"/>
              </w:rPr>
              <w:t>цид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нт, пож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</w:rPr>
              <w:t>р или</w:t>
            </w:r>
            <w:r w:rsidRPr="00F464C8">
              <w:rPr>
                <w:rFonts w:ascii="Times New Roman" w:hAnsi="Times New Roman"/>
                <w:spacing w:val="1"/>
              </w:rPr>
              <w:t xml:space="preserve"> 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8"/>
              </w:rPr>
              <w:t>у</w:t>
            </w:r>
            <w:r w:rsidRPr="00F464C8">
              <w:rPr>
                <w:rFonts w:ascii="Times New Roman" w:hAnsi="Times New Roman"/>
              </w:rPr>
              <w:t>гие</w:t>
            </w:r>
            <w:r w:rsidRPr="00F464C8">
              <w:rPr>
                <w:rFonts w:ascii="Times New Roman" w:hAnsi="Times New Roman"/>
                <w:spacing w:val="-1"/>
              </w:rPr>
              <w:t xml:space="preserve"> с</w:t>
            </w:r>
            <w:r w:rsidRPr="00F464C8">
              <w:rPr>
                <w:rFonts w:ascii="Times New Roman" w:hAnsi="Times New Roman"/>
              </w:rPr>
              <w:t>об</w:t>
            </w:r>
            <w:r w:rsidRPr="00F464C8">
              <w:rPr>
                <w:rFonts w:ascii="Times New Roman" w:hAnsi="Times New Roman"/>
                <w:spacing w:val="1"/>
              </w:rPr>
              <w:t>ы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1"/>
              </w:rPr>
              <w:t>и</w:t>
            </w:r>
            <w:r w:rsidRPr="00F464C8">
              <w:rPr>
                <w:rFonts w:ascii="Times New Roman" w:hAnsi="Times New Roman"/>
              </w:rPr>
              <w:t>я, пр</w:t>
            </w:r>
            <w:r w:rsidRPr="00F464C8">
              <w:rPr>
                <w:rFonts w:ascii="Times New Roman" w:hAnsi="Times New Roman"/>
                <w:spacing w:val="1"/>
              </w:rPr>
              <w:t>и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дш</w:t>
            </w:r>
            <w:r w:rsidRPr="00F464C8">
              <w:rPr>
                <w:rFonts w:ascii="Times New Roman" w:hAnsi="Times New Roman"/>
                <w:spacing w:val="1"/>
              </w:rPr>
              <w:t>и</w:t>
            </w:r>
            <w:r w:rsidRPr="00F464C8">
              <w:rPr>
                <w:rFonts w:ascii="Times New Roman" w:hAnsi="Times New Roman"/>
              </w:rPr>
              <w:t>е</w:t>
            </w:r>
            <w:r w:rsidRPr="00F464C8">
              <w:rPr>
                <w:rFonts w:ascii="Times New Roman" w:hAnsi="Times New Roman"/>
                <w:spacing w:val="-1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к </w:t>
            </w:r>
            <w:r w:rsidRPr="00F464C8">
              <w:rPr>
                <w:rFonts w:ascii="Times New Roman" w:hAnsi="Times New Roman"/>
                <w:spacing w:val="-1"/>
              </w:rPr>
              <w:t>ма</w:t>
            </w:r>
            <w:r w:rsidRPr="00F464C8">
              <w:rPr>
                <w:rFonts w:ascii="Times New Roman" w:hAnsi="Times New Roman"/>
              </w:rPr>
              <w:t>тери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л</w:t>
            </w:r>
            <w:r w:rsidRPr="00F464C8">
              <w:rPr>
                <w:rFonts w:ascii="Times New Roman" w:hAnsi="Times New Roman"/>
                <w:spacing w:val="-2"/>
              </w:rPr>
              <w:t>ь</w:t>
            </w:r>
            <w:r w:rsidRPr="00F464C8">
              <w:rPr>
                <w:rFonts w:ascii="Times New Roman" w:hAnsi="Times New Roman"/>
              </w:rPr>
              <w:t>ным потерям</w:t>
            </w:r>
          </w:p>
        </w:tc>
        <w:tc>
          <w:tcPr>
            <w:tcW w:w="5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0FE60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 xml:space="preserve">200 000 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8"/>
              </w:rPr>
              <w:t>у</w:t>
            </w:r>
            <w:r w:rsidRPr="00F464C8">
              <w:rPr>
                <w:rFonts w:ascii="Times New Roman" w:hAnsi="Times New Roman"/>
              </w:rPr>
              <w:t xml:space="preserve">б. 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+ </w:t>
            </w:r>
            <w:r w:rsidRPr="00F464C8">
              <w:rPr>
                <w:rFonts w:ascii="Times New Roman" w:hAnsi="Times New Roman"/>
                <w:spacing w:val="32"/>
              </w:rPr>
              <w:t xml:space="preserve"> </w:t>
            </w:r>
            <w:r w:rsidRPr="00F464C8">
              <w:rPr>
                <w:rFonts w:ascii="Times New Roman" w:hAnsi="Times New Roman"/>
                <w:spacing w:val="5"/>
              </w:rPr>
              <w:t xml:space="preserve"> Право Заказчика на</w:t>
            </w:r>
            <w:r w:rsidRPr="00F464C8">
              <w:rPr>
                <w:rFonts w:ascii="Times New Roman" w:hAnsi="Times New Roman"/>
                <w:spacing w:val="38"/>
              </w:rPr>
              <w:t xml:space="preserve"> 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о</w:t>
            </w:r>
            <w:r w:rsidRPr="00F464C8">
              <w:rPr>
                <w:rFonts w:ascii="Times New Roman" w:hAnsi="Times New Roman"/>
              </w:rPr>
              <w:t>рж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торо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м порядке в соответствии с процедурой, описанной в п. 1.3 настоящего Приложения</w:t>
            </w:r>
          </w:p>
        </w:tc>
      </w:tr>
      <w:tr w:rsidR="00E11490" w:rsidRPr="00F464C8" w14:paraId="308EA7A9" w14:textId="77777777" w:rsidTr="00E56751">
        <w:trPr>
          <w:trHeight w:hRule="exact" w:val="3054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14:paraId="32A96CB7" w14:textId="77777777" w:rsidR="00E11490" w:rsidRPr="00F464C8" w:rsidRDefault="000C5E1B" w:rsidP="00187ED7">
            <w:pPr>
              <w:widowControl w:val="0"/>
              <w:spacing w:after="0"/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</w:pPr>
            <w:r w:rsidRPr="00F464C8"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  <w:t>10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14:paraId="28BC84F2" w14:textId="77777777" w:rsidR="00E11490" w:rsidRPr="00F464C8" w:rsidRDefault="00E11490" w:rsidP="00187ED7">
            <w:pPr>
              <w:widowControl w:val="0"/>
              <w:spacing w:after="0" w:line="267" w:lineRule="exact"/>
              <w:ind w:left="85" w:right="104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  <w:spacing w:val="4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ш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 xml:space="preserve">ния  </w:t>
            </w:r>
            <w:r w:rsidRPr="00F464C8">
              <w:rPr>
                <w:rFonts w:ascii="Times New Roman" w:hAnsi="Times New Roman"/>
                <w:spacing w:val="52"/>
              </w:rPr>
              <w:t xml:space="preserve"> </w:t>
            </w:r>
            <w:r w:rsidRPr="00F464C8">
              <w:rPr>
                <w:rFonts w:ascii="Times New Roman" w:hAnsi="Times New Roman"/>
              </w:rPr>
              <w:t>требов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</w:rPr>
              <w:t xml:space="preserve">ний  </w:t>
            </w:r>
            <w:r w:rsidRPr="00F464C8">
              <w:rPr>
                <w:rFonts w:ascii="Times New Roman" w:hAnsi="Times New Roman"/>
                <w:spacing w:val="53"/>
              </w:rPr>
              <w:t xml:space="preserve"> 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Т</w:t>
            </w:r>
            <w:r w:rsidRPr="00F464C8">
              <w:rPr>
                <w:rFonts w:ascii="Times New Roman" w:hAnsi="Times New Roman"/>
              </w:rPr>
              <w:t>,</w:t>
            </w:r>
          </w:p>
          <w:p w14:paraId="6344F0EF" w14:textId="77777777" w:rsidR="00E11490" w:rsidRPr="00F464C8" w:rsidRDefault="00E11490" w:rsidP="00187ED7">
            <w:pPr>
              <w:widowControl w:val="0"/>
              <w:spacing w:after="0" w:line="240" w:lineRule="auto"/>
              <w:ind w:left="85" w:right="106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П</w:t>
            </w:r>
            <w:r w:rsidRPr="00F464C8">
              <w:rPr>
                <w:rFonts w:ascii="Times New Roman" w:hAnsi="Times New Roman"/>
                <w:spacing w:val="-2"/>
              </w:rPr>
              <w:t>Б</w:t>
            </w:r>
            <w:r w:rsidRPr="00F464C8">
              <w:rPr>
                <w:rFonts w:ascii="Times New Roman" w:hAnsi="Times New Roman"/>
              </w:rPr>
              <w:t xml:space="preserve">, </w:t>
            </w:r>
            <w:proofErr w:type="spellStart"/>
            <w:r w:rsidRPr="00F464C8">
              <w:rPr>
                <w:rFonts w:ascii="Times New Roman" w:hAnsi="Times New Roman"/>
              </w:rPr>
              <w:t>ПожБ</w:t>
            </w:r>
            <w:proofErr w:type="spellEnd"/>
            <w:r w:rsidRPr="00F464C8">
              <w:rPr>
                <w:rFonts w:ascii="Times New Roman" w:hAnsi="Times New Roman"/>
              </w:rPr>
              <w:t xml:space="preserve">, ООС   </w:t>
            </w:r>
            <w:r w:rsidRPr="00F464C8">
              <w:rPr>
                <w:rFonts w:ascii="Times New Roman" w:hAnsi="Times New Roman"/>
                <w:spacing w:val="14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и   </w:t>
            </w:r>
            <w:r w:rsidRPr="00F464C8">
              <w:rPr>
                <w:rFonts w:ascii="Times New Roman" w:hAnsi="Times New Roman"/>
                <w:spacing w:val="15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</w:rPr>
              <w:t>Б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-1"/>
              </w:rPr>
              <w:t>Д</w:t>
            </w:r>
            <w:r w:rsidRPr="00F464C8">
              <w:rPr>
                <w:rFonts w:ascii="Times New Roman" w:hAnsi="Times New Roman"/>
              </w:rPr>
              <w:t>,</w:t>
            </w:r>
          </w:p>
          <w:p w14:paraId="66DBE36E" w14:textId="77777777" w:rsidR="00E11490" w:rsidRPr="00F464C8" w:rsidRDefault="00E11490" w:rsidP="00187ED7">
            <w:pPr>
              <w:widowControl w:val="0"/>
              <w:spacing w:after="0" w:line="267" w:lineRule="exact"/>
              <w:ind w:left="85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повл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кшие</w:t>
            </w:r>
            <w:r w:rsidRPr="00F464C8">
              <w:rPr>
                <w:rFonts w:ascii="Times New Roman" w:hAnsi="Times New Roman"/>
                <w:spacing w:val="39"/>
              </w:rPr>
              <w:t xml:space="preserve"> </w:t>
            </w:r>
            <w:r w:rsidRPr="00F464C8">
              <w:rPr>
                <w:rFonts w:ascii="Times New Roman" w:hAnsi="Times New Roman"/>
              </w:rPr>
              <w:t>за</w:t>
            </w:r>
            <w:r w:rsidRPr="00F464C8">
              <w:rPr>
                <w:rFonts w:ascii="Times New Roman" w:hAnsi="Times New Roman"/>
                <w:spacing w:val="37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обой возгор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ние</w:t>
            </w:r>
            <w:r w:rsidRPr="00F464C8">
              <w:rPr>
                <w:rFonts w:ascii="Times New Roman" w:hAnsi="Times New Roman"/>
                <w:spacing w:val="15"/>
              </w:rPr>
              <w:t xml:space="preserve"> </w:t>
            </w:r>
            <w:r w:rsidRPr="00F464C8">
              <w:rPr>
                <w:rFonts w:ascii="Times New Roman" w:hAnsi="Times New Roman"/>
              </w:rPr>
              <w:t>или</w:t>
            </w:r>
            <w:r w:rsidRPr="00F464C8">
              <w:rPr>
                <w:rFonts w:ascii="Times New Roman" w:hAnsi="Times New Roman"/>
                <w:spacing w:val="15"/>
              </w:rPr>
              <w:t xml:space="preserve"> 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гие потен</w:t>
            </w:r>
            <w:r w:rsidRPr="00F464C8">
              <w:rPr>
                <w:rFonts w:ascii="Times New Roman" w:hAnsi="Times New Roman"/>
                <w:spacing w:val="-2"/>
              </w:rPr>
              <w:t>ц</w:t>
            </w:r>
            <w:r w:rsidRPr="00F464C8">
              <w:rPr>
                <w:rFonts w:ascii="Times New Roman" w:hAnsi="Times New Roman"/>
              </w:rPr>
              <w:t>и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льно</w:t>
            </w:r>
            <w:r w:rsidRPr="00F464C8">
              <w:rPr>
                <w:rFonts w:ascii="Times New Roman" w:hAnsi="Times New Roman"/>
                <w:spacing w:val="14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оп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 xml:space="preserve">ные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обыт</w:t>
            </w:r>
            <w:r w:rsidRPr="00F464C8">
              <w:rPr>
                <w:rFonts w:ascii="Times New Roman" w:hAnsi="Times New Roman"/>
                <w:spacing w:val="1"/>
              </w:rPr>
              <w:t>и</w:t>
            </w:r>
            <w:r w:rsidRPr="00F464C8">
              <w:rPr>
                <w:rFonts w:ascii="Times New Roman" w:hAnsi="Times New Roman"/>
              </w:rPr>
              <w:t>я,</w:t>
            </w:r>
            <w:r w:rsidRPr="00F464C8">
              <w:rPr>
                <w:rFonts w:ascii="Times New Roman" w:hAnsi="Times New Roman"/>
                <w:spacing w:val="52"/>
              </w:rPr>
              <w:t xml:space="preserve"> </w:t>
            </w:r>
            <w:r w:rsidRPr="00F464C8">
              <w:rPr>
                <w:rFonts w:ascii="Times New Roman" w:hAnsi="Times New Roman"/>
              </w:rPr>
              <w:t>не</w:t>
            </w:r>
            <w:r w:rsidRPr="00F464C8">
              <w:rPr>
                <w:rFonts w:ascii="Times New Roman" w:hAnsi="Times New Roman"/>
                <w:spacing w:val="51"/>
              </w:rPr>
              <w:t xml:space="preserve"> </w:t>
            </w:r>
            <w:r w:rsidRPr="00F464C8">
              <w:rPr>
                <w:rFonts w:ascii="Times New Roman" w:hAnsi="Times New Roman"/>
              </w:rPr>
              <w:t>вош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  <w:spacing w:val="-3"/>
              </w:rPr>
              <w:t>д</w:t>
            </w:r>
            <w:r w:rsidRPr="00F464C8">
              <w:rPr>
                <w:rFonts w:ascii="Times New Roman" w:hAnsi="Times New Roman"/>
              </w:rPr>
              <w:t>шие</w:t>
            </w:r>
            <w:r w:rsidRPr="00F464C8">
              <w:rPr>
                <w:rFonts w:ascii="Times New Roman" w:hAnsi="Times New Roman"/>
                <w:spacing w:val="51"/>
              </w:rPr>
              <w:t xml:space="preserve"> </w:t>
            </w:r>
            <w:r w:rsidRPr="00F464C8">
              <w:rPr>
                <w:rFonts w:ascii="Times New Roman" w:hAnsi="Times New Roman"/>
              </w:rPr>
              <w:t>в д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гие</w:t>
            </w:r>
            <w:r w:rsidRPr="00F464C8">
              <w:rPr>
                <w:rFonts w:ascii="Times New Roman" w:hAnsi="Times New Roman"/>
                <w:spacing w:val="-1"/>
              </w:rPr>
              <w:t xml:space="preserve"> </w:t>
            </w:r>
            <w:r w:rsidRPr="00F464C8">
              <w:rPr>
                <w:rFonts w:ascii="Times New Roman" w:hAnsi="Times New Roman"/>
                <w:spacing w:val="1"/>
              </w:rPr>
              <w:t>к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те</w:t>
            </w:r>
            <w:r w:rsidRPr="00F464C8">
              <w:rPr>
                <w:rFonts w:ascii="Times New Roman" w:hAnsi="Times New Roman"/>
                <w:spacing w:val="-1"/>
              </w:rPr>
              <w:t>г</w:t>
            </w:r>
            <w:r w:rsidRPr="00F464C8">
              <w:rPr>
                <w:rFonts w:ascii="Times New Roman" w:hAnsi="Times New Roman"/>
              </w:rPr>
              <w:t>ории</w:t>
            </w:r>
          </w:p>
        </w:tc>
        <w:tc>
          <w:tcPr>
            <w:tcW w:w="18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0CE4D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>50 000</w:t>
            </w:r>
            <w:r w:rsidRPr="00F464C8">
              <w:rPr>
                <w:rFonts w:ascii="Times New Roman" w:hAnsi="Times New Roman"/>
                <w:spacing w:val="28"/>
                <w:lang w:val="en-US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  <w:spacing w:val="4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1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7238F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  <w:lang w:val="en-US"/>
              </w:rPr>
            </w:pPr>
            <w:r w:rsidRPr="00F464C8">
              <w:rPr>
                <w:rFonts w:ascii="Times New Roman" w:hAnsi="Times New Roman"/>
                <w:lang w:val="en-US"/>
              </w:rPr>
              <w:t xml:space="preserve">100 000 </w:t>
            </w:r>
            <w:proofErr w:type="spellStart"/>
            <w:r w:rsidRPr="00F464C8">
              <w:rPr>
                <w:rFonts w:ascii="Times New Roman" w:hAnsi="Times New Roman"/>
                <w:spacing w:val="2"/>
                <w:lang w:val="en-US"/>
              </w:rPr>
              <w:t>р</w:t>
            </w:r>
            <w:r w:rsidRPr="00F464C8">
              <w:rPr>
                <w:rFonts w:ascii="Times New Roman" w:hAnsi="Times New Roman"/>
                <w:spacing w:val="-5"/>
                <w:lang w:val="en-US"/>
              </w:rPr>
              <w:t>у</w:t>
            </w:r>
            <w:r w:rsidRPr="00F464C8">
              <w:rPr>
                <w:rFonts w:ascii="Times New Roman" w:hAnsi="Times New Roman"/>
                <w:lang w:val="en-US"/>
              </w:rPr>
              <w:t>б</w:t>
            </w:r>
            <w:proofErr w:type="spellEnd"/>
            <w:r w:rsidRPr="00F464C8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BF8A5" w14:textId="77777777" w:rsidR="00E11490" w:rsidRPr="00F464C8" w:rsidRDefault="00E11490" w:rsidP="00187ED7">
            <w:pPr>
              <w:widowControl w:val="0"/>
              <w:spacing w:after="0" w:line="267" w:lineRule="exact"/>
              <w:ind w:left="102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100</w:t>
            </w:r>
            <w:r w:rsidRPr="00F464C8">
              <w:rPr>
                <w:rFonts w:ascii="Times New Roman" w:hAnsi="Times New Roman"/>
                <w:spacing w:val="30"/>
              </w:rPr>
              <w:t xml:space="preserve"> </w:t>
            </w:r>
            <w:r w:rsidRPr="00F464C8">
              <w:rPr>
                <w:rFonts w:ascii="Times New Roman" w:hAnsi="Times New Roman"/>
              </w:rPr>
              <w:t>000</w:t>
            </w:r>
            <w:r w:rsidRPr="00F464C8">
              <w:rPr>
                <w:rFonts w:ascii="Times New Roman" w:hAnsi="Times New Roman"/>
                <w:spacing w:val="30"/>
              </w:rPr>
              <w:t xml:space="preserve"> </w:t>
            </w:r>
            <w:r w:rsidRPr="00F464C8">
              <w:rPr>
                <w:rFonts w:ascii="Times New Roman" w:hAnsi="Times New Roman"/>
                <w:spacing w:val="2"/>
              </w:rPr>
              <w:t>р</w:t>
            </w:r>
            <w:r w:rsidRPr="00F464C8">
              <w:rPr>
                <w:rFonts w:ascii="Times New Roman" w:hAnsi="Times New Roman"/>
                <w:spacing w:val="-8"/>
              </w:rPr>
              <w:t>у</w:t>
            </w:r>
            <w:r w:rsidRPr="00F464C8">
              <w:rPr>
                <w:rFonts w:ascii="Times New Roman" w:hAnsi="Times New Roman"/>
              </w:rPr>
              <w:t>б.</w:t>
            </w:r>
            <w:r w:rsidRPr="00F464C8">
              <w:rPr>
                <w:rFonts w:ascii="Times New Roman" w:hAnsi="Times New Roman"/>
                <w:spacing w:val="31"/>
              </w:rPr>
              <w:t xml:space="preserve"> </w:t>
            </w:r>
            <w:r w:rsidRPr="00F464C8">
              <w:rPr>
                <w:rFonts w:ascii="Times New Roman" w:hAnsi="Times New Roman"/>
              </w:rPr>
              <w:t>+</w:t>
            </w:r>
            <w:r w:rsidRPr="00F464C8">
              <w:rPr>
                <w:rFonts w:ascii="Times New Roman" w:hAnsi="Times New Roman"/>
                <w:spacing w:val="30"/>
              </w:rPr>
              <w:t xml:space="preserve"> </w:t>
            </w:r>
            <w:r w:rsidRPr="00F464C8">
              <w:rPr>
                <w:rFonts w:ascii="Times New Roman" w:hAnsi="Times New Roman"/>
                <w:spacing w:val="5"/>
              </w:rPr>
              <w:t xml:space="preserve"> Право Заказчика на 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о</w:t>
            </w:r>
            <w:r w:rsidRPr="00F464C8">
              <w:rPr>
                <w:rFonts w:ascii="Times New Roman" w:hAnsi="Times New Roman"/>
              </w:rPr>
              <w:t>рж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торо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м порядке в соответствии с процедурой, описанной в п. 1.3 настоящего Приложения</w:t>
            </w:r>
          </w:p>
        </w:tc>
      </w:tr>
      <w:tr w:rsidR="00E11490" w:rsidRPr="00F464C8" w14:paraId="701C513C" w14:textId="77777777" w:rsidTr="00E56751">
        <w:trPr>
          <w:trHeight w:hRule="exact" w:val="1493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14:paraId="6BC2D070" w14:textId="77777777" w:rsidR="00E11490" w:rsidRPr="00F464C8" w:rsidRDefault="000C5E1B" w:rsidP="00187ED7">
            <w:pPr>
              <w:widowControl w:val="0"/>
              <w:spacing w:after="0"/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</w:pPr>
            <w:r w:rsidRPr="00F464C8"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  <w:t>11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14:paraId="2BC354EC" w14:textId="77777777" w:rsidR="00E11490" w:rsidRPr="00F464C8" w:rsidRDefault="00E11490" w:rsidP="00187ED7">
            <w:pPr>
              <w:widowControl w:val="0"/>
              <w:spacing w:after="0" w:line="268" w:lineRule="exact"/>
              <w:ind w:left="104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  <w:spacing w:val="4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ш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ния требов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</w:rPr>
              <w:t>ний</w:t>
            </w:r>
            <w:r w:rsidRPr="00F464C8">
              <w:rPr>
                <w:rFonts w:ascii="Times New Roman" w:hAnsi="Times New Roman"/>
                <w:spacing w:val="-2"/>
              </w:rPr>
              <w:t xml:space="preserve"> 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Т</w:t>
            </w:r>
            <w:r w:rsidRPr="00F464C8">
              <w:rPr>
                <w:rFonts w:ascii="Times New Roman" w:hAnsi="Times New Roman"/>
              </w:rPr>
              <w:t>,</w:t>
            </w:r>
          </w:p>
          <w:p w14:paraId="7F9D9B80" w14:textId="77777777" w:rsidR="00E11490" w:rsidRPr="00F464C8" w:rsidRDefault="00E11490" w:rsidP="00187ED7">
            <w:pPr>
              <w:widowControl w:val="0"/>
              <w:spacing w:after="0" w:line="267" w:lineRule="exact"/>
              <w:ind w:left="85" w:right="104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П</w:t>
            </w:r>
            <w:r w:rsidRPr="00F464C8">
              <w:rPr>
                <w:rFonts w:ascii="Times New Roman" w:hAnsi="Times New Roman"/>
                <w:spacing w:val="-2"/>
              </w:rPr>
              <w:t>Б</w:t>
            </w:r>
            <w:r w:rsidRPr="00F464C8">
              <w:rPr>
                <w:rFonts w:ascii="Times New Roman" w:hAnsi="Times New Roman"/>
              </w:rPr>
              <w:t xml:space="preserve">, </w:t>
            </w:r>
            <w:proofErr w:type="spellStart"/>
            <w:r w:rsidRPr="00F464C8">
              <w:rPr>
                <w:rFonts w:ascii="Times New Roman" w:hAnsi="Times New Roman"/>
              </w:rPr>
              <w:t>По</w:t>
            </w:r>
            <w:r w:rsidRPr="00F464C8">
              <w:rPr>
                <w:rFonts w:ascii="Times New Roman" w:hAnsi="Times New Roman"/>
                <w:spacing w:val="-1"/>
              </w:rPr>
              <w:t>жБ</w:t>
            </w:r>
            <w:proofErr w:type="spellEnd"/>
            <w:r w:rsidRPr="00F464C8">
              <w:rPr>
                <w:rFonts w:ascii="Times New Roman" w:hAnsi="Times New Roman"/>
              </w:rPr>
              <w:t xml:space="preserve">, и </w:t>
            </w:r>
            <w:r w:rsidRPr="00F464C8">
              <w:rPr>
                <w:rFonts w:ascii="Times New Roman" w:hAnsi="Times New Roman"/>
                <w:spacing w:val="1"/>
              </w:rPr>
              <w:t>Б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-1"/>
              </w:rPr>
              <w:t>Д</w:t>
            </w:r>
            <w:r w:rsidRPr="00F464C8">
              <w:rPr>
                <w:rFonts w:ascii="Times New Roman" w:hAnsi="Times New Roman"/>
              </w:rPr>
              <w:t>, повл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кшие за</w:t>
            </w:r>
            <w:r w:rsidRPr="00F464C8">
              <w:rPr>
                <w:rFonts w:ascii="Times New Roman" w:hAnsi="Times New Roman"/>
                <w:spacing w:val="-1"/>
              </w:rPr>
              <w:t xml:space="preserve"> с</w:t>
            </w:r>
            <w:r w:rsidRPr="00F464C8">
              <w:rPr>
                <w:rFonts w:ascii="Times New Roman" w:hAnsi="Times New Roman"/>
              </w:rPr>
              <w:t>обой</w:t>
            </w:r>
            <w:r w:rsidRPr="00F464C8">
              <w:rPr>
                <w:rFonts w:ascii="Times New Roman" w:hAnsi="Times New Roman"/>
                <w:spacing w:val="1"/>
              </w:rPr>
              <w:t xml:space="preserve"> 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есчас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 xml:space="preserve">ый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л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1"/>
              </w:rPr>
              <w:t>ч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й</w:t>
            </w:r>
            <w:r w:rsidRPr="00F464C8">
              <w:rPr>
                <w:rFonts w:ascii="Times New Roman" w:hAnsi="Times New Roman"/>
                <w:spacing w:val="3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 xml:space="preserve">о </w:t>
            </w:r>
            <w:r w:rsidRPr="00F464C8">
              <w:rPr>
                <w:rFonts w:ascii="Times New Roman" w:hAnsi="Times New Roman"/>
                <w:spacing w:val="-1"/>
              </w:rPr>
              <w:t>сме</w:t>
            </w:r>
            <w:r w:rsidRPr="00F464C8">
              <w:rPr>
                <w:rFonts w:ascii="Times New Roman" w:hAnsi="Times New Roman"/>
              </w:rPr>
              <w:t>ртельным</w:t>
            </w:r>
            <w:r w:rsidRPr="00F464C8">
              <w:rPr>
                <w:rFonts w:ascii="Times New Roman" w:hAnsi="Times New Roman"/>
                <w:spacing w:val="-2"/>
              </w:rPr>
              <w:t xml:space="preserve"> </w:t>
            </w:r>
            <w:r w:rsidRPr="00F464C8">
              <w:rPr>
                <w:rFonts w:ascii="Times New Roman" w:hAnsi="Times New Roman"/>
              </w:rPr>
              <w:t>и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2"/>
              </w:rPr>
              <w:t>х</w:t>
            </w:r>
            <w:r w:rsidRPr="00F464C8">
              <w:rPr>
                <w:rFonts w:ascii="Times New Roman" w:hAnsi="Times New Roman"/>
              </w:rPr>
              <w:t>одом</w:t>
            </w:r>
          </w:p>
        </w:tc>
        <w:tc>
          <w:tcPr>
            <w:tcW w:w="5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37F6D" w14:textId="77777777" w:rsidR="00E11490" w:rsidRPr="00F464C8" w:rsidRDefault="00E11490" w:rsidP="00187ED7">
            <w:pPr>
              <w:widowControl w:val="0"/>
              <w:spacing w:after="0" w:line="268" w:lineRule="exact"/>
              <w:ind w:left="102" w:right="104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1 000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>000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  <w:spacing w:val="4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б.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>за</w:t>
            </w:r>
            <w:r w:rsidRPr="00F464C8">
              <w:rPr>
                <w:rFonts w:ascii="Times New Roman" w:hAnsi="Times New Roman"/>
                <w:spacing w:val="32"/>
              </w:rPr>
              <w:t xml:space="preserve"> </w:t>
            </w:r>
            <w:r w:rsidRPr="00F464C8">
              <w:rPr>
                <w:rFonts w:ascii="Times New Roman" w:hAnsi="Times New Roman"/>
              </w:rPr>
              <w:t>к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жд</w:t>
            </w:r>
            <w:r w:rsidRPr="00F464C8">
              <w:rPr>
                <w:rFonts w:ascii="Times New Roman" w:hAnsi="Times New Roman"/>
                <w:spacing w:val="1"/>
              </w:rPr>
              <w:t>ы</w:t>
            </w:r>
            <w:r w:rsidRPr="00F464C8">
              <w:rPr>
                <w:rFonts w:ascii="Times New Roman" w:hAnsi="Times New Roman"/>
              </w:rPr>
              <w:t>й</w:t>
            </w:r>
            <w:r w:rsidRPr="00F464C8">
              <w:rPr>
                <w:rFonts w:ascii="Times New Roman" w:hAnsi="Times New Roman"/>
                <w:spacing w:val="34"/>
              </w:rPr>
              <w:t xml:space="preserve"> </w:t>
            </w:r>
            <w:r w:rsidRPr="00F464C8">
              <w:rPr>
                <w:rFonts w:ascii="Times New Roman" w:hAnsi="Times New Roman"/>
              </w:rPr>
              <w:t>до</w:t>
            </w:r>
            <w:r w:rsidRPr="00F464C8">
              <w:rPr>
                <w:rFonts w:ascii="Times New Roman" w:hAnsi="Times New Roman"/>
                <w:spacing w:val="3"/>
              </w:rPr>
              <w:t>к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-1"/>
              </w:rPr>
              <w:t>ме</w:t>
            </w:r>
            <w:r w:rsidRPr="00F464C8">
              <w:rPr>
                <w:rFonts w:ascii="Times New Roman" w:hAnsi="Times New Roman"/>
              </w:rPr>
              <w:t>нт</w:t>
            </w:r>
            <w:r w:rsidRPr="00F464C8">
              <w:rPr>
                <w:rFonts w:ascii="Times New Roman" w:hAnsi="Times New Roman"/>
                <w:spacing w:val="3"/>
              </w:rPr>
              <w:t>а</w:t>
            </w:r>
            <w:r w:rsidRPr="00F464C8">
              <w:rPr>
                <w:rFonts w:ascii="Times New Roman" w:hAnsi="Times New Roman"/>
              </w:rPr>
              <w:t>льно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>под</w:t>
            </w:r>
            <w:r w:rsidRPr="00F464C8">
              <w:rPr>
                <w:rFonts w:ascii="Times New Roman" w:hAnsi="Times New Roman"/>
                <w:spacing w:val="-2"/>
              </w:rPr>
              <w:t>т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ржд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 xml:space="preserve">нный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2"/>
              </w:rPr>
              <w:t>л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1"/>
              </w:rPr>
              <w:t>ч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й</w:t>
            </w:r>
            <w:r w:rsidRPr="00F464C8">
              <w:rPr>
                <w:rFonts w:ascii="Times New Roman" w:hAnsi="Times New Roman"/>
                <w:spacing w:val="36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</w:rPr>
              <w:t>сме</w:t>
            </w:r>
            <w:r w:rsidRPr="00F464C8">
              <w:rPr>
                <w:rFonts w:ascii="Times New Roman" w:hAnsi="Times New Roman"/>
              </w:rPr>
              <w:t>рти</w:t>
            </w:r>
            <w:r w:rsidRPr="00F464C8">
              <w:rPr>
                <w:rFonts w:ascii="Times New Roman" w:hAnsi="Times New Roman"/>
                <w:spacing w:val="3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ого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>ф</w:t>
            </w:r>
            <w:r w:rsidRPr="00F464C8">
              <w:rPr>
                <w:rFonts w:ascii="Times New Roman" w:hAnsi="Times New Roman"/>
                <w:spacing w:val="1"/>
              </w:rPr>
              <w:t>и</w:t>
            </w:r>
            <w:r w:rsidRPr="00F464C8">
              <w:rPr>
                <w:rFonts w:ascii="Times New Roman" w:hAnsi="Times New Roman"/>
                <w:spacing w:val="-2"/>
              </w:rPr>
              <w:t>з</w:t>
            </w:r>
            <w:r w:rsidRPr="00F464C8">
              <w:rPr>
                <w:rFonts w:ascii="Times New Roman" w:hAnsi="Times New Roman"/>
              </w:rPr>
              <w:t>и</w:t>
            </w:r>
            <w:r w:rsidRPr="00F464C8">
              <w:rPr>
                <w:rFonts w:ascii="Times New Roman" w:hAnsi="Times New Roman"/>
                <w:spacing w:val="-1"/>
              </w:rPr>
              <w:t>чес</w:t>
            </w:r>
            <w:r w:rsidRPr="00F464C8">
              <w:rPr>
                <w:rFonts w:ascii="Times New Roman" w:hAnsi="Times New Roman"/>
              </w:rPr>
              <w:t>кого</w:t>
            </w:r>
            <w:r w:rsidRPr="00F464C8">
              <w:rPr>
                <w:rFonts w:ascii="Times New Roman" w:hAnsi="Times New Roman"/>
                <w:spacing w:val="35"/>
              </w:rPr>
              <w:t xml:space="preserve"> </w:t>
            </w:r>
            <w:r w:rsidRPr="00F464C8">
              <w:rPr>
                <w:rFonts w:ascii="Times New Roman" w:hAnsi="Times New Roman"/>
              </w:rPr>
              <w:t>л</w:t>
            </w:r>
            <w:r w:rsidRPr="00F464C8">
              <w:rPr>
                <w:rFonts w:ascii="Times New Roman" w:hAnsi="Times New Roman"/>
                <w:spacing w:val="1"/>
              </w:rPr>
              <w:t>и</w:t>
            </w:r>
            <w:r w:rsidRPr="00F464C8">
              <w:rPr>
                <w:rFonts w:ascii="Times New Roman" w:hAnsi="Times New Roman"/>
              </w:rPr>
              <w:t>ца</w:t>
            </w:r>
            <w:r w:rsidRPr="00F464C8">
              <w:rPr>
                <w:rFonts w:ascii="Times New Roman" w:hAnsi="Times New Roman"/>
                <w:spacing w:val="34"/>
              </w:rPr>
              <w:t xml:space="preserve"> </w:t>
            </w:r>
            <w:r w:rsidRPr="00F464C8">
              <w:rPr>
                <w:rFonts w:ascii="Times New Roman" w:hAnsi="Times New Roman"/>
              </w:rPr>
              <w:t>+</w:t>
            </w:r>
            <w:r w:rsidRPr="00F464C8">
              <w:rPr>
                <w:rFonts w:ascii="Times New Roman" w:hAnsi="Times New Roman"/>
                <w:spacing w:val="34"/>
              </w:rPr>
              <w:t xml:space="preserve"> </w:t>
            </w:r>
            <w:r w:rsidRPr="00F464C8">
              <w:rPr>
                <w:rFonts w:ascii="Times New Roman" w:hAnsi="Times New Roman"/>
                <w:spacing w:val="5"/>
              </w:rPr>
              <w:t xml:space="preserve"> Право Заказчика на</w:t>
            </w:r>
            <w:r w:rsidRPr="00F464C8">
              <w:rPr>
                <w:rFonts w:ascii="Times New Roman" w:hAnsi="Times New Roman"/>
                <w:spacing w:val="38"/>
              </w:rPr>
              <w:t xml:space="preserve"> 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о</w:t>
            </w:r>
            <w:r w:rsidRPr="00F464C8">
              <w:rPr>
                <w:rFonts w:ascii="Times New Roman" w:hAnsi="Times New Roman"/>
              </w:rPr>
              <w:t>рж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торо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м порядке в соответствии с процедурой, описанной в п. 1.3 настоящего Приложения</w:t>
            </w:r>
          </w:p>
        </w:tc>
      </w:tr>
      <w:tr w:rsidR="00E11490" w:rsidRPr="00F464C8" w14:paraId="6C72F898" w14:textId="77777777" w:rsidTr="00E56751">
        <w:trPr>
          <w:trHeight w:hRule="exact" w:val="1415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14:paraId="0965666F" w14:textId="77777777" w:rsidR="00E11490" w:rsidRPr="00F464C8" w:rsidRDefault="000C5E1B" w:rsidP="00187ED7">
            <w:pPr>
              <w:widowControl w:val="0"/>
              <w:spacing w:after="0"/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</w:pPr>
            <w:r w:rsidRPr="00F464C8"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  <w:t>12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14:paraId="121758B7" w14:textId="77777777" w:rsidR="00E11490" w:rsidRPr="00F464C8" w:rsidRDefault="00E11490" w:rsidP="00187ED7">
            <w:pPr>
              <w:widowControl w:val="0"/>
              <w:spacing w:after="0" w:line="267" w:lineRule="exact"/>
              <w:ind w:left="113" w:right="102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  <w:spacing w:val="4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ш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 xml:space="preserve">ния  </w:t>
            </w:r>
            <w:r w:rsidRPr="00F464C8">
              <w:rPr>
                <w:rFonts w:ascii="Times New Roman" w:hAnsi="Times New Roman"/>
                <w:spacing w:val="45"/>
              </w:rPr>
              <w:t xml:space="preserve"> </w:t>
            </w:r>
            <w:r w:rsidRPr="00F464C8">
              <w:rPr>
                <w:rFonts w:ascii="Times New Roman" w:hAnsi="Times New Roman"/>
              </w:rPr>
              <w:t>требов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2"/>
              </w:rPr>
              <w:t>и</w:t>
            </w:r>
            <w:r w:rsidRPr="00F464C8">
              <w:rPr>
                <w:rFonts w:ascii="Times New Roman" w:hAnsi="Times New Roman"/>
              </w:rPr>
              <w:t xml:space="preserve">й  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Т</w:t>
            </w:r>
            <w:r w:rsidRPr="00F464C8">
              <w:rPr>
                <w:rFonts w:ascii="Times New Roman" w:hAnsi="Times New Roman"/>
              </w:rPr>
              <w:t>,</w:t>
            </w:r>
          </w:p>
          <w:p w14:paraId="24B31449" w14:textId="77777777" w:rsidR="00E11490" w:rsidRPr="00F464C8" w:rsidRDefault="00E11490" w:rsidP="00187ED7">
            <w:pPr>
              <w:widowControl w:val="0"/>
              <w:spacing w:after="0" w:line="268" w:lineRule="exact"/>
              <w:ind w:left="104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П</w:t>
            </w:r>
            <w:r w:rsidRPr="00F464C8">
              <w:rPr>
                <w:rFonts w:ascii="Times New Roman" w:hAnsi="Times New Roman"/>
                <w:spacing w:val="-2"/>
              </w:rPr>
              <w:t>Б</w:t>
            </w:r>
            <w:r w:rsidRPr="00F464C8">
              <w:rPr>
                <w:rFonts w:ascii="Times New Roman" w:hAnsi="Times New Roman"/>
              </w:rPr>
              <w:t>,</w:t>
            </w:r>
            <w:r w:rsidRPr="00F464C8">
              <w:rPr>
                <w:rFonts w:ascii="Times New Roman" w:hAnsi="Times New Roman"/>
                <w:spacing w:val="35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</w:rPr>
              <w:t>Пож</w:t>
            </w:r>
            <w:r w:rsidRPr="00F464C8">
              <w:rPr>
                <w:rFonts w:ascii="Times New Roman" w:hAnsi="Times New Roman"/>
                <w:spacing w:val="-2"/>
              </w:rPr>
              <w:t>Б</w:t>
            </w:r>
            <w:proofErr w:type="spellEnd"/>
            <w:r w:rsidRPr="00F464C8">
              <w:rPr>
                <w:rFonts w:ascii="Times New Roman" w:hAnsi="Times New Roman"/>
              </w:rPr>
              <w:t>,</w:t>
            </w:r>
            <w:r w:rsidRPr="00F464C8">
              <w:rPr>
                <w:rFonts w:ascii="Times New Roman" w:hAnsi="Times New Roman"/>
                <w:spacing w:val="35"/>
              </w:rPr>
              <w:t xml:space="preserve"> </w:t>
            </w:r>
            <w:r w:rsidRPr="00F464C8">
              <w:rPr>
                <w:rFonts w:ascii="Times New Roman" w:hAnsi="Times New Roman"/>
              </w:rPr>
              <w:t>и</w:t>
            </w:r>
            <w:r w:rsidRPr="00F464C8">
              <w:rPr>
                <w:rFonts w:ascii="Times New Roman" w:hAnsi="Times New Roman"/>
                <w:spacing w:val="36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</w:rPr>
              <w:t>Б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-1"/>
              </w:rPr>
              <w:t>Д</w:t>
            </w:r>
            <w:r w:rsidRPr="00F464C8">
              <w:rPr>
                <w:rFonts w:ascii="Times New Roman" w:hAnsi="Times New Roman"/>
              </w:rPr>
              <w:t>,</w:t>
            </w:r>
            <w:r w:rsidRPr="00F464C8">
              <w:rPr>
                <w:rFonts w:ascii="Times New Roman" w:hAnsi="Times New Roman"/>
                <w:spacing w:val="35"/>
              </w:rPr>
              <w:t xml:space="preserve"> </w:t>
            </w:r>
            <w:r w:rsidRPr="00F464C8">
              <w:rPr>
                <w:rFonts w:ascii="Times New Roman" w:hAnsi="Times New Roman"/>
              </w:rPr>
              <w:t>повл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кшие за</w:t>
            </w:r>
            <w:r w:rsidRPr="00F464C8">
              <w:rPr>
                <w:rFonts w:ascii="Times New Roman" w:hAnsi="Times New Roman"/>
                <w:spacing w:val="37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обой</w:t>
            </w:r>
            <w:r w:rsidRPr="00F464C8">
              <w:rPr>
                <w:rFonts w:ascii="Times New Roman" w:hAnsi="Times New Roman"/>
                <w:spacing w:val="39"/>
              </w:rPr>
              <w:t xml:space="preserve"> </w:t>
            </w:r>
            <w:r w:rsidRPr="00F464C8">
              <w:rPr>
                <w:rFonts w:ascii="Times New Roman" w:hAnsi="Times New Roman"/>
              </w:rPr>
              <w:t>тяжел</w:t>
            </w:r>
            <w:r w:rsidRPr="00F464C8">
              <w:rPr>
                <w:rFonts w:ascii="Times New Roman" w:hAnsi="Times New Roman"/>
                <w:spacing w:val="-1"/>
              </w:rPr>
              <w:t>ы</w:t>
            </w:r>
            <w:r w:rsidRPr="00F464C8">
              <w:rPr>
                <w:rFonts w:ascii="Times New Roman" w:hAnsi="Times New Roman"/>
              </w:rPr>
              <w:t>й</w:t>
            </w:r>
            <w:r w:rsidRPr="00F464C8">
              <w:rPr>
                <w:rFonts w:ascii="Times New Roman" w:hAnsi="Times New Roman"/>
                <w:spacing w:val="36"/>
              </w:rPr>
              <w:t xml:space="preserve"> 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есчас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 xml:space="preserve">ый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2"/>
              </w:rPr>
              <w:t>л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1"/>
              </w:rPr>
              <w:t>ч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й</w:t>
            </w:r>
          </w:p>
        </w:tc>
        <w:tc>
          <w:tcPr>
            <w:tcW w:w="5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E0A04" w14:textId="77777777" w:rsidR="00E11490" w:rsidRPr="00F464C8" w:rsidRDefault="00E11490" w:rsidP="00187ED7">
            <w:pPr>
              <w:widowControl w:val="0"/>
              <w:spacing w:after="0" w:line="267" w:lineRule="exact"/>
              <w:ind w:left="102" w:right="103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500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>000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  <w:spacing w:val="4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б.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>за</w:t>
            </w:r>
            <w:r w:rsidRPr="00F464C8">
              <w:rPr>
                <w:rFonts w:ascii="Times New Roman" w:hAnsi="Times New Roman"/>
                <w:spacing w:val="32"/>
              </w:rPr>
              <w:t xml:space="preserve"> </w:t>
            </w:r>
            <w:r w:rsidRPr="00F464C8">
              <w:rPr>
                <w:rFonts w:ascii="Times New Roman" w:hAnsi="Times New Roman"/>
              </w:rPr>
              <w:t>к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жд</w:t>
            </w:r>
            <w:r w:rsidRPr="00F464C8">
              <w:rPr>
                <w:rFonts w:ascii="Times New Roman" w:hAnsi="Times New Roman"/>
                <w:spacing w:val="1"/>
              </w:rPr>
              <w:t>ы</w:t>
            </w:r>
            <w:r w:rsidRPr="00F464C8">
              <w:rPr>
                <w:rFonts w:ascii="Times New Roman" w:hAnsi="Times New Roman"/>
              </w:rPr>
              <w:t>й</w:t>
            </w:r>
            <w:r w:rsidRPr="00F464C8">
              <w:rPr>
                <w:rFonts w:ascii="Times New Roman" w:hAnsi="Times New Roman"/>
                <w:spacing w:val="34"/>
              </w:rPr>
              <w:t xml:space="preserve"> </w:t>
            </w:r>
            <w:r w:rsidRPr="00F464C8">
              <w:rPr>
                <w:rFonts w:ascii="Times New Roman" w:hAnsi="Times New Roman"/>
              </w:rPr>
              <w:t>до</w:t>
            </w:r>
            <w:r w:rsidRPr="00F464C8">
              <w:rPr>
                <w:rFonts w:ascii="Times New Roman" w:hAnsi="Times New Roman"/>
                <w:spacing w:val="3"/>
              </w:rPr>
              <w:t>к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-1"/>
              </w:rPr>
              <w:t>ме</w:t>
            </w:r>
            <w:r w:rsidRPr="00F464C8">
              <w:rPr>
                <w:rFonts w:ascii="Times New Roman" w:hAnsi="Times New Roman"/>
              </w:rPr>
              <w:t>нтально</w:t>
            </w:r>
            <w:r w:rsidRPr="00F464C8">
              <w:rPr>
                <w:rFonts w:ascii="Times New Roman" w:hAnsi="Times New Roman"/>
                <w:spacing w:val="37"/>
              </w:rPr>
              <w:t xml:space="preserve"> </w:t>
            </w:r>
            <w:r w:rsidRPr="00F464C8">
              <w:rPr>
                <w:rFonts w:ascii="Times New Roman" w:hAnsi="Times New Roman"/>
              </w:rPr>
              <w:t>под</w:t>
            </w:r>
            <w:r w:rsidRPr="00F464C8">
              <w:rPr>
                <w:rFonts w:ascii="Times New Roman" w:hAnsi="Times New Roman"/>
                <w:spacing w:val="-2"/>
              </w:rPr>
              <w:t>т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ржд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 xml:space="preserve">нный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2"/>
              </w:rPr>
              <w:t>л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1"/>
              </w:rPr>
              <w:t>ч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й</w:t>
            </w:r>
            <w:r w:rsidRPr="00F464C8">
              <w:rPr>
                <w:rFonts w:ascii="Times New Roman" w:hAnsi="Times New Roman"/>
                <w:spacing w:val="48"/>
              </w:rPr>
              <w:t xml:space="preserve"> </w:t>
            </w:r>
            <w:r w:rsidRPr="00F464C8">
              <w:rPr>
                <w:rFonts w:ascii="Times New Roman" w:hAnsi="Times New Roman"/>
              </w:rPr>
              <w:t>тра</w:t>
            </w:r>
            <w:r w:rsidRPr="00F464C8">
              <w:rPr>
                <w:rFonts w:ascii="Times New Roman" w:hAnsi="Times New Roman"/>
                <w:spacing w:val="-1"/>
              </w:rPr>
              <w:t>вм</w:t>
            </w:r>
            <w:r w:rsidRPr="00F464C8">
              <w:rPr>
                <w:rFonts w:ascii="Times New Roman" w:hAnsi="Times New Roman"/>
              </w:rPr>
              <w:t>иро</w:t>
            </w:r>
            <w:r w:rsidRPr="00F464C8">
              <w:rPr>
                <w:rFonts w:ascii="Times New Roman" w:hAnsi="Times New Roman"/>
                <w:spacing w:val="1"/>
              </w:rPr>
              <w:t>в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ния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ого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ф</w:t>
            </w:r>
            <w:r w:rsidRPr="00F464C8">
              <w:rPr>
                <w:rFonts w:ascii="Times New Roman" w:hAnsi="Times New Roman"/>
                <w:spacing w:val="1"/>
              </w:rPr>
              <w:t>и</w:t>
            </w:r>
            <w:r w:rsidRPr="00F464C8">
              <w:rPr>
                <w:rFonts w:ascii="Times New Roman" w:hAnsi="Times New Roman"/>
                <w:spacing w:val="-2"/>
              </w:rPr>
              <w:t>з</w:t>
            </w:r>
            <w:r w:rsidRPr="00F464C8">
              <w:rPr>
                <w:rFonts w:ascii="Times New Roman" w:hAnsi="Times New Roman"/>
              </w:rPr>
              <w:t>и</w:t>
            </w:r>
            <w:r w:rsidRPr="00F464C8">
              <w:rPr>
                <w:rFonts w:ascii="Times New Roman" w:hAnsi="Times New Roman"/>
                <w:spacing w:val="-1"/>
              </w:rPr>
              <w:t>чес</w:t>
            </w:r>
            <w:r w:rsidRPr="00F464C8">
              <w:rPr>
                <w:rFonts w:ascii="Times New Roman" w:hAnsi="Times New Roman"/>
              </w:rPr>
              <w:t>кого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л</w:t>
            </w:r>
            <w:r w:rsidRPr="00F464C8">
              <w:rPr>
                <w:rFonts w:ascii="Times New Roman" w:hAnsi="Times New Roman"/>
                <w:spacing w:val="1"/>
              </w:rPr>
              <w:t>и</w:t>
            </w:r>
            <w:r w:rsidRPr="00F464C8">
              <w:rPr>
                <w:rFonts w:ascii="Times New Roman" w:hAnsi="Times New Roman"/>
              </w:rPr>
              <w:t>ца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+ </w:t>
            </w:r>
            <w:r w:rsidRPr="00F464C8">
              <w:rPr>
                <w:rFonts w:ascii="Times New Roman" w:hAnsi="Times New Roman"/>
                <w:spacing w:val="5"/>
              </w:rPr>
              <w:t xml:space="preserve"> Право Заказчика на</w:t>
            </w:r>
            <w:r w:rsidRPr="00F464C8">
              <w:rPr>
                <w:rFonts w:ascii="Times New Roman" w:hAnsi="Times New Roman"/>
                <w:spacing w:val="38"/>
              </w:rPr>
              <w:t xml:space="preserve"> 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о</w:t>
            </w:r>
            <w:r w:rsidRPr="00F464C8">
              <w:rPr>
                <w:rFonts w:ascii="Times New Roman" w:hAnsi="Times New Roman"/>
              </w:rPr>
              <w:t>рж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торо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м порядке в соответствии с процедурой, описанной в п. 1.3 настоящего Приложения</w:t>
            </w:r>
          </w:p>
        </w:tc>
      </w:tr>
      <w:tr w:rsidR="00E11490" w:rsidRPr="00F464C8" w14:paraId="7DD1F68C" w14:textId="77777777" w:rsidTr="00E56751">
        <w:trPr>
          <w:trHeight w:hRule="exact" w:val="1600"/>
          <w:jc w:val="center"/>
        </w:trPr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0" w:space="0" w:color="000000"/>
            </w:tcBorders>
          </w:tcPr>
          <w:p w14:paraId="11B7C174" w14:textId="77777777" w:rsidR="00E11490" w:rsidRPr="00F464C8" w:rsidRDefault="000C5E1B" w:rsidP="00187ED7">
            <w:pPr>
              <w:widowControl w:val="0"/>
              <w:spacing w:after="0"/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</w:pPr>
            <w:r w:rsidRPr="00F464C8">
              <w:rPr>
                <w:rFonts w:ascii="Times New Roman" w:hAnsi="Times New Roman"/>
                <w:spacing w:val="-2"/>
                <w:sz w:val="20"/>
                <w:szCs w:val="20"/>
                <w:lang w:val="en-US"/>
              </w:rPr>
              <w:t>13</w:t>
            </w:r>
          </w:p>
        </w:tc>
        <w:tc>
          <w:tcPr>
            <w:tcW w:w="3390" w:type="dxa"/>
            <w:tcBorders>
              <w:top w:val="single" w:sz="4" w:space="0" w:color="000000"/>
              <w:left w:val="single" w:sz="10" w:space="0" w:color="000000"/>
              <w:bottom w:val="single" w:sz="4" w:space="0" w:color="000000"/>
              <w:right w:val="single" w:sz="4" w:space="0" w:color="000000"/>
            </w:tcBorders>
          </w:tcPr>
          <w:p w14:paraId="518537B6" w14:textId="77777777" w:rsidR="00E11490" w:rsidRPr="00F464C8" w:rsidRDefault="00E11490" w:rsidP="00187ED7">
            <w:pPr>
              <w:widowControl w:val="0"/>
              <w:spacing w:after="0" w:line="269" w:lineRule="exact"/>
              <w:ind w:left="113" w:right="102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  <w:spacing w:val="4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ш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 xml:space="preserve">ния  </w:t>
            </w:r>
            <w:r w:rsidRPr="00F464C8">
              <w:rPr>
                <w:rFonts w:ascii="Times New Roman" w:hAnsi="Times New Roman"/>
                <w:spacing w:val="45"/>
              </w:rPr>
              <w:t xml:space="preserve"> </w:t>
            </w:r>
            <w:r w:rsidRPr="00F464C8">
              <w:rPr>
                <w:rFonts w:ascii="Times New Roman" w:hAnsi="Times New Roman"/>
              </w:rPr>
              <w:t>требов</w:t>
            </w:r>
            <w:r w:rsidRPr="00F464C8">
              <w:rPr>
                <w:rFonts w:ascii="Times New Roman" w:hAnsi="Times New Roman"/>
                <w:spacing w:val="-2"/>
              </w:rPr>
              <w:t>а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2"/>
              </w:rPr>
              <w:t>и</w:t>
            </w:r>
            <w:r w:rsidRPr="00F464C8">
              <w:rPr>
                <w:rFonts w:ascii="Times New Roman" w:hAnsi="Times New Roman"/>
              </w:rPr>
              <w:t xml:space="preserve">й  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Т</w:t>
            </w:r>
            <w:r w:rsidRPr="00F464C8">
              <w:rPr>
                <w:rFonts w:ascii="Times New Roman" w:hAnsi="Times New Roman"/>
              </w:rPr>
              <w:t>,</w:t>
            </w:r>
          </w:p>
          <w:p w14:paraId="7EB72046" w14:textId="77777777" w:rsidR="00E11490" w:rsidRPr="00F464C8" w:rsidRDefault="00E11490" w:rsidP="00187ED7">
            <w:pPr>
              <w:widowControl w:val="0"/>
              <w:spacing w:after="0" w:line="267" w:lineRule="exact"/>
              <w:ind w:left="113" w:right="102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П</w:t>
            </w:r>
            <w:r w:rsidRPr="00F464C8">
              <w:rPr>
                <w:rFonts w:ascii="Times New Roman" w:hAnsi="Times New Roman"/>
                <w:spacing w:val="-2"/>
              </w:rPr>
              <w:t>Б</w:t>
            </w:r>
            <w:r w:rsidRPr="00F464C8">
              <w:rPr>
                <w:rFonts w:ascii="Times New Roman" w:hAnsi="Times New Roman"/>
              </w:rPr>
              <w:t>,</w:t>
            </w:r>
            <w:r w:rsidRPr="00F464C8">
              <w:rPr>
                <w:rFonts w:ascii="Times New Roman" w:hAnsi="Times New Roman"/>
                <w:spacing w:val="35"/>
              </w:rPr>
              <w:t xml:space="preserve"> </w:t>
            </w:r>
            <w:proofErr w:type="spellStart"/>
            <w:r w:rsidRPr="00F464C8">
              <w:rPr>
                <w:rFonts w:ascii="Times New Roman" w:hAnsi="Times New Roman"/>
              </w:rPr>
              <w:t>Пож</w:t>
            </w:r>
            <w:r w:rsidRPr="00F464C8">
              <w:rPr>
                <w:rFonts w:ascii="Times New Roman" w:hAnsi="Times New Roman"/>
                <w:spacing w:val="-2"/>
              </w:rPr>
              <w:t>Б</w:t>
            </w:r>
            <w:proofErr w:type="spellEnd"/>
            <w:r w:rsidRPr="00F464C8">
              <w:rPr>
                <w:rFonts w:ascii="Times New Roman" w:hAnsi="Times New Roman"/>
              </w:rPr>
              <w:t>,</w:t>
            </w:r>
            <w:r w:rsidRPr="00F464C8">
              <w:rPr>
                <w:rFonts w:ascii="Times New Roman" w:hAnsi="Times New Roman"/>
                <w:spacing w:val="35"/>
              </w:rPr>
              <w:t xml:space="preserve"> </w:t>
            </w:r>
            <w:r w:rsidRPr="00F464C8">
              <w:rPr>
                <w:rFonts w:ascii="Times New Roman" w:hAnsi="Times New Roman"/>
              </w:rPr>
              <w:t>и</w:t>
            </w:r>
            <w:r w:rsidRPr="00F464C8">
              <w:rPr>
                <w:rFonts w:ascii="Times New Roman" w:hAnsi="Times New Roman"/>
                <w:spacing w:val="36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</w:rPr>
              <w:t>Б</w:t>
            </w:r>
            <w:r w:rsidRPr="00F464C8">
              <w:rPr>
                <w:rFonts w:ascii="Times New Roman" w:hAnsi="Times New Roman"/>
              </w:rPr>
              <w:t>Д</w:t>
            </w:r>
            <w:r w:rsidRPr="00F464C8">
              <w:rPr>
                <w:rFonts w:ascii="Times New Roman" w:hAnsi="Times New Roman"/>
                <w:spacing w:val="-1"/>
              </w:rPr>
              <w:t>Д</w:t>
            </w:r>
            <w:r w:rsidRPr="00F464C8">
              <w:rPr>
                <w:rFonts w:ascii="Times New Roman" w:hAnsi="Times New Roman"/>
              </w:rPr>
              <w:t>,</w:t>
            </w:r>
            <w:r w:rsidRPr="00F464C8">
              <w:rPr>
                <w:rFonts w:ascii="Times New Roman" w:hAnsi="Times New Roman"/>
                <w:spacing w:val="35"/>
              </w:rPr>
              <w:t xml:space="preserve"> </w:t>
            </w:r>
            <w:r w:rsidRPr="00F464C8">
              <w:rPr>
                <w:rFonts w:ascii="Times New Roman" w:hAnsi="Times New Roman"/>
              </w:rPr>
              <w:t>повл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кшие за</w:t>
            </w:r>
            <w:r w:rsidRPr="00F464C8">
              <w:rPr>
                <w:rFonts w:ascii="Times New Roman" w:hAnsi="Times New Roman"/>
                <w:spacing w:val="42"/>
              </w:rPr>
              <w:t xml:space="preserve">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обой</w:t>
            </w:r>
            <w:r w:rsidRPr="00F464C8">
              <w:rPr>
                <w:rFonts w:ascii="Times New Roman" w:hAnsi="Times New Roman"/>
                <w:spacing w:val="44"/>
              </w:rPr>
              <w:t xml:space="preserve"> </w:t>
            </w:r>
            <w:r w:rsidRPr="00F464C8">
              <w:rPr>
                <w:rFonts w:ascii="Times New Roman" w:hAnsi="Times New Roman"/>
              </w:rPr>
              <w:t>л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гкий</w:t>
            </w:r>
            <w:r w:rsidRPr="00F464C8">
              <w:rPr>
                <w:rFonts w:ascii="Times New Roman" w:hAnsi="Times New Roman"/>
                <w:spacing w:val="43"/>
              </w:rPr>
              <w:t xml:space="preserve"> 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есчас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 xml:space="preserve">ый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2"/>
              </w:rPr>
              <w:t>л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1"/>
              </w:rPr>
              <w:t>ч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й</w:t>
            </w:r>
          </w:p>
        </w:tc>
        <w:tc>
          <w:tcPr>
            <w:tcW w:w="598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E117E" w14:textId="77777777" w:rsidR="00E11490" w:rsidRPr="00F464C8" w:rsidRDefault="00E11490" w:rsidP="00187ED7">
            <w:pPr>
              <w:widowControl w:val="0"/>
              <w:spacing w:after="0" w:line="269" w:lineRule="exact"/>
              <w:ind w:left="102" w:right="104"/>
              <w:jc w:val="both"/>
              <w:rPr>
                <w:rFonts w:ascii="Times New Roman" w:hAnsi="Times New Roman"/>
              </w:rPr>
            </w:pPr>
            <w:r w:rsidRPr="00F464C8">
              <w:rPr>
                <w:rFonts w:ascii="Times New Roman" w:hAnsi="Times New Roman"/>
              </w:rPr>
              <w:t>200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>000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  <w:spacing w:val="4"/>
              </w:rPr>
              <w:t>р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</w:rPr>
              <w:t>б.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>за</w:t>
            </w:r>
            <w:r w:rsidRPr="00F464C8">
              <w:rPr>
                <w:rFonts w:ascii="Times New Roman" w:hAnsi="Times New Roman"/>
                <w:spacing w:val="32"/>
              </w:rPr>
              <w:t xml:space="preserve"> </w:t>
            </w:r>
            <w:r w:rsidRPr="00F464C8">
              <w:rPr>
                <w:rFonts w:ascii="Times New Roman" w:hAnsi="Times New Roman"/>
              </w:rPr>
              <w:t>к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жд</w:t>
            </w:r>
            <w:r w:rsidRPr="00F464C8">
              <w:rPr>
                <w:rFonts w:ascii="Times New Roman" w:hAnsi="Times New Roman"/>
                <w:spacing w:val="1"/>
              </w:rPr>
              <w:t>ы</w:t>
            </w:r>
            <w:r w:rsidRPr="00F464C8">
              <w:rPr>
                <w:rFonts w:ascii="Times New Roman" w:hAnsi="Times New Roman"/>
              </w:rPr>
              <w:t>й</w:t>
            </w:r>
            <w:r w:rsidRPr="00F464C8">
              <w:rPr>
                <w:rFonts w:ascii="Times New Roman" w:hAnsi="Times New Roman"/>
                <w:spacing w:val="34"/>
              </w:rPr>
              <w:t xml:space="preserve"> </w:t>
            </w:r>
            <w:r w:rsidRPr="00F464C8">
              <w:rPr>
                <w:rFonts w:ascii="Times New Roman" w:hAnsi="Times New Roman"/>
              </w:rPr>
              <w:t>до</w:t>
            </w:r>
            <w:r w:rsidRPr="00F464C8">
              <w:rPr>
                <w:rFonts w:ascii="Times New Roman" w:hAnsi="Times New Roman"/>
                <w:spacing w:val="3"/>
              </w:rPr>
              <w:t>к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-1"/>
              </w:rPr>
              <w:t>ме</w:t>
            </w:r>
            <w:r w:rsidRPr="00F464C8">
              <w:rPr>
                <w:rFonts w:ascii="Times New Roman" w:hAnsi="Times New Roman"/>
              </w:rPr>
              <w:t>нтал</w:t>
            </w:r>
            <w:r w:rsidRPr="00F464C8">
              <w:rPr>
                <w:rFonts w:ascii="Times New Roman" w:hAnsi="Times New Roman"/>
                <w:spacing w:val="4"/>
              </w:rPr>
              <w:t>ь</w:t>
            </w:r>
            <w:r w:rsidRPr="00F464C8">
              <w:rPr>
                <w:rFonts w:ascii="Times New Roman" w:hAnsi="Times New Roman"/>
              </w:rPr>
              <w:t>но</w:t>
            </w:r>
            <w:r w:rsidRPr="00F464C8">
              <w:rPr>
                <w:rFonts w:ascii="Times New Roman" w:hAnsi="Times New Roman"/>
                <w:spacing w:val="33"/>
              </w:rPr>
              <w:t xml:space="preserve"> </w:t>
            </w:r>
            <w:r w:rsidRPr="00F464C8">
              <w:rPr>
                <w:rFonts w:ascii="Times New Roman" w:hAnsi="Times New Roman"/>
              </w:rPr>
              <w:t>под</w:t>
            </w:r>
            <w:r w:rsidRPr="00F464C8">
              <w:rPr>
                <w:rFonts w:ascii="Times New Roman" w:hAnsi="Times New Roman"/>
                <w:spacing w:val="-2"/>
              </w:rPr>
              <w:t>т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ржд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 xml:space="preserve">нный 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  <w:spacing w:val="2"/>
              </w:rPr>
              <w:t>л</w:t>
            </w:r>
            <w:r w:rsidRPr="00F464C8">
              <w:rPr>
                <w:rFonts w:ascii="Times New Roman" w:hAnsi="Times New Roman"/>
                <w:spacing w:val="-5"/>
              </w:rPr>
              <w:t>у</w:t>
            </w:r>
            <w:r w:rsidRPr="00F464C8">
              <w:rPr>
                <w:rFonts w:ascii="Times New Roman" w:hAnsi="Times New Roman"/>
                <w:spacing w:val="1"/>
              </w:rPr>
              <w:t>ч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й</w:t>
            </w:r>
            <w:r w:rsidRPr="00F464C8">
              <w:rPr>
                <w:rFonts w:ascii="Times New Roman" w:hAnsi="Times New Roman"/>
                <w:spacing w:val="48"/>
              </w:rPr>
              <w:t xml:space="preserve"> </w:t>
            </w:r>
            <w:r w:rsidRPr="00F464C8">
              <w:rPr>
                <w:rFonts w:ascii="Times New Roman" w:hAnsi="Times New Roman"/>
              </w:rPr>
              <w:t>тра</w:t>
            </w:r>
            <w:r w:rsidRPr="00F464C8">
              <w:rPr>
                <w:rFonts w:ascii="Times New Roman" w:hAnsi="Times New Roman"/>
                <w:spacing w:val="-1"/>
              </w:rPr>
              <w:t>вм</w:t>
            </w:r>
            <w:r w:rsidRPr="00F464C8">
              <w:rPr>
                <w:rFonts w:ascii="Times New Roman" w:hAnsi="Times New Roman"/>
              </w:rPr>
              <w:t>иро</w:t>
            </w:r>
            <w:r w:rsidRPr="00F464C8">
              <w:rPr>
                <w:rFonts w:ascii="Times New Roman" w:hAnsi="Times New Roman"/>
                <w:spacing w:val="1"/>
              </w:rPr>
              <w:t>в</w:t>
            </w:r>
            <w:r w:rsidRPr="00F464C8">
              <w:rPr>
                <w:rFonts w:ascii="Times New Roman" w:hAnsi="Times New Roman"/>
                <w:spacing w:val="-1"/>
              </w:rPr>
              <w:t>а</w:t>
            </w:r>
            <w:r w:rsidRPr="00F464C8">
              <w:rPr>
                <w:rFonts w:ascii="Times New Roman" w:hAnsi="Times New Roman"/>
              </w:rPr>
              <w:t>ния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ого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ф</w:t>
            </w:r>
            <w:r w:rsidRPr="00F464C8">
              <w:rPr>
                <w:rFonts w:ascii="Times New Roman" w:hAnsi="Times New Roman"/>
                <w:spacing w:val="1"/>
              </w:rPr>
              <w:t>и</w:t>
            </w:r>
            <w:r w:rsidRPr="00F464C8">
              <w:rPr>
                <w:rFonts w:ascii="Times New Roman" w:hAnsi="Times New Roman"/>
                <w:spacing w:val="-2"/>
              </w:rPr>
              <w:t>з</w:t>
            </w:r>
            <w:r w:rsidRPr="00F464C8">
              <w:rPr>
                <w:rFonts w:ascii="Times New Roman" w:hAnsi="Times New Roman"/>
              </w:rPr>
              <w:t>и</w:t>
            </w:r>
            <w:r w:rsidRPr="00F464C8">
              <w:rPr>
                <w:rFonts w:ascii="Times New Roman" w:hAnsi="Times New Roman"/>
                <w:spacing w:val="-1"/>
              </w:rPr>
              <w:t>чес</w:t>
            </w:r>
            <w:r w:rsidRPr="00F464C8">
              <w:rPr>
                <w:rFonts w:ascii="Times New Roman" w:hAnsi="Times New Roman"/>
              </w:rPr>
              <w:t>кого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л</w:t>
            </w:r>
            <w:r w:rsidRPr="00F464C8">
              <w:rPr>
                <w:rFonts w:ascii="Times New Roman" w:hAnsi="Times New Roman"/>
                <w:spacing w:val="1"/>
              </w:rPr>
              <w:t>и</w:t>
            </w:r>
            <w:r w:rsidRPr="00F464C8">
              <w:rPr>
                <w:rFonts w:ascii="Times New Roman" w:hAnsi="Times New Roman"/>
              </w:rPr>
              <w:t>ца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 xml:space="preserve">+ </w:t>
            </w:r>
            <w:r w:rsidRPr="00F464C8">
              <w:rPr>
                <w:rFonts w:ascii="Times New Roman" w:hAnsi="Times New Roman"/>
                <w:spacing w:val="5"/>
              </w:rPr>
              <w:t xml:space="preserve"> Право Заказчика на</w:t>
            </w:r>
            <w:r w:rsidRPr="00F464C8">
              <w:rPr>
                <w:rFonts w:ascii="Times New Roman" w:hAnsi="Times New Roman"/>
                <w:spacing w:val="38"/>
              </w:rPr>
              <w:t xml:space="preserve"> </w:t>
            </w:r>
            <w:r w:rsidRPr="00F464C8">
              <w:rPr>
                <w:rFonts w:ascii="Times New Roman" w:hAnsi="Times New Roman"/>
              </w:rPr>
              <w:t>р</w:t>
            </w:r>
            <w:r w:rsidRPr="00F464C8">
              <w:rPr>
                <w:rFonts w:ascii="Times New Roman" w:hAnsi="Times New Roman"/>
                <w:spacing w:val="-1"/>
              </w:rPr>
              <w:t>ас</w:t>
            </w:r>
            <w:r w:rsidRPr="00F464C8">
              <w:rPr>
                <w:rFonts w:ascii="Times New Roman" w:hAnsi="Times New Roman"/>
              </w:rPr>
              <w:t>т</w:t>
            </w:r>
            <w:r w:rsidRPr="00F464C8">
              <w:rPr>
                <w:rFonts w:ascii="Times New Roman" w:hAnsi="Times New Roman"/>
                <w:spacing w:val="2"/>
              </w:rPr>
              <w:t>о</w:t>
            </w:r>
            <w:r w:rsidRPr="00F464C8">
              <w:rPr>
                <w:rFonts w:ascii="Times New Roman" w:hAnsi="Times New Roman"/>
              </w:rPr>
              <w:t>рж</w:t>
            </w:r>
            <w:r w:rsidRPr="00F464C8">
              <w:rPr>
                <w:rFonts w:ascii="Times New Roman" w:hAnsi="Times New Roman"/>
                <w:spacing w:val="-2"/>
              </w:rPr>
              <w:t>е</w:t>
            </w:r>
            <w:r w:rsidRPr="00F464C8">
              <w:rPr>
                <w:rFonts w:ascii="Times New Roman" w:hAnsi="Times New Roman"/>
              </w:rPr>
              <w:t>ние договора</w:t>
            </w:r>
            <w:r w:rsidRPr="00F464C8">
              <w:rPr>
                <w:rFonts w:ascii="Times New Roman" w:hAnsi="Times New Roman"/>
                <w:spacing w:val="46"/>
              </w:rPr>
              <w:t xml:space="preserve"> </w:t>
            </w:r>
            <w:r w:rsidRPr="00F464C8">
              <w:rPr>
                <w:rFonts w:ascii="Times New Roman" w:hAnsi="Times New Roman"/>
              </w:rPr>
              <w:t>в</w:t>
            </w:r>
            <w:r w:rsidRPr="00F464C8">
              <w:rPr>
                <w:rFonts w:ascii="Times New Roman" w:hAnsi="Times New Roman"/>
                <w:spacing w:val="47"/>
              </w:rPr>
              <w:t xml:space="preserve"> </w:t>
            </w:r>
            <w:r w:rsidRPr="00F464C8">
              <w:rPr>
                <w:rFonts w:ascii="Times New Roman" w:hAnsi="Times New Roman"/>
              </w:rPr>
              <w:t>од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о</w:t>
            </w:r>
            <w:r w:rsidRPr="00F464C8">
              <w:rPr>
                <w:rFonts w:ascii="Times New Roman" w:hAnsi="Times New Roman"/>
                <w:spacing w:val="-1"/>
              </w:rPr>
              <w:t>с</w:t>
            </w:r>
            <w:r w:rsidRPr="00F464C8">
              <w:rPr>
                <w:rFonts w:ascii="Times New Roman" w:hAnsi="Times New Roman"/>
              </w:rPr>
              <w:t>торо</w:t>
            </w:r>
            <w:r w:rsidRPr="00F464C8">
              <w:rPr>
                <w:rFonts w:ascii="Times New Roman" w:hAnsi="Times New Roman"/>
                <w:spacing w:val="1"/>
              </w:rPr>
              <w:t>н</w:t>
            </w:r>
            <w:r w:rsidRPr="00F464C8">
              <w:rPr>
                <w:rFonts w:ascii="Times New Roman" w:hAnsi="Times New Roman"/>
              </w:rPr>
              <w:t>н</w:t>
            </w:r>
            <w:r w:rsidRPr="00F464C8">
              <w:rPr>
                <w:rFonts w:ascii="Times New Roman" w:hAnsi="Times New Roman"/>
                <w:spacing w:val="-1"/>
              </w:rPr>
              <w:t>е</w:t>
            </w:r>
            <w:r w:rsidRPr="00F464C8">
              <w:rPr>
                <w:rFonts w:ascii="Times New Roman" w:hAnsi="Times New Roman"/>
              </w:rPr>
              <w:t>м порядке в соответствии с процедурой, описанной в п. 1.3 настоящего Приложения</w:t>
            </w:r>
          </w:p>
        </w:tc>
      </w:tr>
    </w:tbl>
    <w:p w14:paraId="55AC08CE" w14:textId="6B2ED5E7" w:rsidR="008C3585" w:rsidRDefault="008C3585" w:rsidP="00ED59E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098" w:type="dxa"/>
        <w:tblLook w:val="04A0" w:firstRow="1" w:lastRow="0" w:firstColumn="1" w:lastColumn="0" w:noHBand="0" w:noVBand="1"/>
      </w:tblPr>
      <w:tblGrid>
        <w:gridCol w:w="5300"/>
        <w:gridCol w:w="4798"/>
      </w:tblGrid>
      <w:tr w:rsidR="00EE2206" w:rsidRPr="00EE2206" w14:paraId="25A67747" w14:textId="77777777" w:rsidTr="00EE2206">
        <w:tc>
          <w:tcPr>
            <w:tcW w:w="5300" w:type="dxa"/>
            <w:shd w:val="clear" w:color="auto" w:fill="auto"/>
          </w:tcPr>
          <w:p w14:paraId="1A90D75B" w14:textId="77777777" w:rsidR="00EE2206" w:rsidRPr="00EE2206" w:rsidRDefault="00EE2206" w:rsidP="00EE2206">
            <w:pPr>
              <w:tabs>
                <w:tab w:val="left" w:pos="540"/>
              </w:tabs>
              <w:spacing w:after="120" w:line="240" w:lineRule="auto"/>
              <w:ind w:right="-102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bookmarkStart w:id="1" w:name="_GoBack" w:colFirst="0" w:colLast="1"/>
            <w:r w:rsidRPr="00EE220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От Подрядчика: </w:t>
            </w:r>
          </w:p>
          <w:p w14:paraId="108B5F34" w14:textId="7A01E355" w:rsidR="00EE2206" w:rsidRPr="00EE2206" w:rsidRDefault="00EE2206" w:rsidP="00EE2206">
            <w:pPr>
              <w:tabs>
                <w:tab w:val="left" w:pos="540"/>
              </w:tabs>
              <w:spacing w:after="120" w:line="240" w:lineRule="auto"/>
              <w:ind w:right="-102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EE220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4798" w:type="dxa"/>
            <w:shd w:val="clear" w:color="auto" w:fill="auto"/>
          </w:tcPr>
          <w:p w14:paraId="4DD00051" w14:textId="77777777" w:rsidR="00EE2206" w:rsidRPr="00EE2206" w:rsidRDefault="00EE2206" w:rsidP="00EE2206">
            <w:pPr>
              <w:tabs>
                <w:tab w:val="left" w:pos="540"/>
              </w:tabs>
              <w:spacing w:after="120" w:line="240" w:lineRule="auto"/>
              <w:ind w:right="-102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  <w:r w:rsidRPr="00EE2206"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  <w:t xml:space="preserve">От Заказчика: </w:t>
            </w:r>
          </w:p>
          <w:p w14:paraId="3FA906A2" w14:textId="77777777" w:rsidR="00EE2206" w:rsidRPr="00EE2206" w:rsidRDefault="00EE2206" w:rsidP="00EE2206">
            <w:pPr>
              <w:tabs>
                <w:tab w:val="left" w:pos="540"/>
              </w:tabs>
              <w:spacing w:after="120" w:line="240" w:lineRule="auto"/>
              <w:ind w:right="-102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EE2206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ООО «ЕТУ»</w:t>
            </w:r>
          </w:p>
          <w:p w14:paraId="369C4F99" w14:textId="77777777" w:rsidR="00EE2206" w:rsidRPr="00EE2206" w:rsidRDefault="00EE2206" w:rsidP="006B7882">
            <w:pPr>
              <w:tabs>
                <w:tab w:val="left" w:pos="540"/>
              </w:tabs>
              <w:spacing w:after="120" w:line="240" w:lineRule="auto"/>
              <w:ind w:right="-102"/>
              <w:rPr>
                <w:rFonts w:ascii="Times New Roman" w:eastAsia="Times New Roman" w:hAnsi="Times New Roman"/>
                <w:bCs/>
                <w:color w:val="000000"/>
                <w:lang w:eastAsia="ru-RU"/>
              </w:rPr>
            </w:pPr>
          </w:p>
        </w:tc>
      </w:tr>
      <w:tr w:rsidR="00EE2206" w:rsidRPr="00EE2206" w14:paraId="086E04DE" w14:textId="77777777" w:rsidTr="00EE2206">
        <w:trPr>
          <w:trHeight w:val="889"/>
        </w:trPr>
        <w:tc>
          <w:tcPr>
            <w:tcW w:w="5300" w:type="dxa"/>
            <w:shd w:val="clear" w:color="auto" w:fill="auto"/>
          </w:tcPr>
          <w:p w14:paraId="7E3A9856" w14:textId="77777777" w:rsidR="00EE2206" w:rsidRPr="00EE2206" w:rsidRDefault="00EE2206" w:rsidP="00EE22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28F30844" w14:textId="530821B4" w:rsidR="00EE2206" w:rsidRPr="00EE2206" w:rsidRDefault="00EE2206" w:rsidP="00EE22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2206">
              <w:rPr>
                <w:rFonts w:ascii="Times New Roman" w:eastAsia="Times New Roman" w:hAnsi="Times New Roman"/>
                <w:lang w:eastAsia="ru-RU"/>
              </w:rPr>
              <w:t>_________ /</w:t>
            </w:r>
            <w:r w:rsidRPr="00EE22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6B7882">
              <w:rPr>
                <w:rFonts w:ascii="Times New Roman" w:eastAsia="Times New Roman" w:hAnsi="Times New Roman"/>
                <w:lang w:eastAsia="ru-RU"/>
              </w:rPr>
              <w:t>________________</w:t>
            </w:r>
          </w:p>
          <w:p w14:paraId="0E90D746" w14:textId="77777777" w:rsidR="00EE2206" w:rsidRPr="00EE2206" w:rsidRDefault="00EE2206" w:rsidP="00EE2206">
            <w:pPr>
              <w:tabs>
                <w:tab w:val="left" w:pos="540"/>
              </w:tabs>
              <w:spacing w:after="120" w:line="240" w:lineRule="auto"/>
              <w:ind w:right="-102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4798" w:type="dxa"/>
            <w:shd w:val="clear" w:color="auto" w:fill="auto"/>
          </w:tcPr>
          <w:p w14:paraId="659F3F3E" w14:textId="77777777" w:rsidR="00EE2206" w:rsidRPr="00EE2206" w:rsidRDefault="00EE2206" w:rsidP="00EE22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14:paraId="294A0AD0" w14:textId="5EDB80E1" w:rsidR="00EE2206" w:rsidRPr="00EE2206" w:rsidRDefault="00EE2206" w:rsidP="00EE2206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E2206">
              <w:rPr>
                <w:rFonts w:ascii="Times New Roman" w:eastAsia="Times New Roman" w:hAnsi="Times New Roman"/>
                <w:lang w:eastAsia="ru-RU"/>
              </w:rPr>
              <w:t>________________ /</w:t>
            </w:r>
            <w:r w:rsidR="006B7882">
              <w:rPr>
                <w:rFonts w:ascii="Times New Roman" w:eastAsia="Times New Roman" w:hAnsi="Times New Roman"/>
                <w:lang w:eastAsia="ru-RU"/>
              </w:rPr>
              <w:t>_______________</w:t>
            </w:r>
            <w:r w:rsidRPr="00EE2206">
              <w:rPr>
                <w:rFonts w:ascii="Times New Roman" w:eastAsia="Times New Roman" w:hAnsi="Times New Roman"/>
                <w:lang w:eastAsia="ru-RU"/>
              </w:rPr>
              <w:t>/</w:t>
            </w:r>
          </w:p>
          <w:p w14:paraId="188D8683" w14:textId="77777777" w:rsidR="00EE2206" w:rsidRPr="00EE2206" w:rsidRDefault="00EE2206" w:rsidP="00EE2206">
            <w:pPr>
              <w:tabs>
                <w:tab w:val="left" w:pos="540"/>
              </w:tabs>
              <w:spacing w:after="120" w:line="240" w:lineRule="auto"/>
              <w:ind w:right="-102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bookmarkEnd w:id="1"/>
    </w:tbl>
    <w:p w14:paraId="1FC825F8" w14:textId="77777777" w:rsidR="0032427E" w:rsidRPr="00F464C8" w:rsidRDefault="0032427E" w:rsidP="00ED59E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6497D51" w14:textId="7DD73AC9" w:rsidR="00A57319" w:rsidRDefault="00A57319" w:rsidP="00372DF3">
      <w:pPr>
        <w:jc w:val="right"/>
        <w:rPr>
          <w:rFonts w:ascii="Arial" w:hAnsi="Arial" w:cs="Arial"/>
          <w:b/>
          <w:caps/>
          <w:u w:val="single"/>
        </w:rPr>
      </w:pPr>
    </w:p>
    <w:p w14:paraId="44F71B58" w14:textId="56E0CF37" w:rsidR="00012058" w:rsidRDefault="00012058" w:rsidP="00372DF3">
      <w:pPr>
        <w:jc w:val="right"/>
        <w:rPr>
          <w:rFonts w:ascii="Arial" w:hAnsi="Arial" w:cs="Arial"/>
          <w:b/>
          <w:caps/>
          <w:u w:val="single"/>
        </w:rPr>
      </w:pPr>
    </w:p>
    <w:p w14:paraId="097A5F6E" w14:textId="77777777" w:rsidR="00012058" w:rsidRDefault="00012058" w:rsidP="00372DF3">
      <w:pPr>
        <w:jc w:val="right"/>
        <w:rPr>
          <w:rFonts w:ascii="Arial" w:hAnsi="Arial" w:cs="Arial"/>
          <w:b/>
          <w:caps/>
          <w:u w:val="single"/>
        </w:rPr>
      </w:pPr>
    </w:p>
    <w:p w14:paraId="111A08AC" w14:textId="2ECB676E" w:rsidR="00B92A3E" w:rsidRDefault="00B92A3E" w:rsidP="00EE2206">
      <w:pPr>
        <w:rPr>
          <w:rFonts w:ascii="Arial" w:hAnsi="Arial" w:cs="Arial"/>
          <w:b/>
          <w:caps/>
          <w:u w:val="single"/>
        </w:rPr>
      </w:pPr>
    </w:p>
    <w:p w14:paraId="036DA3B9" w14:textId="73C0DEE1" w:rsidR="00372DF3" w:rsidRPr="00CB67F4" w:rsidRDefault="00372DF3" w:rsidP="00372DF3">
      <w:pPr>
        <w:jc w:val="right"/>
        <w:rPr>
          <w:rFonts w:ascii="Arial" w:hAnsi="Arial" w:cs="Arial"/>
          <w:b/>
          <w:caps/>
          <w:u w:val="single"/>
        </w:rPr>
      </w:pPr>
      <w:r>
        <w:rPr>
          <w:rFonts w:ascii="Arial" w:hAnsi="Arial" w:cs="Arial"/>
          <w:b/>
          <w:caps/>
          <w:u w:val="single"/>
        </w:rPr>
        <w:lastRenderedPageBreak/>
        <w:t xml:space="preserve">Приложение № </w:t>
      </w:r>
      <w:r w:rsidR="00FE2490">
        <w:rPr>
          <w:rFonts w:ascii="Arial" w:hAnsi="Arial" w:cs="Arial"/>
          <w:b/>
          <w:caps/>
          <w:u w:val="single"/>
        </w:rPr>
        <w:t>А</w:t>
      </w:r>
    </w:p>
    <w:p w14:paraId="202EAD33" w14:textId="1B125035" w:rsidR="00372DF3" w:rsidRDefault="00372DF3" w:rsidP="00372DF3">
      <w:pPr>
        <w:jc w:val="center"/>
        <w:rPr>
          <w:rFonts w:ascii="Arial" w:hAnsi="Arial" w:cs="Arial"/>
          <w:b/>
          <w:caps/>
          <w:u w:val="single"/>
        </w:rPr>
      </w:pPr>
    </w:p>
    <w:tbl>
      <w:tblPr>
        <w:tblW w:w="9923" w:type="dxa"/>
        <w:tblLook w:val="04A0" w:firstRow="1" w:lastRow="0" w:firstColumn="1" w:lastColumn="0" w:noHBand="0" w:noVBand="1"/>
      </w:tblPr>
      <w:tblGrid>
        <w:gridCol w:w="640"/>
        <w:gridCol w:w="1640"/>
        <w:gridCol w:w="2180"/>
        <w:gridCol w:w="3280"/>
        <w:gridCol w:w="2183"/>
      </w:tblGrid>
      <w:tr w:rsidR="00FE2490" w:rsidRPr="00187ED7" w14:paraId="2D5C1602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985F1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4464B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9799F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BA274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3FFE1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2490" w:rsidRPr="00187ED7" w14:paraId="466A0FC3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51834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E55AF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АКТ-ДОПУСК</w:t>
            </w:r>
          </w:p>
        </w:tc>
      </w:tr>
      <w:tr w:rsidR="00FE2490" w:rsidRPr="00187ED7" w14:paraId="1C5E2BD5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B88F9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9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2B030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для производства строительно-монтажных работ</w:t>
            </w:r>
          </w:p>
        </w:tc>
      </w:tr>
      <w:tr w:rsidR="00FE2490" w:rsidRPr="00187ED7" w14:paraId="07490946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450BC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9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A2BA3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на территории ООО «ЕТУ»</w:t>
            </w:r>
          </w:p>
        </w:tc>
      </w:tr>
      <w:tr w:rsidR="00FE2490" w:rsidRPr="00187ED7" w14:paraId="0AA1EB1E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F57C0D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CC59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405311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F79C2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EE55E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2490" w:rsidRPr="00187ED7" w14:paraId="088B7AD9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59893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AEC20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Гор.</w:t>
            </w: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16312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2609C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12DEC" w14:textId="371CD161" w:rsidR="00FE2490" w:rsidRPr="00187ED7" w:rsidRDefault="00E56751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___________</w:t>
            </w:r>
            <w:r w:rsidR="00FE2490" w:rsidRPr="00187ED7">
              <w:rPr>
                <w:rFonts w:ascii="Arial" w:eastAsia="Times New Roman" w:hAnsi="Arial" w:cs="Arial"/>
                <w:color w:val="000000"/>
                <w:lang w:eastAsia="ru-RU"/>
              </w:rPr>
              <w:t>_20      г.</w:t>
            </w:r>
          </w:p>
        </w:tc>
      </w:tr>
      <w:tr w:rsidR="00FE2490" w:rsidRPr="00187ED7" w14:paraId="5A900BAB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F48E94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2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EA2FF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FE2490" w:rsidRPr="00187ED7" w14:paraId="39C8E9CF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1C82B3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28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EF63A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(наименование организации (действующего предприятия или строящегося объекта)</w:t>
            </w:r>
          </w:p>
        </w:tc>
      </w:tr>
      <w:tr w:rsidR="00FE2490" w:rsidRPr="00187ED7" w14:paraId="0301690F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E82C3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B6782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E92A8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3D2C38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63D7B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2490" w:rsidRPr="00187ED7" w14:paraId="6AA7D34E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821F7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8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ABDF71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(Ф.И.О., должность)</w:t>
            </w:r>
          </w:p>
        </w:tc>
      </w:tr>
      <w:tr w:rsidR="00FE2490" w:rsidRPr="00187ED7" w14:paraId="150DC95F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24EB2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71EA11" w14:textId="40D26CD5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 xml:space="preserve">и представитель ген. </w:t>
            </w:r>
            <w:r w:rsidR="00351DBA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одрядчик</w:t>
            </w: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а</w:t>
            </w:r>
          </w:p>
        </w:tc>
        <w:tc>
          <w:tcPr>
            <w:tcW w:w="54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D5B22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FE2490" w:rsidRPr="00187ED7" w14:paraId="5EAF227F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306D2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980CE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2490" w:rsidRPr="00187ED7" w14:paraId="4A2B43A0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B3CCC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5612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AC30A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90995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(Ф.И.О., должность)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186BF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FE2490" w:rsidRPr="00187ED7" w14:paraId="4EB683E6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E1CB9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0EFFA" w14:textId="70282E6E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 xml:space="preserve">и представитель </w:t>
            </w:r>
            <w:r w:rsidR="00351DBA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одрядчик</w:t>
            </w: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а</w:t>
            </w:r>
          </w:p>
        </w:tc>
        <w:tc>
          <w:tcPr>
            <w:tcW w:w="54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30C94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FE2490" w:rsidRPr="00187ED7" w14:paraId="18D3BAC5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EEB64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93731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720CE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235AF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252EB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2490" w:rsidRPr="00187ED7" w14:paraId="779A0D74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0D04A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36D9D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10BDB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30B901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(Ф.И.О., должность)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663A9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 </w:t>
            </w:r>
          </w:p>
        </w:tc>
      </w:tr>
      <w:tr w:rsidR="00FE2490" w:rsidRPr="00187ED7" w14:paraId="0CCFFB2A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30AC8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7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C18D5F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составили настоящий акт о нижеследующем.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5952F2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FE2490" w:rsidRPr="00187ED7" w14:paraId="6993AEE2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3274B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672218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 xml:space="preserve">Застройщик  (технический заказчик) предоставляет участок (территорию), </w:t>
            </w:r>
          </w:p>
        </w:tc>
      </w:tr>
      <w:tr w:rsidR="00FE2490" w:rsidRPr="00187ED7" w14:paraId="11B0E21A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90ED5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92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AEF73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FE2490" w:rsidRPr="00187ED7" w14:paraId="67A7F50B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EB252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2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BDA70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FE2490" w:rsidRPr="00187ED7" w14:paraId="7F693C20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098AA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28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D7A4A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(наименование участка, территории)</w:t>
            </w:r>
          </w:p>
        </w:tc>
      </w:tr>
      <w:tr w:rsidR="00FE2490" w:rsidRPr="00187ED7" w14:paraId="1FFF190C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49043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8F1EE7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 xml:space="preserve">ограниченный координатами: </w:t>
            </w:r>
          </w:p>
        </w:tc>
        <w:tc>
          <w:tcPr>
            <w:tcW w:w="54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13F1E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FE2490" w:rsidRPr="00187ED7" w14:paraId="7E970068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0AF36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2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E79E4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FE2490" w:rsidRPr="00187ED7" w14:paraId="36F2E631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79B28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28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80D4C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(наименование осей отметок и номер чертежа)</w:t>
            </w:r>
          </w:p>
        </w:tc>
      </w:tr>
      <w:tr w:rsidR="00FE2490" w:rsidRPr="00187ED7" w14:paraId="63E566C3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75BE85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1AAA32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для производства на нем следующий работ: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FE448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</w:tr>
      <w:tr w:rsidR="00FE2490" w:rsidRPr="00187ED7" w14:paraId="3275B987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A4380E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75C89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FE2490" w:rsidRPr="00187ED7" w14:paraId="2ECC294F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B4E00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28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C4DA8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(наименование работ)</w:t>
            </w:r>
          </w:p>
        </w:tc>
      </w:tr>
      <w:tr w:rsidR="00FE2490" w:rsidRPr="00187ED7" w14:paraId="18B5B317" w14:textId="77777777" w:rsidTr="00012058">
        <w:trPr>
          <w:trHeight w:val="6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9782A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63D381" w14:textId="0C973794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 xml:space="preserve">под руководством технического персонала – представителя генерального </w:t>
            </w:r>
            <w:r w:rsidR="00351DBA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одрядчик</w:t>
            </w: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а (</w:t>
            </w:r>
            <w:r w:rsidR="00351DBA"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одрядчик</w:t>
            </w: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а)  на следующий срок:</w:t>
            </w:r>
          </w:p>
        </w:tc>
      </w:tr>
      <w:tr w:rsidR="00FE2490" w:rsidRPr="00187ED7" w14:paraId="06D541A3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427D0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821B7" w14:textId="77777777" w:rsidR="00FE2490" w:rsidRPr="00187ED7" w:rsidRDefault="00FE2490" w:rsidP="00B47E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начало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24A71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E8652" w14:textId="77777777" w:rsidR="00FE2490" w:rsidRPr="00187ED7" w:rsidRDefault="00FE2490" w:rsidP="00B47E4A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окончание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3FD9E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FE2490" w:rsidRPr="00187ED7" w14:paraId="12E436AD" w14:textId="77777777" w:rsidTr="00012058">
        <w:trPr>
          <w:trHeight w:val="58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3B646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9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B46DC7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lang w:eastAsia="ru-RU"/>
              </w:rPr>
              <w:t>До начала работ необходимо выполнить следующие мероприятия, обеспечивающие безопасность производства работ</w:t>
            </w:r>
          </w:p>
        </w:tc>
      </w:tr>
      <w:tr w:rsidR="00FE2490" w:rsidRPr="00187ED7" w14:paraId="344E8AC2" w14:textId="77777777" w:rsidTr="00012058">
        <w:trPr>
          <w:trHeight w:val="300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233FB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6119AC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2AE22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F0F3D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87C8B" w14:textId="77777777" w:rsidR="00FE2490" w:rsidRPr="00187ED7" w:rsidRDefault="00FE2490" w:rsidP="00B47E4A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FE2490" w:rsidRPr="00187ED7" w14:paraId="01E1A909" w14:textId="77777777" w:rsidTr="00012058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DF909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№ п/п 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AFD4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Наименование мероприятия 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11E86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Срок выполнения 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CD199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</w:pPr>
            <w:r w:rsidRPr="00187ED7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 xml:space="preserve">Исполнитель </w:t>
            </w:r>
          </w:p>
        </w:tc>
      </w:tr>
      <w:tr w:rsidR="00FE2490" w:rsidRPr="00187ED7" w14:paraId="2AF08FA5" w14:textId="77777777" w:rsidTr="00012058">
        <w:trPr>
          <w:trHeight w:val="151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7890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04124B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Назначить распорядительным документом   лиц, отвечающих за безопасную организацию работ в соответствии с требованиями норм и правил по охране труда. Предоставить распорядительный </w:t>
            </w:r>
            <w:proofErr w:type="spellStart"/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документв</w:t>
            </w:r>
            <w:proofErr w:type="spellEnd"/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отдел ОТ, ПБ и Э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E99E5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начала выполнения  работ 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A2A714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78892CF5" w14:textId="77777777" w:rsidTr="00012058">
        <w:trPr>
          <w:trHeight w:val="79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37DA3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B7C81C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Составить, единый перечень вредных и (или) опасных производственных факторов, опасностей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913F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начала выполнения  работ  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4E4C6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3C767255" w14:textId="77777777" w:rsidTr="00012058">
        <w:trPr>
          <w:trHeight w:val="106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B993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721EF0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Разрабатать</w:t>
            </w:r>
            <w:proofErr w:type="spellEnd"/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план мероприятий по эвакуации и спасению работников при возникновении аварийной ситуации и при проведении спасательных работ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8B33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начала выполнения  работ  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FDC4DE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3B3531F7" w14:textId="77777777" w:rsidTr="00012058">
        <w:trPr>
          <w:trHeight w:val="84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001F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A658D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Проект производства работ согласовать с Заказчиком, в том числе с отделом ОТ, ПБ  и Э 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A638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начала выполнения  работ 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37D92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66610303" w14:textId="77777777" w:rsidTr="00012058">
        <w:trPr>
          <w:trHeight w:val="5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AA81A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9F98FB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Составить график совместных и совмещаемых работ (при необходимости)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9D1F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До начало работ  совместных и совмещаемых работ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460C4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1EAD61B2" w14:textId="77777777" w:rsidTr="00012058">
        <w:trPr>
          <w:trHeight w:val="13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D72B1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5B9A8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Составить  и согласовать  схемы подключения потребителей  к энергоносителям на территории (электроэнергия, кислород, газ, вода, пар, сжатый воздух и другие).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03534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начала выполнения  работ 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5D731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18589D54" w14:textId="77777777" w:rsidTr="00012058">
        <w:trPr>
          <w:trHeight w:val="52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BCE8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2108EA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Пройти вводный инструктаж по охране труда и пожарной безопасности у Заказчика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E3EE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начала выполнения  работ 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80304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52F44A0B" w14:textId="77777777" w:rsidTr="00012058">
        <w:trPr>
          <w:trHeight w:val="105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85026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770DC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Разработать  и утвердить  инструкцию по охране труда, учитывающих специфику проведения соответствующих работ на территории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18476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начала выполнения  работ 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0362DB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28471CD9" w14:textId="77777777" w:rsidTr="00012058">
        <w:trPr>
          <w:trHeight w:val="169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963B6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2FD2E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Предоставить в отдел  ОТ , ПБ и Э приказы о назначении ответственных лиц:</w:t>
            </w: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имеющих право осуществлять допуск для выполнения конкретных видов работ (земляные работы, огневые и газоопасные работы, работы с подъемными сооружениями, работы на высоте  и др.)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B32B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До начала выполнения  работ 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13551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6D19F9AF" w14:textId="77777777" w:rsidTr="00012058">
        <w:trPr>
          <w:trHeight w:val="2652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A820E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C2908" w14:textId="7FE3FDF6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Производственный персонал обязан иметь квалификационные удостоверения, подтверждающие их обучение и допуск к работе по профессии, а также документы подтверждающие, что работники прошли проверку знаний по охране труда и пожарной безопасности. Другие удостоверения и свидетельства предоставляются в зависимости от выполняемых видов работ, объектов ведения работ и связанных с ними рисков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D87F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При выполнении работ 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D449A4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4E2DA031" w14:textId="77777777" w:rsidTr="00012058">
        <w:trPr>
          <w:trHeight w:val="153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9800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0015A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Установить   предохранительных, защитных и сигнализирующих устройств (приспособлений), в том числе для производственного оборудования, в целях обеспечения безопасной эксплуатации и аварийной защиты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D33A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На время выполнения работ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2449BD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1CBCE91F" w14:textId="77777777" w:rsidTr="00012058">
        <w:trPr>
          <w:trHeight w:val="140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4B0C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6DDA1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Определить  и согласовывать с Заказчиком:</w:t>
            </w: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границ опасных зон на время выполнения работ по действию опасных факторов на территории;</w:t>
            </w: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br/>
              <w:t>- места установки защитных ограждений и знаков безопасности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5442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EA61F6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518847EB" w14:textId="77777777" w:rsidTr="00012058">
        <w:trPr>
          <w:trHeight w:val="94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FA12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5133AB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Обеспечить проведение работ повышенной опасности по наряду-допуску в соответствии с требованиями  локальных нормативных документов по ОТ и ПБ  Заказчика 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80AA0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C7E5B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3ABA4EAB" w14:textId="77777777" w:rsidTr="00012058">
        <w:trPr>
          <w:trHeight w:val="187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DA8F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14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3C9823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Нанести  на производственное оборудование, органы управления и контроля, элементы конструкций, коммуникаций и на другие объекты сигнальных цветов и знаков безопасности, а также наименование и принадлежность оборудования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37AE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55D432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0A075896" w14:textId="77777777" w:rsidTr="00012058">
        <w:trPr>
          <w:trHeight w:val="117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8BB0F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CE620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Принять  меры  по снижению уровня воздействия, в том числе за счет изменения графика работы, или устранения влияния вредных производственных факторов на работников на их рабочих местах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0B87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812D6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6E4C1727" w14:textId="77777777" w:rsidTr="00012058">
        <w:trPr>
          <w:trHeight w:val="104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38D9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37CC2D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Обеспечить  естественное и искусственное освещение на территории и на рабочих местах , в служебных и бытовых помещениях, местах прохода по территории работников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0B10A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B4AC8B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140670DF" w14:textId="77777777" w:rsidTr="00012058">
        <w:trPr>
          <w:trHeight w:val="22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11805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3648A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Обеспечить уборку территории и производственных помещений, своевременного удаления и обезвреживания отходов производства, являющихся источниками опасных и вредных производственных факторов, очистки воздуховодов и вентиляционных установок, осветительной арматуры, окон, фрамуг, световых фонарей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CB31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03CE1A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4B90C10E" w14:textId="77777777" w:rsidTr="00012058">
        <w:trPr>
          <w:trHeight w:val="16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4E20B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0A154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Обеспечить  устройство  тротуаров, переходов, галерей, в том числе временных на время проведения работ, а также изменение маршрутов движения транспорта на территории в целях обеспечения безопасности работников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EB7C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BB0F7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39E7D7CB" w14:textId="77777777" w:rsidTr="00012058">
        <w:trPr>
          <w:trHeight w:val="2809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2150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49AAC4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Определить  места</w:t>
            </w:r>
            <w:proofErr w:type="gramEnd"/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хранения средств индивидуальной защиты (далее - СИЗ). Определить  особенности использования (при наличии)  и </w:t>
            </w:r>
            <w:proofErr w:type="spellStart"/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устанавить</w:t>
            </w:r>
            <w:proofErr w:type="spellEnd"/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места  утилизации работниками одноразовых СИЗ на территории, СИЗ от поражения электрическим током (при выполнении работ в условиях повышенной опасности поражения электрическим током), дежурных СИЗ, предусмотренных правилами и нормами охраны труда для выполнения конкретных видов работ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FD98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56245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2EFDD8EF" w14:textId="77777777" w:rsidTr="00012058">
        <w:trPr>
          <w:trHeight w:val="102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61CA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A2A18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Определить  места хранения, особенностей использования (при наличии) и места утилизации работниками смывающих и (или) обезвреживающих средств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DBEE6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151DA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698015AD" w14:textId="77777777" w:rsidTr="00012058">
        <w:trPr>
          <w:trHeight w:val="129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82044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AA992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Локальным документом (приказ, распоряжение) определить  месторасположения  аптечек для оказания первой помощи на время выполнения работ (услуг) и меть в наличии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09D9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2EB26F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E2490" w:rsidRPr="00187ED7" w14:paraId="75F70C5C" w14:textId="77777777" w:rsidTr="00012058">
        <w:trPr>
          <w:trHeight w:val="61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8761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285E7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Организовать  пункты обогрева, комнаты  для отдыха работников в рабочее время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7DDE4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827AD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FE2490" w:rsidRPr="00187ED7" w14:paraId="16E4A00B" w14:textId="77777777" w:rsidTr="00012058">
        <w:trPr>
          <w:trHeight w:val="192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1092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28149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Установить  гардеробные, туалетные кабинки, душевые и умывальные со сбором хозяйственно бытовых сточных вод в изолированную герметичную емкость  с последующим вывозом  на специализированные предприятия  в соответствии с требованиями природоохранного законодательства</w:t>
            </w:r>
          </w:p>
        </w:tc>
        <w:tc>
          <w:tcPr>
            <w:tcW w:w="3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6BBF7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C287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FE2490" w:rsidRPr="00187ED7" w14:paraId="2AF80DCF" w14:textId="77777777" w:rsidTr="00012058">
        <w:trPr>
          <w:trHeight w:val="1058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C8828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604F48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Обеспечить  беспрепятственный допуск  автомобилей скорой медицинской помощи на территорию с сопровождением ее к месту несчастного случая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5473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A8AB5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FE2490" w:rsidRPr="00187ED7" w14:paraId="292109F1" w14:textId="77777777" w:rsidTr="00012058">
        <w:trPr>
          <w:trHeight w:val="76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7FB1" w14:textId="77777777" w:rsidR="00FE2490" w:rsidRPr="00187ED7" w:rsidRDefault="00FE2490" w:rsidP="00B47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D5357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Определить  места приема пищи для работников и места установки </w:t>
            </w:r>
            <w:proofErr w:type="spellStart"/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аппратов</w:t>
            </w:r>
            <w:proofErr w:type="spellEnd"/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для питьевой воды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2E044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На период  выполнения работ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231E5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  <w:tr w:rsidR="00FE2490" w:rsidRPr="00187ED7" w14:paraId="3D189B39" w14:textId="77777777" w:rsidTr="00012058">
        <w:trPr>
          <w:trHeight w:val="5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734AB" w14:textId="77777777" w:rsidR="00FE2490" w:rsidRPr="00187ED7" w:rsidRDefault="00FE2490" w:rsidP="00B47E4A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38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C8753" w14:textId="77777777" w:rsidR="00FE2490" w:rsidRPr="00187ED7" w:rsidRDefault="00FE2490" w:rsidP="00B47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И др. мероприятия в зависимости от вида выполняемых работ  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030BB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248A" w14:textId="77777777" w:rsidR="00FE2490" w:rsidRPr="00187ED7" w:rsidRDefault="00FE2490" w:rsidP="00B47E4A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187ED7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</w:tr>
    </w:tbl>
    <w:p w14:paraId="071AC4E0" w14:textId="77777777" w:rsidR="00FE2490" w:rsidRPr="008C3585" w:rsidRDefault="00FE2490" w:rsidP="00FE2490">
      <w:pPr>
        <w:spacing w:after="0" w:line="240" w:lineRule="auto"/>
        <w:rPr>
          <w:rFonts w:ascii="Times New Roman" w:hAnsi="Times New Roman"/>
        </w:rPr>
      </w:pPr>
    </w:p>
    <w:p w14:paraId="289BCC1C" w14:textId="7BF21341" w:rsidR="00FE2490" w:rsidRDefault="00FE2490" w:rsidP="00372DF3">
      <w:pPr>
        <w:jc w:val="center"/>
        <w:rPr>
          <w:rFonts w:ascii="Arial" w:hAnsi="Arial" w:cs="Arial"/>
          <w:b/>
          <w:caps/>
          <w:u w:val="single"/>
        </w:rPr>
      </w:pPr>
    </w:p>
    <w:p w14:paraId="5D161E9A" w14:textId="6892B40F" w:rsidR="00FE2490" w:rsidRDefault="00FE2490" w:rsidP="00FE2490">
      <w:pPr>
        <w:rPr>
          <w:rFonts w:ascii="Arial" w:hAnsi="Arial" w:cs="Arial"/>
          <w:b/>
          <w:caps/>
          <w:u w:val="single"/>
        </w:rPr>
      </w:pPr>
    </w:p>
    <w:p w14:paraId="5F12A0A7" w14:textId="68AA1483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5FE1CA5E" w14:textId="741D5DC0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25A27448" w14:textId="6453A66D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78248D3E" w14:textId="2D4B8813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45B000D1" w14:textId="0C1C2972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2F6EB3E3" w14:textId="44F7CB27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71398024" w14:textId="45F5D146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026A4F5D" w14:textId="43734999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38DB4FDF" w14:textId="5093EDF6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561CC8F0" w14:textId="29557F79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50080818" w14:textId="5F2B50F7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1BCE022D" w14:textId="49364825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427A9E70" w14:textId="751D1736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78105B5D" w14:textId="268DFC97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116C41F2" w14:textId="012AAAA6" w:rsidR="00E56751" w:rsidRDefault="00E56751" w:rsidP="00FE2490">
      <w:pPr>
        <w:rPr>
          <w:rFonts w:ascii="Arial" w:hAnsi="Arial" w:cs="Arial"/>
          <w:b/>
          <w:caps/>
          <w:u w:val="single"/>
        </w:rPr>
      </w:pPr>
    </w:p>
    <w:p w14:paraId="18B5DA06" w14:textId="6A184771" w:rsidR="00FE2490" w:rsidRDefault="00FE2490" w:rsidP="00372DF3">
      <w:pPr>
        <w:jc w:val="center"/>
        <w:rPr>
          <w:rFonts w:ascii="Arial" w:hAnsi="Arial" w:cs="Arial"/>
          <w:b/>
          <w:caps/>
          <w:u w:val="single"/>
        </w:rPr>
      </w:pPr>
    </w:p>
    <w:p w14:paraId="4079A220" w14:textId="36ABA866" w:rsidR="008475E4" w:rsidRDefault="008475E4" w:rsidP="00372DF3">
      <w:pPr>
        <w:jc w:val="center"/>
        <w:rPr>
          <w:rFonts w:ascii="Arial" w:hAnsi="Arial" w:cs="Arial"/>
          <w:b/>
          <w:caps/>
          <w:u w:val="single"/>
        </w:rPr>
      </w:pPr>
    </w:p>
    <w:p w14:paraId="726815B0" w14:textId="77777777" w:rsidR="00012058" w:rsidRDefault="00012058" w:rsidP="00372DF3">
      <w:pPr>
        <w:jc w:val="center"/>
        <w:rPr>
          <w:rFonts w:ascii="Arial" w:hAnsi="Arial" w:cs="Arial"/>
          <w:b/>
          <w:caps/>
          <w:u w:val="single"/>
        </w:rPr>
      </w:pPr>
    </w:p>
    <w:p w14:paraId="4213C2E0" w14:textId="0B27F028" w:rsidR="00FE2490" w:rsidRDefault="00FE2490" w:rsidP="00372DF3">
      <w:pPr>
        <w:jc w:val="center"/>
        <w:rPr>
          <w:rFonts w:ascii="Arial" w:hAnsi="Arial" w:cs="Arial"/>
          <w:b/>
          <w:caps/>
          <w:u w:val="single"/>
        </w:rPr>
      </w:pPr>
    </w:p>
    <w:p w14:paraId="1307F285" w14:textId="294EADE1" w:rsidR="00FE2490" w:rsidRPr="00CB67F4" w:rsidRDefault="00FE2490" w:rsidP="00FE2490">
      <w:pPr>
        <w:jc w:val="right"/>
        <w:rPr>
          <w:rFonts w:ascii="Arial" w:hAnsi="Arial" w:cs="Arial"/>
          <w:b/>
          <w:caps/>
          <w:u w:val="single"/>
        </w:rPr>
      </w:pPr>
      <w:r>
        <w:rPr>
          <w:rFonts w:ascii="Arial" w:hAnsi="Arial" w:cs="Arial"/>
          <w:b/>
          <w:caps/>
          <w:u w:val="single"/>
        </w:rPr>
        <w:lastRenderedPageBreak/>
        <w:t>Приложение № Б</w:t>
      </w:r>
    </w:p>
    <w:p w14:paraId="1634EDC6" w14:textId="77777777" w:rsidR="00FE2490" w:rsidRDefault="00FE2490" w:rsidP="00372DF3">
      <w:pPr>
        <w:jc w:val="center"/>
        <w:rPr>
          <w:rFonts w:ascii="Arial" w:hAnsi="Arial" w:cs="Arial"/>
          <w:b/>
          <w:caps/>
          <w:u w:val="single"/>
        </w:rPr>
      </w:pPr>
    </w:p>
    <w:p w14:paraId="39B751D3" w14:textId="77777777" w:rsidR="00372DF3" w:rsidRPr="00E26A93" w:rsidRDefault="00372DF3" w:rsidP="00372DF3">
      <w:pPr>
        <w:jc w:val="center"/>
        <w:rPr>
          <w:rFonts w:ascii="Arial" w:hAnsi="Arial" w:cs="Arial"/>
          <w:caps/>
          <w:u w:val="single"/>
        </w:rPr>
      </w:pPr>
      <w:r>
        <w:rPr>
          <w:rFonts w:ascii="Arial" w:hAnsi="Arial" w:cs="Arial"/>
          <w:b/>
          <w:caps/>
          <w:u w:val="single"/>
        </w:rPr>
        <w:t xml:space="preserve">оперативное </w:t>
      </w:r>
      <w:r w:rsidRPr="00E26A93">
        <w:rPr>
          <w:rFonts w:ascii="Arial" w:hAnsi="Arial" w:cs="Arial"/>
          <w:b/>
          <w:caps/>
          <w:u w:val="single"/>
        </w:rPr>
        <w:t xml:space="preserve">СООБЩЕНИЕ О ПРОИСШЕСТВИИ </w:t>
      </w:r>
    </w:p>
    <w:p w14:paraId="270FEFC5" w14:textId="168FEB08" w:rsidR="00372DF3" w:rsidRPr="00372DF3" w:rsidRDefault="00372DF3" w:rsidP="00372DF3">
      <w:pPr>
        <w:jc w:val="center"/>
        <w:rPr>
          <w:rFonts w:ascii="Arial" w:hAnsi="Arial" w:cs="Arial"/>
          <w:i/>
          <w:sz w:val="16"/>
          <w:szCs w:val="16"/>
        </w:rPr>
      </w:pPr>
      <w:r w:rsidRPr="00E26A93">
        <w:rPr>
          <w:rFonts w:ascii="Arial" w:hAnsi="Arial" w:cs="Arial"/>
          <w:bCs/>
          <w:i/>
          <w:sz w:val="16"/>
          <w:szCs w:val="16"/>
        </w:rPr>
        <w:t>(Передается в течение 24 часов)</w:t>
      </w:r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2376"/>
        <w:gridCol w:w="2694"/>
        <w:gridCol w:w="2693"/>
        <w:gridCol w:w="2428"/>
      </w:tblGrid>
      <w:tr w:rsidR="00372DF3" w:rsidRPr="00E26A93" w14:paraId="036B3323" w14:textId="77777777" w:rsidTr="00187ED7">
        <w:trPr>
          <w:trHeight w:val="354"/>
        </w:trPr>
        <w:tc>
          <w:tcPr>
            <w:tcW w:w="10191" w:type="dxa"/>
            <w:gridSpan w:val="4"/>
            <w:shd w:val="clear" w:color="auto" w:fill="D9D9D9" w:themeFill="background1" w:themeFillShade="D9"/>
            <w:vAlign w:val="center"/>
          </w:tcPr>
          <w:p w14:paraId="296E316F" w14:textId="77777777" w:rsidR="00372DF3" w:rsidRPr="00EF6244" w:rsidRDefault="00372DF3" w:rsidP="00187ED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F6244">
              <w:rPr>
                <w:rFonts w:ascii="Arial" w:hAnsi="Arial" w:cs="Arial"/>
                <w:b/>
                <w:bCs/>
                <w:sz w:val="18"/>
                <w:szCs w:val="18"/>
              </w:rPr>
              <w:t>К А Т Е Г О Р И Я</w:t>
            </w:r>
          </w:p>
        </w:tc>
      </w:tr>
      <w:tr w:rsidR="00372DF3" w:rsidRPr="00E26A93" w14:paraId="108A7223" w14:textId="77777777" w:rsidTr="00187ED7">
        <w:trPr>
          <w:trHeight w:val="558"/>
        </w:trPr>
        <w:tc>
          <w:tcPr>
            <w:tcW w:w="2376" w:type="dxa"/>
            <w:shd w:val="clear" w:color="auto" w:fill="C00000"/>
            <w:vAlign w:val="center"/>
          </w:tcPr>
          <w:p w14:paraId="429587F4" w14:textId="77777777" w:rsidR="00372DF3" w:rsidRPr="00CB67F4" w:rsidRDefault="00372DF3" w:rsidP="00187ED7">
            <w:pPr>
              <w:rPr>
                <w:rFonts w:ascii="Arial" w:hAnsi="Arial" w:cs="Arial"/>
                <w:sz w:val="20"/>
                <w:szCs w:val="20"/>
              </w:rPr>
            </w:pPr>
            <w:r w:rsidRPr="00CB67F4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  <w:r w:rsidRPr="00CB67F4">
              <w:rPr>
                <w:rFonts w:ascii="Arial" w:hAnsi="Arial" w:cs="Arial"/>
                <w:bCs/>
                <w:sz w:val="20"/>
                <w:szCs w:val="20"/>
                <w:lang w:val="en-US"/>
              </w:rPr>
              <w:t xml:space="preserve"> </w:t>
            </w:r>
            <w:r w:rsidRPr="00CB67F4">
              <w:rPr>
                <w:rFonts w:ascii="Arial" w:hAnsi="Arial" w:cs="Arial"/>
                <w:bCs/>
                <w:sz w:val="20"/>
                <w:szCs w:val="20"/>
              </w:rPr>
              <w:t>Катастрофическое</w:t>
            </w:r>
          </w:p>
        </w:tc>
        <w:tc>
          <w:tcPr>
            <w:tcW w:w="2694" w:type="dxa"/>
            <w:shd w:val="clear" w:color="auto" w:fill="FFC000"/>
            <w:vAlign w:val="center"/>
          </w:tcPr>
          <w:p w14:paraId="7D8D64FE" w14:textId="77777777" w:rsidR="00372DF3" w:rsidRPr="009C1156" w:rsidRDefault="00372DF3" w:rsidP="00187ED7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  <w:lang w:val="en-US"/>
              </w:rPr>
            </w:pPr>
            <w:r w:rsidRPr="009C1156">
              <w:rPr>
                <w:rFonts w:ascii="Arial" w:hAnsi="Arial" w:cs="Arial"/>
                <w:bCs/>
                <w:color w:val="FFFFFF" w:themeColor="background1"/>
                <w:lang w:val="en-US"/>
              </w:rPr>
              <w:sym w:font="Wingdings" w:char="F06F"/>
            </w:r>
            <w:r w:rsidRPr="009C115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Крупное  </w:t>
            </w:r>
          </w:p>
        </w:tc>
        <w:tc>
          <w:tcPr>
            <w:tcW w:w="2693" w:type="dxa"/>
            <w:shd w:val="clear" w:color="auto" w:fill="00B0F0"/>
            <w:vAlign w:val="center"/>
          </w:tcPr>
          <w:p w14:paraId="34685DCF" w14:textId="77777777" w:rsidR="00372DF3" w:rsidRPr="009C1156" w:rsidRDefault="00372DF3" w:rsidP="00187ED7">
            <w:pPr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 w:rsidRPr="009C1156">
              <w:rPr>
                <w:rFonts w:ascii="Arial" w:hAnsi="Arial" w:cs="Arial"/>
                <w:bCs/>
                <w:color w:val="FFFFFF" w:themeColor="background1"/>
                <w:lang w:val="en-US"/>
              </w:rPr>
              <w:sym w:font="Wingdings" w:char="F06F"/>
            </w:r>
            <w:r w:rsidRPr="009C115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Значительное </w:t>
            </w:r>
          </w:p>
        </w:tc>
        <w:tc>
          <w:tcPr>
            <w:tcW w:w="2428" w:type="dxa"/>
            <w:shd w:val="clear" w:color="auto" w:fill="92D050"/>
            <w:vAlign w:val="center"/>
          </w:tcPr>
          <w:p w14:paraId="22E399A7" w14:textId="77777777" w:rsidR="00372DF3" w:rsidRPr="009C1156" w:rsidRDefault="00372DF3" w:rsidP="00187ED7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9C1156">
              <w:rPr>
                <w:rFonts w:ascii="Arial" w:hAnsi="Arial" w:cs="Arial"/>
                <w:bCs/>
                <w:color w:val="FFFFFF" w:themeColor="background1"/>
                <w:lang w:val="en-US"/>
              </w:rPr>
              <w:sym w:font="Wingdings" w:char="F06F"/>
            </w:r>
            <w:r w:rsidRPr="009C1156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Pr="009C1156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Незначительное</w:t>
            </w:r>
          </w:p>
        </w:tc>
      </w:tr>
    </w:tbl>
    <w:p w14:paraId="2A4973B8" w14:textId="77777777" w:rsidR="00372DF3" w:rsidRPr="00E26A93" w:rsidRDefault="00372DF3" w:rsidP="00372DF3">
      <w:pPr>
        <w:rPr>
          <w:rFonts w:ascii="Arial" w:hAnsi="Arial" w:cs="Arial"/>
          <w:b/>
          <w:caps/>
          <w:sz w:val="16"/>
          <w:szCs w:val="16"/>
        </w:rPr>
      </w:pPr>
      <w:bookmarkStart w:id="2" w:name="OLE_LINK3"/>
      <w:bookmarkStart w:id="3" w:name="OLE_LINK4"/>
      <w:bookmarkStart w:id="4" w:name="OLE_LINK5"/>
      <w:bookmarkStart w:id="5" w:name="OLE_LINK6"/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0A0" w:firstRow="1" w:lastRow="0" w:firstColumn="1" w:lastColumn="0" w:noHBand="0" w:noVBand="0"/>
      </w:tblPr>
      <w:tblGrid>
        <w:gridCol w:w="10191"/>
      </w:tblGrid>
      <w:tr w:rsidR="00372DF3" w:rsidRPr="00E26A93" w14:paraId="326AFE04" w14:textId="77777777" w:rsidTr="00187ED7">
        <w:trPr>
          <w:trHeight w:val="299"/>
        </w:trPr>
        <w:tc>
          <w:tcPr>
            <w:tcW w:w="10191" w:type="dxa"/>
            <w:shd w:val="clear" w:color="auto" w:fill="D9D9D9"/>
          </w:tcPr>
          <w:p w14:paraId="5EE92CDD" w14:textId="77777777" w:rsidR="00372DF3" w:rsidRPr="008C1525" w:rsidRDefault="00372DF3" w:rsidP="00187ED7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О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Б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Щ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А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Я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       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И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Н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Ф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О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Р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М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А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Ц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И</w:t>
            </w:r>
            <w:r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E26A93">
              <w:rPr>
                <w:rFonts w:ascii="Arial" w:hAnsi="Arial" w:cs="Arial"/>
                <w:b/>
                <w:caps/>
                <w:sz w:val="18"/>
                <w:szCs w:val="18"/>
              </w:rPr>
              <w:t>Я</w:t>
            </w:r>
            <w:bookmarkEnd w:id="2"/>
            <w:bookmarkEnd w:id="3"/>
            <w:bookmarkEnd w:id="4"/>
            <w:bookmarkEnd w:id="5"/>
          </w:p>
        </w:tc>
      </w:tr>
    </w:tbl>
    <w:p w14:paraId="4D9FB03A" w14:textId="77777777" w:rsidR="00372DF3" w:rsidRPr="00E26A93" w:rsidRDefault="00372DF3" w:rsidP="00372DF3">
      <w:pPr>
        <w:rPr>
          <w:rFonts w:ascii="Arial" w:hAnsi="Arial" w:cs="Arial"/>
          <w:sz w:val="16"/>
          <w:szCs w:val="16"/>
        </w:rPr>
      </w:pPr>
    </w:p>
    <w:tbl>
      <w:tblPr>
        <w:tblW w:w="10201" w:type="dxa"/>
        <w:tblLook w:val="00A0" w:firstRow="1" w:lastRow="0" w:firstColumn="1" w:lastColumn="0" w:noHBand="0" w:noVBand="0"/>
      </w:tblPr>
      <w:tblGrid>
        <w:gridCol w:w="1387"/>
        <w:gridCol w:w="3621"/>
        <w:gridCol w:w="1463"/>
        <w:gridCol w:w="1889"/>
        <w:gridCol w:w="1841"/>
      </w:tblGrid>
      <w:tr w:rsidR="00372DF3" w:rsidRPr="00E26A93" w14:paraId="24D3F81D" w14:textId="77777777" w:rsidTr="00187ED7">
        <w:trPr>
          <w:trHeight w:val="321"/>
        </w:trPr>
        <w:tc>
          <w:tcPr>
            <w:tcW w:w="1387" w:type="dxa"/>
            <w:tcBorders>
              <w:right w:val="single" w:sz="12" w:space="0" w:color="auto"/>
            </w:tcBorders>
          </w:tcPr>
          <w:p w14:paraId="02387392" w14:textId="77777777" w:rsidR="00372DF3" w:rsidRDefault="00372DF3" w:rsidP="00187ED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caps/>
                <w:sz w:val="16"/>
                <w:szCs w:val="16"/>
              </w:rPr>
              <w:t>Д</w:t>
            </w:r>
            <w:r w:rsidRPr="00E26A93">
              <w:rPr>
                <w:rFonts w:ascii="Arial" w:hAnsi="Arial" w:cs="Arial"/>
                <w:b/>
                <w:sz w:val="16"/>
                <w:szCs w:val="16"/>
              </w:rPr>
              <w:t>ата</w:t>
            </w:r>
          </w:p>
          <w:p w14:paraId="4AB65AFD" w14:textId="77777777" w:rsidR="00372DF3" w:rsidRPr="00E26A93" w:rsidRDefault="00372DF3" w:rsidP="00187ED7">
            <w:pPr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происшествия </w:t>
            </w:r>
          </w:p>
        </w:tc>
        <w:tc>
          <w:tcPr>
            <w:tcW w:w="37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D8988" w14:textId="77777777" w:rsidR="00372DF3" w:rsidRPr="00E26A93" w:rsidRDefault="00372DF3" w:rsidP="00187ED7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single" w:sz="12" w:space="0" w:color="auto"/>
              <w:right w:val="single" w:sz="12" w:space="0" w:color="auto"/>
            </w:tcBorders>
          </w:tcPr>
          <w:p w14:paraId="78220D48" w14:textId="77777777" w:rsidR="00372DF3" w:rsidRPr="00E26A93" w:rsidRDefault="00372DF3" w:rsidP="00187ED7">
            <w:pPr>
              <w:ind w:left="87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/>
                <w:caps/>
                <w:sz w:val="16"/>
                <w:szCs w:val="16"/>
              </w:rPr>
              <w:t>В</w:t>
            </w: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ремя происшествия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  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мск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/ местное</w:t>
            </w:r>
          </w:p>
        </w:tc>
        <w:tc>
          <w:tcPr>
            <w:tcW w:w="19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D646C0E" w14:textId="77777777" w:rsidR="00372DF3" w:rsidRPr="00E26A93" w:rsidRDefault="00372DF3" w:rsidP="00187ED7">
            <w:pPr>
              <w:ind w:left="87"/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</w:tc>
        <w:tc>
          <w:tcPr>
            <w:tcW w:w="188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0923A51" w14:textId="77777777" w:rsidR="00372DF3" w:rsidRPr="00E26A93" w:rsidRDefault="00372DF3" w:rsidP="00187ED7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  <w:lang w:val="en-US"/>
              </w:rPr>
            </w:pPr>
          </w:p>
        </w:tc>
      </w:tr>
    </w:tbl>
    <w:p w14:paraId="72E23D55" w14:textId="77777777" w:rsidR="00372DF3" w:rsidRPr="00E26A93" w:rsidRDefault="00372DF3" w:rsidP="00372DF3">
      <w:pPr>
        <w:tabs>
          <w:tab w:val="left" w:pos="8264"/>
        </w:tabs>
        <w:rPr>
          <w:rFonts w:ascii="Arial" w:hAnsi="Arial" w:cs="Arial"/>
          <w:sz w:val="16"/>
          <w:szCs w:val="16"/>
        </w:rPr>
      </w:pPr>
    </w:p>
    <w:tbl>
      <w:tblPr>
        <w:tblW w:w="10206" w:type="dxa"/>
        <w:tblLook w:val="00A0" w:firstRow="1" w:lastRow="0" w:firstColumn="1" w:lastColumn="0" w:noHBand="0" w:noVBand="0"/>
      </w:tblPr>
      <w:tblGrid>
        <w:gridCol w:w="1398"/>
        <w:gridCol w:w="1876"/>
        <w:gridCol w:w="1737"/>
        <w:gridCol w:w="240"/>
        <w:gridCol w:w="4955"/>
      </w:tblGrid>
      <w:tr w:rsidR="00372DF3" w:rsidRPr="00E26A93" w14:paraId="3F71C0C4" w14:textId="77777777" w:rsidTr="00187ED7">
        <w:tc>
          <w:tcPr>
            <w:tcW w:w="1380" w:type="dxa"/>
            <w:vMerge w:val="restart"/>
            <w:tcBorders>
              <w:right w:val="single" w:sz="12" w:space="0" w:color="auto"/>
            </w:tcBorders>
          </w:tcPr>
          <w:p w14:paraId="6C57ED0C" w14:textId="77777777" w:rsidR="00372DF3" w:rsidRPr="008C1525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b/>
                <w:sz w:val="16"/>
                <w:szCs w:val="16"/>
              </w:rPr>
            </w:pPr>
            <w:r w:rsidRPr="008C1525">
              <w:rPr>
                <w:rFonts w:ascii="Arial" w:hAnsi="Arial" w:cs="Arial"/>
                <w:b/>
                <w:sz w:val="16"/>
                <w:szCs w:val="16"/>
              </w:rPr>
              <w:t xml:space="preserve">БЕ / ПЕ </w:t>
            </w:r>
          </w:p>
        </w:tc>
        <w:tc>
          <w:tcPr>
            <w:tcW w:w="18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2DD947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F52C44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</w:tcPr>
          <w:p w14:paraId="71B024BC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E4034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20"/>
                <w:szCs w:val="20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>Место происшествия</w:t>
            </w:r>
            <w:r w:rsidRPr="00E26A9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372DF3" w:rsidRPr="00E26A93" w14:paraId="7A09045D" w14:textId="77777777" w:rsidTr="00187ED7">
        <w:tc>
          <w:tcPr>
            <w:tcW w:w="1380" w:type="dxa"/>
            <w:vMerge/>
            <w:tcBorders>
              <w:right w:val="single" w:sz="12" w:space="0" w:color="auto"/>
            </w:tcBorders>
          </w:tcPr>
          <w:p w14:paraId="09FCE9AF" w14:textId="77777777" w:rsidR="00372DF3" w:rsidRPr="008C1525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9DA72E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1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2369ED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</w:tcPr>
          <w:p w14:paraId="4EA3773F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0229708" w14:textId="77777777" w:rsidR="00372DF3" w:rsidRPr="00E26A93" w:rsidRDefault="00372DF3" w:rsidP="00187ED7">
            <w:pPr>
              <w:tabs>
                <w:tab w:val="left" w:pos="8264"/>
              </w:tabs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26A93">
              <w:rPr>
                <w:rFonts w:ascii="Arial" w:hAnsi="Arial" w:cs="Arial"/>
                <w:i/>
                <w:sz w:val="16"/>
                <w:szCs w:val="16"/>
              </w:rPr>
              <w:t xml:space="preserve">(укажите </w:t>
            </w:r>
            <w:r>
              <w:rPr>
                <w:rFonts w:ascii="Arial" w:hAnsi="Arial" w:cs="Arial"/>
                <w:i/>
                <w:sz w:val="16"/>
                <w:szCs w:val="16"/>
              </w:rPr>
              <w:t>шахту</w:t>
            </w:r>
            <w:r w:rsidRPr="00E26A93">
              <w:rPr>
                <w:rFonts w:ascii="Arial" w:hAnsi="Arial" w:cs="Arial"/>
                <w:i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завод, </w:t>
            </w:r>
            <w:r w:rsidRPr="00E26A93">
              <w:rPr>
                <w:rFonts w:ascii="Arial" w:hAnsi="Arial" w:cs="Arial"/>
                <w:i/>
                <w:sz w:val="16"/>
                <w:szCs w:val="16"/>
              </w:rPr>
              <w:t>цех или участок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E26A93">
              <w:rPr>
                <w:rFonts w:ascii="Arial" w:hAnsi="Arial" w:cs="Arial"/>
                <w:i/>
                <w:sz w:val="16"/>
                <w:szCs w:val="16"/>
              </w:rPr>
              <w:t>(установку),</w:t>
            </w:r>
          </w:p>
        </w:tc>
      </w:tr>
      <w:tr w:rsidR="00372DF3" w:rsidRPr="00E26A93" w14:paraId="65388F1F" w14:textId="77777777" w:rsidTr="00187ED7">
        <w:tc>
          <w:tcPr>
            <w:tcW w:w="1380" w:type="dxa"/>
          </w:tcPr>
          <w:p w14:paraId="46F96ABB" w14:textId="77777777" w:rsidR="00372DF3" w:rsidRPr="008C1525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881" w:type="dxa"/>
            <w:tcBorders>
              <w:top w:val="single" w:sz="12" w:space="0" w:color="auto"/>
              <w:bottom w:val="single" w:sz="12" w:space="0" w:color="auto"/>
            </w:tcBorders>
          </w:tcPr>
          <w:p w14:paraId="69806704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41" w:type="dxa"/>
            <w:tcBorders>
              <w:top w:val="single" w:sz="12" w:space="0" w:color="auto"/>
            </w:tcBorders>
          </w:tcPr>
          <w:p w14:paraId="7DFCF18C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right w:val="single" w:sz="12" w:space="0" w:color="auto"/>
            </w:tcBorders>
          </w:tcPr>
          <w:p w14:paraId="6BCB73AE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4" w:type="dxa"/>
            <w:tcBorders>
              <w:left w:val="single" w:sz="12" w:space="0" w:color="auto"/>
              <w:right w:val="single" w:sz="12" w:space="0" w:color="auto"/>
            </w:tcBorders>
          </w:tcPr>
          <w:p w14:paraId="7721C2BC" w14:textId="77777777" w:rsidR="00372DF3" w:rsidRPr="00E26A93" w:rsidRDefault="00372DF3" w:rsidP="00187ED7">
            <w:pPr>
              <w:tabs>
                <w:tab w:val="left" w:pos="8264"/>
              </w:tabs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26A93">
              <w:rPr>
                <w:rFonts w:ascii="Arial" w:hAnsi="Arial" w:cs="Arial"/>
                <w:i/>
                <w:sz w:val="16"/>
                <w:szCs w:val="16"/>
              </w:rPr>
              <w:t>производственную площадку, километр автодороги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и т.п.)</w:t>
            </w:r>
          </w:p>
        </w:tc>
      </w:tr>
      <w:tr w:rsidR="00372DF3" w:rsidRPr="00E26A93" w14:paraId="221645F0" w14:textId="77777777" w:rsidTr="00187ED7">
        <w:tc>
          <w:tcPr>
            <w:tcW w:w="1380" w:type="dxa"/>
            <w:vMerge w:val="restart"/>
            <w:tcBorders>
              <w:right w:val="single" w:sz="12" w:space="0" w:color="auto"/>
            </w:tcBorders>
          </w:tcPr>
          <w:p w14:paraId="45D77699" w14:textId="1F5D9864" w:rsidR="00372DF3" w:rsidRPr="008C1525" w:rsidRDefault="00351DBA" w:rsidP="00187ED7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П</w:t>
            </w:r>
            <w:r w:rsidR="00187ED7">
              <w:rPr>
                <w:rFonts w:ascii="Arial" w:hAnsi="Arial" w:cs="Arial"/>
                <w:b/>
                <w:sz w:val="16"/>
                <w:szCs w:val="16"/>
              </w:rPr>
              <w:t>одрядчик</w:t>
            </w:r>
            <w:r w:rsidR="00372DF3" w:rsidRPr="008C1525">
              <w:rPr>
                <w:rFonts w:ascii="Arial" w:hAnsi="Arial" w:cs="Arial"/>
                <w:b/>
                <w:sz w:val="16"/>
                <w:szCs w:val="16"/>
              </w:rPr>
              <w:t xml:space="preserve"> / </w:t>
            </w:r>
            <w:proofErr w:type="spellStart"/>
            <w:r w:rsidR="00372DF3" w:rsidRPr="008C1525">
              <w:rPr>
                <w:rFonts w:ascii="Arial" w:hAnsi="Arial" w:cs="Arial"/>
                <w:b/>
                <w:sz w:val="16"/>
                <w:szCs w:val="16"/>
              </w:rPr>
              <w:t>Суб</w:t>
            </w:r>
            <w:r>
              <w:rPr>
                <w:rFonts w:ascii="Arial" w:hAnsi="Arial" w:cs="Arial"/>
                <w:b/>
                <w:sz w:val="16"/>
                <w:szCs w:val="16"/>
              </w:rPr>
              <w:t>П</w:t>
            </w:r>
            <w:r w:rsidR="00187ED7">
              <w:rPr>
                <w:rFonts w:ascii="Arial" w:hAnsi="Arial" w:cs="Arial"/>
                <w:b/>
                <w:sz w:val="16"/>
                <w:szCs w:val="16"/>
              </w:rPr>
              <w:t>одрядчик</w:t>
            </w:r>
            <w:proofErr w:type="spellEnd"/>
          </w:p>
        </w:tc>
        <w:tc>
          <w:tcPr>
            <w:tcW w:w="362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5ED995B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</w:tcPr>
          <w:p w14:paraId="372126BB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4" w:type="dxa"/>
            <w:tcBorders>
              <w:left w:val="single" w:sz="12" w:space="0" w:color="auto"/>
              <w:right w:val="single" w:sz="12" w:space="0" w:color="auto"/>
            </w:tcBorders>
          </w:tcPr>
          <w:p w14:paraId="0DD7925A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372DF3" w:rsidRPr="00E26A93" w14:paraId="5B47280D" w14:textId="77777777" w:rsidTr="00187ED7">
        <w:tc>
          <w:tcPr>
            <w:tcW w:w="1380" w:type="dxa"/>
            <w:vMerge/>
            <w:tcBorders>
              <w:right w:val="single" w:sz="12" w:space="0" w:color="auto"/>
            </w:tcBorders>
          </w:tcPr>
          <w:p w14:paraId="4B85C75A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2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3DA641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0" w:type="dxa"/>
            <w:tcBorders>
              <w:left w:val="single" w:sz="12" w:space="0" w:color="auto"/>
              <w:right w:val="single" w:sz="12" w:space="0" w:color="auto"/>
            </w:tcBorders>
          </w:tcPr>
          <w:p w14:paraId="661FEE4B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05958D" w14:textId="77777777" w:rsidR="00372DF3" w:rsidRPr="00E26A93" w:rsidRDefault="00372DF3" w:rsidP="00187ED7">
            <w:pPr>
              <w:tabs>
                <w:tab w:val="left" w:pos="8264"/>
              </w:tabs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</w:tbl>
    <w:p w14:paraId="53D84EDE" w14:textId="77777777" w:rsidR="00372DF3" w:rsidRPr="00E26A93" w:rsidRDefault="00372DF3" w:rsidP="00372DF3">
      <w:pPr>
        <w:rPr>
          <w:rFonts w:ascii="Arial" w:hAnsi="Arial" w:cs="Arial"/>
          <w:sz w:val="16"/>
          <w:szCs w:val="16"/>
        </w:rPr>
      </w:pPr>
    </w:p>
    <w:tbl>
      <w:tblPr>
        <w:tblStyle w:val="aff"/>
        <w:tblW w:w="10203" w:type="dxa"/>
        <w:tblInd w:w="-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4673"/>
        <w:gridCol w:w="481"/>
        <w:gridCol w:w="4624"/>
        <w:gridCol w:w="425"/>
      </w:tblGrid>
      <w:tr w:rsidR="00372DF3" w:rsidRPr="00E26A93" w14:paraId="737F9300" w14:textId="77777777" w:rsidTr="00187ED7">
        <w:trPr>
          <w:trHeight w:val="365"/>
        </w:trPr>
        <w:tc>
          <w:tcPr>
            <w:tcW w:w="5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C5673D1" w14:textId="77777777" w:rsidR="00372DF3" w:rsidRPr="00E26A93" w:rsidRDefault="00372DF3" w:rsidP="00187ED7">
            <w:pPr>
              <w:ind w:left="-468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>Человек</w:t>
            </w:r>
          </w:p>
        </w:tc>
        <w:tc>
          <w:tcPr>
            <w:tcW w:w="50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A5D240" w14:textId="77777777" w:rsidR="00372DF3" w:rsidRPr="00E26A93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>Процессы, объекты, оборудование</w:t>
            </w:r>
          </w:p>
        </w:tc>
      </w:tr>
      <w:tr w:rsidR="00372DF3" w:rsidRPr="00E26A93" w14:paraId="506171B9" w14:textId="77777777" w:rsidTr="00187ED7">
        <w:tc>
          <w:tcPr>
            <w:tcW w:w="467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375839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Травматизм</w:t>
            </w:r>
            <w:r w:rsidRPr="00E26A93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6402180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  <w:tc>
          <w:tcPr>
            <w:tcW w:w="46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21E71" w14:textId="77777777" w:rsidR="00372DF3" w:rsidRPr="00E26A93" w:rsidRDefault="00372DF3" w:rsidP="00187ED7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 xml:space="preserve">Объекты добычи   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A66AF56" w14:textId="77777777" w:rsidR="00372DF3" w:rsidRPr="00E26A93" w:rsidRDefault="00372DF3" w:rsidP="00187ED7">
            <w:pPr>
              <w:rPr>
                <w:rFonts w:ascii="Arial" w:hAnsi="Arial" w:cs="Arial"/>
                <w:bCs/>
                <w:lang w:val="en-US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372DF3" w:rsidRPr="00E26A93" w14:paraId="7CE3DD6F" w14:textId="77777777" w:rsidTr="00187ED7">
        <w:tc>
          <w:tcPr>
            <w:tcW w:w="4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54AD3C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Острое проф. заболевание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C86A745" w14:textId="77777777" w:rsidR="00372DF3" w:rsidRPr="00E26A93" w:rsidRDefault="00372DF3" w:rsidP="00187ED7">
            <w:pPr>
              <w:rPr>
                <w:rFonts w:ascii="Arial" w:hAnsi="Arial" w:cs="Arial"/>
                <w:bCs/>
                <w:lang w:val="en-US"/>
              </w:rPr>
            </w:pPr>
            <w:r w:rsidRPr="00E26A93">
              <w:rPr>
                <w:rFonts w:ascii="Arial" w:hAnsi="Arial" w:cs="Arial"/>
                <w:bCs/>
              </w:rPr>
              <w:sym w:font="Wingdings" w:char="F06F"/>
            </w:r>
          </w:p>
        </w:tc>
        <w:tc>
          <w:tcPr>
            <w:tcW w:w="4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CBDF0E" w14:textId="77777777" w:rsidR="00372DF3" w:rsidRPr="00E26A93" w:rsidRDefault="00372DF3" w:rsidP="00187ED7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 xml:space="preserve">Объекты переработки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38DF86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372DF3" w:rsidRPr="00E26A93" w14:paraId="0AB0CE9E" w14:textId="77777777" w:rsidTr="00187ED7">
        <w:tc>
          <w:tcPr>
            <w:tcW w:w="4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B2EFA6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Здоровье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7A084C1" w14:textId="77777777" w:rsidR="00372DF3" w:rsidRPr="00E26A93" w:rsidRDefault="00372DF3" w:rsidP="00187ED7">
            <w:pPr>
              <w:rPr>
                <w:rFonts w:ascii="Arial" w:hAnsi="Arial" w:cs="Arial"/>
                <w:bCs/>
                <w:lang w:val="en-US"/>
              </w:rPr>
            </w:pPr>
            <w:r w:rsidRPr="00E26A93">
              <w:rPr>
                <w:rFonts w:ascii="Arial" w:hAnsi="Arial" w:cs="Arial"/>
                <w:bCs/>
              </w:rPr>
              <w:sym w:font="Wingdings" w:char="F06F"/>
            </w:r>
          </w:p>
        </w:tc>
        <w:tc>
          <w:tcPr>
            <w:tcW w:w="4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11A499" w14:textId="77777777" w:rsidR="00372DF3" w:rsidRPr="00E26A93" w:rsidRDefault="00372DF3" w:rsidP="00187ED7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 xml:space="preserve">Объекты </w:t>
            </w:r>
            <w:r>
              <w:rPr>
                <w:rFonts w:ascii="Arial" w:hAnsi="Arial" w:cs="Arial"/>
                <w:sz w:val="16"/>
                <w:szCs w:val="16"/>
              </w:rPr>
              <w:t>реализации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3E45C2C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372DF3" w:rsidRPr="00E26A93" w14:paraId="15561736" w14:textId="77777777" w:rsidTr="00187ED7">
        <w:tc>
          <w:tcPr>
            <w:tcW w:w="467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F33394" w14:textId="77777777" w:rsidR="00372DF3" w:rsidRPr="00AE4CBA" w:rsidRDefault="00372DF3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Алкоголь / Наркотики </w:t>
            </w:r>
            <w:r>
              <w:rPr>
                <w:rFonts w:ascii="Arial" w:hAnsi="Arial" w:cs="Arial"/>
                <w:sz w:val="16"/>
                <w:szCs w:val="16"/>
                <w:lang w:val="en-US"/>
              </w:rPr>
              <w:t xml:space="preserve">/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Токсикация</w:t>
            </w:r>
            <w:proofErr w:type="spellEnd"/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C0E86BC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  <w:tc>
          <w:tcPr>
            <w:tcW w:w="4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3CF8F" w14:textId="77777777" w:rsidR="00372DF3" w:rsidRPr="00E26A93" w:rsidRDefault="00372DF3" w:rsidP="00187ED7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Объекты энергетики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E4E8521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372DF3" w:rsidRPr="00E26A93" w14:paraId="1162C6C1" w14:textId="77777777" w:rsidTr="00187ED7">
        <w:tc>
          <w:tcPr>
            <w:tcW w:w="467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2C52C64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Прочее</w:t>
            </w:r>
          </w:p>
        </w:tc>
        <w:tc>
          <w:tcPr>
            <w:tcW w:w="48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44AD88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  <w:tc>
          <w:tcPr>
            <w:tcW w:w="46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C1EC89" w14:textId="77777777" w:rsidR="00372DF3" w:rsidRPr="00E26A93" w:rsidRDefault="00372DF3" w:rsidP="00187ED7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Прочее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9C0B1B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372DF3" w:rsidRPr="00E26A93" w14:paraId="089E61F1" w14:textId="77777777" w:rsidTr="00187ED7">
        <w:trPr>
          <w:trHeight w:val="389"/>
        </w:trPr>
        <w:tc>
          <w:tcPr>
            <w:tcW w:w="5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56F9995" w14:textId="77777777" w:rsidR="00372DF3" w:rsidRPr="00E26A93" w:rsidRDefault="00372DF3" w:rsidP="00187ED7">
            <w:pPr>
              <w:ind w:left="-468"/>
              <w:jc w:val="center"/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>Окружающая среда</w:t>
            </w:r>
          </w:p>
        </w:tc>
        <w:tc>
          <w:tcPr>
            <w:tcW w:w="50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56396D5" w14:textId="77777777" w:rsidR="00372DF3" w:rsidRPr="00E26A93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E01D6">
              <w:rPr>
                <w:rFonts w:ascii="Arial" w:hAnsi="Arial" w:cs="Arial"/>
                <w:b/>
                <w:sz w:val="16"/>
                <w:szCs w:val="16"/>
              </w:rPr>
              <w:t>Транспорт</w:t>
            </w:r>
          </w:p>
        </w:tc>
      </w:tr>
      <w:tr w:rsidR="00372DF3" w:rsidRPr="00E26A93" w14:paraId="73B54EDB" w14:textId="77777777" w:rsidTr="00187ED7">
        <w:tc>
          <w:tcPr>
            <w:tcW w:w="46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201811" w14:textId="77777777" w:rsidR="00372DF3" w:rsidRPr="00EE01D6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Негативное воздействие на ОС</w:t>
            </w:r>
            <w:r w:rsidRPr="00E26A93"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EE01D6">
              <w:rPr>
                <w:rFonts w:ascii="Arial" w:hAnsi="Arial" w:cs="Arial"/>
                <w:sz w:val="16"/>
                <w:szCs w:val="16"/>
              </w:rPr>
              <w:t xml:space="preserve">                </w:t>
            </w:r>
            <w:r w:rsidRPr="007D168D">
              <w:rPr>
                <w:rFonts w:ascii="Arial" w:hAnsi="Arial" w:cs="Arial"/>
                <w:sz w:val="16"/>
                <w:szCs w:val="16"/>
                <w:bdr w:val="single" w:sz="12" w:space="0" w:color="auto"/>
              </w:rPr>
              <w:t xml:space="preserve">       </w:t>
            </w:r>
          </w:p>
        </w:tc>
        <w:tc>
          <w:tcPr>
            <w:tcW w:w="4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4822E2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  <w:tc>
          <w:tcPr>
            <w:tcW w:w="462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F28B8" w14:textId="77777777" w:rsidR="00372DF3" w:rsidRPr="00E26A93" w:rsidRDefault="00372DF3" w:rsidP="00187ED7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>Автомобильный</w:t>
            </w:r>
            <w:r>
              <w:rPr>
                <w:rFonts w:ascii="Arial" w:hAnsi="Arial" w:cs="Arial"/>
                <w:sz w:val="16"/>
                <w:szCs w:val="16"/>
              </w:rPr>
              <w:t xml:space="preserve"> / спецтехника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A79F4E9" w14:textId="77777777" w:rsidR="00372DF3" w:rsidRPr="00E26A93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372DF3" w:rsidRPr="00E26A93" w14:paraId="2718C7BD" w14:textId="77777777" w:rsidTr="00187ED7">
        <w:trPr>
          <w:trHeight w:val="317"/>
        </w:trPr>
        <w:tc>
          <w:tcPr>
            <w:tcW w:w="5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D9F1AF4" w14:textId="77777777" w:rsidR="00372DF3" w:rsidRPr="00E26A93" w:rsidRDefault="00372DF3" w:rsidP="00187ED7">
            <w:pPr>
              <w:ind w:left="-468"/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603217">
              <w:rPr>
                <w:rFonts w:ascii="Arial" w:hAnsi="Arial" w:cs="Arial"/>
                <w:b/>
                <w:sz w:val="16"/>
                <w:szCs w:val="16"/>
              </w:rPr>
              <w:t>Другое</w:t>
            </w:r>
          </w:p>
        </w:tc>
        <w:tc>
          <w:tcPr>
            <w:tcW w:w="4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D9ABA1" w14:textId="77777777" w:rsidR="00372DF3" w:rsidRPr="00E26A93" w:rsidRDefault="00372DF3" w:rsidP="00187ED7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Крупногабаритная спец. техника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9A00AD" w14:textId="77777777" w:rsidR="00372DF3" w:rsidRPr="00EE01D6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372DF3" w:rsidRPr="00E26A93" w14:paraId="60B33885" w14:textId="77777777" w:rsidTr="00187ED7">
        <w:tc>
          <w:tcPr>
            <w:tcW w:w="467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B35DCC" w14:textId="77777777" w:rsidR="00372DF3" w:rsidRPr="00E26A93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224789" w14:textId="77777777" w:rsidR="00372DF3" w:rsidRPr="004B5136" w:rsidRDefault="00372DF3" w:rsidP="00187ED7">
            <w:pPr>
              <w:rPr>
                <w:rFonts w:ascii="Arial" w:hAnsi="Arial" w:cs="Arial"/>
                <w:bCs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  <w:tc>
          <w:tcPr>
            <w:tcW w:w="462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1EFFF4" w14:textId="77777777" w:rsidR="00372DF3" w:rsidRDefault="00372DF3" w:rsidP="00187ED7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 w:rsidRPr="00EE01D6">
              <w:rPr>
                <w:rFonts w:ascii="Arial" w:hAnsi="Arial" w:cs="Arial"/>
                <w:sz w:val="16"/>
                <w:szCs w:val="16"/>
              </w:rPr>
              <w:t>Железнодорожный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4DFB6D" w14:textId="77777777" w:rsidR="00372DF3" w:rsidRPr="00EE01D6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  <w:tr w:rsidR="00372DF3" w:rsidRPr="00E26A93" w14:paraId="22C4641C" w14:textId="77777777" w:rsidTr="00187ED7">
        <w:tc>
          <w:tcPr>
            <w:tcW w:w="4673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8C41CC" w14:textId="77777777" w:rsidR="00372DF3" w:rsidRPr="00E26A93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C51622" w14:textId="77777777" w:rsidR="00372DF3" w:rsidRPr="004B5136" w:rsidRDefault="00372DF3" w:rsidP="00187ED7">
            <w:pPr>
              <w:rPr>
                <w:rFonts w:ascii="Arial" w:hAnsi="Arial" w:cs="Arial"/>
                <w:bCs/>
              </w:rPr>
            </w:pPr>
          </w:p>
        </w:tc>
        <w:tc>
          <w:tcPr>
            <w:tcW w:w="462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CEF0D2F" w14:textId="77777777" w:rsidR="00372DF3" w:rsidRPr="00EE01D6" w:rsidRDefault="00372DF3" w:rsidP="00187ED7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Водный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D9C76D" w14:textId="77777777" w:rsidR="00372DF3" w:rsidRPr="004B5136" w:rsidRDefault="00372DF3" w:rsidP="00187ED7">
            <w:pPr>
              <w:jc w:val="center"/>
              <w:rPr>
                <w:rFonts w:ascii="Arial" w:hAnsi="Arial" w:cs="Arial"/>
                <w:bCs/>
              </w:rPr>
            </w:pPr>
            <w:r w:rsidRPr="00810687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</w:tc>
      </w:tr>
    </w:tbl>
    <w:p w14:paraId="634152E6" w14:textId="2A3844EF" w:rsidR="00372DF3" w:rsidRDefault="00372DF3" w:rsidP="00372DF3">
      <w:pPr>
        <w:rPr>
          <w:rFonts w:ascii="Arial" w:hAnsi="Arial" w:cs="Arial"/>
          <w:sz w:val="16"/>
          <w:szCs w:val="16"/>
        </w:rPr>
      </w:pPr>
    </w:p>
    <w:p w14:paraId="4BB9530D" w14:textId="77777777" w:rsidR="00372DF3" w:rsidRPr="00E26A93" w:rsidRDefault="00372DF3" w:rsidP="00372DF3">
      <w:pPr>
        <w:rPr>
          <w:rFonts w:ascii="Arial" w:hAnsi="Arial" w:cs="Arial"/>
          <w:sz w:val="16"/>
          <w:szCs w:val="16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38"/>
        <w:gridCol w:w="992"/>
        <w:gridCol w:w="278"/>
        <w:gridCol w:w="3691"/>
        <w:gridCol w:w="1007"/>
      </w:tblGrid>
      <w:tr w:rsidR="00372DF3" w:rsidRPr="00E26A93" w14:paraId="5725C35D" w14:textId="77777777" w:rsidTr="00187ED7">
        <w:tc>
          <w:tcPr>
            <w:tcW w:w="1020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C161B64" w14:textId="77777777" w:rsidR="00372DF3" w:rsidRPr="00E26A93" w:rsidRDefault="00372DF3" w:rsidP="00187ED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lastRenderedPageBreak/>
              <w:t>П О С Т Р А Д А В Ш И Е</w:t>
            </w:r>
          </w:p>
        </w:tc>
      </w:tr>
      <w:tr w:rsidR="00372DF3" w:rsidRPr="00E26A93" w14:paraId="19B497B2" w14:textId="77777777" w:rsidTr="00187ED7">
        <w:tc>
          <w:tcPr>
            <w:tcW w:w="423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A02C" w14:textId="77777777" w:rsidR="00372DF3" w:rsidRPr="004B5136" w:rsidRDefault="00372DF3" w:rsidP="00187ED7">
            <w:pPr>
              <w:ind w:hanging="112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Погибло 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41AC93" w14:textId="77777777" w:rsidR="00372DF3" w:rsidRPr="00184EB2" w:rsidRDefault="00372DF3" w:rsidP="00187ED7">
            <w:pPr>
              <w:ind w:left="-11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84EB2">
              <w:rPr>
                <w:rFonts w:ascii="Arial" w:hAnsi="Arial" w:cs="Arial"/>
                <w:b/>
                <w:sz w:val="16"/>
                <w:szCs w:val="16"/>
              </w:rPr>
              <w:t>Кол-во</w:t>
            </w:r>
          </w:p>
        </w:tc>
        <w:tc>
          <w:tcPr>
            <w:tcW w:w="27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A864F28" w14:textId="77777777" w:rsidR="00372DF3" w:rsidRPr="004B5136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77D83" w14:textId="77777777" w:rsidR="00372DF3" w:rsidRPr="00E26A93" w:rsidRDefault="00372DF3" w:rsidP="00187ED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Травмировано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B6C51C" w14:textId="77777777" w:rsidR="00372DF3" w:rsidRPr="00184EB2" w:rsidRDefault="00372DF3" w:rsidP="00187ED7">
            <w:pPr>
              <w:ind w:left="-111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184EB2">
              <w:rPr>
                <w:rFonts w:ascii="Arial" w:hAnsi="Arial" w:cs="Arial"/>
                <w:b/>
                <w:sz w:val="16"/>
                <w:szCs w:val="16"/>
              </w:rPr>
              <w:t>Кол-во</w:t>
            </w:r>
          </w:p>
        </w:tc>
      </w:tr>
      <w:tr w:rsidR="00372DF3" w:rsidRPr="00E26A93" w14:paraId="301CEC77" w14:textId="77777777" w:rsidTr="00187E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3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2C36F2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 xml:space="preserve">Работников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B44ACFD" w14:textId="77777777" w:rsidR="00372DF3" w:rsidRPr="00E26A93" w:rsidRDefault="00372DF3" w:rsidP="00187ED7">
            <w:pPr>
              <w:tabs>
                <w:tab w:val="left" w:pos="826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AD6644" w14:textId="77777777" w:rsidR="00372DF3" w:rsidRPr="004B5136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69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38F806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 xml:space="preserve">Работников </w:t>
            </w:r>
          </w:p>
        </w:tc>
        <w:tc>
          <w:tcPr>
            <w:tcW w:w="10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38FD64C" w14:textId="77777777" w:rsidR="00372DF3" w:rsidRPr="00E26A93" w:rsidRDefault="00372DF3" w:rsidP="00187ED7">
            <w:pPr>
              <w:tabs>
                <w:tab w:val="left" w:pos="826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DF3" w:rsidRPr="00E26A93" w14:paraId="0980C775" w14:textId="77777777" w:rsidTr="00187E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3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A85650" w14:textId="325016DA" w:rsidR="00372DF3" w:rsidRPr="00E26A93" w:rsidRDefault="00351DBA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П</w:t>
            </w:r>
            <w:r w:rsidR="00187ED7">
              <w:rPr>
                <w:rFonts w:ascii="Arial" w:hAnsi="Arial" w:cs="Arial"/>
                <w:sz w:val="16"/>
                <w:szCs w:val="16"/>
              </w:rPr>
              <w:t>одрядчик</w:t>
            </w:r>
            <w:r w:rsidR="00372DF3" w:rsidRPr="00E26A93">
              <w:rPr>
                <w:rFonts w:ascii="Arial" w:hAnsi="Arial" w:cs="Arial"/>
                <w:sz w:val="16"/>
                <w:szCs w:val="16"/>
              </w:rPr>
              <w:t>ов</w:t>
            </w:r>
            <w:r w:rsidR="00372DF3" w:rsidRPr="00E26A93">
              <w:rPr>
                <w:rFonts w:ascii="Arial" w:hAnsi="Arial" w:cs="Arial"/>
                <w:sz w:val="16"/>
                <w:szCs w:val="16"/>
                <w:lang w:val="en-US"/>
              </w:rPr>
              <w:t xml:space="preserve">      </w:t>
            </w:r>
            <w:r w:rsidR="00372DF3" w:rsidRPr="00E26A9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5042709" w14:textId="77777777" w:rsidR="00372DF3" w:rsidRPr="00E26A93" w:rsidRDefault="00372DF3" w:rsidP="00187ED7">
            <w:pPr>
              <w:tabs>
                <w:tab w:val="left" w:pos="826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B5A544A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69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3609AC9" w14:textId="4826F9EC" w:rsidR="00372DF3" w:rsidRPr="00E26A93" w:rsidRDefault="00351DBA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П</w:t>
            </w:r>
            <w:r w:rsidR="00187ED7">
              <w:rPr>
                <w:rFonts w:ascii="Arial" w:hAnsi="Arial" w:cs="Arial"/>
                <w:sz w:val="16"/>
                <w:szCs w:val="16"/>
              </w:rPr>
              <w:t>одрядчик</w:t>
            </w:r>
            <w:r w:rsidR="00372DF3" w:rsidRPr="00E26A93">
              <w:rPr>
                <w:rFonts w:ascii="Arial" w:hAnsi="Arial" w:cs="Arial"/>
                <w:sz w:val="16"/>
                <w:szCs w:val="16"/>
              </w:rPr>
              <w:t>ов</w:t>
            </w:r>
            <w:r w:rsidR="00372DF3" w:rsidRPr="00E26A93">
              <w:rPr>
                <w:rFonts w:ascii="Arial" w:hAnsi="Arial" w:cs="Arial"/>
                <w:sz w:val="16"/>
                <w:szCs w:val="16"/>
                <w:lang w:val="en-US"/>
              </w:rPr>
              <w:t xml:space="preserve">      </w:t>
            </w:r>
            <w:r w:rsidR="00372DF3" w:rsidRPr="00E26A93">
              <w:rPr>
                <w:rFonts w:ascii="Arial" w:hAnsi="Arial" w:cs="Arial"/>
                <w:sz w:val="16"/>
                <w:szCs w:val="16"/>
                <w:lang w:val="en-US"/>
              </w:rPr>
              <w:tab/>
            </w:r>
          </w:p>
        </w:tc>
        <w:tc>
          <w:tcPr>
            <w:tcW w:w="10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C1EED42" w14:textId="77777777" w:rsidR="00372DF3" w:rsidRPr="00E26A93" w:rsidRDefault="00372DF3" w:rsidP="00187ED7">
            <w:pPr>
              <w:tabs>
                <w:tab w:val="left" w:pos="826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2DF3" w:rsidRPr="00E26A93" w14:paraId="4D2F5CE2" w14:textId="77777777" w:rsidTr="00187E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23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2C709C1C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 xml:space="preserve">Третьих лиц 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21B862" w14:textId="77777777" w:rsidR="00372DF3" w:rsidRPr="00E26A93" w:rsidRDefault="00372DF3" w:rsidP="00187ED7">
            <w:pPr>
              <w:tabs>
                <w:tab w:val="left" w:pos="826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AB7C1D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</w:p>
        </w:tc>
        <w:tc>
          <w:tcPr>
            <w:tcW w:w="369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4C54FC2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E26A93">
              <w:rPr>
                <w:rFonts w:ascii="Arial" w:hAnsi="Arial" w:cs="Arial"/>
                <w:sz w:val="16"/>
                <w:szCs w:val="16"/>
              </w:rPr>
              <w:t>Третьих лиц</w:t>
            </w:r>
          </w:p>
        </w:tc>
        <w:tc>
          <w:tcPr>
            <w:tcW w:w="100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919C8B" w14:textId="77777777" w:rsidR="00372DF3" w:rsidRPr="00E26A93" w:rsidRDefault="00372DF3" w:rsidP="00187ED7">
            <w:pPr>
              <w:tabs>
                <w:tab w:val="left" w:pos="8264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0B2285" w14:textId="77777777" w:rsidR="00372DF3" w:rsidRPr="00E26A93" w:rsidRDefault="00372DF3" w:rsidP="00372DF3">
      <w:pPr>
        <w:rPr>
          <w:rFonts w:ascii="Arial" w:hAnsi="Arial" w:cs="Arial"/>
          <w:sz w:val="16"/>
          <w:szCs w:val="16"/>
        </w:rPr>
      </w:pPr>
    </w:p>
    <w:tbl>
      <w:tblPr>
        <w:tblW w:w="10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45"/>
        <w:gridCol w:w="1559"/>
        <w:gridCol w:w="1417"/>
        <w:gridCol w:w="1418"/>
        <w:gridCol w:w="1417"/>
        <w:gridCol w:w="1418"/>
        <w:gridCol w:w="1417"/>
      </w:tblGrid>
      <w:tr w:rsidR="00372DF3" w:rsidRPr="00E26A93" w14:paraId="43B1D62D" w14:textId="77777777" w:rsidTr="00187ED7">
        <w:tc>
          <w:tcPr>
            <w:tcW w:w="10191" w:type="dxa"/>
            <w:gridSpan w:val="7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1F3808AF" w14:textId="77777777" w:rsidR="00372DF3" w:rsidRDefault="00372DF3" w:rsidP="00187ED7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К л а с </w:t>
            </w:r>
            <w:proofErr w:type="spellStart"/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</w:t>
            </w:r>
            <w:proofErr w:type="spellEnd"/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и ф и к а ц и я   п о  з а к о н о д а т е л ь с т в у</w:t>
            </w:r>
          </w:p>
        </w:tc>
      </w:tr>
      <w:tr w:rsidR="00372DF3" w:rsidRPr="00E26A93" w14:paraId="75FB8947" w14:textId="77777777" w:rsidTr="00187ED7">
        <w:tc>
          <w:tcPr>
            <w:tcW w:w="1545" w:type="dxa"/>
            <w:tcBorders>
              <w:top w:val="single" w:sz="12" w:space="0" w:color="auto"/>
            </w:tcBorders>
            <w:vAlign w:val="center"/>
          </w:tcPr>
          <w:p w14:paraId="18724375" w14:textId="77777777" w:rsidR="00372DF3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A625A4">
              <w:rPr>
                <w:rFonts w:ascii="Arial" w:hAnsi="Arial" w:cs="Arial"/>
                <w:sz w:val="16"/>
                <w:szCs w:val="16"/>
              </w:rPr>
              <w:t>Чрезвычайная</w:t>
            </w:r>
          </w:p>
          <w:p w14:paraId="7292A170" w14:textId="77777777" w:rsidR="00372DF3" w:rsidRPr="00A625A4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5A4">
              <w:rPr>
                <w:rFonts w:ascii="Arial" w:hAnsi="Arial" w:cs="Arial"/>
                <w:sz w:val="16"/>
                <w:szCs w:val="16"/>
              </w:rPr>
              <w:t>ситуация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vAlign w:val="center"/>
          </w:tcPr>
          <w:p w14:paraId="7E483FE4" w14:textId="77777777" w:rsidR="00372DF3" w:rsidRDefault="00372DF3" w:rsidP="00187ED7">
            <w:pPr>
              <w:jc w:val="center"/>
              <w:rPr>
                <w:rFonts w:ascii="Arial" w:hAnsi="Arial" w:cs="Arial"/>
                <w:bCs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  <w:p w14:paraId="34C817EC" w14:textId="77777777" w:rsidR="00372DF3" w:rsidRPr="00A625A4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5A4">
              <w:rPr>
                <w:rFonts w:ascii="Arial" w:hAnsi="Arial" w:cs="Arial"/>
                <w:sz w:val="16"/>
                <w:szCs w:val="16"/>
              </w:rPr>
              <w:t>Несчастный случай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7B4A8994" w14:textId="77777777" w:rsidR="00372DF3" w:rsidRDefault="00372DF3" w:rsidP="00187ED7">
            <w:pPr>
              <w:jc w:val="center"/>
              <w:rPr>
                <w:rFonts w:ascii="Arial" w:hAnsi="Arial" w:cs="Arial"/>
                <w:bCs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  <w:p w14:paraId="758CF297" w14:textId="77777777" w:rsidR="00372DF3" w:rsidRPr="00A625A4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Авария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3B438690" w14:textId="77777777" w:rsidR="00372DF3" w:rsidRDefault="00372DF3" w:rsidP="00187ED7">
            <w:pPr>
              <w:jc w:val="center"/>
              <w:rPr>
                <w:rFonts w:ascii="Arial" w:hAnsi="Arial" w:cs="Arial"/>
                <w:bCs/>
                <w:lang w:val="en-US"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  <w:p w14:paraId="288E17F5" w14:textId="77777777" w:rsidR="00372DF3" w:rsidRPr="00A625A4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5A4">
              <w:rPr>
                <w:rFonts w:ascii="Arial" w:hAnsi="Arial" w:cs="Arial"/>
                <w:sz w:val="16"/>
                <w:szCs w:val="16"/>
              </w:rPr>
              <w:t>Инцидент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6E39DD14" w14:textId="77777777" w:rsidR="00372DF3" w:rsidRDefault="00372DF3" w:rsidP="00187ED7">
            <w:pPr>
              <w:jc w:val="center"/>
              <w:rPr>
                <w:rFonts w:ascii="Arial" w:hAnsi="Arial" w:cs="Arial"/>
                <w:bCs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  <w:p w14:paraId="3CE3489E" w14:textId="77777777" w:rsidR="00372DF3" w:rsidRPr="00A625A4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625A4">
              <w:rPr>
                <w:rFonts w:ascii="Arial" w:hAnsi="Arial" w:cs="Arial"/>
                <w:sz w:val="16"/>
                <w:szCs w:val="16"/>
              </w:rPr>
              <w:t>Пожар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7665B514" w14:textId="77777777" w:rsidR="00372DF3" w:rsidRDefault="00372DF3" w:rsidP="00187ED7">
            <w:pPr>
              <w:jc w:val="center"/>
              <w:rPr>
                <w:rFonts w:ascii="Arial" w:hAnsi="Arial" w:cs="Arial"/>
                <w:bCs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  <w:p w14:paraId="36E0BEBF" w14:textId="77777777" w:rsidR="00372DF3" w:rsidRPr="00A625A4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В</w:t>
            </w:r>
            <w:r w:rsidRPr="00A625A4">
              <w:rPr>
                <w:rFonts w:ascii="Arial" w:hAnsi="Arial" w:cs="Arial"/>
                <w:sz w:val="16"/>
                <w:szCs w:val="16"/>
              </w:rPr>
              <w:t>озгорание</w:t>
            </w:r>
          </w:p>
        </w:tc>
        <w:tc>
          <w:tcPr>
            <w:tcW w:w="1417" w:type="dxa"/>
            <w:tcBorders>
              <w:top w:val="single" w:sz="12" w:space="0" w:color="auto"/>
            </w:tcBorders>
            <w:vAlign w:val="center"/>
          </w:tcPr>
          <w:p w14:paraId="6702703D" w14:textId="77777777" w:rsidR="00372DF3" w:rsidRDefault="00372DF3" w:rsidP="00187ED7">
            <w:pPr>
              <w:jc w:val="center"/>
              <w:rPr>
                <w:rFonts w:ascii="Arial" w:hAnsi="Arial" w:cs="Arial"/>
                <w:bCs/>
              </w:rPr>
            </w:pPr>
            <w:r w:rsidRPr="00E26A93">
              <w:rPr>
                <w:rFonts w:ascii="Arial" w:hAnsi="Arial" w:cs="Arial"/>
                <w:bCs/>
                <w:lang w:val="en-US"/>
              </w:rPr>
              <w:sym w:font="Wingdings" w:char="F06F"/>
            </w:r>
          </w:p>
          <w:p w14:paraId="6398BF9B" w14:textId="77777777" w:rsidR="00372DF3" w:rsidRPr="00A625A4" w:rsidRDefault="00372DF3" w:rsidP="00187E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ДТП</w:t>
            </w:r>
          </w:p>
        </w:tc>
      </w:tr>
    </w:tbl>
    <w:p w14:paraId="4DCE5F2E" w14:textId="77777777" w:rsidR="00372DF3" w:rsidRPr="00E26A93" w:rsidRDefault="00372DF3" w:rsidP="00372DF3">
      <w:pPr>
        <w:rPr>
          <w:rFonts w:ascii="Arial" w:hAnsi="Arial" w:cs="Arial"/>
          <w:sz w:val="16"/>
          <w:szCs w:val="16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7187"/>
        <w:gridCol w:w="2564"/>
      </w:tblGrid>
      <w:tr w:rsidR="00372DF3" w:rsidRPr="00E26A93" w14:paraId="6B5C7604" w14:textId="77777777" w:rsidTr="00187ED7">
        <w:trPr>
          <w:trHeight w:val="433"/>
        </w:trPr>
        <w:tc>
          <w:tcPr>
            <w:tcW w:w="74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1264141" w14:textId="77777777" w:rsidR="00372DF3" w:rsidRPr="00E26A93" w:rsidRDefault="00372DF3" w:rsidP="00187ED7">
            <w:pPr>
              <w:rPr>
                <w:rFonts w:ascii="Arial" w:hAnsi="Arial" w:cs="Arial"/>
                <w:b/>
                <w:caps/>
                <w:sz w:val="18"/>
                <w:szCs w:val="18"/>
              </w:rPr>
            </w:pPr>
            <w:bookmarkStart w:id="6" w:name="OLE_LINK1"/>
            <w:bookmarkStart w:id="7" w:name="OLE_LINK2"/>
            <w:r w:rsidRPr="00FF6597">
              <w:rPr>
                <w:rFonts w:ascii="Arial" w:hAnsi="Arial" w:cs="Arial"/>
                <w:sz w:val="16"/>
                <w:szCs w:val="16"/>
              </w:rPr>
              <w:t>Предварительная оценка материального ущерба</w:t>
            </w:r>
            <w:r>
              <w:rPr>
                <w:rFonts w:ascii="Arial" w:hAnsi="Arial" w:cs="Arial"/>
                <w:sz w:val="16"/>
                <w:szCs w:val="16"/>
              </w:rPr>
              <w:t xml:space="preserve"> от происшествия (при наличии)</w:t>
            </w:r>
          </w:p>
        </w:tc>
        <w:tc>
          <w:tcPr>
            <w:tcW w:w="26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3A2106A" w14:textId="77777777" w:rsidR="00372DF3" w:rsidRPr="0098176B" w:rsidRDefault="00372DF3" w:rsidP="00187ED7">
            <w:pPr>
              <w:rPr>
                <w:rFonts w:ascii="Arial" w:hAnsi="Arial" w:cs="Arial"/>
                <w:b/>
                <w:caps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</w:t>
            </w:r>
            <w:r w:rsidRPr="00FF6597">
              <w:rPr>
                <w:rFonts w:ascii="Arial" w:hAnsi="Arial" w:cs="Arial"/>
                <w:sz w:val="16"/>
                <w:szCs w:val="16"/>
              </w:rPr>
              <w:t>тыс.</w:t>
            </w:r>
            <w:r w:rsidRPr="0098176B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FF6597">
              <w:rPr>
                <w:rFonts w:ascii="Arial" w:hAnsi="Arial" w:cs="Arial"/>
                <w:sz w:val="16"/>
                <w:szCs w:val="16"/>
              </w:rPr>
              <w:t>руб</w:t>
            </w:r>
            <w:r w:rsidRPr="0098176B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372DF3" w:rsidRPr="00E26A93" w14:paraId="0C456C86" w14:textId="77777777" w:rsidTr="00187ED7">
        <w:tc>
          <w:tcPr>
            <w:tcW w:w="10175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14:paraId="5528760B" w14:textId="77777777" w:rsidR="00372DF3" w:rsidRPr="00E26A93" w:rsidRDefault="00372DF3" w:rsidP="00187ED7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</w:p>
        </w:tc>
      </w:tr>
      <w:tr w:rsidR="00372DF3" w:rsidRPr="00E26A93" w14:paraId="4D254A77" w14:textId="77777777" w:rsidTr="00187ED7">
        <w:trPr>
          <w:trHeight w:val="269"/>
        </w:trPr>
        <w:tc>
          <w:tcPr>
            <w:tcW w:w="101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</w:tcPr>
          <w:p w14:paraId="5E611311" w14:textId="77777777" w:rsidR="00372DF3" w:rsidRPr="00E26A93" w:rsidRDefault="00372DF3" w:rsidP="00187ED7">
            <w:pPr>
              <w:jc w:val="center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3623D1">
              <w:rPr>
                <w:rFonts w:ascii="Arial" w:hAnsi="Arial" w:cs="Arial"/>
                <w:b/>
                <w:sz w:val="16"/>
                <w:szCs w:val="16"/>
              </w:rPr>
              <w:t>О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П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И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С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А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Н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И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 xml:space="preserve"> П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Р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О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И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С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Ш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Е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С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Т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В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И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3623D1">
              <w:rPr>
                <w:rFonts w:ascii="Arial" w:hAnsi="Arial" w:cs="Arial"/>
                <w:b/>
                <w:sz w:val="16"/>
                <w:szCs w:val="16"/>
              </w:rPr>
              <w:t>Я</w:t>
            </w:r>
          </w:p>
        </w:tc>
      </w:tr>
      <w:tr w:rsidR="00372DF3" w:rsidRPr="00E26A93" w14:paraId="363C35C9" w14:textId="77777777" w:rsidTr="00187ED7">
        <w:trPr>
          <w:trHeight w:val="1623"/>
        </w:trPr>
        <w:tc>
          <w:tcPr>
            <w:tcW w:w="1017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AA6A886" w14:textId="77777777" w:rsidR="00372DF3" w:rsidRPr="00B46F09" w:rsidRDefault="00372DF3" w:rsidP="00187ED7">
            <w:pPr>
              <w:tabs>
                <w:tab w:val="left" w:pos="8264"/>
              </w:tabs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B46F09">
              <w:rPr>
                <w:rFonts w:ascii="Arial" w:hAnsi="Arial" w:cs="Arial"/>
                <w:i/>
                <w:sz w:val="16"/>
                <w:szCs w:val="16"/>
              </w:rPr>
              <w:t>требуется максимально подробно описать обстоятельства происшествия, последствия для людей, их ФИО, возраст, должность, профессию, т</w:t>
            </w:r>
            <w:r>
              <w:rPr>
                <w:rFonts w:ascii="Arial" w:hAnsi="Arial" w:cs="Arial"/>
                <w:i/>
                <w:sz w:val="16"/>
                <w:szCs w:val="16"/>
              </w:rPr>
              <w:t>е</w:t>
            </w:r>
            <w:r w:rsidRPr="00B46F09">
              <w:rPr>
                <w:rFonts w:ascii="Arial" w:hAnsi="Arial" w:cs="Arial"/>
                <w:i/>
                <w:sz w:val="16"/>
                <w:szCs w:val="16"/>
              </w:rPr>
              <w:t>кущее состояние и местонахождение, а также последствия для производственной деятельности, предпринятые действия и т.п.</w:t>
            </w:r>
          </w:p>
          <w:p w14:paraId="569BE8BB" w14:textId="77777777" w:rsidR="00372DF3" w:rsidRPr="003623D1" w:rsidRDefault="00372DF3" w:rsidP="00187ED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bookmarkEnd w:id="6"/>
      <w:bookmarkEnd w:id="7"/>
    </w:tbl>
    <w:p w14:paraId="3EE8306B" w14:textId="77777777" w:rsidR="00372DF3" w:rsidRPr="00E26A93" w:rsidRDefault="00372DF3" w:rsidP="00372DF3">
      <w:pPr>
        <w:rPr>
          <w:rFonts w:ascii="Arial" w:hAnsi="Arial" w:cs="Arial"/>
          <w:b/>
          <w:caps/>
          <w:sz w:val="16"/>
          <w:szCs w:val="16"/>
        </w:rPr>
      </w:pPr>
    </w:p>
    <w:tbl>
      <w:tblPr>
        <w:tblW w:w="1020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070"/>
        <w:gridCol w:w="5133"/>
      </w:tblGrid>
      <w:tr w:rsidR="00372DF3" w:rsidRPr="00E26A93" w14:paraId="5EAEC36C" w14:textId="77777777" w:rsidTr="00187ED7">
        <w:trPr>
          <w:cantSplit/>
          <w:trHeight w:val="243"/>
        </w:trPr>
        <w:tc>
          <w:tcPr>
            <w:tcW w:w="507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C964EE3" w14:textId="77777777" w:rsidR="00372DF3" w:rsidRPr="003623D1" w:rsidRDefault="00372DF3" w:rsidP="00187ED7">
            <w:pPr>
              <w:rPr>
                <w:rFonts w:ascii="Arial" w:hAnsi="Arial" w:cs="Arial"/>
                <w:bCs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bCs/>
                <w:sz w:val="16"/>
                <w:szCs w:val="16"/>
              </w:rPr>
              <w:t>Руководитель</w:t>
            </w:r>
            <w:r w:rsidRPr="00E26A93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>ПЕ</w:t>
            </w:r>
          </w:p>
        </w:tc>
        <w:tc>
          <w:tcPr>
            <w:tcW w:w="513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5D5D4862" w14:textId="77777777" w:rsidR="00372DF3" w:rsidRPr="00E26A93" w:rsidRDefault="00372DF3" w:rsidP="00187ED7">
            <w:pPr>
              <w:rPr>
                <w:rFonts w:ascii="Arial" w:hAnsi="Arial" w:cs="Arial"/>
                <w:b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Руководитель </w:t>
            </w:r>
            <w:proofErr w:type="spellStart"/>
            <w:r>
              <w:rPr>
                <w:rFonts w:ascii="Arial" w:hAnsi="Arial" w:cs="Arial"/>
                <w:b/>
                <w:sz w:val="16"/>
                <w:szCs w:val="16"/>
              </w:rPr>
              <w:t>ПБиОТ</w:t>
            </w:r>
            <w:proofErr w:type="spellEnd"/>
            <w:r>
              <w:rPr>
                <w:rFonts w:ascii="Arial" w:hAnsi="Arial" w:cs="Arial"/>
                <w:b/>
                <w:sz w:val="16"/>
                <w:szCs w:val="16"/>
              </w:rPr>
              <w:t xml:space="preserve"> ПЕ</w:t>
            </w:r>
          </w:p>
        </w:tc>
      </w:tr>
      <w:tr w:rsidR="00372DF3" w:rsidRPr="00E26A93" w14:paraId="4DE52B8C" w14:textId="77777777" w:rsidTr="00187ED7">
        <w:trPr>
          <w:cantSplit/>
          <w:trHeight w:val="274"/>
        </w:trPr>
        <w:tc>
          <w:tcPr>
            <w:tcW w:w="507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18BEEAF" w14:textId="77777777" w:rsidR="00372DF3" w:rsidRPr="00E26A93" w:rsidRDefault="00372DF3" w:rsidP="00187ED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Рабочий телефон </w:t>
            </w:r>
          </w:p>
        </w:tc>
        <w:tc>
          <w:tcPr>
            <w:tcW w:w="513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050915C" w14:textId="77777777" w:rsidR="00372DF3" w:rsidRPr="00E26A93" w:rsidRDefault="00372DF3" w:rsidP="00187ED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Рабочий телефон </w:t>
            </w:r>
          </w:p>
        </w:tc>
      </w:tr>
      <w:tr w:rsidR="00372DF3" w:rsidRPr="00E26A93" w14:paraId="7D83A1A0" w14:textId="77777777" w:rsidTr="00187ED7">
        <w:trPr>
          <w:cantSplit/>
          <w:trHeight w:val="274"/>
        </w:trPr>
        <w:tc>
          <w:tcPr>
            <w:tcW w:w="5070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C46B61" w14:textId="77777777" w:rsidR="00372DF3" w:rsidRPr="00E26A93" w:rsidRDefault="00372DF3" w:rsidP="00187ED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Мобильный телефон </w:t>
            </w:r>
          </w:p>
        </w:tc>
        <w:tc>
          <w:tcPr>
            <w:tcW w:w="513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585A0D" w14:textId="77777777" w:rsidR="00372DF3" w:rsidRPr="00E26A93" w:rsidRDefault="00372DF3" w:rsidP="00187ED7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Мобильный телефон </w:t>
            </w:r>
          </w:p>
        </w:tc>
      </w:tr>
      <w:tr w:rsidR="00372DF3" w:rsidRPr="00E26A93" w14:paraId="1874D0F1" w14:textId="77777777" w:rsidTr="00187ED7">
        <w:trPr>
          <w:cantSplit/>
          <w:trHeight w:val="41"/>
        </w:trPr>
        <w:tc>
          <w:tcPr>
            <w:tcW w:w="50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DDC6F76" w14:textId="77777777" w:rsidR="00372DF3" w:rsidRPr="00E26A93" w:rsidRDefault="00372DF3" w:rsidP="00187ED7">
            <w:pPr>
              <w:pStyle w:val="9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E26A93">
              <w:rPr>
                <w:rFonts w:ascii="Arial" w:hAnsi="Arial" w:cs="Arial"/>
                <w:sz w:val="16"/>
                <w:szCs w:val="16"/>
              </w:rPr>
              <w:t>Дата</w:t>
            </w:r>
            <w:proofErr w:type="spellEnd"/>
            <w:r w:rsidRPr="00E26A93">
              <w:rPr>
                <w:rFonts w:ascii="Arial" w:hAnsi="Arial" w:cs="Arial"/>
                <w:sz w:val="16"/>
                <w:szCs w:val="16"/>
              </w:rPr>
              <w:t xml:space="preserve"> и </w:t>
            </w:r>
            <w:proofErr w:type="spellStart"/>
            <w:r w:rsidRPr="00E26A93">
              <w:rPr>
                <w:rFonts w:ascii="Arial" w:hAnsi="Arial" w:cs="Arial"/>
                <w:sz w:val="16"/>
                <w:szCs w:val="16"/>
              </w:rPr>
              <w:t>время</w:t>
            </w:r>
            <w:proofErr w:type="spellEnd"/>
            <w:r w:rsidRPr="00E26A9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26A93">
              <w:rPr>
                <w:rFonts w:ascii="Arial" w:hAnsi="Arial" w:cs="Arial"/>
                <w:sz w:val="16"/>
                <w:szCs w:val="16"/>
              </w:rPr>
              <w:t>передачи</w:t>
            </w:r>
            <w:proofErr w:type="spellEnd"/>
            <w:r w:rsidRPr="00E26A93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 w:rsidRPr="00E26A93">
              <w:rPr>
                <w:rFonts w:ascii="Arial" w:hAnsi="Arial" w:cs="Arial"/>
                <w:sz w:val="16"/>
                <w:szCs w:val="16"/>
              </w:rPr>
              <w:t>сообщения</w:t>
            </w:r>
            <w:proofErr w:type="spellEnd"/>
          </w:p>
          <w:p w14:paraId="4CACD0EB" w14:textId="77777777" w:rsidR="00372DF3" w:rsidRPr="00E26A93" w:rsidRDefault="00372DF3" w:rsidP="00187ED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13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D7930D" w14:textId="77777777" w:rsidR="00372DF3" w:rsidRPr="00E26A93" w:rsidRDefault="00372DF3" w:rsidP="00187ED7">
            <w:pPr>
              <w:rPr>
                <w:rFonts w:ascii="Arial" w:hAnsi="Arial" w:cs="Arial"/>
                <w:sz w:val="16"/>
                <w:szCs w:val="16"/>
              </w:rPr>
            </w:pPr>
            <w:r w:rsidRPr="00E26A93">
              <w:rPr>
                <w:rFonts w:ascii="Arial" w:hAnsi="Arial" w:cs="Arial"/>
                <w:b/>
                <w:sz w:val="16"/>
                <w:szCs w:val="16"/>
              </w:rPr>
              <w:t>Ответственн</w:t>
            </w:r>
            <w:r>
              <w:rPr>
                <w:rFonts w:ascii="Arial" w:hAnsi="Arial" w:cs="Arial"/>
                <w:b/>
                <w:sz w:val="16"/>
                <w:szCs w:val="16"/>
              </w:rPr>
              <w:t>ое</w:t>
            </w: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лицо</w:t>
            </w: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b/>
                <w:sz w:val="16"/>
                <w:szCs w:val="16"/>
              </w:rPr>
              <w:t>направившее</w:t>
            </w:r>
            <w:r w:rsidRPr="00E26A93">
              <w:rPr>
                <w:rFonts w:ascii="Arial" w:hAnsi="Arial" w:cs="Arial"/>
                <w:b/>
                <w:sz w:val="16"/>
                <w:szCs w:val="16"/>
              </w:rPr>
              <w:t xml:space="preserve"> сообщение (Ф.И.О.) </w:t>
            </w:r>
          </w:p>
          <w:p w14:paraId="15311EBC" w14:textId="77777777" w:rsidR="00372DF3" w:rsidRPr="00E26A93" w:rsidRDefault="00372DF3" w:rsidP="00187ED7">
            <w:pPr>
              <w:rPr>
                <w:rFonts w:ascii="Arial" w:hAnsi="Arial" w:cs="Arial"/>
                <w:b/>
              </w:rPr>
            </w:pPr>
          </w:p>
        </w:tc>
      </w:tr>
    </w:tbl>
    <w:p w14:paraId="54805B55" w14:textId="77777777" w:rsidR="00372DF3" w:rsidRPr="00B46F09" w:rsidRDefault="00372DF3" w:rsidP="00372DF3">
      <w:pPr>
        <w:jc w:val="center"/>
        <w:rPr>
          <w:rFonts w:ascii="Arial" w:hAnsi="Arial" w:cs="Arial"/>
          <w:color w:val="FF0000"/>
          <w:sz w:val="20"/>
          <w:szCs w:val="20"/>
        </w:rPr>
      </w:pPr>
      <w:r w:rsidRPr="00B46F09">
        <w:rPr>
          <w:rFonts w:ascii="Arial" w:hAnsi="Arial" w:cs="Arial"/>
          <w:color w:val="FF0000"/>
          <w:sz w:val="20"/>
          <w:szCs w:val="20"/>
        </w:rPr>
        <w:t>При заполнении необходимо использовать Единый Классификатор происшествий</w:t>
      </w:r>
    </w:p>
    <w:p w14:paraId="3F538DA4" w14:textId="06FE5413" w:rsidR="00372DF3" w:rsidRDefault="00372DF3" w:rsidP="006A2EB9">
      <w:pPr>
        <w:spacing w:after="0" w:line="240" w:lineRule="auto"/>
        <w:rPr>
          <w:rFonts w:ascii="Times New Roman" w:hAnsi="Times New Roman"/>
        </w:rPr>
      </w:pPr>
    </w:p>
    <w:p w14:paraId="65EC1852" w14:textId="2D6DDD34" w:rsidR="00372DF3" w:rsidRDefault="00372DF3" w:rsidP="006A2EB9">
      <w:pPr>
        <w:spacing w:after="0" w:line="240" w:lineRule="auto"/>
        <w:rPr>
          <w:rFonts w:ascii="Times New Roman" w:hAnsi="Times New Roman"/>
        </w:rPr>
      </w:pPr>
    </w:p>
    <w:p w14:paraId="6ACBDE71" w14:textId="2A218AFD" w:rsidR="00372DF3" w:rsidRDefault="00372DF3" w:rsidP="006A2EB9">
      <w:pPr>
        <w:spacing w:after="0" w:line="240" w:lineRule="auto"/>
        <w:rPr>
          <w:rFonts w:ascii="Times New Roman" w:hAnsi="Times New Roman"/>
        </w:rPr>
      </w:pPr>
    </w:p>
    <w:p w14:paraId="63DDE227" w14:textId="3EA25F30" w:rsidR="00372DF3" w:rsidRDefault="00372DF3" w:rsidP="006A2EB9">
      <w:pPr>
        <w:spacing w:after="0" w:line="240" w:lineRule="auto"/>
        <w:rPr>
          <w:rFonts w:ascii="Times New Roman" w:hAnsi="Times New Roman"/>
        </w:rPr>
      </w:pPr>
    </w:p>
    <w:p w14:paraId="762A9491" w14:textId="5A92809A" w:rsidR="00012058" w:rsidRDefault="00012058" w:rsidP="006A2EB9">
      <w:pPr>
        <w:spacing w:after="0" w:line="240" w:lineRule="auto"/>
        <w:rPr>
          <w:rFonts w:ascii="Times New Roman" w:hAnsi="Times New Roman"/>
        </w:rPr>
      </w:pPr>
    </w:p>
    <w:p w14:paraId="415C6C96" w14:textId="11BE8BC4" w:rsidR="00012058" w:rsidRDefault="00012058" w:rsidP="006A2EB9">
      <w:pPr>
        <w:spacing w:after="0" w:line="240" w:lineRule="auto"/>
        <w:rPr>
          <w:rFonts w:ascii="Times New Roman" w:hAnsi="Times New Roman"/>
        </w:rPr>
      </w:pPr>
    </w:p>
    <w:p w14:paraId="56048670" w14:textId="06A66549" w:rsidR="00012058" w:rsidRDefault="00012058" w:rsidP="006A2EB9">
      <w:pPr>
        <w:spacing w:after="0" w:line="240" w:lineRule="auto"/>
        <w:rPr>
          <w:rFonts w:ascii="Times New Roman" w:hAnsi="Times New Roman"/>
        </w:rPr>
      </w:pPr>
    </w:p>
    <w:p w14:paraId="388858E4" w14:textId="61C70595" w:rsidR="00012058" w:rsidRDefault="00012058" w:rsidP="006A2EB9">
      <w:pPr>
        <w:spacing w:after="0" w:line="240" w:lineRule="auto"/>
        <w:rPr>
          <w:rFonts w:ascii="Times New Roman" w:hAnsi="Times New Roman"/>
        </w:rPr>
      </w:pPr>
    </w:p>
    <w:p w14:paraId="2B2E0E68" w14:textId="20EB6720" w:rsidR="00012058" w:rsidRDefault="00012058" w:rsidP="006A2EB9">
      <w:pPr>
        <w:spacing w:after="0" w:line="240" w:lineRule="auto"/>
        <w:rPr>
          <w:rFonts w:ascii="Times New Roman" w:hAnsi="Times New Roman"/>
        </w:rPr>
      </w:pPr>
    </w:p>
    <w:p w14:paraId="01E00B13" w14:textId="0B158038" w:rsidR="00012058" w:rsidRDefault="00012058" w:rsidP="006A2EB9">
      <w:pPr>
        <w:spacing w:after="0" w:line="240" w:lineRule="auto"/>
        <w:rPr>
          <w:rFonts w:ascii="Times New Roman" w:hAnsi="Times New Roman"/>
        </w:rPr>
      </w:pPr>
    </w:p>
    <w:p w14:paraId="52E48D2E" w14:textId="25090E52" w:rsidR="00012058" w:rsidRDefault="00012058" w:rsidP="006A2EB9">
      <w:pPr>
        <w:spacing w:after="0" w:line="240" w:lineRule="auto"/>
        <w:rPr>
          <w:rFonts w:ascii="Times New Roman" w:hAnsi="Times New Roman"/>
        </w:rPr>
      </w:pPr>
    </w:p>
    <w:p w14:paraId="67772A91" w14:textId="61A8E127" w:rsidR="00012058" w:rsidRDefault="00012058" w:rsidP="006A2EB9">
      <w:pPr>
        <w:spacing w:after="0" w:line="240" w:lineRule="auto"/>
        <w:rPr>
          <w:rFonts w:ascii="Times New Roman" w:hAnsi="Times New Roman"/>
        </w:rPr>
      </w:pPr>
    </w:p>
    <w:p w14:paraId="26D28543" w14:textId="77777777" w:rsidR="00012058" w:rsidRDefault="00012058" w:rsidP="006A2EB9">
      <w:pPr>
        <w:spacing w:after="0" w:line="240" w:lineRule="auto"/>
        <w:rPr>
          <w:rFonts w:ascii="Times New Roman" w:hAnsi="Times New Roman"/>
        </w:rPr>
      </w:pPr>
    </w:p>
    <w:p w14:paraId="19249AE6" w14:textId="2C571850" w:rsidR="00B3108F" w:rsidRDefault="00B3108F" w:rsidP="006A2EB9">
      <w:pPr>
        <w:spacing w:after="0" w:line="240" w:lineRule="auto"/>
        <w:rPr>
          <w:rFonts w:ascii="Times New Roman" w:hAnsi="Times New Roman"/>
        </w:rPr>
      </w:pPr>
    </w:p>
    <w:p w14:paraId="244D310C" w14:textId="79244330" w:rsidR="00B3108F" w:rsidRPr="00CB67F4" w:rsidRDefault="00B3108F" w:rsidP="00B3108F">
      <w:pPr>
        <w:jc w:val="right"/>
        <w:rPr>
          <w:rFonts w:ascii="Arial" w:hAnsi="Arial" w:cs="Arial"/>
          <w:b/>
          <w:caps/>
          <w:u w:val="single"/>
        </w:rPr>
      </w:pPr>
      <w:r>
        <w:rPr>
          <w:rFonts w:ascii="Arial" w:hAnsi="Arial" w:cs="Arial"/>
          <w:b/>
          <w:caps/>
          <w:u w:val="single"/>
        </w:rPr>
        <w:lastRenderedPageBreak/>
        <w:t xml:space="preserve">Приложение № </w:t>
      </w:r>
      <w:r w:rsidR="00FE2490">
        <w:rPr>
          <w:rFonts w:ascii="Arial" w:hAnsi="Arial" w:cs="Arial"/>
          <w:b/>
          <w:caps/>
          <w:u w:val="single"/>
        </w:rPr>
        <w:t>В</w:t>
      </w:r>
    </w:p>
    <w:p w14:paraId="17A12E88" w14:textId="77777777" w:rsidR="00B3108F" w:rsidRPr="009731A6" w:rsidRDefault="00B3108F" w:rsidP="00B3108F">
      <w:pPr>
        <w:jc w:val="center"/>
        <w:rPr>
          <w:rFonts w:ascii="Times New Roman" w:hAnsi="Times New Roman"/>
          <w:b/>
          <w:bCs/>
          <w:sz w:val="24"/>
        </w:rPr>
      </w:pPr>
      <w:r w:rsidRPr="00707B76">
        <w:rPr>
          <w:rFonts w:ascii="Times New Roman" w:hAnsi="Times New Roman"/>
          <w:b/>
          <w:bCs/>
          <w:sz w:val="24"/>
        </w:rPr>
        <w:t xml:space="preserve">Акт </w:t>
      </w:r>
      <w:r>
        <w:rPr>
          <w:rFonts w:ascii="Times New Roman" w:hAnsi="Times New Roman"/>
          <w:b/>
          <w:bCs/>
          <w:sz w:val="24"/>
        </w:rPr>
        <w:t xml:space="preserve">- предписания </w:t>
      </w:r>
      <w:r w:rsidRPr="00707B76">
        <w:rPr>
          <w:rFonts w:ascii="Times New Roman" w:hAnsi="Times New Roman"/>
          <w:b/>
          <w:bCs/>
          <w:sz w:val="24"/>
        </w:rPr>
        <w:t xml:space="preserve">№ </w:t>
      </w:r>
    </w:p>
    <w:p w14:paraId="1D82DF57" w14:textId="77777777" w:rsidR="00B3108F" w:rsidRDefault="00B3108F" w:rsidP="00B3108F">
      <w:pPr>
        <w:jc w:val="center"/>
        <w:rPr>
          <w:rFonts w:ascii="Times New Roman" w:hAnsi="Times New Roman"/>
          <w:b/>
          <w:bCs/>
          <w:sz w:val="24"/>
        </w:rPr>
      </w:pPr>
      <w:r w:rsidRPr="00707B76">
        <w:rPr>
          <w:rFonts w:ascii="Times New Roman" w:hAnsi="Times New Roman"/>
          <w:b/>
          <w:bCs/>
          <w:sz w:val="24"/>
        </w:rPr>
        <w:t xml:space="preserve">о выявлении </w:t>
      </w:r>
      <w:r>
        <w:rPr>
          <w:rFonts w:ascii="Times New Roman" w:hAnsi="Times New Roman"/>
          <w:b/>
          <w:bCs/>
          <w:sz w:val="24"/>
        </w:rPr>
        <w:t xml:space="preserve">нарушений </w:t>
      </w:r>
      <w:r w:rsidRPr="00707B76">
        <w:rPr>
          <w:rFonts w:ascii="Times New Roman" w:hAnsi="Times New Roman"/>
          <w:b/>
          <w:bCs/>
          <w:sz w:val="24"/>
        </w:rPr>
        <w:t>требований безопасности</w:t>
      </w:r>
    </w:p>
    <w:tbl>
      <w:tblPr>
        <w:tblW w:w="9776" w:type="dxa"/>
        <w:tblLook w:val="0000" w:firstRow="0" w:lastRow="0" w:firstColumn="0" w:lastColumn="0" w:noHBand="0" w:noVBand="0"/>
      </w:tblPr>
      <w:tblGrid>
        <w:gridCol w:w="1979"/>
        <w:gridCol w:w="1248"/>
        <w:gridCol w:w="334"/>
        <w:gridCol w:w="518"/>
        <w:gridCol w:w="195"/>
        <w:gridCol w:w="97"/>
        <w:gridCol w:w="37"/>
        <w:gridCol w:w="1509"/>
        <w:gridCol w:w="3155"/>
        <w:gridCol w:w="283"/>
        <w:gridCol w:w="421"/>
      </w:tblGrid>
      <w:tr w:rsidR="00B3108F" w:rsidRPr="00707B76" w14:paraId="6CE3495E" w14:textId="77777777" w:rsidTr="00187ED7">
        <w:trPr>
          <w:gridAfter w:val="1"/>
          <w:wAfter w:w="421" w:type="dxa"/>
        </w:trPr>
        <w:tc>
          <w:tcPr>
            <w:tcW w:w="4274" w:type="dxa"/>
            <w:gridSpan w:val="5"/>
            <w:tcBorders>
              <w:right w:val="single" w:sz="4" w:space="0" w:color="auto"/>
            </w:tcBorders>
          </w:tcPr>
          <w:p w14:paraId="40BECE78" w14:textId="77777777" w:rsidR="00B3108F" w:rsidRPr="00707B76" w:rsidRDefault="00B3108F" w:rsidP="008475E4">
            <w:pPr>
              <w:pStyle w:val="a8"/>
              <w:numPr>
                <w:ilvl w:val="0"/>
                <w:numId w:val="21"/>
              </w:numPr>
              <w:tabs>
                <w:tab w:val="clear" w:pos="4677"/>
                <w:tab w:val="clear" w:pos="9355"/>
              </w:tabs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Дата проведения контрольных мероприятий:</w:t>
            </w:r>
          </w:p>
        </w:tc>
        <w:tc>
          <w:tcPr>
            <w:tcW w:w="5081" w:type="dxa"/>
            <w:gridSpan w:val="5"/>
            <w:tcBorders>
              <w:left w:val="single" w:sz="4" w:space="0" w:color="auto"/>
            </w:tcBorders>
            <w:vAlign w:val="center"/>
          </w:tcPr>
          <w:p w14:paraId="73039E78" w14:textId="77777777" w:rsidR="00B3108F" w:rsidRPr="00646981" w:rsidRDefault="00B3108F" w:rsidP="00187ED7">
            <w:pPr>
              <w:pStyle w:val="a8"/>
              <w:tabs>
                <w:tab w:val="clear" w:pos="4677"/>
                <w:tab w:val="clear" w:pos="9355"/>
              </w:tabs>
              <w:rPr>
                <w:rFonts w:ascii="Times New Roman" w:hAnsi="Times New Roman"/>
                <w:sz w:val="24"/>
              </w:rPr>
            </w:pPr>
          </w:p>
        </w:tc>
      </w:tr>
      <w:tr w:rsidR="00B3108F" w:rsidRPr="00707B76" w14:paraId="061F33EC" w14:textId="77777777" w:rsidTr="00187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35"/>
        </w:trPr>
        <w:tc>
          <w:tcPr>
            <w:tcW w:w="1979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66828B04" w14:textId="77777777" w:rsidR="00B3108F" w:rsidRPr="00707B76" w:rsidRDefault="00B3108F" w:rsidP="008475E4">
            <w:pPr>
              <w:pStyle w:val="a8"/>
              <w:numPr>
                <w:ilvl w:val="0"/>
                <w:numId w:val="21"/>
              </w:numPr>
              <w:tabs>
                <w:tab w:val="clear" w:pos="4677"/>
                <w:tab w:val="clear" w:pos="9355"/>
              </w:tabs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Вид контрольного мероприятия:</w:t>
            </w:r>
          </w:p>
        </w:tc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1BF9A3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eastAsia="Arial Unicode MS" w:hAnsi="Times New Roman"/>
                <w:sz w:val="24"/>
              </w:rPr>
              <w:t>Плановое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44AC40" w14:textId="77777777" w:rsidR="00B3108F" w:rsidRPr="00707B76" w:rsidRDefault="00B3108F" w:rsidP="00187ED7">
            <w:pPr>
              <w:pStyle w:val="30"/>
              <w:rPr>
                <w:rFonts w:ascii="Times New Roman" w:hAnsi="Times New Roman"/>
                <w:sz w:val="24"/>
              </w:rPr>
            </w:pPr>
          </w:p>
        </w:tc>
        <w:tc>
          <w:tcPr>
            <w:tcW w:w="292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0B20C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rPr>
                <w:rFonts w:ascii="Times New Roman" w:hAnsi="Times New Roman"/>
                <w:sz w:val="24"/>
              </w:rPr>
            </w:pPr>
          </w:p>
          <w:p w14:paraId="440B42F0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rPr>
                <w:rFonts w:ascii="Times New Roman" w:eastAsia="Arial Unicode MS" w:hAnsi="Times New Roman"/>
                <w:sz w:val="24"/>
              </w:rPr>
            </w:pPr>
          </w:p>
        </w:tc>
        <w:tc>
          <w:tcPr>
            <w:tcW w:w="1546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F13C88D" w14:textId="77777777" w:rsidR="00B3108F" w:rsidRPr="00707B76" w:rsidRDefault="00B3108F" w:rsidP="008475E4">
            <w:pPr>
              <w:pStyle w:val="a8"/>
              <w:numPr>
                <w:ilvl w:val="0"/>
                <w:numId w:val="21"/>
              </w:numPr>
              <w:ind w:left="56" w:firstLine="20"/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Объекты контроля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01C17C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>
              <w:rPr>
                <w:rFonts w:ascii="Times New Roman" w:eastAsia="Arial Unicode MS" w:hAnsi="Times New Roman"/>
                <w:sz w:val="24"/>
              </w:rPr>
              <w:t xml:space="preserve">Подрядная организация 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</w:tcBorders>
            <w:vAlign w:val="center"/>
          </w:tcPr>
          <w:p w14:paraId="1F687A0E" w14:textId="77777777" w:rsidR="00B3108F" w:rsidRPr="00707B76" w:rsidRDefault="00B3108F" w:rsidP="00187ED7">
            <w:pPr>
              <w:pStyle w:val="30"/>
              <w:rPr>
                <w:rFonts w:ascii="Times New Roman" w:hAnsi="Times New Roman"/>
                <w:sz w:val="24"/>
              </w:rPr>
            </w:pPr>
          </w:p>
        </w:tc>
      </w:tr>
      <w:tr w:rsidR="00B3108F" w:rsidRPr="00707B76" w14:paraId="504FAE8D" w14:textId="77777777" w:rsidTr="00187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"/>
        </w:trPr>
        <w:tc>
          <w:tcPr>
            <w:tcW w:w="1979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76178720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A7BEC6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eastAsia="Arial Unicode MS" w:hAnsi="Times New Roman"/>
                <w:sz w:val="24"/>
              </w:rPr>
              <w:t>Внеплановое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4E9E59" w14:textId="77777777" w:rsidR="00B3108F" w:rsidRPr="00707B76" w:rsidRDefault="00B3108F" w:rsidP="00187ED7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2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1DB63E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  <w:tc>
          <w:tcPr>
            <w:tcW w:w="1546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E5304E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AFAA0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>
              <w:rPr>
                <w:rFonts w:ascii="Times New Roman" w:eastAsia="Arial Unicode MS" w:hAnsi="Times New Roman"/>
                <w:sz w:val="24"/>
              </w:rPr>
              <w:t xml:space="preserve">ООО </w:t>
            </w:r>
            <w:r w:rsidRPr="00CC5D58">
              <w:rPr>
                <w:rFonts w:ascii="Times New Roman" w:eastAsia="Arial Unicode MS" w:hAnsi="Times New Roman"/>
                <w:sz w:val="24"/>
              </w:rPr>
              <w:t>«</w:t>
            </w:r>
            <w:proofErr w:type="spellStart"/>
            <w:r>
              <w:rPr>
                <w:rFonts w:ascii="Times New Roman" w:eastAsia="Arial Unicode MS" w:hAnsi="Times New Roman"/>
                <w:sz w:val="24"/>
              </w:rPr>
              <w:t>Техстрой</w:t>
            </w:r>
            <w:proofErr w:type="spellEnd"/>
            <w:r w:rsidRPr="00CC5D58">
              <w:rPr>
                <w:rFonts w:ascii="Times New Roman" w:eastAsia="Arial Unicode MS" w:hAnsi="Times New Roman"/>
                <w:sz w:val="24"/>
              </w:rPr>
              <w:t>»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</w:tcBorders>
            <w:vAlign w:val="center"/>
          </w:tcPr>
          <w:p w14:paraId="6DEDA13E" w14:textId="77777777" w:rsidR="00B3108F" w:rsidRPr="00707B76" w:rsidRDefault="00B3108F" w:rsidP="00187ED7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 w:rsidR="00B3108F" w:rsidRPr="00707B76" w14:paraId="07886142" w14:textId="77777777" w:rsidTr="00187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7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E827C6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4A9486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eastAsia="Arial Unicode MS" w:hAnsi="Times New Roman"/>
                <w:sz w:val="24"/>
              </w:rPr>
              <w:t>Текущее</w:t>
            </w:r>
          </w:p>
        </w:tc>
        <w:tc>
          <w:tcPr>
            <w:tcW w:w="5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097FF" w14:textId="77777777" w:rsidR="00B3108F" w:rsidRPr="00707B76" w:rsidRDefault="00B3108F" w:rsidP="00187ED7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3D7C5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  <w:tc>
          <w:tcPr>
            <w:tcW w:w="154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B97B01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  <w:tc>
          <w:tcPr>
            <w:tcW w:w="31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B0B86C" w14:textId="59223F59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eastAsia="Arial Unicode MS" w:hAnsi="Times New Roman"/>
                <w:sz w:val="24"/>
              </w:rPr>
              <w:t>Направление деятельности</w:t>
            </w:r>
            <w:r>
              <w:rPr>
                <w:rFonts w:ascii="Times New Roman" w:eastAsia="Arial Unicode MS" w:hAnsi="Times New Roman"/>
                <w:sz w:val="24"/>
              </w:rPr>
              <w:t xml:space="preserve">: генеральный </w:t>
            </w:r>
            <w:r w:rsidR="00351DBA">
              <w:rPr>
                <w:rFonts w:ascii="Times New Roman" w:eastAsia="Arial Unicode MS" w:hAnsi="Times New Roman"/>
                <w:sz w:val="24"/>
              </w:rPr>
              <w:t>П</w:t>
            </w:r>
            <w:r w:rsidR="00187ED7">
              <w:rPr>
                <w:rFonts w:ascii="Times New Roman" w:eastAsia="Arial Unicode MS" w:hAnsi="Times New Roman"/>
                <w:sz w:val="24"/>
              </w:rPr>
              <w:t>одрядчик</w:t>
            </w:r>
            <w:r>
              <w:rPr>
                <w:rFonts w:ascii="Times New Roman" w:eastAsia="Arial Unicode MS" w:hAnsi="Times New Roman"/>
                <w:sz w:val="24"/>
              </w:rPr>
              <w:t xml:space="preserve"> 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</w:tcBorders>
            <w:vAlign w:val="center"/>
          </w:tcPr>
          <w:p w14:paraId="2C9FBFA8" w14:textId="77777777" w:rsidR="00B3108F" w:rsidRPr="00707B76" w:rsidRDefault="00B3108F" w:rsidP="00187ED7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 w:rsidR="00B3108F" w:rsidRPr="00707B76" w14:paraId="1307AE37" w14:textId="77777777" w:rsidTr="00187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8"/>
        </w:trPr>
        <w:tc>
          <w:tcPr>
            <w:tcW w:w="4408" w:type="dxa"/>
            <w:gridSpan w:val="7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1607D08F" w14:textId="77777777" w:rsidR="00B3108F" w:rsidRPr="00707B76" w:rsidRDefault="00B3108F" w:rsidP="008475E4">
            <w:pPr>
              <w:pStyle w:val="a8"/>
              <w:numPr>
                <w:ilvl w:val="0"/>
                <w:numId w:val="21"/>
              </w:numPr>
              <w:tabs>
                <w:tab w:val="clear" w:pos="4677"/>
                <w:tab w:val="clear" w:pos="9355"/>
              </w:tabs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eastAsia="Arial Unicode MS" w:hAnsi="Times New Roman"/>
                <w:sz w:val="24"/>
              </w:rPr>
              <w:t>Направление контроля требований безопасности производства</w:t>
            </w:r>
          </w:p>
        </w:tc>
        <w:tc>
          <w:tcPr>
            <w:tcW w:w="4664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4D8BE8A" w14:textId="77777777" w:rsidR="00B3108F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>
              <w:rPr>
                <w:rFonts w:ascii="Times New Roman" w:eastAsia="Arial Unicode MS" w:hAnsi="Times New Roman"/>
                <w:sz w:val="24"/>
              </w:rPr>
              <w:t xml:space="preserve">Электробезопасность </w:t>
            </w:r>
          </w:p>
          <w:p w14:paraId="4A127DA3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>
              <w:rPr>
                <w:rFonts w:ascii="Times New Roman" w:eastAsia="Arial Unicode MS" w:hAnsi="Times New Roman"/>
                <w:sz w:val="24"/>
              </w:rPr>
              <w:t>Промышленная безопасность /П</w:t>
            </w:r>
            <w:r w:rsidRPr="00707B76">
              <w:rPr>
                <w:rFonts w:ascii="Times New Roman" w:eastAsia="Arial Unicode MS" w:hAnsi="Times New Roman"/>
                <w:sz w:val="24"/>
              </w:rPr>
              <w:t>Б/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</w:tcBorders>
            <w:vAlign w:val="center"/>
          </w:tcPr>
          <w:p w14:paraId="426AB752" w14:textId="77777777" w:rsidR="00B3108F" w:rsidRPr="002E6813" w:rsidRDefault="00B3108F" w:rsidP="00187ED7">
            <w:pPr>
              <w:pStyle w:val="30"/>
              <w:rPr>
                <w:rFonts w:ascii="Times New Roman" w:hAnsi="Times New Roman"/>
                <w:bCs w:val="0"/>
                <w:sz w:val="24"/>
              </w:rPr>
            </w:pPr>
          </w:p>
        </w:tc>
      </w:tr>
      <w:tr w:rsidR="00B3108F" w:rsidRPr="00707B76" w14:paraId="59AE93E4" w14:textId="77777777" w:rsidTr="00187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77"/>
        </w:trPr>
        <w:tc>
          <w:tcPr>
            <w:tcW w:w="4408" w:type="dxa"/>
            <w:gridSpan w:val="7"/>
            <w:vMerge/>
            <w:tcBorders>
              <w:left w:val="nil"/>
              <w:right w:val="single" w:sz="4" w:space="0" w:color="auto"/>
            </w:tcBorders>
          </w:tcPr>
          <w:p w14:paraId="28B33D43" w14:textId="77777777" w:rsidR="00B3108F" w:rsidRPr="00707B76" w:rsidRDefault="00B3108F" w:rsidP="008475E4">
            <w:pPr>
              <w:pStyle w:val="a8"/>
              <w:numPr>
                <w:ilvl w:val="0"/>
                <w:numId w:val="21"/>
              </w:numPr>
              <w:tabs>
                <w:tab w:val="clear" w:pos="4677"/>
                <w:tab w:val="clear" w:pos="9355"/>
              </w:tabs>
              <w:rPr>
                <w:rFonts w:ascii="Times New Roman" w:eastAsia="Arial Unicode MS" w:hAnsi="Times New Roman"/>
                <w:sz w:val="24"/>
              </w:rPr>
            </w:pPr>
          </w:p>
        </w:tc>
        <w:tc>
          <w:tcPr>
            <w:tcW w:w="466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F41FF8A" w14:textId="77777777" w:rsidR="00B3108F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</w:p>
        </w:tc>
        <w:tc>
          <w:tcPr>
            <w:tcW w:w="704" w:type="dxa"/>
            <w:gridSpan w:val="2"/>
            <w:tcBorders>
              <w:left w:val="single" w:sz="4" w:space="0" w:color="auto"/>
            </w:tcBorders>
            <w:vAlign w:val="center"/>
          </w:tcPr>
          <w:p w14:paraId="21F546EC" w14:textId="77777777" w:rsidR="00B3108F" w:rsidRPr="002E6813" w:rsidRDefault="00B3108F" w:rsidP="00187ED7">
            <w:pPr>
              <w:pStyle w:val="30"/>
              <w:rPr>
                <w:rFonts w:ascii="Times New Roman" w:hAnsi="Times New Roman"/>
                <w:bCs w:val="0"/>
                <w:sz w:val="24"/>
              </w:rPr>
            </w:pPr>
          </w:p>
        </w:tc>
      </w:tr>
      <w:tr w:rsidR="00B3108F" w:rsidRPr="00707B76" w14:paraId="442115A0" w14:textId="77777777" w:rsidTr="00187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0"/>
        </w:trPr>
        <w:tc>
          <w:tcPr>
            <w:tcW w:w="4408" w:type="dxa"/>
            <w:gridSpan w:val="7"/>
            <w:vMerge/>
            <w:tcBorders>
              <w:left w:val="nil"/>
              <w:bottom w:val="nil"/>
              <w:right w:val="single" w:sz="4" w:space="0" w:color="auto"/>
            </w:tcBorders>
          </w:tcPr>
          <w:p w14:paraId="196C6899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  <w:tc>
          <w:tcPr>
            <w:tcW w:w="46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F57618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eastAsia="Arial Unicode MS" w:hAnsi="Times New Roman"/>
                <w:sz w:val="24"/>
              </w:rPr>
              <w:t xml:space="preserve">Экология 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</w:tcBorders>
            <w:vAlign w:val="center"/>
          </w:tcPr>
          <w:p w14:paraId="59C05F9E" w14:textId="77777777" w:rsidR="00B3108F" w:rsidRPr="00707B76" w:rsidRDefault="00B3108F" w:rsidP="00187ED7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</w:tr>
      <w:tr w:rsidR="00B3108F" w:rsidRPr="00707B76" w14:paraId="180C1597" w14:textId="77777777" w:rsidTr="00187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40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47842D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  <w:tc>
          <w:tcPr>
            <w:tcW w:w="46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6A67F27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eastAsia="Arial Unicode MS" w:hAnsi="Times New Roman"/>
                <w:sz w:val="24"/>
              </w:rPr>
              <w:t>Охрана труда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</w:tcBorders>
            <w:vAlign w:val="center"/>
          </w:tcPr>
          <w:p w14:paraId="3C68B59D" w14:textId="77777777" w:rsidR="00B3108F" w:rsidRPr="00786812" w:rsidRDefault="00B3108F" w:rsidP="00187ED7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 w:rsidR="00B3108F" w:rsidRPr="00707B76" w14:paraId="10D31E10" w14:textId="77777777" w:rsidTr="00187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1"/>
        </w:trPr>
        <w:tc>
          <w:tcPr>
            <w:tcW w:w="440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A4F542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  <w:tc>
          <w:tcPr>
            <w:tcW w:w="4664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D61AFAE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eastAsia="Arial Unicode MS" w:hAnsi="Times New Roman"/>
                <w:sz w:val="24"/>
              </w:rPr>
              <w:t>Пожарная безопасность</w:t>
            </w:r>
          </w:p>
        </w:tc>
        <w:tc>
          <w:tcPr>
            <w:tcW w:w="704" w:type="dxa"/>
            <w:gridSpan w:val="2"/>
            <w:tcBorders>
              <w:left w:val="single" w:sz="4" w:space="0" w:color="auto"/>
            </w:tcBorders>
            <w:vAlign w:val="center"/>
          </w:tcPr>
          <w:p w14:paraId="179D83B9" w14:textId="77777777" w:rsidR="00B3108F" w:rsidRPr="00786812" w:rsidRDefault="00B3108F" w:rsidP="00187ED7">
            <w:pPr>
              <w:jc w:val="center"/>
              <w:rPr>
                <w:rFonts w:ascii="Times New Roman" w:eastAsia="Arial Unicode MS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</w:tr>
      <w:tr w:rsidR="00B3108F" w:rsidRPr="00707B76" w14:paraId="4B584D64" w14:textId="77777777" w:rsidTr="00187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227" w:type="dxa"/>
            <w:gridSpan w:val="2"/>
          </w:tcPr>
          <w:p w14:paraId="0E34F4BA" w14:textId="77777777" w:rsidR="00B3108F" w:rsidRPr="00707B76" w:rsidRDefault="00B3108F" w:rsidP="008475E4">
            <w:pPr>
              <w:pStyle w:val="a8"/>
              <w:numPr>
                <w:ilvl w:val="0"/>
                <w:numId w:val="21"/>
              </w:numPr>
              <w:tabs>
                <w:tab w:val="clear" w:pos="4677"/>
                <w:tab w:val="clear" w:pos="9355"/>
              </w:tabs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Наименование объекта(</w:t>
            </w:r>
            <w:proofErr w:type="spellStart"/>
            <w:r w:rsidRPr="00707B76">
              <w:rPr>
                <w:rFonts w:ascii="Times New Roman" w:hAnsi="Times New Roman"/>
                <w:sz w:val="24"/>
              </w:rPr>
              <w:t>ов</w:t>
            </w:r>
            <w:proofErr w:type="spellEnd"/>
            <w:r w:rsidRPr="00707B76">
              <w:rPr>
                <w:rFonts w:ascii="Times New Roman" w:hAnsi="Times New Roman"/>
                <w:sz w:val="24"/>
              </w:rPr>
              <w:t>) контроля:</w:t>
            </w:r>
          </w:p>
        </w:tc>
        <w:tc>
          <w:tcPr>
            <w:tcW w:w="6549" w:type="dxa"/>
            <w:gridSpan w:val="9"/>
          </w:tcPr>
          <w:p w14:paraId="209D3DCB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  <w:r>
              <w:rPr>
                <w:rFonts w:ascii="Times New Roman" w:eastAsia="Arial Unicode MS" w:hAnsi="Times New Roman"/>
                <w:sz w:val="24"/>
              </w:rPr>
              <w:t xml:space="preserve">Строительная площадка ООО «ЕТУ» </w:t>
            </w:r>
          </w:p>
        </w:tc>
      </w:tr>
      <w:tr w:rsidR="00B3108F" w:rsidRPr="00707B76" w14:paraId="5DDFCAB4" w14:textId="77777777" w:rsidTr="00187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227" w:type="dxa"/>
            <w:gridSpan w:val="2"/>
            <w:vMerge w:val="restart"/>
          </w:tcPr>
          <w:p w14:paraId="159DDB75" w14:textId="77777777" w:rsidR="00B3108F" w:rsidRPr="00707B76" w:rsidRDefault="00B3108F" w:rsidP="008475E4">
            <w:pPr>
              <w:pStyle w:val="a8"/>
              <w:numPr>
                <w:ilvl w:val="0"/>
                <w:numId w:val="21"/>
              </w:numPr>
              <w:tabs>
                <w:tab w:val="clear" w:pos="4677"/>
                <w:tab w:val="clear" w:pos="9355"/>
              </w:tabs>
              <w:rPr>
                <w:rFonts w:ascii="Times New Roman" w:eastAsia="Arial Unicode MS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Лицо(а), осуществлявшие контрольные мероприятия:</w:t>
            </w:r>
          </w:p>
        </w:tc>
        <w:tc>
          <w:tcPr>
            <w:tcW w:w="6549" w:type="dxa"/>
            <w:gridSpan w:val="9"/>
          </w:tcPr>
          <w:p w14:paraId="63F8E115" w14:textId="77777777" w:rsidR="00B3108F" w:rsidRPr="00B84A64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</w:p>
        </w:tc>
      </w:tr>
      <w:tr w:rsidR="00B3108F" w:rsidRPr="00707B76" w14:paraId="6055308B" w14:textId="77777777" w:rsidTr="00187ED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227" w:type="dxa"/>
            <w:gridSpan w:val="2"/>
            <w:vMerge/>
          </w:tcPr>
          <w:p w14:paraId="6D7040B1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b/>
                <w:bCs/>
                <w:sz w:val="24"/>
              </w:rPr>
            </w:pPr>
          </w:p>
        </w:tc>
        <w:tc>
          <w:tcPr>
            <w:tcW w:w="6549" w:type="dxa"/>
            <w:gridSpan w:val="9"/>
          </w:tcPr>
          <w:p w14:paraId="066EB653" w14:textId="77777777" w:rsidR="00B3108F" w:rsidRPr="00707B76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</w:p>
        </w:tc>
      </w:tr>
    </w:tbl>
    <w:p w14:paraId="3F342CA6" w14:textId="77777777" w:rsidR="00B3108F" w:rsidRPr="00347A88" w:rsidRDefault="00B3108F" w:rsidP="008475E4">
      <w:pPr>
        <w:pStyle w:val="a8"/>
        <w:numPr>
          <w:ilvl w:val="0"/>
          <w:numId w:val="21"/>
        </w:numPr>
        <w:tabs>
          <w:tab w:val="clear" w:pos="4677"/>
          <w:tab w:val="clear" w:pos="9355"/>
        </w:tabs>
        <w:spacing w:line="360" w:lineRule="auto"/>
        <w:rPr>
          <w:rFonts w:ascii="Times New Roman" w:hAnsi="Times New Roman"/>
          <w:sz w:val="24"/>
        </w:rPr>
      </w:pPr>
      <w:r w:rsidRPr="00707B76">
        <w:rPr>
          <w:rFonts w:ascii="Times New Roman" w:hAnsi="Times New Roman"/>
          <w:sz w:val="24"/>
        </w:rPr>
        <w:t xml:space="preserve">Выявленные </w:t>
      </w:r>
      <w:r>
        <w:rPr>
          <w:rFonts w:ascii="Times New Roman" w:hAnsi="Times New Roman"/>
          <w:sz w:val="24"/>
        </w:rPr>
        <w:t xml:space="preserve">нарушения </w:t>
      </w:r>
      <w:r w:rsidRPr="00707B76">
        <w:rPr>
          <w:rFonts w:ascii="Times New Roman" w:hAnsi="Times New Roman"/>
          <w:sz w:val="24"/>
        </w:rPr>
        <w:t xml:space="preserve">требований безопасности </w:t>
      </w:r>
    </w:p>
    <w:tbl>
      <w:tblPr>
        <w:tblStyle w:val="aff"/>
        <w:tblW w:w="9974" w:type="dxa"/>
        <w:tblLook w:val="04A0" w:firstRow="1" w:lastRow="0" w:firstColumn="1" w:lastColumn="0" w:noHBand="0" w:noVBand="1"/>
      </w:tblPr>
      <w:tblGrid>
        <w:gridCol w:w="560"/>
        <w:gridCol w:w="2837"/>
        <w:gridCol w:w="2624"/>
        <w:gridCol w:w="1938"/>
        <w:gridCol w:w="2015"/>
      </w:tblGrid>
      <w:tr w:rsidR="00B3108F" w:rsidRPr="00946F5F" w14:paraId="4FB93C25" w14:textId="77777777" w:rsidTr="00E56751">
        <w:tc>
          <w:tcPr>
            <w:tcW w:w="560" w:type="dxa"/>
          </w:tcPr>
          <w:p w14:paraId="4FA1A236" w14:textId="77777777" w:rsidR="00B3108F" w:rsidRPr="00ED1E85" w:rsidRDefault="00B3108F" w:rsidP="00187ED7">
            <w:pPr>
              <w:jc w:val="center"/>
              <w:rPr>
                <w:b/>
                <w:sz w:val="24"/>
                <w:szCs w:val="24"/>
              </w:rPr>
            </w:pPr>
            <w:r w:rsidRPr="00ED1E8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37" w:type="dxa"/>
          </w:tcPr>
          <w:p w14:paraId="06D8DD85" w14:textId="77777777" w:rsidR="00B3108F" w:rsidRPr="00ED1E85" w:rsidRDefault="00B3108F" w:rsidP="00187ED7">
            <w:pPr>
              <w:jc w:val="center"/>
              <w:rPr>
                <w:b/>
                <w:sz w:val="24"/>
                <w:szCs w:val="24"/>
              </w:rPr>
            </w:pPr>
            <w:r w:rsidRPr="00ED1E85">
              <w:rPr>
                <w:rFonts w:ascii="Times New Roman" w:hAnsi="Times New Roman"/>
                <w:b/>
                <w:sz w:val="24"/>
                <w:szCs w:val="24"/>
              </w:rPr>
              <w:t>Выявленные нарушения с указанием НД</w:t>
            </w:r>
          </w:p>
        </w:tc>
        <w:tc>
          <w:tcPr>
            <w:tcW w:w="2624" w:type="dxa"/>
          </w:tcPr>
          <w:p w14:paraId="48B6DA02" w14:textId="77777777" w:rsidR="00B3108F" w:rsidRPr="00ED1E85" w:rsidRDefault="00B3108F" w:rsidP="00187ED7">
            <w:pPr>
              <w:tabs>
                <w:tab w:val="left" w:pos="255"/>
              </w:tabs>
              <w:jc w:val="center"/>
              <w:rPr>
                <w:b/>
                <w:sz w:val="24"/>
                <w:szCs w:val="24"/>
              </w:rPr>
            </w:pPr>
            <w:r w:rsidRPr="00ED1E85">
              <w:rPr>
                <w:rFonts w:ascii="Times New Roman" w:hAnsi="Times New Roman"/>
                <w:b/>
                <w:sz w:val="24"/>
                <w:szCs w:val="24"/>
              </w:rPr>
              <w:t>Мероприятия для устранения выявленных нарушений</w:t>
            </w:r>
          </w:p>
        </w:tc>
        <w:tc>
          <w:tcPr>
            <w:tcW w:w="1938" w:type="dxa"/>
          </w:tcPr>
          <w:p w14:paraId="29D65C63" w14:textId="77777777" w:rsidR="00B3108F" w:rsidRPr="00ED1E85" w:rsidRDefault="00B3108F" w:rsidP="00187ED7">
            <w:pPr>
              <w:jc w:val="center"/>
              <w:rPr>
                <w:b/>
                <w:sz w:val="24"/>
                <w:szCs w:val="24"/>
              </w:rPr>
            </w:pPr>
            <w:r w:rsidRPr="00ED1E85">
              <w:rPr>
                <w:rFonts w:ascii="Times New Roman" w:hAnsi="Times New Roman"/>
                <w:b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015" w:type="dxa"/>
          </w:tcPr>
          <w:p w14:paraId="1FA31DC1" w14:textId="77777777" w:rsidR="00B3108F" w:rsidRPr="00ED1E85" w:rsidRDefault="00B3108F" w:rsidP="00187ED7">
            <w:pPr>
              <w:jc w:val="center"/>
              <w:rPr>
                <w:b/>
                <w:sz w:val="24"/>
                <w:szCs w:val="24"/>
              </w:rPr>
            </w:pPr>
            <w:r w:rsidRPr="00ED1E85">
              <w:rPr>
                <w:rFonts w:ascii="Times New Roman" w:hAnsi="Times New Roman"/>
                <w:b/>
                <w:sz w:val="24"/>
                <w:szCs w:val="24"/>
              </w:rPr>
              <w:t>Срок устранения</w:t>
            </w:r>
          </w:p>
        </w:tc>
      </w:tr>
      <w:tr w:rsidR="00B3108F" w:rsidRPr="00434795" w14:paraId="4C7D9761" w14:textId="77777777" w:rsidTr="00E56751">
        <w:tc>
          <w:tcPr>
            <w:tcW w:w="560" w:type="dxa"/>
          </w:tcPr>
          <w:p w14:paraId="104538C7" w14:textId="77777777" w:rsidR="00B3108F" w:rsidRPr="00434795" w:rsidRDefault="00B3108F" w:rsidP="00187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79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7" w:type="dxa"/>
          </w:tcPr>
          <w:p w14:paraId="4A9FDBE5" w14:textId="77777777" w:rsidR="00B3108F" w:rsidRPr="009211C4" w:rsidRDefault="00B3108F" w:rsidP="00187ED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24" w:type="dxa"/>
          </w:tcPr>
          <w:p w14:paraId="71C3C378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14:paraId="7E2EC648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5" w:type="dxa"/>
          </w:tcPr>
          <w:p w14:paraId="6379A360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08F" w:rsidRPr="00434795" w14:paraId="5EC32E82" w14:textId="77777777" w:rsidTr="00E56751">
        <w:tc>
          <w:tcPr>
            <w:tcW w:w="560" w:type="dxa"/>
          </w:tcPr>
          <w:p w14:paraId="09254799" w14:textId="77777777" w:rsidR="00B3108F" w:rsidRPr="00434795" w:rsidRDefault="00B3108F" w:rsidP="00187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479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7" w:type="dxa"/>
          </w:tcPr>
          <w:p w14:paraId="76386683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24" w:type="dxa"/>
          </w:tcPr>
          <w:p w14:paraId="6CC196B0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14:paraId="59BEDBBE" w14:textId="77777777" w:rsidR="00B3108F" w:rsidRPr="00434795" w:rsidRDefault="00B3108F" w:rsidP="00187ED7">
            <w:pPr>
              <w:pStyle w:val="3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15" w:type="dxa"/>
          </w:tcPr>
          <w:p w14:paraId="0A00E0F8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08F" w:rsidRPr="00434795" w14:paraId="5FB0DABD" w14:textId="77777777" w:rsidTr="00E56751">
        <w:tc>
          <w:tcPr>
            <w:tcW w:w="560" w:type="dxa"/>
          </w:tcPr>
          <w:p w14:paraId="00DC15B6" w14:textId="77777777" w:rsidR="00B3108F" w:rsidRPr="00434795" w:rsidRDefault="00B3108F" w:rsidP="00187E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7" w:type="dxa"/>
          </w:tcPr>
          <w:p w14:paraId="16398A7C" w14:textId="77777777" w:rsidR="00B3108F" w:rsidRPr="00434795" w:rsidRDefault="00B3108F" w:rsidP="00187ED7">
            <w:pPr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  <w:tc>
          <w:tcPr>
            <w:tcW w:w="2624" w:type="dxa"/>
          </w:tcPr>
          <w:p w14:paraId="388286B3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8" w:type="dxa"/>
          </w:tcPr>
          <w:p w14:paraId="0276433B" w14:textId="77777777" w:rsidR="00B3108F" w:rsidRPr="00434795" w:rsidRDefault="00B3108F" w:rsidP="00187ED7">
            <w:pPr>
              <w:pStyle w:val="30"/>
              <w:outlineLvl w:val="2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015" w:type="dxa"/>
          </w:tcPr>
          <w:p w14:paraId="0DFDE117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108F" w:rsidRPr="00434795" w14:paraId="2536D489" w14:textId="77777777" w:rsidTr="00E56751">
        <w:tc>
          <w:tcPr>
            <w:tcW w:w="560" w:type="dxa"/>
          </w:tcPr>
          <w:p w14:paraId="1EC47C06" w14:textId="77777777" w:rsidR="00B3108F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</w:tcPr>
          <w:p w14:paraId="72D6B337" w14:textId="77777777" w:rsidR="00B3108F" w:rsidRPr="00434795" w:rsidRDefault="00B3108F" w:rsidP="00187ED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  <w:tc>
          <w:tcPr>
            <w:tcW w:w="2624" w:type="dxa"/>
          </w:tcPr>
          <w:p w14:paraId="31A6384C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38" w:type="dxa"/>
          </w:tcPr>
          <w:p w14:paraId="50CA8410" w14:textId="77777777" w:rsidR="00B3108F" w:rsidRPr="00434795" w:rsidRDefault="00B3108F" w:rsidP="00187ED7">
            <w:pPr>
              <w:pStyle w:val="30"/>
              <w:outlineLvl w:val="2"/>
              <w:rPr>
                <w:rFonts w:ascii="Times New Roman" w:hAnsi="Times New Roman"/>
                <w:b w:val="0"/>
                <w:bCs w:val="0"/>
                <w:sz w:val="24"/>
              </w:rPr>
            </w:pPr>
          </w:p>
        </w:tc>
        <w:tc>
          <w:tcPr>
            <w:tcW w:w="2015" w:type="dxa"/>
          </w:tcPr>
          <w:p w14:paraId="04394C75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  <w:tr w:rsidR="00B3108F" w:rsidRPr="00434795" w14:paraId="795688A6" w14:textId="77777777" w:rsidTr="00E56751">
        <w:tc>
          <w:tcPr>
            <w:tcW w:w="560" w:type="dxa"/>
          </w:tcPr>
          <w:p w14:paraId="43844FCE" w14:textId="77777777" w:rsidR="00B3108F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</w:tcPr>
          <w:p w14:paraId="45F668FA" w14:textId="77777777" w:rsidR="00B3108F" w:rsidRPr="00434795" w:rsidRDefault="00B3108F" w:rsidP="00187ED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  <w:tc>
          <w:tcPr>
            <w:tcW w:w="2624" w:type="dxa"/>
          </w:tcPr>
          <w:p w14:paraId="1926222E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38" w:type="dxa"/>
          </w:tcPr>
          <w:p w14:paraId="66F9ECA4" w14:textId="77777777" w:rsidR="00B3108F" w:rsidRPr="00434795" w:rsidRDefault="00B3108F" w:rsidP="00187ED7">
            <w:pPr>
              <w:pStyle w:val="30"/>
              <w:outlineLvl w:val="2"/>
              <w:rPr>
                <w:rFonts w:ascii="Times New Roman" w:hAnsi="Times New Roman"/>
                <w:b w:val="0"/>
                <w:bCs w:val="0"/>
                <w:sz w:val="24"/>
              </w:rPr>
            </w:pPr>
          </w:p>
        </w:tc>
        <w:tc>
          <w:tcPr>
            <w:tcW w:w="2015" w:type="dxa"/>
          </w:tcPr>
          <w:p w14:paraId="1CF836AF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  <w:tr w:rsidR="00B3108F" w:rsidRPr="00434795" w14:paraId="1AABD650" w14:textId="77777777" w:rsidTr="00E56751">
        <w:tc>
          <w:tcPr>
            <w:tcW w:w="560" w:type="dxa"/>
          </w:tcPr>
          <w:p w14:paraId="07C54789" w14:textId="77777777" w:rsidR="00B3108F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</w:tcPr>
          <w:p w14:paraId="365616BB" w14:textId="77777777" w:rsidR="00B3108F" w:rsidRPr="00434795" w:rsidRDefault="00B3108F" w:rsidP="00187ED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  <w:tc>
          <w:tcPr>
            <w:tcW w:w="2624" w:type="dxa"/>
          </w:tcPr>
          <w:p w14:paraId="1FB2D41C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38" w:type="dxa"/>
          </w:tcPr>
          <w:p w14:paraId="2A7FF749" w14:textId="77777777" w:rsidR="00B3108F" w:rsidRPr="00434795" w:rsidRDefault="00B3108F" w:rsidP="00187ED7">
            <w:pPr>
              <w:pStyle w:val="30"/>
              <w:outlineLvl w:val="2"/>
              <w:rPr>
                <w:rFonts w:ascii="Times New Roman" w:hAnsi="Times New Roman"/>
                <w:b w:val="0"/>
                <w:bCs w:val="0"/>
                <w:sz w:val="24"/>
              </w:rPr>
            </w:pPr>
          </w:p>
        </w:tc>
        <w:tc>
          <w:tcPr>
            <w:tcW w:w="2015" w:type="dxa"/>
          </w:tcPr>
          <w:p w14:paraId="0A3E7F71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  <w:tr w:rsidR="00B3108F" w:rsidRPr="00434795" w14:paraId="3C62252E" w14:textId="77777777" w:rsidTr="00E56751">
        <w:tc>
          <w:tcPr>
            <w:tcW w:w="560" w:type="dxa"/>
          </w:tcPr>
          <w:p w14:paraId="4D4980BF" w14:textId="77777777" w:rsidR="00B3108F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837" w:type="dxa"/>
          </w:tcPr>
          <w:p w14:paraId="17DCF662" w14:textId="77777777" w:rsidR="00B3108F" w:rsidRPr="00434795" w:rsidRDefault="00B3108F" w:rsidP="00187ED7">
            <w:pPr>
              <w:rPr>
                <w:rFonts w:ascii="Times New Roman" w:hAnsi="Times New Roman"/>
                <w:i/>
                <w:iCs/>
                <w:sz w:val="24"/>
              </w:rPr>
            </w:pPr>
          </w:p>
        </w:tc>
        <w:tc>
          <w:tcPr>
            <w:tcW w:w="2624" w:type="dxa"/>
          </w:tcPr>
          <w:p w14:paraId="12E4BCA9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38" w:type="dxa"/>
          </w:tcPr>
          <w:p w14:paraId="6C265591" w14:textId="77777777" w:rsidR="00B3108F" w:rsidRPr="00434795" w:rsidRDefault="00B3108F" w:rsidP="00187ED7">
            <w:pPr>
              <w:pStyle w:val="30"/>
              <w:outlineLvl w:val="2"/>
              <w:rPr>
                <w:rFonts w:ascii="Times New Roman" w:hAnsi="Times New Roman"/>
                <w:b w:val="0"/>
                <w:bCs w:val="0"/>
                <w:sz w:val="24"/>
              </w:rPr>
            </w:pPr>
          </w:p>
        </w:tc>
        <w:tc>
          <w:tcPr>
            <w:tcW w:w="2015" w:type="dxa"/>
          </w:tcPr>
          <w:p w14:paraId="15AD8208" w14:textId="77777777" w:rsidR="00B3108F" w:rsidRPr="00434795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1C391900" w14:textId="77777777" w:rsidR="00B3108F" w:rsidRDefault="00B3108F" w:rsidP="00B3108F">
      <w:pPr>
        <w:jc w:val="center"/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3720"/>
        <w:gridCol w:w="850"/>
        <w:gridCol w:w="992"/>
        <w:gridCol w:w="993"/>
        <w:gridCol w:w="1134"/>
        <w:gridCol w:w="992"/>
      </w:tblGrid>
      <w:tr w:rsidR="00B3108F" w:rsidRPr="00707B76" w14:paraId="6A89D319" w14:textId="77777777" w:rsidTr="00187ED7">
        <w:trPr>
          <w:cantSplit/>
          <w:trHeight w:val="405"/>
        </w:trPr>
        <w:tc>
          <w:tcPr>
            <w:tcW w:w="124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580CCD2" w14:textId="77777777" w:rsidR="00B3108F" w:rsidRPr="00707B76" w:rsidRDefault="00B3108F" w:rsidP="008475E4">
            <w:pPr>
              <w:pStyle w:val="a8"/>
              <w:numPr>
                <w:ilvl w:val="0"/>
                <w:numId w:val="21"/>
              </w:numPr>
              <w:tabs>
                <w:tab w:val="clear" w:pos="4677"/>
                <w:tab w:val="clear" w:pos="9355"/>
              </w:tabs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Итог:</w:t>
            </w:r>
          </w:p>
        </w:tc>
        <w:tc>
          <w:tcPr>
            <w:tcW w:w="3720" w:type="dxa"/>
            <w:tcBorders>
              <w:left w:val="single" w:sz="4" w:space="0" w:color="auto"/>
            </w:tcBorders>
            <w:vAlign w:val="center"/>
          </w:tcPr>
          <w:p w14:paraId="493E7A7E" w14:textId="77777777" w:rsidR="00B3108F" w:rsidRPr="00707B76" w:rsidRDefault="00B3108F" w:rsidP="00187ED7">
            <w:pPr>
              <w:pStyle w:val="a8"/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Категория</w:t>
            </w:r>
          </w:p>
        </w:tc>
        <w:tc>
          <w:tcPr>
            <w:tcW w:w="850" w:type="dxa"/>
            <w:vAlign w:val="center"/>
          </w:tcPr>
          <w:p w14:paraId="7CEE0451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ЭБ</w:t>
            </w:r>
          </w:p>
        </w:tc>
        <w:tc>
          <w:tcPr>
            <w:tcW w:w="992" w:type="dxa"/>
            <w:vAlign w:val="center"/>
          </w:tcPr>
          <w:p w14:paraId="5228A1BE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ПБ</w:t>
            </w:r>
          </w:p>
        </w:tc>
        <w:tc>
          <w:tcPr>
            <w:tcW w:w="993" w:type="dxa"/>
            <w:vAlign w:val="center"/>
          </w:tcPr>
          <w:p w14:paraId="7BD1DBD9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ОТ</w:t>
            </w:r>
          </w:p>
        </w:tc>
        <w:tc>
          <w:tcPr>
            <w:tcW w:w="1134" w:type="dxa"/>
            <w:vAlign w:val="center"/>
          </w:tcPr>
          <w:p w14:paraId="3CEC0E44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707B76">
              <w:rPr>
                <w:rFonts w:ascii="Times New Roman" w:hAnsi="Times New Roman"/>
                <w:sz w:val="24"/>
              </w:rPr>
              <w:t>ПожБ</w:t>
            </w:r>
            <w:proofErr w:type="spellEnd"/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46EC190D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ООС</w:t>
            </w:r>
          </w:p>
        </w:tc>
      </w:tr>
      <w:tr w:rsidR="00B3108F" w:rsidRPr="00707B76" w14:paraId="4219E102" w14:textId="77777777" w:rsidTr="00187ED7">
        <w:trPr>
          <w:cantSplit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4745BF2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3720" w:type="dxa"/>
            <w:tcBorders>
              <w:left w:val="single" w:sz="4" w:space="0" w:color="auto"/>
            </w:tcBorders>
            <w:vAlign w:val="center"/>
          </w:tcPr>
          <w:p w14:paraId="3EF8220A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Выявлено нарушений</w:t>
            </w:r>
          </w:p>
        </w:tc>
        <w:tc>
          <w:tcPr>
            <w:tcW w:w="850" w:type="dxa"/>
          </w:tcPr>
          <w:p w14:paraId="503EAC47" w14:textId="77777777" w:rsidR="00B3108F" w:rsidRDefault="00B3108F" w:rsidP="00187ED7">
            <w:pPr>
              <w:pStyle w:val="a8"/>
              <w:tabs>
                <w:tab w:val="clear" w:pos="4677"/>
                <w:tab w:val="clear" w:pos="9355"/>
              </w:tabs>
              <w:ind w:left="-782" w:firstLine="78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0F64070C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0B6F1661" w14:textId="77777777" w:rsidR="00B3108F" w:rsidRPr="00DF0134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3FBA3180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6509C00F" w14:textId="77777777" w:rsidR="00B3108F" w:rsidRPr="00EC3B75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B3108F" w:rsidRPr="00707B76" w14:paraId="1DBD5125" w14:textId="77777777" w:rsidTr="00187ED7">
        <w:trPr>
          <w:cantSplit/>
        </w:trPr>
        <w:tc>
          <w:tcPr>
            <w:tcW w:w="124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5D9D03B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3720" w:type="dxa"/>
            <w:tcBorders>
              <w:left w:val="single" w:sz="4" w:space="0" w:color="auto"/>
            </w:tcBorders>
            <w:vAlign w:val="center"/>
          </w:tcPr>
          <w:p w14:paraId="401664B7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</w:tcPr>
          <w:p w14:paraId="36228EEE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ind w:left="-782" w:firstLine="782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6D2211E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264D61E1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vAlign w:val="center"/>
          </w:tcPr>
          <w:p w14:paraId="01B0B063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726B698E" w14:textId="77777777" w:rsidR="00B3108F" w:rsidRPr="00707B76" w:rsidRDefault="00B3108F" w:rsidP="00187ED7">
            <w:pPr>
              <w:pStyle w:val="a8"/>
              <w:tabs>
                <w:tab w:val="clear" w:pos="4677"/>
                <w:tab w:val="clear" w:pos="9355"/>
              </w:tabs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14:paraId="02DEB9DC" w14:textId="77777777" w:rsidR="00B3108F" w:rsidRPr="008A57C5" w:rsidRDefault="00B3108F" w:rsidP="008475E4">
      <w:pPr>
        <w:pStyle w:val="a8"/>
        <w:numPr>
          <w:ilvl w:val="0"/>
          <w:numId w:val="21"/>
        </w:numPr>
        <w:tabs>
          <w:tab w:val="clear" w:pos="4677"/>
          <w:tab w:val="clear" w:pos="9355"/>
        </w:tabs>
        <w:jc w:val="both"/>
        <w:rPr>
          <w:rFonts w:ascii="Times New Roman" w:hAnsi="Times New Roman"/>
          <w:sz w:val="24"/>
        </w:rPr>
      </w:pPr>
      <w:r w:rsidRPr="00707B76">
        <w:rPr>
          <w:rFonts w:ascii="Times New Roman" w:hAnsi="Times New Roman"/>
          <w:sz w:val="24"/>
        </w:rPr>
        <w:t xml:space="preserve">Обязываю(ем) лиц, ответственных за обеспечение безопасности подчиненных объектов принять меры по устранению выявленных </w:t>
      </w:r>
      <w:r>
        <w:rPr>
          <w:rFonts w:ascii="Times New Roman" w:hAnsi="Times New Roman"/>
          <w:sz w:val="24"/>
        </w:rPr>
        <w:t xml:space="preserve">нарушений </w:t>
      </w:r>
      <w:r w:rsidRPr="00707B76">
        <w:rPr>
          <w:rFonts w:ascii="Times New Roman" w:hAnsi="Times New Roman"/>
          <w:sz w:val="24"/>
        </w:rPr>
        <w:t xml:space="preserve"> </w:t>
      </w:r>
    </w:p>
    <w:p w14:paraId="358CCFFD" w14:textId="77777777" w:rsidR="00B3108F" w:rsidRPr="00707B76" w:rsidRDefault="00B3108F" w:rsidP="008475E4">
      <w:pPr>
        <w:pStyle w:val="a8"/>
        <w:numPr>
          <w:ilvl w:val="0"/>
          <w:numId w:val="21"/>
        </w:numPr>
        <w:tabs>
          <w:tab w:val="clear" w:pos="4677"/>
          <w:tab w:val="clear" w:pos="9355"/>
        </w:tabs>
        <w:spacing w:after="120"/>
        <w:rPr>
          <w:rFonts w:ascii="Times New Roman" w:hAnsi="Times New Roman"/>
          <w:sz w:val="24"/>
        </w:rPr>
      </w:pPr>
      <w:r w:rsidRPr="00707B76">
        <w:rPr>
          <w:rFonts w:ascii="Times New Roman" w:hAnsi="Times New Roman"/>
          <w:sz w:val="24"/>
        </w:rPr>
        <w:t>Лицо(а), осуществлявшие контрольные мероприятия: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245"/>
        <w:gridCol w:w="1418"/>
        <w:gridCol w:w="2551"/>
      </w:tblGrid>
      <w:tr w:rsidR="00B3108F" w:rsidRPr="00707B76" w14:paraId="4438D6EF" w14:textId="77777777" w:rsidTr="00187ED7">
        <w:trPr>
          <w:trHeight w:val="397"/>
          <w:tblHeader/>
        </w:trPr>
        <w:tc>
          <w:tcPr>
            <w:tcW w:w="675" w:type="dxa"/>
            <w:vAlign w:val="center"/>
          </w:tcPr>
          <w:p w14:paraId="7613F70C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5245" w:type="dxa"/>
            <w:vAlign w:val="center"/>
          </w:tcPr>
          <w:p w14:paraId="76F98BE8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Должность, Фамилия И.О.</w:t>
            </w:r>
          </w:p>
        </w:tc>
        <w:tc>
          <w:tcPr>
            <w:tcW w:w="1418" w:type="dxa"/>
            <w:vAlign w:val="center"/>
          </w:tcPr>
          <w:p w14:paraId="5E79298F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2551" w:type="dxa"/>
            <w:vAlign w:val="center"/>
          </w:tcPr>
          <w:p w14:paraId="693C2A8A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Подпись</w:t>
            </w:r>
          </w:p>
        </w:tc>
      </w:tr>
      <w:tr w:rsidR="00B3108F" w:rsidRPr="00707B76" w14:paraId="279B0357" w14:textId="77777777" w:rsidTr="00187ED7">
        <w:tc>
          <w:tcPr>
            <w:tcW w:w="675" w:type="dxa"/>
            <w:vAlign w:val="center"/>
          </w:tcPr>
          <w:p w14:paraId="539A70C1" w14:textId="77777777" w:rsidR="00B3108F" w:rsidRDefault="00B3108F" w:rsidP="00187E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245" w:type="dxa"/>
          </w:tcPr>
          <w:p w14:paraId="66E48576" w14:textId="77777777" w:rsidR="00B3108F" w:rsidRPr="00B84A64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</w:p>
        </w:tc>
        <w:tc>
          <w:tcPr>
            <w:tcW w:w="1418" w:type="dxa"/>
          </w:tcPr>
          <w:p w14:paraId="67E0E88A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</w:tcPr>
          <w:p w14:paraId="3A45ECD2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  <w:tr w:rsidR="00B3108F" w:rsidRPr="00707B76" w14:paraId="29E9DF2E" w14:textId="77777777" w:rsidTr="00187ED7">
        <w:tc>
          <w:tcPr>
            <w:tcW w:w="675" w:type="dxa"/>
            <w:vAlign w:val="center"/>
          </w:tcPr>
          <w:p w14:paraId="00DBEC4A" w14:textId="77777777" w:rsidR="00B3108F" w:rsidRDefault="00B3108F" w:rsidP="00187E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245" w:type="dxa"/>
          </w:tcPr>
          <w:p w14:paraId="10047188" w14:textId="77777777" w:rsidR="00B3108F" w:rsidRDefault="00B3108F" w:rsidP="00187ED7">
            <w:pPr>
              <w:rPr>
                <w:rFonts w:ascii="Times New Roman" w:eastAsia="Arial Unicode MS" w:hAnsi="Times New Roman"/>
                <w:sz w:val="24"/>
              </w:rPr>
            </w:pPr>
          </w:p>
        </w:tc>
        <w:tc>
          <w:tcPr>
            <w:tcW w:w="1418" w:type="dxa"/>
          </w:tcPr>
          <w:p w14:paraId="15842D0D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</w:tcPr>
          <w:p w14:paraId="0AC10502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0C23A172" w14:textId="77777777" w:rsidR="00B3108F" w:rsidRPr="00707B76" w:rsidRDefault="00B3108F" w:rsidP="008475E4">
      <w:pPr>
        <w:pStyle w:val="a8"/>
        <w:numPr>
          <w:ilvl w:val="0"/>
          <w:numId w:val="21"/>
        </w:numPr>
        <w:tabs>
          <w:tab w:val="clear" w:pos="4677"/>
          <w:tab w:val="clear" w:pos="9355"/>
        </w:tabs>
        <w:spacing w:after="120"/>
        <w:rPr>
          <w:rFonts w:ascii="Times New Roman" w:hAnsi="Times New Roman"/>
          <w:sz w:val="24"/>
        </w:rPr>
      </w:pPr>
      <w:r w:rsidRPr="00707B76">
        <w:rPr>
          <w:rFonts w:ascii="Times New Roman" w:hAnsi="Times New Roman"/>
          <w:sz w:val="24"/>
        </w:rPr>
        <w:t>С содержанием настоящего Акта</w:t>
      </w:r>
      <w:r>
        <w:rPr>
          <w:rFonts w:ascii="Times New Roman" w:hAnsi="Times New Roman"/>
          <w:sz w:val="24"/>
        </w:rPr>
        <w:t xml:space="preserve">- предписания </w:t>
      </w:r>
      <w:r w:rsidRPr="00707B76">
        <w:rPr>
          <w:rFonts w:ascii="Times New Roman" w:hAnsi="Times New Roman"/>
          <w:sz w:val="24"/>
        </w:rPr>
        <w:t>ознакомлен(ы):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245"/>
        <w:gridCol w:w="1418"/>
        <w:gridCol w:w="2551"/>
      </w:tblGrid>
      <w:tr w:rsidR="00B3108F" w:rsidRPr="00707B76" w14:paraId="3F67E813" w14:textId="77777777" w:rsidTr="00187ED7">
        <w:trPr>
          <w:trHeight w:val="397"/>
          <w:tblHeader/>
        </w:trPr>
        <w:tc>
          <w:tcPr>
            <w:tcW w:w="675" w:type="dxa"/>
            <w:vAlign w:val="center"/>
          </w:tcPr>
          <w:p w14:paraId="4DF5574F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5245" w:type="dxa"/>
            <w:vAlign w:val="center"/>
          </w:tcPr>
          <w:p w14:paraId="58235F6E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Должность, Фамилия И.О.</w:t>
            </w:r>
          </w:p>
        </w:tc>
        <w:tc>
          <w:tcPr>
            <w:tcW w:w="1418" w:type="dxa"/>
            <w:vAlign w:val="center"/>
          </w:tcPr>
          <w:p w14:paraId="6010EC81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2551" w:type="dxa"/>
            <w:vAlign w:val="center"/>
          </w:tcPr>
          <w:p w14:paraId="044E0023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Подпись</w:t>
            </w:r>
          </w:p>
        </w:tc>
      </w:tr>
      <w:tr w:rsidR="00B3108F" w:rsidRPr="00707B76" w14:paraId="46D3E000" w14:textId="77777777" w:rsidTr="00187ED7">
        <w:tc>
          <w:tcPr>
            <w:tcW w:w="675" w:type="dxa"/>
            <w:vAlign w:val="center"/>
          </w:tcPr>
          <w:p w14:paraId="103F04EF" w14:textId="77777777" w:rsidR="00B3108F" w:rsidRDefault="00B3108F" w:rsidP="00187E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245" w:type="dxa"/>
          </w:tcPr>
          <w:p w14:paraId="5CAD0B1B" w14:textId="77777777" w:rsidR="00B3108F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</w:tcPr>
          <w:p w14:paraId="758FF32E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</w:tcPr>
          <w:p w14:paraId="2E712CE4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  <w:tr w:rsidR="00B3108F" w:rsidRPr="00707B76" w14:paraId="312E341B" w14:textId="77777777" w:rsidTr="00187ED7">
        <w:tc>
          <w:tcPr>
            <w:tcW w:w="675" w:type="dxa"/>
            <w:vAlign w:val="center"/>
          </w:tcPr>
          <w:p w14:paraId="49452A2E" w14:textId="77777777" w:rsidR="00B3108F" w:rsidRDefault="00B3108F" w:rsidP="00187ED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245" w:type="dxa"/>
          </w:tcPr>
          <w:p w14:paraId="7D6FF9CE" w14:textId="77777777" w:rsidR="00B3108F" w:rsidRPr="00A0582B" w:rsidRDefault="00B3108F" w:rsidP="00187ED7">
            <w:pPr>
              <w:autoSpaceDE w:val="0"/>
              <w:autoSpaceDN w:val="0"/>
              <w:adjustRightInd w:val="0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8" w:type="dxa"/>
          </w:tcPr>
          <w:p w14:paraId="4BCF3E89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551" w:type="dxa"/>
          </w:tcPr>
          <w:p w14:paraId="689EDA6B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5491C59A" w14:textId="77777777" w:rsidR="00B3108F" w:rsidRPr="00707B76" w:rsidRDefault="00B3108F" w:rsidP="00B3108F">
      <w:pPr>
        <w:pStyle w:val="a8"/>
        <w:tabs>
          <w:tab w:val="clear" w:pos="4677"/>
          <w:tab w:val="clear" w:pos="9355"/>
          <w:tab w:val="left" w:pos="-5100"/>
        </w:tabs>
        <w:jc w:val="center"/>
        <w:rPr>
          <w:rFonts w:ascii="Times New Roman" w:hAnsi="Times New Roman"/>
          <w:sz w:val="24"/>
        </w:rPr>
      </w:pPr>
      <w:r w:rsidRPr="00707B76">
        <w:rPr>
          <w:rFonts w:ascii="Times New Roman" w:hAnsi="Times New Roman"/>
          <w:sz w:val="24"/>
        </w:rPr>
        <w:t>----------------------------------------Контрольный раздел---------------------------------</w:t>
      </w:r>
    </w:p>
    <w:p w14:paraId="77567DF5" w14:textId="77777777" w:rsidR="00B3108F" w:rsidRPr="00707B76" w:rsidRDefault="00B3108F" w:rsidP="00B3108F">
      <w:pPr>
        <w:pStyle w:val="a8"/>
        <w:tabs>
          <w:tab w:val="clear" w:pos="4677"/>
          <w:tab w:val="clear" w:pos="9355"/>
        </w:tabs>
        <w:spacing w:before="120" w:after="120"/>
        <w:rPr>
          <w:rFonts w:ascii="Times New Roman" w:hAnsi="Times New Roman"/>
          <w:sz w:val="24"/>
        </w:rPr>
      </w:pPr>
      <w:r w:rsidRPr="00707B76">
        <w:rPr>
          <w:rFonts w:ascii="Times New Roman" w:hAnsi="Times New Roman"/>
          <w:sz w:val="24"/>
        </w:rPr>
        <w:t xml:space="preserve">Устранение </w:t>
      </w:r>
      <w:r>
        <w:rPr>
          <w:rFonts w:ascii="Times New Roman" w:hAnsi="Times New Roman"/>
          <w:sz w:val="24"/>
        </w:rPr>
        <w:t xml:space="preserve">нарушений </w:t>
      </w:r>
      <w:r w:rsidRPr="00707B76">
        <w:rPr>
          <w:rFonts w:ascii="Times New Roman" w:hAnsi="Times New Roman"/>
          <w:sz w:val="24"/>
        </w:rPr>
        <w:t>требований безопасности: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31"/>
        <w:gridCol w:w="1069"/>
        <w:gridCol w:w="3353"/>
        <w:gridCol w:w="2756"/>
        <w:gridCol w:w="2145"/>
      </w:tblGrid>
      <w:tr w:rsidR="00B3108F" w:rsidRPr="00707B76" w14:paraId="79626FB8" w14:textId="77777777" w:rsidTr="00187ED7">
        <w:trPr>
          <w:trHeight w:val="449"/>
          <w:tblHeader/>
        </w:trPr>
        <w:tc>
          <w:tcPr>
            <w:tcW w:w="531" w:type="dxa"/>
            <w:vAlign w:val="center"/>
          </w:tcPr>
          <w:p w14:paraId="4C2B181D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069" w:type="dxa"/>
            <w:vAlign w:val="center"/>
          </w:tcPr>
          <w:p w14:paraId="2C48F0F8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Дата</w:t>
            </w:r>
          </w:p>
        </w:tc>
        <w:tc>
          <w:tcPr>
            <w:tcW w:w="3353" w:type="dxa"/>
            <w:vAlign w:val="center"/>
          </w:tcPr>
          <w:p w14:paraId="05512B2C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 w:rsidRPr="00707B76">
              <w:rPr>
                <w:rFonts w:ascii="Times New Roman" w:hAnsi="Times New Roman"/>
                <w:sz w:val="24"/>
              </w:rPr>
              <w:t>Сведения об устранении</w:t>
            </w:r>
          </w:p>
        </w:tc>
        <w:tc>
          <w:tcPr>
            <w:tcW w:w="2756" w:type="dxa"/>
          </w:tcPr>
          <w:p w14:paraId="15F1D8A1" w14:textId="77777777" w:rsidR="00B3108F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ФИО </w:t>
            </w:r>
          </w:p>
          <w:p w14:paraId="7A106151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ответственного за устранение </w:t>
            </w:r>
          </w:p>
        </w:tc>
        <w:tc>
          <w:tcPr>
            <w:tcW w:w="2145" w:type="dxa"/>
          </w:tcPr>
          <w:p w14:paraId="61724F8B" w14:textId="77777777" w:rsidR="00B3108F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Подпись ответственного за устранение </w:t>
            </w:r>
          </w:p>
        </w:tc>
      </w:tr>
      <w:tr w:rsidR="00B3108F" w:rsidRPr="00707B76" w14:paraId="6C043609" w14:textId="77777777" w:rsidTr="00187ED7">
        <w:tc>
          <w:tcPr>
            <w:tcW w:w="531" w:type="dxa"/>
            <w:vAlign w:val="center"/>
          </w:tcPr>
          <w:p w14:paraId="5064D915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14:paraId="47E8E28E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53" w:type="dxa"/>
            <w:vAlign w:val="center"/>
          </w:tcPr>
          <w:p w14:paraId="4C4838F4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56" w:type="dxa"/>
          </w:tcPr>
          <w:p w14:paraId="09BDBA8A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45" w:type="dxa"/>
          </w:tcPr>
          <w:p w14:paraId="4EAA0810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  <w:tr w:rsidR="00B3108F" w:rsidRPr="00707B76" w14:paraId="2653B427" w14:textId="77777777" w:rsidTr="00187ED7">
        <w:tc>
          <w:tcPr>
            <w:tcW w:w="531" w:type="dxa"/>
            <w:vAlign w:val="center"/>
          </w:tcPr>
          <w:p w14:paraId="7899EA82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14:paraId="43C66527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53" w:type="dxa"/>
            <w:vAlign w:val="center"/>
          </w:tcPr>
          <w:p w14:paraId="2D23609C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56" w:type="dxa"/>
          </w:tcPr>
          <w:p w14:paraId="413E1989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45" w:type="dxa"/>
          </w:tcPr>
          <w:p w14:paraId="066686F2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  <w:tr w:rsidR="00B3108F" w:rsidRPr="00707B76" w14:paraId="3AE9AD96" w14:textId="77777777" w:rsidTr="00187ED7">
        <w:tc>
          <w:tcPr>
            <w:tcW w:w="531" w:type="dxa"/>
            <w:vAlign w:val="center"/>
          </w:tcPr>
          <w:p w14:paraId="74330585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14:paraId="6467B8D9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53" w:type="dxa"/>
            <w:vAlign w:val="center"/>
          </w:tcPr>
          <w:p w14:paraId="7A2B4EA5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56" w:type="dxa"/>
          </w:tcPr>
          <w:p w14:paraId="6A750CC5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45" w:type="dxa"/>
          </w:tcPr>
          <w:p w14:paraId="2777D316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  <w:tr w:rsidR="00B3108F" w:rsidRPr="00707B76" w14:paraId="0CF118B7" w14:textId="77777777" w:rsidTr="00187ED7">
        <w:tc>
          <w:tcPr>
            <w:tcW w:w="531" w:type="dxa"/>
            <w:vAlign w:val="center"/>
          </w:tcPr>
          <w:p w14:paraId="31B52EFB" w14:textId="77777777" w:rsidR="00B3108F" w:rsidRPr="00707B76" w:rsidRDefault="00B3108F" w:rsidP="00187ED7">
            <w:pPr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69" w:type="dxa"/>
            <w:vAlign w:val="center"/>
          </w:tcPr>
          <w:p w14:paraId="0ED824B5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3353" w:type="dxa"/>
            <w:vAlign w:val="center"/>
          </w:tcPr>
          <w:p w14:paraId="1504FF36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756" w:type="dxa"/>
          </w:tcPr>
          <w:p w14:paraId="7BBF6AB8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45" w:type="dxa"/>
          </w:tcPr>
          <w:p w14:paraId="796E0635" w14:textId="77777777" w:rsidR="00B3108F" w:rsidRPr="00707B76" w:rsidRDefault="00B3108F" w:rsidP="00187ED7">
            <w:pPr>
              <w:rPr>
                <w:rFonts w:ascii="Times New Roman" w:hAnsi="Times New Roman"/>
                <w:sz w:val="24"/>
              </w:rPr>
            </w:pPr>
          </w:p>
        </w:tc>
      </w:tr>
    </w:tbl>
    <w:p w14:paraId="184DE8E5" w14:textId="77777777" w:rsidR="00B3108F" w:rsidRDefault="00B3108F" w:rsidP="00B3108F">
      <w:pPr>
        <w:ind w:hanging="851"/>
        <w:jc w:val="center"/>
      </w:pPr>
    </w:p>
    <w:p w14:paraId="244C75BA" w14:textId="234F0989" w:rsidR="00B3108F" w:rsidRDefault="00B3108F" w:rsidP="006A2EB9">
      <w:pPr>
        <w:spacing w:after="0" w:line="240" w:lineRule="auto"/>
        <w:rPr>
          <w:rFonts w:ascii="Times New Roman" w:hAnsi="Times New Roman"/>
        </w:rPr>
      </w:pPr>
    </w:p>
    <w:p w14:paraId="2A2DA171" w14:textId="33972945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4916FEE7" w14:textId="123DBEA9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65C80B98" w14:textId="4671BAE2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141B42D3" w14:textId="74DF6081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38863C7C" w14:textId="10CB3233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5E517723" w14:textId="765464C9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1EAB6284" w14:textId="2FEF2038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03B3DC04" w14:textId="260C2680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3B2DB3F3" w14:textId="754F2AFC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793108F8" w14:textId="69320302" w:rsidR="00012058" w:rsidRDefault="00012058" w:rsidP="006A2EB9">
      <w:pPr>
        <w:spacing w:after="0" w:line="240" w:lineRule="auto"/>
        <w:rPr>
          <w:rFonts w:ascii="Times New Roman" w:hAnsi="Times New Roman"/>
        </w:rPr>
      </w:pPr>
    </w:p>
    <w:p w14:paraId="3EAA59BD" w14:textId="284184B9" w:rsidR="00012058" w:rsidRDefault="00012058" w:rsidP="006A2EB9">
      <w:pPr>
        <w:spacing w:after="0" w:line="240" w:lineRule="auto"/>
        <w:rPr>
          <w:rFonts w:ascii="Times New Roman" w:hAnsi="Times New Roman"/>
        </w:rPr>
      </w:pPr>
    </w:p>
    <w:p w14:paraId="748D779C" w14:textId="77777777" w:rsidR="00012058" w:rsidRDefault="00012058" w:rsidP="006A2EB9">
      <w:pPr>
        <w:spacing w:after="0" w:line="240" w:lineRule="auto"/>
        <w:rPr>
          <w:rFonts w:ascii="Times New Roman" w:hAnsi="Times New Roman"/>
        </w:rPr>
      </w:pPr>
    </w:p>
    <w:p w14:paraId="09B9365F" w14:textId="2167963B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1DFB265C" w14:textId="46FB517E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32721FD9" w14:textId="5F3C8FD6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3166F3F0" w14:textId="55A906F1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507C33B3" w14:textId="47D8464C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4F0DBD81" w14:textId="5D2BED48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33D4086B" w14:textId="6996C4B6" w:rsidR="00EF3346" w:rsidRPr="00CB67F4" w:rsidRDefault="00EF3346" w:rsidP="00FE2490">
      <w:pPr>
        <w:jc w:val="right"/>
        <w:rPr>
          <w:rFonts w:ascii="Arial" w:hAnsi="Arial" w:cs="Arial"/>
          <w:b/>
          <w:caps/>
          <w:u w:val="single"/>
        </w:rPr>
      </w:pPr>
      <w:r>
        <w:rPr>
          <w:rFonts w:ascii="Arial" w:hAnsi="Arial" w:cs="Arial"/>
          <w:b/>
          <w:caps/>
          <w:u w:val="single"/>
        </w:rPr>
        <w:lastRenderedPageBreak/>
        <w:t xml:space="preserve">Приложение № </w:t>
      </w:r>
      <w:r w:rsidR="00FE2490">
        <w:rPr>
          <w:rFonts w:ascii="Arial" w:hAnsi="Arial" w:cs="Arial"/>
          <w:b/>
          <w:caps/>
          <w:u w:val="single"/>
        </w:rPr>
        <w:t>Г</w:t>
      </w:r>
    </w:p>
    <w:p w14:paraId="57C34C96" w14:textId="7A5DFECA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6D609633" w14:textId="79BB729C" w:rsidR="00EF3346" w:rsidRDefault="00EF3346" w:rsidP="00EF3346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cs="Arial"/>
          <w:noProof/>
          <w:color w:val="3B3838"/>
          <w:sz w:val="28"/>
          <w:szCs w:val="28"/>
          <w:lang w:eastAsia="ru-RU"/>
        </w:rPr>
        <w:drawing>
          <wp:inline distT="0" distB="0" distL="0" distR="0" wp14:anchorId="5F85D595" wp14:editId="16C76006">
            <wp:extent cx="6120765" cy="1188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1188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6F1924" w14:textId="77777777" w:rsidR="00EF3346" w:rsidRDefault="00EF3346" w:rsidP="00EF3346">
      <w:pPr>
        <w:pStyle w:val="af0"/>
        <w:jc w:val="center"/>
        <w:rPr>
          <w:rFonts w:ascii="Times New Roman" w:hAnsi="Times New Roman"/>
          <w:b/>
          <w:sz w:val="24"/>
          <w:szCs w:val="24"/>
        </w:rPr>
      </w:pPr>
    </w:p>
    <w:p w14:paraId="1A24423D" w14:textId="77777777" w:rsidR="00EF3346" w:rsidRPr="0060045F" w:rsidRDefault="00EF3346" w:rsidP="00EF3346">
      <w:pPr>
        <w:pStyle w:val="af0"/>
        <w:jc w:val="center"/>
        <w:rPr>
          <w:rFonts w:cs="Arial"/>
          <w:b/>
        </w:rPr>
      </w:pPr>
      <w:r w:rsidRPr="0060045F">
        <w:rPr>
          <w:rFonts w:cs="Arial"/>
          <w:b/>
        </w:rPr>
        <w:t xml:space="preserve">АКТ </w:t>
      </w:r>
    </w:p>
    <w:p w14:paraId="7C0DCE8F" w14:textId="77777777" w:rsidR="00EF3346" w:rsidRPr="0060045F" w:rsidRDefault="00EF3346" w:rsidP="00EF3346">
      <w:pPr>
        <w:pStyle w:val="af0"/>
        <w:jc w:val="center"/>
        <w:rPr>
          <w:rFonts w:cs="Arial"/>
          <w:b/>
        </w:rPr>
      </w:pPr>
      <w:r w:rsidRPr="0060045F">
        <w:rPr>
          <w:rFonts w:cs="Arial"/>
          <w:b/>
        </w:rPr>
        <w:t>приема-передачи документов</w:t>
      </w:r>
    </w:p>
    <w:p w14:paraId="38BA5131" w14:textId="2BA94A3D" w:rsidR="00EF3346" w:rsidRPr="0060045F" w:rsidRDefault="00EF3346" w:rsidP="00EF3346">
      <w:pPr>
        <w:pStyle w:val="af0"/>
        <w:spacing w:after="0"/>
        <w:jc w:val="both"/>
        <w:rPr>
          <w:rFonts w:cs="Arial"/>
        </w:rPr>
      </w:pPr>
      <w:r>
        <w:rPr>
          <w:rFonts w:cs="Arial"/>
        </w:rPr>
        <w:t xml:space="preserve"> </w:t>
      </w:r>
    </w:p>
    <w:p w14:paraId="5EC98769" w14:textId="68165ACB" w:rsidR="00EF3346" w:rsidRPr="0060045F" w:rsidRDefault="00EF3346" w:rsidP="00EF3346">
      <w:pPr>
        <w:pStyle w:val="af0"/>
        <w:tabs>
          <w:tab w:val="left" w:pos="8222"/>
        </w:tabs>
        <w:spacing w:after="0"/>
        <w:rPr>
          <w:rFonts w:cs="Arial"/>
          <w:color w:val="000000"/>
          <w:lang w:val="uk-UA"/>
        </w:rPr>
      </w:pPr>
      <w:r w:rsidRPr="0060045F">
        <w:rPr>
          <w:rFonts w:cs="Arial"/>
          <w:color w:val="000000"/>
          <w:lang w:val="uk-UA"/>
        </w:rPr>
        <w:t xml:space="preserve">г. </w:t>
      </w:r>
      <w:proofErr w:type="spellStart"/>
      <w:r w:rsidRPr="0060045F">
        <w:rPr>
          <w:rFonts w:cs="Arial"/>
          <w:color w:val="000000"/>
          <w:lang w:val="uk-UA"/>
        </w:rPr>
        <w:t>Кингисепп</w:t>
      </w:r>
      <w:proofErr w:type="spellEnd"/>
      <w:r w:rsidRPr="0060045F">
        <w:rPr>
          <w:rFonts w:cs="Arial"/>
          <w:color w:val="000000"/>
          <w:lang w:val="uk-UA"/>
        </w:rPr>
        <w:t xml:space="preserve">                                             </w:t>
      </w:r>
      <w:r>
        <w:rPr>
          <w:rFonts w:cs="Arial"/>
          <w:color w:val="000000"/>
          <w:lang w:val="uk-UA"/>
        </w:rPr>
        <w:t xml:space="preserve">                                                                  </w:t>
      </w:r>
      <w:r w:rsidR="00FE2490">
        <w:rPr>
          <w:rFonts w:cs="Arial"/>
          <w:color w:val="000000"/>
          <w:lang w:val="uk-UA"/>
        </w:rPr>
        <w:t xml:space="preserve">                  </w:t>
      </w:r>
      <w:r w:rsidRPr="0060045F">
        <w:rPr>
          <w:rFonts w:cs="Arial"/>
          <w:color w:val="000000"/>
          <w:lang w:val="uk-UA"/>
        </w:rPr>
        <w:t>«         »                    202</w:t>
      </w:r>
      <w:r w:rsidR="00FE2490">
        <w:rPr>
          <w:rFonts w:cs="Arial"/>
          <w:color w:val="000000"/>
          <w:lang w:val="uk-UA"/>
        </w:rPr>
        <w:t xml:space="preserve">  </w:t>
      </w:r>
      <w:r w:rsidRPr="0060045F">
        <w:rPr>
          <w:rFonts w:cs="Arial"/>
          <w:color w:val="000000"/>
          <w:lang w:val="uk-UA"/>
        </w:rPr>
        <w:t xml:space="preserve"> г.</w:t>
      </w:r>
    </w:p>
    <w:p w14:paraId="745CB357" w14:textId="77777777" w:rsidR="00EF3346" w:rsidRPr="0060045F" w:rsidRDefault="00EF3346" w:rsidP="00EF3346">
      <w:pPr>
        <w:pStyle w:val="af0"/>
        <w:tabs>
          <w:tab w:val="left" w:pos="8222"/>
        </w:tabs>
        <w:spacing w:after="0"/>
        <w:rPr>
          <w:rFonts w:cs="Arial"/>
          <w:lang w:val="uk-UA"/>
        </w:rPr>
      </w:pPr>
      <w:r w:rsidRPr="0060045F">
        <w:rPr>
          <w:rFonts w:cs="Arial"/>
          <w:lang w:val="uk-UA"/>
        </w:rPr>
        <w:t xml:space="preserve">                            </w:t>
      </w:r>
    </w:p>
    <w:p w14:paraId="2358F589" w14:textId="77777777" w:rsidR="00EF3346" w:rsidRPr="0060045F" w:rsidRDefault="00EF3346" w:rsidP="00EF3346">
      <w:pPr>
        <w:pStyle w:val="af0"/>
        <w:spacing w:after="0"/>
        <w:jc w:val="both"/>
        <w:rPr>
          <w:rFonts w:cs="Arial"/>
        </w:rPr>
      </w:pPr>
    </w:p>
    <w:p w14:paraId="26D05606" w14:textId="51EDC5DB" w:rsidR="00EF3346" w:rsidRPr="00A6088B" w:rsidRDefault="00EF3346" w:rsidP="00EF3346">
      <w:pPr>
        <w:pStyle w:val="af0"/>
        <w:spacing w:after="0"/>
        <w:jc w:val="both"/>
        <w:rPr>
          <w:rFonts w:cs="Arial"/>
          <w:color w:val="FFC000"/>
        </w:rPr>
      </w:pPr>
      <w:r w:rsidRPr="0060045F">
        <w:rPr>
          <w:rFonts w:cs="Arial"/>
          <w:color w:val="000000"/>
        </w:rPr>
        <w:t>ООО «ЕТУ»</w:t>
      </w:r>
      <w:r w:rsidRPr="0060045F">
        <w:rPr>
          <w:rFonts w:cs="Arial"/>
        </w:rPr>
        <w:t xml:space="preserve"> в лице</w:t>
      </w:r>
      <w:r>
        <w:rPr>
          <w:rFonts w:cs="Arial"/>
        </w:rPr>
        <w:t>________________________________________</w:t>
      </w:r>
      <w:r w:rsidRPr="0060045F">
        <w:rPr>
          <w:rFonts w:cs="Arial"/>
          <w:color w:val="000000"/>
        </w:rPr>
        <w:t xml:space="preserve">, </w:t>
      </w:r>
      <w:r w:rsidRPr="0060045F">
        <w:rPr>
          <w:rFonts w:cs="Arial"/>
        </w:rPr>
        <w:t xml:space="preserve">с одной стороны, передал, </w:t>
      </w:r>
      <w:r>
        <w:rPr>
          <w:rFonts w:cs="Arial"/>
        </w:rPr>
        <w:t xml:space="preserve">__________________ </w:t>
      </w:r>
      <w:r w:rsidRPr="0060045F">
        <w:rPr>
          <w:rFonts w:cs="Arial"/>
        </w:rPr>
        <w:t>в лице</w:t>
      </w:r>
      <w:r>
        <w:rPr>
          <w:rFonts w:cs="Arial"/>
        </w:rPr>
        <w:t xml:space="preserve"> ___________________________________ с другой стороны, принял следующие документы</w:t>
      </w:r>
      <w:r w:rsidRPr="0060045F">
        <w:rPr>
          <w:rFonts w:cs="Arial"/>
        </w:rPr>
        <w:t>:</w:t>
      </w:r>
    </w:p>
    <w:p w14:paraId="2180E213" w14:textId="77777777" w:rsidR="00EF3346" w:rsidRPr="0060045F" w:rsidRDefault="00EF3346" w:rsidP="00EF3346">
      <w:pPr>
        <w:pStyle w:val="af0"/>
        <w:spacing w:after="0"/>
        <w:jc w:val="both"/>
        <w:rPr>
          <w:rFonts w:cs="Arial"/>
          <w:sz w:val="24"/>
          <w:szCs w:val="24"/>
        </w:rPr>
      </w:pPr>
    </w:p>
    <w:tbl>
      <w:tblPr>
        <w:tblW w:w="9948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3544"/>
        <w:gridCol w:w="1559"/>
        <w:gridCol w:w="1736"/>
        <w:gridCol w:w="1418"/>
        <w:gridCol w:w="1016"/>
      </w:tblGrid>
      <w:tr w:rsidR="00EF3346" w:rsidRPr="0060045F" w14:paraId="712520B6" w14:textId="77777777" w:rsidTr="00187ED7">
        <w:trPr>
          <w:cantSplit/>
          <w:trHeight w:val="440"/>
        </w:trPr>
        <w:tc>
          <w:tcPr>
            <w:tcW w:w="675" w:type="dxa"/>
            <w:shd w:val="clear" w:color="auto" w:fill="EAF1DD"/>
            <w:vAlign w:val="center"/>
          </w:tcPr>
          <w:p w14:paraId="686DA7BA" w14:textId="77777777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b/>
                <w:lang w:val="uk-UA"/>
              </w:rPr>
            </w:pPr>
            <w:r w:rsidRPr="0060045F">
              <w:rPr>
                <w:rFonts w:cs="Arial"/>
                <w:b/>
              </w:rPr>
              <w:t>№</w:t>
            </w:r>
          </w:p>
          <w:p w14:paraId="51C86695" w14:textId="77777777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b/>
                <w:lang w:val="uk-UA"/>
              </w:rPr>
            </w:pPr>
            <w:r w:rsidRPr="0060045F">
              <w:rPr>
                <w:rFonts w:cs="Arial"/>
                <w:b/>
                <w:lang w:val="uk-UA"/>
              </w:rPr>
              <w:t>п/п</w:t>
            </w:r>
          </w:p>
        </w:tc>
        <w:tc>
          <w:tcPr>
            <w:tcW w:w="3544" w:type="dxa"/>
            <w:shd w:val="clear" w:color="auto" w:fill="EAF1DD"/>
            <w:vAlign w:val="center"/>
          </w:tcPr>
          <w:p w14:paraId="10143E12" w14:textId="77777777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b/>
              </w:rPr>
            </w:pPr>
            <w:r w:rsidRPr="0060045F">
              <w:rPr>
                <w:rFonts w:cs="Arial"/>
                <w:b/>
              </w:rPr>
              <w:t>Наименование документа</w:t>
            </w:r>
          </w:p>
        </w:tc>
        <w:tc>
          <w:tcPr>
            <w:tcW w:w="1559" w:type="dxa"/>
            <w:shd w:val="clear" w:color="auto" w:fill="EAF1DD"/>
            <w:vAlign w:val="center"/>
          </w:tcPr>
          <w:p w14:paraId="739DE724" w14:textId="77777777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b/>
              </w:rPr>
            </w:pPr>
            <w:r w:rsidRPr="0060045F">
              <w:rPr>
                <w:rFonts w:cs="Arial"/>
                <w:b/>
              </w:rPr>
              <w:t>Дата</w:t>
            </w:r>
            <w:r w:rsidRPr="0060045F">
              <w:rPr>
                <w:rFonts w:cs="Arial"/>
                <w:b/>
                <w:lang w:val="en-US"/>
              </w:rPr>
              <w:t xml:space="preserve"> </w:t>
            </w:r>
            <w:r w:rsidRPr="0060045F">
              <w:rPr>
                <w:rFonts w:cs="Arial"/>
                <w:b/>
              </w:rPr>
              <w:t>утверждения документа</w:t>
            </w:r>
          </w:p>
        </w:tc>
        <w:tc>
          <w:tcPr>
            <w:tcW w:w="1736" w:type="dxa"/>
            <w:shd w:val="clear" w:color="auto" w:fill="EAF1DD"/>
            <w:vAlign w:val="center"/>
          </w:tcPr>
          <w:p w14:paraId="0BB94F89" w14:textId="77777777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b/>
              </w:rPr>
            </w:pPr>
            <w:r w:rsidRPr="0060045F">
              <w:rPr>
                <w:rFonts w:cs="Arial"/>
                <w:b/>
              </w:rPr>
              <w:t>Номер документа</w:t>
            </w:r>
          </w:p>
        </w:tc>
        <w:tc>
          <w:tcPr>
            <w:tcW w:w="1418" w:type="dxa"/>
            <w:shd w:val="clear" w:color="auto" w:fill="EAF1DD"/>
            <w:vAlign w:val="center"/>
          </w:tcPr>
          <w:p w14:paraId="5F2CED32" w14:textId="77777777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b/>
              </w:rPr>
            </w:pPr>
            <w:r w:rsidRPr="0060045F">
              <w:rPr>
                <w:rFonts w:cs="Arial"/>
                <w:b/>
              </w:rPr>
              <w:t>Форма</w:t>
            </w:r>
          </w:p>
          <w:p w14:paraId="59947A5E" w14:textId="77777777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b/>
              </w:rPr>
            </w:pPr>
            <w:r w:rsidRPr="0060045F">
              <w:rPr>
                <w:rFonts w:cs="Arial"/>
                <w:b/>
              </w:rPr>
              <w:t>(копия/</w:t>
            </w:r>
          </w:p>
          <w:p w14:paraId="302754DF" w14:textId="77777777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b/>
              </w:rPr>
            </w:pPr>
            <w:r w:rsidRPr="0060045F">
              <w:rPr>
                <w:rFonts w:cs="Arial"/>
                <w:b/>
              </w:rPr>
              <w:t>оригинал)</w:t>
            </w:r>
          </w:p>
        </w:tc>
        <w:tc>
          <w:tcPr>
            <w:tcW w:w="1016" w:type="dxa"/>
            <w:shd w:val="clear" w:color="auto" w:fill="EAF1DD"/>
            <w:vAlign w:val="center"/>
          </w:tcPr>
          <w:p w14:paraId="6FEFB7FD" w14:textId="77777777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b/>
              </w:rPr>
            </w:pPr>
            <w:r w:rsidRPr="0060045F">
              <w:rPr>
                <w:rFonts w:cs="Arial"/>
                <w:b/>
              </w:rPr>
              <w:t>К-во</w:t>
            </w:r>
          </w:p>
          <w:p w14:paraId="5A7261F7" w14:textId="77777777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b/>
              </w:rPr>
            </w:pPr>
            <w:r w:rsidRPr="0060045F">
              <w:rPr>
                <w:rFonts w:cs="Arial"/>
                <w:b/>
              </w:rPr>
              <w:t>листов</w:t>
            </w:r>
          </w:p>
        </w:tc>
      </w:tr>
      <w:tr w:rsidR="00EF3346" w:rsidRPr="0060045F" w14:paraId="4B33CD14" w14:textId="77777777" w:rsidTr="00187ED7">
        <w:trPr>
          <w:cantSplit/>
          <w:trHeight w:val="243"/>
        </w:trPr>
        <w:tc>
          <w:tcPr>
            <w:tcW w:w="675" w:type="dxa"/>
          </w:tcPr>
          <w:p w14:paraId="3864DA1B" w14:textId="4A46242B" w:rsidR="00EF3346" w:rsidRPr="009567EF" w:rsidRDefault="00EF3346" w:rsidP="00187ED7">
            <w:pPr>
              <w:pStyle w:val="af0"/>
              <w:spacing w:before="40" w:after="0"/>
              <w:jc w:val="center"/>
              <w:rPr>
                <w:rFonts w:cs="Arial"/>
                <w:color w:val="000000"/>
              </w:rPr>
            </w:pPr>
          </w:p>
        </w:tc>
        <w:tc>
          <w:tcPr>
            <w:tcW w:w="3544" w:type="dxa"/>
          </w:tcPr>
          <w:p w14:paraId="10101E8B" w14:textId="1D5468D3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color w:val="FFC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708114" w14:textId="7FE66454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  <w:color w:val="FFC000"/>
                <w:sz w:val="24"/>
                <w:szCs w:val="24"/>
              </w:rPr>
            </w:pPr>
          </w:p>
        </w:tc>
        <w:tc>
          <w:tcPr>
            <w:tcW w:w="1736" w:type="dxa"/>
          </w:tcPr>
          <w:p w14:paraId="5814BA26" w14:textId="44A3DB22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</w:rPr>
            </w:pPr>
          </w:p>
        </w:tc>
        <w:tc>
          <w:tcPr>
            <w:tcW w:w="1418" w:type="dxa"/>
          </w:tcPr>
          <w:p w14:paraId="2E363480" w14:textId="5D1A817D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</w:rPr>
            </w:pPr>
          </w:p>
        </w:tc>
        <w:tc>
          <w:tcPr>
            <w:tcW w:w="1016" w:type="dxa"/>
          </w:tcPr>
          <w:p w14:paraId="7088CD2B" w14:textId="5CE685F4" w:rsidR="00EF3346" w:rsidRPr="0060045F" w:rsidRDefault="00EF3346" w:rsidP="00187ED7">
            <w:pPr>
              <w:pStyle w:val="af0"/>
              <w:spacing w:before="40" w:after="0"/>
              <w:jc w:val="center"/>
              <w:rPr>
                <w:rFonts w:cs="Arial"/>
              </w:rPr>
            </w:pPr>
          </w:p>
        </w:tc>
      </w:tr>
    </w:tbl>
    <w:p w14:paraId="3D55988E" w14:textId="77777777" w:rsidR="00EF3346" w:rsidRDefault="00EF3346" w:rsidP="00EF3346">
      <w:pPr>
        <w:pStyle w:val="213"/>
        <w:ind w:left="0"/>
        <w:rPr>
          <w:rFonts w:cs="Arial"/>
          <w:sz w:val="24"/>
          <w:szCs w:val="24"/>
        </w:rPr>
      </w:pPr>
    </w:p>
    <w:p w14:paraId="17CA566E" w14:textId="77777777" w:rsidR="00EF3346" w:rsidRPr="0060045F" w:rsidRDefault="00EF3346" w:rsidP="00EF3346">
      <w:pPr>
        <w:pStyle w:val="af0"/>
        <w:spacing w:after="0"/>
        <w:jc w:val="both"/>
        <w:rPr>
          <w:rFonts w:cs="Arial"/>
        </w:rPr>
      </w:pPr>
      <w:r w:rsidRPr="0060045F">
        <w:rPr>
          <w:rFonts w:cs="Arial"/>
        </w:rPr>
        <w:t>Данный акт составлен в двух экземплярах, по одному экземпляру для каждой из сторон.</w:t>
      </w:r>
    </w:p>
    <w:p w14:paraId="060CB0D5" w14:textId="09764B43" w:rsidR="00EF3346" w:rsidRDefault="00EF3346" w:rsidP="00EF3346">
      <w:pPr>
        <w:pStyle w:val="af0"/>
        <w:spacing w:after="0"/>
        <w:jc w:val="both"/>
        <w:rPr>
          <w:rFonts w:cs="Arial"/>
        </w:rPr>
      </w:pPr>
      <w:r>
        <w:rPr>
          <w:rFonts w:cs="Arial"/>
        </w:rPr>
        <w:t>___________________</w:t>
      </w:r>
      <w:r w:rsidRPr="0060045F">
        <w:rPr>
          <w:rFonts w:cs="Arial"/>
        </w:rPr>
        <w:t>в лице</w:t>
      </w:r>
      <w:r>
        <w:rPr>
          <w:rFonts w:cs="Arial"/>
        </w:rPr>
        <w:t xml:space="preserve"> ____________________________________________________________________</w:t>
      </w:r>
    </w:p>
    <w:p w14:paraId="2FE89A9F" w14:textId="77777777" w:rsidR="00EF3346" w:rsidRPr="0060045F" w:rsidRDefault="00EF3346" w:rsidP="00EF3346">
      <w:pPr>
        <w:pStyle w:val="af0"/>
        <w:spacing w:after="0"/>
        <w:jc w:val="both"/>
        <w:rPr>
          <w:rFonts w:cs="Arial"/>
        </w:rPr>
      </w:pPr>
      <w:r w:rsidRPr="0060045F">
        <w:rPr>
          <w:rFonts w:cs="Arial"/>
        </w:rPr>
        <w:t>обязуется:</w:t>
      </w:r>
    </w:p>
    <w:p w14:paraId="098084EE" w14:textId="77E2AA44" w:rsidR="00EF3346" w:rsidRPr="0060045F" w:rsidRDefault="00EF3346" w:rsidP="00EF3346">
      <w:pPr>
        <w:pStyle w:val="af0"/>
        <w:spacing w:after="0"/>
        <w:jc w:val="both"/>
        <w:rPr>
          <w:rFonts w:cs="Arial"/>
        </w:rPr>
      </w:pPr>
      <w:r w:rsidRPr="0060045F">
        <w:rPr>
          <w:rFonts w:cs="Arial"/>
        </w:rPr>
        <w:t>- ознакомить с вышеуказанными документами сотрудников, участвующих в производстве работ на строительной площадке ООО «ЕТУ» под подпись</w:t>
      </w:r>
      <w:r>
        <w:rPr>
          <w:rFonts w:cs="Arial"/>
        </w:rPr>
        <w:t>;</w:t>
      </w:r>
      <w:r w:rsidRPr="0060045F">
        <w:rPr>
          <w:rFonts w:cs="Arial"/>
        </w:rPr>
        <w:t xml:space="preserve"> </w:t>
      </w:r>
    </w:p>
    <w:p w14:paraId="227856A9" w14:textId="77777777" w:rsidR="00EF3346" w:rsidRPr="0060045F" w:rsidRDefault="00EF3346" w:rsidP="00EF3346">
      <w:pPr>
        <w:pStyle w:val="af0"/>
        <w:spacing w:after="0"/>
        <w:jc w:val="both"/>
        <w:rPr>
          <w:rFonts w:cs="Arial"/>
        </w:rPr>
      </w:pPr>
      <w:r w:rsidRPr="0060045F">
        <w:rPr>
          <w:rFonts w:cs="Arial"/>
        </w:rPr>
        <w:t xml:space="preserve">- соблюдать требования </w:t>
      </w:r>
      <w:r>
        <w:rPr>
          <w:rFonts w:cs="Arial"/>
        </w:rPr>
        <w:t xml:space="preserve">вышеуказанных документов </w:t>
      </w:r>
      <w:r w:rsidRPr="0060045F">
        <w:rPr>
          <w:rFonts w:cs="Arial"/>
        </w:rPr>
        <w:t>ООО «ЕТУ»</w:t>
      </w:r>
      <w:r>
        <w:rPr>
          <w:rFonts w:cs="Arial"/>
        </w:rPr>
        <w:t>.</w:t>
      </w:r>
      <w:r w:rsidRPr="0060045F">
        <w:rPr>
          <w:rFonts w:cs="Arial"/>
        </w:rPr>
        <w:t xml:space="preserve">   </w:t>
      </w:r>
    </w:p>
    <w:p w14:paraId="7DA14DB5" w14:textId="77777777" w:rsidR="00EF3346" w:rsidRDefault="00EF3346" w:rsidP="00EF3346">
      <w:pPr>
        <w:pStyle w:val="213"/>
        <w:ind w:left="0"/>
        <w:jc w:val="both"/>
        <w:rPr>
          <w:rFonts w:cs="Arial"/>
          <w:sz w:val="22"/>
          <w:szCs w:val="22"/>
        </w:rPr>
      </w:pPr>
    </w:p>
    <w:p w14:paraId="302F216D" w14:textId="77777777" w:rsidR="00EF3346" w:rsidRDefault="00EF3346" w:rsidP="00EF3346">
      <w:pPr>
        <w:pStyle w:val="213"/>
        <w:ind w:left="0"/>
        <w:jc w:val="both"/>
        <w:rPr>
          <w:rFonts w:cs="Arial"/>
          <w:sz w:val="22"/>
          <w:szCs w:val="22"/>
        </w:rPr>
      </w:pPr>
    </w:p>
    <w:p w14:paraId="1B221211" w14:textId="77777777" w:rsidR="00EF3346" w:rsidRPr="0060045F" w:rsidRDefault="00EF3346" w:rsidP="00EF3346">
      <w:pPr>
        <w:pStyle w:val="213"/>
        <w:ind w:left="0"/>
        <w:jc w:val="both"/>
        <w:rPr>
          <w:rFonts w:cs="Arial"/>
          <w:sz w:val="22"/>
          <w:szCs w:val="22"/>
        </w:rPr>
      </w:pPr>
      <w:r w:rsidRPr="0060045F">
        <w:rPr>
          <w:rFonts w:cs="Arial"/>
          <w:sz w:val="22"/>
          <w:szCs w:val="22"/>
        </w:rPr>
        <w:t>Передал документы:</w:t>
      </w:r>
      <w:r w:rsidRPr="0060045F"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 w:rsidRPr="0060045F">
        <w:rPr>
          <w:rFonts w:cs="Arial"/>
          <w:sz w:val="22"/>
          <w:szCs w:val="22"/>
        </w:rPr>
        <w:t>Принял документы:</w:t>
      </w:r>
    </w:p>
    <w:p w14:paraId="051BC3E3" w14:textId="77777777" w:rsidR="00EF3346" w:rsidRPr="0060045F" w:rsidRDefault="00EF3346" w:rsidP="00EF3346">
      <w:pPr>
        <w:pStyle w:val="213"/>
        <w:ind w:left="0"/>
        <w:jc w:val="both"/>
        <w:rPr>
          <w:rFonts w:cs="Arial"/>
          <w:sz w:val="22"/>
          <w:szCs w:val="22"/>
        </w:rPr>
      </w:pPr>
    </w:p>
    <w:p w14:paraId="1536874D" w14:textId="77777777" w:rsidR="00EF3346" w:rsidRPr="0060045F" w:rsidRDefault="00EF3346" w:rsidP="00EF3346">
      <w:pPr>
        <w:pStyle w:val="213"/>
        <w:ind w:left="0"/>
        <w:jc w:val="both"/>
        <w:rPr>
          <w:rFonts w:cs="Arial"/>
          <w:sz w:val="22"/>
          <w:szCs w:val="22"/>
        </w:rPr>
      </w:pPr>
    </w:p>
    <w:p w14:paraId="67F15269" w14:textId="7BF61C51" w:rsidR="00EF3346" w:rsidRPr="0060045F" w:rsidRDefault="00EF3346" w:rsidP="00EF3346">
      <w:pPr>
        <w:pStyle w:val="213"/>
        <w:ind w:left="0"/>
        <w:jc w:val="both"/>
        <w:rPr>
          <w:rFonts w:ascii="Times New Roman" w:hAnsi="Times New Roman"/>
          <w:sz w:val="22"/>
          <w:szCs w:val="22"/>
        </w:rPr>
      </w:pPr>
      <w:r w:rsidRPr="0060045F">
        <w:rPr>
          <w:rFonts w:cs="Arial"/>
          <w:sz w:val="22"/>
          <w:szCs w:val="22"/>
        </w:rPr>
        <w:t xml:space="preserve">                      / </w:t>
      </w:r>
      <w:r>
        <w:rPr>
          <w:rFonts w:cs="Arial"/>
          <w:sz w:val="22"/>
          <w:szCs w:val="22"/>
        </w:rPr>
        <w:t>Ф.И.О.</w:t>
      </w:r>
      <w:r w:rsidRPr="0060045F">
        <w:rPr>
          <w:rFonts w:cs="Arial"/>
          <w:sz w:val="22"/>
          <w:szCs w:val="22"/>
        </w:rPr>
        <w:t xml:space="preserve"> /                                   </w:t>
      </w:r>
      <w:r>
        <w:rPr>
          <w:rFonts w:cs="Arial"/>
          <w:sz w:val="22"/>
          <w:szCs w:val="22"/>
        </w:rPr>
        <w:t xml:space="preserve">                </w:t>
      </w:r>
      <w:r w:rsidRPr="0060045F">
        <w:rPr>
          <w:rFonts w:cs="Arial"/>
          <w:sz w:val="22"/>
          <w:szCs w:val="22"/>
        </w:rPr>
        <w:t xml:space="preserve">           </w:t>
      </w:r>
      <w:r>
        <w:rPr>
          <w:rFonts w:cs="Arial"/>
          <w:sz w:val="22"/>
          <w:szCs w:val="22"/>
        </w:rPr>
        <w:t xml:space="preserve"> </w:t>
      </w:r>
      <w:r w:rsidRPr="0060045F">
        <w:rPr>
          <w:rFonts w:cs="Arial"/>
          <w:sz w:val="22"/>
          <w:szCs w:val="22"/>
        </w:rPr>
        <w:t xml:space="preserve">         </w:t>
      </w:r>
      <w:r>
        <w:rPr>
          <w:rFonts w:cs="Arial"/>
          <w:sz w:val="22"/>
          <w:szCs w:val="22"/>
        </w:rPr>
        <w:t xml:space="preserve"> </w:t>
      </w:r>
      <w:r w:rsidRPr="0060045F">
        <w:rPr>
          <w:rFonts w:cs="Arial"/>
          <w:sz w:val="22"/>
          <w:szCs w:val="22"/>
        </w:rPr>
        <w:t>/</w:t>
      </w:r>
      <w:r>
        <w:rPr>
          <w:rFonts w:cs="Arial"/>
          <w:sz w:val="22"/>
          <w:szCs w:val="22"/>
        </w:rPr>
        <w:t xml:space="preserve"> Ф.И.О.</w:t>
      </w:r>
      <w:r w:rsidRPr="0060045F">
        <w:rPr>
          <w:rFonts w:cs="Arial"/>
          <w:sz w:val="22"/>
          <w:szCs w:val="22"/>
        </w:rPr>
        <w:t xml:space="preserve"> /                            </w:t>
      </w:r>
      <w:r>
        <w:rPr>
          <w:rFonts w:cs="Arial"/>
          <w:sz w:val="22"/>
          <w:szCs w:val="22"/>
        </w:rPr>
        <w:t xml:space="preserve">                          </w:t>
      </w:r>
    </w:p>
    <w:p w14:paraId="2FF38440" w14:textId="0DF4C238" w:rsidR="00EF3346" w:rsidRPr="007B75F7" w:rsidRDefault="00EF3346" w:rsidP="00EF3346">
      <w:pPr>
        <w:pStyle w:val="213"/>
        <w:tabs>
          <w:tab w:val="left" w:pos="993"/>
          <w:tab w:val="left" w:pos="6804"/>
        </w:tabs>
        <w:ind w:left="0"/>
        <w:rPr>
          <w:rFonts w:ascii="Times New Roman" w:hAnsi="Times New Roman"/>
          <w:sz w:val="24"/>
          <w:szCs w:val="24"/>
        </w:rPr>
      </w:pPr>
      <w:r w:rsidRPr="007B75F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</w:t>
      </w:r>
      <w:r w:rsidRPr="0060045F">
        <w:rPr>
          <w:rFonts w:cs="Arial"/>
          <w:sz w:val="22"/>
          <w:szCs w:val="22"/>
        </w:rPr>
        <w:t xml:space="preserve">/ </w:t>
      </w:r>
      <w:r>
        <w:rPr>
          <w:rFonts w:cs="Arial"/>
          <w:sz w:val="22"/>
          <w:szCs w:val="22"/>
        </w:rPr>
        <w:t>Ф.И.О.</w:t>
      </w:r>
      <w:r w:rsidRPr="0060045F">
        <w:rPr>
          <w:rFonts w:cs="Arial"/>
          <w:sz w:val="22"/>
          <w:szCs w:val="22"/>
        </w:rPr>
        <w:t xml:space="preserve"> /</w:t>
      </w:r>
      <w:r>
        <w:rPr>
          <w:rFonts w:cs="Arial"/>
          <w:sz w:val="22"/>
          <w:szCs w:val="22"/>
        </w:rPr>
        <w:t xml:space="preserve">                                                                        </w:t>
      </w:r>
      <w:r w:rsidRPr="0060045F">
        <w:rPr>
          <w:rFonts w:cs="Arial"/>
          <w:sz w:val="22"/>
          <w:szCs w:val="22"/>
        </w:rPr>
        <w:t xml:space="preserve">/ </w:t>
      </w:r>
      <w:r>
        <w:rPr>
          <w:rFonts w:cs="Arial"/>
          <w:sz w:val="22"/>
          <w:szCs w:val="22"/>
        </w:rPr>
        <w:t>Ф.И.О.</w:t>
      </w:r>
      <w:r w:rsidRPr="0060045F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 xml:space="preserve">/                                </w:t>
      </w:r>
    </w:p>
    <w:p w14:paraId="03048598" w14:textId="40A65293" w:rsidR="00EF3346" w:rsidRDefault="00EF3346" w:rsidP="006A2EB9">
      <w:pPr>
        <w:spacing w:after="0" w:line="240" w:lineRule="auto"/>
        <w:rPr>
          <w:rFonts w:ascii="Times New Roman" w:hAnsi="Times New Roman"/>
        </w:rPr>
      </w:pPr>
    </w:p>
    <w:p w14:paraId="47BAAEE0" w14:textId="5FD3A4E2" w:rsidR="00187ED7" w:rsidRDefault="00187ED7" w:rsidP="006A2EB9">
      <w:pPr>
        <w:spacing w:after="0" w:line="240" w:lineRule="auto"/>
        <w:rPr>
          <w:rFonts w:ascii="Times New Roman" w:hAnsi="Times New Roman"/>
        </w:rPr>
      </w:pPr>
    </w:p>
    <w:p w14:paraId="55696650" w14:textId="478700B3" w:rsidR="00187ED7" w:rsidRDefault="00187ED7" w:rsidP="006A2EB9">
      <w:pPr>
        <w:spacing w:after="0" w:line="240" w:lineRule="auto"/>
        <w:rPr>
          <w:rFonts w:ascii="Times New Roman" w:hAnsi="Times New Roman"/>
        </w:rPr>
      </w:pPr>
    </w:p>
    <w:p w14:paraId="2132B39D" w14:textId="312146AF" w:rsidR="00187ED7" w:rsidRDefault="00187ED7" w:rsidP="006A2EB9">
      <w:pPr>
        <w:spacing w:after="0" w:line="240" w:lineRule="auto"/>
        <w:rPr>
          <w:rFonts w:ascii="Times New Roman" w:hAnsi="Times New Roman"/>
        </w:rPr>
      </w:pPr>
    </w:p>
    <w:p w14:paraId="64A16756" w14:textId="1F063E30" w:rsidR="00187ED7" w:rsidRDefault="00187ED7" w:rsidP="006A2EB9">
      <w:pPr>
        <w:spacing w:after="0" w:line="240" w:lineRule="auto"/>
        <w:rPr>
          <w:rFonts w:ascii="Times New Roman" w:hAnsi="Times New Roman"/>
        </w:rPr>
      </w:pPr>
    </w:p>
    <w:sectPr w:rsidR="00187ED7" w:rsidSect="00012058">
      <w:pgSz w:w="11906" w:h="16838"/>
      <w:pgMar w:top="1134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MrEavesXLModOTLight">
    <w:altName w:val="Malgun Gothic Semilight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BAAF5CC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3C72AC"/>
    <w:multiLevelType w:val="hybridMultilevel"/>
    <w:tmpl w:val="435EF83E"/>
    <w:lvl w:ilvl="0" w:tplc="FC56F6EC">
      <w:start w:val="1"/>
      <w:numFmt w:val="decimal"/>
      <w:pStyle w:val="4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49B280B4">
      <w:numFmt w:val="none"/>
      <w:lvlText w:val=""/>
      <w:lvlJc w:val="left"/>
      <w:pPr>
        <w:tabs>
          <w:tab w:val="num" w:pos="360"/>
        </w:tabs>
      </w:pPr>
    </w:lvl>
    <w:lvl w:ilvl="2" w:tplc="0E4A747E">
      <w:numFmt w:val="none"/>
      <w:lvlText w:val=""/>
      <w:lvlJc w:val="left"/>
      <w:pPr>
        <w:tabs>
          <w:tab w:val="num" w:pos="360"/>
        </w:tabs>
      </w:pPr>
    </w:lvl>
    <w:lvl w:ilvl="3" w:tplc="9B22080C">
      <w:numFmt w:val="none"/>
      <w:lvlText w:val=""/>
      <w:lvlJc w:val="left"/>
      <w:pPr>
        <w:tabs>
          <w:tab w:val="num" w:pos="360"/>
        </w:tabs>
      </w:pPr>
    </w:lvl>
    <w:lvl w:ilvl="4" w:tplc="F64683FC">
      <w:numFmt w:val="none"/>
      <w:lvlText w:val=""/>
      <w:lvlJc w:val="left"/>
      <w:pPr>
        <w:tabs>
          <w:tab w:val="num" w:pos="360"/>
        </w:tabs>
      </w:pPr>
    </w:lvl>
    <w:lvl w:ilvl="5" w:tplc="E3BE88DE">
      <w:numFmt w:val="none"/>
      <w:lvlText w:val=""/>
      <w:lvlJc w:val="left"/>
      <w:pPr>
        <w:tabs>
          <w:tab w:val="num" w:pos="360"/>
        </w:tabs>
      </w:pPr>
    </w:lvl>
    <w:lvl w:ilvl="6" w:tplc="3F38BB14">
      <w:numFmt w:val="none"/>
      <w:lvlText w:val=""/>
      <w:lvlJc w:val="left"/>
      <w:pPr>
        <w:tabs>
          <w:tab w:val="num" w:pos="360"/>
        </w:tabs>
      </w:pPr>
    </w:lvl>
    <w:lvl w:ilvl="7" w:tplc="8B9A3F12">
      <w:numFmt w:val="none"/>
      <w:lvlText w:val=""/>
      <w:lvlJc w:val="left"/>
      <w:pPr>
        <w:tabs>
          <w:tab w:val="num" w:pos="360"/>
        </w:tabs>
      </w:pPr>
    </w:lvl>
    <w:lvl w:ilvl="8" w:tplc="EAC2CB30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08B237B1"/>
    <w:multiLevelType w:val="hybridMultilevel"/>
    <w:tmpl w:val="E38E6372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141A776E">
      <w:start w:val="1"/>
      <w:numFmt w:val="bullet"/>
      <w:pStyle w:val="10"/>
      <w:lvlText w:val=""/>
      <w:lvlJc w:val="left"/>
      <w:pPr>
        <w:tabs>
          <w:tab w:val="num" w:pos="1874"/>
        </w:tabs>
        <w:ind w:left="1874" w:hanging="254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 w15:restartNumberingAfterBreak="0">
    <w:nsid w:val="0FB5516F"/>
    <w:multiLevelType w:val="multilevel"/>
    <w:tmpl w:val="0419001D"/>
    <w:numStyleLink w:val="BasicList"/>
  </w:abstractNum>
  <w:abstractNum w:abstractNumId="4" w15:restartNumberingAfterBreak="0">
    <w:nsid w:val="2B8F38AD"/>
    <w:multiLevelType w:val="multilevel"/>
    <w:tmpl w:val="0419001D"/>
    <w:styleLink w:val="BasicList"/>
    <w:lvl w:ilvl="0">
      <w:start w:val="1"/>
      <w:numFmt w:val="bullet"/>
      <w:pStyle w:val="BulletsList"/>
      <w:lvlText w:val="–"/>
      <w:lvlJc w:val="left"/>
      <w:pPr>
        <w:ind w:left="360" w:hanging="360"/>
      </w:pPr>
      <w:rPr>
        <w:rFonts w:ascii="Calibri" w:hAnsi="Calibri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E2861AC"/>
    <w:multiLevelType w:val="hybridMultilevel"/>
    <w:tmpl w:val="29E226A6"/>
    <w:lvl w:ilvl="0" w:tplc="B4B2948E">
      <w:start w:val="1"/>
      <w:numFmt w:val="bullet"/>
      <w:pStyle w:val="Table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64385F"/>
    <w:multiLevelType w:val="multilevel"/>
    <w:tmpl w:val="19A89080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60" w:hanging="1800"/>
      </w:pPr>
      <w:rPr>
        <w:rFonts w:hint="default"/>
      </w:rPr>
    </w:lvl>
  </w:abstractNum>
  <w:abstractNum w:abstractNumId="7" w15:restartNumberingAfterBreak="0">
    <w:nsid w:val="3620234D"/>
    <w:multiLevelType w:val="hybridMultilevel"/>
    <w:tmpl w:val="243A5194"/>
    <w:lvl w:ilvl="0" w:tplc="5A340FF4">
      <w:start w:val="1"/>
      <w:numFmt w:val="decimal"/>
      <w:pStyle w:val="a0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FD06D3"/>
    <w:multiLevelType w:val="multilevel"/>
    <w:tmpl w:val="196C94F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6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36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62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8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712" w:hanging="1440"/>
      </w:pPr>
      <w:rPr>
        <w:rFonts w:hint="default"/>
      </w:rPr>
    </w:lvl>
  </w:abstractNum>
  <w:abstractNum w:abstractNumId="9" w15:restartNumberingAfterBreak="0">
    <w:nsid w:val="47C346DC"/>
    <w:multiLevelType w:val="hybridMultilevel"/>
    <w:tmpl w:val="4DCCFC76"/>
    <w:lvl w:ilvl="0" w:tplc="FD28AC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064814"/>
    <w:multiLevelType w:val="multilevel"/>
    <w:tmpl w:val="AE58F58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52BB1797"/>
    <w:multiLevelType w:val="multilevel"/>
    <w:tmpl w:val="43884D60"/>
    <w:lvl w:ilvl="0">
      <w:start w:val="1"/>
      <w:numFmt w:val="decimal"/>
      <w:pStyle w:val="a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4312143"/>
    <w:multiLevelType w:val="hybridMultilevel"/>
    <w:tmpl w:val="9CE21A32"/>
    <w:lvl w:ilvl="0" w:tplc="5784C08C">
      <w:start w:val="1"/>
      <w:numFmt w:val="decimal"/>
      <w:pStyle w:val="1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3C0922"/>
    <w:multiLevelType w:val="multilevel"/>
    <w:tmpl w:val="10C0FEC4"/>
    <w:lvl w:ilvl="0">
      <w:start w:val="1"/>
      <w:numFmt w:val="decimal"/>
      <w:pStyle w:val="12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C834609"/>
    <w:multiLevelType w:val="hybridMultilevel"/>
    <w:tmpl w:val="E414546C"/>
    <w:lvl w:ilvl="0" w:tplc="8E1C2A68">
      <w:start w:val="6"/>
      <w:numFmt w:val="bullet"/>
      <w:lvlText w:val="-"/>
      <w:lvlJc w:val="left"/>
      <w:pPr>
        <w:ind w:left="362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5" w15:restartNumberingAfterBreak="0">
    <w:nsid w:val="5F366F55"/>
    <w:multiLevelType w:val="multilevel"/>
    <w:tmpl w:val="A9BC241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60C64939"/>
    <w:multiLevelType w:val="hybridMultilevel"/>
    <w:tmpl w:val="0E262648"/>
    <w:lvl w:ilvl="0" w:tplc="CE66C2DA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 w:hint="default"/>
      </w:rPr>
    </w:lvl>
    <w:lvl w:ilvl="1" w:tplc="AD6A69B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6AAB9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0E8F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9A0B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244D6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38C68A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C45FE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24B26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E85EA7"/>
    <w:multiLevelType w:val="hybridMultilevel"/>
    <w:tmpl w:val="DF1A9A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2661EA8"/>
    <w:multiLevelType w:val="multilevel"/>
    <w:tmpl w:val="8A184926"/>
    <w:lvl w:ilvl="0">
      <w:start w:val="1"/>
      <w:numFmt w:val="decimal"/>
      <w:lvlText w:val="%1"/>
      <w:lvlJc w:val="left"/>
      <w:pPr>
        <w:ind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0"/>
        <w:jc w:val="right"/>
      </w:pPr>
      <w:rPr>
        <w:rFonts w:ascii="Times New Roman" w:eastAsia="Times New Roman" w:hAnsi="Times New Roman" w:cs="Times New Roman" w:hint="default"/>
        <w:strike w:val="0"/>
        <w:color w:val="auto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9" w15:restartNumberingAfterBreak="0">
    <w:nsid w:val="628F6289"/>
    <w:multiLevelType w:val="multilevel"/>
    <w:tmpl w:val="DAAEC692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cs="Times New Roman"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930"/>
        </w:tabs>
        <w:ind w:left="930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</w:abstractNum>
  <w:abstractNum w:abstractNumId="20" w15:restartNumberingAfterBreak="0">
    <w:nsid w:val="686A6637"/>
    <w:multiLevelType w:val="multilevel"/>
    <w:tmpl w:val="064867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color w:val="auto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1070" w:hanging="360"/>
      </w:pPr>
      <w:rPr>
        <w:rFonts w:cs="Times New Roman" w:hint="default"/>
        <w:b/>
        <w:i w:val="0"/>
        <w:iCs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</w:abstractNum>
  <w:abstractNum w:abstractNumId="21" w15:restartNumberingAfterBreak="0">
    <w:nsid w:val="6F276B5D"/>
    <w:multiLevelType w:val="hybridMultilevel"/>
    <w:tmpl w:val="5970B2E6"/>
    <w:lvl w:ilvl="0" w:tplc="81B8D0D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6D20FCEC">
      <w:start w:val="1"/>
      <w:numFmt w:val="decimal"/>
      <w:lvlText w:val="%2."/>
      <w:lvlJc w:val="left"/>
      <w:pPr>
        <w:tabs>
          <w:tab w:val="num" w:pos="473"/>
        </w:tabs>
        <w:ind w:left="397" w:hanging="284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B8868FC"/>
    <w:multiLevelType w:val="hybridMultilevel"/>
    <w:tmpl w:val="C708F4DC"/>
    <w:lvl w:ilvl="0" w:tplc="FD28AC56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2"/>
  </w:num>
  <w:num w:numId="4">
    <w:abstractNumId w:val="6"/>
  </w:num>
  <w:num w:numId="5">
    <w:abstractNumId w:val="11"/>
  </w:num>
  <w:num w:numId="6">
    <w:abstractNumId w:val="0"/>
  </w:num>
  <w:num w:numId="7">
    <w:abstractNumId w:val="7"/>
  </w:num>
  <w:num w:numId="8">
    <w:abstractNumId w:val="5"/>
  </w:num>
  <w:num w:numId="9">
    <w:abstractNumId w:val="1"/>
    <w:lvlOverride w:ilvl="0">
      <w:startOverride w:val="1"/>
    </w:lvlOverride>
  </w:num>
  <w:num w:numId="10">
    <w:abstractNumId w:val="4"/>
  </w:num>
  <w:num w:numId="11">
    <w:abstractNumId w:val="3"/>
  </w:num>
  <w:num w:numId="12">
    <w:abstractNumId w:val="18"/>
  </w:num>
  <w:num w:numId="13">
    <w:abstractNumId w:val="22"/>
  </w:num>
  <w:num w:numId="14">
    <w:abstractNumId w:val="9"/>
  </w:num>
  <w:num w:numId="15">
    <w:abstractNumId w:val="17"/>
  </w:num>
  <w:num w:numId="16">
    <w:abstractNumId w:val="19"/>
  </w:num>
  <w:num w:numId="17">
    <w:abstractNumId w:val="20"/>
  </w:num>
  <w:num w:numId="18">
    <w:abstractNumId w:val="14"/>
  </w:num>
  <w:num w:numId="19">
    <w:abstractNumId w:val="8"/>
  </w:num>
  <w:num w:numId="20">
    <w:abstractNumId w:val="15"/>
  </w:num>
  <w:num w:numId="21">
    <w:abstractNumId w:val="21"/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585"/>
    <w:rsid w:val="00012058"/>
    <w:rsid w:val="0001795B"/>
    <w:rsid w:val="00020D16"/>
    <w:rsid w:val="00030466"/>
    <w:rsid w:val="00073385"/>
    <w:rsid w:val="00087069"/>
    <w:rsid w:val="0009484E"/>
    <w:rsid w:val="000C5E1B"/>
    <w:rsid w:val="00170DCD"/>
    <w:rsid w:val="00187ED7"/>
    <w:rsid w:val="001B2A8A"/>
    <w:rsid w:val="001F2F68"/>
    <w:rsid w:val="00224920"/>
    <w:rsid w:val="0023251A"/>
    <w:rsid w:val="002372A4"/>
    <w:rsid w:val="002477A8"/>
    <w:rsid w:val="00287DF8"/>
    <w:rsid w:val="00296D69"/>
    <w:rsid w:val="002A169A"/>
    <w:rsid w:val="002D0AA2"/>
    <w:rsid w:val="003049E3"/>
    <w:rsid w:val="0032427E"/>
    <w:rsid w:val="00351DBA"/>
    <w:rsid w:val="00372DF3"/>
    <w:rsid w:val="003A3F63"/>
    <w:rsid w:val="003C37B6"/>
    <w:rsid w:val="003D2051"/>
    <w:rsid w:val="0043714C"/>
    <w:rsid w:val="00460499"/>
    <w:rsid w:val="004A6043"/>
    <w:rsid w:val="004C43D3"/>
    <w:rsid w:val="005059DC"/>
    <w:rsid w:val="00544C0D"/>
    <w:rsid w:val="00583EBE"/>
    <w:rsid w:val="0058407C"/>
    <w:rsid w:val="00596854"/>
    <w:rsid w:val="005D3FD7"/>
    <w:rsid w:val="0062327A"/>
    <w:rsid w:val="006316D4"/>
    <w:rsid w:val="00683810"/>
    <w:rsid w:val="006A2EB9"/>
    <w:rsid w:val="006B2536"/>
    <w:rsid w:val="006B7882"/>
    <w:rsid w:val="006C68A1"/>
    <w:rsid w:val="007038C5"/>
    <w:rsid w:val="00720786"/>
    <w:rsid w:val="00724641"/>
    <w:rsid w:val="0074090E"/>
    <w:rsid w:val="007445C0"/>
    <w:rsid w:val="007A277B"/>
    <w:rsid w:val="007A79D1"/>
    <w:rsid w:val="007B6296"/>
    <w:rsid w:val="007B7224"/>
    <w:rsid w:val="00800FEA"/>
    <w:rsid w:val="008475E4"/>
    <w:rsid w:val="00857241"/>
    <w:rsid w:val="008A4216"/>
    <w:rsid w:val="008C3585"/>
    <w:rsid w:val="008C55C6"/>
    <w:rsid w:val="008F3F61"/>
    <w:rsid w:val="00932476"/>
    <w:rsid w:val="009B5CF2"/>
    <w:rsid w:val="00A21989"/>
    <w:rsid w:val="00A44749"/>
    <w:rsid w:val="00A57319"/>
    <w:rsid w:val="00A85024"/>
    <w:rsid w:val="00A944BF"/>
    <w:rsid w:val="00AE7D75"/>
    <w:rsid w:val="00B23BF1"/>
    <w:rsid w:val="00B3108F"/>
    <w:rsid w:val="00B31FB6"/>
    <w:rsid w:val="00B47E4A"/>
    <w:rsid w:val="00B8260D"/>
    <w:rsid w:val="00B92A3E"/>
    <w:rsid w:val="00BC7585"/>
    <w:rsid w:val="00C206B1"/>
    <w:rsid w:val="00C40A94"/>
    <w:rsid w:val="00C853D6"/>
    <w:rsid w:val="00CA2CC6"/>
    <w:rsid w:val="00D05A74"/>
    <w:rsid w:val="00D56EB1"/>
    <w:rsid w:val="00D91F32"/>
    <w:rsid w:val="00DF1996"/>
    <w:rsid w:val="00E11490"/>
    <w:rsid w:val="00E40E8D"/>
    <w:rsid w:val="00E56751"/>
    <w:rsid w:val="00E77469"/>
    <w:rsid w:val="00E8446D"/>
    <w:rsid w:val="00E95116"/>
    <w:rsid w:val="00ED59E6"/>
    <w:rsid w:val="00ED7B6C"/>
    <w:rsid w:val="00EE0035"/>
    <w:rsid w:val="00EE2206"/>
    <w:rsid w:val="00EF3346"/>
    <w:rsid w:val="00F0398A"/>
    <w:rsid w:val="00F07FCE"/>
    <w:rsid w:val="00F22AF9"/>
    <w:rsid w:val="00F432AE"/>
    <w:rsid w:val="00F464C8"/>
    <w:rsid w:val="00FA6DD8"/>
    <w:rsid w:val="00FD5E57"/>
    <w:rsid w:val="00FE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DA582"/>
  <w15:chartTrackingRefBased/>
  <w15:docId w15:val="{55E7BAD5-38DB-423F-BA7C-6CF01497D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8C3585"/>
    <w:pPr>
      <w:spacing w:after="200" w:line="276" w:lineRule="auto"/>
    </w:pPr>
    <w:rPr>
      <w:rFonts w:ascii="Calibri" w:eastAsia="Calibri" w:hAnsi="Calibri" w:cs="Times New Roman"/>
    </w:rPr>
  </w:style>
  <w:style w:type="paragraph" w:styleId="13">
    <w:name w:val="heading 1"/>
    <w:basedOn w:val="a2"/>
    <w:next w:val="a2"/>
    <w:link w:val="14"/>
    <w:uiPriority w:val="1"/>
    <w:qFormat/>
    <w:rsid w:val="008C358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4"/>
      <w:szCs w:val="24"/>
      <w:lang w:val="x-none" w:eastAsia="x-none"/>
    </w:rPr>
  </w:style>
  <w:style w:type="paragraph" w:styleId="20">
    <w:name w:val="heading 2"/>
    <w:basedOn w:val="a2"/>
    <w:next w:val="a2"/>
    <w:link w:val="21"/>
    <w:uiPriority w:val="1"/>
    <w:semiHidden/>
    <w:unhideWhenUsed/>
    <w:qFormat/>
    <w:rsid w:val="008C3585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/>
      <w:color w:val="2F5496"/>
      <w:spacing w:val="-2"/>
      <w:sz w:val="26"/>
      <w:szCs w:val="26"/>
      <w:lang w:val="en-US"/>
    </w:rPr>
  </w:style>
  <w:style w:type="paragraph" w:styleId="30">
    <w:name w:val="heading 3"/>
    <w:basedOn w:val="a2"/>
    <w:next w:val="a2"/>
    <w:link w:val="31"/>
    <w:semiHidden/>
    <w:unhideWhenUsed/>
    <w:qFormat/>
    <w:rsid w:val="008C3585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/>
      <w:b/>
      <w:bCs/>
      <w:color w:val="4472C4"/>
      <w:spacing w:val="-2"/>
      <w:lang w:val="en-US"/>
    </w:rPr>
  </w:style>
  <w:style w:type="paragraph" w:styleId="41">
    <w:name w:val="heading 4"/>
    <w:basedOn w:val="a2"/>
    <w:next w:val="a2"/>
    <w:link w:val="42"/>
    <w:semiHidden/>
    <w:unhideWhenUsed/>
    <w:qFormat/>
    <w:rsid w:val="008C3585"/>
    <w:pPr>
      <w:keepNext/>
      <w:keepLines/>
      <w:spacing w:before="40" w:after="0" w:line="259" w:lineRule="auto"/>
      <w:outlineLvl w:val="3"/>
    </w:pPr>
    <w:rPr>
      <w:rFonts w:ascii="Calibri Light" w:eastAsia="Times New Roman" w:hAnsi="Calibri Light"/>
      <w:b/>
      <w:bCs/>
      <w:i/>
      <w:iCs/>
      <w:color w:val="4472C4"/>
      <w:spacing w:val="-2"/>
      <w:lang w:val="en-US"/>
    </w:rPr>
  </w:style>
  <w:style w:type="paragraph" w:styleId="5">
    <w:name w:val="heading 5"/>
    <w:basedOn w:val="a2"/>
    <w:next w:val="a2"/>
    <w:link w:val="50"/>
    <w:rsid w:val="008C3585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 w:after="0" w:line="240" w:lineRule="auto"/>
      <w:ind w:left="426"/>
      <w:jc w:val="both"/>
      <w:textAlignment w:val="baseline"/>
      <w:outlineLvl w:val="4"/>
    </w:pPr>
    <w:rPr>
      <w:rFonts w:ascii="Times New Roman" w:eastAsia="Times New Roman" w:hAnsi="Times New Roman"/>
      <w:spacing w:val="-2"/>
      <w:sz w:val="24"/>
      <w:szCs w:val="20"/>
      <w:lang w:val="en-US" w:eastAsia="x-none"/>
    </w:rPr>
  </w:style>
  <w:style w:type="paragraph" w:styleId="6">
    <w:name w:val="heading 6"/>
    <w:basedOn w:val="a2"/>
    <w:next w:val="a2"/>
    <w:link w:val="60"/>
    <w:rsid w:val="008C3585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 w:after="0" w:line="240" w:lineRule="auto"/>
      <w:ind w:left="426"/>
      <w:jc w:val="both"/>
      <w:textAlignment w:val="baseline"/>
      <w:outlineLvl w:val="5"/>
    </w:pPr>
    <w:rPr>
      <w:rFonts w:ascii="Times New Roman" w:eastAsia="Times New Roman" w:hAnsi="Times New Roman"/>
      <w:spacing w:val="-2"/>
      <w:sz w:val="24"/>
      <w:szCs w:val="20"/>
      <w:lang w:val="en-US" w:eastAsia="x-none"/>
    </w:rPr>
  </w:style>
  <w:style w:type="paragraph" w:styleId="7">
    <w:name w:val="heading 7"/>
    <w:basedOn w:val="a2"/>
    <w:next w:val="a2"/>
    <w:link w:val="70"/>
    <w:rsid w:val="008C3585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 w:after="0" w:line="240" w:lineRule="auto"/>
      <w:ind w:left="426"/>
      <w:jc w:val="both"/>
      <w:textAlignment w:val="baseline"/>
      <w:outlineLvl w:val="6"/>
    </w:pPr>
    <w:rPr>
      <w:rFonts w:ascii="Times New Roman" w:eastAsia="Times New Roman" w:hAnsi="Times New Roman"/>
      <w:spacing w:val="-2"/>
      <w:sz w:val="24"/>
      <w:szCs w:val="20"/>
      <w:lang w:val="en-US" w:eastAsia="x-none"/>
    </w:rPr>
  </w:style>
  <w:style w:type="paragraph" w:styleId="8">
    <w:name w:val="heading 8"/>
    <w:basedOn w:val="a2"/>
    <w:next w:val="a2"/>
    <w:link w:val="80"/>
    <w:rsid w:val="008C3585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 w:after="0" w:line="240" w:lineRule="auto"/>
      <w:ind w:left="426"/>
      <w:jc w:val="both"/>
      <w:textAlignment w:val="baseline"/>
      <w:outlineLvl w:val="7"/>
    </w:pPr>
    <w:rPr>
      <w:rFonts w:ascii="Times New Roman" w:eastAsia="Times New Roman" w:hAnsi="Times New Roman"/>
      <w:spacing w:val="-2"/>
      <w:sz w:val="24"/>
      <w:szCs w:val="20"/>
      <w:lang w:val="en-US" w:eastAsia="x-none"/>
    </w:rPr>
  </w:style>
  <w:style w:type="paragraph" w:styleId="9">
    <w:name w:val="heading 9"/>
    <w:basedOn w:val="a2"/>
    <w:next w:val="a2"/>
    <w:link w:val="90"/>
    <w:rsid w:val="008C3585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 w:after="0" w:line="240" w:lineRule="auto"/>
      <w:ind w:left="426"/>
      <w:jc w:val="both"/>
      <w:textAlignment w:val="baseline"/>
      <w:outlineLvl w:val="8"/>
    </w:pPr>
    <w:rPr>
      <w:rFonts w:ascii="Times New Roman" w:eastAsia="Times New Roman" w:hAnsi="Times New Roman"/>
      <w:spacing w:val="-2"/>
      <w:sz w:val="24"/>
      <w:szCs w:val="20"/>
      <w:lang w:val="en-US" w:eastAsia="x-none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4">
    <w:name w:val="Заголовок 1 Знак"/>
    <w:basedOn w:val="a3"/>
    <w:link w:val="13"/>
    <w:uiPriority w:val="1"/>
    <w:rsid w:val="008C3585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customStyle="1" w:styleId="21">
    <w:name w:val="Заголовок 2 Знак"/>
    <w:basedOn w:val="a3"/>
    <w:link w:val="20"/>
    <w:uiPriority w:val="1"/>
    <w:semiHidden/>
    <w:rsid w:val="008C3585"/>
    <w:rPr>
      <w:rFonts w:ascii="Calibri Light" w:eastAsia="Times New Roman" w:hAnsi="Calibri Light" w:cs="Times New Roman"/>
      <w:color w:val="2F5496"/>
      <w:spacing w:val="-2"/>
      <w:sz w:val="26"/>
      <w:szCs w:val="26"/>
      <w:lang w:val="en-US"/>
    </w:rPr>
  </w:style>
  <w:style w:type="character" w:customStyle="1" w:styleId="31">
    <w:name w:val="Заголовок 3 Знак"/>
    <w:basedOn w:val="a3"/>
    <w:link w:val="30"/>
    <w:semiHidden/>
    <w:rsid w:val="008C3585"/>
    <w:rPr>
      <w:rFonts w:ascii="Calibri Light" w:eastAsia="Times New Roman" w:hAnsi="Calibri Light" w:cs="Times New Roman"/>
      <w:b/>
      <w:bCs/>
      <w:color w:val="4472C4"/>
      <w:spacing w:val="-2"/>
      <w:lang w:val="en-US"/>
    </w:rPr>
  </w:style>
  <w:style w:type="character" w:customStyle="1" w:styleId="42">
    <w:name w:val="Заголовок 4 Знак"/>
    <w:basedOn w:val="a3"/>
    <w:link w:val="41"/>
    <w:semiHidden/>
    <w:rsid w:val="008C3585"/>
    <w:rPr>
      <w:rFonts w:ascii="Calibri Light" w:eastAsia="Times New Roman" w:hAnsi="Calibri Light" w:cs="Times New Roman"/>
      <w:b/>
      <w:bCs/>
      <w:i/>
      <w:iCs/>
      <w:color w:val="4472C4"/>
      <w:spacing w:val="-2"/>
      <w:lang w:val="en-US"/>
    </w:rPr>
  </w:style>
  <w:style w:type="character" w:customStyle="1" w:styleId="50">
    <w:name w:val="Заголовок 5 Знак"/>
    <w:basedOn w:val="a3"/>
    <w:link w:val="5"/>
    <w:rsid w:val="008C3585"/>
    <w:rPr>
      <w:rFonts w:ascii="Times New Roman" w:eastAsia="Times New Roman" w:hAnsi="Times New Roman" w:cs="Times New Roman"/>
      <w:spacing w:val="-2"/>
      <w:sz w:val="24"/>
      <w:szCs w:val="20"/>
      <w:lang w:val="en-US" w:eastAsia="x-none"/>
    </w:rPr>
  </w:style>
  <w:style w:type="character" w:customStyle="1" w:styleId="60">
    <w:name w:val="Заголовок 6 Знак"/>
    <w:basedOn w:val="a3"/>
    <w:link w:val="6"/>
    <w:rsid w:val="008C3585"/>
    <w:rPr>
      <w:rFonts w:ascii="Times New Roman" w:eastAsia="Times New Roman" w:hAnsi="Times New Roman" w:cs="Times New Roman"/>
      <w:spacing w:val="-2"/>
      <w:sz w:val="24"/>
      <w:szCs w:val="20"/>
      <w:lang w:val="en-US" w:eastAsia="x-none"/>
    </w:rPr>
  </w:style>
  <w:style w:type="character" w:customStyle="1" w:styleId="70">
    <w:name w:val="Заголовок 7 Знак"/>
    <w:basedOn w:val="a3"/>
    <w:link w:val="7"/>
    <w:rsid w:val="008C3585"/>
    <w:rPr>
      <w:rFonts w:ascii="Times New Roman" w:eastAsia="Times New Roman" w:hAnsi="Times New Roman" w:cs="Times New Roman"/>
      <w:spacing w:val="-2"/>
      <w:sz w:val="24"/>
      <w:szCs w:val="20"/>
      <w:lang w:val="en-US" w:eastAsia="x-none"/>
    </w:rPr>
  </w:style>
  <w:style w:type="character" w:customStyle="1" w:styleId="80">
    <w:name w:val="Заголовок 8 Знак"/>
    <w:basedOn w:val="a3"/>
    <w:link w:val="8"/>
    <w:rsid w:val="008C3585"/>
    <w:rPr>
      <w:rFonts w:ascii="Times New Roman" w:eastAsia="Times New Roman" w:hAnsi="Times New Roman" w:cs="Times New Roman"/>
      <w:spacing w:val="-2"/>
      <w:sz w:val="24"/>
      <w:szCs w:val="20"/>
      <w:lang w:val="en-US" w:eastAsia="x-none"/>
    </w:rPr>
  </w:style>
  <w:style w:type="character" w:customStyle="1" w:styleId="90">
    <w:name w:val="Заголовок 9 Знак"/>
    <w:basedOn w:val="a3"/>
    <w:link w:val="9"/>
    <w:rsid w:val="008C3585"/>
    <w:rPr>
      <w:rFonts w:ascii="Times New Roman" w:eastAsia="Times New Roman" w:hAnsi="Times New Roman" w:cs="Times New Roman"/>
      <w:spacing w:val="-2"/>
      <w:sz w:val="24"/>
      <w:szCs w:val="20"/>
      <w:lang w:val="en-US" w:eastAsia="x-none"/>
    </w:rPr>
  </w:style>
  <w:style w:type="paragraph" w:styleId="a6">
    <w:name w:val="header"/>
    <w:basedOn w:val="a2"/>
    <w:link w:val="a7"/>
    <w:uiPriority w:val="99"/>
    <w:unhideWhenUsed/>
    <w:rsid w:val="008C3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8C3585"/>
    <w:rPr>
      <w:rFonts w:ascii="Calibri" w:eastAsia="Calibri" w:hAnsi="Calibri" w:cs="Times New Roman"/>
    </w:rPr>
  </w:style>
  <w:style w:type="paragraph" w:styleId="a8">
    <w:name w:val="footer"/>
    <w:basedOn w:val="a2"/>
    <w:link w:val="a9"/>
    <w:uiPriority w:val="99"/>
    <w:unhideWhenUsed/>
    <w:rsid w:val="008C3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8C3585"/>
    <w:rPr>
      <w:rFonts w:ascii="Calibri" w:eastAsia="Calibri" w:hAnsi="Calibri" w:cs="Times New Roman"/>
    </w:rPr>
  </w:style>
  <w:style w:type="character" w:styleId="aa">
    <w:name w:val="page number"/>
    <w:basedOn w:val="a3"/>
    <w:rsid w:val="008C3585"/>
  </w:style>
  <w:style w:type="character" w:styleId="ab">
    <w:name w:val="Hyperlink"/>
    <w:uiPriority w:val="99"/>
    <w:unhideWhenUsed/>
    <w:rsid w:val="008C3585"/>
    <w:rPr>
      <w:color w:val="0000FF"/>
      <w:u w:val="single"/>
    </w:rPr>
  </w:style>
  <w:style w:type="paragraph" w:styleId="ac">
    <w:name w:val="List Paragraph"/>
    <w:basedOn w:val="a2"/>
    <w:uiPriority w:val="99"/>
    <w:qFormat/>
    <w:rsid w:val="008C3585"/>
    <w:pPr>
      <w:ind w:left="720"/>
      <w:contextualSpacing/>
    </w:pPr>
  </w:style>
  <w:style w:type="character" w:styleId="ad">
    <w:name w:val="FollowedHyperlink"/>
    <w:unhideWhenUsed/>
    <w:rsid w:val="008C3585"/>
    <w:rPr>
      <w:color w:val="800080"/>
      <w:u w:val="single"/>
    </w:rPr>
  </w:style>
  <w:style w:type="paragraph" w:styleId="22">
    <w:name w:val="Body Text Indent 2"/>
    <w:basedOn w:val="a2"/>
    <w:link w:val="23"/>
    <w:rsid w:val="008C3585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23">
    <w:name w:val="Основной текст с отступом 2 Знак"/>
    <w:basedOn w:val="a3"/>
    <w:link w:val="22"/>
    <w:rsid w:val="008C358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e">
    <w:name w:val="No Spacing"/>
    <w:link w:val="af"/>
    <w:uiPriority w:val="1"/>
    <w:qFormat/>
    <w:rsid w:val="008C3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2"/>
    <w:link w:val="af1"/>
    <w:uiPriority w:val="1"/>
    <w:unhideWhenUsed/>
    <w:qFormat/>
    <w:rsid w:val="008C3585"/>
    <w:pPr>
      <w:spacing w:after="120"/>
    </w:pPr>
  </w:style>
  <w:style w:type="character" w:customStyle="1" w:styleId="af1">
    <w:name w:val="Основной текст Знак"/>
    <w:basedOn w:val="a3"/>
    <w:link w:val="af0"/>
    <w:uiPriority w:val="1"/>
    <w:rsid w:val="008C3585"/>
    <w:rPr>
      <w:rFonts w:ascii="Calibri" w:eastAsia="Calibri" w:hAnsi="Calibri" w:cs="Times New Roman"/>
    </w:rPr>
  </w:style>
  <w:style w:type="paragraph" w:customStyle="1" w:styleId="ConsPlusNormal">
    <w:name w:val="ConsPlusNormal"/>
    <w:rsid w:val="008C35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8C3585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Без интервала Знак"/>
    <w:link w:val="ae"/>
    <w:uiPriority w:val="1"/>
    <w:rsid w:val="008C35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uiPriority w:val="99"/>
    <w:semiHidden/>
    <w:unhideWhenUsed/>
    <w:rsid w:val="008C3585"/>
    <w:rPr>
      <w:sz w:val="16"/>
      <w:szCs w:val="16"/>
    </w:rPr>
  </w:style>
  <w:style w:type="paragraph" w:styleId="af3">
    <w:name w:val="annotation text"/>
    <w:basedOn w:val="a2"/>
    <w:link w:val="af4"/>
    <w:uiPriority w:val="99"/>
    <w:unhideWhenUsed/>
    <w:rsid w:val="008C3585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4">
    <w:name w:val="Текст примечания Знак"/>
    <w:basedOn w:val="a3"/>
    <w:link w:val="af3"/>
    <w:uiPriority w:val="99"/>
    <w:rsid w:val="008C358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f5">
    <w:name w:val="Balloon Text"/>
    <w:basedOn w:val="a2"/>
    <w:link w:val="af6"/>
    <w:uiPriority w:val="99"/>
    <w:semiHidden/>
    <w:unhideWhenUsed/>
    <w:rsid w:val="008C3585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af6">
    <w:name w:val="Текст выноски Знак"/>
    <w:basedOn w:val="a3"/>
    <w:link w:val="af5"/>
    <w:uiPriority w:val="99"/>
    <w:semiHidden/>
    <w:rsid w:val="008C3585"/>
    <w:rPr>
      <w:rFonts w:ascii="Tahoma" w:eastAsia="Calibri" w:hAnsi="Tahoma" w:cs="Times New Roman"/>
      <w:sz w:val="16"/>
      <w:szCs w:val="16"/>
      <w:lang w:val="x-none"/>
    </w:rPr>
  </w:style>
  <w:style w:type="paragraph" w:styleId="32">
    <w:name w:val="Body Text 3"/>
    <w:basedOn w:val="a2"/>
    <w:link w:val="33"/>
    <w:rsid w:val="008C3585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3"/>
    <w:link w:val="32"/>
    <w:rsid w:val="008C3585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12">
    <w:name w:val="ШД_Приложение_Процесс_ур1"/>
    <w:basedOn w:val="a2"/>
    <w:rsid w:val="008C3585"/>
    <w:pPr>
      <w:numPr>
        <w:numId w:val="1"/>
      </w:numPr>
      <w:spacing w:after="160"/>
      <w:contextualSpacing/>
      <w:jc w:val="both"/>
      <w:outlineLvl w:val="1"/>
    </w:pPr>
    <w:rPr>
      <w:rFonts w:ascii="Segoe UI Semilight" w:eastAsia="Times New Roman" w:hAnsi="Segoe UI Semilight"/>
      <w:b/>
      <w:color w:val="2F5496"/>
      <w:spacing w:val="-2"/>
      <w:sz w:val="28"/>
      <w:szCs w:val="26"/>
      <w:lang w:val="en-US"/>
    </w:rPr>
  </w:style>
  <w:style w:type="paragraph" w:customStyle="1" w:styleId="2">
    <w:name w:val="ШД_Приложение_Процесс_ур2"/>
    <w:basedOn w:val="12"/>
    <w:rsid w:val="008C3585"/>
    <w:pPr>
      <w:numPr>
        <w:ilvl w:val="1"/>
      </w:numPr>
      <w:outlineLvl w:val="2"/>
    </w:pPr>
  </w:style>
  <w:style w:type="paragraph" w:customStyle="1" w:styleId="3">
    <w:name w:val="ШД_Приложение_Процесс_ур3"/>
    <w:basedOn w:val="2"/>
    <w:rsid w:val="008C3585"/>
    <w:pPr>
      <w:numPr>
        <w:ilvl w:val="2"/>
      </w:numPr>
    </w:pPr>
  </w:style>
  <w:style w:type="paragraph" w:customStyle="1" w:styleId="15">
    <w:name w:val="Обычный1"/>
    <w:rsid w:val="008C3585"/>
    <w:pPr>
      <w:widowControl w:val="0"/>
      <w:spacing w:after="0" w:line="300" w:lineRule="auto"/>
      <w:ind w:firstLine="72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styleId="af7">
    <w:name w:val="Emphasis"/>
    <w:uiPriority w:val="20"/>
    <w:qFormat/>
    <w:rsid w:val="008C3585"/>
    <w:rPr>
      <w:i/>
      <w:iCs/>
    </w:rPr>
  </w:style>
  <w:style w:type="paragraph" w:customStyle="1" w:styleId="af8">
    <w:name w:val="Текст таблица"/>
    <w:basedOn w:val="a2"/>
    <w:rsid w:val="008C3585"/>
    <w:pPr>
      <w:numPr>
        <w:ilvl w:val="12"/>
      </w:numPr>
      <w:spacing w:before="60" w:after="0" w:line="240" w:lineRule="auto"/>
    </w:pPr>
    <w:rPr>
      <w:rFonts w:ascii="Times New Roman" w:eastAsia="Times New Roman" w:hAnsi="Times New Roman"/>
      <w:iCs/>
      <w:szCs w:val="20"/>
      <w:lang w:eastAsia="ru-RU"/>
    </w:rPr>
  </w:style>
  <w:style w:type="paragraph" w:customStyle="1" w:styleId="10">
    <w:name w:val="Список 1"/>
    <w:basedOn w:val="a2"/>
    <w:rsid w:val="008C358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4">
    <w:name w:val="Обычный2"/>
    <w:rsid w:val="008C3585"/>
    <w:pPr>
      <w:widowControl w:val="0"/>
      <w:spacing w:after="0" w:line="300" w:lineRule="auto"/>
      <w:ind w:firstLine="72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blk3">
    <w:name w:val="blk3"/>
    <w:rsid w:val="008C3585"/>
    <w:rPr>
      <w:vanish w:val="0"/>
      <w:webHidden w:val="0"/>
      <w:specVanish w:val="0"/>
    </w:rPr>
  </w:style>
  <w:style w:type="paragraph" w:styleId="25">
    <w:name w:val="List 2"/>
    <w:basedOn w:val="a2"/>
    <w:unhideWhenUsed/>
    <w:rsid w:val="008C3585"/>
    <w:pPr>
      <w:spacing w:after="0" w:line="240" w:lineRule="auto"/>
      <w:ind w:left="566" w:hanging="283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9">
    <w:name w:val="footnote text"/>
    <w:basedOn w:val="a2"/>
    <w:link w:val="afa"/>
    <w:semiHidden/>
    <w:unhideWhenUsed/>
    <w:rsid w:val="008C3585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afa">
    <w:name w:val="Текст сноски Знак"/>
    <w:basedOn w:val="a3"/>
    <w:link w:val="af9"/>
    <w:semiHidden/>
    <w:rsid w:val="008C358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b">
    <w:name w:val="footnote reference"/>
    <w:uiPriority w:val="99"/>
    <w:semiHidden/>
    <w:unhideWhenUsed/>
    <w:rsid w:val="008C3585"/>
    <w:rPr>
      <w:vertAlign w:val="superscript"/>
    </w:rPr>
  </w:style>
  <w:style w:type="paragraph" w:styleId="afc">
    <w:name w:val="annotation subject"/>
    <w:basedOn w:val="af3"/>
    <w:next w:val="af3"/>
    <w:link w:val="afd"/>
    <w:uiPriority w:val="99"/>
    <w:semiHidden/>
    <w:unhideWhenUsed/>
    <w:rsid w:val="008C3585"/>
    <w:rPr>
      <w:b/>
      <w:bCs/>
    </w:rPr>
  </w:style>
  <w:style w:type="character" w:customStyle="1" w:styleId="afd">
    <w:name w:val="Тема примечания Знак"/>
    <w:basedOn w:val="af4"/>
    <w:link w:val="afc"/>
    <w:uiPriority w:val="99"/>
    <w:semiHidden/>
    <w:rsid w:val="008C3585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e">
    <w:name w:val="Normal (Web)"/>
    <w:basedOn w:val="a2"/>
    <w:uiPriority w:val="99"/>
    <w:unhideWhenUsed/>
    <w:rsid w:val="008C358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6">
    <w:name w:val="Сетка таблицы1"/>
    <w:basedOn w:val="a4"/>
    <w:next w:val="aff"/>
    <w:uiPriority w:val="59"/>
    <w:rsid w:val="008C3585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">
    <w:name w:val="Table Grid"/>
    <w:basedOn w:val="a4"/>
    <w:uiPriority w:val="39"/>
    <w:rsid w:val="008C35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8C3585"/>
    <w:rPr>
      <w:rFonts w:ascii="Times New Roman CYR" w:hAnsi="Times New Roman CYR" w:cs="Times New Roman CYR"/>
    </w:rPr>
  </w:style>
  <w:style w:type="character" w:customStyle="1" w:styleId="s11">
    <w:name w:val="s11 заголовки граф таблицы Знак"/>
    <w:link w:val="s110"/>
    <w:locked/>
    <w:rsid w:val="008C3585"/>
    <w:rPr>
      <w:rFonts w:ascii="Times New Roman" w:eastAsia="Times New Roman" w:hAnsi="Times New Roman"/>
    </w:rPr>
  </w:style>
  <w:style w:type="paragraph" w:customStyle="1" w:styleId="s110">
    <w:name w:val="s11 заголовки граф таблицы"/>
    <w:basedOn w:val="a2"/>
    <w:link w:val="s11"/>
    <w:rsid w:val="008C3585"/>
    <w:pPr>
      <w:keepNext/>
      <w:keepLines/>
      <w:overflowPunct w:val="0"/>
      <w:autoSpaceDE w:val="0"/>
      <w:autoSpaceDN w:val="0"/>
      <w:adjustRightInd w:val="0"/>
      <w:spacing w:before="40" w:after="0" w:line="240" w:lineRule="auto"/>
      <w:ind w:left="340" w:firstLine="425"/>
      <w:jc w:val="both"/>
    </w:pPr>
    <w:rPr>
      <w:rFonts w:ascii="Times New Roman" w:eastAsia="Times New Roman" w:hAnsi="Times New Roman" w:cstheme="minorBidi"/>
    </w:rPr>
  </w:style>
  <w:style w:type="table" w:styleId="-1">
    <w:name w:val="Light List Accent 1"/>
    <w:basedOn w:val="a4"/>
    <w:uiPriority w:val="61"/>
    <w:rsid w:val="008C3585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paragraph" w:styleId="aff0">
    <w:name w:val="TOC Heading"/>
    <w:basedOn w:val="13"/>
    <w:next w:val="a2"/>
    <w:uiPriority w:val="39"/>
    <w:unhideWhenUsed/>
    <w:qFormat/>
    <w:rsid w:val="008C3585"/>
    <w:pPr>
      <w:keepLines/>
      <w:spacing w:before="240" w:line="276" w:lineRule="auto"/>
      <w:jc w:val="both"/>
      <w:outlineLvl w:val="9"/>
    </w:pPr>
    <w:rPr>
      <w:rFonts w:ascii="Calibri Light" w:hAnsi="Calibri Light"/>
      <w:b w:val="0"/>
      <w:color w:val="2F5496"/>
      <w:spacing w:val="-2"/>
      <w:sz w:val="32"/>
      <w:szCs w:val="32"/>
      <w:lang w:val="en-US"/>
    </w:rPr>
  </w:style>
  <w:style w:type="paragraph" w:customStyle="1" w:styleId="17">
    <w:name w:val="ШД_Заголовок_1"/>
    <w:basedOn w:val="13"/>
    <w:link w:val="18"/>
    <w:qFormat/>
    <w:rsid w:val="008C3585"/>
    <w:pPr>
      <w:keepLines/>
      <w:spacing w:before="240" w:after="120" w:line="276" w:lineRule="auto"/>
      <w:jc w:val="both"/>
    </w:pPr>
    <w:rPr>
      <w:rFonts w:ascii="Segoe UI Semilight" w:hAnsi="Segoe UI Semilight"/>
      <w:color w:val="2F5496"/>
      <w:spacing w:val="-2"/>
      <w:sz w:val="32"/>
      <w:szCs w:val="32"/>
      <w:lang w:val="en-US" w:eastAsia="en-US"/>
    </w:rPr>
  </w:style>
  <w:style w:type="character" w:customStyle="1" w:styleId="18">
    <w:name w:val="ШД_Заголовок_1 Знак"/>
    <w:link w:val="17"/>
    <w:rsid w:val="008C3585"/>
    <w:rPr>
      <w:rFonts w:ascii="Segoe UI Semilight" w:eastAsia="Times New Roman" w:hAnsi="Segoe UI Semilight" w:cs="Times New Roman"/>
      <w:b/>
      <w:color w:val="2F5496"/>
      <w:spacing w:val="-2"/>
      <w:sz w:val="32"/>
      <w:szCs w:val="32"/>
      <w:lang w:val="en-US"/>
    </w:rPr>
  </w:style>
  <w:style w:type="paragraph" w:customStyle="1" w:styleId="26">
    <w:name w:val="ШД_Заголовок_2"/>
    <w:basedOn w:val="ac"/>
    <w:link w:val="27"/>
    <w:qFormat/>
    <w:rsid w:val="008C3585"/>
    <w:pPr>
      <w:spacing w:after="160"/>
      <w:ind w:left="0"/>
      <w:jc w:val="both"/>
      <w:outlineLvl w:val="1"/>
    </w:pPr>
    <w:rPr>
      <w:rFonts w:ascii="Segoe UI Semilight" w:eastAsia="Times New Roman" w:hAnsi="Segoe UI Semilight"/>
      <w:b/>
      <w:color w:val="2F5496"/>
      <w:spacing w:val="-2"/>
      <w:sz w:val="28"/>
      <w:szCs w:val="26"/>
      <w:lang w:val="en-US"/>
    </w:rPr>
  </w:style>
  <w:style w:type="character" w:customStyle="1" w:styleId="27">
    <w:name w:val="ШД_Заголовок_2 Знак"/>
    <w:link w:val="26"/>
    <w:rsid w:val="008C3585"/>
    <w:rPr>
      <w:rFonts w:ascii="Segoe UI Semilight" w:eastAsia="Times New Roman" w:hAnsi="Segoe UI Semilight" w:cs="Times New Roman"/>
      <w:b/>
      <w:color w:val="2F5496"/>
      <w:spacing w:val="-2"/>
      <w:sz w:val="28"/>
      <w:szCs w:val="26"/>
      <w:lang w:val="en-US"/>
    </w:rPr>
  </w:style>
  <w:style w:type="paragraph" w:styleId="19">
    <w:name w:val="toc 1"/>
    <w:basedOn w:val="a2"/>
    <w:next w:val="a2"/>
    <w:autoRedefine/>
    <w:uiPriority w:val="39"/>
    <w:unhideWhenUsed/>
    <w:rsid w:val="008C3585"/>
    <w:pPr>
      <w:spacing w:after="100"/>
      <w:jc w:val="both"/>
    </w:pPr>
    <w:rPr>
      <w:rFonts w:cs="Arial"/>
      <w:b/>
      <w:spacing w:val="-2"/>
      <w:lang w:val="en-US"/>
    </w:rPr>
  </w:style>
  <w:style w:type="paragraph" w:styleId="28">
    <w:name w:val="toc 2"/>
    <w:basedOn w:val="a2"/>
    <w:next w:val="a2"/>
    <w:autoRedefine/>
    <w:uiPriority w:val="39"/>
    <w:unhideWhenUsed/>
    <w:rsid w:val="008C3585"/>
    <w:pPr>
      <w:spacing w:after="100"/>
      <w:ind w:left="220"/>
      <w:jc w:val="both"/>
    </w:pPr>
    <w:rPr>
      <w:rFonts w:cs="Arial"/>
      <w:spacing w:val="-2"/>
      <w:lang w:val="en-US"/>
    </w:rPr>
  </w:style>
  <w:style w:type="paragraph" w:customStyle="1" w:styleId="aff1">
    <w:name w:val="ШД_Обычный_текст"/>
    <w:basedOn w:val="a2"/>
    <w:qFormat/>
    <w:rsid w:val="008C3585"/>
    <w:pPr>
      <w:spacing w:after="160"/>
      <w:ind w:firstLine="708"/>
      <w:jc w:val="both"/>
    </w:pPr>
    <w:rPr>
      <w:rFonts w:ascii="Segoe UI" w:hAnsi="Segoe UI" w:cs="Segoe UI"/>
      <w:spacing w:val="-2"/>
      <w:lang w:val="en-US"/>
    </w:rPr>
  </w:style>
  <w:style w:type="paragraph" w:customStyle="1" w:styleId="34">
    <w:name w:val="ШД_Заголовок_3"/>
    <w:basedOn w:val="26"/>
    <w:qFormat/>
    <w:rsid w:val="008C3585"/>
    <w:pPr>
      <w:outlineLvl w:val="2"/>
    </w:pPr>
    <w:rPr>
      <w:sz w:val="24"/>
    </w:rPr>
  </w:style>
  <w:style w:type="paragraph" w:customStyle="1" w:styleId="1a">
    <w:name w:val="ШД_Таблица_1ая_строка"/>
    <w:basedOn w:val="a2"/>
    <w:qFormat/>
    <w:rsid w:val="008C3585"/>
    <w:pPr>
      <w:keepNext/>
      <w:keepLines/>
      <w:overflowPunct w:val="0"/>
      <w:autoSpaceDE w:val="0"/>
      <w:autoSpaceDN w:val="0"/>
      <w:adjustRightInd w:val="0"/>
      <w:spacing w:after="0" w:line="216" w:lineRule="auto"/>
      <w:jc w:val="center"/>
    </w:pPr>
    <w:rPr>
      <w:rFonts w:ascii="Segoe UI Semilight" w:eastAsia="Times New Roman" w:hAnsi="Segoe UI Semilight" w:cs="Segoe UI Semilight"/>
      <w:b/>
      <w:bCs/>
      <w:color w:val="FFFFFF"/>
      <w:spacing w:val="-2"/>
      <w:lang w:val="en-US"/>
    </w:rPr>
  </w:style>
  <w:style w:type="paragraph" w:customStyle="1" w:styleId="61">
    <w:name w:val="Титульный лист 6"/>
    <w:basedOn w:val="a2"/>
    <w:rsid w:val="008C3585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pacing w:val="-2"/>
      <w:sz w:val="36"/>
      <w:szCs w:val="20"/>
      <w:lang w:val="en-US" w:eastAsia="ru-RU"/>
    </w:rPr>
  </w:style>
  <w:style w:type="paragraph" w:customStyle="1" w:styleId="1b">
    <w:name w:val="Верхний колонтитул1"/>
    <w:basedOn w:val="a2"/>
    <w:link w:val="Header"/>
    <w:rsid w:val="008C3585"/>
    <w:pPr>
      <w:tabs>
        <w:tab w:val="left" w:pos="567"/>
      </w:tabs>
      <w:spacing w:after="160"/>
      <w:jc w:val="both"/>
    </w:pPr>
    <w:rPr>
      <w:b/>
      <w:color w:val="053868"/>
      <w:spacing w:val="-2"/>
      <w:sz w:val="28"/>
      <w:szCs w:val="28"/>
      <w:lang w:val="en-US"/>
    </w:rPr>
  </w:style>
  <w:style w:type="character" w:customStyle="1" w:styleId="Header">
    <w:name w:val="Header Знак"/>
    <w:link w:val="1b"/>
    <w:rsid w:val="008C3585"/>
    <w:rPr>
      <w:rFonts w:ascii="Calibri" w:eastAsia="Calibri" w:hAnsi="Calibri" w:cs="Times New Roman"/>
      <w:b/>
      <w:color w:val="053868"/>
      <w:spacing w:val="-2"/>
      <w:sz w:val="28"/>
      <w:szCs w:val="28"/>
      <w:lang w:val="en-US"/>
    </w:rPr>
  </w:style>
  <w:style w:type="paragraph" w:customStyle="1" w:styleId="ParagraphHeader">
    <w:name w:val="Paragraph Header"/>
    <w:basedOn w:val="a2"/>
    <w:link w:val="ParagraphHeader0"/>
    <w:qFormat/>
    <w:rsid w:val="008C3585"/>
    <w:pPr>
      <w:tabs>
        <w:tab w:val="left" w:pos="567"/>
      </w:tabs>
      <w:spacing w:before="120" w:after="120" w:line="240" w:lineRule="auto"/>
    </w:pPr>
    <w:rPr>
      <w:b/>
      <w:spacing w:val="-2"/>
      <w:lang w:val="x-none"/>
    </w:rPr>
  </w:style>
  <w:style w:type="character" w:customStyle="1" w:styleId="ParagraphHeader0">
    <w:name w:val="Paragraph Header Знак"/>
    <w:link w:val="ParagraphHeader"/>
    <w:rsid w:val="008C3585"/>
    <w:rPr>
      <w:rFonts w:ascii="Calibri" w:eastAsia="Calibri" w:hAnsi="Calibri" w:cs="Times New Roman"/>
      <w:b/>
      <w:spacing w:val="-2"/>
      <w:lang w:val="x-none"/>
    </w:rPr>
  </w:style>
  <w:style w:type="numbering" w:customStyle="1" w:styleId="1c">
    <w:name w:val="Нет списка1"/>
    <w:next w:val="a5"/>
    <w:uiPriority w:val="99"/>
    <w:semiHidden/>
    <w:unhideWhenUsed/>
    <w:rsid w:val="008C3585"/>
  </w:style>
  <w:style w:type="paragraph" w:customStyle="1" w:styleId="110">
    <w:name w:val="Заголовок 11"/>
    <w:basedOn w:val="a2"/>
    <w:next w:val="a2"/>
    <w:uiPriority w:val="1"/>
    <w:qFormat/>
    <w:rsid w:val="008C3585"/>
    <w:pPr>
      <w:keepNext/>
      <w:keepLines/>
      <w:spacing w:before="240" w:after="0"/>
      <w:jc w:val="both"/>
      <w:outlineLvl w:val="0"/>
    </w:pPr>
    <w:rPr>
      <w:rFonts w:ascii="Calibri Light" w:eastAsia="Times New Roman" w:hAnsi="Calibri Light"/>
      <w:color w:val="2F5496"/>
      <w:spacing w:val="-2"/>
      <w:sz w:val="32"/>
      <w:szCs w:val="32"/>
      <w:lang w:val="en-US"/>
    </w:rPr>
  </w:style>
  <w:style w:type="paragraph" w:customStyle="1" w:styleId="210">
    <w:name w:val="Заголовок 21"/>
    <w:basedOn w:val="a2"/>
    <w:next w:val="a2"/>
    <w:uiPriority w:val="1"/>
    <w:unhideWhenUsed/>
    <w:qFormat/>
    <w:rsid w:val="008C3585"/>
    <w:pPr>
      <w:keepNext/>
      <w:keepLines/>
      <w:spacing w:before="40" w:after="0"/>
      <w:jc w:val="both"/>
      <w:outlineLvl w:val="1"/>
    </w:pPr>
    <w:rPr>
      <w:rFonts w:ascii="Calibri Light" w:eastAsia="Times New Roman" w:hAnsi="Calibri Light"/>
      <w:color w:val="2F5496"/>
      <w:spacing w:val="-2"/>
      <w:sz w:val="26"/>
      <w:szCs w:val="26"/>
      <w:lang w:val="en-US"/>
    </w:rPr>
  </w:style>
  <w:style w:type="paragraph" w:customStyle="1" w:styleId="310">
    <w:name w:val="Заголовок 31"/>
    <w:basedOn w:val="a2"/>
    <w:next w:val="a2"/>
    <w:unhideWhenUsed/>
    <w:rsid w:val="008C3585"/>
    <w:pPr>
      <w:keepNext/>
      <w:keepLines/>
      <w:spacing w:before="200" w:after="0"/>
      <w:jc w:val="both"/>
      <w:outlineLvl w:val="2"/>
    </w:pPr>
    <w:rPr>
      <w:rFonts w:ascii="Calibri Light" w:eastAsia="Times New Roman" w:hAnsi="Calibri Light"/>
      <w:b/>
      <w:bCs/>
      <w:color w:val="4472C4"/>
      <w:spacing w:val="-2"/>
      <w:lang w:val="en-US"/>
    </w:rPr>
  </w:style>
  <w:style w:type="paragraph" w:customStyle="1" w:styleId="410">
    <w:name w:val="Заголовок 41"/>
    <w:basedOn w:val="a2"/>
    <w:next w:val="a2"/>
    <w:unhideWhenUsed/>
    <w:rsid w:val="008C3585"/>
    <w:pPr>
      <w:keepNext/>
      <w:keepLines/>
      <w:spacing w:before="200" w:after="0"/>
      <w:jc w:val="both"/>
      <w:outlineLvl w:val="3"/>
    </w:pPr>
    <w:rPr>
      <w:rFonts w:ascii="Calibri Light" w:eastAsia="Times New Roman" w:hAnsi="Calibri Light"/>
      <w:b/>
      <w:bCs/>
      <w:i/>
      <w:iCs/>
      <w:color w:val="4472C4"/>
      <w:spacing w:val="-2"/>
      <w:lang w:val="en-US"/>
    </w:rPr>
  </w:style>
  <w:style w:type="numbering" w:customStyle="1" w:styleId="111">
    <w:name w:val="Нет списка11"/>
    <w:next w:val="a5"/>
    <w:uiPriority w:val="99"/>
    <w:semiHidden/>
    <w:unhideWhenUsed/>
    <w:rsid w:val="008C3585"/>
  </w:style>
  <w:style w:type="paragraph" w:customStyle="1" w:styleId="1d">
    <w:name w:val="Нижний колонтитул1"/>
    <w:basedOn w:val="a2"/>
    <w:next w:val="a8"/>
    <w:uiPriority w:val="99"/>
    <w:unhideWhenUsed/>
    <w:rsid w:val="008C3585"/>
    <w:pPr>
      <w:tabs>
        <w:tab w:val="center" w:pos="4677"/>
        <w:tab w:val="right" w:pos="9355"/>
      </w:tabs>
      <w:spacing w:after="0" w:line="240" w:lineRule="auto"/>
      <w:jc w:val="both"/>
    </w:pPr>
    <w:rPr>
      <w:rFonts w:cs="Arial"/>
      <w:spacing w:val="-2"/>
      <w:lang w:val="en-US"/>
    </w:rPr>
  </w:style>
  <w:style w:type="table" w:customStyle="1" w:styleId="112">
    <w:name w:val="Сетка таблицы11"/>
    <w:basedOn w:val="a4"/>
    <w:next w:val="aff"/>
    <w:uiPriority w:val="59"/>
    <w:rsid w:val="008C358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Светлый список - Акцент 11"/>
    <w:basedOn w:val="a4"/>
    <w:next w:val="-1"/>
    <w:uiPriority w:val="61"/>
    <w:rsid w:val="008C3585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611">
    <w:name w:val="Таблица-сетка 6 цветная — акцент 11"/>
    <w:basedOn w:val="a4"/>
    <w:uiPriority w:val="51"/>
    <w:rsid w:val="008C3585"/>
    <w:pPr>
      <w:spacing w:after="0" w:line="240" w:lineRule="auto"/>
    </w:pPr>
    <w:rPr>
      <w:rFonts w:ascii="Calibri" w:eastAsia="Calibri" w:hAnsi="Calibri" w:cs="Times New Roman"/>
      <w:color w:val="2F5496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351">
    <w:name w:val="Список-таблица 3 — акцент 51"/>
    <w:basedOn w:val="a4"/>
    <w:uiPriority w:val="48"/>
    <w:rsid w:val="008C3585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paragraph" w:customStyle="1" w:styleId="1e">
    <w:name w:val="Заголовок оглавления1"/>
    <w:basedOn w:val="13"/>
    <w:next w:val="a2"/>
    <w:uiPriority w:val="39"/>
    <w:unhideWhenUsed/>
    <w:rsid w:val="008C3585"/>
    <w:pPr>
      <w:keepLines/>
      <w:spacing w:before="240" w:line="259" w:lineRule="auto"/>
      <w:jc w:val="left"/>
    </w:pPr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paragraph" w:customStyle="1" w:styleId="1f">
    <w:name w:val="Абзац списка1"/>
    <w:basedOn w:val="a2"/>
    <w:next w:val="ac"/>
    <w:link w:val="aff2"/>
    <w:uiPriority w:val="99"/>
    <w:qFormat/>
    <w:rsid w:val="008C3585"/>
    <w:pPr>
      <w:spacing w:after="160"/>
      <w:ind w:left="720"/>
      <w:contextualSpacing/>
      <w:jc w:val="both"/>
    </w:pPr>
    <w:rPr>
      <w:spacing w:val="-2"/>
      <w:lang w:val="en-US"/>
    </w:rPr>
  </w:style>
  <w:style w:type="paragraph" w:customStyle="1" w:styleId="113">
    <w:name w:val="Оглавление 11"/>
    <w:basedOn w:val="a2"/>
    <w:next w:val="a2"/>
    <w:autoRedefine/>
    <w:uiPriority w:val="39"/>
    <w:unhideWhenUsed/>
    <w:rsid w:val="008C3585"/>
    <w:pPr>
      <w:spacing w:after="100"/>
      <w:jc w:val="both"/>
    </w:pPr>
    <w:rPr>
      <w:rFonts w:ascii="Segoe UI" w:hAnsi="Segoe UI" w:cs="Arial"/>
      <w:b/>
      <w:spacing w:val="-2"/>
      <w:lang w:val="en-US"/>
    </w:rPr>
  </w:style>
  <w:style w:type="paragraph" w:customStyle="1" w:styleId="211">
    <w:name w:val="Оглавление 21"/>
    <w:basedOn w:val="a2"/>
    <w:next w:val="a2"/>
    <w:autoRedefine/>
    <w:uiPriority w:val="39"/>
    <w:unhideWhenUsed/>
    <w:rsid w:val="008C3585"/>
    <w:pPr>
      <w:spacing w:after="100"/>
      <w:ind w:left="220"/>
      <w:jc w:val="both"/>
    </w:pPr>
    <w:rPr>
      <w:rFonts w:ascii="Segoe UI" w:hAnsi="Segoe UI" w:cs="Arial"/>
      <w:spacing w:val="-2"/>
      <w:lang w:val="en-US"/>
    </w:rPr>
  </w:style>
  <w:style w:type="character" w:customStyle="1" w:styleId="1f0">
    <w:name w:val="Гиперссылка1"/>
    <w:uiPriority w:val="99"/>
    <w:unhideWhenUsed/>
    <w:rsid w:val="008C3585"/>
    <w:rPr>
      <w:color w:val="0563C1"/>
      <w:u w:val="single"/>
    </w:rPr>
  </w:style>
  <w:style w:type="paragraph" w:customStyle="1" w:styleId="aff3">
    <w:name w:val="ШД_Приложение_Заголовок"/>
    <w:basedOn w:val="17"/>
    <w:qFormat/>
    <w:rsid w:val="008C3585"/>
    <w:pPr>
      <w:spacing w:after="0" w:line="259" w:lineRule="auto"/>
      <w:jc w:val="left"/>
    </w:pPr>
    <w:rPr>
      <w:rFonts w:ascii="Calibri Light" w:hAnsi="Calibri Light"/>
      <w:b w:val="0"/>
    </w:rPr>
  </w:style>
  <w:style w:type="paragraph" w:customStyle="1" w:styleId="1f1">
    <w:name w:val="Текст выноски1"/>
    <w:basedOn w:val="a2"/>
    <w:next w:val="af5"/>
    <w:uiPriority w:val="99"/>
    <w:unhideWhenUsed/>
    <w:rsid w:val="008C3585"/>
    <w:pPr>
      <w:spacing w:after="0" w:line="240" w:lineRule="auto"/>
      <w:jc w:val="both"/>
    </w:pPr>
    <w:rPr>
      <w:rFonts w:ascii="Segoe UI" w:hAnsi="Segoe UI" w:cs="Segoe UI"/>
      <w:spacing w:val="-2"/>
      <w:sz w:val="18"/>
      <w:szCs w:val="18"/>
      <w:lang w:val="en-US"/>
    </w:rPr>
  </w:style>
  <w:style w:type="paragraph" w:customStyle="1" w:styleId="1f2">
    <w:name w:val="Заголовок таблицы ссылок1"/>
    <w:basedOn w:val="a2"/>
    <w:next w:val="a2"/>
    <w:uiPriority w:val="99"/>
    <w:unhideWhenUsed/>
    <w:rsid w:val="008C3585"/>
    <w:pPr>
      <w:spacing w:before="120" w:after="160"/>
      <w:jc w:val="both"/>
    </w:pPr>
    <w:rPr>
      <w:rFonts w:ascii="Calibri Light" w:eastAsia="Times New Roman" w:hAnsi="Calibri Light"/>
      <w:b/>
      <w:bCs/>
      <w:spacing w:val="-2"/>
      <w:sz w:val="24"/>
      <w:szCs w:val="24"/>
      <w:lang w:val="en-US"/>
    </w:rPr>
  </w:style>
  <w:style w:type="paragraph" w:customStyle="1" w:styleId="aff4">
    <w:name w:val="ШД_Таблица_Заголовок"/>
    <w:basedOn w:val="aff1"/>
    <w:rsid w:val="008C3585"/>
    <w:pPr>
      <w:keepNext/>
      <w:spacing w:after="0"/>
      <w:ind w:firstLine="709"/>
      <w:jc w:val="right"/>
    </w:pPr>
  </w:style>
  <w:style w:type="paragraph" w:customStyle="1" w:styleId="aff5">
    <w:name w:val="ЩД_Список_маркер"/>
    <w:basedOn w:val="aff1"/>
    <w:qFormat/>
    <w:rsid w:val="008C3585"/>
    <w:pPr>
      <w:spacing w:after="100"/>
      <w:ind w:left="1428" w:hanging="360"/>
    </w:pPr>
  </w:style>
  <w:style w:type="paragraph" w:customStyle="1" w:styleId="311">
    <w:name w:val="Оглавление 31"/>
    <w:basedOn w:val="a2"/>
    <w:next w:val="a2"/>
    <w:autoRedefine/>
    <w:uiPriority w:val="39"/>
    <w:unhideWhenUsed/>
    <w:rsid w:val="008C3585"/>
    <w:pPr>
      <w:spacing w:after="100"/>
      <w:ind w:left="440"/>
      <w:jc w:val="both"/>
    </w:pPr>
    <w:rPr>
      <w:rFonts w:ascii="Segoe UI" w:hAnsi="Segoe UI" w:cs="Arial"/>
      <w:spacing w:val="-2"/>
      <w:lang w:val="en-US"/>
    </w:rPr>
  </w:style>
  <w:style w:type="paragraph" w:customStyle="1" w:styleId="1f3">
    <w:name w:val="Текст примечания1"/>
    <w:basedOn w:val="a2"/>
    <w:next w:val="af3"/>
    <w:uiPriority w:val="99"/>
    <w:semiHidden/>
    <w:unhideWhenUsed/>
    <w:rsid w:val="008C3585"/>
    <w:pPr>
      <w:spacing w:after="160" w:line="240" w:lineRule="auto"/>
      <w:jc w:val="both"/>
    </w:pPr>
    <w:rPr>
      <w:rFonts w:cs="Arial"/>
      <w:spacing w:val="-2"/>
      <w:sz w:val="20"/>
      <w:szCs w:val="20"/>
      <w:lang w:val="en-US"/>
    </w:rPr>
  </w:style>
  <w:style w:type="paragraph" w:customStyle="1" w:styleId="1f4">
    <w:name w:val="Тема примечания1"/>
    <w:basedOn w:val="af3"/>
    <w:next w:val="af3"/>
    <w:uiPriority w:val="99"/>
    <w:semiHidden/>
    <w:unhideWhenUsed/>
    <w:rsid w:val="008C3585"/>
    <w:pPr>
      <w:spacing w:after="160"/>
      <w:jc w:val="both"/>
    </w:pPr>
    <w:rPr>
      <w:rFonts w:ascii="Calibri" w:eastAsia="Calibri" w:hAnsi="Calibri" w:cs="Arial"/>
      <w:b/>
      <w:bCs/>
      <w:spacing w:val="-2"/>
      <w:lang w:val="en-US" w:eastAsia="en-US"/>
    </w:rPr>
  </w:style>
  <w:style w:type="paragraph" w:customStyle="1" w:styleId="29">
    <w:name w:val="ШД_Текст_ур2"/>
    <w:basedOn w:val="26"/>
    <w:rsid w:val="008C3585"/>
    <w:pPr>
      <w:spacing w:before="120" w:after="120"/>
      <w:contextualSpacing w:val="0"/>
      <w:outlineLvl w:val="9"/>
    </w:pPr>
    <w:rPr>
      <w:rFonts w:ascii="Segoe UI" w:hAnsi="Segoe UI" w:cs="Segoe UI"/>
      <w:b w:val="0"/>
      <w:color w:val="auto"/>
      <w:sz w:val="22"/>
    </w:rPr>
  </w:style>
  <w:style w:type="paragraph" w:customStyle="1" w:styleId="35">
    <w:name w:val="ШД_Текст_ур3"/>
    <w:basedOn w:val="34"/>
    <w:rsid w:val="008C3585"/>
    <w:pPr>
      <w:spacing w:before="120" w:after="120"/>
      <w:contextualSpacing w:val="0"/>
      <w:outlineLvl w:val="9"/>
    </w:pPr>
    <w:rPr>
      <w:rFonts w:ascii="Segoe UI" w:hAnsi="Segoe UI" w:cs="Segoe UI"/>
      <w:b w:val="0"/>
      <w:color w:val="auto"/>
      <w:sz w:val="22"/>
    </w:rPr>
  </w:style>
  <w:style w:type="paragraph" w:customStyle="1" w:styleId="40">
    <w:name w:val="ШД_Текст_ур4"/>
    <w:basedOn w:val="35"/>
    <w:qFormat/>
    <w:rsid w:val="008C3585"/>
    <w:pPr>
      <w:numPr>
        <w:ilvl w:val="3"/>
        <w:numId w:val="5"/>
      </w:numPr>
      <w:ind w:left="2880" w:hanging="360"/>
    </w:pPr>
  </w:style>
  <w:style w:type="paragraph" w:customStyle="1" w:styleId="1f5">
    <w:name w:val="ШД_Текст_ур1"/>
    <w:basedOn w:val="17"/>
    <w:rsid w:val="008C3585"/>
    <w:pPr>
      <w:spacing w:before="120"/>
      <w:outlineLvl w:val="9"/>
    </w:pPr>
    <w:rPr>
      <w:rFonts w:ascii="Segoe UI" w:hAnsi="Segoe UI" w:cs="Segoe UI"/>
      <w:b w:val="0"/>
      <w:color w:val="auto"/>
      <w:sz w:val="22"/>
    </w:rPr>
  </w:style>
  <w:style w:type="paragraph" w:customStyle="1" w:styleId="aff6">
    <w:name w:val="ШД_Нижний_колонтитул"/>
    <w:basedOn w:val="a2"/>
    <w:rsid w:val="008C3585"/>
    <w:pPr>
      <w:tabs>
        <w:tab w:val="center" w:pos="4677"/>
        <w:tab w:val="right" w:pos="9355"/>
      </w:tabs>
      <w:spacing w:after="0" w:line="240" w:lineRule="auto"/>
      <w:jc w:val="center"/>
    </w:pPr>
    <w:rPr>
      <w:rFonts w:ascii="Segoe UI" w:hAnsi="Segoe UI" w:cs="Arial"/>
      <w:color w:val="808080"/>
      <w:spacing w:val="-2"/>
      <w:sz w:val="18"/>
      <w:lang w:val="en-US"/>
    </w:rPr>
  </w:style>
  <w:style w:type="paragraph" w:customStyle="1" w:styleId="aff7">
    <w:name w:val="ШД_Верхний колонтитул"/>
    <w:basedOn w:val="a2"/>
    <w:link w:val="aff8"/>
    <w:rsid w:val="008C3585"/>
    <w:pPr>
      <w:tabs>
        <w:tab w:val="center" w:pos="4677"/>
        <w:tab w:val="right" w:pos="9355"/>
      </w:tabs>
      <w:spacing w:after="0" w:line="240" w:lineRule="auto"/>
      <w:jc w:val="both"/>
    </w:pPr>
    <w:rPr>
      <w:rFonts w:ascii="Segoe UI" w:hAnsi="Segoe UI"/>
      <w:color w:val="808080"/>
      <w:spacing w:val="-2"/>
      <w:kern w:val="28"/>
      <w:sz w:val="18"/>
      <w:szCs w:val="18"/>
      <w:lang w:val="en-US"/>
    </w:rPr>
  </w:style>
  <w:style w:type="table" w:customStyle="1" w:styleId="aff9">
    <w:name w:val="ШД_таблица"/>
    <w:basedOn w:val="a4"/>
    <w:uiPriority w:val="99"/>
    <w:rsid w:val="008C3585"/>
    <w:pPr>
      <w:spacing w:after="0" w:line="240" w:lineRule="auto"/>
    </w:pPr>
    <w:rPr>
      <w:rFonts w:ascii="Segoe UI" w:eastAsia="Calibri" w:hAnsi="Segoe UI" w:cs="Times New Roman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pPr>
        <w:wordWrap/>
        <w:spacing w:beforeLines="0" w:before="40" w:beforeAutospacing="0" w:afterLines="0" w:after="40" w:afterAutospacing="0"/>
        <w:jc w:val="center"/>
      </w:pPr>
      <w:rPr>
        <w:rFonts w:ascii="Calibri" w:hAnsi="Calibri"/>
        <w:b/>
        <w:color w:val="FFFFFF"/>
      </w:rPr>
      <w:tblPr/>
      <w:tcPr>
        <w:shd w:val="clear" w:color="auto" w:fill="5B9BD5"/>
        <w:vAlign w:val="center"/>
      </w:tcPr>
    </w:tblStylePr>
  </w:style>
  <w:style w:type="paragraph" w:customStyle="1" w:styleId="affa">
    <w:name w:val="ШД_Заголовок_без_нумерации"/>
    <w:basedOn w:val="a2"/>
    <w:rsid w:val="008C3585"/>
    <w:pPr>
      <w:spacing w:after="120"/>
      <w:jc w:val="both"/>
    </w:pPr>
    <w:rPr>
      <w:rFonts w:ascii="Segoe UI Semibold" w:eastAsia="Times New Roman" w:hAnsi="Segoe UI Semibold" w:cs="Segoe UI Semibold"/>
      <w:bCs/>
      <w:color w:val="1F497D"/>
      <w:spacing w:val="-2"/>
      <w:kern w:val="28"/>
      <w:sz w:val="28"/>
      <w:szCs w:val="24"/>
      <w:lang w:val="en-US" w:eastAsia="ru-RU"/>
    </w:rPr>
  </w:style>
  <w:style w:type="table" w:customStyle="1" w:styleId="affb">
    <w:name w:val="ШД_табл_без_заголовка"/>
    <w:basedOn w:val="a4"/>
    <w:uiPriority w:val="99"/>
    <w:rsid w:val="008C3585"/>
    <w:pPr>
      <w:spacing w:after="0" w:line="240" w:lineRule="auto"/>
    </w:pPr>
    <w:rPr>
      <w:rFonts w:ascii="Segoe UI" w:eastAsia="Calibri" w:hAnsi="Segoe UI" w:cs="Times New Roman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cPr>
      <w:vAlign w:val="center"/>
    </w:tcPr>
  </w:style>
  <w:style w:type="paragraph" w:customStyle="1" w:styleId="1f6">
    <w:name w:val="ШД_Титул_блок_згл1"/>
    <w:basedOn w:val="a2"/>
    <w:rsid w:val="008C3585"/>
    <w:pPr>
      <w:spacing w:after="40" w:line="192" w:lineRule="auto"/>
      <w:jc w:val="both"/>
    </w:pPr>
    <w:rPr>
      <w:rFonts w:ascii="Segoe UI Light" w:hAnsi="Segoe UI Light" w:cs="Segoe UI Light"/>
      <w:color w:val="FFFFFF"/>
      <w:spacing w:val="-2"/>
      <w:kern w:val="28"/>
      <w:sz w:val="56"/>
      <w:szCs w:val="42"/>
      <w:lang w:val="en-US"/>
    </w:rPr>
  </w:style>
  <w:style w:type="paragraph" w:customStyle="1" w:styleId="2a">
    <w:name w:val="ШД_Титул_блок_згл2"/>
    <w:basedOn w:val="a2"/>
    <w:rsid w:val="008C3585"/>
    <w:pPr>
      <w:spacing w:before="80" w:after="80" w:line="192" w:lineRule="auto"/>
      <w:jc w:val="both"/>
    </w:pPr>
    <w:rPr>
      <w:rFonts w:ascii="Segoe UI Semibold" w:hAnsi="Segoe UI Semibold" w:cs="Segoe UI Semibold"/>
      <w:bCs/>
      <w:color w:val="FFFFFF"/>
      <w:spacing w:val="-2"/>
      <w:kern w:val="28"/>
      <w:sz w:val="48"/>
      <w:szCs w:val="42"/>
      <w:lang w:val="en-US"/>
    </w:rPr>
  </w:style>
  <w:style w:type="paragraph" w:customStyle="1" w:styleId="36">
    <w:name w:val="ШД_Титул_блок_згл3"/>
    <w:basedOn w:val="a2"/>
    <w:rsid w:val="008C3585"/>
    <w:pPr>
      <w:spacing w:after="40" w:line="192" w:lineRule="auto"/>
      <w:jc w:val="both"/>
    </w:pPr>
    <w:rPr>
      <w:rFonts w:ascii="Segoe UI Light" w:hAnsi="Segoe UI Light" w:cs="Segoe UI Light"/>
      <w:color w:val="FFFFFF"/>
      <w:spacing w:val="-2"/>
      <w:kern w:val="28"/>
      <w:sz w:val="48"/>
      <w:szCs w:val="42"/>
      <w:lang w:val="en-US"/>
    </w:rPr>
  </w:style>
  <w:style w:type="paragraph" w:customStyle="1" w:styleId="43">
    <w:name w:val="ШД_Титул_блок_згл4"/>
    <w:basedOn w:val="a2"/>
    <w:rsid w:val="008C3585"/>
    <w:pPr>
      <w:spacing w:after="0" w:line="192" w:lineRule="auto"/>
      <w:jc w:val="both"/>
    </w:pPr>
    <w:rPr>
      <w:rFonts w:ascii="Segoe UI Light" w:hAnsi="Segoe UI Light" w:cs="Segoe UI Light"/>
      <w:color w:val="FFFFFF"/>
      <w:spacing w:val="-2"/>
      <w:kern w:val="28"/>
      <w:sz w:val="40"/>
      <w:szCs w:val="42"/>
      <w:lang w:val="en-US"/>
    </w:rPr>
  </w:style>
  <w:style w:type="paragraph" w:customStyle="1" w:styleId="51">
    <w:name w:val="ШД_Титул_блок_згл5"/>
    <w:basedOn w:val="a2"/>
    <w:rsid w:val="008C3585"/>
    <w:pPr>
      <w:spacing w:after="0" w:line="240" w:lineRule="auto"/>
      <w:jc w:val="right"/>
    </w:pPr>
    <w:rPr>
      <w:rFonts w:ascii="Segoe UI Light" w:hAnsi="Segoe UI Light" w:cs="Segoe UI Light"/>
      <w:color w:val="1F497D"/>
      <w:spacing w:val="-2"/>
      <w:kern w:val="28"/>
      <w:sz w:val="32"/>
      <w:szCs w:val="42"/>
      <w:lang w:val="en-US"/>
    </w:rPr>
  </w:style>
  <w:style w:type="paragraph" w:customStyle="1" w:styleId="1f7">
    <w:name w:val="Текст 1"/>
    <w:basedOn w:val="20"/>
    <w:rsid w:val="008C3585"/>
  </w:style>
  <w:style w:type="paragraph" w:customStyle="1" w:styleId="37">
    <w:name w:val="Текст 3"/>
    <w:basedOn w:val="41"/>
    <w:rsid w:val="008C3585"/>
  </w:style>
  <w:style w:type="paragraph" w:customStyle="1" w:styleId="2b">
    <w:name w:val="Текст 2"/>
    <w:basedOn w:val="30"/>
    <w:rsid w:val="008C3585"/>
  </w:style>
  <w:style w:type="paragraph" w:customStyle="1" w:styleId="1">
    <w:name w:val="Маркированный список1"/>
    <w:basedOn w:val="a2"/>
    <w:next w:val="a1"/>
    <w:unhideWhenUsed/>
    <w:rsid w:val="008C3585"/>
    <w:pPr>
      <w:numPr>
        <w:numId w:val="6"/>
      </w:numPr>
      <w:tabs>
        <w:tab w:val="clear" w:pos="360"/>
      </w:tabs>
      <w:spacing w:after="160"/>
      <w:ind w:left="1866"/>
      <w:contextualSpacing/>
      <w:jc w:val="both"/>
    </w:pPr>
    <w:rPr>
      <w:rFonts w:cs="Arial"/>
      <w:spacing w:val="-2"/>
      <w:lang w:val="en-US"/>
    </w:rPr>
  </w:style>
  <w:style w:type="paragraph" w:customStyle="1" w:styleId="affc">
    <w:name w:val="Заголовок приложения"/>
    <w:basedOn w:val="a2"/>
    <w:next w:val="a2"/>
    <w:rsid w:val="008C3585"/>
    <w:pPr>
      <w:widowControl w:val="0"/>
      <w:overflowPunct w:val="0"/>
      <w:autoSpaceDE w:val="0"/>
      <w:autoSpaceDN w:val="0"/>
      <w:adjustRightInd w:val="0"/>
      <w:spacing w:before="60" w:after="120" w:line="240" w:lineRule="auto"/>
      <w:jc w:val="center"/>
      <w:textAlignment w:val="baseline"/>
    </w:pPr>
    <w:rPr>
      <w:rFonts w:ascii="Times New Roman" w:eastAsia="Times New Roman" w:hAnsi="Times New Roman"/>
      <w:b/>
      <w:spacing w:val="-2"/>
      <w:sz w:val="28"/>
      <w:szCs w:val="20"/>
      <w:lang w:val="en-US" w:eastAsia="ru-RU"/>
    </w:rPr>
  </w:style>
  <w:style w:type="paragraph" w:styleId="2c">
    <w:name w:val="List Bullet 2"/>
    <w:basedOn w:val="a2"/>
    <w:rsid w:val="008C3585"/>
    <w:pPr>
      <w:widowControl w:val="0"/>
      <w:overflowPunct w:val="0"/>
      <w:autoSpaceDE w:val="0"/>
      <w:autoSpaceDN w:val="0"/>
      <w:adjustRightInd w:val="0"/>
      <w:spacing w:before="60" w:after="0" w:line="240" w:lineRule="auto"/>
      <w:ind w:left="850" w:hanging="283"/>
      <w:jc w:val="both"/>
      <w:textAlignment w:val="baseline"/>
    </w:pPr>
    <w:rPr>
      <w:rFonts w:ascii="Times New Roman" w:eastAsia="Times New Roman" w:hAnsi="Times New Roman"/>
      <w:spacing w:val="-2"/>
      <w:sz w:val="24"/>
      <w:szCs w:val="20"/>
      <w:lang w:val="en-US" w:eastAsia="ru-RU"/>
    </w:rPr>
  </w:style>
  <w:style w:type="paragraph" w:styleId="38">
    <w:name w:val="List Bullet 3"/>
    <w:basedOn w:val="a2"/>
    <w:rsid w:val="008C3585"/>
    <w:pPr>
      <w:widowControl w:val="0"/>
      <w:overflowPunct w:val="0"/>
      <w:autoSpaceDE w:val="0"/>
      <w:autoSpaceDN w:val="0"/>
      <w:adjustRightInd w:val="0"/>
      <w:spacing w:before="60" w:after="0" w:line="240" w:lineRule="auto"/>
      <w:ind w:left="1417" w:hanging="283"/>
      <w:jc w:val="both"/>
      <w:textAlignment w:val="baseline"/>
    </w:pPr>
    <w:rPr>
      <w:rFonts w:ascii="Times New Roman" w:eastAsia="Times New Roman" w:hAnsi="Times New Roman"/>
      <w:spacing w:val="-2"/>
      <w:sz w:val="24"/>
      <w:szCs w:val="20"/>
      <w:lang w:val="en-US" w:eastAsia="ru-RU"/>
    </w:rPr>
  </w:style>
  <w:style w:type="paragraph" w:styleId="1f8">
    <w:name w:val="index 1"/>
    <w:basedOn w:val="a2"/>
    <w:next w:val="a2"/>
    <w:semiHidden/>
    <w:rsid w:val="008C3585"/>
    <w:pPr>
      <w:widowControl w:val="0"/>
      <w:tabs>
        <w:tab w:val="right" w:leader="dot" w:pos="4459"/>
      </w:tabs>
      <w:overflowPunct w:val="0"/>
      <w:autoSpaceDE w:val="0"/>
      <w:autoSpaceDN w:val="0"/>
      <w:adjustRightInd w:val="0"/>
      <w:spacing w:before="60" w:after="0" w:line="240" w:lineRule="auto"/>
      <w:ind w:left="240" w:hanging="240"/>
      <w:jc w:val="both"/>
      <w:textAlignment w:val="baseline"/>
    </w:pPr>
    <w:rPr>
      <w:rFonts w:ascii="Times New Roman" w:eastAsia="Times New Roman" w:hAnsi="Times New Roman"/>
      <w:spacing w:val="-2"/>
      <w:sz w:val="24"/>
      <w:szCs w:val="20"/>
      <w:lang w:val="en-US" w:eastAsia="ru-RU"/>
    </w:rPr>
  </w:style>
  <w:style w:type="paragraph" w:styleId="2d">
    <w:name w:val="Body Text 2"/>
    <w:basedOn w:val="a2"/>
    <w:link w:val="2e"/>
    <w:rsid w:val="008C3585"/>
    <w:pPr>
      <w:spacing w:after="0" w:line="240" w:lineRule="auto"/>
      <w:jc w:val="both"/>
    </w:pPr>
    <w:rPr>
      <w:rFonts w:ascii="Times New Roman" w:eastAsia="Times New Roman" w:hAnsi="Times New Roman"/>
      <w:spacing w:val="-2"/>
      <w:sz w:val="24"/>
      <w:szCs w:val="20"/>
      <w:lang w:val="en-US" w:eastAsia="x-none"/>
    </w:rPr>
  </w:style>
  <w:style w:type="character" w:customStyle="1" w:styleId="2e">
    <w:name w:val="Основной текст 2 Знак"/>
    <w:basedOn w:val="a3"/>
    <w:link w:val="2d"/>
    <w:rsid w:val="008C3585"/>
    <w:rPr>
      <w:rFonts w:ascii="Times New Roman" w:eastAsia="Times New Roman" w:hAnsi="Times New Roman" w:cs="Times New Roman"/>
      <w:spacing w:val="-2"/>
      <w:sz w:val="24"/>
      <w:szCs w:val="20"/>
      <w:lang w:val="en-US" w:eastAsia="x-none"/>
    </w:rPr>
  </w:style>
  <w:style w:type="paragraph" w:customStyle="1" w:styleId="EmphasisedText">
    <w:name w:val="Emphasised Text"/>
    <w:basedOn w:val="a2"/>
    <w:rsid w:val="008C3585"/>
    <w:pPr>
      <w:spacing w:after="0" w:line="240" w:lineRule="auto"/>
      <w:jc w:val="both"/>
    </w:pPr>
    <w:rPr>
      <w:rFonts w:ascii="Times New Roman" w:eastAsia="Times New Roman" w:hAnsi="Times New Roman"/>
      <w:b/>
      <w:i/>
      <w:spacing w:val="-2"/>
      <w:sz w:val="24"/>
      <w:szCs w:val="20"/>
      <w:lang w:val="en-US" w:eastAsia="ru-RU"/>
    </w:rPr>
  </w:style>
  <w:style w:type="paragraph" w:styleId="affd">
    <w:name w:val="Body Text Indent"/>
    <w:basedOn w:val="a2"/>
    <w:link w:val="affe"/>
    <w:rsid w:val="008C3585"/>
    <w:pPr>
      <w:widowControl w:val="0"/>
      <w:overflowPunct w:val="0"/>
      <w:autoSpaceDE w:val="0"/>
      <w:autoSpaceDN w:val="0"/>
      <w:adjustRightInd w:val="0"/>
      <w:spacing w:before="60" w:after="0" w:line="240" w:lineRule="auto"/>
      <w:ind w:left="284"/>
      <w:jc w:val="both"/>
      <w:textAlignment w:val="baseline"/>
    </w:pPr>
    <w:rPr>
      <w:rFonts w:ascii="Times New Roman" w:eastAsia="Times New Roman" w:hAnsi="Times New Roman"/>
      <w:spacing w:val="-2"/>
      <w:sz w:val="24"/>
      <w:szCs w:val="20"/>
      <w:lang w:val="en-US" w:eastAsia="x-none"/>
    </w:rPr>
  </w:style>
  <w:style w:type="character" w:customStyle="1" w:styleId="affe">
    <w:name w:val="Основной текст с отступом Знак"/>
    <w:basedOn w:val="a3"/>
    <w:link w:val="affd"/>
    <w:rsid w:val="008C3585"/>
    <w:rPr>
      <w:rFonts w:ascii="Times New Roman" w:eastAsia="Times New Roman" w:hAnsi="Times New Roman" w:cs="Times New Roman"/>
      <w:spacing w:val="-2"/>
      <w:sz w:val="24"/>
      <w:szCs w:val="20"/>
      <w:lang w:val="en-US" w:eastAsia="x-none"/>
    </w:rPr>
  </w:style>
  <w:style w:type="paragraph" w:customStyle="1" w:styleId="2f">
    <w:name w:val="заг2табл"/>
    <w:basedOn w:val="a2"/>
    <w:rsid w:val="008C3585"/>
    <w:pPr>
      <w:widowControl w:val="0"/>
      <w:numPr>
        <w:ilvl w:val="12"/>
      </w:numPr>
      <w:suppressAutoHyphens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/>
      <w:b/>
      <w:iCs/>
      <w:spacing w:val="-2"/>
      <w:szCs w:val="20"/>
      <w:lang w:val="en-US" w:eastAsia="ru-RU"/>
    </w:rPr>
  </w:style>
  <w:style w:type="paragraph" w:customStyle="1" w:styleId="1f9">
    <w:name w:val="заг1табл"/>
    <w:basedOn w:val="a2"/>
    <w:rsid w:val="008C3585"/>
    <w:pPr>
      <w:widowControl w:val="0"/>
      <w:numPr>
        <w:ilvl w:val="12"/>
      </w:numPr>
      <w:overflowPunct w:val="0"/>
      <w:autoSpaceDE w:val="0"/>
      <w:autoSpaceDN w:val="0"/>
      <w:adjustRightInd w:val="0"/>
      <w:spacing w:before="60" w:after="0" w:line="240" w:lineRule="auto"/>
      <w:ind w:right="357"/>
      <w:jc w:val="center"/>
      <w:textAlignment w:val="baseline"/>
    </w:pPr>
    <w:rPr>
      <w:rFonts w:ascii="Times New Roman" w:eastAsia="Times New Roman" w:hAnsi="Times New Roman"/>
      <w:b/>
      <w:iCs/>
      <w:spacing w:val="-2"/>
      <w:szCs w:val="20"/>
      <w:lang w:val="en-US" w:eastAsia="ru-RU"/>
    </w:rPr>
  </w:style>
  <w:style w:type="paragraph" w:customStyle="1" w:styleId="1fa">
    <w:name w:val="табл колонка1"/>
    <w:basedOn w:val="EmphasisedText"/>
    <w:rsid w:val="008C3585"/>
    <w:pPr>
      <w:numPr>
        <w:ilvl w:val="12"/>
      </w:numPr>
      <w:spacing w:before="60"/>
    </w:pPr>
    <w:rPr>
      <w:i w:val="0"/>
      <w:iCs/>
      <w:sz w:val="22"/>
      <w:lang w:val="ru-RU"/>
    </w:rPr>
  </w:style>
  <w:style w:type="paragraph" w:customStyle="1" w:styleId="2f0">
    <w:name w:val="табл колонка2"/>
    <w:basedOn w:val="EmphasisedText"/>
    <w:rsid w:val="008C3585"/>
    <w:pPr>
      <w:numPr>
        <w:ilvl w:val="12"/>
      </w:numPr>
      <w:spacing w:before="60"/>
      <w:jc w:val="center"/>
    </w:pPr>
    <w:rPr>
      <w:i w:val="0"/>
      <w:iCs/>
      <w:sz w:val="22"/>
    </w:rPr>
  </w:style>
  <w:style w:type="paragraph" w:customStyle="1" w:styleId="39">
    <w:name w:val="табл колонка3"/>
    <w:basedOn w:val="a2"/>
    <w:rsid w:val="008C3585"/>
    <w:pPr>
      <w:widowControl w:val="0"/>
      <w:numPr>
        <w:ilvl w:val="12"/>
      </w:numPr>
      <w:overflowPunct w:val="0"/>
      <w:autoSpaceDE w:val="0"/>
      <w:autoSpaceDN w:val="0"/>
      <w:adjustRightInd w:val="0"/>
      <w:spacing w:before="60" w:after="0" w:line="240" w:lineRule="auto"/>
      <w:ind w:right="34"/>
      <w:jc w:val="both"/>
      <w:textAlignment w:val="baseline"/>
    </w:pPr>
    <w:rPr>
      <w:rFonts w:ascii="Times New Roman" w:eastAsia="Times New Roman" w:hAnsi="Times New Roman"/>
      <w:spacing w:val="-2"/>
      <w:szCs w:val="20"/>
      <w:lang w:val="en-US" w:eastAsia="ru-RU"/>
    </w:rPr>
  </w:style>
  <w:style w:type="paragraph" w:customStyle="1" w:styleId="4">
    <w:name w:val="табл колонка 4"/>
    <w:basedOn w:val="a2"/>
    <w:rsid w:val="008C3585"/>
    <w:pPr>
      <w:widowControl w:val="0"/>
      <w:numPr>
        <w:numId w:val="9"/>
      </w:numPr>
      <w:overflowPunct w:val="0"/>
      <w:autoSpaceDE w:val="0"/>
      <w:autoSpaceDN w:val="0"/>
      <w:adjustRightInd w:val="0"/>
      <w:spacing w:before="60" w:after="0" w:line="240" w:lineRule="auto"/>
      <w:ind w:right="34"/>
      <w:jc w:val="center"/>
      <w:textAlignment w:val="baseline"/>
    </w:pPr>
    <w:rPr>
      <w:rFonts w:ascii="Times New Roman" w:eastAsia="Times New Roman" w:hAnsi="Times New Roman"/>
      <w:spacing w:val="-2"/>
      <w:szCs w:val="20"/>
      <w:lang w:val="en-US" w:eastAsia="ru-RU"/>
    </w:rPr>
  </w:style>
  <w:style w:type="paragraph" w:customStyle="1" w:styleId="afff">
    <w:name w:val="новый"/>
    <w:basedOn w:val="a1"/>
    <w:rsid w:val="008C3585"/>
    <w:pPr>
      <w:widowControl w:val="0"/>
      <w:numPr>
        <w:numId w:val="0"/>
      </w:numPr>
      <w:overflowPunct w:val="0"/>
      <w:autoSpaceDE w:val="0"/>
      <w:autoSpaceDN w:val="0"/>
      <w:adjustRightInd w:val="0"/>
      <w:spacing w:before="60" w:after="0" w:line="240" w:lineRule="auto"/>
      <w:ind w:left="1815"/>
      <w:contextualSpacing w:val="0"/>
      <w:jc w:val="both"/>
      <w:textAlignment w:val="baseline"/>
    </w:pPr>
    <w:rPr>
      <w:rFonts w:ascii="Times New Roman" w:eastAsia="Times New Roman" w:hAnsi="Times New Roman"/>
      <w:spacing w:val="-2"/>
      <w:sz w:val="24"/>
      <w:szCs w:val="20"/>
      <w:lang w:val="en-US" w:eastAsia="ru-RU"/>
    </w:rPr>
  </w:style>
  <w:style w:type="paragraph" w:customStyle="1" w:styleId="afff0">
    <w:name w:val="Заголовок таблица"/>
    <w:basedOn w:val="1f9"/>
    <w:autoRedefine/>
    <w:rsid w:val="008C3585"/>
    <w:pPr>
      <w:ind w:left="24" w:right="0" w:hanging="24"/>
    </w:pPr>
    <w:rPr>
      <w:szCs w:val="22"/>
    </w:rPr>
  </w:style>
  <w:style w:type="paragraph" w:customStyle="1" w:styleId="a0">
    <w:name w:val="Нумерация Таблица"/>
    <w:basedOn w:val="a2"/>
    <w:rsid w:val="008C3585"/>
    <w:pPr>
      <w:widowControl w:val="0"/>
      <w:numPr>
        <w:numId w:val="7"/>
      </w:numPr>
      <w:overflowPunct w:val="0"/>
      <w:autoSpaceDE w:val="0"/>
      <w:autoSpaceDN w:val="0"/>
      <w:adjustRightInd w:val="0"/>
      <w:spacing w:before="60" w:after="0" w:line="240" w:lineRule="auto"/>
      <w:ind w:right="34"/>
      <w:jc w:val="center"/>
      <w:textAlignment w:val="baseline"/>
    </w:pPr>
    <w:rPr>
      <w:rFonts w:ascii="Times New Roman" w:eastAsia="Times New Roman" w:hAnsi="Times New Roman"/>
      <w:spacing w:val="-2"/>
      <w:szCs w:val="20"/>
      <w:lang w:val="en-US" w:eastAsia="ru-RU"/>
    </w:rPr>
  </w:style>
  <w:style w:type="paragraph" w:customStyle="1" w:styleId="2Char">
    <w:name w:val="Текст 2 Char"/>
    <w:basedOn w:val="30"/>
    <w:link w:val="2CharChar"/>
    <w:rsid w:val="008C3585"/>
  </w:style>
  <w:style w:type="character" w:customStyle="1" w:styleId="2CharChar">
    <w:name w:val="Текст 2 Char Char"/>
    <w:link w:val="2Char"/>
    <w:rsid w:val="008C3585"/>
    <w:rPr>
      <w:rFonts w:ascii="Calibri Light" w:eastAsia="Times New Roman" w:hAnsi="Calibri Light" w:cs="Times New Roman"/>
      <w:b/>
      <w:bCs/>
      <w:color w:val="4472C4"/>
      <w:spacing w:val="-2"/>
      <w:lang w:val="en-US"/>
    </w:rPr>
  </w:style>
  <w:style w:type="paragraph" w:customStyle="1" w:styleId="1fb">
    <w:name w:val="Титульный лист 1"/>
    <w:basedOn w:val="a2"/>
    <w:rsid w:val="008C3585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pacing w:val="-2"/>
      <w:sz w:val="36"/>
      <w:szCs w:val="20"/>
      <w:lang w:val="en-US" w:eastAsia="ru-RU"/>
    </w:rPr>
  </w:style>
  <w:style w:type="paragraph" w:customStyle="1" w:styleId="2f1">
    <w:name w:val="Титульный лист 2"/>
    <w:basedOn w:val="a2"/>
    <w:rsid w:val="008C3585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pacing w:val="-2"/>
      <w:sz w:val="36"/>
      <w:szCs w:val="20"/>
      <w:lang w:val="en-US" w:eastAsia="ru-RU"/>
    </w:rPr>
  </w:style>
  <w:style w:type="paragraph" w:customStyle="1" w:styleId="3a">
    <w:name w:val="Титульный лист 3"/>
    <w:basedOn w:val="a2"/>
    <w:rsid w:val="008C3585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b/>
      <w:spacing w:val="-2"/>
      <w:sz w:val="28"/>
      <w:szCs w:val="20"/>
      <w:lang w:val="en-US" w:eastAsia="ru-RU"/>
    </w:rPr>
  </w:style>
  <w:style w:type="paragraph" w:customStyle="1" w:styleId="44">
    <w:name w:val="Титультый лист 4"/>
    <w:basedOn w:val="a2"/>
    <w:rsid w:val="008C3585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b/>
      <w:spacing w:val="-2"/>
      <w:sz w:val="28"/>
      <w:szCs w:val="20"/>
      <w:lang w:val="en-US" w:eastAsia="ru-RU"/>
    </w:rPr>
  </w:style>
  <w:style w:type="paragraph" w:customStyle="1" w:styleId="52">
    <w:name w:val="Титульный лист 5"/>
    <w:basedOn w:val="a2"/>
    <w:rsid w:val="008C3585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pacing w:val="-2"/>
      <w:sz w:val="40"/>
      <w:szCs w:val="20"/>
      <w:lang w:val="en-US" w:eastAsia="ru-RU"/>
    </w:rPr>
  </w:style>
  <w:style w:type="paragraph" w:customStyle="1" w:styleId="71">
    <w:name w:val="Титульный лист 7"/>
    <w:basedOn w:val="a2"/>
    <w:rsid w:val="008C3585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pacing w:val="-2"/>
      <w:sz w:val="28"/>
      <w:szCs w:val="20"/>
      <w:lang w:val="en-US" w:eastAsia="ru-RU"/>
    </w:rPr>
  </w:style>
  <w:style w:type="paragraph" w:customStyle="1" w:styleId="81">
    <w:name w:val="Титульный лист 8"/>
    <w:basedOn w:val="a2"/>
    <w:rsid w:val="008C3585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/>
      <w:b/>
      <w:spacing w:val="-2"/>
      <w:sz w:val="28"/>
      <w:szCs w:val="20"/>
      <w:lang w:val="en-US" w:eastAsia="ru-RU"/>
    </w:rPr>
  </w:style>
  <w:style w:type="paragraph" w:customStyle="1" w:styleId="1fc">
    <w:name w:val="Колонтитул 1"/>
    <w:basedOn w:val="a6"/>
    <w:rsid w:val="008C3585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ind w:right="144"/>
      <w:jc w:val="both"/>
      <w:textAlignment w:val="baseline"/>
    </w:pPr>
    <w:rPr>
      <w:rFonts w:ascii="Arial" w:eastAsia="Times New Roman" w:hAnsi="Arial" w:cs="Arial"/>
      <w:b/>
      <w:spacing w:val="-2"/>
      <w:sz w:val="32"/>
      <w:szCs w:val="20"/>
      <w:lang w:val="en-US" w:eastAsia="ru-RU"/>
    </w:rPr>
  </w:style>
  <w:style w:type="paragraph" w:customStyle="1" w:styleId="2f2">
    <w:name w:val="Колонтитул 2"/>
    <w:basedOn w:val="a6"/>
    <w:rsid w:val="008C3585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jc w:val="right"/>
      <w:textAlignment w:val="baseline"/>
    </w:pPr>
    <w:rPr>
      <w:rFonts w:ascii="Times New Roman" w:eastAsia="Times New Roman" w:hAnsi="Times New Roman"/>
      <w:b/>
      <w:spacing w:val="-2"/>
      <w:sz w:val="20"/>
      <w:szCs w:val="20"/>
      <w:lang w:val="en-US" w:eastAsia="ru-RU"/>
    </w:rPr>
  </w:style>
  <w:style w:type="paragraph" w:customStyle="1" w:styleId="3b">
    <w:name w:val="Колонтитул 3"/>
    <w:basedOn w:val="a6"/>
    <w:rsid w:val="008C3585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jc w:val="both"/>
      <w:textAlignment w:val="baseline"/>
    </w:pPr>
    <w:rPr>
      <w:rFonts w:ascii="Times New Roman" w:eastAsia="Times New Roman" w:hAnsi="Times New Roman"/>
      <w:b/>
      <w:spacing w:val="-2"/>
      <w:sz w:val="20"/>
      <w:szCs w:val="20"/>
      <w:lang w:val="en-US" w:eastAsia="ru-RU"/>
    </w:rPr>
  </w:style>
  <w:style w:type="paragraph" w:styleId="HTML">
    <w:name w:val="HTML Address"/>
    <w:basedOn w:val="a2"/>
    <w:link w:val="HTML0"/>
    <w:rsid w:val="008C3585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/>
      <w:i/>
      <w:iCs/>
      <w:spacing w:val="-2"/>
      <w:sz w:val="24"/>
      <w:szCs w:val="20"/>
      <w:lang w:val="en-US" w:eastAsia="x-none"/>
    </w:rPr>
  </w:style>
  <w:style w:type="character" w:customStyle="1" w:styleId="HTML0">
    <w:name w:val="Адрес HTML Знак"/>
    <w:basedOn w:val="a3"/>
    <w:link w:val="HTML"/>
    <w:rsid w:val="008C3585"/>
    <w:rPr>
      <w:rFonts w:ascii="Times New Roman" w:eastAsia="Times New Roman" w:hAnsi="Times New Roman" w:cs="Times New Roman"/>
      <w:i/>
      <w:iCs/>
      <w:spacing w:val="-2"/>
      <w:sz w:val="24"/>
      <w:szCs w:val="20"/>
      <w:lang w:val="en-US" w:eastAsia="x-none"/>
    </w:rPr>
  </w:style>
  <w:style w:type="paragraph" w:customStyle="1" w:styleId="1fd">
    <w:name w:val="Заголовок 1 Приложение"/>
    <w:basedOn w:val="a2"/>
    <w:rsid w:val="008C3585"/>
    <w:pPr>
      <w:widowControl w:val="0"/>
      <w:tabs>
        <w:tab w:val="left" w:pos="425"/>
      </w:tabs>
      <w:overflowPunct w:val="0"/>
      <w:autoSpaceDE w:val="0"/>
      <w:autoSpaceDN w:val="0"/>
      <w:adjustRightInd w:val="0"/>
      <w:spacing w:before="60" w:after="0" w:line="240" w:lineRule="auto"/>
      <w:ind w:left="426" w:hanging="426"/>
      <w:jc w:val="both"/>
      <w:textAlignment w:val="baseline"/>
    </w:pPr>
    <w:rPr>
      <w:rFonts w:ascii="Times New Roman" w:eastAsia="Times New Roman" w:hAnsi="Times New Roman"/>
      <w:b/>
      <w:bCs/>
      <w:spacing w:val="-2"/>
      <w:sz w:val="28"/>
      <w:szCs w:val="20"/>
      <w:lang w:val="en-US" w:eastAsia="ru-RU"/>
    </w:rPr>
  </w:style>
  <w:style w:type="paragraph" w:customStyle="1" w:styleId="afff1">
    <w:name w:val="текст"/>
    <w:basedOn w:val="a2"/>
    <w:rsid w:val="008C3585"/>
    <w:pPr>
      <w:widowControl w:val="0"/>
      <w:overflowPunct w:val="0"/>
      <w:autoSpaceDE w:val="0"/>
      <w:autoSpaceDN w:val="0"/>
      <w:adjustRightInd w:val="0"/>
      <w:spacing w:after="60" w:line="240" w:lineRule="auto"/>
      <w:jc w:val="right"/>
      <w:textAlignment w:val="baseline"/>
    </w:pPr>
    <w:rPr>
      <w:rFonts w:ascii="Times New Roman" w:eastAsia="Times New Roman" w:hAnsi="Times New Roman"/>
      <w:b/>
      <w:spacing w:val="-2"/>
      <w:sz w:val="24"/>
      <w:szCs w:val="20"/>
      <w:lang w:val="en-US" w:eastAsia="ru-RU"/>
    </w:rPr>
  </w:style>
  <w:style w:type="paragraph" w:customStyle="1" w:styleId="afff2">
    <w:name w:val="На одном листе"/>
    <w:basedOn w:val="a2"/>
    <w:rsid w:val="008C3585"/>
    <w:pPr>
      <w:widowControl w:val="0"/>
      <w:overflowPunct w:val="0"/>
      <w:autoSpaceDE w:val="0"/>
      <w:autoSpaceDN w:val="0"/>
      <w:adjustRightInd w:val="0"/>
      <w:spacing w:before="600" w:after="0" w:line="240" w:lineRule="auto"/>
      <w:jc w:val="center"/>
      <w:textAlignment w:val="baseline"/>
    </w:pPr>
    <w:rPr>
      <w:rFonts w:ascii="Times New Roman" w:eastAsia="Times New Roman" w:hAnsi="Times New Roman"/>
      <w:b/>
      <w:spacing w:val="-2"/>
      <w:sz w:val="24"/>
      <w:szCs w:val="20"/>
      <w:lang w:val="en-US" w:eastAsia="ru-RU"/>
    </w:rPr>
  </w:style>
  <w:style w:type="paragraph" w:customStyle="1" w:styleId="afff3">
    <w:name w:val="Форма"/>
    <w:basedOn w:val="a2"/>
    <w:rsid w:val="008C3585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right"/>
      <w:textAlignment w:val="baseline"/>
    </w:pPr>
    <w:rPr>
      <w:rFonts w:ascii="Times New Roman" w:eastAsia="Times New Roman" w:hAnsi="Times New Roman"/>
      <w:b/>
      <w:bCs/>
      <w:spacing w:val="-2"/>
      <w:sz w:val="24"/>
      <w:szCs w:val="20"/>
      <w:u w:val="single"/>
      <w:lang w:val="en-US" w:eastAsia="ru-RU"/>
    </w:rPr>
  </w:style>
  <w:style w:type="paragraph" w:customStyle="1" w:styleId="afff4">
    <w:name w:val="реквизиты"/>
    <w:basedOn w:val="a2"/>
    <w:rsid w:val="008C3585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/>
      <w:b/>
      <w:bCs/>
      <w:spacing w:val="-2"/>
      <w:sz w:val="24"/>
      <w:szCs w:val="20"/>
      <w:lang w:val="en-US" w:eastAsia="ru-RU"/>
    </w:rPr>
  </w:style>
  <w:style w:type="paragraph" w:customStyle="1" w:styleId="1fe">
    <w:name w:val="Текст 1 приложение"/>
    <w:basedOn w:val="1f7"/>
    <w:rsid w:val="008C3585"/>
    <w:pPr>
      <w:keepNext w:val="0"/>
      <w:keepLines w:val="0"/>
      <w:widowControl w:val="0"/>
      <w:tabs>
        <w:tab w:val="num" w:pos="993"/>
      </w:tabs>
      <w:overflowPunct w:val="0"/>
      <w:autoSpaceDE w:val="0"/>
      <w:autoSpaceDN w:val="0"/>
      <w:adjustRightInd w:val="0"/>
      <w:spacing w:before="60" w:line="240" w:lineRule="auto"/>
      <w:ind w:left="425" w:hanging="425"/>
      <w:jc w:val="both"/>
      <w:textAlignment w:val="baseline"/>
    </w:pPr>
    <w:rPr>
      <w:rFonts w:ascii="Times New Roman" w:hAnsi="Times New Roman"/>
      <w:color w:val="auto"/>
      <w:sz w:val="24"/>
      <w:szCs w:val="20"/>
      <w:lang w:eastAsia="ru-RU"/>
    </w:rPr>
  </w:style>
  <w:style w:type="paragraph" w:customStyle="1" w:styleId="afff5">
    <w:name w:val="текст резюме"/>
    <w:basedOn w:val="a2"/>
    <w:rsid w:val="008C3585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imes New Roman" w:eastAsia="Times New Roman" w:hAnsi="Times New Roman"/>
      <w:spacing w:val="-2"/>
      <w:sz w:val="24"/>
      <w:szCs w:val="20"/>
      <w:lang w:val="en-US" w:eastAsia="ru-RU"/>
    </w:rPr>
  </w:style>
  <w:style w:type="paragraph" w:customStyle="1" w:styleId="a">
    <w:name w:val="список резюме"/>
    <w:basedOn w:val="10"/>
    <w:rsid w:val="008C3585"/>
    <w:pPr>
      <w:widowControl w:val="0"/>
      <w:numPr>
        <w:ilvl w:val="0"/>
        <w:numId w:val="4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pacing w:val="-2"/>
      <w:sz w:val="24"/>
      <w:lang w:val="en-US"/>
    </w:rPr>
  </w:style>
  <w:style w:type="paragraph" w:customStyle="1" w:styleId="1ff">
    <w:name w:val="Заголовок1"/>
    <w:basedOn w:val="a2"/>
    <w:autoRedefine/>
    <w:rsid w:val="008C3585"/>
    <w:pPr>
      <w:widowControl w:val="0"/>
      <w:overflowPunct w:val="0"/>
      <w:autoSpaceDE w:val="0"/>
      <w:autoSpaceDN w:val="0"/>
      <w:adjustRightInd w:val="0"/>
      <w:spacing w:before="60" w:after="60" w:line="240" w:lineRule="auto"/>
      <w:jc w:val="center"/>
      <w:textAlignment w:val="baseline"/>
    </w:pPr>
    <w:rPr>
      <w:rFonts w:ascii="Times New Roman" w:eastAsia="Times New Roman" w:hAnsi="Times New Roman"/>
      <w:b/>
      <w:bCs/>
      <w:spacing w:val="-2"/>
      <w:sz w:val="28"/>
      <w:szCs w:val="20"/>
      <w:lang w:val="en-US" w:eastAsia="ru-RU"/>
    </w:rPr>
  </w:style>
  <w:style w:type="character" w:styleId="afff6">
    <w:name w:val="Strong"/>
    <w:rsid w:val="008C3585"/>
    <w:rPr>
      <w:b/>
      <w:bCs/>
    </w:rPr>
  </w:style>
  <w:style w:type="paragraph" w:styleId="3c">
    <w:name w:val="List 3"/>
    <w:basedOn w:val="25"/>
    <w:rsid w:val="008C3585"/>
    <w:pPr>
      <w:widowControl w:val="0"/>
      <w:tabs>
        <w:tab w:val="num" w:pos="1418"/>
      </w:tabs>
      <w:overflowPunct w:val="0"/>
      <w:autoSpaceDE w:val="0"/>
      <w:autoSpaceDN w:val="0"/>
      <w:adjustRightInd w:val="0"/>
      <w:spacing w:before="60"/>
      <w:ind w:left="1701"/>
      <w:contextualSpacing w:val="0"/>
      <w:jc w:val="both"/>
      <w:textAlignment w:val="baseline"/>
    </w:pPr>
    <w:rPr>
      <w:spacing w:val="-2"/>
      <w:szCs w:val="20"/>
      <w:lang w:val="en-US"/>
    </w:rPr>
  </w:style>
  <w:style w:type="paragraph" w:customStyle="1" w:styleId="NormalWeb1">
    <w:name w:val="Normal (Web)1"/>
    <w:basedOn w:val="a2"/>
    <w:rsid w:val="008C3585"/>
    <w:pPr>
      <w:overflowPunct w:val="0"/>
      <w:autoSpaceDE w:val="0"/>
      <w:autoSpaceDN w:val="0"/>
      <w:adjustRightInd w:val="0"/>
      <w:spacing w:before="100" w:after="100" w:line="240" w:lineRule="auto"/>
      <w:jc w:val="both"/>
      <w:textAlignment w:val="baseline"/>
    </w:pPr>
    <w:rPr>
      <w:rFonts w:ascii="Times New Roman" w:eastAsia="Times New Roman" w:hAnsi="Times New Roman"/>
      <w:spacing w:val="-2"/>
      <w:sz w:val="24"/>
      <w:szCs w:val="20"/>
      <w:lang w:val="en-US" w:eastAsia="ru-RU"/>
    </w:rPr>
  </w:style>
  <w:style w:type="paragraph" w:customStyle="1" w:styleId="afff7">
    <w:name w:val="Заголовки таблиц"/>
    <w:basedOn w:val="a2"/>
    <w:rsid w:val="008C3585"/>
    <w:pPr>
      <w:widowControl w:val="0"/>
      <w:tabs>
        <w:tab w:val="left" w:leader="underscore" w:pos="9639"/>
      </w:tabs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/>
      <w:b/>
      <w:spacing w:val="-2"/>
      <w:sz w:val="18"/>
      <w:szCs w:val="20"/>
      <w:lang w:val="en-US" w:eastAsia="ru-RU"/>
    </w:rPr>
  </w:style>
  <w:style w:type="paragraph" w:customStyle="1" w:styleId="afff8">
    <w:name w:val="Таблица предисловия"/>
    <w:basedOn w:val="a2"/>
    <w:rsid w:val="008C3585"/>
    <w:pPr>
      <w:widowControl w:val="0"/>
      <w:tabs>
        <w:tab w:val="left" w:pos="1701"/>
        <w:tab w:val="left" w:pos="9072"/>
      </w:tabs>
      <w:overflowPunct w:val="0"/>
      <w:autoSpaceDE w:val="0"/>
      <w:autoSpaceDN w:val="0"/>
      <w:adjustRightInd w:val="0"/>
      <w:spacing w:before="60" w:after="600" w:line="240" w:lineRule="auto"/>
      <w:jc w:val="both"/>
      <w:textAlignment w:val="baseline"/>
    </w:pPr>
    <w:rPr>
      <w:rFonts w:ascii="Times New Roman" w:eastAsia="Times New Roman" w:hAnsi="Times New Roman"/>
      <w:b/>
      <w:spacing w:val="-2"/>
      <w:sz w:val="24"/>
      <w:szCs w:val="20"/>
      <w:lang w:val="en-US" w:eastAsia="ru-RU"/>
    </w:rPr>
  </w:style>
  <w:style w:type="paragraph" w:customStyle="1" w:styleId="BodyTextIndent21">
    <w:name w:val="Body Text Indent 21"/>
    <w:basedOn w:val="a2"/>
    <w:rsid w:val="008C3585"/>
    <w:pPr>
      <w:widowControl w:val="0"/>
      <w:overflowPunct w:val="0"/>
      <w:autoSpaceDE w:val="0"/>
      <w:autoSpaceDN w:val="0"/>
      <w:adjustRightInd w:val="0"/>
      <w:spacing w:before="120" w:after="0" w:line="240" w:lineRule="auto"/>
      <w:ind w:left="284" w:hanging="284"/>
      <w:jc w:val="both"/>
      <w:textAlignment w:val="baseline"/>
    </w:pPr>
    <w:rPr>
      <w:rFonts w:ascii="TimesET" w:eastAsia="Times New Roman" w:hAnsi="TimesET"/>
      <w:spacing w:val="-2"/>
      <w:sz w:val="24"/>
      <w:szCs w:val="20"/>
      <w:lang w:val="en-US" w:eastAsia="ru-RU"/>
    </w:rPr>
  </w:style>
  <w:style w:type="paragraph" w:customStyle="1" w:styleId="BodyText22">
    <w:name w:val="Body Text 22"/>
    <w:basedOn w:val="a2"/>
    <w:rsid w:val="008C3585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Times New Roman" w:eastAsia="Times New Roman" w:hAnsi="Times New Roman"/>
      <w:b/>
      <w:spacing w:val="-2"/>
      <w:sz w:val="24"/>
      <w:szCs w:val="20"/>
      <w:lang w:val="en-US" w:eastAsia="ru-RU"/>
    </w:rPr>
  </w:style>
  <w:style w:type="paragraph" w:customStyle="1" w:styleId="Tabletext">
    <w:name w:val="Table text"/>
    <w:basedOn w:val="af0"/>
    <w:rsid w:val="008C3585"/>
    <w:pPr>
      <w:spacing w:before="120" w:after="0" w:line="260" w:lineRule="atLeast"/>
    </w:pPr>
    <w:rPr>
      <w:rFonts w:ascii="Times New Roman" w:eastAsia="Times New Roman" w:hAnsi="Times New Roman"/>
      <w:bCs/>
      <w:spacing w:val="-2"/>
      <w:sz w:val="18"/>
      <w:szCs w:val="20"/>
      <w:lang w:val="en-US"/>
    </w:rPr>
  </w:style>
  <w:style w:type="paragraph" w:customStyle="1" w:styleId="Tablebullet">
    <w:name w:val="Table bullet"/>
    <w:basedOn w:val="Tabletext"/>
    <w:rsid w:val="008C3585"/>
    <w:pPr>
      <w:numPr>
        <w:numId w:val="8"/>
      </w:numPr>
      <w:spacing w:line="120" w:lineRule="atLeast"/>
    </w:pPr>
  </w:style>
  <w:style w:type="paragraph" w:customStyle="1" w:styleId="caaieiaie6">
    <w:name w:val="caaieiaie 6"/>
    <w:basedOn w:val="a2"/>
    <w:next w:val="a2"/>
    <w:rsid w:val="008C3585"/>
    <w:pPr>
      <w:keepNext/>
      <w:spacing w:after="0" w:line="240" w:lineRule="auto"/>
      <w:jc w:val="center"/>
    </w:pPr>
    <w:rPr>
      <w:rFonts w:ascii="Times New Roman" w:eastAsia="Times New Roman" w:hAnsi="Times New Roman"/>
      <w:b/>
      <w:spacing w:val="-2"/>
      <w:sz w:val="24"/>
      <w:szCs w:val="20"/>
      <w:lang w:val="en-US" w:eastAsia="ru-RU"/>
    </w:rPr>
  </w:style>
  <w:style w:type="paragraph" w:customStyle="1" w:styleId="afff9">
    <w:basedOn w:val="a2"/>
    <w:next w:val="afffa"/>
    <w:link w:val="afffb"/>
    <w:rsid w:val="008C3585"/>
    <w:pPr>
      <w:spacing w:before="100" w:beforeAutospacing="1" w:after="100" w:afterAutospacing="1" w:line="240" w:lineRule="auto"/>
      <w:ind w:left="360"/>
      <w:jc w:val="center"/>
    </w:pPr>
    <w:rPr>
      <w:rFonts w:ascii="Times New Roman" w:eastAsia="Times New Roman" w:hAnsi="Times New Roman" w:cstheme="minorBidi"/>
      <w:b/>
      <w:bCs/>
      <w:spacing w:val="-2"/>
      <w:sz w:val="28"/>
      <w:lang w:val="en-US" w:eastAsia="x-none"/>
    </w:rPr>
  </w:style>
  <w:style w:type="character" w:customStyle="1" w:styleId="afffb">
    <w:name w:val="Название Знак"/>
    <w:link w:val="afff9"/>
    <w:rsid w:val="008C3585"/>
    <w:rPr>
      <w:rFonts w:ascii="Times New Roman" w:eastAsia="Times New Roman" w:hAnsi="Times New Roman"/>
      <w:b/>
      <w:bCs/>
      <w:spacing w:val="-2"/>
      <w:sz w:val="28"/>
      <w:lang w:val="en-US" w:eastAsia="x-none"/>
    </w:rPr>
  </w:style>
  <w:style w:type="paragraph" w:styleId="3d">
    <w:name w:val="Body Text Indent 3"/>
    <w:basedOn w:val="a2"/>
    <w:link w:val="3e"/>
    <w:rsid w:val="008C3585"/>
    <w:pPr>
      <w:widowControl w:val="0"/>
      <w:overflowPunct w:val="0"/>
      <w:autoSpaceDE w:val="0"/>
      <w:autoSpaceDN w:val="0"/>
      <w:adjustRightInd w:val="0"/>
      <w:spacing w:before="60" w:after="120" w:line="240" w:lineRule="auto"/>
      <w:ind w:left="283"/>
      <w:jc w:val="both"/>
      <w:textAlignment w:val="baseline"/>
    </w:pPr>
    <w:rPr>
      <w:rFonts w:ascii="Times New Roman" w:eastAsia="Times New Roman" w:hAnsi="Times New Roman"/>
      <w:spacing w:val="-2"/>
      <w:sz w:val="16"/>
      <w:szCs w:val="16"/>
      <w:lang w:val="en-US" w:eastAsia="x-none"/>
    </w:rPr>
  </w:style>
  <w:style w:type="character" w:customStyle="1" w:styleId="3e">
    <w:name w:val="Основной текст с отступом 3 Знак"/>
    <w:basedOn w:val="a3"/>
    <w:link w:val="3d"/>
    <w:rsid w:val="008C3585"/>
    <w:rPr>
      <w:rFonts w:ascii="Times New Roman" w:eastAsia="Times New Roman" w:hAnsi="Times New Roman" w:cs="Times New Roman"/>
      <w:spacing w:val="-2"/>
      <w:sz w:val="16"/>
      <w:szCs w:val="16"/>
      <w:lang w:val="en-US" w:eastAsia="x-none"/>
    </w:rPr>
  </w:style>
  <w:style w:type="paragraph" w:customStyle="1" w:styleId="afffc">
    <w:name w:val="текст сноски"/>
    <w:basedOn w:val="a2"/>
    <w:rsid w:val="008C3585"/>
    <w:pPr>
      <w:spacing w:after="0" w:line="240" w:lineRule="auto"/>
      <w:jc w:val="both"/>
    </w:pPr>
    <w:rPr>
      <w:rFonts w:ascii="TimesET" w:eastAsia="Times New Roman" w:hAnsi="TimesET"/>
      <w:spacing w:val="-2"/>
      <w:sz w:val="20"/>
      <w:szCs w:val="20"/>
      <w:lang w:val="en-US" w:eastAsia="ru-RU"/>
    </w:rPr>
  </w:style>
  <w:style w:type="paragraph" w:customStyle="1" w:styleId="BodyText21">
    <w:name w:val="Body Text 21"/>
    <w:basedOn w:val="a2"/>
    <w:rsid w:val="008C3585"/>
    <w:pPr>
      <w:spacing w:after="0" w:line="240" w:lineRule="auto"/>
      <w:ind w:firstLine="720"/>
      <w:jc w:val="both"/>
    </w:pPr>
    <w:rPr>
      <w:rFonts w:ascii="Times New Roman" w:eastAsia="Times New Roman" w:hAnsi="Times New Roman"/>
      <w:spacing w:val="-2"/>
      <w:sz w:val="24"/>
      <w:szCs w:val="20"/>
      <w:lang w:val="en-US" w:eastAsia="ru-RU"/>
    </w:rPr>
  </w:style>
  <w:style w:type="paragraph" w:customStyle="1" w:styleId="11">
    <w:name w:val="Стиль Заголовок 1 + Междустр.интервал:  полуторный"/>
    <w:basedOn w:val="13"/>
    <w:rsid w:val="008C3585"/>
    <w:pPr>
      <w:keepLines/>
      <w:numPr>
        <w:numId w:val="3"/>
      </w:numPr>
      <w:spacing w:before="240" w:line="259" w:lineRule="auto"/>
      <w:ind w:left="0" w:firstLine="0"/>
      <w:jc w:val="left"/>
    </w:pPr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paragraph" w:styleId="afffd">
    <w:name w:val="Document Map"/>
    <w:basedOn w:val="a2"/>
    <w:link w:val="afffe"/>
    <w:rsid w:val="008C3585"/>
    <w:pPr>
      <w:widowControl w:val="0"/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Tahoma" w:eastAsia="Times New Roman" w:hAnsi="Tahoma"/>
      <w:spacing w:val="-2"/>
      <w:sz w:val="16"/>
      <w:szCs w:val="16"/>
      <w:lang w:val="en-US" w:eastAsia="x-none"/>
    </w:rPr>
  </w:style>
  <w:style w:type="character" w:customStyle="1" w:styleId="afffe">
    <w:name w:val="Схема документа Знак"/>
    <w:basedOn w:val="a3"/>
    <w:link w:val="afffd"/>
    <w:rsid w:val="008C3585"/>
    <w:rPr>
      <w:rFonts w:ascii="Tahoma" w:eastAsia="Times New Roman" w:hAnsi="Tahoma" w:cs="Times New Roman"/>
      <w:spacing w:val="-2"/>
      <w:sz w:val="16"/>
      <w:szCs w:val="16"/>
      <w:lang w:val="en-US" w:eastAsia="x-none"/>
    </w:rPr>
  </w:style>
  <w:style w:type="paragraph" w:styleId="2f3">
    <w:name w:val="Body Text First Indent 2"/>
    <w:basedOn w:val="affd"/>
    <w:link w:val="2f4"/>
    <w:rsid w:val="008C3585"/>
    <w:pPr>
      <w:spacing w:after="120"/>
      <w:ind w:left="283" w:firstLine="210"/>
    </w:pPr>
  </w:style>
  <w:style w:type="character" w:customStyle="1" w:styleId="2f4">
    <w:name w:val="Красная строка 2 Знак"/>
    <w:basedOn w:val="affe"/>
    <w:link w:val="2f3"/>
    <w:rsid w:val="008C3585"/>
    <w:rPr>
      <w:rFonts w:ascii="Times New Roman" w:eastAsia="Times New Roman" w:hAnsi="Times New Roman" w:cs="Times New Roman"/>
      <w:spacing w:val="-2"/>
      <w:sz w:val="24"/>
      <w:szCs w:val="20"/>
      <w:lang w:val="en-US" w:eastAsia="x-none"/>
    </w:rPr>
  </w:style>
  <w:style w:type="paragraph" w:customStyle="1" w:styleId="FHeading1">
    <w:name w:val="F_Heading 1"/>
    <w:basedOn w:val="a2"/>
    <w:next w:val="a2"/>
    <w:link w:val="FHeading1Char"/>
    <w:uiPriority w:val="2"/>
    <w:rsid w:val="008C3585"/>
    <w:pPr>
      <w:keepNext/>
      <w:autoSpaceDE w:val="0"/>
      <w:autoSpaceDN w:val="0"/>
      <w:adjustRightInd w:val="0"/>
      <w:spacing w:before="480" w:after="180" w:line="320" w:lineRule="exact"/>
      <w:jc w:val="both"/>
      <w:outlineLvl w:val="0"/>
    </w:pPr>
    <w:rPr>
      <w:rFonts w:ascii="Arial" w:eastAsia="Times New Roman" w:hAnsi="Arial"/>
      <w:b/>
      <w:spacing w:val="-2"/>
      <w:szCs w:val="24"/>
      <w:lang w:val="en-GB" w:eastAsia="en-GB"/>
    </w:rPr>
  </w:style>
  <w:style w:type="character" w:customStyle="1" w:styleId="FHeading1Char">
    <w:name w:val="F_Heading 1 Char"/>
    <w:link w:val="FHeading1"/>
    <w:uiPriority w:val="2"/>
    <w:rsid w:val="008C3585"/>
    <w:rPr>
      <w:rFonts w:ascii="Arial" w:eastAsia="Times New Roman" w:hAnsi="Arial" w:cs="Times New Roman"/>
      <w:b/>
      <w:spacing w:val="-2"/>
      <w:szCs w:val="24"/>
      <w:lang w:val="en-GB" w:eastAsia="en-GB"/>
    </w:rPr>
  </w:style>
  <w:style w:type="character" w:customStyle="1" w:styleId="A50">
    <w:name w:val="A5"/>
    <w:uiPriority w:val="99"/>
    <w:rsid w:val="008C3585"/>
    <w:rPr>
      <w:rFonts w:cs="MrEavesXLModOTLight"/>
      <w:color w:val="000000"/>
      <w:sz w:val="28"/>
      <w:szCs w:val="28"/>
    </w:rPr>
  </w:style>
  <w:style w:type="paragraph" w:customStyle="1" w:styleId="DocumentTitle">
    <w:name w:val="Document Title"/>
    <w:link w:val="DocumentTitle0"/>
    <w:qFormat/>
    <w:rsid w:val="008C3585"/>
    <w:pPr>
      <w:spacing w:after="360" w:line="240" w:lineRule="auto"/>
    </w:pPr>
    <w:rPr>
      <w:rFonts w:ascii="Calibri" w:eastAsia="Calibri" w:hAnsi="Calibri" w:cs="Times New Roman"/>
      <w:color w:val="FFFFFF"/>
      <w:spacing w:val="-2"/>
      <w:kern w:val="28"/>
      <w:sz w:val="48"/>
      <w:szCs w:val="48"/>
      <w:lang w:val="en-US"/>
    </w:rPr>
  </w:style>
  <w:style w:type="paragraph" w:customStyle="1" w:styleId="DocumentSub-Title">
    <w:name w:val="Document Sub-Title"/>
    <w:basedOn w:val="DocumentTitle"/>
    <w:link w:val="DocumentSub-Title0"/>
    <w:qFormat/>
    <w:rsid w:val="008C3585"/>
    <w:rPr>
      <w:rFonts w:ascii="Calibri Light" w:hAnsi="Calibri Light"/>
      <w:sz w:val="36"/>
    </w:rPr>
  </w:style>
  <w:style w:type="character" w:customStyle="1" w:styleId="DocumentTitle0">
    <w:name w:val="Document Title Знак"/>
    <w:link w:val="DocumentTitle"/>
    <w:rsid w:val="008C3585"/>
    <w:rPr>
      <w:rFonts w:ascii="Calibri" w:eastAsia="Calibri" w:hAnsi="Calibri" w:cs="Times New Roman"/>
      <w:color w:val="FFFFFF"/>
      <w:spacing w:val="-2"/>
      <w:kern w:val="28"/>
      <w:sz w:val="48"/>
      <w:szCs w:val="48"/>
      <w:lang w:val="en-US"/>
    </w:rPr>
  </w:style>
  <w:style w:type="paragraph" w:customStyle="1" w:styleId="NumeratedParagraphHeader">
    <w:name w:val="Numerated Paragraph Header"/>
    <w:basedOn w:val="a2"/>
    <w:next w:val="a2"/>
    <w:link w:val="NumeratedParagraphHeader0"/>
    <w:qFormat/>
    <w:rsid w:val="008C3585"/>
    <w:pPr>
      <w:tabs>
        <w:tab w:val="left" w:pos="567"/>
      </w:tabs>
      <w:spacing w:before="120" w:after="120" w:line="240" w:lineRule="auto"/>
    </w:pPr>
    <w:rPr>
      <w:b/>
      <w:spacing w:val="-2"/>
      <w:lang w:val="x-none"/>
    </w:rPr>
  </w:style>
  <w:style w:type="character" w:customStyle="1" w:styleId="DocumentSub-Title0">
    <w:name w:val="Document Sub-Title Знак"/>
    <w:link w:val="DocumentSub-Title"/>
    <w:rsid w:val="008C3585"/>
    <w:rPr>
      <w:rFonts w:ascii="Calibri Light" w:eastAsia="Calibri" w:hAnsi="Calibri Light" w:cs="Times New Roman"/>
      <w:color w:val="FFFFFF"/>
      <w:spacing w:val="-2"/>
      <w:kern w:val="28"/>
      <w:sz w:val="36"/>
      <w:szCs w:val="48"/>
      <w:lang w:val="en-US"/>
    </w:rPr>
  </w:style>
  <w:style w:type="character" w:customStyle="1" w:styleId="NumeratedParagraphHeader0">
    <w:name w:val="Numerated Paragraph Header Знак"/>
    <w:link w:val="NumeratedParagraphHeader"/>
    <w:rsid w:val="008C3585"/>
    <w:rPr>
      <w:rFonts w:ascii="Calibri" w:eastAsia="Calibri" w:hAnsi="Calibri" w:cs="Times New Roman"/>
      <w:b/>
      <w:spacing w:val="-2"/>
      <w:lang w:val="x-none"/>
    </w:rPr>
  </w:style>
  <w:style w:type="numbering" w:customStyle="1" w:styleId="BasicList">
    <w:name w:val="Basic List"/>
    <w:uiPriority w:val="99"/>
    <w:rsid w:val="008C3585"/>
    <w:pPr>
      <w:numPr>
        <w:numId w:val="10"/>
      </w:numPr>
    </w:pPr>
  </w:style>
  <w:style w:type="paragraph" w:customStyle="1" w:styleId="BulletsList">
    <w:name w:val="Bullets List"/>
    <w:basedOn w:val="ac"/>
    <w:link w:val="BulletsList0"/>
    <w:qFormat/>
    <w:rsid w:val="008C3585"/>
    <w:pPr>
      <w:numPr>
        <w:numId w:val="11"/>
      </w:numPr>
      <w:tabs>
        <w:tab w:val="left" w:pos="567"/>
      </w:tabs>
      <w:spacing w:after="160"/>
      <w:ind w:left="567"/>
    </w:pPr>
    <w:rPr>
      <w:spacing w:val="-2"/>
      <w:lang w:val="en-US"/>
    </w:rPr>
  </w:style>
  <w:style w:type="character" w:customStyle="1" w:styleId="aff2">
    <w:name w:val="Абзац списка Знак"/>
    <w:link w:val="1f"/>
    <w:uiPriority w:val="99"/>
    <w:rsid w:val="008C3585"/>
    <w:rPr>
      <w:rFonts w:ascii="Calibri" w:eastAsia="Calibri" w:hAnsi="Calibri" w:cs="Times New Roman"/>
      <w:spacing w:val="-2"/>
      <w:lang w:val="en-US"/>
    </w:rPr>
  </w:style>
  <w:style w:type="character" w:customStyle="1" w:styleId="BulletsList0">
    <w:name w:val="Bullets List Знак"/>
    <w:link w:val="BulletsList"/>
    <w:rsid w:val="008C3585"/>
    <w:rPr>
      <w:rFonts w:ascii="Calibri" w:eastAsia="Calibri" w:hAnsi="Calibri" w:cs="Times New Roman"/>
      <w:spacing w:val="-2"/>
      <w:lang w:val="en-US"/>
    </w:rPr>
  </w:style>
  <w:style w:type="paragraph" w:customStyle="1" w:styleId="RunningHeader">
    <w:name w:val="Running Header"/>
    <w:basedOn w:val="aff7"/>
    <w:link w:val="RunningHeader0"/>
    <w:qFormat/>
    <w:rsid w:val="008C3585"/>
    <w:pPr>
      <w:tabs>
        <w:tab w:val="clear" w:pos="4677"/>
      </w:tabs>
      <w:ind w:right="-108"/>
      <w:jc w:val="right"/>
    </w:pPr>
    <w:rPr>
      <w:rFonts w:ascii="Calibri Light" w:hAnsi="Calibri Light"/>
    </w:rPr>
  </w:style>
  <w:style w:type="character" w:customStyle="1" w:styleId="aff8">
    <w:name w:val="ШД_Верхний колонтитул Знак"/>
    <w:link w:val="aff7"/>
    <w:rsid w:val="008C3585"/>
    <w:rPr>
      <w:rFonts w:ascii="Segoe UI" w:eastAsia="Calibri" w:hAnsi="Segoe UI" w:cs="Times New Roman"/>
      <w:color w:val="808080"/>
      <w:spacing w:val="-2"/>
      <w:kern w:val="28"/>
      <w:sz w:val="18"/>
      <w:szCs w:val="18"/>
      <w:lang w:val="en-US"/>
    </w:rPr>
  </w:style>
  <w:style w:type="character" w:customStyle="1" w:styleId="RunningHeader0">
    <w:name w:val="Running Header Знак"/>
    <w:link w:val="RunningHeader"/>
    <w:rsid w:val="008C3585"/>
    <w:rPr>
      <w:rFonts w:ascii="Calibri Light" w:eastAsia="Calibri" w:hAnsi="Calibri Light" w:cs="Times New Roman"/>
      <w:color w:val="808080"/>
      <w:spacing w:val="-2"/>
      <w:kern w:val="28"/>
      <w:sz w:val="18"/>
      <w:szCs w:val="18"/>
      <w:lang w:val="en-US"/>
    </w:rPr>
  </w:style>
  <w:style w:type="paragraph" w:customStyle="1" w:styleId="s111">
    <w:name w:val="s11 Т Обычн"/>
    <w:basedOn w:val="a2"/>
    <w:link w:val="s112"/>
    <w:rsid w:val="008C3585"/>
    <w:pPr>
      <w:keepNext/>
      <w:keepLines/>
      <w:overflowPunct w:val="0"/>
      <w:autoSpaceDE w:val="0"/>
      <w:autoSpaceDN w:val="0"/>
      <w:adjustRightInd w:val="0"/>
      <w:spacing w:before="20" w:after="0" w:line="240" w:lineRule="auto"/>
      <w:textAlignment w:val="baseline"/>
    </w:pPr>
    <w:rPr>
      <w:rFonts w:ascii="Arial" w:eastAsia="Times New Roman" w:hAnsi="Arial"/>
      <w:sz w:val="20"/>
      <w:lang w:val="x-none"/>
    </w:rPr>
  </w:style>
  <w:style w:type="character" w:customStyle="1" w:styleId="s112">
    <w:name w:val="s11 Т Обычн Знак"/>
    <w:link w:val="s111"/>
    <w:locked/>
    <w:rsid w:val="008C3585"/>
    <w:rPr>
      <w:rFonts w:ascii="Arial" w:eastAsia="Times New Roman" w:hAnsi="Arial" w:cs="Times New Roman"/>
      <w:sz w:val="20"/>
      <w:lang w:val="x-none"/>
    </w:rPr>
  </w:style>
  <w:style w:type="paragraph" w:customStyle="1" w:styleId="TableParagraph">
    <w:name w:val="Table Paragraph"/>
    <w:basedOn w:val="a2"/>
    <w:uiPriority w:val="1"/>
    <w:qFormat/>
    <w:rsid w:val="008C3585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unhideWhenUsed/>
    <w:qFormat/>
    <w:rsid w:val="008C3585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0">
    <w:name w:val="Нет списка111"/>
    <w:next w:val="a5"/>
    <w:uiPriority w:val="99"/>
    <w:semiHidden/>
    <w:unhideWhenUsed/>
    <w:rsid w:val="008C3585"/>
  </w:style>
  <w:style w:type="table" w:customStyle="1" w:styleId="TableNormal1">
    <w:name w:val="Table Normal1"/>
    <w:uiPriority w:val="2"/>
    <w:semiHidden/>
    <w:unhideWhenUsed/>
    <w:qFormat/>
    <w:rsid w:val="008C3585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f5">
    <w:name w:val="Нет списка2"/>
    <w:next w:val="a5"/>
    <w:uiPriority w:val="99"/>
    <w:semiHidden/>
    <w:unhideWhenUsed/>
    <w:rsid w:val="008C3585"/>
  </w:style>
  <w:style w:type="table" w:customStyle="1" w:styleId="-12">
    <w:name w:val="Светлый список - Акцент 12"/>
    <w:basedOn w:val="a4"/>
    <w:next w:val="-1"/>
    <w:uiPriority w:val="61"/>
    <w:rsid w:val="008C3585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6111">
    <w:name w:val="Таблица-сетка 6 цветная — акцент 111"/>
    <w:basedOn w:val="a4"/>
    <w:uiPriority w:val="51"/>
    <w:rsid w:val="008C3585"/>
    <w:pPr>
      <w:spacing w:after="0" w:line="240" w:lineRule="auto"/>
    </w:pPr>
    <w:rPr>
      <w:rFonts w:ascii="Calibri" w:eastAsia="Calibri" w:hAnsi="Calibri" w:cs="Times New Roman"/>
      <w:color w:val="2F5496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3511">
    <w:name w:val="Список-таблица 3 — акцент 511"/>
    <w:basedOn w:val="a4"/>
    <w:uiPriority w:val="48"/>
    <w:rsid w:val="008C3585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1ff0">
    <w:name w:val="ШД_таблица1"/>
    <w:basedOn w:val="a4"/>
    <w:uiPriority w:val="99"/>
    <w:rsid w:val="008C3585"/>
    <w:pPr>
      <w:spacing w:after="0" w:line="240" w:lineRule="auto"/>
    </w:pPr>
    <w:rPr>
      <w:rFonts w:ascii="Segoe UI" w:eastAsia="Calibri" w:hAnsi="Segoe UI" w:cs="Times New Roman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pPr>
        <w:wordWrap/>
        <w:spacing w:beforeLines="0" w:before="40" w:beforeAutospacing="0" w:afterLines="0" w:after="40" w:afterAutospacing="0"/>
        <w:jc w:val="center"/>
      </w:pPr>
      <w:rPr>
        <w:rFonts w:ascii="Calibri" w:hAnsi="Calibri"/>
        <w:b/>
        <w:color w:val="FFFFFF"/>
      </w:rPr>
      <w:tblPr/>
      <w:tcPr>
        <w:shd w:val="clear" w:color="auto" w:fill="5B9BD5"/>
        <w:vAlign w:val="center"/>
      </w:tcPr>
    </w:tblStylePr>
  </w:style>
  <w:style w:type="table" w:customStyle="1" w:styleId="1ff1">
    <w:name w:val="ШД_табл_без_заголовка1"/>
    <w:basedOn w:val="a4"/>
    <w:uiPriority w:val="99"/>
    <w:rsid w:val="008C3585"/>
    <w:pPr>
      <w:spacing w:after="0" w:line="240" w:lineRule="auto"/>
    </w:pPr>
    <w:rPr>
      <w:rFonts w:ascii="Segoe UI" w:eastAsia="Calibri" w:hAnsi="Segoe UI" w:cs="Times New Roman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cPr>
      <w:vAlign w:val="center"/>
    </w:tcPr>
  </w:style>
  <w:style w:type="table" w:customStyle="1" w:styleId="-111">
    <w:name w:val="Светлый список - Акцент 111"/>
    <w:basedOn w:val="a4"/>
    <w:next w:val="-1"/>
    <w:uiPriority w:val="61"/>
    <w:rsid w:val="008C3585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TableNormal2">
    <w:name w:val="Table Normal2"/>
    <w:uiPriority w:val="2"/>
    <w:semiHidden/>
    <w:unhideWhenUsed/>
    <w:qFormat/>
    <w:rsid w:val="008C3585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1">
    <w:name w:val="Нет списка1111"/>
    <w:next w:val="a5"/>
    <w:uiPriority w:val="99"/>
    <w:semiHidden/>
    <w:unhideWhenUsed/>
    <w:rsid w:val="008C3585"/>
  </w:style>
  <w:style w:type="table" w:customStyle="1" w:styleId="TableNormal11">
    <w:name w:val="Table Normal11"/>
    <w:uiPriority w:val="2"/>
    <w:semiHidden/>
    <w:unhideWhenUsed/>
    <w:qFormat/>
    <w:rsid w:val="008C3585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f">
    <w:name w:val="Нет списка3"/>
    <w:next w:val="a5"/>
    <w:uiPriority w:val="99"/>
    <w:semiHidden/>
    <w:unhideWhenUsed/>
    <w:rsid w:val="008C3585"/>
  </w:style>
  <w:style w:type="table" w:customStyle="1" w:styleId="TableNormal3">
    <w:name w:val="Table Normal3"/>
    <w:uiPriority w:val="2"/>
    <w:semiHidden/>
    <w:unhideWhenUsed/>
    <w:qFormat/>
    <w:rsid w:val="008C3585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1">
    <w:name w:val="Таблица-сетка 2 — акцент 11"/>
    <w:basedOn w:val="a4"/>
    <w:next w:val="-21"/>
    <w:uiPriority w:val="47"/>
    <w:rsid w:val="008C3585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HTML1">
    <w:name w:val="Стандартный HTML1"/>
    <w:basedOn w:val="a2"/>
    <w:next w:val="HTML2"/>
    <w:link w:val="HTML3"/>
    <w:uiPriority w:val="99"/>
    <w:semiHidden/>
    <w:unhideWhenUsed/>
    <w:rsid w:val="008C3585"/>
    <w:pPr>
      <w:spacing w:after="0" w:line="240" w:lineRule="auto"/>
      <w:jc w:val="both"/>
    </w:pPr>
    <w:rPr>
      <w:rFonts w:ascii="Consolas" w:hAnsi="Consolas"/>
      <w:spacing w:val="-2"/>
      <w:sz w:val="20"/>
      <w:szCs w:val="20"/>
      <w:lang w:val="en-US"/>
    </w:rPr>
  </w:style>
  <w:style w:type="character" w:customStyle="1" w:styleId="HTML3">
    <w:name w:val="Стандартный HTML Знак"/>
    <w:link w:val="HTML1"/>
    <w:uiPriority w:val="99"/>
    <w:semiHidden/>
    <w:rsid w:val="008C3585"/>
    <w:rPr>
      <w:rFonts w:ascii="Consolas" w:eastAsia="Calibri" w:hAnsi="Consolas" w:cs="Times New Roman"/>
      <w:spacing w:val="-2"/>
      <w:sz w:val="20"/>
      <w:szCs w:val="20"/>
      <w:lang w:val="en-US"/>
    </w:rPr>
  </w:style>
  <w:style w:type="character" w:customStyle="1" w:styleId="114">
    <w:name w:val="Заголовок 1 Знак1"/>
    <w:uiPriority w:val="9"/>
    <w:rsid w:val="008C3585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12">
    <w:name w:val="Заголовок 2 Знак1"/>
    <w:uiPriority w:val="9"/>
    <w:semiHidden/>
    <w:rsid w:val="008C3585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12">
    <w:name w:val="Заголовок 3 Знак1"/>
    <w:uiPriority w:val="9"/>
    <w:semiHidden/>
    <w:rsid w:val="008C3585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11">
    <w:name w:val="Заголовок 4 Знак1"/>
    <w:uiPriority w:val="9"/>
    <w:semiHidden/>
    <w:rsid w:val="008C3585"/>
    <w:rPr>
      <w:rFonts w:ascii="Calibri Light" w:eastAsia="Times New Roman" w:hAnsi="Calibri Light" w:cs="Times New Roman"/>
      <w:i/>
      <w:iCs/>
      <w:color w:val="2E74B5"/>
    </w:rPr>
  </w:style>
  <w:style w:type="character" w:customStyle="1" w:styleId="1ff2">
    <w:name w:val="Верхний колонтитул Знак1"/>
    <w:uiPriority w:val="99"/>
    <w:semiHidden/>
    <w:rsid w:val="008C3585"/>
  </w:style>
  <w:style w:type="character" w:customStyle="1" w:styleId="1ff3">
    <w:name w:val="Нижний колонтитул Знак1"/>
    <w:uiPriority w:val="99"/>
    <w:semiHidden/>
    <w:rsid w:val="008C3585"/>
  </w:style>
  <w:style w:type="table" w:customStyle="1" w:styleId="2f6">
    <w:name w:val="Сетка таблицы2"/>
    <w:basedOn w:val="a4"/>
    <w:next w:val="aff"/>
    <w:uiPriority w:val="39"/>
    <w:rsid w:val="008C358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3">
    <w:name w:val="Светлый список - Акцент 13"/>
    <w:basedOn w:val="a4"/>
    <w:next w:val="-1"/>
    <w:uiPriority w:val="61"/>
    <w:semiHidden/>
    <w:unhideWhenUsed/>
    <w:rsid w:val="008C3585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character" w:customStyle="1" w:styleId="1ff4">
    <w:name w:val="Текст выноски Знак1"/>
    <w:uiPriority w:val="99"/>
    <w:semiHidden/>
    <w:rsid w:val="008C3585"/>
    <w:rPr>
      <w:rFonts w:ascii="Segoe UI" w:hAnsi="Segoe UI" w:cs="Segoe UI"/>
      <w:sz w:val="18"/>
      <w:szCs w:val="18"/>
    </w:rPr>
  </w:style>
  <w:style w:type="character" w:customStyle="1" w:styleId="1ff5">
    <w:name w:val="Текст примечания Знак1"/>
    <w:uiPriority w:val="99"/>
    <w:semiHidden/>
    <w:rsid w:val="008C3585"/>
    <w:rPr>
      <w:sz w:val="20"/>
      <w:szCs w:val="20"/>
    </w:rPr>
  </w:style>
  <w:style w:type="character" w:customStyle="1" w:styleId="1ff6">
    <w:name w:val="Тема примечания Знак1"/>
    <w:uiPriority w:val="99"/>
    <w:semiHidden/>
    <w:rsid w:val="008C3585"/>
    <w:rPr>
      <w:b/>
      <w:bCs/>
      <w:sz w:val="20"/>
      <w:szCs w:val="20"/>
    </w:rPr>
  </w:style>
  <w:style w:type="paragraph" w:styleId="a1">
    <w:name w:val="List Bullet"/>
    <w:basedOn w:val="a2"/>
    <w:uiPriority w:val="99"/>
    <w:semiHidden/>
    <w:unhideWhenUsed/>
    <w:rsid w:val="008C3585"/>
    <w:pPr>
      <w:numPr>
        <w:numId w:val="5"/>
      </w:numPr>
      <w:tabs>
        <w:tab w:val="num" w:pos="1260"/>
      </w:tabs>
      <w:spacing w:after="160" w:line="259" w:lineRule="auto"/>
      <w:ind w:left="1260"/>
      <w:contextualSpacing/>
    </w:pPr>
  </w:style>
  <w:style w:type="table" w:customStyle="1" w:styleId="-212">
    <w:name w:val="Таблица-сетка 2 — акцент 12"/>
    <w:basedOn w:val="a4"/>
    <w:next w:val="-21"/>
    <w:uiPriority w:val="47"/>
    <w:rsid w:val="008C3585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styleId="HTML2">
    <w:name w:val="HTML Preformatted"/>
    <w:basedOn w:val="a2"/>
    <w:link w:val="HTML10"/>
    <w:uiPriority w:val="99"/>
    <w:semiHidden/>
    <w:unhideWhenUsed/>
    <w:rsid w:val="008C3585"/>
    <w:pPr>
      <w:spacing w:after="0" w:line="240" w:lineRule="auto"/>
    </w:pPr>
    <w:rPr>
      <w:rFonts w:ascii="Consolas" w:hAnsi="Consolas"/>
      <w:sz w:val="20"/>
      <w:szCs w:val="20"/>
      <w:lang w:val="x-none"/>
    </w:rPr>
  </w:style>
  <w:style w:type="character" w:customStyle="1" w:styleId="HTML10">
    <w:name w:val="Стандартный HTML Знак1"/>
    <w:basedOn w:val="a3"/>
    <w:link w:val="HTML2"/>
    <w:uiPriority w:val="99"/>
    <w:semiHidden/>
    <w:rsid w:val="008C3585"/>
    <w:rPr>
      <w:rFonts w:ascii="Consolas" w:eastAsia="Calibri" w:hAnsi="Consolas" w:cs="Times New Roman"/>
      <w:sz w:val="20"/>
      <w:szCs w:val="20"/>
      <w:lang w:val="x-none"/>
    </w:rPr>
  </w:style>
  <w:style w:type="table" w:styleId="-21">
    <w:name w:val="Grid Table 2 Accent 1"/>
    <w:basedOn w:val="a4"/>
    <w:uiPriority w:val="47"/>
    <w:rsid w:val="008C35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2" w:space="0" w:color="9CC2E5"/>
        <w:bottom w:val="single" w:sz="2" w:space="0" w:color="9CC2E5"/>
        <w:insideH w:val="single" w:sz="2" w:space="0" w:color="9CC2E5"/>
        <w:insideV w:val="single" w:sz="2" w:space="0" w:color="9CC2E5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CC2E5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character" w:customStyle="1" w:styleId="apple-converted-space">
    <w:name w:val="apple-converted-space"/>
    <w:rsid w:val="008C3585"/>
  </w:style>
  <w:style w:type="paragraph" w:styleId="affff">
    <w:name w:val="Subtitle"/>
    <w:basedOn w:val="a2"/>
    <w:next w:val="a2"/>
    <w:link w:val="affff0"/>
    <w:uiPriority w:val="11"/>
    <w:qFormat/>
    <w:rsid w:val="008C3585"/>
    <w:pPr>
      <w:spacing w:after="60"/>
      <w:outlineLvl w:val="1"/>
    </w:pPr>
    <w:rPr>
      <w:rFonts w:ascii="Arial Narrow" w:eastAsia="Times New Roman" w:hAnsi="Arial Narrow"/>
      <w:b/>
      <w:sz w:val="24"/>
      <w:szCs w:val="24"/>
      <w:lang w:val="x-none" w:eastAsia="x-none"/>
    </w:rPr>
  </w:style>
  <w:style w:type="character" w:customStyle="1" w:styleId="affff0">
    <w:name w:val="Подзаголовок Знак"/>
    <w:basedOn w:val="a3"/>
    <w:link w:val="affff"/>
    <w:uiPriority w:val="11"/>
    <w:rsid w:val="008C3585"/>
    <w:rPr>
      <w:rFonts w:ascii="Arial Narrow" w:eastAsia="Times New Roman" w:hAnsi="Arial Narrow" w:cs="Times New Roman"/>
      <w:b/>
      <w:sz w:val="24"/>
      <w:szCs w:val="24"/>
      <w:lang w:val="x-none" w:eastAsia="x-none"/>
    </w:rPr>
  </w:style>
  <w:style w:type="paragraph" w:customStyle="1" w:styleId="affff1">
    <w:name w:val="Стиль статьи договора + курсив"/>
    <w:basedOn w:val="a2"/>
    <w:rsid w:val="008C3585"/>
    <w:pPr>
      <w:widowControl w:val="0"/>
      <w:spacing w:after="60" w:line="240" w:lineRule="auto"/>
      <w:jc w:val="both"/>
      <w:outlineLvl w:val="1"/>
    </w:pPr>
    <w:rPr>
      <w:rFonts w:ascii="Times New Roman" w:hAnsi="Times New Roman"/>
      <w:iCs/>
      <w:lang w:eastAsia="ru-RU"/>
    </w:rPr>
  </w:style>
  <w:style w:type="paragraph" w:styleId="afffa">
    <w:name w:val="Title"/>
    <w:basedOn w:val="a2"/>
    <w:next w:val="a2"/>
    <w:link w:val="affff2"/>
    <w:uiPriority w:val="10"/>
    <w:qFormat/>
    <w:rsid w:val="008C358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f2">
    <w:name w:val="Заголовок Знак"/>
    <w:basedOn w:val="a3"/>
    <w:link w:val="afffa"/>
    <w:uiPriority w:val="10"/>
    <w:rsid w:val="008C35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213">
    <w:name w:val="Основной текст 21"/>
    <w:basedOn w:val="a2"/>
    <w:rsid w:val="00EF3346"/>
    <w:pPr>
      <w:spacing w:after="120" w:line="240" w:lineRule="auto"/>
      <w:ind w:left="283"/>
    </w:pPr>
    <w:rPr>
      <w:rFonts w:ascii="Arial" w:eastAsia="Arial" w:hAnsi="Arial"/>
      <w:sz w:val="20"/>
      <w:szCs w:val="20"/>
      <w:lang w:eastAsia="ru-RU"/>
    </w:rPr>
  </w:style>
  <w:style w:type="table" w:customStyle="1" w:styleId="3f0">
    <w:name w:val="Сетка таблицы3"/>
    <w:basedOn w:val="a4"/>
    <w:next w:val="aff"/>
    <w:uiPriority w:val="59"/>
    <w:rsid w:val="0032427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5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roject-etu@euroche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91244-550A-4CC5-8683-E58260AA4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20</Pages>
  <Words>8043</Words>
  <Characters>45851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 Светлана Викторовна</dc:creator>
  <cp:keywords/>
  <dc:description/>
  <cp:lastModifiedBy>Потемкина Лариса Игоревна</cp:lastModifiedBy>
  <cp:revision>13</cp:revision>
  <cp:lastPrinted>2024-03-22T08:49:00Z</cp:lastPrinted>
  <dcterms:created xsi:type="dcterms:W3CDTF">2022-11-22T16:58:00Z</dcterms:created>
  <dcterms:modified xsi:type="dcterms:W3CDTF">2024-05-20T15:44:00Z</dcterms:modified>
</cp:coreProperties>
</file>