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C099C" w14:textId="77777777" w:rsidR="00220B6D" w:rsidRDefault="00220B6D" w:rsidP="00220B6D">
      <w:pPr>
        <w:contextualSpacing/>
        <w:jc w:val="center"/>
        <w:rPr>
          <w:rFonts w:ascii="Times New Roman" w:hAnsi="Times New Roman"/>
        </w:rPr>
      </w:pPr>
    </w:p>
    <w:p w14:paraId="208966A3" w14:textId="77777777" w:rsidR="00220B6D" w:rsidRDefault="00220B6D" w:rsidP="00220B6D">
      <w:pPr>
        <w:contextualSpacing/>
        <w:jc w:val="center"/>
        <w:rPr>
          <w:rFonts w:ascii="Times New Roman" w:hAnsi="Times New Roman"/>
          <w:b/>
        </w:rPr>
      </w:pPr>
      <w:r w:rsidRPr="002A7C57">
        <w:rPr>
          <w:rFonts w:ascii="Times New Roman" w:hAnsi="Times New Roman"/>
          <w:b/>
        </w:rPr>
        <w:t>ТЕХНИЧЕСКОЕ ЗАДАНИЕ</w:t>
      </w:r>
      <w:r w:rsidRPr="002A7C57">
        <w:rPr>
          <w:rStyle w:val="a7"/>
          <w:rFonts w:ascii="Times New Roman" w:hAnsi="Times New Roman"/>
          <w:b/>
        </w:rPr>
        <w:footnoteReference w:id="1"/>
      </w:r>
      <w:r w:rsidRPr="002A7C57">
        <w:rPr>
          <w:rFonts w:ascii="Times New Roman" w:hAnsi="Times New Roman"/>
          <w:b/>
        </w:rPr>
        <w:t xml:space="preserve"> </w:t>
      </w:r>
    </w:p>
    <w:p w14:paraId="52334132" w14:textId="77777777" w:rsidR="00220B6D" w:rsidRPr="005D0D31" w:rsidRDefault="00220B6D" w:rsidP="00220B6D">
      <w:pPr>
        <w:contextualSpacing/>
        <w:jc w:val="center"/>
        <w:rPr>
          <w:rFonts w:ascii="Times New Roman" w:hAnsi="Times New Roman"/>
          <w:b/>
          <w:i/>
        </w:rPr>
      </w:pPr>
      <w:r w:rsidRPr="005D0D31">
        <w:rPr>
          <w:rFonts w:ascii="Times New Roman" w:hAnsi="Times New Roman"/>
          <w:b/>
          <w:i/>
        </w:rPr>
        <w:t>(ФОРМА – вариант 2 - для закупки работ/услуг)</w:t>
      </w:r>
    </w:p>
    <w:p w14:paraId="13590E08" w14:textId="77777777" w:rsidR="00220B6D" w:rsidRPr="002A7C57" w:rsidRDefault="00220B6D" w:rsidP="00220B6D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закупку работы/услуги обслуживания офисных растений</w:t>
      </w:r>
    </w:p>
    <w:p w14:paraId="5A7C0DD7" w14:textId="77777777" w:rsidR="00220B6D" w:rsidRDefault="00220B6D" w:rsidP="00220B6D">
      <w:pPr>
        <w:jc w:val="center"/>
        <w:rPr>
          <w:rFonts w:ascii="Times New Roman" w:hAnsi="Times New Roman"/>
        </w:rPr>
      </w:pPr>
    </w:p>
    <w:p w14:paraId="642BCF23" w14:textId="77777777" w:rsidR="00220B6D" w:rsidRDefault="00220B6D" w:rsidP="00220B6D">
      <w:pPr>
        <w:pStyle w:val="a3"/>
        <w:spacing w:before="80" w:after="80" w:line="240" w:lineRule="auto"/>
        <w:ind w:left="36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Требования к работам / услугам, условия и сроки выполнения работ/оказания услуг. </w:t>
      </w:r>
    </w:p>
    <w:p w14:paraId="7FB67057" w14:textId="77777777" w:rsidR="00220B6D" w:rsidRDefault="00220B6D" w:rsidP="00220B6D">
      <w:pPr>
        <w:pStyle w:val="a3"/>
        <w:spacing w:before="80" w:after="80" w:line="240" w:lineRule="auto"/>
        <w:ind w:left="360"/>
        <w:contextualSpacing w:val="0"/>
        <w:jc w:val="both"/>
        <w:rPr>
          <w:rFonts w:ascii="Times New Roman" w:hAnsi="Times New Roman"/>
          <w:i/>
          <w:color w:val="323E4F" w:themeColor="text2" w:themeShade="BF"/>
        </w:rPr>
      </w:pPr>
      <w:r>
        <w:rPr>
          <w:rFonts w:ascii="Times New Roman" w:hAnsi="Times New Roman"/>
        </w:rPr>
        <w:t>Уход за 65 растениями.</w:t>
      </w:r>
    </w:p>
    <w:p w14:paraId="1500B8C3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Биолог (1 чел.) с профильным образованием;</w:t>
      </w:r>
    </w:p>
    <w:p w14:paraId="57BCCDC1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Посещение объекта 1 раз в неделю в рабочие дни;</w:t>
      </w:r>
    </w:p>
    <w:p w14:paraId="012E58CF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  <w:b/>
          <w:bCs/>
        </w:rPr>
      </w:pPr>
      <w:r w:rsidRPr="00AE7017">
        <w:rPr>
          <w:rFonts w:ascii="Times New Roman" w:hAnsi="Times New Roman"/>
        </w:rPr>
        <w:t xml:space="preserve"> </w:t>
      </w:r>
      <w:r w:rsidRPr="00AE7017">
        <w:rPr>
          <w:rFonts w:ascii="Times New Roman" w:hAnsi="Times New Roman"/>
          <w:b/>
          <w:bCs/>
        </w:rPr>
        <w:t>Гарантийная замена растений в случае гибели или потери декоративного вида;</w:t>
      </w:r>
    </w:p>
    <w:p w14:paraId="6A119BB1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Индивидуальный дифференцированный полив;</w:t>
      </w:r>
    </w:p>
    <w:p w14:paraId="408ED2BB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Регулярный осмотр каждого растения во время посещения специалиста с целью</w:t>
      </w:r>
    </w:p>
    <w:p w14:paraId="423737C9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своевременного выявления неблагоприятных признаков состояния растения;</w:t>
      </w:r>
    </w:p>
    <w:p w14:paraId="5B63EA6B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Удаление пыли с листовых пластин;</w:t>
      </w:r>
    </w:p>
    <w:p w14:paraId="2324E0E4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Лечебная обработка биологическими препаратами растений, в случае необходимости</w:t>
      </w:r>
    </w:p>
    <w:p w14:paraId="58D45262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до полного его выздоровления;</w:t>
      </w:r>
    </w:p>
    <w:p w14:paraId="64696559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Профилактика, борьба с вредителями;</w:t>
      </w:r>
    </w:p>
    <w:p w14:paraId="3A61E8D0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Пересадка растений с заменой грунта;</w:t>
      </w:r>
    </w:p>
    <w:p w14:paraId="592D5977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Частичная замена плодородного грунта;</w:t>
      </w:r>
    </w:p>
    <w:p w14:paraId="3BCE0545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Профилактические обработки специальными регулирующими препаратами,</w:t>
      </w:r>
    </w:p>
    <w:p w14:paraId="69ACF624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индивидуально для каждого растения;</w:t>
      </w:r>
    </w:p>
    <w:p w14:paraId="2B6BA742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Проведение профилактических и оздоровительных работ по удобрению почвы с</w:t>
      </w:r>
    </w:p>
    <w:p w14:paraId="5BFC6332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использованием микробиологических препаратов;</w:t>
      </w:r>
    </w:p>
    <w:p w14:paraId="7C76554B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Обработка минеральными удобрениями и стимуляторами роста;</w:t>
      </w:r>
    </w:p>
    <w:p w14:paraId="62B3202C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Опрыскивание растений;</w:t>
      </w:r>
    </w:p>
    <w:p w14:paraId="0CE610A1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Обрезка и индивидуальное формирование кроны растений, удаление сухих и</w:t>
      </w:r>
    </w:p>
    <w:p w14:paraId="71189F64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поврежденных листьев и ветвей;</w:t>
      </w:r>
    </w:p>
    <w:p w14:paraId="58A7B44A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Подкормка растений во время каждого визита специалиста (корневая и внекорневая);</w:t>
      </w:r>
    </w:p>
    <w:p w14:paraId="34BC698E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Поддержание чистоты кашпо;</w:t>
      </w:r>
    </w:p>
    <w:p w14:paraId="3B2A2AED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Уборка растительного мусора;</w:t>
      </w:r>
    </w:p>
    <w:p w14:paraId="5BBDA4BB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Применение препаратов для растений 3 и 4 класса опасности;</w:t>
      </w:r>
    </w:p>
    <w:p w14:paraId="15658396" w14:textId="77777777" w:rsidR="00220B6D" w:rsidRPr="00AE7017" w:rsidRDefault="00220B6D" w:rsidP="00220B6D">
      <w:pPr>
        <w:pStyle w:val="a3"/>
        <w:spacing w:before="80" w:after="80"/>
        <w:ind w:left="36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Оптимизация расстановки растений с учетом освещения и влажности помещения;</w:t>
      </w:r>
    </w:p>
    <w:p w14:paraId="7275C950" w14:textId="77777777" w:rsidR="00220B6D" w:rsidRDefault="00220B6D" w:rsidP="00220B6D">
      <w:pPr>
        <w:pStyle w:val="a3"/>
        <w:spacing w:before="80" w:after="80" w:line="240" w:lineRule="auto"/>
        <w:ind w:left="360"/>
        <w:contextualSpacing w:val="0"/>
        <w:jc w:val="both"/>
        <w:rPr>
          <w:rFonts w:ascii="Times New Roman" w:hAnsi="Times New Roman"/>
        </w:rPr>
      </w:pPr>
      <w:r w:rsidRPr="00AE7017">
        <w:rPr>
          <w:rFonts w:ascii="Times New Roman" w:hAnsi="Times New Roman"/>
        </w:rPr>
        <w:t> Консультативная помощь сотрудникам заказчика, в том числе и по личным растениям</w:t>
      </w:r>
    </w:p>
    <w:p w14:paraId="2BB8E844" w14:textId="77777777" w:rsidR="00220B6D" w:rsidRPr="005D0D31" w:rsidRDefault="00220B6D" w:rsidP="00220B6D">
      <w:pPr>
        <w:pStyle w:val="a3"/>
        <w:spacing w:before="80" w:after="80" w:line="240" w:lineRule="auto"/>
        <w:ind w:left="360"/>
        <w:contextualSpacing w:val="0"/>
        <w:jc w:val="both"/>
        <w:rPr>
          <w:rFonts w:ascii="Times New Roman" w:hAnsi="Times New Roman"/>
          <w:b/>
          <w:i/>
        </w:rPr>
      </w:pPr>
      <w:r w:rsidRPr="005D0D31">
        <w:rPr>
          <w:rFonts w:ascii="Times New Roman" w:hAnsi="Times New Roman"/>
          <w:b/>
        </w:rPr>
        <w:t xml:space="preserve">Предмет закупки: </w:t>
      </w:r>
    </w:p>
    <w:p w14:paraId="6FB34940" w14:textId="77777777" w:rsidR="00220B6D" w:rsidRPr="00D713C9" w:rsidRDefault="00220B6D" w:rsidP="00220B6D">
      <w:pPr>
        <w:pStyle w:val="a3"/>
        <w:spacing w:before="80" w:after="80" w:line="240" w:lineRule="auto"/>
        <w:ind w:left="567"/>
        <w:contextualSpacing w:val="0"/>
        <w:jc w:val="both"/>
        <w:rPr>
          <w:rFonts w:ascii="Times New Roman" w:hAnsi="Times New Roman"/>
          <w:i/>
          <w:color w:val="323E4F" w:themeColor="text2" w:themeShade="BF"/>
        </w:rPr>
      </w:pPr>
      <w:r w:rsidRPr="00D713C9">
        <w:rPr>
          <w:rFonts w:ascii="Times New Roman" w:hAnsi="Times New Roman"/>
          <w:i/>
          <w:color w:val="323E4F" w:themeColor="text2" w:themeShade="BF"/>
        </w:rPr>
        <w:t xml:space="preserve">- </w:t>
      </w:r>
      <w:r>
        <w:rPr>
          <w:rFonts w:ascii="Times New Roman" w:hAnsi="Times New Roman"/>
          <w:i/>
          <w:color w:val="323E4F" w:themeColor="text2" w:themeShade="BF"/>
        </w:rPr>
        <w:t>для ухода за живыми офисными растениями и заменой их в случае заболевания или гибели</w:t>
      </w:r>
      <w:r w:rsidRPr="00D713C9">
        <w:rPr>
          <w:rFonts w:ascii="Times New Roman" w:hAnsi="Times New Roman"/>
          <w:i/>
          <w:color w:val="323E4F" w:themeColor="text2" w:themeShade="BF"/>
        </w:rPr>
        <w:t>;</w:t>
      </w:r>
    </w:p>
    <w:p w14:paraId="4C0E0034" w14:textId="77777777" w:rsidR="00220B6D" w:rsidRPr="00D713C9" w:rsidRDefault="00220B6D" w:rsidP="00220B6D">
      <w:pPr>
        <w:pStyle w:val="a3"/>
        <w:spacing w:before="80" w:after="80" w:line="240" w:lineRule="auto"/>
        <w:ind w:left="567"/>
        <w:contextualSpacing w:val="0"/>
        <w:jc w:val="both"/>
        <w:rPr>
          <w:rFonts w:ascii="Times New Roman" w:hAnsi="Times New Roman"/>
          <w:i/>
          <w:color w:val="323E4F" w:themeColor="text2" w:themeShade="BF"/>
        </w:rPr>
      </w:pPr>
      <w:r w:rsidRPr="00D713C9">
        <w:rPr>
          <w:rFonts w:ascii="Times New Roman" w:hAnsi="Times New Roman"/>
          <w:i/>
          <w:color w:val="323E4F" w:themeColor="text2" w:themeShade="BF"/>
        </w:rPr>
        <w:t>- п</w:t>
      </w:r>
      <w:r>
        <w:rPr>
          <w:rFonts w:ascii="Times New Roman" w:hAnsi="Times New Roman"/>
          <w:i/>
          <w:color w:val="323E4F" w:themeColor="text2" w:themeShade="BF"/>
        </w:rPr>
        <w:t>оддержание жизнедеятельности и товарного вида офисных растений</w:t>
      </w:r>
      <w:r w:rsidRPr="00D713C9">
        <w:rPr>
          <w:rFonts w:ascii="Times New Roman" w:hAnsi="Times New Roman"/>
          <w:i/>
          <w:color w:val="323E4F" w:themeColor="text2" w:themeShade="BF"/>
        </w:rPr>
        <w:t>;</w:t>
      </w:r>
    </w:p>
    <w:p w14:paraId="502AB0B8" w14:textId="77777777" w:rsidR="00220B6D" w:rsidRDefault="00220B6D" w:rsidP="00220B6D">
      <w:pPr>
        <w:pStyle w:val="a3"/>
        <w:spacing w:before="80" w:after="80" w:line="240" w:lineRule="auto"/>
        <w:ind w:left="567"/>
        <w:contextualSpacing w:val="0"/>
        <w:jc w:val="both"/>
        <w:rPr>
          <w:rFonts w:ascii="Times New Roman" w:hAnsi="Times New Roman"/>
          <w:color w:val="7F7F7F"/>
        </w:rPr>
      </w:pPr>
    </w:p>
    <w:p w14:paraId="10CA56EB" w14:textId="77777777" w:rsidR="00220B6D" w:rsidRDefault="00220B6D" w:rsidP="00220B6D">
      <w:pPr>
        <w:pStyle w:val="a3"/>
        <w:spacing w:before="80" w:after="80" w:line="240" w:lineRule="auto"/>
        <w:ind w:left="567"/>
        <w:contextualSpacing w:val="0"/>
        <w:jc w:val="both"/>
        <w:rPr>
          <w:rFonts w:ascii="Times New Roman" w:hAnsi="Times New Roman"/>
          <w:color w:val="7F7F7F"/>
        </w:rPr>
      </w:pPr>
      <w:r w:rsidRPr="00D713C9">
        <w:rPr>
          <w:rFonts w:ascii="Times New Roman" w:hAnsi="Times New Roman"/>
          <w:color w:val="000000" w:themeColor="text1"/>
        </w:rPr>
        <w:t xml:space="preserve">Предметом закупки является наилучшее предложение на заключение Договора на выполнение работ/оказание </w:t>
      </w:r>
      <w:r w:rsidRPr="000718BD">
        <w:rPr>
          <w:rFonts w:ascii="Times New Roman" w:hAnsi="Times New Roman"/>
          <w:color w:val="000000" w:themeColor="text1"/>
        </w:rPr>
        <w:t>услуг</w:t>
      </w:r>
      <w:r w:rsidRPr="000718BD">
        <w:rPr>
          <w:rFonts w:ascii="Times New Roman" w:hAnsi="Times New Roman"/>
          <w:i/>
          <w:color w:val="000000" w:themeColor="text1"/>
        </w:rPr>
        <w:t xml:space="preserve"> </w:t>
      </w:r>
      <w:r w:rsidRPr="000718BD">
        <w:rPr>
          <w:rFonts w:ascii="Times New Roman" w:hAnsi="Times New Roman"/>
        </w:rPr>
        <w:t>обслуживания офисных растений</w:t>
      </w:r>
      <w:r w:rsidRPr="005D0D31">
        <w:rPr>
          <w:rFonts w:ascii="Times New Roman" w:hAnsi="Times New Roman"/>
          <w:i/>
          <w:color w:val="7F7F7F"/>
        </w:rPr>
        <w:t xml:space="preserve"> </w:t>
      </w:r>
      <w:r w:rsidRPr="00D713C9">
        <w:rPr>
          <w:rFonts w:ascii="Times New Roman" w:hAnsi="Times New Roman"/>
          <w:color w:val="000000" w:themeColor="text1"/>
        </w:rPr>
        <w:t>на следующих условиях:</w:t>
      </w:r>
    </w:p>
    <w:p w14:paraId="3D752134" w14:textId="77777777" w:rsidR="00220B6D" w:rsidRPr="005D0D31" w:rsidRDefault="00220B6D" w:rsidP="00220B6D">
      <w:pPr>
        <w:pStyle w:val="a3"/>
        <w:numPr>
          <w:ilvl w:val="0"/>
          <w:numId w:val="1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</w:rPr>
      </w:pPr>
      <w:r w:rsidRPr="00D713C9">
        <w:rPr>
          <w:rFonts w:ascii="Times New Roman" w:hAnsi="Times New Roman"/>
          <w:b/>
          <w:color w:val="000000" w:themeColor="text1"/>
        </w:rPr>
        <w:t>Состав работ/услуг и специальные требования к работам/услугам:</w:t>
      </w:r>
      <w:r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i/>
          <w:color w:val="323E4F" w:themeColor="text2" w:themeShade="BF"/>
        </w:rPr>
        <w:t>Обслуживание по вторникам с 08:00 до 10:00</w:t>
      </w:r>
      <w:r w:rsidRPr="00D713C9">
        <w:rPr>
          <w:rFonts w:ascii="Times New Roman" w:hAnsi="Times New Roman"/>
          <w:i/>
          <w:color w:val="323E4F" w:themeColor="text2" w:themeShade="BF"/>
        </w:rPr>
        <w:t>.</w:t>
      </w:r>
    </w:p>
    <w:p w14:paraId="5187ABB2" w14:textId="77777777" w:rsidR="00220B6D" w:rsidRPr="00D713C9" w:rsidRDefault="00220B6D" w:rsidP="00220B6D">
      <w:pPr>
        <w:pStyle w:val="a3"/>
        <w:numPr>
          <w:ilvl w:val="0"/>
          <w:numId w:val="1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 w:rsidRPr="00D713C9">
        <w:rPr>
          <w:rFonts w:ascii="Times New Roman" w:hAnsi="Times New Roman"/>
          <w:b/>
          <w:color w:val="000000" w:themeColor="text1"/>
        </w:rPr>
        <w:t>Платежные условия договора:</w:t>
      </w:r>
      <w:r w:rsidRPr="00D713C9">
        <w:rPr>
          <w:rFonts w:ascii="Times New Roman" w:hAnsi="Times New Roman"/>
          <w:i/>
          <w:color w:val="000000" w:themeColor="text1"/>
        </w:rPr>
        <w:t xml:space="preserve"> </w:t>
      </w:r>
    </w:p>
    <w:p w14:paraId="5CD2A367" w14:textId="77777777" w:rsidR="00220B6D" w:rsidRPr="000718BD" w:rsidRDefault="00220B6D" w:rsidP="00220B6D">
      <w:pPr>
        <w:spacing w:before="80" w:after="80" w:line="240" w:lineRule="auto"/>
        <w:ind w:left="7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В</w:t>
      </w:r>
      <w:r w:rsidRPr="000718BD">
        <w:rPr>
          <w:rFonts w:ascii="Times New Roman" w:hAnsi="Times New Roman"/>
        </w:rPr>
        <w:t xml:space="preserve">алюта договора: </w:t>
      </w:r>
      <w:proofErr w:type="spellStart"/>
      <w:r w:rsidRPr="000718BD">
        <w:rPr>
          <w:rFonts w:ascii="Times New Roman" w:hAnsi="Times New Roman"/>
          <w:i/>
          <w:color w:val="323E4F" w:themeColor="text2" w:themeShade="BF"/>
        </w:rPr>
        <w:t>руб</w:t>
      </w:r>
      <w:proofErr w:type="spellEnd"/>
      <w:r w:rsidRPr="000718BD">
        <w:rPr>
          <w:rFonts w:ascii="Times New Roman" w:hAnsi="Times New Roman"/>
          <w:color w:val="7F7F7F"/>
        </w:rPr>
        <w:t xml:space="preserve"> </w:t>
      </w:r>
      <w:r w:rsidRPr="000718BD">
        <w:rPr>
          <w:rFonts w:ascii="Times New Roman" w:hAnsi="Times New Roman"/>
          <w:color w:val="000000" w:themeColor="text1"/>
        </w:rPr>
        <w:t>с НДС (если применим).</w:t>
      </w:r>
    </w:p>
    <w:p w14:paraId="17D39B29" w14:textId="77777777" w:rsidR="00220B6D" w:rsidRPr="000718BD" w:rsidRDefault="00220B6D" w:rsidP="00220B6D">
      <w:pPr>
        <w:spacing w:before="80" w:after="80" w:line="240" w:lineRule="auto"/>
        <w:ind w:left="702"/>
        <w:jc w:val="both"/>
        <w:rPr>
          <w:rFonts w:ascii="Times New Roman" w:hAnsi="Times New Roman"/>
          <w:color w:val="7F7F7F"/>
        </w:rPr>
      </w:pPr>
      <w:r>
        <w:rPr>
          <w:rFonts w:ascii="Times New Roman" w:hAnsi="Times New Roman"/>
        </w:rPr>
        <w:t>3.</w:t>
      </w:r>
      <w:proofErr w:type="gramStart"/>
      <w:r>
        <w:rPr>
          <w:rFonts w:ascii="Times New Roman" w:hAnsi="Times New Roman"/>
        </w:rPr>
        <w:t>2.</w:t>
      </w:r>
      <w:r w:rsidRPr="000718BD">
        <w:rPr>
          <w:rFonts w:ascii="Times New Roman" w:hAnsi="Times New Roman"/>
        </w:rPr>
        <w:t>Условия</w:t>
      </w:r>
      <w:proofErr w:type="gramEnd"/>
      <w:r w:rsidRPr="000718BD">
        <w:rPr>
          <w:rFonts w:ascii="Times New Roman" w:hAnsi="Times New Roman"/>
        </w:rPr>
        <w:t xml:space="preserve"> оплаты: </w:t>
      </w:r>
      <w:r w:rsidRPr="000718BD">
        <w:rPr>
          <w:rFonts w:ascii="Times New Roman" w:hAnsi="Times New Roman"/>
          <w:color w:val="000000" w:themeColor="text1"/>
        </w:rPr>
        <w:t>без предоплаты, 100% по факту выполнения работ/оказания услуг.</w:t>
      </w:r>
    </w:p>
    <w:p w14:paraId="2BF42739" w14:textId="77777777" w:rsidR="00220B6D" w:rsidRPr="00D713C9" w:rsidRDefault="00220B6D" w:rsidP="00220B6D">
      <w:pPr>
        <w:pStyle w:val="a3"/>
        <w:numPr>
          <w:ilvl w:val="0"/>
          <w:numId w:val="2"/>
        </w:numPr>
        <w:spacing w:before="80" w:after="80" w:line="240" w:lineRule="auto"/>
        <w:contextualSpacing w:val="0"/>
        <w:jc w:val="both"/>
        <w:rPr>
          <w:rFonts w:ascii="Times New Roman" w:hAnsi="Times New Roman"/>
          <w:b/>
          <w:color w:val="000000" w:themeColor="text1"/>
        </w:rPr>
      </w:pPr>
      <w:r w:rsidRPr="00D713C9">
        <w:rPr>
          <w:rFonts w:ascii="Times New Roman" w:hAnsi="Times New Roman"/>
          <w:b/>
          <w:color w:val="000000" w:themeColor="text1"/>
        </w:rPr>
        <w:lastRenderedPageBreak/>
        <w:t>Условия выполнения работ/оказания услуг:</w:t>
      </w:r>
    </w:p>
    <w:p w14:paraId="50917971" w14:textId="77777777" w:rsidR="00220B6D" w:rsidRPr="00AF47E0" w:rsidRDefault="00220B6D" w:rsidP="00220B6D">
      <w:pPr>
        <w:pStyle w:val="a3"/>
        <w:numPr>
          <w:ilvl w:val="1"/>
          <w:numId w:val="2"/>
        </w:numPr>
        <w:spacing w:before="80" w:after="80" w:line="240" w:lineRule="auto"/>
        <w:contextualSpacing w:val="0"/>
        <w:jc w:val="both"/>
        <w:rPr>
          <w:rFonts w:ascii="Times New Roman" w:hAnsi="Times New Roman"/>
          <w:color w:val="7F7F7F"/>
        </w:rPr>
      </w:pPr>
      <w:r w:rsidRPr="00D713C9">
        <w:rPr>
          <w:rFonts w:ascii="Times New Roman" w:hAnsi="Times New Roman"/>
          <w:color w:val="000000" w:themeColor="text1"/>
        </w:rPr>
        <w:t xml:space="preserve">Выполнение работ/оказание услуг осуществляется силами Поставщика на территории </w:t>
      </w:r>
      <w:r>
        <w:rPr>
          <w:rFonts w:ascii="Times New Roman" w:hAnsi="Times New Roman"/>
          <w:color w:val="000000" w:themeColor="text1"/>
        </w:rPr>
        <w:t>Москвы</w:t>
      </w:r>
      <w:r w:rsidRPr="00D713C9">
        <w:rPr>
          <w:rFonts w:ascii="Times New Roman" w:hAnsi="Times New Roman"/>
          <w:color w:val="000000" w:themeColor="text1"/>
        </w:rPr>
        <w:t xml:space="preserve"> по следующим адресам: </w:t>
      </w:r>
      <w:r>
        <w:rPr>
          <w:rFonts w:ascii="Times New Roman" w:hAnsi="Times New Roman"/>
          <w:color w:val="000000" w:themeColor="text1"/>
        </w:rPr>
        <w:t>Москва, проспект Андропова 10</w:t>
      </w:r>
      <w:r w:rsidRPr="005D0D31">
        <w:rPr>
          <w:rFonts w:ascii="Times New Roman" w:hAnsi="Times New Roman"/>
          <w:color w:val="7F7F7F"/>
        </w:rPr>
        <w:t xml:space="preserve"> </w:t>
      </w:r>
      <w:r w:rsidRPr="00D713C9">
        <w:rPr>
          <w:rFonts w:ascii="Times New Roman" w:hAnsi="Times New Roman"/>
          <w:color w:val="000000" w:themeColor="text1"/>
        </w:rPr>
        <w:t>в установленный срок.</w:t>
      </w:r>
    </w:p>
    <w:p w14:paraId="77ECC5AE" w14:textId="77777777" w:rsidR="00220B6D" w:rsidRDefault="00220B6D" w:rsidP="00220B6D">
      <w:pPr>
        <w:pStyle w:val="a3"/>
        <w:numPr>
          <w:ilvl w:val="1"/>
          <w:numId w:val="2"/>
        </w:numPr>
        <w:spacing w:before="80" w:after="80" w:line="240" w:lineRule="auto"/>
        <w:contextualSpacing w:val="0"/>
        <w:jc w:val="both"/>
        <w:rPr>
          <w:rFonts w:ascii="Times New Roman" w:hAnsi="Times New Roman"/>
          <w:color w:val="7F7F7F"/>
        </w:rPr>
      </w:pPr>
      <w:r w:rsidRPr="00D713C9">
        <w:rPr>
          <w:rFonts w:ascii="Times New Roman" w:hAnsi="Times New Roman"/>
          <w:color w:val="000000" w:themeColor="text1"/>
        </w:rPr>
        <w:t>По факту выполнения работ/оказания услуг Поставщик передает комплект документов на данную продукцию:</w:t>
      </w:r>
      <w:r>
        <w:rPr>
          <w:rFonts w:ascii="Times New Roman" w:hAnsi="Times New Roman"/>
          <w:i/>
          <w:color w:val="323E4F" w:themeColor="text2" w:themeShade="BF"/>
        </w:rPr>
        <w:t xml:space="preserve"> товарную накладную, счёт-фактуру</w:t>
      </w:r>
    </w:p>
    <w:p w14:paraId="5168980D" w14:textId="77777777" w:rsidR="00220B6D" w:rsidRDefault="00220B6D" w:rsidP="00220B6D">
      <w:pPr>
        <w:pStyle w:val="a3"/>
        <w:numPr>
          <w:ilvl w:val="1"/>
          <w:numId w:val="2"/>
        </w:numPr>
        <w:spacing w:before="80" w:after="80" w:line="240" w:lineRule="auto"/>
        <w:contextualSpacing w:val="0"/>
        <w:jc w:val="both"/>
        <w:rPr>
          <w:rFonts w:ascii="Times New Roman" w:hAnsi="Times New Roman"/>
          <w:color w:val="7F7F7F"/>
        </w:rPr>
      </w:pPr>
      <w:r w:rsidRPr="00D713C9">
        <w:rPr>
          <w:rFonts w:ascii="Times New Roman" w:hAnsi="Times New Roman"/>
          <w:color w:val="000000" w:themeColor="text1"/>
        </w:rPr>
        <w:t xml:space="preserve">Поставщик обязан исправить работы/оказанные услуги, не соответствующие требованиям по качеству, в срок не более </w:t>
      </w:r>
      <w:r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7F7F7F"/>
        </w:rPr>
        <w:t xml:space="preserve"> </w:t>
      </w:r>
      <w:r w:rsidRPr="00D713C9">
        <w:rPr>
          <w:rFonts w:ascii="Times New Roman" w:hAnsi="Times New Roman"/>
          <w:color w:val="000000" w:themeColor="text1"/>
        </w:rPr>
        <w:t xml:space="preserve">календарных дней с момента получения Акта недостатков по качеству, рекламации, дефектной ведомости и/или прочих аргументированных документов-претензий от </w:t>
      </w:r>
      <w:r>
        <w:rPr>
          <w:rFonts w:ascii="Times New Roman" w:hAnsi="Times New Roman"/>
          <w:color w:val="000000" w:themeColor="text1"/>
        </w:rPr>
        <w:t>ЗАКАЗЧИКА</w:t>
      </w:r>
      <w:r w:rsidRPr="00D713C9">
        <w:rPr>
          <w:rFonts w:ascii="Times New Roman" w:hAnsi="Times New Roman"/>
          <w:color w:val="000000" w:themeColor="text1"/>
        </w:rPr>
        <w:t>.</w:t>
      </w:r>
    </w:p>
    <w:p w14:paraId="349DFDAB" w14:textId="77777777" w:rsidR="00220B6D" w:rsidRPr="00E74DEE" w:rsidRDefault="00220B6D" w:rsidP="00220B6D">
      <w:pPr>
        <w:pStyle w:val="a3"/>
        <w:numPr>
          <w:ilvl w:val="0"/>
          <w:numId w:val="2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7F7F7F"/>
        </w:rPr>
      </w:pPr>
      <w:r>
        <w:rPr>
          <w:rFonts w:ascii="Times New Roman" w:hAnsi="Times New Roman"/>
        </w:rPr>
        <w:t xml:space="preserve">Штрафные санкции за неисполнение/некачественное исполнение договора: </w:t>
      </w:r>
      <w:r w:rsidRPr="00D713C9">
        <w:rPr>
          <w:rFonts w:ascii="Times New Roman" w:hAnsi="Times New Roman"/>
          <w:i/>
          <w:color w:val="323E4F" w:themeColor="text2" w:themeShade="BF"/>
        </w:rPr>
        <w:t>Указать.</w:t>
      </w:r>
    </w:p>
    <w:p w14:paraId="2C1965E2" w14:textId="77777777" w:rsidR="00220B6D" w:rsidRPr="00AF47E0" w:rsidRDefault="00220B6D" w:rsidP="00220B6D">
      <w:pPr>
        <w:pStyle w:val="a3"/>
        <w:numPr>
          <w:ilvl w:val="1"/>
          <w:numId w:val="2"/>
        </w:numPr>
        <w:spacing w:before="80" w:after="80" w:line="240" w:lineRule="auto"/>
        <w:contextualSpacing w:val="0"/>
        <w:jc w:val="both"/>
        <w:rPr>
          <w:rFonts w:ascii="Times New Roman" w:hAnsi="Times New Roman"/>
          <w:i/>
          <w:color w:val="7F7F7F"/>
          <w:spacing w:val="-4"/>
        </w:rPr>
      </w:pPr>
      <w:r>
        <w:rPr>
          <w:rFonts w:ascii="Times New Roman" w:hAnsi="Times New Roman"/>
          <w:spacing w:val="-4"/>
        </w:rPr>
        <w:t xml:space="preserve">Выполнение работ/оказание услуг должно быть осуществлена в срок до «03» декабря 2024г. </w:t>
      </w:r>
    </w:p>
    <w:p w14:paraId="656663FE" w14:textId="77777777" w:rsidR="00220B6D" w:rsidRPr="00AF47E0" w:rsidRDefault="00220B6D" w:rsidP="00220B6D">
      <w:pPr>
        <w:pStyle w:val="a3"/>
        <w:numPr>
          <w:ilvl w:val="0"/>
          <w:numId w:val="2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000000"/>
        </w:rPr>
      </w:pPr>
      <w:r w:rsidRPr="00AF47E0">
        <w:rPr>
          <w:rFonts w:ascii="Times New Roman" w:hAnsi="Times New Roman"/>
          <w:color w:val="000000"/>
        </w:rPr>
        <w:t>Гарантийные обязательства Контрагента.</w:t>
      </w:r>
      <w:r w:rsidRPr="00D713C9">
        <w:rPr>
          <w:rFonts w:ascii="Times New Roman" w:hAnsi="Times New Roman"/>
          <w:spacing w:val="-4"/>
        </w:rPr>
        <w:t xml:space="preserve"> Гарантийный срок на выполненную работу/услугу должен составлять </w:t>
      </w:r>
      <w:r>
        <w:rPr>
          <w:rFonts w:ascii="Times New Roman" w:hAnsi="Times New Roman"/>
          <w:spacing w:val="-4"/>
        </w:rPr>
        <w:t xml:space="preserve">12 </w:t>
      </w:r>
      <w:r w:rsidRPr="00D713C9">
        <w:rPr>
          <w:rFonts w:ascii="Times New Roman" w:hAnsi="Times New Roman"/>
          <w:spacing w:val="-4"/>
        </w:rPr>
        <w:t>месяцев со дня подписания товарной накладной /Акта приемки-передачи на выполненную работу/услугу</w:t>
      </w:r>
      <w:r w:rsidRPr="00AF47E0">
        <w:rPr>
          <w:rFonts w:ascii="Times New Roman" w:hAnsi="Times New Roman"/>
          <w:i/>
          <w:color w:val="000000"/>
        </w:rPr>
        <w:t xml:space="preserve"> </w:t>
      </w:r>
    </w:p>
    <w:p w14:paraId="2416FFC3" w14:textId="77777777" w:rsidR="00220B6D" w:rsidRDefault="00220B6D" w:rsidP="00220B6D">
      <w:pPr>
        <w:pStyle w:val="a3"/>
        <w:numPr>
          <w:ilvl w:val="0"/>
          <w:numId w:val="2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  <w:spacing w:val="-4"/>
        </w:rPr>
      </w:pPr>
      <w:r w:rsidRPr="00AF47E0">
        <w:rPr>
          <w:rFonts w:ascii="Times New Roman" w:hAnsi="Times New Roman"/>
          <w:color w:val="000000"/>
          <w:spacing w:val="-4"/>
        </w:rPr>
        <w:t>Требования к послепродажному обслуживанию.</w:t>
      </w:r>
    </w:p>
    <w:p w14:paraId="215E9251" w14:textId="77777777" w:rsidR="00220B6D" w:rsidRDefault="00220B6D" w:rsidP="00220B6D">
      <w:pPr>
        <w:pStyle w:val="a3"/>
        <w:spacing w:before="80" w:after="80" w:line="240" w:lineRule="auto"/>
        <w:ind w:left="567"/>
        <w:contextualSpacing w:val="0"/>
        <w:jc w:val="both"/>
        <w:rPr>
          <w:rFonts w:ascii="Times New Roman" w:hAnsi="Times New Roman"/>
          <w:color w:val="000000"/>
          <w:spacing w:val="-4"/>
        </w:rPr>
      </w:pPr>
    </w:p>
    <w:p w14:paraId="441FE2ED" w14:textId="77777777" w:rsidR="00220B6D" w:rsidRDefault="00220B6D" w:rsidP="00220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F47E0">
        <w:rPr>
          <w:rFonts w:ascii="Times New Roman" w:hAnsi="Times New Roman"/>
          <w:color w:val="000000"/>
        </w:rPr>
        <w:t xml:space="preserve">Специальные требования к поставщику/подрядчику. </w:t>
      </w:r>
    </w:p>
    <w:p w14:paraId="16516C1A" w14:textId="77777777" w:rsidR="00220B6D" w:rsidRPr="00D511B5" w:rsidRDefault="00220B6D" w:rsidP="00220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14:paraId="4CACD84B" w14:textId="77777777" w:rsidR="00220B6D" w:rsidRPr="00D511B5" w:rsidRDefault="00220B6D" w:rsidP="00220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D511B5">
        <w:rPr>
          <w:rFonts w:ascii="Times New Roman" w:hAnsi="Times New Roman"/>
          <w:color w:val="000000"/>
          <w:lang w:eastAsia="ru-RU"/>
        </w:rPr>
        <w:t>Опыт работы не менее 3 лет в области оказания услуг по обслуживанию горшечных растений.</w:t>
      </w:r>
    </w:p>
    <w:p w14:paraId="1DF28D97" w14:textId="77777777" w:rsidR="00220B6D" w:rsidRPr="00D511B5" w:rsidRDefault="00220B6D" w:rsidP="00220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14:paraId="7D2E933F" w14:textId="77777777" w:rsidR="00220B6D" w:rsidRPr="005F540A" w:rsidRDefault="00220B6D" w:rsidP="00220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F540A">
        <w:rPr>
          <w:rFonts w:ascii="Times New Roman" w:hAnsi="Times New Roman"/>
          <w:color w:val="000000"/>
        </w:rPr>
        <w:t>Наличие необходимых материально-технических ресурсов для выполнения обязательств по договору.</w:t>
      </w:r>
    </w:p>
    <w:p w14:paraId="7ED3DD55" w14:textId="77777777" w:rsidR="00220B6D" w:rsidRDefault="00220B6D" w:rsidP="00220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14:paraId="20DEF30D" w14:textId="77777777" w:rsidR="00220B6D" w:rsidRDefault="00220B6D" w:rsidP="00220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C1305C">
        <w:rPr>
          <w:rFonts w:ascii="Times New Roman" w:hAnsi="Times New Roman"/>
          <w:color w:val="000000"/>
          <w:lang w:eastAsia="ru-RU"/>
        </w:rPr>
        <w:t>Возможность выделения ответственного менеджера, закрепленного за объектом</w:t>
      </w:r>
      <w:r>
        <w:rPr>
          <w:rFonts w:ascii="Times New Roman" w:hAnsi="Times New Roman"/>
          <w:color w:val="000000"/>
          <w:lang w:eastAsia="ru-RU"/>
        </w:rPr>
        <w:t>, к которому можно будет обратиться в любое время при возникновении проблемных ситуаций.</w:t>
      </w:r>
    </w:p>
    <w:p w14:paraId="241F063A" w14:textId="77777777" w:rsidR="00220B6D" w:rsidRPr="00D511B5" w:rsidRDefault="00220B6D" w:rsidP="00220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14:paraId="553EA401" w14:textId="77777777" w:rsidR="00220B6D" w:rsidRPr="00D511B5" w:rsidRDefault="00220B6D" w:rsidP="00220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D511B5">
        <w:rPr>
          <w:rFonts w:ascii="Times New Roman" w:hAnsi="Times New Roman"/>
          <w:color w:val="000000"/>
          <w:lang w:eastAsia="ru-RU"/>
        </w:rPr>
        <w:t>Закрепить за объектом специалистов с подтверждающими документами о профильном образовании (диплом, сертификат), по специальности: агроном, ландшафтный дизайнер или биолог, с опытом работы не менее 1 (Одного) года.</w:t>
      </w:r>
    </w:p>
    <w:p w14:paraId="5F269866" w14:textId="77777777" w:rsidR="00220B6D" w:rsidRPr="005F540A" w:rsidRDefault="00220B6D" w:rsidP="00220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66B15951" w14:textId="77777777" w:rsidR="00220B6D" w:rsidRPr="005F540A" w:rsidRDefault="00220B6D" w:rsidP="00220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5F540A">
        <w:rPr>
          <w:rFonts w:ascii="Times New Roman" w:hAnsi="Times New Roman"/>
          <w:lang w:eastAsia="ru-RU"/>
        </w:rPr>
        <w:t>Наличие необходимых сертификатов на материалы и оборудование.</w:t>
      </w:r>
    </w:p>
    <w:p w14:paraId="3CBC7794" w14:textId="77777777" w:rsidR="00220B6D" w:rsidRPr="00D511B5" w:rsidRDefault="00220B6D" w:rsidP="00220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14:paraId="25444BF9" w14:textId="77777777" w:rsidR="00220B6D" w:rsidRPr="005F540A" w:rsidRDefault="00220B6D" w:rsidP="00220B6D">
      <w:pPr>
        <w:spacing w:before="80" w:after="80" w:line="240" w:lineRule="auto"/>
        <w:rPr>
          <w:rFonts w:ascii="Times New Roman" w:hAnsi="Times New Roman"/>
          <w:color w:val="000000"/>
        </w:rPr>
      </w:pPr>
      <w:r w:rsidRPr="005F540A">
        <w:rPr>
          <w:rFonts w:ascii="Times New Roman" w:hAnsi="Times New Roman"/>
          <w:color w:val="000000"/>
          <w:lang w:eastAsia="ru-RU"/>
        </w:rPr>
        <w:t>Наличие документов (отзывы, благодарственные письма), подтверждающих опыт и качественное оказание услуг по обслуживанию горшечных растений.</w:t>
      </w:r>
    </w:p>
    <w:p w14:paraId="6D741204" w14:textId="77777777" w:rsidR="00AD028C" w:rsidRDefault="00AD028C"/>
    <w:sectPr w:rsidR="00AD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0C9A1" w14:textId="77777777" w:rsidR="00A22895" w:rsidRDefault="00A22895" w:rsidP="00220B6D">
      <w:pPr>
        <w:spacing w:after="0" w:line="240" w:lineRule="auto"/>
      </w:pPr>
      <w:r>
        <w:separator/>
      </w:r>
    </w:p>
  </w:endnote>
  <w:endnote w:type="continuationSeparator" w:id="0">
    <w:p w14:paraId="112191EA" w14:textId="77777777" w:rsidR="00A22895" w:rsidRDefault="00A22895" w:rsidP="0022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63226" w14:textId="77777777" w:rsidR="00A22895" w:rsidRDefault="00A22895" w:rsidP="00220B6D">
      <w:pPr>
        <w:spacing w:after="0" w:line="240" w:lineRule="auto"/>
      </w:pPr>
      <w:r>
        <w:separator/>
      </w:r>
    </w:p>
  </w:footnote>
  <w:footnote w:type="continuationSeparator" w:id="0">
    <w:p w14:paraId="0DA28DCC" w14:textId="77777777" w:rsidR="00A22895" w:rsidRDefault="00A22895" w:rsidP="00220B6D">
      <w:pPr>
        <w:spacing w:after="0" w:line="240" w:lineRule="auto"/>
      </w:pPr>
      <w:r>
        <w:continuationSeparator/>
      </w:r>
    </w:p>
  </w:footnote>
  <w:footnote w:id="1">
    <w:p w14:paraId="482355D1" w14:textId="77777777" w:rsidR="00220B6D" w:rsidRPr="00E2065A" w:rsidRDefault="00220B6D" w:rsidP="00220B6D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E2065A">
        <w:rPr>
          <w:rStyle w:val="a7"/>
          <w:rFonts w:ascii="Times New Roman" w:hAnsi="Times New Roman"/>
          <w:sz w:val="16"/>
          <w:szCs w:val="16"/>
        </w:rPr>
        <w:footnoteRef/>
      </w:r>
      <w:r w:rsidRPr="00E2065A">
        <w:rPr>
          <w:rFonts w:ascii="Times New Roman" w:hAnsi="Times New Roman"/>
          <w:sz w:val="16"/>
          <w:szCs w:val="16"/>
        </w:rPr>
        <w:t xml:space="preserve"> Инициатор закупки готовит Техническое задание самостоятельно или с привлечением других сотрудников </w:t>
      </w:r>
      <w:r>
        <w:rPr>
          <w:rFonts w:ascii="Times New Roman" w:hAnsi="Times New Roman"/>
          <w:sz w:val="16"/>
          <w:szCs w:val="16"/>
        </w:rPr>
        <w:t>Группы</w:t>
      </w:r>
      <w:r w:rsidRPr="00E2065A">
        <w:rPr>
          <w:rFonts w:ascii="Times New Roman" w:hAnsi="Times New Roman"/>
          <w:sz w:val="16"/>
          <w:szCs w:val="16"/>
        </w:rPr>
        <w:t xml:space="preserve">, руководствуясь Типовыми требованиями к Техническим заданиям (Приложение </w:t>
      </w:r>
      <w:r>
        <w:rPr>
          <w:rFonts w:ascii="Times New Roman" w:hAnsi="Times New Roman"/>
          <w:sz w:val="16"/>
          <w:szCs w:val="16"/>
        </w:rPr>
        <w:t>__</w:t>
      </w:r>
      <w:proofErr w:type="gramStart"/>
      <w:r w:rsidRPr="00E2065A">
        <w:rPr>
          <w:rFonts w:ascii="Times New Roman" w:hAnsi="Times New Roman"/>
          <w:sz w:val="16"/>
          <w:szCs w:val="16"/>
        </w:rPr>
        <w:t>) .</w:t>
      </w:r>
      <w:proofErr w:type="gramEnd"/>
      <w:r w:rsidRPr="00E2065A">
        <w:rPr>
          <w:rFonts w:ascii="Times New Roman" w:hAnsi="Times New Roman"/>
          <w:sz w:val="16"/>
          <w:szCs w:val="16"/>
        </w:rPr>
        <w:t xml:space="preserve"> Форма Технического задания носит рекомендательный характер и содержит основные условия, необходимые для заполнения.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5C82"/>
    <w:multiLevelType w:val="multilevel"/>
    <w:tmpl w:val="77CEAA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  <w:color w:val="auto"/>
      </w:rPr>
    </w:lvl>
  </w:abstractNum>
  <w:abstractNum w:abstractNumId="1" w15:restartNumberingAfterBreak="0">
    <w:nsid w:val="75580D9F"/>
    <w:multiLevelType w:val="hybridMultilevel"/>
    <w:tmpl w:val="5394DC88"/>
    <w:lvl w:ilvl="0" w:tplc="4830DB3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18980004">
    <w:abstractNumId w:val="1"/>
  </w:num>
  <w:num w:numId="2" w16cid:durableId="186833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6D"/>
    <w:rsid w:val="00220B6D"/>
    <w:rsid w:val="00872100"/>
    <w:rsid w:val="009F69C0"/>
    <w:rsid w:val="00A22895"/>
    <w:rsid w:val="00A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2F80"/>
  <w15:chartTrackingRefBased/>
  <w15:docId w15:val="{D1FD4BA1-AE8B-49F2-BC52-A94A1715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B6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обсвенный стиль"/>
    <w:basedOn w:val="a"/>
    <w:link w:val="a4"/>
    <w:uiPriority w:val="34"/>
    <w:qFormat/>
    <w:rsid w:val="00220B6D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220B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0B6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7">
    <w:name w:val="footnote reference"/>
    <w:uiPriority w:val="99"/>
    <w:unhideWhenUsed/>
    <w:rsid w:val="00220B6D"/>
    <w:rPr>
      <w:vertAlign w:val="superscript"/>
    </w:rPr>
  </w:style>
  <w:style w:type="character" w:customStyle="1" w:styleId="a4">
    <w:name w:val="Абзац списка Знак"/>
    <w:aliases w:val="Мой собсвенный стиль Знак"/>
    <w:link w:val="a3"/>
    <w:uiPriority w:val="34"/>
    <w:rsid w:val="00220B6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Бродская Кристина Романовна</dc:creator>
  <cp:keywords/>
  <dc:description/>
  <cp:lastModifiedBy>Бродская Кристина Романовна</cp:lastModifiedBy>
  <cp:revision>1</cp:revision>
  <dcterms:created xsi:type="dcterms:W3CDTF">2024-11-01T12:32:00Z</dcterms:created>
  <dcterms:modified xsi:type="dcterms:W3CDTF">2024-11-01T12:34:00Z</dcterms:modified>
</cp:coreProperties>
</file>