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E3287" w14:textId="2350E767" w:rsidR="006D20D5" w:rsidRDefault="002D5ADD">
      <w:r>
        <w:rPr>
          <w:noProof/>
        </w:rPr>
        <w:drawing>
          <wp:inline distT="0" distB="0" distL="0" distR="0" wp14:anchorId="3AEA5443" wp14:editId="69D59F69">
            <wp:extent cx="5940425" cy="6605023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A13CF" w14:textId="5844B4C2" w:rsidR="002D5ADD" w:rsidRDefault="002D5ADD">
      <w:r>
        <w:t>Рис. 1 Схема ВОЛС между точками присутствия.</w:t>
      </w:r>
    </w:p>
    <w:p w14:paraId="22BEFCD1" w14:textId="0FF38623" w:rsidR="002D5ADD" w:rsidRDefault="002D5ADD" w:rsidP="002D5ADD">
      <w:r>
        <w:t>ТЕХНИЧЕСКОЕ ЗАДАНИЕ на предоставление в аренду волоконно-оптических линий</w:t>
      </w:r>
      <w:r w:rsidR="00DD007C">
        <w:t xml:space="preserve"> связи (далее ВОЛС)</w:t>
      </w:r>
      <w:r>
        <w:t>.</w:t>
      </w:r>
    </w:p>
    <w:p w14:paraId="2A0DD2DE" w14:textId="189A3082" w:rsidR="002D5ADD" w:rsidRDefault="00DD007C" w:rsidP="002D5ADD">
      <w:r>
        <w:t>Адреса предоставления ВОЛС указаны на рис. 1</w:t>
      </w:r>
    </w:p>
    <w:p w14:paraId="6E43999B" w14:textId="1260EADD" w:rsidR="00DD007C" w:rsidRDefault="009C5C64" w:rsidP="002D5ADD">
      <w:r>
        <w:t>Пояснения и указания</w:t>
      </w:r>
      <w:r w:rsidR="00DD007C">
        <w:t>:</w:t>
      </w:r>
    </w:p>
    <w:p w14:paraId="59B1E0FE" w14:textId="3F925AF1" w:rsidR="002D5ADD" w:rsidRDefault="00DD007C" w:rsidP="00DD007C">
      <w:pPr>
        <w:pStyle w:val="a3"/>
        <w:numPr>
          <w:ilvl w:val="0"/>
          <w:numId w:val="2"/>
        </w:numPr>
      </w:pPr>
      <w:r>
        <w:t>По каждому маршруту необходимо 1 (одно) оптические волокно.</w:t>
      </w:r>
    </w:p>
    <w:p w14:paraId="6CB7B54D" w14:textId="6071C379" w:rsidR="00DD007C" w:rsidRDefault="00DD007C" w:rsidP="00DD007C">
      <w:pPr>
        <w:pStyle w:val="a3"/>
        <w:numPr>
          <w:ilvl w:val="0"/>
          <w:numId w:val="2"/>
        </w:numPr>
      </w:pPr>
      <w:r>
        <w:t>Одинаковым цветом отмечены ВОЛС, которые не должны иметь географических пересечений</w:t>
      </w:r>
    </w:p>
    <w:p w14:paraId="7ED285EE" w14:textId="0C7F4700" w:rsidR="009C5C64" w:rsidRDefault="00DD007C" w:rsidP="009C5C64">
      <w:pPr>
        <w:pStyle w:val="a3"/>
        <w:numPr>
          <w:ilvl w:val="0"/>
          <w:numId w:val="2"/>
        </w:numPr>
      </w:pPr>
      <w:r>
        <w:t xml:space="preserve">В услугу аренды ВОЛС должны быть включены </w:t>
      </w:r>
      <w:proofErr w:type="spellStart"/>
      <w:r>
        <w:t>кроссировки</w:t>
      </w:r>
      <w:proofErr w:type="spellEnd"/>
      <w:r>
        <w:t xml:space="preserve"> по указанным </w:t>
      </w:r>
      <w:r w:rsidR="009C5C64">
        <w:t xml:space="preserve">на рисунке </w:t>
      </w:r>
      <w:r>
        <w:t xml:space="preserve">адресам (т.е. ВОЛС должны быть доведены до оборудования заказчика в стойках заказчика). Тип разъема </w:t>
      </w:r>
      <w:proofErr w:type="spellStart"/>
      <w:r>
        <w:t>крос</w:t>
      </w:r>
      <w:r w:rsidR="009C5C64">
        <w:t>с</w:t>
      </w:r>
      <w:r>
        <w:t>ировок</w:t>
      </w:r>
      <w:proofErr w:type="spellEnd"/>
      <w:r>
        <w:t xml:space="preserve"> со стороны заказчика – </w:t>
      </w:r>
      <w:r>
        <w:rPr>
          <w:lang w:val="en-US"/>
        </w:rPr>
        <w:t>LC</w:t>
      </w:r>
      <w:r w:rsidRPr="009C5C64">
        <w:t>/</w:t>
      </w:r>
      <w:r>
        <w:rPr>
          <w:lang w:val="en-US"/>
        </w:rPr>
        <w:t>UPC</w:t>
      </w:r>
      <w:r w:rsidRPr="009C5C64">
        <w:t>.</w:t>
      </w:r>
    </w:p>
    <w:p w14:paraId="6362DAE2" w14:textId="08B763E8" w:rsidR="00DD007C" w:rsidRDefault="00DD007C" w:rsidP="00DD007C">
      <w:pPr>
        <w:pStyle w:val="a3"/>
        <w:numPr>
          <w:ilvl w:val="0"/>
          <w:numId w:val="2"/>
        </w:numPr>
      </w:pPr>
      <w:r>
        <w:lastRenderedPageBreak/>
        <w:t xml:space="preserve">Заказчик оставляет за собой право выбора </w:t>
      </w:r>
      <w:r w:rsidR="00001698">
        <w:t xml:space="preserve">как одного </w:t>
      </w:r>
      <w:r>
        <w:t xml:space="preserve">поставщика услуг </w:t>
      </w:r>
      <w:r w:rsidR="00001698">
        <w:t>для всего лота, так и разделить лот между несколькими поставщиками услуг (если это будет экономически или технически обосновано).</w:t>
      </w:r>
    </w:p>
    <w:p w14:paraId="7E806A8F" w14:textId="3FAA69E0" w:rsidR="009C5C64" w:rsidRDefault="009C5C64" w:rsidP="00DD007C">
      <w:pPr>
        <w:pStyle w:val="a3"/>
        <w:numPr>
          <w:ilvl w:val="0"/>
          <w:numId w:val="2"/>
        </w:numPr>
      </w:pPr>
      <w:r>
        <w:t>Договор заключается на срок – 1 год, с возможностью автоматической пролонгацией.</w:t>
      </w:r>
    </w:p>
    <w:p w14:paraId="64E51136" w14:textId="024E7BCC" w:rsidR="00001698" w:rsidRDefault="00001698" w:rsidP="00001698">
      <w:pPr>
        <w:ind w:left="360"/>
      </w:pPr>
    </w:p>
    <w:p w14:paraId="17F004C6" w14:textId="78113147" w:rsidR="00001698" w:rsidRDefault="00001698" w:rsidP="00001698">
      <w:pPr>
        <w:ind w:left="360"/>
      </w:pPr>
      <w:r>
        <w:t>Требования к поставщику услуг:</w:t>
      </w:r>
    </w:p>
    <w:p w14:paraId="469C55DF" w14:textId="7C06E13A" w:rsidR="00001698" w:rsidRDefault="00001698" w:rsidP="00001698">
      <w:pPr>
        <w:pStyle w:val="a3"/>
        <w:numPr>
          <w:ilvl w:val="0"/>
          <w:numId w:val="3"/>
        </w:numPr>
      </w:pPr>
      <w:r>
        <w:t>ВОЛС должны быть в собственности поставщика услуги (субаренда не допустима).</w:t>
      </w:r>
    </w:p>
    <w:p w14:paraId="2EFB6EF3" w14:textId="45006227" w:rsidR="00001698" w:rsidRDefault="00001698" w:rsidP="009C5C64">
      <w:pPr>
        <w:ind w:left="360"/>
      </w:pPr>
    </w:p>
    <w:p w14:paraId="3AC24D6E" w14:textId="2473CEB1" w:rsidR="009C5C64" w:rsidRDefault="009C5C64" w:rsidP="009C5C64">
      <w:pPr>
        <w:ind w:left="360"/>
      </w:pPr>
      <w:r>
        <w:t>Требования к форме предоставления ответа на запрос.</w:t>
      </w:r>
    </w:p>
    <w:p w14:paraId="09CD3026" w14:textId="7B87E667" w:rsidR="009C5C64" w:rsidRDefault="009C5C64" w:rsidP="009C5C64">
      <w:pPr>
        <w:ind w:left="360"/>
      </w:pPr>
      <w:r>
        <w:t>Ответ должен быть предоставлен в форме таблицы.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1418"/>
        <w:gridCol w:w="850"/>
        <w:gridCol w:w="1134"/>
        <w:gridCol w:w="1418"/>
        <w:gridCol w:w="1223"/>
        <w:gridCol w:w="1464"/>
      </w:tblGrid>
      <w:tr w:rsidR="009C5C64" w14:paraId="4CA71D59" w14:textId="77777777" w:rsidTr="009C5C64">
        <w:tc>
          <w:tcPr>
            <w:tcW w:w="1478" w:type="dxa"/>
          </w:tcPr>
          <w:p w14:paraId="6C201B99" w14:textId="088F2D15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Точка А</w:t>
            </w:r>
          </w:p>
        </w:tc>
        <w:tc>
          <w:tcPr>
            <w:tcW w:w="1418" w:type="dxa"/>
          </w:tcPr>
          <w:p w14:paraId="26CFA901" w14:textId="266F3A98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Точка Б</w:t>
            </w:r>
          </w:p>
        </w:tc>
        <w:tc>
          <w:tcPr>
            <w:tcW w:w="850" w:type="dxa"/>
          </w:tcPr>
          <w:p w14:paraId="07935EE9" w14:textId="58361BD8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Длина, км</w:t>
            </w:r>
          </w:p>
        </w:tc>
        <w:tc>
          <w:tcPr>
            <w:tcW w:w="1134" w:type="dxa"/>
          </w:tcPr>
          <w:p w14:paraId="3BACD86D" w14:textId="330EE737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 xml:space="preserve">Затухание, </w:t>
            </w:r>
            <w:proofErr w:type="spellStart"/>
            <w:r w:rsidRPr="009C5C64">
              <w:rPr>
                <w:sz w:val="16"/>
                <w:szCs w:val="16"/>
              </w:rPr>
              <w:t>Дб</w:t>
            </w:r>
            <w:proofErr w:type="spellEnd"/>
            <w:r w:rsidRPr="009C5C64">
              <w:rPr>
                <w:sz w:val="16"/>
                <w:szCs w:val="16"/>
              </w:rPr>
              <w:br/>
              <w:t xml:space="preserve">1310 </w:t>
            </w:r>
            <w:proofErr w:type="spellStart"/>
            <w:r w:rsidRPr="009C5C64">
              <w:rPr>
                <w:sz w:val="16"/>
                <w:szCs w:val="16"/>
              </w:rPr>
              <w:t>нм</w:t>
            </w:r>
            <w:proofErr w:type="spellEnd"/>
          </w:p>
        </w:tc>
        <w:tc>
          <w:tcPr>
            <w:tcW w:w="1418" w:type="dxa"/>
          </w:tcPr>
          <w:p w14:paraId="7142BD47" w14:textId="77777777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Стоимость инсталляции,</w:t>
            </w:r>
          </w:p>
          <w:p w14:paraId="70F7A7E2" w14:textId="7325CA22" w:rsidR="009C5C64" w:rsidRPr="009C5C64" w:rsidRDefault="009C5C64" w:rsidP="009C5C64">
            <w:pPr>
              <w:rPr>
                <w:sz w:val="16"/>
                <w:szCs w:val="16"/>
              </w:rPr>
            </w:pPr>
            <w:proofErr w:type="spellStart"/>
            <w:r w:rsidRPr="009C5C64">
              <w:rPr>
                <w:sz w:val="16"/>
                <w:szCs w:val="16"/>
              </w:rPr>
              <w:t>Руб</w:t>
            </w:r>
            <w:proofErr w:type="spellEnd"/>
            <w:r w:rsidRPr="009C5C64">
              <w:rPr>
                <w:sz w:val="16"/>
                <w:szCs w:val="16"/>
              </w:rPr>
              <w:t xml:space="preserve"> (без НДС)</w:t>
            </w:r>
          </w:p>
        </w:tc>
        <w:tc>
          <w:tcPr>
            <w:tcW w:w="1223" w:type="dxa"/>
          </w:tcPr>
          <w:p w14:paraId="748300F2" w14:textId="7E1AF2A5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Стоимость ежемесячная,</w:t>
            </w:r>
          </w:p>
          <w:p w14:paraId="67F08495" w14:textId="60C82C70" w:rsidR="009C5C64" w:rsidRPr="009C5C64" w:rsidRDefault="009C5C64" w:rsidP="009C5C64">
            <w:pPr>
              <w:rPr>
                <w:sz w:val="16"/>
                <w:szCs w:val="16"/>
              </w:rPr>
            </w:pPr>
            <w:proofErr w:type="spellStart"/>
            <w:r w:rsidRPr="009C5C64">
              <w:rPr>
                <w:sz w:val="16"/>
                <w:szCs w:val="16"/>
              </w:rPr>
              <w:t>Руб</w:t>
            </w:r>
            <w:proofErr w:type="spellEnd"/>
            <w:r w:rsidRPr="009C5C64">
              <w:rPr>
                <w:sz w:val="16"/>
                <w:szCs w:val="16"/>
              </w:rPr>
              <w:t xml:space="preserve"> (без НДС)</w:t>
            </w:r>
          </w:p>
        </w:tc>
        <w:tc>
          <w:tcPr>
            <w:tcW w:w="1464" w:type="dxa"/>
          </w:tcPr>
          <w:p w14:paraId="111B2F29" w14:textId="3DF8E16F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Ссылка на карту с трассировкой ВОЛС</w:t>
            </w:r>
          </w:p>
        </w:tc>
      </w:tr>
      <w:tr w:rsidR="009C5C64" w14:paraId="17316368" w14:textId="77777777" w:rsidTr="009C5C64">
        <w:tc>
          <w:tcPr>
            <w:tcW w:w="1478" w:type="dxa"/>
          </w:tcPr>
          <w:p w14:paraId="421DC922" w14:textId="724839F8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 ул. Авиамоторная, 69</w:t>
            </w:r>
          </w:p>
        </w:tc>
        <w:tc>
          <w:tcPr>
            <w:tcW w:w="1418" w:type="dxa"/>
          </w:tcPr>
          <w:p w14:paraId="0BB9E31D" w14:textId="1EA7165E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Бутлерова, 7</w:t>
            </w:r>
          </w:p>
        </w:tc>
        <w:tc>
          <w:tcPr>
            <w:tcW w:w="850" w:type="dxa"/>
          </w:tcPr>
          <w:p w14:paraId="754A8721" w14:textId="5EB01E22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2EF4A6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F6C614A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2BDD3DAF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14:paraId="61942855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</w:tr>
      <w:tr w:rsidR="009C5C64" w14:paraId="5C5CABA4" w14:textId="77777777" w:rsidTr="009C5C64">
        <w:tc>
          <w:tcPr>
            <w:tcW w:w="1478" w:type="dxa"/>
          </w:tcPr>
          <w:p w14:paraId="5CBF4354" w14:textId="0BC1FE63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 xml:space="preserve">3й </w:t>
            </w:r>
            <w:proofErr w:type="spellStart"/>
            <w:r w:rsidRPr="009C5C64">
              <w:rPr>
                <w:sz w:val="16"/>
                <w:szCs w:val="16"/>
              </w:rPr>
              <w:t>пр</w:t>
            </w:r>
            <w:proofErr w:type="spellEnd"/>
            <w:r w:rsidRPr="009C5C64">
              <w:rPr>
                <w:sz w:val="16"/>
                <w:szCs w:val="16"/>
              </w:rPr>
              <w:t>-д Марьиной Рощи, 40с1</w:t>
            </w:r>
          </w:p>
        </w:tc>
        <w:tc>
          <w:tcPr>
            <w:tcW w:w="1418" w:type="dxa"/>
          </w:tcPr>
          <w:p w14:paraId="3086D059" w14:textId="1D3C14EE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Бутлерова, 7</w:t>
            </w:r>
          </w:p>
        </w:tc>
        <w:tc>
          <w:tcPr>
            <w:tcW w:w="850" w:type="dxa"/>
          </w:tcPr>
          <w:p w14:paraId="3EF3B036" w14:textId="2580DF16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5BBE534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454D0B6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34D7A145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14:paraId="4F52B506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</w:tr>
      <w:tr w:rsidR="009C5C64" w14:paraId="783F5BC1" w14:textId="77777777" w:rsidTr="009C5C64">
        <w:tc>
          <w:tcPr>
            <w:tcW w:w="1478" w:type="dxa"/>
          </w:tcPr>
          <w:p w14:paraId="34E45F48" w14:textId="47002A0F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 xml:space="preserve">3й </w:t>
            </w:r>
            <w:proofErr w:type="spellStart"/>
            <w:r w:rsidRPr="009C5C64">
              <w:rPr>
                <w:sz w:val="16"/>
                <w:szCs w:val="16"/>
              </w:rPr>
              <w:t>пр</w:t>
            </w:r>
            <w:proofErr w:type="spellEnd"/>
            <w:r w:rsidRPr="009C5C64">
              <w:rPr>
                <w:sz w:val="16"/>
                <w:szCs w:val="16"/>
              </w:rPr>
              <w:t>-д Марьиной Рощи, 40с1</w:t>
            </w:r>
          </w:p>
        </w:tc>
        <w:tc>
          <w:tcPr>
            <w:tcW w:w="1418" w:type="dxa"/>
          </w:tcPr>
          <w:p w14:paraId="38282C2B" w14:textId="02DCAC53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 ул. Авиамоторная, 69</w:t>
            </w:r>
          </w:p>
        </w:tc>
        <w:tc>
          <w:tcPr>
            <w:tcW w:w="850" w:type="dxa"/>
          </w:tcPr>
          <w:p w14:paraId="78332D62" w14:textId="5BFB1593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60F88B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92BD4B9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318C8A16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14:paraId="779A2F67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</w:tr>
      <w:tr w:rsidR="009C5C64" w14:paraId="2DF89F44" w14:textId="77777777" w:rsidTr="009C5C64">
        <w:tc>
          <w:tcPr>
            <w:tcW w:w="1478" w:type="dxa"/>
          </w:tcPr>
          <w:p w14:paraId="08FE396E" w14:textId="0D327A65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 xml:space="preserve">3й </w:t>
            </w:r>
            <w:proofErr w:type="spellStart"/>
            <w:r w:rsidRPr="009C5C64">
              <w:rPr>
                <w:sz w:val="16"/>
                <w:szCs w:val="16"/>
              </w:rPr>
              <w:t>пр</w:t>
            </w:r>
            <w:proofErr w:type="spellEnd"/>
            <w:r w:rsidRPr="009C5C64">
              <w:rPr>
                <w:sz w:val="16"/>
                <w:szCs w:val="16"/>
              </w:rPr>
              <w:t>-д Марьиной Рощи, 40с1</w:t>
            </w:r>
          </w:p>
        </w:tc>
        <w:tc>
          <w:tcPr>
            <w:tcW w:w="1418" w:type="dxa"/>
          </w:tcPr>
          <w:p w14:paraId="1BEDF320" w14:textId="6A83705F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 ул. Авиамоторная, 69</w:t>
            </w:r>
          </w:p>
        </w:tc>
        <w:tc>
          <w:tcPr>
            <w:tcW w:w="850" w:type="dxa"/>
          </w:tcPr>
          <w:p w14:paraId="1294D504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BCAB61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B079988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7D99C274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14:paraId="0EC5EA5C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</w:tr>
      <w:tr w:rsidR="009C5C64" w14:paraId="7BEF61EF" w14:textId="77777777" w:rsidTr="009C5C64">
        <w:tc>
          <w:tcPr>
            <w:tcW w:w="1478" w:type="dxa"/>
          </w:tcPr>
          <w:p w14:paraId="6064DC9D" w14:textId="516268D3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Алтуфьевское ш., 33Г</w:t>
            </w:r>
          </w:p>
        </w:tc>
        <w:tc>
          <w:tcPr>
            <w:tcW w:w="1418" w:type="dxa"/>
          </w:tcPr>
          <w:p w14:paraId="187050A0" w14:textId="4B1C19BC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 xml:space="preserve">3й </w:t>
            </w:r>
            <w:proofErr w:type="spellStart"/>
            <w:r w:rsidRPr="009C5C64">
              <w:rPr>
                <w:sz w:val="16"/>
                <w:szCs w:val="16"/>
              </w:rPr>
              <w:t>пр</w:t>
            </w:r>
            <w:proofErr w:type="spellEnd"/>
            <w:r w:rsidRPr="009C5C64">
              <w:rPr>
                <w:sz w:val="16"/>
                <w:szCs w:val="16"/>
              </w:rPr>
              <w:t>-д Марьиной Рощи, 40с1</w:t>
            </w:r>
          </w:p>
        </w:tc>
        <w:tc>
          <w:tcPr>
            <w:tcW w:w="850" w:type="dxa"/>
          </w:tcPr>
          <w:p w14:paraId="27D1B895" w14:textId="4A77864A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3A2F748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DF5661E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1A5B4206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14:paraId="3A00B1B4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</w:tr>
      <w:tr w:rsidR="009C5C64" w14:paraId="77B66F57" w14:textId="77777777" w:rsidTr="009C5C64">
        <w:tc>
          <w:tcPr>
            <w:tcW w:w="1478" w:type="dxa"/>
          </w:tcPr>
          <w:p w14:paraId="403B6FC8" w14:textId="710A99D6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Алтуфьевское ш., 33Г</w:t>
            </w:r>
          </w:p>
        </w:tc>
        <w:tc>
          <w:tcPr>
            <w:tcW w:w="1418" w:type="dxa"/>
          </w:tcPr>
          <w:p w14:paraId="433C15C3" w14:textId="458460E3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ул. Авиамоторная, 69</w:t>
            </w:r>
          </w:p>
        </w:tc>
        <w:tc>
          <w:tcPr>
            <w:tcW w:w="850" w:type="dxa"/>
          </w:tcPr>
          <w:p w14:paraId="731BA5F7" w14:textId="66678F36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6BAE38E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AB86493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1EF738C4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14:paraId="0D49771F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</w:tr>
      <w:tr w:rsidR="009C5C64" w14:paraId="400B25A6" w14:textId="77777777" w:rsidTr="009C5C64">
        <w:tc>
          <w:tcPr>
            <w:tcW w:w="1478" w:type="dxa"/>
          </w:tcPr>
          <w:p w14:paraId="17D6A93A" w14:textId="6AF0439F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 xml:space="preserve">ул. </w:t>
            </w:r>
            <w:proofErr w:type="spellStart"/>
            <w:r w:rsidRPr="009C5C64">
              <w:rPr>
                <w:sz w:val="16"/>
                <w:szCs w:val="16"/>
              </w:rPr>
              <w:t>Чермянская</w:t>
            </w:r>
            <w:proofErr w:type="spellEnd"/>
            <w:r w:rsidRPr="009C5C64">
              <w:rPr>
                <w:sz w:val="16"/>
                <w:szCs w:val="16"/>
              </w:rPr>
              <w:t>, 4с1</w:t>
            </w:r>
          </w:p>
        </w:tc>
        <w:tc>
          <w:tcPr>
            <w:tcW w:w="1418" w:type="dxa"/>
          </w:tcPr>
          <w:p w14:paraId="2126E0B3" w14:textId="73F36396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 xml:space="preserve">3й </w:t>
            </w:r>
            <w:proofErr w:type="spellStart"/>
            <w:r w:rsidRPr="009C5C64">
              <w:rPr>
                <w:sz w:val="16"/>
                <w:szCs w:val="16"/>
              </w:rPr>
              <w:t>пр</w:t>
            </w:r>
            <w:proofErr w:type="spellEnd"/>
            <w:r w:rsidRPr="009C5C64">
              <w:rPr>
                <w:sz w:val="16"/>
                <w:szCs w:val="16"/>
              </w:rPr>
              <w:t>-д Марьиной Рощи, 40с1</w:t>
            </w:r>
          </w:p>
        </w:tc>
        <w:tc>
          <w:tcPr>
            <w:tcW w:w="850" w:type="dxa"/>
          </w:tcPr>
          <w:p w14:paraId="6B870991" w14:textId="2DEDEBA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686F803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E55A23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63BFE2C1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14:paraId="536AF1A2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</w:tr>
      <w:tr w:rsidR="009C5C64" w14:paraId="34452B99" w14:textId="77777777" w:rsidTr="009C5C64">
        <w:tc>
          <w:tcPr>
            <w:tcW w:w="1478" w:type="dxa"/>
          </w:tcPr>
          <w:p w14:paraId="611ABBBB" w14:textId="76BF5E89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 xml:space="preserve">ул. </w:t>
            </w:r>
            <w:proofErr w:type="spellStart"/>
            <w:r w:rsidRPr="009C5C64">
              <w:rPr>
                <w:sz w:val="16"/>
                <w:szCs w:val="16"/>
              </w:rPr>
              <w:t>Чермянская</w:t>
            </w:r>
            <w:proofErr w:type="spellEnd"/>
            <w:r w:rsidRPr="009C5C64">
              <w:rPr>
                <w:sz w:val="16"/>
                <w:szCs w:val="16"/>
              </w:rPr>
              <w:t>, 4с1</w:t>
            </w:r>
          </w:p>
        </w:tc>
        <w:tc>
          <w:tcPr>
            <w:tcW w:w="1418" w:type="dxa"/>
          </w:tcPr>
          <w:p w14:paraId="59A0D703" w14:textId="3077B52E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ул. Авиамоторная, 69</w:t>
            </w:r>
          </w:p>
        </w:tc>
        <w:tc>
          <w:tcPr>
            <w:tcW w:w="850" w:type="dxa"/>
          </w:tcPr>
          <w:p w14:paraId="0A658561" w14:textId="1B7621C3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3BA944E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7D86BC5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24AB5316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14:paraId="5B9F49C2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</w:tr>
      <w:tr w:rsidR="009C5C64" w14:paraId="7AE4A5DE" w14:textId="77777777" w:rsidTr="009C5C64">
        <w:tc>
          <w:tcPr>
            <w:tcW w:w="1478" w:type="dxa"/>
          </w:tcPr>
          <w:p w14:paraId="6743651B" w14:textId="41ADA890" w:rsidR="009C5C64" w:rsidRPr="009C5C64" w:rsidRDefault="009C5C64" w:rsidP="009C5C64">
            <w:pPr>
              <w:rPr>
                <w:sz w:val="16"/>
                <w:szCs w:val="16"/>
              </w:rPr>
            </w:pPr>
            <w:proofErr w:type="spellStart"/>
            <w:r w:rsidRPr="009C5C64">
              <w:rPr>
                <w:sz w:val="16"/>
                <w:szCs w:val="16"/>
              </w:rPr>
              <w:t>Остаповский</w:t>
            </w:r>
            <w:proofErr w:type="spellEnd"/>
            <w:r w:rsidRPr="009C5C64">
              <w:rPr>
                <w:sz w:val="16"/>
                <w:szCs w:val="16"/>
              </w:rPr>
              <w:t xml:space="preserve"> </w:t>
            </w:r>
            <w:proofErr w:type="spellStart"/>
            <w:r w:rsidRPr="009C5C64">
              <w:rPr>
                <w:sz w:val="16"/>
                <w:szCs w:val="16"/>
              </w:rPr>
              <w:t>пр</w:t>
            </w:r>
            <w:proofErr w:type="spellEnd"/>
            <w:r w:rsidRPr="009C5C64">
              <w:rPr>
                <w:sz w:val="16"/>
                <w:szCs w:val="16"/>
              </w:rPr>
              <w:t>-д, 22с4 </w:t>
            </w:r>
          </w:p>
        </w:tc>
        <w:tc>
          <w:tcPr>
            <w:tcW w:w="1418" w:type="dxa"/>
          </w:tcPr>
          <w:p w14:paraId="1F8A9A3F" w14:textId="101846FB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ул. Авиамоторная, 69</w:t>
            </w:r>
          </w:p>
        </w:tc>
        <w:tc>
          <w:tcPr>
            <w:tcW w:w="850" w:type="dxa"/>
          </w:tcPr>
          <w:p w14:paraId="234C29C5" w14:textId="1DFA033E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BEB3DF6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AB4E693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18FE77F0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14:paraId="754BE031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</w:tr>
      <w:tr w:rsidR="009C5C64" w14:paraId="1ECE1C23" w14:textId="77777777" w:rsidTr="009C5C64">
        <w:tc>
          <w:tcPr>
            <w:tcW w:w="1478" w:type="dxa"/>
          </w:tcPr>
          <w:p w14:paraId="0C1BD743" w14:textId="5784DB5D" w:rsidR="009C5C64" w:rsidRPr="009C5C64" w:rsidRDefault="009C5C64" w:rsidP="009C5C64">
            <w:pPr>
              <w:rPr>
                <w:sz w:val="16"/>
                <w:szCs w:val="16"/>
              </w:rPr>
            </w:pPr>
            <w:proofErr w:type="spellStart"/>
            <w:r w:rsidRPr="009C5C64">
              <w:rPr>
                <w:sz w:val="16"/>
                <w:szCs w:val="16"/>
              </w:rPr>
              <w:t>Остаповский</w:t>
            </w:r>
            <w:proofErr w:type="spellEnd"/>
            <w:r w:rsidRPr="009C5C64">
              <w:rPr>
                <w:sz w:val="16"/>
                <w:szCs w:val="16"/>
              </w:rPr>
              <w:t xml:space="preserve"> </w:t>
            </w:r>
            <w:proofErr w:type="spellStart"/>
            <w:r w:rsidRPr="009C5C64">
              <w:rPr>
                <w:sz w:val="16"/>
                <w:szCs w:val="16"/>
              </w:rPr>
              <w:t>пр</w:t>
            </w:r>
            <w:proofErr w:type="spellEnd"/>
            <w:r w:rsidRPr="009C5C64">
              <w:rPr>
                <w:sz w:val="16"/>
                <w:szCs w:val="16"/>
              </w:rPr>
              <w:t>-д, 22с4 </w:t>
            </w:r>
          </w:p>
        </w:tc>
        <w:tc>
          <w:tcPr>
            <w:tcW w:w="1418" w:type="dxa"/>
          </w:tcPr>
          <w:p w14:paraId="231DE435" w14:textId="5EC46FD5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Бутлерова, 7</w:t>
            </w:r>
          </w:p>
        </w:tc>
        <w:tc>
          <w:tcPr>
            <w:tcW w:w="850" w:type="dxa"/>
          </w:tcPr>
          <w:p w14:paraId="4CC887F1" w14:textId="1B5B2D5A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413F55A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CB85E81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580E486A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14:paraId="36FCE446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</w:tr>
      <w:tr w:rsidR="009C5C64" w14:paraId="15DADD7F" w14:textId="77777777" w:rsidTr="009C5C64">
        <w:tc>
          <w:tcPr>
            <w:tcW w:w="1478" w:type="dxa"/>
          </w:tcPr>
          <w:p w14:paraId="725857F4" w14:textId="05C5CB71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ул. Подольских Курсантов, 15Бс1</w:t>
            </w:r>
          </w:p>
        </w:tc>
        <w:tc>
          <w:tcPr>
            <w:tcW w:w="1418" w:type="dxa"/>
          </w:tcPr>
          <w:p w14:paraId="423311C5" w14:textId="501F28D7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 ул. Авиамоторная, 69</w:t>
            </w:r>
          </w:p>
        </w:tc>
        <w:tc>
          <w:tcPr>
            <w:tcW w:w="850" w:type="dxa"/>
          </w:tcPr>
          <w:p w14:paraId="3C3D7C39" w14:textId="13E7A8A5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DD35F64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0FF3A25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6A668DD5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14:paraId="7B5C0FE6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</w:tr>
      <w:tr w:rsidR="009C5C64" w14:paraId="245CC207" w14:textId="77777777" w:rsidTr="009C5C64">
        <w:tc>
          <w:tcPr>
            <w:tcW w:w="1478" w:type="dxa"/>
          </w:tcPr>
          <w:p w14:paraId="3C229010" w14:textId="1DC1C9A6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ул. Подольских Курсантов, 15Бс1</w:t>
            </w:r>
          </w:p>
        </w:tc>
        <w:tc>
          <w:tcPr>
            <w:tcW w:w="1418" w:type="dxa"/>
          </w:tcPr>
          <w:p w14:paraId="14FD90DA" w14:textId="0462E673" w:rsidR="009C5C64" w:rsidRPr="009C5C64" w:rsidRDefault="009C5C64" w:rsidP="009C5C64">
            <w:pPr>
              <w:rPr>
                <w:sz w:val="16"/>
                <w:szCs w:val="16"/>
              </w:rPr>
            </w:pPr>
            <w:r w:rsidRPr="009C5C64">
              <w:rPr>
                <w:sz w:val="16"/>
                <w:szCs w:val="16"/>
              </w:rPr>
              <w:t>Бутлерова, 7</w:t>
            </w:r>
          </w:p>
        </w:tc>
        <w:tc>
          <w:tcPr>
            <w:tcW w:w="850" w:type="dxa"/>
          </w:tcPr>
          <w:p w14:paraId="5EAAC945" w14:textId="393D7857" w:rsidR="009C5C64" w:rsidRPr="009C5C64" w:rsidRDefault="009C5C64" w:rsidP="009C5C64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58F8403F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6C5851B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14:paraId="22903CF2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14:paraId="127EC51E" w14:textId="77777777" w:rsidR="009C5C64" w:rsidRPr="009C5C64" w:rsidRDefault="009C5C64" w:rsidP="009C5C64">
            <w:pPr>
              <w:rPr>
                <w:sz w:val="16"/>
                <w:szCs w:val="16"/>
              </w:rPr>
            </w:pPr>
          </w:p>
        </w:tc>
      </w:tr>
    </w:tbl>
    <w:p w14:paraId="279EF036" w14:textId="77777777" w:rsidR="009C5C64" w:rsidRDefault="009C5C64" w:rsidP="009C5C64">
      <w:pPr>
        <w:ind w:left="360"/>
      </w:pPr>
    </w:p>
    <w:sectPr w:rsidR="009C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A7BF4"/>
    <w:multiLevelType w:val="hybridMultilevel"/>
    <w:tmpl w:val="25C42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68E"/>
    <w:multiLevelType w:val="hybridMultilevel"/>
    <w:tmpl w:val="DCCC2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F4C8B"/>
    <w:multiLevelType w:val="hybridMultilevel"/>
    <w:tmpl w:val="5C7A3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93"/>
    <w:rsid w:val="00001698"/>
    <w:rsid w:val="0006226C"/>
    <w:rsid w:val="002D5ADD"/>
    <w:rsid w:val="0054105C"/>
    <w:rsid w:val="006D20D5"/>
    <w:rsid w:val="006E3FE8"/>
    <w:rsid w:val="00781F53"/>
    <w:rsid w:val="00941EE0"/>
    <w:rsid w:val="009C5C64"/>
    <w:rsid w:val="00A56B93"/>
    <w:rsid w:val="00A835EA"/>
    <w:rsid w:val="00DD007C"/>
    <w:rsid w:val="00F6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5C5B"/>
  <w15:chartTrackingRefBased/>
  <w15:docId w15:val="{53012F85-E708-4DD5-953D-5BD4672F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ADD"/>
    <w:pPr>
      <w:ind w:left="720"/>
      <w:contextualSpacing/>
    </w:pPr>
  </w:style>
  <w:style w:type="table" w:styleId="a4">
    <w:name w:val="Table Grid"/>
    <w:basedOn w:val="a1"/>
    <w:uiPriority w:val="39"/>
    <w:rsid w:val="009C5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Мастеров Максим Андреевич</cp:lastModifiedBy>
  <cp:revision>5</cp:revision>
  <dcterms:created xsi:type="dcterms:W3CDTF">2023-08-16T10:52:00Z</dcterms:created>
  <dcterms:modified xsi:type="dcterms:W3CDTF">2023-08-17T14:19:00Z</dcterms:modified>
</cp:coreProperties>
</file>