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A1C4C" w14:textId="77777777" w:rsidR="0012577C" w:rsidRPr="00A113FD" w:rsidRDefault="0012577C" w:rsidP="0012577C">
      <w:pPr>
        <w:shd w:val="clear" w:color="auto" w:fill="FFFFFF"/>
        <w:ind w:left="4570" w:firstLine="720"/>
        <w:jc w:val="right"/>
        <w:rPr>
          <w:rFonts w:ascii="Arial" w:hAnsi="Arial" w:cs="Arial"/>
          <w:b/>
          <w:color w:val="000000"/>
          <w:spacing w:val="6"/>
          <w:sz w:val="20"/>
          <w:szCs w:val="20"/>
        </w:rPr>
      </w:pPr>
      <w:r w:rsidRPr="00A113FD">
        <w:rPr>
          <w:rFonts w:ascii="Arial" w:hAnsi="Arial" w:cs="Arial"/>
          <w:b/>
          <w:color w:val="000000"/>
          <w:spacing w:val="6"/>
          <w:sz w:val="20"/>
          <w:szCs w:val="20"/>
        </w:rPr>
        <w:t>Приложение № 1</w:t>
      </w:r>
    </w:p>
    <w:p w14:paraId="64CC77D5" w14:textId="77777777" w:rsidR="0012577C" w:rsidRDefault="0012577C" w:rsidP="0012577C">
      <w:pPr>
        <w:spacing w:line="276" w:lineRule="auto"/>
        <w:jc w:val="right"/>
        <w:rPr>
          <w:rFonts w:ascii="Arial" w:hAnsi="Arial" w:cs="Arial"/>
          <w:b/>
          <w:color w:val="000000"/>
          <w:spacing w:val="6"/>
          <w:sz w:val="20"/>
          <w:szCs w:val="20"/>
        </w:rPr>
      </w:pPr>
      <w:r w:rsidRPr="00A113FD">
        <w:rPr>
          <w:rFonts w:ascii="Arial" w:hAnsi="Arial" w:cs="Arial"/>
          <w:b/>
          <w:color w:val="000000"/>
          <w:spacing w:val="6"/>
          <w:sz w:val="20"/>
          <w:szCs w:val="20"/>
        </w:rPr>
        <w:t>к Извещению о закупке</w:t>
      </w:r>
    </w:p>
    <w:p w14:paraId="131E199F" w14:textId="77777777" w:rsidR="0012577C" w:rsidRDefault="0012577C" w:rsidP="0012577C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C9AA2E" w14:textId="77777777" w:rsidR="0012577C" w:rsidRDefault="0012577C" w:rsidP="0012577C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B28A9F" w14:textId="77777777" w:rsidR="007E20B3" w:rsidRDefault="007E20B3" w:rsidP="007E20B3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113FD">
        <w:rPr>
          <w:rFonts w:ascii="Arial" w:hAnsi="Arial" w:cs="Arial"/>
          <w:b/>
          <w:bCs/>
          <w:color w:val="000000"/>
          <w:sz w:val="20"/>
          <w:szCs w:val="20"/>
        </w:rPr>
        <w:t>ТЕХНИЧЕСКОЕ ЗАДАНИЕ</w:t>
      </w:r>
    </w:p>
    <w:p w14:paraId="257CD440" w14:textId="70A808A8" w:rsidR="007E20B3" w:rsidRDefault="007E20B3" w:rsidP="007E20B3">
      <w:pPr>
        <w:shd w:val="clear" w:color="auto" w:fill="FFFFFF"/>
        <w:spacing w:before="264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6727D">
        <w:rPr>
          <w:rFonts w:ascii="Arial" w:hAnsi="Arial" w:cs="Arial"/>
          <w:b/>
          <w:bCs/>
          <w:color w:val="000000"/>
          <w:sz w:val="20"/>
          <w:szCs w:val="20"/>
        </w:rPr>
        <w:t xml:space="preserve">на выполнение работ по </w:t>
      </w:r>
      <w:r>
        <w:rPr>
          <w:rFonts w:ascii="Arial" w:hAnsi="Arial" w:cs="Arial"/>
          <w:b/>
          <w:bCs/>
          <w:color w:val="000000"/>
          <w:sz w:val="20"/>
          <w:szCs w:val="20"/>
        </w:rPr>
        <w:t>диагностике и ремонту приточного и приточно-вытяжного оборудования системы вентиляции отеля «</w:t>
      </w:r>
      <w:r w:rsidRPr="007E20B3">
        <w:rPr>
          <w:rFonts w:ascii="Arial" w:hAnsi="Arial" w:cs="Arial"/>
          <w:b/>
          <w:bCs/>
          <w:color w:val="000000"/>
          <w:sz w:val="20"/>
          <w:szCs w:val="20"/>
        </w:rPr>
        <w:t xml:space="preserve">Alean Family </w:t>
      </w:r>
      <w:proofErr w:type="spellStart"/>
      <w:r w:rsidRPr="007E20B3">
        <w:rPr>
          <w:rFonts w:ascii="Arial" w:hAnsi="Arial" w:cs="Arial"/>
          <w:b/>
          <w:bCs/>
          <w:color w:val="000000"/>
          <w:sz w:val="20"/>
          <w:szCs w:val="20"/>
        </w:rPr>
        <w:t>Doville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» по адресу: г. Анапа, Симферопольское ш., 26</w:t>
      </w:r>
    </w:p>
    <w:p w14:paraId="40E75099" w14:textId="77777777" w:rsidR="007E20B3" w:rsidRDefault="007E20B3" w:rsidP="007E20B3">
      <w:pPr>
        <w:spacing w:line="276" w:lineRule="auto"/>
        <w:jc w:val="right"/>
        <w:rPr>
          <w:rFonts w:ascii="Arial" w:hAnsi="Arial" w:cs="Arial"/>
          <w:b/>
          <w:color w:val="000000"/>
          <w:spacing w:val="6"/>
          <w:sz w:val="20"/>
          <w:szCs w:val="20"/>
        </w:rPr>
      </w:pPr>
    </w:p>
    <w:tbl>
      <w:tblPr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76"/>
        <w:gridCol w:w="2826"/>
        <w:gridCol w:w="1070"/>
        <w:gridCol w:w="11122"/>
      </w:tblGrid>
      <w:tr w:rsidR="007E20B3" w:rsidRPr="00A113FD" w14:paraId="16099C59" w14:textId="77777777" w:rsidTr="00866418">
        <w:trPr>
          <w:trHeight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BE403" w14:textId="77777777" w:rsidR="007E20B3" w:rsidRPr="00A113FD" w:rsidRDefault="007E20B3" w:rsidP="00866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3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7062E" w14:textId="77777777" w:rsidR="007E20B3" w:rsidRPr="00A113FD" w:rsidRDefault="007E20B3" w:rsidP="00866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3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  <w:p w14:paraId="3DF4EA4D" w14:textId="77777777" w:rsidR="007E20B3" w:rsidRPr="00A113FD" w:rsidRDefault="007E20B3" w:rsidP="00866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3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D72C5" w14:textId="77777777" w:rsidR="007E20B3" w:rsidRPr="00A113FD" w:rsidRDefault="007E20B3" w:rsidP="00866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B8F7DD" w14:textId="77777777" w:rsidR="007E20B3" w:rsidRPr="00A113FD" w:rsidRDefault="007E20B3" w:rsidP="00866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3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Основные данные и требования</w:t>
            </w:r>
          </w:p>
        </w:tc>
      </w:tr>
      <w:tr w:rsidR="007E20B3" w:rsidRPr="00A113FD" w14:paraId="1A51ABA7" w14:textId="77777777" w:rsidTr="00866418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FCB9E" w14:textId="77777777" w:rsidR="007E20B3" w:rsidRPr="00A113FD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3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3123D" w14:textId="77777777" w:rsidR="007E20B3" w:rsidRPr="00A113FD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3FD">
              <w:rPr>
                <w:rFonts w:ascii="Arial" w:hAnsi="Arial" w:cs="Arial"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D96" w14:textId="77777777" w:rsidR="007E20B3" w:rsidRPr="00A113F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Филиал № 2 ООО «Арбат Отель Менеджмент» в г. Анапа (</w:t>
            </w:r>
            <w:proofErr w:type="spellStart"/>
            <w:r w:rsidRPr="0036727D">
              <w:rPr>
                <w:rFonts w:ascii="Arial" w:hAnsi="Arial" w:cs="Arial"/>
                <w:sz w:val="20"/>
                <w:szCs w:val="20"/>
              </w:rPr>
              <w:t>Doville</w:t>
            </w:r>
            <w:proofErr w:type="spellEnd"/>
            <w:r w:rsidRPr="003672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E20B3" w:rsidRPr="00A113FD" w14:paraId="4892FAC7" w14:textId="77777777" w:rsidTr="00866418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2D612" w14:textId="77777777" w:rsidR="007E20B3" w:rsidRPr="00A113FD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B576B" w14:textId="77777777" w:rsidR="007E20B3" w:rsidRPr="0036727D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 (наименование</w:t>
            </w:r>
          </w:p>
          <w:p w14:paraId="34656669" w14:textId="77777777" w:rsidR="007E20B3" w:rsidRPr="00A113FD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>работ (услуг)</w:t>
            </w: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168903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комплексной диагностической оценки технического состояния и ремонт приточного и приточно-вытяжного оборудования установок П3, П4, П5, П6 и П2/В2 системы вентиляции СПА центра, с восстановлением автоматических функций управления и защиты, а также, проектных рабочих параметров, </w:t>
            </w:r>
            <w:r w:rsidRPr="0036727D">
              <w:rPr>
                <w:rFonts w:ascii="Arial" w:hAnsi="Arial" w:cs="Arial"/>
                <w:sz w:val="20"/>
                <w:szCs w:val="20"/>
              </w:rPr>
              <w:t>согласно Приложения №1 к Техническому заданию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20B3" w:rsidRPr="00A113FD" w14:paraId="1138BEFC" w14:textId="77777777" w:rsidTr="00866418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AB7118" w14:textId="77777777" w:rsidR="007E20B3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E8686" w14:textId="77777777" w:rsidR="007E20B3" w:rsidRPr="0036727D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>Месторасположение объекта</w:t>
            </w: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1BB699" w14:textId="61339255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7E20B3">
              <w:rPr>
                <w:rFonts w:ascii="Arial" w:hAnsi="Arial" w:cs="Arial"/>
                <w:sz w:val="20"/>
                <w:szCs w:val="20"/>
              </w:rPr>
              <w:t xml:space="preserve">Россия, Краснодарский край, г. Анапа, Симферопольское шоссе 26, СПА-центр отеля Alean Family </w:t>
            </w:r>
            <w:proofErr w:type="spellStart"/>
            <w:r w:rsidRPr="007E20B3">
              <w:rPr>
                <w:rFonts w:ascii="Arial" w:hAnsi="Arial" w:cs="Arial"/>
                <w:sz w:val="20"/>
                <w:szCs w:val="20"/>
              </w:rPr>
              <w:t>Doville</w:t>
            </w:r>
            <w:proofErr w:type="spellEnd"/>
            <w:r w:rsidRPr="007E20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20B3" w:rsidRPr="00A113FD" w14:paraId="295B38C3" w14:textId="77777777" w:rsidTr="00866418">
        <w:trPr>
          <w:trHeight w:val="379"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39440" w14:textId="77777777" w:rsidR="007E20B3" w:rsidRPr="0036727D" w:rsidRDefault="007E20B3" w:rsidP="008664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27D">
              <w:rPr>
                <w:rFonts w:ascii="Arial" w:hAnsi="Arial" w:cs="Arial"/>
                <w:b/>
                <w:bCs/>
                <w:sz w:val="20"/>
                <w:szCs w:val="20"/>
              </w:rPr>
              <w:t>Требования к работе, услуге</w:t>
            </w:r>
          </w:p>
        </w:tc>
      </w:tr>
      <w:tr w:rsidR="007E20B3" w:rsidRPr="00A113FD" w14:paraId="65AF9538" w14:textId="77777777" w:rsidTr="00866418">
        <w:trPr>
          <w:trHeight w:val="6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9D5EB1" w14:textId="77777777" w:rsidR="007E20B3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467B93" w14:textId="77777777" w:rsidR="007E20B3" w:rsidRPr="0036727D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 xml:space="preserve">Требования к производству </w:t>
            </w:r>
          </w:p>
          <w:p w14:paraId="5DFF96FC" w14:textId="77777777" w:rsidR="007E20B3" w:rsidRPr="0036727D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>работ (оказанию услуг)</w:t>
            </w: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50208F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Основные требования:</w:t>
            </w:r>
          </w:p>
          <w:p w14:paraId="69FDCDB6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Провести комплексную диагностику и выполнить техническую оценку состояния оборудования.</w:t>
            </w:r>
          </w:p>
          <w:p w14:paraId="48C9AF0F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Разработать смету на услуги с использованием запасных частей и материалов Исполнителя</w:t>
            </w:r>
            <w:r w:rsidRPr="003672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4DBA85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- Осуществить работы в соответствии с</w:t>
            </w:r>
            <w:r>
              <w:rPr>
                <w:rFonts w:ascii="Arial" w:hAnsi="Arial" w:cs="Arial"/>
                <w:sz w:val="20"/>
                <w:szCs w:val="20"/>
              </w:rPr>
              <w:t xml:space="preserve">о сметой, </w:t>
            </w:r>
            <w:r w:rsidRPr="0036727D">
              <w:rPr>
                <w:rFonts w:ascii="Arial" w:hAnsi="Arial" w:cs="Arial"/>
                <w:sz w:val="20"/>
                <w:szCs w:val="20"/>
              </w:rPr>
              <w:t>утвержденн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Заказчиком.</w:t>
            </w:r>
          </w:p>
          <w:p w14:paraId="4CF98BFB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 окончании работ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обесп</w:t>
            </w:r>
            <w:r>
              <w:rPr>
                <w:rFonts w:ascii="Arial" w:hAnsi="Arial" w:cs="Arial"/>
                <w:sz w:val="20"/>
                <w:szCs w:val="20"/>
              </w:rPr>
              <w:t>ечить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санитарную 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уборку </w:t>
            </w:r>
            <w:r>
              <w:rPr>
                <w:rFonts w:ascii="Arial" w:hAnsi="Arial" w:cs="Arial"/>
                <w:sz w:val="20"/>
                <w:szCs w:val="20"/>
              </w:rPr>
              <w:t>в помещениях и на оборудовании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Заказчика, где производятся работы.  </w:t>
            </w:r>
          </w:p>
          <w:p w14:paraId="1C7C0C34" w14:textId="77777777" w:rsidR="007E20B3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- П</w:t>
            </w:r>
            <w:r>
              <w:rPr>
                <w:rFonts w:ascii="Arial" w:hAnsi="Arial" w:cs="Arial"/>
                <w:sz w:val="20"/>
                <w:szCs w:val="20"/>
              </w:rPr>
              <w:t>редоставлять Заказчику, до начала работ, документацию на материалы и оборудование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(включая соответствующие паспорта, сертификаты соответствия нормам РФ, сертификаты соответствия экологическим нормам), получать его одобрение на их применение и использование. </w:t>
            </w:r>
          </w:p>
          <w:p w14:paraId="5DECEF92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Осуществлять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контроль за нахождением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участке проводимых работ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собственного персонала</w:t>
            </w:r>
            <w:r>
              <w:rPr>
                <w:rFonts w:ascii="Arial" w:hAnsi="Arial" w:cs="Arial"/>
                <w:sz w:val="20"/>
                <w:szCs w:val="20"/>
              </w:rPr>
              <w:t xml:space="preserve"> и соблюдение им правил ОТ и ТБ, а также Правил внутреннего распорядка, действующих на объекте выполнения работ</w:t>
            </w:r>
            <w:r w:rsidRPr="003672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20B3" w:rsidRPr="00A113FD" w14:paraId="5D15425B" w14:textId="77777777" w:rsidTr="00866418">
        <w:trPr>
          <w:trHeight w:val="6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C75BD" w14:textId="77777777" w:rsidR="007E20B3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F3D98D2" w14:textId="77777777" w:rsidR="007E20B3" w:rsidRPr="0036727D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1C7CDE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Требования по экологии:</w:t>
            </w:r>
          </w:p>
          <w:p w14:paraId="14EF1C8E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Исполнитель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организует временное накопление образующихся при производстве работ отходов на территор</w:t>
            </w:r>
            <w:r>
              <w:rPr>
                <w:rFonts w:ascii="Arial" w:hAnsi="Arial" w:cs="Arial"/>
                <w:sz w:val="20"/>
                <w:szCs w:val="20"/>
              </w:rPr>
              <w:t>ии предприятия в соответствии с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требованиями законодательства РФ и нормативных документов на площадках с твердым покрытием  в своих специализированных контейнерах для отходов с крышками, не допускает их переполнения и своевременно организует  их вывоз с территории предприятия в лицензированные (соответствующие требованиям законодательства РФ) организации за счёт своих средств.</w:t>
            </w:r>
          </w:p>
          <w:p w14:paraId="34272723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A04AB"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не допускает на территории предприятия: загрязнения территории нефтепродуктами и другими загрязняющими веществами, использование неисправного оборудования, автотранспорта и техники,  мойку своего оборудования, автотранспорта и другой техники, установку техники, оборудования и транспорта в местах, где отсутствует твердое покрытие, несанкционированных свалок отходов, проведение ремонтных работ и технического обслуживания своего оборудования, автотранспорта и другой техники и соблюдает все требования по охране окружающей среды в водоохраной зоне.</w:t>
            </w:r>
          </w:p>
        </w:tc>
      </w:tr>
      <w:tr w:rsidR="007E20B3" w:rsidRPr="00A113FD" w14:paraId="61714DFC" w14:textId="77777777" w:rsidTr="00866418">
        <w:trPr>
          <w:trHeight w:val="6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F7254" w14:textId="77777777" w:rsidR="007E20B3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1CF1D" w14:textId="77777777" w:rsidR="007E20B3" w:rsidRPr="0036727D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A37A21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Требования по охране труда, промышленной и пожарной безопасности:</w:t>
            </w:r>
          </w:p>
          <w:p w14:paraId="4B9121B9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 xml:space="preserve">- Для выполнения работ </w:t>
            </w:r>
            <w:r w:rsidRPr="00FA04AB"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обязан:</w:t>
            </w:r>
          </w:p>
          <w:p w14:paraId="19C798F7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• привлечь только квалифицированных и обученных по охране труда работников;</w:t>
            </w:r>
          </w:p>
          <w:p w14:paraId="1943FEA5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• обеспечить работников спецодеждой, спецобувью и другими СИЗ. Применяемые Исполнителем (Подрядчиком) СИЗ должны соответствовать условиям работы и быть сертифицированными в установленном порядке;</w:t>
            </w:r>
          </w:p>
          <w:p w14:paraId="608CBB48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• проводить со своими работниками противопожарные инструктажи и инструктажи по охране труда на рабочих местах.</w:t>
            </w:r>
          </w:p>
          <w:p w14:paraId="11F9B3F8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A04AB"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обязан обеспечить своих работников санитарно-бытовыми </w:t>
            </w:r>
            <w:r>
              <w:rPr>
                <w:rFonts w:ascii="Arial" w:hAnsi="Arial" w:cs="Arial"/>
                <w:sz w:val="20"/>
                <w:szCs w:val="20"/>
              </w:rPr>
              <w:t>условиями</w:t>
            </w:r>
            <w:r w:rsidRPr="0036727D">
              <w:rPr>
                <w:rFonts w:ascii="Arial" w:hAnsi="Arial" w:cs="Arial"/>
                <w:sz w:val="20"/>
                <w:szCs w:val="20"/>
              </w:rPr>
              <w:t>, исключить использова</w:t>
            </w:r>
            <w:r>
              <w:rPr>
                <w:rFonts w:ascii="Arial" w:hAnsi="Arial" w:cs="Arial"/>
                <w:sz w:val="20"/>
                <w:szCs w:val="20"/>
              </w:rPr>
              <w:t>ние электронагревательных приборов</w:t>
            </w:r>
            <w:r w:rsidRPr="003672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79D968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- До начала выполнения работ предоставить график выполнения работ.</w:t>
            </w:r>
          </w:p>
          <w:p w14:paraId="649639FB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- В случае производства работ с использованием подъёмных сооружений (далее – ПС), предоставить приказ о назначении лиц, ответственных за безопасное производство работ с применением ПС. Обслуживающий персонал должен иметь необходимые удостоверения (стропальщик, крановщик, рабочий люльки и т.д.)</w:t>
            </w:r>
          </w:p>
          <w:p w14:paraId="723B2BCC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- При выполнении работ с применением ручного, механизированного, электрифицированного, абразивного, пневматического, гидравлического, ручного пиротехнического и т.д. выполнять требования Правил по охране труда при работе с инструментом и приспособлениями, утв. приказом Минтруда России №835н от 27.11.2020г.</w:t>
            </w:r>
          </w:p>
          <w:p w14:paraId="630C143D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- При проведении работ на высоте, выполнять в соответствии с Приказом Минтруда от 16 ноября 2020 г. № 782н "Об утверждении Правил по охране труда при работе на высоте"</w:t>
            </w:r>
          </w:p>
        </w:tc>
      </w:tr>
      <w:tr w:rsidR="007E20B3" w:rsidRPr="00A113FD" w14:paraId="23DFCBBD" w14:textId="77777777" w:rsidTr="00866418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9B6FB" w14:textId="77777777" w:rsidR="007E20B3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D8D62" w14:textId="77777777" w:rsidR="007E20B3" w:rsidRPr="0036727D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>Объем работ (услуг)</w:t>
            </w: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A5A60B" w14:textId="20812DD0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Работы производить в соответствии с Техническим заданием и Приложени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36727D">
              <w:rPr>
                <w:rFonts w:ascii="Arial" w:hAnsi="Arial" w:cs="Arial"/>
                <w:sz w:val="20"/>
                <w:szCs w:val="20"/>
              </w:rPr>
              <w:t>м к нему.</w:t>
            </w:r>
          </w:p>
        </w:tc>
      </w:tr>
      <w:tr w:rsidR="007E20B3" w:rsidRPr="00A113FD" w14:paraId="7204E613" w14:textId="77777777" w:rsidTr="00866418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7E009" w14:textId="77777777" w:rsidR="007E20B3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A92F5" w14:textId="77777777" w:rsidR="007E20B3" w:rsidRPr="0036727D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>Срок выполнения работ</w:t>
            </w: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64AB1A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10.04.2025</w:t>
            </w:r>
          </w:p>
        </w:tc>
      </w:tr>
      <w:tr w:rsidR="007E20B3" w:rsidRPr="00A113FD" w14:paraId="7F417973" w14:textId="77777777" w:rsidTr="00866418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B5ABE" w14:textId="77777777" w:rsidR="007E20B3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4FDF9" w14:textId="77777777" w:rsidR="007E20B3" w:rsidRPr="0036727D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>Условия оплаты работ (услуг)</w:t>
            </w: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1FEFDB" w14:textId="1128B34A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7E20B3">
              <w:rPr>
                <w:rFonts w:ascii="Arial" w:hAnsi="Arial" w:cs="Arial"/>
                <w:sz w:val="20"/>
                <w:szCs w:val="20"/>
              </w:rPr>
              <w:t>Предоплата до 50%, оставшиеся 50% по факту выполненных работ. Также по условиям оплаты принимаются предложения Участников закупки, если это может повлиять на снижение цены лота.</w:t>
            </w:r>
          </w:p>
        </w:tc>
      </w:tr>
      <w:tr w:rsidR="007E20B3" w:rsidRPr="00A113FD" w14:paraId="38F003C5" w14:textId="77777777" w:rsidTr="00866418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D2944" w14:textId="77777777" w:rsidR="007E20B3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84CC2C" w14:textId="77777777" w:rsidR="007E20B3" w:rsidRPr="0036727D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>Гарантии и гарантийный срок на выполненные работы (оказанные услуги)</w:t>
            </w: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99B636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Гарантийный срок на выполненные Работы исчисляется с даты, следующей за днем подписания обеими Сторонами конечного Акта о приемке выполненных работ, и составляет 12 (двенадцать) месяцев. Течение гарантийного срока приостанавливается на все время, на протяжении которого соответствующий объект не мог эксплуатироваться в следствии недостатков, за которые отвечает Подрядчик.</w:t>
            </w:r>
          </w:p>
        </w:tc>
      </w:tr>
      <w:tr w:rsidR="007E20B3" w:rsidRPr="00A113FD" w14:paraId="49A8A286" w14:textId="77777777" w:rsidTr="00866418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D6159" w14:textId="77777777" w:rsidR="007E20B3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C89CB" w14:textId="77777777" w:rsidR="007E20B3" w:rsidRPr="0036727D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>Требования к сметной документации</w:t>
            </w: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DF1154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Смету подготовить для обоснования стоимости работ с указанием этапов их выполнения. Указать наименование и количество применяемых материалов и оборудования.</w:t>
            </w:r>
          </w:p>
        </w:tc>
      </w:tr>
      <w:tr w:rsidR="007E20B3" w:rsidRPr="00A113FD" w14:paraId="0E43D2C8" w14:textId="77777777" w:rsidTr="00866418">
        <w:trPr>
          <w:trHeight w:val="323"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FD4CE" w14:textId="77777777" w:rsidR="007E20B3" w:rsidRPr="0036727D" w:rsidRDefault="007E20B3" w:rsidP="008664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27D">
              <w:rPr>
                <w:rFonts w:ascii="Arial" w:hAnsi="Arial" w:cs="Arial"/>
                <w:b/>
                <w:bCs/>
                <w:sz w:val="20"/>
                <w:szCs w:val="20"/>
              </w:rPr>
              <w:t>Требова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ния к Исполнителю</w:t>
            </w:r>
          </w:p>
        </w:tc>
      </w:tr>
      <w:tr w:rsidR="007E20B3" w:rsidRPr="00A113FD" w14:paraId="508D3272" w14:textId="77777777" w:rsidTr="00866418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A045E" w14:textId="77777777" w:rsidR="007E20B3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66F74" w14:textId="77777777" w:rsidR="007E20B3" w:rsidRPr="0036727D" w:rsidRDefault="007E20B3" w:rsidP="00866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>Требования к участникам закупки (обязательные и квалификационные)</w:t>
            </w: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6E7ECB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- Иметь опыт выполнения работ аналогичных предмету договора.</w:t>
            </w:r>
          </w:p>
          <w:p w14:paraId="4E0320CA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- Наличие квалификационного персонала.</w:t>
            </w:r>
          </w:p>
          <w:p w14:paraId="690DC6B6" w14:textId="77777777" w:rsidR="007E20B3" w:rsidRPr="0036727D" w:rsidRDefault="007E20B3" w:rsidP="00866418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- Наличие в собственности или аренде необходимого оборудования, те</w:t>
            </w:r>
            <w:r>
              <w:rPr>
                <w:rFonts w:ascii="Arial" w:hAnsi="Arial" w:cs="Arial"/>
                <w:sz w:val="20"/>
                <w:szCs w:val="20"/>
              </w:rPr>
              <w:t>хнологической оснастки, средств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об</w:t>
            </w:r>
            <w:r>
              <w:rPr>
                <w:rFonts w:ascii="Arial" w:hAnsi="Arial" w:cs="Arial"/>
                <w:sz w:val="20"/>
                <w:szCs w:val="20"/>
              </w:rPr>
              <w:t>еспечения безопасности, средств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контроля и измерений, машин и механизмов для обеспечения выполнения работ. Все оборудование, инструменты и приспособления, применяемые для производства работ, должны быть исправны, иметь соответствующую маркировку и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при необходимости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соответствующую разрешительную документацию.</w:t>
            </w:r>
          </w:p>
        </w:tc>
      </w:tr>
    </w:tbl>
    <w:p w14:paraId="53D522B1" w14:textId="77777777" w:rsidR="007E20B3" w:rsidRDefault="007E20B3" w:rsidP="007E20B3"/>
    <w:p w14:paraId="32A0D3FE" w14:textId="77777777" w:rsidR="007E20B3" w:rsidRPr="00F6154B" w:rsidRDefault="007E20B3" w:rsidP="007E20B3">
      <w:pPr>
        <w:rPr>
          <w:b/>
          <w:bCs/>
        </w:rPr>
      </w:pPr>
      <w:r w:rsidRPr="00F6154B">
        <w:rPr>
          <w:b/>
          <w:bCs/>
        </w:rPr>
        <w:t xml:space="preserve">Приложения: </w:t>
      </w:r>
    </w:p>
    <w:p w14:paraId="5EF17C22" w14:textId="77777777" w:rsidR="007E20B3" w:rsidRDefault="007E20B3" w:rsidP="007E20B3">
      <w:r w:rsidRPr="00F6154B">
        <w:t>Приложение №1 к Техническому заданию (П</w:t>
      </w:r>
      <w:r>
        <w:t>роектные данные оборудования</w:t>
      </w:r>
      <w:r w:rsidRPr="00F6154B">
        <w:t>)</w:t>
      </w:r>
    </w:p>
    <w:p w14:paraId="0A4DC5C9" w14:textId="77777777" w:rsidR="007E20B3" w:rsidRDefault="007E20B3" w:rsidP="007E20B3">
      <w:pPr>
        <w:jc w:val="right"/>
      </w:pPr>
      <w:r>
        <w:lastRenderedPageBreak/>
        <w:t>Приложение №1 к Техническому заданию</w:t>
      </w:r>
    </w:p>
    <w:p w14:paraId="64A96A16" w14:textId="77777777" w:rsidR="007E20B3" w:rsidRPr="007E20B3" w:rsidRDefault="007E20B3" w:rsidP="007E20B3">
      <w:pPr>
        <w:jc w:val="center"/>
        <w:rPr>
          <w:b/>
          <w:bCs/>
        </w:rPr>
      </w:pPr>
      <w:r w:rsidRPr="007E20B3">
        <w:rPr>
          <w:b/>
          <w:bCs/>
        </w:rPr>
        <w:t>Проектные данные оборудования</w:t>
      </w:r>
    </w:p>
    <w:p w14:paraId="5257C56D" w14:textId="77777777" w:rsidR="007E20B3" w:rsidRDefault="007E20B3" w:rsidP="007E20B3">
      <w:pPr>
        <w:jc w:val="center"/>
      </w:pPr>
    </w:p>
    <w:p w14:paraId="0C3DD4F8" w14:textId="77777777" w:rsidR="007E20B3" w:rsidRDefault="007E20B3" w:rsidP="007E20B3">
      <w:pPr>
        <w:pStyle w:val="a3"/>
        <w:ind w:left="720"/>
        <w:jc w:val="both"/>
      </w:pPr>
      <w:r w:rsidRPr="0080635F">
        <w:rPr>
          <w:b/>
        </w:rPr>
        <w:t>Система П3</w:t>
      </w:r>
      <w:r>
        <w:t xml:space="preserve"> </w:t>
      </w:r>
      <w:r w:rsidRPr="00555794">
        <w:t xml:space="preserve">тип </w:t>
      </w:r>
      <w:r>
        <w:rPr>
          <w:lang w:val="en-US"/>
        </w:rPr>
        <w:t>KG</w:t>
      </w:r>
      <w:r w:rsidRPr="00555794">
        <w:t xml:space="preserve"> </w:t>
      </w:r>
      <w:r>
        <w:rPr>
          <w:lang w:val="en-US"/>
        </w:rPr>
        <w:t>TOP</w:t>
      </w:r>
      <w:r w:rsidRPr="00555794">
        <w:t xml:space="preserve"> 96 </w:t>
      </w:r>
      <w:r>
        <w:rPr>
          <w:lang w:val="en-US"/>
        </w:rPr>
        <w:t>WOLF</w:t>
      </w:r>
      <w:r w:rsidRPr="00555794">
        <w:t xml:space="preserve"> </w:t>
      </w:r>
      <w:r>
        <w:t xml:space="preserve">(5850 м3/ч) прямоточная установка – в пом. на </w:t>
      </w:r>
      <w:proofErr w:type="spellStart"/>
      <w:r>
        <w:t>отм</w:t>
      </w:r>
      <w:proofErr w:type="spellEnd"/>
      <w:r>
        <w:t xml:space="preserve">. +0,000. </w:t>
      </w:r>
    </w:p>
    <w:p w14:paraId="3B1FF6ED" w14:textId="77777777" w:rsidR="007E20B3" w:rsidRDefault="007E20B3" w:rsidP="007E20B3">
      <w:pPr>
        <w:pStyle w:val="a3"/>
        <w:ind w:left="720"/>
        <w:jc w:val="both"/>
      </w:pPr>
      <w:r>
        <w:t>Габаритные размеры: 2542х1017х1217, вес: 497кг.</w:t>
      </w:r>
    </w:p>
    <w:p w14:paraId="5450AADA" w14:textId="77777777" w:rsidR="007E20B3" w:rsidRDefault="007E20B3" w:rsidP="007E20B3">
      <w:pPr>
        <w:pStyle w:val="a3"/>
        <w:ind w:left="720"/>
        <w:jc w:val="both"/>
      </w:pPr>
      <w:r>
        <w:t xml:space="preserve">1.Входная секция с регулируемой заслонкой и фильтром, фильтр класс </w:t>
      </w:r>
      <w:r>
        <w:rPr>
          <w:lang w:val="en-US"/>
        </w:rPr>
        <w:t>G</w:t>
      </w:r>
      <w:r>
        <w:t>5.</w:t>
      </w:r>
    </w:p>
    <w:p w14:paraId="35B75559" w14:textId="77777777" w:rsidR="007E20B3" w:rsidRDefault="007E20B3" w:rsidP="007E20B3">
      <w:pPr>
        <w:pStyle w:val="a3"/>
        <w:ind w:left="720"/>
        <w:jc w:val="both"/>
      </w:pPr>
      <w:r>
        <w:t>2.Секция воздухонагревателя – вода 75/55ºС; воздух -14/22</w:t>
      </w:r>
      <w:r w:rsidRPr="00D232E8">
        <w:t>ºС</w:t>
      </w:r>
      <w:r>
        <w:t>; 48,1 кВт.</w:t>
      </w:r>
    </w:p>
    <w:p w14:paraId="5551FD3D" w14:textId="77777777" w:rsidR="007E20B3" w:rsidRDefault="007E20B3" w:rsidP="007E20B3">
      <w:pPr>
        <w:pStyle w:val="a3"/>
        <w:ind w:left="720"/>
        <w:jc w:val="both"/>
      </w:pPr>
      <w:r>
        <w:t>3.Секция воздухоохладителя – вода 7/12</w:t>
      </w:r>
      <w:r w:rsidRPr="00D232E8">
        <w:t>ºС</w:t>
      </w:r>
      <w:r>
        <w:t>; воздух – 32/18</w:t>
      </w:r>
      <w:r w:rsidRPr="00D232E8">
        <w:t>ºС</w:t>
      </w:r>
      <w:r>
        <w:t>; 30 кВт.</w:t>
      </w:r>
    </w:p>
    <w:p w14:paraId="456CF90F" w14:textId="77777777" w:rsidR="007E20B3" w:rsidRDefault="007E20B3" w:rsidP="007E20B3">
      <w:pPr>
        <w:pStyle w:val="a3"/>
        <w:ind w:left="720"/>
        <w:jc w:val="both"/>
      </w:pPr>
      <w:r>
        <w:t>4. Пустая секция.</w:t>
      </w:r>
    </w:p>
    <w:p w14:paraId="009B7D82" w14:textId="77777777" w:rsidR="007E20B3" w:rsidRDefault="007E20B3" w:rsidP="007E20B3">
      <w:pPr>
        <w:pStyle w:val="a3"/>
        <w:ind w:left="720"/>
        <w:jc w:val="both"/>
      </w:pPr>
      <w:r>
        <w:t xml:space="preserve">5.Секция вентилятора: напор 600 Па, мощность 3,0 кВт, 1440 об/мин. </w:t>
      </w:r>
    </w:p>
    <w:p w14:paraId="682A9B86" w14:textId="7F7A9B57" w:rsidR="007E20B3" w:rsidRDefault="009739B7" w:rsidP="007E20B3">
      <w:pPr>
        <w:pStyle w:val="a3"/>
        <w:ind w:left="720"/>
        <w:jc w:val="both"/>
      </w:pPr>
      <w:r>
        <w:rPr>
          <w:noProof/>
          <w14:ligatures w14:val="standardContextual"/>
        </w:rPr>
        <w:drawing>
          <wp:inline distT="0" distB="0" distL="0" distR="0" wp14:anchorId="1DA6616D" wp14:editId="4CDD56DA">
            <wp:extent cx="6515995" cy="4323283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027" cy="434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D3F78" w14:textId="0A3F9064" w:rsidR="007E20B3" w:rsidRPr="00D232E8" w:rsidRDefault="007E20B3" w:rsidP="007E20B3">
      <w:pPr>
        <w:pStyle w:val="a3"/>
        <w:ind w:left="720"/>
        <w:jc w:val="both"/>
      </w:pPr>
    </w:p>
    <w:p w14:paraId="38C3C5BE" w14:textId="77777777" w:rsidR="007E20B3" w:rsidRDefault="007E20B3" w:rsidP="007E20B3">
      <w:pPr>
        <w:pStyle w:val="a3"/>
        <w:ind w:left="720"/>
        <w:jc w:val="both"/>
      </w:pPr>
      <w:r w:rsidRPr="0080635F">
        <w:rPr>
          <w:b/>
        </w:rPr>
        <w:lastRenderedPageBreak/>
        <w:t>Система П</w:t>
      </w:r>
      <w:r>
        <w:rPr>
          <w:b/>
        </w:rPr>
        <w:t>4</w:t>
      </w:r>
      <w:r>
        <w:t xml:space="preserve"> тип KG TOP 64</w:t>
      </w:r>
      <w:r w:rsidRPr="00555794">
        <w:t xml:space="preserve"> WOLF </w:t>
      </w:r>
      <w:r>
        <w:t xml:space="preserve">(3970 м3/ч) прямоточная установка – в пом. на </w:t>
      </w:r>
      <w:proofErr w:type="spellStart"/>
      <w:r>
        <w:t>отм</w:t>
      </w:r>
      <w:proofErr w:type="spellEnd"/>
      <w:r>
        <w:t xml:space="preserve">. +0,000. </w:t>
      </w:r>
    </w:p>
    <w:p w14:paraId="4985D9E6" w14:textId="77777777" w:rsidR="007E20B3" w:rsidRDefault="007E20B3" w:rsidP="007E20B3">
      <w:pPr>
        <w:pStyle w:val="a3"/>
        <w:ind w:left="720"/>
        <w:jc w:val="both"/>
      </w:pPr>
      <w:r>
        <w:t>Габаритные размеры: 2237х1017х712, вес: 311кг.</w:t>
      </w:r>
    </w:p>
    <w:p w14:paraId="2F051829" w14:textId="77777777" w:rsidR="007E20B3" w:rsidRDefault="007E20B3" w:rsidP="007E20B3">
      <w:pPr>
        <w:pStyle w:val="a3"/>
        <w:ind w:left="720"/>
        <w:jc w:val="both"/>
      </w:pPr>
      <w:r>
        <w:t xml:space="preserve">1.Входная секция с регулируемой заслонкой и фильтром, фильтр класс </w:t>
      </w:r>
      <w:r>
        <w:rPr>
          <w:lang w:val="en-US"/>
        </w:rPr>
        <w:t>G</w:t>
      </w:r>
      <w:r>
        <w:t>5.</w:t>
      </w:r>
    </w:p>
    <w:p w14:paraId="717C9AEF" w14:textId="77777777" w:rsidR="007E20B3" w:rsidRDefault="007E20B3" w:rsidP="007E20B3">
      <w:pPr>
        <w:pStyle w:val="a3"/>
        <w:ind w:left="720"/>
        <w:jc w:val="both"/>
      </w:pPr>
      <w:r>
        <w:t>2.Секция воздухонагревателя – вода 75/55ºС; воздух -14/22</w:t>
      </w:r>
      <w:r w:rsidRPr="00D232E8">
        <w:t>ºС</w:t>
      </w:r>
      <w:r>
        <w:t>; 32 кВт.</w:t>
      </w:r>
    </w:p>
    <w:p w14:paraId="5450ABF3" w14:textId="77777777" w:rsidR="007E20B3" w:rsidRDefault="007E20B3" w:rsidP="007E20B3">
      <w:pPr>
        <w:pStyle w:val="a3"/>
        <w:ind w:left="720"/>
        <w:jc w:val="both"/>
      </w:pPr>
      <w:r>
        <w:t>3.Секция воздухоохладителя – вода 7/12</w:t>
      </w:r>
      <w:r w:rsidRPr="00D232E8">
        <w:t>ºС</w:t>
      </w:r>
      <w:r>
        <w:t>; воздух – 32/18</w:t>
      </w:r>
      <w:r w:rsidRPr="00D232E8">
        <w:t>ºС</w:t>
      </w:r>
      <w:r>
        <w:t>; 30 кВт.</w:t>
      </w:r>
    </w:p>
    <w:p w14:paraId="35E15D1F" w14:textId="77777777" w:rsidR="007E20B3" w:rsidRDefault="007E20B3" w:rsidP="007E20B3">
      <w:pPr>
        <w:pStyle w:val="a3"/>
        <w:ind w:left="720"/>
        <w:jc w:val="both"/>
      </w:pPr>
      <w:r>
        <w:t>4. Пустая секция.</w:t>
      </w:r>
    </w:p>
    <w:p w14:paraId="21BE51EB" w14:textId="77777777" w:rsidR="007E20B3" w:rsidRDefault="007E20B3" w:rsidP="007E20B3">
      <w:pPr>
        <w:pStyle w:val="a3"/>
        <w:ind w:left="720"/>
        <w:jc w:val="both"/>
      </w:pPr>
      <w:r>
        <w:t xml:space="preserve">5.Секция вентилятора: напор 600 Па, мощность 2,2 кВт, 3000 об/мин. </w:t>
      </w:r>
    </w:p>
    <w:p w14:paraId="1D596E2E" w14:textId="115DB267" w:rsidR="007E20B3" w:rsidRDefault="009739B7" w:rsidP="007E20B3">
      <w:pPr>
        <w:pStyle w:val="a3"/>
        <w:ind w:left="720"/>
        <w:jc w:val="both"/>
      </w:pPr>
      <w:r>
        <w:rPr>
          <w:noProof/>
          <w14:ligatures w14:val="standardContextual"/>
        </w:rPr>
        <w:drawing>
          <wp:inline distT="0" distB="0" distL="0" distR="0" wp14:anchorId="5291CC5E" wp14:editId="2828AD66">
            <wp:extent cx="6722669" cy="4971690"/>
            <wp:effectExtent l="0" t="0" r="254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070" cy="49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48AF8" w14:textId="6ACADF7C" w:rsidR="007E20B3" w:rsidRDefault="007E20B3" w:rsidP="007E20B3">
      <w:pPr>
        <w:ind w:firstLine="709"/>
      </w:pPr>
    </w:p>
    <w:p w14:paraId="203DD744" w14:textId="77777777" w:rsidR="007E20B3" w:rsidRDefault="007E20B3" w:rsidP="007E20B3">
      <w:pPr>
        <w:pStyle w:val="a3"/>
        <w:ind w:left="720"/>
        <w:jc w:val="both"/>
      </w:pPr>
      <w:r w:rsidRPr="0080635F">
        <w:rPr>
          <w:b/>
        </w:rPr>
        <w:lastRenderedPageBreak/>
        <w:t>Система П</w:t>
      </w:r>
      <w:r>
        <w:rPr>
          <w:b/>
        </w:rPr>
        <w:t>5</w:t>
      </w:r>
      <w:r>
        <w:t xml:space="preserve"> тип KG TOP 64</w:t>
      </w:r>
      <w:r w:rsidRPr="00555794">
        <w:t xml:space="preserve"> WOLF </w:t>
      </w:r>
      <w:r>
        <w:t xml:space="preserve">(3540 м3/ч) прямоточная установка – в пом. на </w:t>
      </w:r>
      <w:proofErr w:type="spellStart"/>
      <w:r>
        <w:t>отм</w:t>
      </w:r>
      <w:proofErr w:type="spellEnd"/>
      <w:r>
        <w:t xml:space="preserve">. +8,720. </w:t>
      </w:r>
    </w:p>
    <w:p w14:paraId="7F7809F7" w14:textId="77777777" w:rsidR="007E20B3" w:rsidRDefault="007E20B3" w:rsidP="007E20B3">
      <w:pPr>
        <w:pStyle w:val="a3"/>
        <w:ind w:left="720"/>
        <w:jc w:val="both"/>
      </w:pPr>
      <w:r>
        <w:t>Габаритные размеры: 2237х1017х712, вес: 311кг.</w:t>
      </w:r>
    </w:p>
    <w:p w14:paraId="3B2346C3" w14:textId="77777777" w:rsidR="007E20B3" w:rsidRDefault="007E20B3" w:rsidP="007E20B3">
      <w:pPr>
        <w:pStyle w:val="a3"/>
        <w:ind w:left="720"/>
        <w:jc w:val="both"/>
      </w:pPr>
      <w:r>
        <w:t xml:space="preserve">1.Входная секция с регулируемой заслонкой и фильтром, фильтр класс </w:t>
      </w:r>
      <w:r>
        <w:rPr>
          <w:lang w:val="en-US"/>
        </w:rPr>
        <w:t>G</w:t>
      </w:r>
      <w:r>
        <w:t>5.</w:t>
      </w:r>
    </w:p>
    <w:p w14:paraId="535E6E65" w14:textId="77777777" w:rsidR="007E20B3" w:rsidRDefault="007E20B3" w:rsidP="007E20B3">
      <w:pPr>
        <w:pStyle w:val="a3"/>
        <w:ind w:left="720"/>
        <w:jc w:val="both"/>
      </w:pPr>
      <w:r>
        <w:t>2.Секция воздухонагревателя – вода 75/55ºС; воздух -14/22</w:t>
      </w:r>
      <w:r w:rsidRPr="00D232E8">
        <w:t>ºС</w:t>
      </w:r>
      <w:r>
        <w:t>; 32 кВт.</w:t>
      </w:r>
    </w:p>
    <w:p w14:paraId="68BE0470" w14:textId="77777777" w:rsidR="007E20B3" w:rsidRDefault="007E20B3" w:rsidP="007E20B3">
      <w:pPr>
        <w:pStyle w:val="a3"/>
        <w:ind w:left="720"/>
        <w:jc w:val="both"/>
      </w:pPr>
      <w:r>
        <w:t>3.Секция воздухоохладителя – вода 7/12</w:t>
      </w:r>
      <w:r w:rsidRPr="00D232E8">
        <w:t>ºС</w:t>
      </w:r>
      <w:r>
        <w:t>; воздух – 32/18</w:t>
      </w:r>
      <w:r w:rsidRPr="00D232E8">
        <w:t>ºС</w:t>
      </w:r>
      <w:r>
        <w:t>; 30 кВт.</w:t>
      </w:r>
    </w:p>
    <w:p w14:paraId="5CBD1E2B" w14:textId="77777777" w:rsidR="007E20B3" w:rsidRDefault="007E20B3" w:rsidP="007E20B3">
      <w:pPr>
        <w:pStyle w:val="a3"/>
        <w:ind w:left="720"/>
        <w:jc w:val="both"/>
      </w:pPr>
      <w:r>
        <w:t>4. Пустая секция.</w:t>
      </w:r>
    </w:p>
    <w:p w14:paraId="5E3B3D86" w14:textId="77777777" w:rsidR="007E20B3" w:rsidRDefault="007E20B3" w:rsidP="007E20B3">
      <w:pPr>
        <w:pStyle w:val="a3"/>
        <w:ind w:left="720"/>
        <w:jc w:val="both"/>
      </w:pPr>
      <w:r>
        <w:t xml:space="preserve">5.Секция вентилятора: напор 450 Па, мощность 1,5 кВт, 2865 об/мин. </w:t>
      </w:r>
    </w:p>
    <w:p w14:paraId="21B418B8" w14:textId="790B6389" w:rsidR="007E20B3" w:rsidRDefault="009739B7" w:rsidP="007E20B3">
      <w:pPr>
        <w:ind w:firstLine="709"/>
      </w:pPr>
      <w:r>
        <w:rPr>
          <w:noProof/>
          <w14:ligatures w14:val="standardContextual"/>
        </w:rPr>
        <w:drawing>
          <wp:inline distT="0" distB="0" distL="0" distR="0" wp14:anchorId="44F66A11" wp14:editId="3C4FEC36">
            <wp:extent cx="6766560" cy="4984939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П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077" cy="498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59C72" w14:textId="77777777" w:rsidR="007E20B3" w:rsidRDefault="007E20B3" w:rsidP="007E20B3">
      <w:pPr>
        <w:pStyle w:val="a3"/>
        <w:ind w:left="720"/>
        <w:jc w:val="both"/>
      </w:pPr>
      <w:r w:rsidRPr="0080635F">
        <w:rPr>
          <w:b/>
        </w:rPr>
        <w:lastRenderedPageBreak/>
        <w:t>Система П</w:t>
      </w:r>
      <w:r>
        <w:rPr>
          <w:b/>
        </w:rPr>
        <w:t>6</w:t>
      </w:r>
      <w:r>
        <w:t xml:space="preserve"> тип KG TOP 64</w:t>
      </w:r>
      <w:r w:rsidRPr="00555794">
        <w:t xml:space="preserve"> WOLF </w:t>
      </w:r>
      <w:r>
        <w:t xml:space="preserve">(3500 м3/ч) прямоточная установка – в пом. на </w:t>
      </w:r>
      <w:proofErr w:type="spellStart"/>
      <w:r>
        <w:t>отм</w:t>
      </w:r>
      <w:proofErr w:type="spellEnd"/>
      <w:r>
        <w:t xml:space="preserve">. +7,200. </w:t>
      </w:r>
    </w:p>
    <w:p w14:paraId="2EFF7B2F" w14:textId="77777777" w:rsidR="007E20B3" w:rsidRDefault="007E20B3" w:rsidP="007E20B3">
      <w:pPr>
        <w:pStyle w:val="a3"/>
        <w:ind w:left="720"/>
        <w:jc w:val="both"/>
      </w:pPr>
      <w:r>
        <w:t>Габаритные размеры: 2237х1017х712, вес: 316кг.</w:t>
      </w:r>
    </w:p>
    <w:p w14:paraId="1A2595A4" w14:textId="77777777" w:rsidR="007E20B3" w:rsidRDefault="007E20B3" w:rsidP="007E20B3">
      <w:pPr>
        <w:pStyle w:val="a3"/>
        <w:ind w:left="720"/>
        <w:jc w:val="both"/>
      </w:pPr>
      <w:r>
        <w:t xml:space="preserve">1.Входная секция с регулируемой заслонкой и фильтром, фильтр класс </w:t>
      </w:r>
      <w:r>
        <w:rPr>
          <w:lang w:val="en-US"/>
        </w:rPr>
        <w:t>G</w:t>
      </w:r>
      <w:r>
        <w:t>5.</w:t>
      </w:r>
    </w:p>
    <w:p w14:paraId="2EEA66B5" w14:textId="77777777" w:rsidR="007E20B3" w:rsidRDefault="007E20B3" w:rsidP="007E20B3">
      <w:pPr>
        <w:pStyle w:val="a3"/>
        <w:ind w:left="720"/>
        <w:jc w:val="both"/>
      </w:pPr>
      <w:r>
        <w:t>2.Секция воздухонагревателя – вода 75/55ºС; воздух -14/22</w:t>
      </w:r>
      <w:r w:rsidRPr="00D232E8">
        <w:t>ºС</w:t>
      </w:r>
      <w:r>
        <w:t>; 32 кВт.</w:t>
      </w:r>
    </w:p>
    <w:p w14:paraId="7172F515" w14:textId="77777777" w:rsidR="007E20B3" w:rsidRDefault="007E20B3" w:rsidP="007E20B3">
      <w:pPr>
        <w:pStyle w:val="a3"/>
        <w:ind w:left="720"/>
        <w:jc w:val="both"/>
      </w:pPr>
      <w:r>
        <w:t>3.Секция воздухоохладителя – вода 7/12</w:t>
      </w:r>
      <w:r w:rsidRPr="00D232E8">
        <w:t>ºС</w:t>
      </w:r>
      <w:r>
        <w:t>; воздух – 32/18</w:t>
      </w:r>
      <w:r w:rsidRPr="00D232E8">
        <w:t>ºС</w:t>
      </w:r>
      <w:r>
        <w:t>; 30 кВт.</w:t>
      </w:r>
    </w:p>
    <w:p w14:paraId="623123D5" w14:textId="77777777" w:rsidR="007E20B3" w:rsidRDefault="007E20B3" w:rsidP="007E20B3">
      <w:pPr>
        <w:pStyle w:val="a3"/>
        <w:ind w:left="720"/>
        <w:jc w:val="both"/>
      </w:pPr>
      <w:r>
        <w:t>4. Пустая секция.</w:t>
      </w:r>
    </w:p>
    <w:p w14:paraId="1238904D" w14:textId="77777777" w:rsidR="007E20B3" w:rsidRDefault="007E20B3" w:rsidP="007E20B3">
      <w:pPr>
        <w:pStyle w:val="a3"/>
        <w:ind w:left="720"/>
        <w:jc w:val="both"/>
      </w:pPr>
      <w:r>
        <w:t xml:space="preserve">5.Секция вентилятора: напор 650 Па, мощность 2,2 кВт, 2890 об/мин. </w:t>
      </w:r>
    </w:p>
    <w:p w14:paraId="1F049F5C" w14:textId="604F671C" w:rsidR="007E20B3" w:rsidRDefault="009739B7" w:rsidP="007E20B3">
      <w:pPr>
        <w:ind w:firstLine="709"/>
      </w:pPr>
      <w:r>
        <w:rPr>
          <w:noProof/>
          <w14:ligatures w14:val="standardContextual"/>
        </w:rPr>
        <w:drawing>
          <wp:inline distT="0" distB="0" distL="0" distR="0" wp14:anchorId="61339402" wp14:editId="1370DCB9">
            <wp:extent cx="6993331" cy="4949408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П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1866" cy="49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2478B" w14:textId="532599CD" w:rsidR="007E20B3" w:rsidRDefault="007E20B3" w:rsidP="007E20B3">
      <w:pPr>
        <w:ind w:firstLine="709"/>
      </w:pPr>
    </w:p>
    <w:p w14:paraId="27FE1FC7" w14:textId="77777777" w:rsidR="007E20B3" w:rsidRDefault="007E20B3" w:rsidP="007E20B3">
      <w:pPr>
        <w:pStyle w:val="a3"/>
        <w:ind w:left="720"/>
        <w:jc w:val="both"/>
      </w:pPr>
      <w:r w:rsidRPr="0080635F">
        <w:rPr>
          <w:b/>
        </w:rPr>
        <w:lastRenderedPageBreak/>
        <w:t>Система П</w:t>
      </w:r>
      <w:r>
        <w:rPr>
          <w:b/>
        </w:rPr>
        <w:t>2/В2</w:t>
      </w:r>
      <w:r>
        <w:t xml:space="preserve"> тип KG TOP 130</w:t>
      </w:r>
      <w:r w:rsidRPr="00555794">
        <w:t xml:space="preserve"> WOLF </w:t>
      </w:r>
      <w:r>
        <w:t>(7500/7500 м3/</w:t>
      </w:r>
      <w:proofErr w:type="gramStart"/>
      <w:r>
        <w:t>ч)(</w:t>
      </w:r>
      <w:proofErr w:type="gramEnd"/>
      <w:r>
        <w:t>5,5 кВт/5,5кВт) напор 600 Па установка с</w:t>
      </w:r>
    </w:p>
    <w:p w14:paraId="5B15D31C" w14:textId="77777777" w:rsidR="007E20B3" w:rsidRDefault="007E20B3" w:rsidP="007E20B3">
      <w:pPr>
        <w:pStyle w:val="a3"/>
        <w:ind w:left="720"/>
        <w:jc w:val="both"/>
      </w:pPr>
      <w:r>
        <w:t xml:space="preserve"> рекуператором и тепловым насосом для бассейна– в пом. на </w:t>
      </w:r>
      <w:proofErr w:type="spellStart"/>
      <w:r>
        <w:t>отм</w:t>
      </w:r>
      <w:proofErr w:type="spellEnd"/>
      <w:r>
        <w:t xml:space="preserve">. +7,200. </w:t>
      </w:r>
    </w:p>
    <w:p w14:paraId="6F50AD64" w14:textId="77777777" w:rsidR="007E20B3" w:rsidRDefault="007E20B3" w:rsidP="007E20B3">
      <w:pPr>
        <w:pStyle w:val="a3"/>
        <w:ind w:left="720"/>
        <w:jc w:val="both"/>
      </w:pPr>
      <w:r>
        <w:t>Габаритные размеры: 6306х1322х2234, вес: 2038кг.</w:t>
      </w:r>
    </w:p>
    <w:p w14:paraId="0518B577" w14:textId="77777777" w:rsidR="007E20B3" w:rsidRPr="00D72BB2" w:rsidRDefault="007E20B3" w:rsidP="007E20B3">
      <w:pPr>
        <w:pStyle w:val="a3"/>
        <w:ind w:left="720"/>
        <w:jc w:val="both"/>
      </w:pPr>
      <w:r>
        <w:t xml:space="preserve">Мощность охлаждения 32,6 кВт, фреон </w:t>
      </w:r>
      <w:r>
        <w:rPr>
          <w:lang w:val="en-US"/>
        </w:rPr>
        <w:t>R</w:t>
      </w:r>
      <w:r w:rsidRPr="00D72BB2">
        <w:t>407</w:t>
      </w:r>
      <w:r>
        <w:rPr>
          <w:lang w:val="en-US"/>
        </w:rPr>
        <w:t>C</w:t>
      </w:r>
      <w:r>
        <w:t>.</w:t>
      </w:r>
    </w:p>
    <w:p w14:paraId="1FF64B82" w14:textId="191A47BF" w:rsidR="007E20B3" w:rsidRDefault="009739B7" w:rsidP="007E20B3">
      <w:pPr>
        <w:pStyle w:val="a3"/>
        <w:ind w:left="720"/>
        <w:jc w:val="both"/>
      </w:pPr>
      <w:r>
        <w:rPr>
          <w:noProof/>
          <w14:ligatures w14:val="standardContextual"/>
        </w:rPr>
        <w:drawing>
          <wp:inline distT="0" distB="0" distL="0" distR="0" wp14:anchorId="203F1B64" wp14:editId="193466F0">
            <wp:extent cx="7857213" cy="5347412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П2В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5607" cy="53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D364D" w14:textId="6BD06FAF" w:rsidR="0045065A" w:rsidRPr="000516B1" w:rsidRDefault="0045065A" w:rsidP="0012577C">
      <w:pPr>
        <w:rPr>
          <w:b/>
          <w:bCs/>
          <w:sz w:val="28"/>
          <w:szCs w:val="28"/>
        </w:rPr>
      </w:pPr>
    </w:p>
    <w:sectPr w:rsidR="0045065A" w:rsidRPr="000516B1" w:rsidSect="0012577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DA"/>
    <w:rsid w:val="00024ABB"/>
    <w:rsid w:val="000516B1"/>
    <w:rsid w:val="0012577C"/>
    <w:rsid w:val="00180847"/>
    <w:rsid w:val="0023544E"/>
    <w:rsid w:val="002B3D78"/>
    <w:rsid w:val="002F732C"/>
    <w:rsid w:val="00340031"/>
    <w:rsid w:val="00344886"/>
    <w:rsid w:val="00361461"/>
    <w:rsid w:val="0036727D"/>
    <w:rsid w:val="003A5092"/>
    <w:rsid w:val="003B4E6F"/>
    <w:rsid w:val="003D451E"/>
    <w:rsid w:val="003F1DE5"/>
    <w:rsid w:val="003F3538"/>
    <w:rsid w:val="00405ED6"/>
    <w:rsid w:val="0045065A"/>
    <w:rsid w:val="004A7C3E"/>
    <w:rsid w:val="004D3962"/>
    <w:rsid w:val="0050338E"/>
    <w:rsid w:val="005F6853"/>
    <w:rsid w:val="006156D6"/>
    <w:rsid w:val="00623E5D"/>
    <w:rsid w:val="00672E2C"/>
    <w:rsid w:val="00745CD4"/>
    <w:rsid w:val="007B0CBD"/>
    <w:rsid w:val="007E20B3"/>
    <w:rsid w:val="00834E2C"/>
    <w:rsid w:val="00854A65"/>
    <w:rsid w:val="00910213"/>
    <w:rsid w:val="009111B8"/>
    <w:rsid w:val="009362AE"/>
    <w:rsid w:val="009739B7"/>
    <w:rsid w:val="00983DD2"/>
    <w:rsid w:val="009C3FCE"/>
    <w:rsid w:val="00A408D0"/>
    <w:rsid w:val="00A646A3"/>
    <w:rsid w:val="00A652D3"/>
    <w:rsid w:val="00AB0CC4"/>
    <w:rsid w:val="00AB7EDA"/>
    <w:rsid w:val="00B12B38"/>
    <w:rsid w:val="00B67E5D"/>
    <w:rsid w:val="00B81250"/>
    <w:rsid w:val="00B83750"/>
    <w:rsid w:val="00B867AF"/>
    <w:rsid w:val="00BD1858"/>
    <w:rsid w:val="00C32E53"/>
    <w:rsid w:val="00CA7571"/>
    <w:rsid w:val="00CD0A13"/>
    <w:rsid w:val="00D703B7"/>
    <w:rsid w:val="00D916C2"/>
    <w:rsid w:val="00DB5B81"/>
    <w:rsid w:val="00DE4C47"/>
    <w:rsid w:val="00E26D1E"/>
    <w:rsid w:val="00E5309B"/>
    <w:rsid w:val="00E96B84"/>
    <w:rsid w:val="00F14C92"/>
    <w:rsid w:val="00F5594A"/>
    <w:rsid w:val="00F6154B"/>
    <w:rsid w:val="00F65D61"/>
    <w:rsid w:val="00FD1D7D"/>
    <w:rsid w:val="00FD63BB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82E5"/>
  <w15:chartTrackingRefBased/>
  <w15:docId w15:val="{CA6E3713-CD2F-4D54-A313-DDF7B2DC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B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UL,Абзац маркированнный"/>
    <w:basedOn w:val="a"/>
    <w:link w:val="a4"/>
    <w:uiPriority w:val="34"/>
    <w:qFormat/>
    <w:rsid w:val="00DB5B81"/>
    <w:pPr>
      <w:ind w:left="708"/>
    </w:pPr>
  </w:style>
  <w:style w:type="character" w:customStyle="1" w:styleId="a4">
    <w:name w:val="Абзац списка Знак"/>
    <w:aliases w:val="Маркер Знак,UL Знак,Абзац маркированнный Знак"/>
    <w:basedOn w:val="a0"/>
    <w:link w:val="a3"/>
    <w:uiPriority w:val="34"/>
    <w:locked/>
    <w:rsid w:val="00DB5B8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286F2-1DC3-44AF-BAA6-7EC5AF5E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7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Неронов Сергей Васильевич</dc:creator>
  <cp:keywords/>
  <dc:description/>
  <cp:lastModifiedBy>Неронов Сергей Васильевич</cp:lastModifiedBy>
  <cp:revision>40</cp:revision>
  <dcterms:created xsi:type="dcterms:W3CDTF">2023-09-25T06:37:00Z</dcterms:created>
  <dcterms:modified xsi:type="dcterms:W3CDTF">2024-11-26T08:11:00Z</dcterms:modified>
</cp:coreProperties>
</file>