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b/>
          <w:sz w:val="24"/>
          <w:szCs w:val="24"/>
        </w:rPr>
        <w:t>Перечень предоставляемых документов для участника закупочных процедур</w:t>
      </w:r>
    </w:p>
    <w:p w:rsid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1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Для каждого участника тендера (</w:t>
      </w:r>
      <w:r w:rsidRPr="001F6EB0">
        <w:rPr>
          <w:rFonts w:ascii="Times New Roman" w:eastAsia="Times New Roman" w:hAnsi="Times New Roman" w:cs="Times New Roman"/>
          <w:sz w:val="24"/>
          <w:szCs w:val="24"/>
          <w:lang w:val="en-US"/>
        </w:rPr>
        <w:t>short</w:t>
      </w:r>
      <w:r w:rsidRPr="001F6EB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F6EB0">
        <w:rPr>
          <w:rFonts w:ascii="Times New Roman" w:eastAsia="Times New Roman" w:hAnsi="Times New Roman" w:cs="Times New Roman"/>
          <w:sz w:val="24"/>
          <w:szCs w:val="24"/>
          <w:lang w:val="en-US"/>
        </w:rPr>
        <w:t>list</w:t>
      </w:r>
      <w:r w:rsidRPr="001F6EB0">
        <w:rPr>
          <w:rFonts w:ascii="Times New Roman" w:eastAsia="Times New Roman" w:hAnsi="Times New Roman" w:cs="Times New Roman"/>
          <w:sz w:val="24"/>
          <w:szCs w:val="24"/>
        </w:rPr>
        <w:t>)/ квалификационного отбора или для закупки у единственного поставщика/нового контрагента, с которым планируется заключение договора/действующего КА, с которым планируется заключение нового договора:</w:t>
      </w: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</w:p>
    <w:p w:rsidR="001F6EB0" w:rsidRPr="00121448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1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Для индивидуального предпринимателя (физического лица):</w:t>
      </w: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EB0">
        <w:rPr>
          <w:rFonts w:ascii="Times New Roman" w:eastAsia="Times New Roman" w:hAnsi="Times New Roman" w:cs="Times New Roman"/>
          <w:sz w:val="24"/>
          <w:szCs w:val="24"/>
          <w:u w:val="single"/>
        </w:rPr>
        <w:t>непредоставление указанных ниже документов является блокирующим фактором для дальнейшей проверки</w:t>
      </w:r>
      <w:r w:rsidRPr="001F6E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6EB0" w:rsidRPr="001F6EB0" w:rsidRDefault="001F6EB0" w:rsidP="001F6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Анкета контрагента;</w:t>
      </w:r>
    </w:p>
    <w:p w:rsidR="001F6EB0" w:rsidRPr="001F6EB0" w:rsidRDefault="001F6EB0" w:rsidP="001F6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Копия паспорта (2 и 3 листы, лист со сведениями о регистрации по месту жительства);</w:t>
      </w:r>
    </w:p>
    <w:p w:rsidR="001F6EB0" w:rsidRPr="001F6EB0" w:rsidRDefault="001F6EB0" w:rsidP="001F6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Копия Свидетельства (листа записи) о государственной регистрации физического лица в качестве ИП;</w:t>
      </w:r>
    </w:p>
    <w:p w:rsidR="001F6EB0" w:rsidRPr="001F6EB0" w:rsidRDefault="001F6EB0" w:rsidP="001F6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Копия свидетельства налогового органа о постановке на налоговый учет;</w:t>
      </w:r>
    </w:p>
    <w:p w:rsidR="001F6EB0" w:rsidRPr="001F6EB0" w:rsidRDefault="001F6EB0" w:rsidP="001F6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 xml:space="preserve">Заверенные копии доверенности на лицо, имеющее право заключать договор от имени ИП - для случаев планируемого заключения договора через представителя предоставляются </w:t>
      </w:r>
    </w:p>
    <w:p w:rsidR="00F93F9F" w:rsidRDefault="001F6EB0" w:rsidP="00F93F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от физического лица и представителя.</w:t>
      </w:r>
    </w:p>
    <w:p w:rsidR="00F93F9F" w:rsidRPr="00F93F9F" w:rsidRDefault="00F93F9F" w:rsidP="00F93F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F93F9F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опыта работы. </w:t>
      </w: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Для юридического лица,</w:t>
      </w:r>
      <w:r w:rsidRPr="001F6EB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резидента РФ (для не резидента РФ - обязанность Инициатора получить аналогичные документы в рамках действующего в стране контрагента законодательства):</w:t>
      </w: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F6EB0">
        <w:rPr>
          <w:rFonts w:ascii="Times New Roman" w:eastAsia="Times New Roman" w:hAnsi="Times New Roman" w:cs="Times New Roman"/>
          <w:sz w:val="24"/>
          <w:szCs w:val="24"/>
          <w:u w:val="single"/>
        </w:rPr>
        <w:t>непредоставление</w:t>
      </w:r>
      <w:proofErr w:type="spellEnd"/>
      <w:r w:rsidRPr="001F6E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указанных ниже документов является блокирующим фактором для дальнейшей проверки</w:t>
      </w:r>
      <w:r w:rsidRPr="001F6E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6EB0" w:rsidRPr="001F6EB0" w:rsidRDefault="001F6EB0" w:rsidP="001F6E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Анкета контрагента</w:t>
      </w:r>
    </w:p>
    <w:p w:rsidR="001F6EB0" w:rsidRPr="001F6EB0" w:rsidRDefault="001F6EB0" w:rsidP="001F6E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Для АО/ПАО копию актуальной выписки из реестра акционеров;</w:t>
      </w:r>
    </w:p>
    <w:p w:rsidR="001F6EB0" w:rsidRPr="001F6EB0" w:rsidRDefault="001F6EB0" w:rsidP="001F6E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(устав с изменениями и дополнениями);</w:t>
      </w:r>
    </w:p>
    <w:p w:rsidR="001F6EB0" w:rsidRPr="001F6EB0" w:rsidRDefault="001F6EB0" w:rsidP="001F6E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F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организаций, обязанность по сдаче Расчета по страховым взносам у которых появилась - Расчет по страховым взносам форма КНД 11511111 за последний сданный отчетный (налоговый) период (в </w:t>
      </w:r>
      <w:proofErr w:type="spellStart"/>
      <w:r w:rsidRPr="001F6EB0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F6EB0">
        <w:rPr>
          <w:rFonts w:ascii="Times New Roman" w:eastAsia="Times New Roman" w:hAnsi="Times New Roman" w:cs="Times New Roman"/>
          <w:color w:val="000000"/>
          <w:sz w:val="24"/>
          <w:szCs w:val="24"/>
        </w:rPr>
        <w:t>. Титульный лист, Раздел 1, Приложение 1 вкл. Подраздел 1.1, Подраздел 1.2, + Квитанция об отправке в ФНС</w:t>
      </w:r>
    </w:p>
    <w:p w:rsidR="001F6EB0" w:rsidRPr="001F6EB0" w:rsidRDefault="001F6EB0" w:rsidP="001F6EB0">
      <w:pPr>
        <w:spacing w:after="0" w:line="240" w:lineRule="auto"/>
        <w:ind w:left="466" w:hanging="284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2 для только созданных организаций, обязанность по сдаче Расчета </w:t>
      </w:r>
      <w:proofErr w:type="gramStart"/>
      <w:r w:rsidRPr="001F6EB0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страховым взносам</w:t>
      </w:r>
      <w:proofErr w:type="gramEnd"/>
      <w:r w:rsidRPr="001F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которых еще не появилась - </w:t>
      </w:r>
      <w:r w:rsidRPr="001F6EB0">
        <w:rPr>
          <w:rFonts w:ascii="Times New Roman" w:eastAsia="Times New Roman" w:hAnsi="Times New Roman" w:cs="Times New Roman"/>
          <w:sz w:val="24"/>
          <w:szCs w:val="24"/>
        </w:rPr>
        <w:t>официальное письмо на бланке организации с указанием количества штатных сотрудников и/или физических лиц, привлекаемых по договорам гражданско-правового характера по планируемому предмету взаимодействия и размера среднего Фонда оплаты труда на человека</w:t>
      </w:r>
    </w:p>
    <w:p w:rsidR="001F6EB0" w:rsidRDefault="001F6EB0" w:rsidP="001F6E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F6EB0">
        <w:rPr>
          <w:rFonts w:ascii="Times New Roman" w:eastAsia="Times New Roman" w:hAnsi="Times New Roman" w:cs="Times New Roman"/>
          <w:sz w:val="24"/>
          <w:szCs w:val="24"/>
        </w:rPr>
        <w:t xml:space="preserve">Заверенная копия доверенности на лицо, имеющее право заключать договор от имени юридического лица -для случаев планируемого заключения договора через представителя также предоставляются </w:t>
      </w:r>
    </w:p>
    <w:bookmarkEnd w:id="0"/>
    <w:p w:rsidR="00F93F9F" w:rsidRPr="001F6EB0" w:rsidRDefault="00F93F9F" w:rsidP="001F6E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опыта работы. </w:t>
      </w:r>
    </w:p>
    <w:p w:rsidR="001F6EB0" w:rsidRPr="001F6EB0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EB0" w:rsidRPr="00121448" w:rsidRDefault="001F6EB0" w:rsidP="001F6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1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Дополнительные документы, предоставление которых снижает риски взаимодействия:</w:t>
      </w:r>
    </w:p>
    <w:p w:rsidR="001F6EB0" w:rsidRPr="001F6EB0" w:rsidRDefault="001F6EB0" w:rsidP="001F6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Договор аренды на юридический и фактический адрес (если не совпадают);</w:t>
      </w:r>
    </w:p>
    <w:p w:rsidR="001F6EB0" w:rsidRPr="001F6EB0" w:rsidRDefault="001F6EB0" w:rsidP="001F6E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EB0">
        <w:rPr>
          <w:rFonts w:ascii="Times New Roman" w:eastAsia="Times New Roman" w:hAnsi="Times New Roman" w:cs="Times New Roman"/>
          <w:sz w:val="24"/>
          <w:szCs w:val="24"/>
        </w:rPr>
        <w:t>Актуальное штатное расписание.</w:t>
      </w:r>
    </w:p>
    <w:p w:rsidR="009F3FC8" w:rsidRDefault="009F3FC8"/>
    <w:sectPr w:rsidR="009F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347F"/>
    <w:multiLevelType w:val="hybridMultilevel"/>
    <w:tmpl w:val="484CDEBA"/>
    <w:lvl w:ilvl="0" w:tplc="342AB3DA">
      <w:start w:val="1"/>
      <w:numFmt w:val="decimal"/>
      <w:lvlText w:val="%1."/>
      <w:lvlJc w:val="left"/>
      <w:pPr>
        <w:ind w:left="0" w:firstLine="558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361A3CA6"/>
    <w:multiLevelType w:val="hybridMultilevel"/>
    <w:tmpl w:val="C5D89752"/>
    <w:lvl w:ilvl="0" w:tplc="74789A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6940A6C"/>
    <w:multiLevelType w:val="hybridMultilevel"/>
    <w:tmpl w:val="81541802"/>
    <w:lvl w:ilvl="0" w:tplc="4F92EB18">
      <w:start w:val="1"/>
      <w:numFmt w:val="decimal"/>
      <w:lvlText w:val="%1."/>
      <w:lvlJc w:val="left"/>
      <w:pPr>
        <w:ind w:left="558" w:hanging="5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B0"/>
    <w:rsid w:val="00121448"/>
    <w:rsid w:val="001F6EB0"/>
    <w:rsid w:val="009F3FC8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5D"/>
  <w15:chartTrackingRefBased/>
  <w15:docId w15:val="{49B68FA2-A17F-4128-B00C-26DC544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Инна Владимировна</dc:creator>
  <cp:keywords/>
  <dc:description/>
  <cp:lastModifiedBy>Оператор</cp:lastModifiedBy>
  <cp:revision>3</cp:revision>
  <dcterms:created xsi:type="dcterms:W3CDTF">2023-08-01T10:27:00Z</dcterms:created>
  <dcterms:modified xsi:type="dcterms:W3CDTF">2024-06-25T09:14:00Z</dcterms:modified>
</cp:coreProperties>
</file>