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3F5E" w:rsidRDefault="00A43F5E" w:rsidP="00A43F5E"/>
    <w:p w:rsidR="00A43F5E" w:rsidRDefault="00A43F5E" w:rsidP="00A43F5E">
      <w:pPr>
        <w:tabs>
          <w:tab w:val="left" w:pos="5250"/>
        </w:tabs>
        <w:ind w:firstLine="5103"/>
      </w:pPr>
    </w:p>
    <w:p w:rsidR="00A43F5E" w:rsidRDefault="00A43F5E" w:rsidP="00A43F5E">
      <w:pPr>
        <w:jc w:val="center"/>
        <w:rPr>
          <w:b/>
          <w:sz w:val="28"/>
          <w:szCs w:val="28"/>
        </w:rPr>
      </w:pPr>
    </w:p>
    <w:p w:rsidR="00AD49E6" w:rsidRDefault="00A43F5E" w:rsidP="00A43F5E">
      <w:pPr>
        <w:jc w:val="center"/>
        <w:rPr>
          <w:b/>
          <w:sz w:val="28"/>
          <w:szCs w:val="28"/>
        </w:rPr>
      </w:pPr>
      <w:r w:rsidRPr="001011ED">
        <w:rPr>
          <w:b/>
          <w:sz w:val="28"/>
          <w:szCs w:val="28"/>
        </w:rPr>
        <w:t xml:space="preserve">ТЕХНИЧЕСКОЕ ЗАДАНИЕ </w:t>
      </w:r>
    </w:p>
    <w:p w:rsidR="005719A9" w:rsidRDefault="005719A9" w:rsidP="00A43F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№ МВЦ/202</w:t>
      </w:r>
      <w:r w:rsidR="00422879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-</w:t>
      </w:r>
      <w:r w:rsidR="00422879">
        <w:rPr>
          <w:b/>
          <w:sz w:val="28"/>
          <w:szCs w:val="28"/>
        </w:rPr>
        <w:t>10</w:t>
      </w:r>
      <w:r>
        <w:rPr>
          <w:b/>
          <w:sz w:val="28"/>
          <w:szCs w:val="28"/>
        </w:rPr>
        <w:t>-</w:t>
      </w:r>
      <w:r w:rsidR="00422879">
        <w:rPr>
          <w:b/>
          <w:sz w:val="28"/>
          <w:szCs w:val="28"/>
        </w:rPr>
        <w:t>14</w:t>
      </w:r>
      <w:r>
        <w:rPr>
          <w:b/>
          <w:sz w:val="28"/>
          <w:szCs w:val="28"/>
        </w:rPr>
        <w:t xml:space="preserve"> от 1</w:t>
      </w:r>
      <w:r w:rsidR="00422879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.</w:t>
      </w:r>
      <w:r w:rsidR="00422879">
        <w:rPr>
          <w:b/>
          <w:sz w:val="28"/>
          <w:szCs w:val="28"/>
        </w:rPr>
        <w:t>10</w:t>
      </w:r>
      <w:r>
        <w:rPr>
          <w:b/>
          <w:sz w:val="28"/>
          <w:szCs w:val="28"/>
        </w:rPr>
        <w:t>.202</w:t>
      </w:r>
      <w:r w:rsidR="00422879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г.</w:t>
      </w:r>
    </w:p>
    <w:p w:rsidR="00A43F5E" w:rsidRDefault="00A43F5E" w:rsidP="00A43F5E">
      <w:pPr>
        <w:jc w:val="center"/>
        <w:rPr>
          <w:b/>
          <w:sz w:val="8"/>
          <w:szCs w:val="8"/>
        </w:rPr>
      </w:pPr>
    </w:p>
    <w:p w:rsidR="00C24C44" w:rsidRPr="001861F6" w:rsidRDefault="00C24C44" w:rsidP="00A43F5E">
      <w:pPr>
        <w:jc w:val="center"/>
        <w:rPr>
          <w:b/>
          <w:sz w:val="8"/>
          <w:szCs w:val="8"/>
        </w:rPr>
      </w:pPr>
    </w:p>
    <w:p w:rsidR="00A43F5E" w:rsidRDefault="00FF775B" w:rsidP="00FC3DCD">
      <w:pPr>
        <w:jc w:val="both"/>
        <w:rPr>
          <w:b/>
        </w:rPr>
      </w:pPr>
      <w:r w:rsidRPr="00936841">
        <w:rPr>
          <w:b/>
        </w:rPr>
        <w:t xml:space="preserve">на выполнение работ по </w:t>
      </w:r>
      <w:r w:rsidR="00561E76">
        <w:rPr>
          <w:b/>
        </w:rPr>
        <w:t xml:space="preserve">очистке </w:t>
      </w:r>
      <w:r w:rsidR="00561E76" w:rsidRPr="00561E76">
        <w:rPr>
          <w:b/>
        </w:rPr>
        <w:t xml:space="preserve">внутренней поверхности </w:t>
      </w:r>
      <w:r w:rsidR="0071789F">
        <w:rPr>
          <w:b/>
        </w:rPr>
        <w:t xml:space="preserve">цементных </w:t>
      </w:r>
      <w:r w:rsidR="00561E76" w:rsidRPr="00561E76">
        <w:rPr>
          <w:b/>
        </w:rPr>
        <w:t>силос</w:t>
      </w:r>
      <w:r w:rsidR="0071789F">
        <w:rPr>
          <w:b/>
        </w:rPr>
        <w:t>ов</w:t>
      </w:r>
      <w:r w:rsidR="00561E76" w:rsidRPr="00561E76">
        <w:rPr>
          <w:b/>
        </w:rPr>
        <w:t xml:space="preserve"> </w:t>
      </w:r>
      <w:r w:rsidR="003A35D5">
        <w:rPr>
          <w:b/>
          <w:lang w:val="en-US"/>
        </w:rPr>
        <w:t>W</w:t>
      </w:r>
      <w:r w:rsidR="003A35D5" w:rsidRPr="003A35D5">
        <w:rPr>
          <w:b/>
        </w:rPr>
        <w:t>1</w:t>
      </w:r>
      <w:r w:rsidR="0071789F">
        <w:rPr>
          <w:b/>
        </w:rPr>
        <w:t>(наружный)</w:t>
      </w:r>
      <w:r w:rsidR="0095601D">
        <w:rPr>
          <w:b/>
        </w:rPr>
        <w:t xml:space="preserve">, </w:t>
      </w:r>
      <w:r w:rsidR="00C02BEC">
        <w:rPr>
          <w:b/>
          <w:lang w:val="en-US"/>
        </w:rPr>
        <w:t>W</w:t>
      </w:r>
      <w:r w:rsidR="00C02BEC" w:rsidRPr="00C02BEC">
        <w:rPr>
          <w:b/>
        </w:rPr>
        <w:t>2</w:t>
      </w:r>
      <w:r w:rsidR="003A35D5">
        <w:rPr>
          <w:b/>
        </w:rPr>
        <w:t xml:space="preserve">(наружный), </w:t>
      </w:r>
      <w:r w:rsidR="00422879">
        <w:rPr>
          <w:b/>
        </w:rPr>
        <w:t>Т1(</w:t>
      </w:r>
      <w:r w:rsidR="00C02BEC">
        <w:rPr>
          <w:b/>
        </w:rPr>
        <w:t>наружный</w:t>
      </w:r>
      <w:r w:rsidR="00422879">
        <w:rPr>
          <w:b/>
        </w:rPr>
        <w:t>)</w:t>
      </w:r>
      <w:r w:rsidR="00502168">
        <w:rPr>
          <w:b/>
        </w:rPr>
        <w:t xml:space="preserve"> </w:t>
      </w:r>
      <w:bookmarkStart w:id="0" w:name="_GoBack"/>
      <w:bookmarkEnd w:id="0"/>
      <w:r w:rsidR="00523547" w:rsidRPr="00523547">
        <w:rPr>
          <w:b/>
        </w:rPr>
        <w:t>сухого способа</w:t>
      </w:r>
      <w:r w:rsidR="0071789F">
        <w:rPr>
          <w:b/>
        </w:rPr>
        <w:t xml:space="preserve">, </w:t>
      </w:r>
      <w:r w:rsidR="00C02BEC">
        <w:rPr>
          <w:b/>
          <w:lang w:val="en-US"/>
        </w:rPr>
        <w:t>W</w:t>
      </w:r>
      <w:r w:rsidR="001C5C7A" w:rsidRPr="008209A7">
        <w:rPr>
          <w:b/>
        </w:rPr>
        <w:t>(</w:t>
      </w:r>
      <w:r w:rsidR="0071789F">
        <w:rPr>
          <w:b/>
        </w:rPr>
        <w:t>внутренний)</w:t>
      </w:r>
      <w:r w:rsidR="00422879">
        <w:rPr>
          <w:b/>
        </w:rPr>
        <w:t xml:space="preserve"> </w:t>
      </w:r>
      <w:r w:rsidR="003A35D5">
        <w:rPr>
          <w:b/>
        </w:rPr>
        <w:t>полу</w:t>
      </w:r>
      <w:r w:rsidR="001C5C7A" w:rsidRPr="008209A7">
        <w:rPr>
          <w:b/>
        </w:rPr>
        <w:t xml:space="preserve">сухого способа производства цемента </w:t>
      </w:r>
      <w:r w:rsidR="00FC3DCD">
        <w:rPr>
          <w:b/>
        </w:rPr>
        <w:t xml:space="preserve">от гидратированного цемента на период с </w:t>
      </w:r>
      <w:r w:rsidR="00422879">
        <w:rPr>
          <w:b/>
        </w:rPr>
        <w:t>01 января</w:t>
      </w:r>
      <w:r w:rsidR="00FC3DCD">
        <w:rPr>
          <w:b/>
        </w:rPr>
        <w:t xml:space="preserve"> 202</w:t>
      </w:r>
      <w:r w:rsidR="00422879">
        <w:rPr>
          <w:b/>
        </w:rPr>
        <w:t>5</w:t>
      </w:r>
      <w:r w:rsidR="00DA3EDD">
        <w:rPr>
          <w:b/>
        </w:rPr>
        <w:t xml:space="preserve"> </w:t>
      </w:r>
      <w:r w:rsidR="0071789F">
        <w:rPr>
          <w:b/>
        </w:rPr>
        <w:t xml:space="preserve">по </w:t>
      </w:r>
      <w:r w:rsidR="00422879">
        <w:rPr>
          <w:b/>
        </w:rPr>
        <w:t>01 января</w:t>
      </w:r>
      <w:r w:rsidR="00DA3EDD">
        <w:rPr>
          <w:b/>
        </w:rPr>
        <w:t xml:space="preserve"> 202</w:t>
      </w:r>
      <w:r w:rsidR="00422879">
        <w:rPr>
          <w:b/>
        </w:rPr>
        <w:t>5</w:t>
      </w:r>
      <w:r w:rsidR="00FC3DCD">
        <w:rPr>
          <w:b/>
        </w:rPr>
        <w:t xml:space="preserve">г. </w:t>
      </w:r>
      <w:r w:rsidRPr="00936841">
        <w:rPr>
          <w:b/>
        </w:rPr>
        <w:t xml:space="preserve">на </w:t>
      </w:r>
      <w:r w:rsidR="00561E76" w:rsidRPr="00561E76">
        <w:rPr>
          <w:b/>
        </w:rPr>
        <w:t>АО «Мордовцемент»,</w:t>
      </w:r>
      <w:r w:rsidRPr="00936841">
        <w:rPr>
          <w:b/>
        </w:rPr>
        <w:t xml:space="preserve"> расположенном по адресу: </w:t>
      </w:r>
      <w:r w:rsidR="006407CF">
        <w:rPr>
          <w:b/>
        </w:rPr>
        <w:t>р</w:t>
      </w:r>
      <w:r w:rsidR="00561E76" w:rsidRPr="00561E76">
        <w:rPr>
          <w:b/>
        </w:rPr>
        <w:t>.п. Комсомольский, Чамзинский р-н, Республика Мордовия, Россия</w:t>
      </w:r>
      <w:r w:rsidR="00FC3DCD">
        <w:rPr>
          <w:b/>
        </w:rPr>
        <w:t>, 431720</w:t>
      </w:r>
    </w:p>
    <w:p w:rsidR="00C24C44" w:rsidRPr="00561E76" w:rsidRDefault="00C24C44" w:rsidP="00FC3DCD">
      <w:pPr>
        <w:jc w:val="both"/>
        <w:rPr>
          <w:b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"/>
        <w:gridCol w:w="2521"/>
        <w:gridCol w:w="7277"/>
      </w:tblGrid>
      <w:tr w:rsidR="00A43F5E" w:rsidTr="0024135E">
        <w:tc>
          <w:tcPr>
            <w:tcW w:w="545" w:type="dxa"/>
            <w:vAlign w:val="center"/>
          </w:tcPr>
          <w:p w:rsidR="00A43F5E" w:rsidRPr="00A547E1" w:rsidRDefault="00A43F5E" w:rsidP="007A5FBB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1" w:name="RANGE!A2:C14"/>
            <w:r w:rsidRPr="00A547E1">
              <w:rPr>
                <w:b/>
                <w:bCs/>
                <w:sz w:val="20"/>
                <w:szCs w:val="20"/>
              </w:rPr>
              <w:t>№ п/п</w:t>
            </w:r>
            <w:bookmarkEnd w:id="1"/>
          </w:p>
        </w:tc>
        <w:tc>
          <w:tcPr>
            <w:tcW w:w="2521" w:type="dxa"/>
            <w:vAlign w:val="center"/>
          </w:tcPr>
          <w:p w:rsidR="00A43F5E" w:rsidRPr="00A547E1" w:rsidRDefault="00A43F5E" w:rsidP="007A5FBB">
            <w:pPr>
              <w:jc w:val="center"/>
              <w:rPr>
                <w:b/>
                <w:bCs/>
                <w:sz w:val="22"/>
                <w:szCs w:val="22"/>
              </w:rPr>
            </w:pPr>
            <w:r w:rsidRPr="00A547E1">
              <w:rPr>
                <w:b/>
                <w:bCs/>
                <w:sz w:val="22"/>
                <w:szCs w:val="22"/>
              </w:rPr>
              <w:t>Перечень основных данных и требований</w:t>
            </w:r>
          </w:p>
        </w:tc>
        <w:tc>
          <w:tcPr>
            <w:tcW w:w="7277" w:type="dxa"/>
            <w:vAlign w:val="center"/>
          </w:tcPr>
          <w:p w:rsidR="00A43F5E" w:rsidRPr="00A547E1" w:rsidRDefault="00A43F5E" w:rsidP="007A5FBB">
            <w:pPr>
              <w:jc w:val="center"/>
              <w:rPr>
                <w:b/>
                <w:bCs/>
                <w:sz w:val="22"/>
                <w:szCs w:val="22"/>
              </w:rPr>
            </w:pPr>
            <w:r w:rsidRPr="00A547E1">
              <w:rPr>
                <w:b/>
                <w:bCs/>
                <w:sz w:val="22"/>
                <w:szCs w:val="22"/>
              </w:rPr>
              <w:t>Основные данные и требования</w:t>
            </w:r>
          </w:p>
        </w:tc>
      </w:tr>
      <w:tr w:rsidR="00A43F5E" w:rsidTr="0024135E">
        <w:tc>
          <w:tcPr>
            <w:tcW w:w="545" w:type="dxa"/>
          </w:tcPr>
          <w:p w:rsidR="00A43F5E" w:rsidRPr="003F5D7D" w:rsidRDefault="00A43F5E" w:rsidP="007A5FBB">
            <w:pPr>
              <w:jc w:val="center"/>
              <w:rPr>
                <w:sz w:val="20"/>
                <w:szCs w:val="20"/>
              </w:rPr>
            </w:pPr>
            <w:r w:rsidRPr="003F5D7D">
              <w:rPr>
                <w:sz w:val="20"/>
                <w:szCs w:val="20"/>
              </w:rPr>
              <w:t>1.</w:t>
            </w:r>
          </w:p>
        </w:tc>
        <w:tc>
          <w:tcPr>
            <w:tcW w:w="2521" w:type="dxa"/>
          </w:tcPr>
          <w:p w:rsidR="00A43F5E" w:rsidRPr="003F5D7D" w:rsidRDefault="00FF775B" w:rsidP="007A5F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Предмет договора</w:t>
            </w:r>
            <w:r w:rsidR="00A43F5E" w:rsidRPr="003F5D7D">
              <w:rPr>
                <w:sz w:val="20"/>
                <w:szCs w:val="20"/>
              </w:rPr>
              <w:t xml:space="preserve"> </w:t>
            </w:r>
          </w:p>
        </w:tc>
        <w:tc>
          <w:tcPr>
            <w:tcW w:w="7277" w:type="dxa"/>
            <w:vAlign w:val="center"/>
          </w:tcPr>
          <w:p w:rsidR="00F825B8" w:rsidRDefault="00561E76" w:rsidP="00F825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Работы</w:t>
            </w:r>
            <w:r w:rsidR="00C53B8C">
              <w:rPr>
                <w:sz w:val="20"/>
                <w:szCs w:val="20"/>
              </w:rPr>
              <w:t xml:space="preserve"> </w:t>
            </w:r>
            <w:r w:rsidRPr="00561E76">
              <w:rPr>
                <w:sz w:val="20"/>
                <w:szCs w:val="20"/>
              </w:rPr>
              <w:t xml:space="preserve">по очистке внутренней поверхности </w:t>
            </w:r>
            <w:r w:rsidR="00CB103D">
              <w:rPr>
                <w:sz w:val="20"/>
                <w:szCs w:val="20"/>
              </w:rPr>
              <w:t xml:space="preserve">цементных </w:t>
            </w:r>
            <w:r w:rsidRPr="00561E76">
              <w:rPr>
                <w:sz w:val="20"/>
                <w:szCs w:val="20"/>
              </w:rPr>
              <w:t>силос</w:t>
            </w:r>
            <w:r w:rsidR="00CB103D">
              <w:rPr>
                <w:sz w:val="20"/>
                <w:szCs w:val="20"/>
              </w:rPr>
              <w:t>ов</w:t>
            </w:r>
            <w:r w:rsidRPr="00561E76">
              <w:rPr>
                <w:sz w:val="20"/>
                <w:szCs w:val="20"/>
              </w:rPr>
              <w:t xml:space="preserve"> от гидратированного </w:t>
            </w:r>
            <w:r w:rsidR="00521FA7" w:rsidRPr="00561E76">
              <w:rPr>
                <w:sz w:val="20"/>
                <w:szCs w:val="20"/>
              </w:rPr>
              <w:t>цемента,</w:t>
            </w:r>
            <w:r w:rsidRPr="00561E76">
              <w:rPr>
                <w:sz w:val="20"/>
                <w:szCs w:val="20"/>
              </w:rPr>
              <w:t xml:space="preserve"> </w:t>
            </w:r>
            <w:r w:rsidR="00F825B8">
              <w:rPr>
                <w:sz w:val="20"/>
                <w:szCs w:val="20"/>
              </w:rPr>
              <w:t>и</w:t>
            </w:r>
            <w:r w:rsidRPr="00561E76">
              <w:rPr>
                <w:sz w:val="20"/>
                <w:szCs w:val="20"/>
              </w:rPr>
              <w:t xml:space="preserve"> сброс остатков гидратированного цемента </w:t>
            </w:r>
            <w:r w:rsidR="00521FA7" w:rsidRPr="00561E76">
              <w:rPr>
                <w:sz w:val="20"/>
                <w:szCs w:val="20"/>
              </w:rPr>
              <w:t xml:space="preserve">с </w:t>
            </w:r>
            <w:proofErr w:type="spellStart"/>
            <w:r w:rsidR="00521FA7" w:rsidRPr="00561E76">
              <w:rPr>
                <w:sz w:val="20"/>
                <w:szCs w:val="20"/>
              </w:rPr>
              <w:t>отм</w:t>
            </w:r>
            <w:proofErr w:type="spellEnd"/>
            <w:r w:rsidR="00521FA7" w:rsidRPr="00561E76">
              <w:rPr>
                <w:sz w:val="20"/>
                <w:szCs w:val="20"/>
              </w:rPr>
              <w:t>. +</w:t>
            </w:r>
            <w:r w:rsidRPr="00561E76">
              <w:rPr>
                <w:sz w:val="20"/>
                <w:szCs w:val="20"/>
              </w:rPr>
              <w:t xml:space="preserve">15,0м </w:t>
            </w:r>
            <w:r w:rsidR="00521FA7" w:rsidRPr="00561E76">
              <w:rPr>
                <w:sz w:val="20"/>
                <w:szCs w:val="20"/>
              </w:rPr>
              <w:t>ж</w:t>
            </w:r>
            <w:r w:rsidRPr="00561E76">
              <w:rPr>
                <w:sz w:val="20"/>
                <w:szCs w:val="20"/>
              </w:rPr>
              <w:t>/д ваг</w:t>
            </w:r>
            <w:r>
              <w:rPr>
                <w:sz w:val="20"/>
                <w:szCs w:val="20"/>
              </w:rPr>
              <w:t xml:space="preserve">оны </w:t>
            </w:r>
            <w:r w:rsidRPr="008209A7">
              <w:rPr>
                <w:sz w:val="20"/>
                <w:szCs w:val="20"/>
              </w:rPr>
              <w:t>или автотранспорт</w:t>
            </w:r>
            <w:r w:rsidR="00A1785B">
              <w:rPr>
                <w:sz w:val="20"/>
                <w:szCs w:val="20"/>
              </w:rPr>
              <w:t>,</w:t>
            </w:r>
            <w:r w:rsidR="00521FA7" w:rsidRPr="00521FA7">
              <w:rPr>
                <w:sz w:val="20"/>
                <w:szCs w:val="20"/>
              </w:rPr>
              <w:t xml:space="preserve"> предоставляемый </w:t>
            </w:r>
            <w:r w:rsidRPr="008209A7">
              <w:rPr>
                <w:sz w:val="20"/>
                <w:szCs w:val="20"/>
              </w:rPr>
              <w:t>Заказчик</w:t>
            </w:r>
            <w:r w:rsidR="00521FA7">
              <w:rPr>
                <w:sz w:val="20"/>
                <w:szCs w:val="20"/>
              </w:rPr>
              <w:t>ом</w:t>
            </w:r>
            <w:r w:rsidR="00F825B8">
              <w:rPr>
                <w:sz w:val="20"/>
                <w:szCs w:val="20"/>
              </w:rPr>
              <w:t>.</w:t>
            </w:r>
            <w:r w:rsidRPr="008209A7">
              <w:rPr>
                <w:sz w:val="20"/>
                <w:szCs w:val="20"/>
              </w:rPr>
              <w:t xml:space="preserve"> </w:t>
            </w:r>
          </w:p>
          <w:p w:rsidR="003833D7" w:rsidRPr="003F19A8" w:rsidRDefault="00F825B8" w:rsidP="003F19A8">
            <w:pPr>
              <w:pStyle w:val="a6"/>
              <w:numPr>
                <w:ilvl w:val="1"/>
                <w:numId w:val="21"/>
              </w:numPr>
              <w:jc w:val="both"/>
              <w:rPr>
                <w:b/>
                <w:sz w:val="20"/>
                <w:szCs w:val="20"/>
              </w:rPr>
            </w:pPr>
            <w:r w:rsidRPr="003F19A8">
              <w:rPr>
                <w:b/>
                <w:sz w:val="20"/>
                <w:szCs w:val="20"/>
              </w:rPr>
              <w:t>О</w:t>
            </w:r>
            <w:r w:rsidR="00561E76" w:rsidRPr="003F19A8">
              <w:rPr>
                <w:b/>
                <w:sz w:val="20"/>
                <w:szCs w:val="20"/>
              </w:rPr>
              <w:t>бъект</w:t>
            </w:r>
            <w:r w:rsidR="001649A2" w:rsidRPr="003F19A8">
              <w:rPr>
                <w:b/>
                <w:sz w:val="20"/>
                <w:szCs w:val="20"/>
              </w:rPr>
              <w:t>ы</w:t>
            </w:r>
            <w:r w:rsidR="00A1785B" w:rsidRPr="003F19A8">
              <w:rPr>
                <w:b/>
                <w:sz w:val="20"/>
                <w:szCs w:val="20"/>
              </w:rPr>
              <w:t>:</w:t>
            </w:r>
          </w:p>
          <w:p w:rsidR="00B1037A" w:rsidRPr="00B1037A" w:rsidRDefault="00B1037A" w:rsidP="0081517B">
            <w:pPr>
              <w:jc w:val="both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с</w:t>
            </w:r>
            <w:r w:rsidRPr="00B1037A">
              <w:rPr>
                <w:sz w:val="20"/>
                <w:szCs w:val="20"/>
                <w:u w:val="single"/>
              </w:rPr>
              <w:t>ухой способ</w:t>
            </w:r>
          </w:p>
          <w:p w:rsidR="003833D7" w:rsidRDefault="003A35D5" w:rsidP="0081517B">
            <w:pPr>
              <w:jc w:val="both"/>
              <w:rPr>
                <w:sz w:val="20"/>
                <w:szCs w:val="20"/>
              </w:rPr>
            </w:pPr>
            <w:r w:rsidRPr="003A35D5">
              <w:rPr>
                <w:sz w:val="20"/>
                <w:szCs w:val="20"/>
              </w:rPr>
              <w:t xml:space="preserve">W1(наружный), </w:t>
            </w:r>
          </w:p>
          <w:p w:rsidR="00B1037A" w:rsidRDefault="00C02BEC" w:rsidP="008151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W2</w:t>
            </w:r>
            <w:r w:rsidR="00B1037A">
              <w:rPr>
                <w:sz w:val="20"/>
                <w:szCs w:val="20"/>
              </w:rPr>
              <w:t>(наружный),</w:t>
            </w:r>
          </w:p>
          <w:p w:rsidR="002D1E65" w:rsidRDefault="002D1E65" w:rsidP="008151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  <w:r w:rsidR="00422879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(</w:t>
            </w:r>
            <w:proofErr w:type="spellStart"/>
            <w:r w:rsidR="00C02BEC">
              <w:rPr>
                <w:sz w:val="20"/>
                <w:szCs w:val="20"/>
              </w:rPr>
              <w:t>наружний</w:t>
            </w:r>
            <w:proofErr w:type="spellEnd"/>
            <w:r>
              <w:rPr>
                <w:sz w:val="20"/>
                <w:szCs w:val="20"/>
              </w:rPr>
              <w:t>),</w:t>
            </w:r>
          </w:p>
          <w:p w:rsidR="00422879" w:rsidRDefault="00422879" w:rsidP="0081517B">
            <w:pPr>
              <w:jc w:val="both"/>
              <w:rPr>
                <w:sz w:val="20"/>
                <w:szCs w:val="20"/>
              </w:rPr>
            </w:pPr>
          </w:p>
          <w:p w:rsidR="00B1037A" w:rsidRPr="00B1037A" w:rsidRDefault="00B1037A" w:rsidP="0081517B">
            <w:pPr>
              <w:jc w:val="both"/>
              <w:rPr>
                <w:sz w:val="20"/>
                <w:szCs w:val="20"/>
                <w:u w:val="single"/>
              </w:rPr>
            </w:pPr>
            <w:r w:rsidRPr="00B1037A">
              <w:rPr>
                <w:sz w:val="20"/>
                <w:szCs w:val="20"/>
                <w:u w:val="single"/>
              </w:rPr>
              <w:t>полусухой способ</w:t>
            </w:r>
          </w:p>
          <w:p w:rsidR="00B1037A" w:rsidRDefault="00C02BEC" w:rsidP="00B1037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W</w:t>
            </w:r>
            <w:r w:rsidR="003A35D5" w:rsidRPr="003A35D5">
              <w:rPr>
                <w:sz w:val="20"/>
                <w:szCs w:val="20"/>
              </w:rPr>
              <w:t xml:space="preserve">(внутренний), </w:t>
            </w:r>
          </w:p>
          <w:p w:rsidR="00422879" w:rsidRDefault="00422879" w:rsidP="00B1037A">
            <w:pPr>
              <w:jc w:val="both"/>
              <w:rPr>
                <w:sz w:val="20"/>
                <w:szCs w:val="20"/>
              </w:rPr>
            </w:pPr>
          </w:p>
          <w:p w:rsidR="00B1037A" w:rsidRPr="003F19A8" w:rsidRDefault="00DA3EDD" w:rsidP="003F19A8">
            <w:pPr>
              <w:pStyle w:val="a6"/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  <w:r w:rsidRPr="003F19A8">
              <w:rPr>
                <w:b/>
                <w:sz w:val="20"/>
                <w:szCs w:val="20"/>
              </w:rPr>
              <w:t>П</w:t>
            </w:r>
            <w:r w:rsidR="00E20851" w:rsidRPr="003F19A8">
              <w:rPr>
                <w:b/>
                <w:sz w:val="20"/>
                <w:szCs w:val="20"/>
              </w:rPr>
              <w:t>ериод</w:t>
            </w:r>
            <w:r w:rsidR="0071789F" w:rsidRPr="003F19A8">
              <w:rPr>
                <w:b/>
                <w:sz w:val="20"/>
                <w:szCs w:val="20"/>
              </w:rPr>
              <w:t xml:space="preserve"> выполнения работ</w:t>
            </w:r>
            <w:r w:rsidR="00A1785B" w:rsidRPr="003F19A8">
              <w:rPr>
                <w:b/>
                <w:sz w:val="20"/>
                <w:szCs w:val="20"/>
              </w:rPr>
              <w:t>:</w:t>
            </w:r>
            <w:r w:rsidR="00E20851" w:rsidRPr="003F19A8">
              <w:rPr>
                <w:sz w:val="20"/>
                <w:szCs w:val="20"/>
              </w:rPr>
              <w:t xml:space="preserve"> с </w:t>
            </w:r>
            <w:r w:rsidR="00422879">
              <w:rPr>
                <w:sz w:val="20"/>
                <w:szCs w:val="20"/>
              </w:rPr>
              <w:t>01 января</w:t>
            </w:r>
            <w:r w:rsidR="00E20851" w:rsidRPr="003F19A8">
              <w:rPr>
                <w:sz w:val="20"/>
                <w:szCs w:val="20"/>
              </w:rPr>
              <w:t xml:space="preserve"> 202</w:t>
            </w:r>
            <w:r w:rsidR="00422879">
              <w:rPr>
                <w:sz w:val="20"/>
                <w:szCs w:val="20"/>
              </w:rPr>
              <w:t>4</w:t>
            </w:r>
            <w:r w:rsidR="0071789F" w:rsidRPr="003F19A8">
              <w:rPr>
                <w:sz w:val="20"/>
                <w:szCs w:val="20"/>
              </w:rPr>
              <w:t xml:space="preserve"> г по </w:t>
            </w:r>
            <w:r w:rsidR="00422879">
              <w:rPr>
                <w:sz w:val="20"/>
                <w:szCs w:val="20"/>
              </w:rPr>
              <w:t>01 января</w:t>
            </w:r>
            <w:r w:rsidR="00E20851" w:rsidRPr="003F19A8">
              <w:rPr>
                <w:sz w:val="20"/>
                <w:szCs w:val="20"/>
              </w:rPr>
              <w:t xml:space="preserve"> 202</w:t>
            </w:r>
            <w:r w:rsidR="00422879">
              <w:rPr>
                <w:sz w:val="20"/>
                <w:szCs w:val="20"/>
              </w:rPr>
              <w:t>5</w:t>
            </w:r>
            <w:r w:rsidR="00B1037A" w:rsidRPr="003F19A8">
              <w:rPr>
                <w:sz w:val="20"/>
                <w:szCs w:val="20"/>
              </w:rPr>
              <w:t xml:space="preserve"> </w:t>
            </w:r>
            <w:r w:rsidR="00A7008D">
              <w:rPr>
                <w:sz w:val="20"/>
                <w:szCs w:val="20"/>
              </w:rPr>
              <w:t>г.</w:t>
            </w:r>
            <w:r w:rsidR="00A7008D" w:rsidRPr="00A7008D">
              <w:rPr>
                <w:sz w:val="20"/>
                <w:szCs w:val="20"/>
              </w:rPr>
              <w:t xml:space="preserve"> </w:t>
            </w:r>
            <w:r w:rsidR="00A7008D">
              <w:rPr>
                <w:sz w:val="20"/>
                <w:szCs w:val="20"/>
              </w:rPr>
              <w:t xml:space="preserve">последовательность этапов согласно графику </w:t>
            </w:r>
            <w:r w:rsidR="00A7008D" w:rsidRPr="00A7008D">
              <w:rPr>
                <w:sz w:val="20"/>
                <w:szCs w:val="20"/>
              </w:rPr>
              <w:t>(</w:t>
            </w:r>
            <w:r w:rsidR="00A7008D">
              <w:rPr>
                <w:sz w:val="20"/>
                <w:szCs w:val="20"/>
              </w:rPr>
              <w:t>Приложение 1</w:t>
            </w:r>
            <w:r w:rsidR="00A7008D" w:rsidRPr="00A7008D">
              <w:rPr>
                <w:sz w:val="20"/>
                <w:szCs w:val="20"/>
              </w:rPr>
              <w:t>)</w:t>
            </w:r>
          </w:p>
          <w:p w:rsidR="00A43F5E" w:rsidRPr="003F19A8" w:rsidRDefault="00B1037A" w:rsidP="003F19A8">
            <w:pPr>
              <w:pStyle w:val="a6"/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  <w:r w:rsidRPr="003F19A8">
              <w:rPr>
                <w:b/>
                <w:sz w:val="20"/>
                <w:szCs w:val="20"/>
              </w:rPr>
              <w:t>П</w:t>
            </w:r>
            <w:r w:rsidR="00A1785B" w:rsidRPr="003F19A8">
              <w:rPr>
                <w:b/>
                <w:sz w:val="20"/>
                <w:szCs w:val="20"/>
              </w:rPr>
              <w:t>родолжительностью выполнения</w:t>
            </w:r>
            <w:r w:rsidR="00E20851" w:rsidRPr="003F19A8">
              <w:rPr>
                <w:b/>
                <w:sz w:val="20"/>
                <w:szCs w:val="20"/>
              </w:rPr>
              <w:t xml:space="preserve"> работы</w:t>
            </w:r>
            <w:r w:rsidR="00E20851" w:rsidRPr="003F19A8">
              <w:rPr>
                <w:sz w:val="20"/>
                <w:szCs w:val="20"/>
              </w:rPr>
              <w:t xml:space="preserve"> </w:t>
            </w:r>
            <w:r w:rsidRPr="003F19A8">
              <w:rPr>
                <w:sz w:val="20"/>
                <w:szCs w:val="20"/>
              </w:rPr>
              <w:t>1</w:t>
            </w:r>
            <w:r w:rsidR="00E20851" w:rsidRPr="003F19A8">
              <w:rPr>
                <w:sz w:val="20"/>
                <w:szCs w:val="20"/>
              </w:rPr>
              <w:t xml:space="preserve"> </w:t>
            </w:r>
            <w:r w:rsidRPr="003F19A8">
              <w:rPr>
                <w:sz w:val="20"/>
                <w:szCs w:val="20"/>
              </w:rPr>
              <w:t>месяц</w:t>
            </w:r>
            <w:r w:rsidR="001C5C7A" w:rsidRPr="003F19A8">
              <w:rPr>
                <w:sz w:val="20"/>
                <w:szCs w:val="20"/>
              </w:rPr>
              <w:t xml:space="preserve"> по каждому силосу</w:t>
            </w:r>
            <w:r w:rsidR="00E20851" w:rsidRPr="003F19A8">
              <w:rPr>
                <w:sz w:val="20"/>
                <w:szCs w:val="20"/>
              </w:rPr>
              <w:t>.</w:t>
            </w:r>
          </w:p>
        </w:tc>
      </w:tr>
      <w:tr w:rsidR="0040713F" w:rsidRPr="008317E1" w:rsidTr="0024135E">
        <w:tc>
          <w:tcPr>
            <w:tcW w:w="545" w:type="dxa"/>
          </w:tcPr>
          <w:p w:rsidR="0040713F" w:rsidRPr="003F5D7D" w:rsidRDefault="0040713F" w:rsidP="007A5FBB">
            <w:pPr>
              <w:jc w:val="center"/>
              <w:rPr>
                <w:sz w:val="20"/>
                <w:szCs w:val="20"/>
              </w:rPr>
            </w:pPr>
            <w:r w:rsidRPr="003F5D7D">
              <w:rPr>
                <w:sz w:val="20"/>
                <w:szCs w:val="20"/>
              </w:rPr>
              <w:t>2.</w:t>
            </w:r>
          </w:p>
        </w:tc>
        <w:tc>
          <w:tcPr>
            <w:tcW w:w="9798" w:type="dxa"/>
            <w:gridSpan w:val="2"/>
          </w:tcPr>
          <w:p w:rsidR="0040713F" w:rsidRPr="008317E1" w:rsidRDefault="0040713F" w:rsidP="00FF775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Требования, предъявляемые к предмету закупки</w:t>
            </w:r>
          </w:p>
        </w:tc>
      </w:tr>
      <w:tr w:rsidR="00A43F5E" w:rsidTr="0024135E">
        <w:tc>
          <w:tcPr>
            <w:tcW w:w="545" w:type="dxa"/>
          </w:tcPr>
          <w:p w:rsidR="00A43F5E" w:rsidRPr="003F5D7D" w:rsidRDefault="0040713F" w:rsidP="007A5F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2521" w:type="dxa"/>
          </w:tcPr>
          <w:p w:rsidR="00A43F5E" w:rsidRPr="003F5D7D" w:rsidRDefault="0040713F" w:rsidP="007A5F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Наименование, основные характеристики и объемы выполняемых работ</w:t>
            </w:r>
          </w:p>
        </w:tc>
        <w:tc>
          <w:tcPr>
            <w:tcW w:w="7277" w:type="dxa"/>
            <w:vAlign w:val="center"/>
          </w:tcPr>
          <w:p w:rsidR="00D44BAE" w:rsidRPr="00ED3FB8" w:rsidRDefault="00561E76" w:rsidP="003F19A8">
            <w:pPr>
              <w:pStyle w:val="a6"/>
              <w:numPr>
                <w:ilvl w:val="2"/>
                <w:numId w:val="24"/>
              </w:numPr>
              <w:ind w:left="648"/>
              <w:jc w:val="both"/>
              <w:rPr>
                <w:sz w:val="20"/>
                <w:szCs w:val="20"/>
              </w:rPr>
            </w:pPr>
            <w:r w:rsidRPr="00ED3FB8">
              <w:rPr>
                <w:sz w:val="20"/>
                <w:szCs w:val="20"/>
              </w:rPr>
              <w:t>В рамках реализации данной услуги Подрядчик берёт на себя обязательства по полной очист</w:t>
            </w:r>
            <w:r w:rsidR="002D37DC" w:rsidRPr="00ED3FB8">
              <w:rPr>
                <w:sz w:val="20"/>
                <w:szCs w:val="20"/>
              </w:rPr>
              <w:t>ке внутренней поверхности силосов</w:t>
            </w:r>
            <w:r w:rsidRPr="00ED3FB8">
              <w:rPr>
                <w:sz w:val="20"/>
                <w:szCs w:val="20"/>
              </w:rPr>
              <w:t>, а также сброса остатков материала очистки с отметки +15,0</w:t>
            </w:r>
            <w:r w:rsidR="0081517B" w:rsidRPr="00ED3FB8">
              <w:rPr>
                <w:sz w:val="20"/>
                <w:szCs w:val="20"/>
              </w:rPr>
              <w:t xml:space="preserve"> </w:t>
            </w:r>
            <w:r w:rsidRPr="00ED3FB8">
              <w:rPr>
                <w:sz w:val="20"/>
                <w:szCs w:val="20"/>
              </w:rPr>
              <w:t>м по сбросному трубопроводу (изготовление силами Подрядчика) в ж/д вагон или автотранспорт</w:t>
            </w:r>
            <w:r w:rsidR="00D44BAE" w:rsidRPr="00ED3FB8">
              <w:rPr>
                <w:sz w:val="20"/>
                <w:szCs w:val="20"/>
              </w:rPr>
              <w:t>.</w:t>
            </w:r>
          </w:p>
          <w:p w:rsidR="00561E76" w:rsidRPr="00ED3FB8" w:rsidRDefault="002D37DC" w:rsidP="003F19A8">
            <w:pPr>
              <w:pStyle w:val="a6"/>
              <w:numPr>
                <w:ilvl w:val="2"/>
                <w:numId w:val="24"/>
              </w:numPr>
              <w:ind w:left="648"/>
              <w:jc w:val="both"/>
              <w:rPr>
                <w:sz w:val="20"/>
                <w:szCs w:val="20"/>
              </w:rPr>
            </w:pPr>
            <w:r w:rsidRPr="00ED3FB8">
              <w:rPr>
                <w:sz w:val="20"/>
                <w:szCs w:val="20"/>
              </w:rPr>
              <w:t>Габариты силосов</w:t>
            </w:r>
            <w:r w:rsidR="00696EF1" w:rsidRPr="00ED3FB8">
              <w:rPr>
                <w:sz w:val="20"/>
                <w:szCs w:val="20"/>
              </w:rPr>
              <w:t>.</w:t>
            </w:r>
            <w:r w:rsidR="00AD743C" w:rsidRPr="00ED3FB8">
              <w:rPr>
                <w:sz w:val="20"/>
                <w:szCs w:val="20"/>
              </w:rPr>
              <w:t xml:space="preserve"> Диаметр</w:t>
            </w:r>
            <w:r w:rsidR="00696EF1" w:rsidRPr="00ED3FB8">
              <w:rPr>
                <w:sz w:val="20"/>
                <w:szCs w:val="20"/>
              </w:rPr>
              <w:t xml:space="preserve"> наружного отсека силоса Ø</w:t>
            </w:r>
            <w:r w:rsidR="0081517B" w:rsidRPr="00ED3FB8">
              <w:rPr>
                <w:sz w:val="20"/>
                <w:szCs w:val="20"/>
              </w:rPr>
              <w:t xml:space="preserve"> </w:t>
            </w:r>
            <w:r w:rsidR="00696EF1" w:rsidRPr="00ED3FB8">
              <w:rPr>
                <w:sz w:val="20"/>
                <w:szCs w:val="20"/>
              </w:rPr>
              <w:t xml:space="preserve">22,0 х Ø </w:t>
            </w:r>
            <w:r w:rsidR="00561E76" w:rsidRPr="00ED3FB8">
              <w:rPr>
                <w:sz w:val="20"/>
                <w:szCs w:val="20"/>
              </w:rPr>
              <w:t>16</w:t>
            </w:r>
            <w:r w:rsidR="00696EF1" w:rsidRPr="00ED3FB8">
              <w:rPr>
                <w:sz w:val="20"/>
                <w:szCs w:val="20"/>
              </w:rPr>
              <w:t xml:space="preserve">,0 </w:t>
            </w:r>
            <w:r w:rsidR="00561E76" w:rsidRPr="00ED3FB8">
              <w:rPr>
                <w:sz w:val="20"/>
                <w:szCs w:val="20"/>
              </w:rPr>
              <w:t>м</w:t>
            </w:r>
            <w:r w:rsidR="00696EF1" w:rsidRPr="00ED3FB8">
              <w:rPr>
                <w:sz w:val="20"/>
                <w:szCs w:val="20"/>
              </w:rPr>
              <w:t xml:space="preserve">., внутреннего отсека Ø14,0 м. </w:t>
            </w:r>
            <w:r w:rsidR="00561E76" w:rsidRPr="00ED3FB8">
              <w:rPr>
                <w:sz w:val="20"/>
                <w:szCs w:val="20"/>
              </w:rPr>
              <w:t>Высота</w:t>
            </w:r>
            <w:r w:rsidR="00696EF1" w:rsidRPr="00ED3FB8">
              <w:rPr>
                <w:sz w:val="20"/>
                <w:szCs w:val="20"/>
              </w:rPr>
              <w:t xml:space="preserve"> силоса</w:t>
            </w:r>
            <w:r w:rsidR="00561E76" w:rsidRPr="00ED3FB8">
              <w:rPr>
                <w:sz w:val="20"/>
                <w:szCs w:val="20"/>
              </w:rPr>
              <w:t xml:space="preserve"> 68</w:t>
            </w:r>
            <w:r w:rsidR="00696EF1" w:rsidRPr="00ED3FB8">
              <w:rPr>
                <w:sz w:val="20"/>
                <w:szCs w:val="20"/>
              </w:rPr>
              <w:t>,</w:t>
            </w:r>
            <w:r w:rsidR="00561E76" w:rsidRPr="00ED3FB8">
              <w:rPr>
                <w:sz w:val="20"/>
                <w:szCs w:val="20"/>
              </w:rPr>
              <w:t>6</w:t>
            </w:r>
            <w:r w:rsidR="00696EF1" w:rsidRPr="00ED3FB8">
              <w:rPr>
                <w:sz w:val="20"/>
                <w:szCs w:val="20"/>
              </w:rPr>
              <w:t xml:space="preserve"> </w:t>
            </w:r>
            <w:r w:rsidR="00561E76" w:rsidRPr="00ED3FB8">
              <w:rPr>
                <w:sz w:val="20"/>
                <w:szCs w:val="20"/>
              </w:rPr>
              <w:t>м</w:t>
            </w:r>
            <w:r w:rsidR="00696EF1" w:rsidRPr="00ED3FB8">
              <w:rPr>
                <w:sz w:val="20"/>
                <w:szCs w:val="20"/>
              </w:rPr>
              <w:t>.</w:t>
            </w:r>
          </w:p>
          <w:p w:rsidR="00561E76" w:rsidRPr="00ED3FB8" w:rsidRDefault="00561E76" w:rsidP="003F19A8">
            <w:pPr>
              <w:pStyle w:val="a6"/>
              <w:numPr>
                <w:ilvl w:val="2"/>
                <w:numId w:val="24"/>
              </w:numPr>
              <w:ind w:left="648"/>
              <w:jc w:val="both"/>
              <w:rPr>
                <w:sz w:val="20"/>
                <w:szCs w:val="20"/>
              </w:rPr>
            </w:pPr>
            <w:r w:rsidRPr="00ED3FB8">
              <w:rPr>
                <w:sz w:val="20"/>
                <w:szCs w:val="20"/>
              </w:rPr>
              <w:t>Ориентиро</w:t>
            </w:r>
            <w:r w:rsidR="0071789F" w:rsidRPr="00ED3FB8">
              <w:rPr>
                <w:sz w:val="20"/>
                <w:szCs w:val="20"/>
              </w:rPr>
              <w:t>во</w:t>
            </w:r>
            <w:r w:rsidR="003A35D5" w:rsidRPr="00ED3FB8">
              <w:rPr>
                <w:sz w:val="20"/>
                <w:szCs w:val="20"/>
              </w:rPr>
              <w:t xml:space="preserve">чный объём очистки составляет </w:t>
            </w:r>
            <w:r w:rsidR="00422879">
              <w:rPr>
                <w:sz w:val="20"/>
                <w:szCs w:val="20"/>
              </w:rPr>
              <w:t xml:space="preserve">2 388 т/силос х 5 силосов = </w:t>
            </w:r>
            <w:r w:rsidR="0081517B" w:rsidRPr="00ED3FB8">
              <w:rPr>
                <w:sz w:val="20"/>
                <w:szCs w:val="20"/>
              </w:rPr>
              <w:t xml:space="preserve"> </w:t>
            </w:r>
            <w:r w:rsidR="00422879">
              <w:rPr>
                <w:sz w:val="20"/>
                <w:szCs w:val="20"/>
              </w:rPr>
              <w:t xml:space="preserve">11 940 </w:t>
            </w:r>
            <w:r w:rsidR="006F36C0" w:rsidRPr="00ED3FB8">
              <w:rPr>
                <w:sz w:val="20"/>
                <w:szCs w:val="20"/>
              </w:rPr>
              <w:t>т</w:t>
            </w:r>
            <w:r w:rsidR="0081517B" w:rsidRPr="00ED3FB8">
              <w:rPr>
                <w:sz w:val="20"/>
                <w:szCs w:val="20"/>
              </w:rPr>
              <w:t>.</w:t>
            </w:r>
            <w:r w:rsidRPr="00ED3FB8">
              <w:rPr>
                <w:sz w:val="20"/>
                <w:szCs w:val="20"/>
              </w:rPr>
              <w:t xml:space="preserve"> </w:t>
            </w:r>
            <w:r w:rsidR="0081517B" w:rsidRPr="00ED3FB8">
              <w:rPr>
                <w:sz w:val="20"/>
                <w:szCs w:val="20"/>
              </w:rPr>
              <w:t>Т</w:t>
            </w:r>
            <w:r w:rsidRPr="00ED3FB8">
              <w:rPr>
                <w:sz w:val="20"/>
                <w:szCs w:val="20"/>
              </w:rPr>
              <w:t>очный объем будет подсчитан по окончанию работ, по результатам замера выработанного материала</w:t>
            </w:r>
            <w:r w:rsidR="0081517B" w:rsidRPr="00ED3FB8">
              <w:rPr>
                <w:sz w:val="20"/>
                <w:szCs w:val="20"/>
              </w:rPr>
              <w:t>,</w:t>
            </w:r>
            <w:r w:rsidRPr="00ED3FB8">
              <w:rPr>
                <w:sz w:val="20"/>
                <w:szCs w:val="20"/>
              </w:rPr>
              <w:t xml:space="preserve"> путем вывоза и взвешивания вывозимого материала через авто и</w:t>
            </w:r>
            <w:r w:rsidR="00077CC9" w:rsidRPr="00ED3FB8">
              <w:rPr>
                <w:sz w:val="20"/>
                <w:szCs w:val="20"/>
              </w:rPr>
              <w:t>ли</w:t>
            </w:r>
            <w:r w:rsidRPr="00ED3FB8">
              <w:rPr>
                <w:sz w:val="20"/>
                <w:szCs w:val="20"/>
              </w:rPr>
              <w:t xml:space="preserve"> ж/д весы). </w:t>
            </w:r>
          </w:p>
          <w:p w:rsidR="00F26EE9" w:rsidRPr="00ED3FB8" w:rsidRDefault="00561E76" w:rsidP="003F19A8">
            <w:pPr>
              <w:pStyle w:val="a6"/>
              <w:numPr>
                <w:ilvl w:val="2"/>
                <w:numId w:val="24"/>
              </w:numPr>
              <w:ind w:left="648"/>
              <w:jc w:val="both"/>
              <w:rPr>
                <w:sz w:val="20"/>
                <w:szCs w:val="20"/>
              </w:rPr>
            </w:pPr>
            <w:r w:rsidRPr="00ED3FB8">
              <w:rPr>
                <w:sz w:val="20"/>
                <w:szCs w:val="20"/>
              </w:rPr>
              <w:t>Подрядчик берёт на себя все сопутствующие затраты</w:t>
            </w:r>
            <w:r w:rsidR="00C53B8C" w:rsidRPr="00ED3FB8">
              <w:rPr>
                <w:sz w:val="20"/>
                <w:szCs w:val="20"/>
              </w:rPr>
              <w:t>,</w:t>
            </w:r>
            <w:r w:rsidRPr="00ED3FB8">
              <w:rPr>
                <w:sz w:val="20"/>
                <w:szCs w:val="20"/>
              </w:rPr>
              <w:t xml:space="preserve"> связанные с выполнением работ, в том числе затраты, связанные с организацией выезда своих работников к месту производства работ, проживанием и затрат на расходные материалы.</w:t>
            </w:r>
            <w:r w:rsidR="00077CC9" w:rsidRPr="00ED3FB8">
              <w:rPr>
                <w:sz w:val="20"/>
                <w:szCs w:val="20"/>
              </w:rPr>
              <w:t xml:space="preserve"> Очистка может производится с использованием ручного, </w:t>
            </w:r>
            <w:proofErr w:type="spellStart"/>
            <w:r w:rsidR="00077CC9" w:rsidRPr="00ED3FB8">
              <w:rPr>
                <w:sz w:val="20"/>
                <w:szCs w:val="20"/>
              </w:rPr>
              <w:t>пневмо</w:t>
            </w:r>
            <w:proofErr w:type="spellEnd"/>
            <w:r w:rsidR="00077CC9" w:rsidRPr="00ED3FB8">
              <w:rPr>
                <w:sz w:val="20"/>
                <w:szCs w:val="20"/>
              </w:rPr>
              <w:t>-</w:t>
            </w:r>
            <w:r w:rsidR="0081517B" w:rsidRPr="00ED3FB8">
              <w:rPr>
                <w:sz w:val="20"/>
                <w:szCs w:val="20"/>
              </w:rPr>
              <w:t xml:space="preserve"> </w:t>
            </w:r>
            <w:r w:rsidR="00077CC9" w:rsidRPr="00ED3FB8">
              <w:rPr>
                <w:sz w:val="20"/>
                <w:szCs w:val="20"/>
              </w:rPr>
              <w:t xml:space="preserve">инструмента (длина шлангов должна обеспечивать возможность их подачи с крыши силоса и доставать до нижней части расположения </w:t>
            </w:r>
            <w:proofErr w:type="spellStart"/>
            <w:r w:rsidR="00077CC9" w:rsidRPr="00ED3FB8">
              <w:rPr>
                <w:sz w:val="20"/>
                <w:szCs w:val="20"/>
              </w:rPr>
              <w:t>разгружателей</w:t>
            </w:r>
            <w:proofErr w:type="spellEnd"/>
            <w:r w:rsidR="00077CC9" w:rsidRPr="00ED3FB8">
              <w:rPr>
                <w:sz w:val="20"/>
                <w:szCs w:val="20"/>
              </w:rPr>
              <w:t xml:space="preserve">, соединения должны обеспечиваться хомутами) или электроинструмента на батареях напряжением до 24В (количество запасных батарей должно быть подобранно так, чтобы не останавливать выполнение работ в связи с необходимостью их зарядки). Осветительные приборы для освещения </w:t>
            </w:r>
            <w:proofErr w:type="spellStart"/>
            <w:r w:rsidR="00077CC9" w:rsidRPr="00ED3FB8">
              <w:rPr>
                <w:sz w:val="20"/>
                <w:szCs w:val="20"/>
              </w:rPr>
              <w:t>внутрисилосного</w:t>
            </w:r>
            <w:proofErr w:type="spellEnd"/>
            <w:r w:rsidR="00077CC9" w:rsidRPr="00ED3FB8">
              <w:rPr>
                <w:sz w:val="20"/>
                <w:szCs w:val="20"/>
              </w:rPr>
              <w:t xml:space="preserve"> пространства допускается использовать напряжением до 24В так же предоставляются Подрядчиком (не менее 4ех прожекторов).</w:t>
            </w:r>
            <w:r w:rsidR="00F26EE9" w:rsidRPr="00ED3FB8">
              <w:rPr>
                <w:sz w:val="20"/>
                <w:szCs w:val="20"/>
              </w:rPr>
              <w:t xml:space="preserve"> </w:t>
            </w:r>
          </w:p>
          <w:p w:rsidR="00561E76" w:rsidRPr="00ED3FB8" w:rsidRDefault="00F26EE9" w:rsidP="003F19A8">
            <w:pPr>
              <w:pStyle w:val="a6"/>
              <w:numPr>
                <w:ilvl w:val="2"/>
                <w:numId w:val="24"/>
              </w:numPr>
              <w:ind w:left="648"/>
              <w:jc w:val="both"/>
              <w:rPr>
                <w:sz w:val="20"/>
                <w:szCs w:val="20"/>
              </w:rPr>
            </w:pPr>
            <w:r w:rsidRPr="00ED3FB8">
              <w:rPr>
                <w:sz w:val="20"/>
                <w:szCs w:val="20"/>
              </w:rPr>
              <w:t xml:space="preserve">Для обеспечения экологической безопасности подрядчику необходимо обеспечить перекрытие заездов и выездов очищаемого силоса навесами из </w:t>
            </w:r>
            <w:proofErr w:type="spellStart"/>
            <w:r w:rsidRPr="00ED3FB8">
              <w:rPr>
                <w:sz w:val="20"/>
                <w:szCs w:val="20"/>
              </w:rPr>
              <w:t>тарпаулина</w:t>
            </w:r>
            <w:proofErr w:type="spellEnd"/>
            <w:r w:rsidRPr="00ED3FB8">
              <w:rPr>
                <w:sz w:val="20"/>
                <w:szCs w:val="20"/>
              </w:rPr>
              <w:t xml:space="preserve"> (брезента) предотвращающих распространение пыления во время выгрузки освободившегося в процессе чистки материала, обеспечить его целостность и постоянное использование. Мусоропроводы для сброса предоставляет </w:t>
            </w:r>
            <w:r w:rsidR="0081517B" w:rsidRPr="00ED3FB8">
              <w:rPr>
                <w:sz w:val="20"/>
                <w:szCs w:val="20"/>
              </w:rPr>
              <w:t>П</w:t>
            </w:r>
            <w:r w:rsidRPr="00ED3FB8">
              <w:rPr>
                <w:sz w:val="20"/>
                <w:szCs w:val="20"/>
              </w:rPr>
              <w:t>одрядчик в количестве достаточном для выполнения работ.</w:t>
            </w:r>
          </w:p>
          <w:p w:rsidR="0081517B" w:rsidRPr="00ED3FB8" w:rsidRDefault="00077CC9" w:rsidP="003F19A8">
            <w:pPr>
              <w:pStyle w:val="a6"/>
              <w:numPr>
                <w:ilvl w:val="2"/>
                <w:numId w:val="24"/>
              </w:numPr>
              <w:ind w:left="648"/>
              <w:jc w:val="both"/>
              <w:rPr>
                <w:sz w:val="20"/>
                <w:szCs w:val="20"/>
              </w:rPr>
            </w:pPr>
            <w:r w:rsidRPr="00ED3FB8">
              <w:rPr>
                <w:sz w:val="20"/>
                <w:szCs w:val="20"/>
              </w:rPr>
              <w:lastRenderedPageBreak/>
              <w:t xml:space="preserve">Доступ </w:t>
            </w:r>
            <w:r w:rsidR="0081517B" w:rsidRPr="00ED3FB8">
              <w:rPr>
                <w:sz w:val="20"/>
                <w:szCs w:val="20"/>
              </w:rPr>
              <w:t>в силос</w:t>
            </w:r>
            <w:r w:rsidRPr="00ED3FB8">
              <w:rPr>
                <w:sz w:val="20"/>
                <w:szCs w:val="20"/>
              </w:rPr>
              <w:t xml:space="preserve"> </w:t>
            </w:r>
            <w:r w:rsidR="0081517B" w:rsidRPr="00ED3FB8">
              <w:rPr>
                <w:sz w:val="20"/>
                <w:szCs w:val="20"/>
              </w:rPr>
              <w:t xml:space="preserve">осуществляется </w:t>
            </w:r>
            <w:r w:rsidRPr="00ED3FB8">
              <w:rPr>
                <w:sz w:val="20"/>
                <w:szCs w:val="20"/>
              </w:rPr>
              <w:t>через аварийные разгружатели и технологические люка</w:t>
            </w:r>
            <w:r w:rsidR="0081517B" w:rsidRPr="00ED3FB8">
              <w:rPr>
                <w:sz w:val="20"/>
                <w:szCs w:val="20"/>
              </w:rPr>
              <w:t xml:space="preserve"> на</w:t>
            </w:r>
            <w:r w:rsidRPr="00ED3FB8">
              <w:rPr>
                <w:sz w:val="20"/>
                <w:szCs w:val="20"/>
              </w:rPr>
              <w:t xml:space="preserve"> </w:t>
            </w:r>
            <w:proofErr w:type="spellStart"/>
            <w:r w:rsidRPr="00ED3FB8">
              <w:rPr>
                <w:sz w:val="20"/>
                <w:szCs w:val="20"/>
              </w:rPr>
              <w:t>отм</w:t>
            </w:r>
            <w:proofErr w:type="spellEnd"/>
            <w:r w:rsidRPr="00ED3FB8">
              <w:rPr>
                <w:sz w:val="20"/>
                <w:szCs w:val="20"/>
              </w:rPr>
              <w:t>.</w:t>
            </w:r>
            <w:r w:rsidR="0081517B" w:rsidRPr="00ED3FB8">
              <w:rPr>
                <w:sz w:val="20"/>
                <w:szCs w:val="20"/>
              </w:rPr>
              <w:t xml:space="preserve"> </w:t>
            </w:r>
            <w:r w:rsidRPr="00ED3FB8">
              <w:rPr>
                <w:sz w:val="20"/>
                <w:szCs w:val="20"/>
              </w:rPr>
              <w:t>+12,8</w:t>
            </w:r>
            <w:r w:rsidR="0081517B" w:rsidRPr="00ED3FB8">
              <w:rPr>
                <w:sz w:val="20"/>
                <w:szCs w:val="20"/>
              </w:rPr>
              <w:t xml:space="preserve"> </w:t>
            </w:r>
            <w:r w:rsidRPr="00ED3FB8">
              <w:rPr>
                <w:sz w:val="20"/>
                <w:szCs w:val="20"/>
              </w:rPr>
              <w:t>м и +68,65</w:t>
            </w:r>
            <w:r w:rsidR="00ED3FB8" w:rsidRPr="00ED3FB8">
              <w:rPr>
                <w:sz w:val="20"/>
                <w:szCs w:val="20"/>
              </w:rPr>
              <w:t xml:space="preserve"> </w:t>
            </w:r>
            <w:r w:rsidRPr="00ED3FB8">
              <w:rPr>
                <w:sz w:val="20"/>
                <w:szCs w:val="20"/>
              </w:rPr>
              <w:t xml:space="preserve">м. </w:t>
            </w:r>
            <w:r w:rsidR="0081517B" w:rsidRPr="00ED3FB8">
              <w:rPr>
                <w:sz w:val="20"/>
                <w:szCs w:val="20"/>
              </w:rPr>
              <w:t xml:space="preserve">Порядок операций по </w:t>
            </w:r>
            <w:r w:rsidR="00F26EE9" w:rsidRPr="00ED3FB8">
              <w:rPr>
                <w:sz w:val="20"/>
                <w:szCs w:val="20"/>
              </w:rPr>
              <w:t>разгрузки</w:t>
            </w:r>
            <w:r w:rsidR="0081517B" w:rsidRPr="00ED3FB8">
              <w:rPr>
                <w:sz w:val="20"/>
                <w:szCs w:val="20"/>
              </w:rPr>
              <w:t xml:space="preserve"> следующий</w:t>
            </w:r>
            <w:r w:rsidR="00ED3FB8" w:rsidRPr="00ED3FB8">
              <w:rPr>
                <w:sz w:val="20"/>
                <w:szCs w:val="20"/>
              </w:rPr>
              <w:t>:</w:t>
            </w:r>
          </w:p>
          <w:p w:rsidR="0081517B" w:rsidRPr="00ED3FB8" w:rsidRDefault="00077CC9" w:rsidP="003F19A8">
            <w:pPr>
              <w:pStyle w:val="a6"/>
              <w:numPr>
                <w:ilvl w:val="0"/>
                <w:numId w:val="9"/>
              </w:numPr>
              <w:ind w:left="1215"/>
              <w:jc w:val="both"/>
              <w:rPr>
                <w:sz w:val="20"/>
                <w:szCs w:val="20"/>
              </w:rPr>
            </w:pPr>
            <w:r w:rsidRPr="00ED3FB8">
              <w:rPr>
                <w:sz w:val="20"/>
                <w:szCs w:val="20"/>
              </w:rPr>
              <w:t>произвести демонтаж валковых дозаторов, установить на их место вставки и произвести выгрузку остатков материала из донников в транспорт</w:t>
            </w:r>
            <w:r w:rsidR="0081517B" w:rsidRPr="00ED3FB8">
              <w:rPr>
                <w:sz w:val="20"/>
                <w:szCs w:val="20"/>
              </w:rPr>
              <w:t>;</w:t>
            </w:r>
          </w:p>
          <w:p w:rsidR="00ED3FB8" w:rsidRPr="00ED3FB8" w:rsidRDefault="0081517B" w:rsidP="003F19A8">
            <w:pPr>
              <w:pStyle w:val="a6"/>
              <w:numPr>
                <w:ilvl w:val="0"/>
                <w:numId w:val="9"/>
              </w:numPr>
              <w:ind w:left="1215"/>
              <w:jc w:val="both"/>
              <w:rPr>
                <w:sz w:val="20"/>
                <w:szCs w:val="20"/>
              </w:rPr>
            </w:pPr>
            <w:r w:rsidRPr="00ED3FB8">
              <w:rPr>
                <w:sz w:val="20"/>
                <w:szCs w:val="20"/>
              </w:rPr>
              <w:t>п</w:t>
            </w:r>
            <w:r w:rsidR="00077CC9" w:rsidRPr="00ED3FB8">
              <w:rPr>
                <w:sz w:val="20"/>
                <w:szCs w:val="20"/>
              </w:rPr>
              <w:t xml:space="preserve">осле максимальной разгрузки силоса произвести очистку от налипшего материала стенок силоса, обратного конуса систем трубопроводов и аэрационных кассет внутри силоса, способом сбивания и разрушения материала до размера куска, проходящего через отверстия в донных </w:t>
            </w:r>
            <w:proofErr w:type="spellStart"/>
            <w:r w:rsidR="00077CC9" w:rsidRPr="00ED3FB8">
              <w:rPr>
                <w:sz w:val="20"/>
                <w:szCs w:val="20"/>
              </w:rPr>
              <w:t>выгружателях</w:t>
            </w:r>
            <w:proofErr w:type="spellEnd"/>
            <w:r w:rsidR="00077CC9" w:rsidRPr="00ED3FB8">
              <w:rPr>
                <w:sz w:val="20"/>
                <w:szCs w:val="20"/>
              </w:rPr>
              <w:t xml:space="preserve"> с последующей выгрузкой освобожденного материала по самостоятельно собранной сбросной системе мусоропроводов.</w:t>
            </w:r>
          </w:p>
          <w:p w:rsidR="00077CC9" w:rsidRDefault="004F5782" w:rsidP="005C5C26">
            <w:pPr>
              <w:ind w:left="648"/>
              <w:jc w:val="both"/>
              <w:rPr>
                <w:sz w:val="20"/>
                <w:szCs w:val="20"/>
              </w:rPr>
            </w:pPr>
            <w:r w:rsidRPr="004F5782">
              <w:rPr>
                <w:sz w:val="20"/>
                <w:szCs w:val="20"/>
              </w:rPr>
              <w:t>Работы выполнять по проекту производства работ (ППР), разработанному Подрядчиком и согласованному с Заказчиком</w:t>
            </w:r>
            <w:r>
              <w:rPr>
                <w:sz w:val="20"/>
                <w:szCs w:val="20"/>
              </w:rPr>
              <w:t>. Необходимо в</w:t>
            </w:r>
            <w:r w:rsidRPr="004F5782">
              <w:rPr>
                <w:sz w:val="20"/>
                <w:szCs w:val="20"/>
              </w:rPr>
              <w:t>едение журнала производства работ по форме КС-6</w:t>
            </w:r>
            <w:r w:rsidR="006F7F30">
              <w:rPr>
                <w:sz w:val="20"/>
                <w:szCs w:val="20"/>
              </w:rPr>
              <w:t>.</w:t>
            </w:r>
          </w:p>
          <w:p w:rsidR="006F7F30" w:rsidRPr="006F7F30" w:rsidRDefault="006F7F30" w:rsidP="003F19A8">
            <w:pPr>
              <w:pStyle w:val="a6"/>
              <w:numPr>
                <w:ilvl w:val="2"/>
                <w:numId w:val="24"/>
              </w:numPr>
              <w:ind w:left="648"/>
              <w:jc w:val="both"/>
              <w:rPr>
                <w:sz w:val="20"/>
                <w:szCs w:val="20"/>
              </w:rPr>
            </w:pPr>
            <w:r w:rsidRPr="006F7F30">
              <w:rPr>
                <w:sz w:val="20"/>
                <w:szCs w:val="20"/>
              </w:rPr>
              <w:t>Перед началом производства работ необходимо произвести оценку рисков, для каждого из видов и подвидов работ, для каждой рабочей специальности.</w:t>
            </w:r>
          </w:p>
          <w:p w:rsidR="00ED3FB8" w:rsidRDefault="00ED3FB8" w:rsidP="003F19A8">
            <w:pPr>
              <w:pStyle w:val="a6"/>
              <w:numPr>
                <w:ilvl w:val="0"/>
                <w:numId w:val="12"/>
              </w:numPr>
              <w:ind w:left="121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="006F7F30" w:rsidRPr="006F7F30">
              <w:rPr>
                <w:sz w:val="20"/>
                <w:szCs w:val="20"/>
              </w:rPr>
              <w:t>абота на высоте</w:t>
            </w:r>
            <w:r>
              <w:rPr>
                <w:sz w:val="20"/>
                <w:szCs w:val="20"/>
              </w:rPr>
              <w:t>;</w:t>
            </w:r>
          </w:p>
          <w:p w:rsidR="00ED3FB8" w:rsidRDefault="00ED3FB8" w:rsidP="003F19A8">
            <w:pPr>
              <w:pStyle w:val="a6"/>
              <w:numPr>
                <w:ilvl w:val="0"/>
                <w:numId w:val="12"/>
              </w:numPr>
              <w:ind w:left="121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6F7F30" w:rsidRPr="006F7F30">
              <w:rPr>
                <w:sz w:val="20"/>
                <w:szCs w:val="20"/>
              </w:rPr>
              <w:t>апылённость</w:t>
            </w:r>
            <w:r>
              <w:rPr>
                <w:sz w:val="20"/>
                <w:szCs w:val="20"/>
              </w:rPr>
              <w:t>;</w:t>
            </w:r>
          </w:p>
          <w:p w:rsidR="00ED3FB8" w:rsidRDefault="006F7F30" w:rsidP="003F19A8">
            <w:pPr>
              <w:pStyle w:val="a6"/>
              <w:numPr>
                <w:ilvl w:val="0"/>
                <w:numId w:val="12"/>
              </w:numPr>
              <w:ind w:left="1215"/>
              <w:jc w:val="both"/>
              <w:rPr>
                <w:sz w:val="20"/>
                <w:szCs w:val="20"/>
              </w:rPr>
            </w:pPr>
            <w:r w:rsidRPr="006F7F30">
              <w:rPr>
                <w:sz w:val="20"/>
                <w:szCs w:val="20"/>
              </w:rPr>
              <w:t>слабое освещение</w:t>
            </w:r>
            <w:r w:rsidR="00ED3FB8">
              <w:rPr>
                <w:sz w:val="20"/>
                <w:szCs w:val="20"/>
              </w:rPr>
              <w:t>;</w:t>
            </w:r>
            <w:r w:rsidRPr="006F7F30">
              <w:rPr>
                <w:sz w:val="20"/>
                <w:szCs w:val="20"/>
              </w:rPr>
              <w:t xml:space="preserve"> </w:t>
            </w:r>
          </w:p>
          <w:p w:rsidR="006F7F30" w:rsidRDefault="006F7F30" w:rsidP="003F19A8">
            <w:pPr>
              <w:pStyle w:val="a6"/>
              <w:numPr>
                <w:ilvl w:val="0"/>
                <w:numId w:val="12"/>
              </w:numPr>
              <w:ind w:left="1215"/>
              <w:jc w:val="both"/>
              <w:rPr>
                <w:sz w:val="20"/>
                <w:szCs w:val="20"/>
              </w:rPr>
            </w:pPr>
            <w:r w:rsidRPr="006F7F30">
              <w:rPr>
                <w:sz w:val="20"/>
                <w:szCs w:val="20"/>
              </w:rPr>
              <w:t>плохая вентиляция</w:t>
            </w:r>
            <w:r w:rsidR="00C406FD">
              <w:rPr>
                <w:sz w:val="20"/>
                <w:szCs w:val="20"/>
              </w:rPr>
              <w:t>;</w:t>
            </w:r>
          </w:p>
          <w:p w:rsidR="00C406FD" w:rsidRPr="006F7F30" w:rsidRDefault="00C406FD" w:rsidP="003F19A8">
            <w:pPr>
              <w:pStyle w:val="a6"/>
              <w:numPr>
                <w:ilvl w:val="0"/>
                <w:numId w:val="12"/>
              </w:numPr>
              <w:ind w:left="121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в замкнутом пространстве.</w:t>
            </w:r>
          </w:p>
          <w:p w:rsidR="00ED3FB8" w:rsidRDefault="00ED3FB8" w:rsidP="003F19A8">
            <w:pPr>
              <w:pStyle w:val="a6"/>
              <w:numPr>
                <w:ilvl w:val="2"/>
                <w:numId w:val="24"/>
              </w:numPr>
              <w:ind w:left="64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Подрядчик в обязательном порядке </w:t>
            </w:r>
            <w:r w:rsidRPr="006F7F30">
              <w:rPr>
                <w:sz w:val="20"/>
                <w:szCs w:val="20"/>
              </w:rPr>
              <w:t xml:space="preserve">на все виды работ </w:t>
            </w:r>
            <w:r>
              <w:rPr>
                <w:sz w:val="20"/>
                <w:szCs w:val="20"/>
              </w:rPr>
              <w:t>разрабатывает</w:t>
            </w:r>
          </w:p>
          <w:p w:rsidR="00ED3FB8" w:rsidRDefault="006F7F30" w:rsidP="003F19A8">
            <w:pPr>
              <w:pStyle w:val="a6"/>
              <w:numPr>
                <w:ilvl w:val="0"/>
                <w:numId w:val="12"/>
              </w:numPr>
              <w:ind w:left="1215"/>
              <w:jc w:val="both"/>
              <w:rPr>
                <w:sz w:val="20"/>
                <w:szCs w:val="20"/>
              </w:rPr>
            </w:pPr>
            <w:r w:rsidRPr="006F7F30">
              <w:rPr>
                <w:sz w:val="20"/>
                <w:szCs w:val="20"/>
              </w:rPr>
              <w:t xml:space="preserve">ППР, </w:t>
            </w:r>
          </w:p>
          <w:p w:rsidR="00ED3FB8" w:rsidRDefault="006F7F30" w:rsidP="003F19A8">
            <w:pPr>
              <w:pStyle w:val="a6"/>
              <w:numPr>
                <w:ilvl w:val="0"/>
                <w:numId w:val="12"/>
              </w:numPr>
              <w:ind w:left="1215"/>
              <w:jc w:val="both"/>
              <w:rPr>
                <w:sz w:val="20"/>
                <w:szCs w:val="20"/>
              </w:rPr>
            </w:pPr>
            <w:r w:rsidRPr="006F7F30">
              <w:rPr>
                <w:sz w:val="20"/>
                <w:szCs w:val="20"/>
              </w:rPr>
              <w:t xml:space="preserve">план спасения и эвакуации. </w:t>
            </w:r>
          </w:p>
          <w:p w:rsidR="006F7F30" w:rsidRPr="006F7F30" w:rsidRDefault="006F7F30" w:rsidP="00C406FD">
            <w:pPr>
              <w:pStyle w:val="a6"/>
              <w:ind w:left="648"/>
              <w:jc w:val="both"/>
              <w:rPr>
                <w:sz w:val="20"/>
                <w:szCs w:val="20"/>
              </w:rPr>
            </w:pPr>
            <w:r w:rsidRPr="006F7F30">
              <w:rPr>
                <w:sz w:val="20"/>
                <w:szCs w:val="20"/>
              </w:rPr>
              <w:t xml:space="preserve">Согласование ППР </w:t>
            </w:r>
            <w:r w:rsidR="00ED3FB8">
              <w:rPr>
                <w:sz w:val="20"/>
                <w:szCs w:val="20"/>
              </w:rPr>
              <w:t>П</w:t>
            </w:r>
            <w:r w:rsidRPr="006F7F30">
              <w:rPr>
                <w:sz w:val="20"/>
                <w:szCs w:val="20"/>
              </w:rPr>
              <w:t xml:space="preserve">одрядчик должен производить с </w:t>
            </w:r>
            <w:r w:rsidR="00ED3FB8">
              <w:rPr>
                <w:sz w:val="20"/>
                <w:szCs w:val="20"/>
              </w:rPr>
              <w:t>З</w:t>
            </w:r>
            <w:r w:rsidRPr="006F7F30">
              <w:rPr>
                <w:sz w:val="20"/>
                <w:szCs w:val="20"/>
              </w:rPr>
              <w:t>аказчиком.</w:t>
            </w:r>
          </w:p>
          <w:p w:rsidR="006F7F30" w:rsidRPr="006F7F30" w:rsidRDefault="006F7F30" w:rsidP="003F19A8">
            <w:pPr>
              <w:pStyle w:val="a6"/>
              <w:numPr>
                <w:ilvl w:val="2"/>
                <w:numId w:val="24"/>
              </w:numPr>
              <w:ind w:left="648"/>
              <w:jc w:val="both"/>
              <w:rPr>
                <w:sz w:val="20"/>
                <w:szCs w:val="20"/>
              </w:rPr>
            </w:pPr>
            <w:r w:rsidRPr="006F7F30">
              <w:rPr>
                <w:sz w:val="20"/>
                <w:szCs w:val="20"/>
              </w:rPr>
              <w:t>Выполнение работ проводит</w:t>
            </w:r>
            <w:r w:rsidR="00C406FD">
              <w:rPr>
                <w:sz w:val="20"/>
                <w:szCs w:val="20"/>
              </w:rPr>
              <w:t xml:space="preserve">ься под надсмотром специалистов Заказчика. Все требования </w:t>
            </w:r>
            <w:r w:rsidRPr="006F7F30">
              <w:rPr>
                <w:sz w:val="20"/>
                <w:szCs w:val="20"/>
              </w:rPr>
              <w:t xml:space="preserve">специалистов </w:t>
            </w:r>
            <w:r w:rsidR="00C406FD">
              <w:rPr>
                <w:sz w:val="20"/>
                <w:szCs w:val="20"/>
              </w:rPr>
              <w:t>Заказчика</w:t>
            </w:r>
            <w:r w:rsidRPr="006F7F30">
              <w:rPr>
                <w:sz w:val="20"/>
                <w:szCs w:val="20"/>
              </w:rPr>
              <w:t xml:space="preserve"> должны неукоснительно выполняться.</w:t>
            </w:r>
          </w:p>
          <w:p w:rsidR="006F7F30" w:rsidRPr="006F7F30" w:rsidRDefault="006F7F30" w:rsidP="003F19A8">
            <w:pPr>
              <w:pStyle w:val="a6"/>
              <w:numPr>
                <w:ilvl w:val="2"/>
                <w:numId w:val="24"/>
              </w:numPr>
              <w:ind w:left="648"/>
              <w:jc w:val="both"/>
              <w:rPr>
                <w:sz w:val="20"/>
                <w:szCs w:val="20"/>
              </w:rPr>
            </w:pPr>
            <w:r w:rsidRPr="006F7F30">
              <w:rPr>
                <w:sz w:val="20"/>
                <w:szCs w:val="20"/>
              </w:rPr>
              <w:t>Работы производятся в зимний период, необходимо предусмотреть соответствующее снаряжение</w:t>
            </w:r>
          </w:p>
          <w:p w:rsidR="006F7F30" w:rsidRPr="006F7F30" w:rsidRDefault="006F7F30" w:rsidP="003F19A8">
            <w:pPr>
              <w:pStyle w:val="a6"/>
              <w:numPr>
                <w:ilvl w:val="2"/>
                <w:numId w:val="24"/>
              </w:numPr>
              <w:ind w:left="648"/>
              <w:jc w:val="both"/>
              <w:rPr>
                <w:sz w:val="20"/>
                <w:szCs w:val="20"/>
              </w:rPr>
            </w:pPr>
            <w:r w:rsidRPr="006F7F30">
              <w:rPr>
                <w:sz w:val="20"/>
                <w:szCs w:val="20"/>
              </w:rPr>
              <w:t>Перед началом работ необходимо:</w:t>
            </w:r>
          </w:p>
          <w:p w:rsidR="006F7F30" w:rsidRDefault="00ED3FB8" w:rsidP="003F19A8">
            <w:pPr>
              <w:pStyle w:val="a6"/>
              <w:numPr>
                <w:ilvl w:val="0"/>
                <w:numId w:val="12"/>
              </w:numPr>
              <w:ind w:left="121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6F7F30" w:rsidRPr="00ED3FB8">
              <w:rPr>
                <w:sz w:val="20"/>
                <w:szCs w:val="20"/>
              </w:rPr>
              <w:t>знакомится с местом производства работ, определить точки спуска с заказчиком;</w:t>
            </w:r>
          </w:p>
          <w:p w:rsidR="00C406FD" w:rsidRPr="00ED3FB8" w:rsidRDefault="00C406FD" w:rsidP="003F19A8">
            <w:pPr>
              <w:pStyle w:val="a6"/>
              <w:numPr>
                <w:ilvl w:val="0"/>
                <w:numId w:val="12"/>
              </w:numPr>
              <w:ind w:left="121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принятие Подрядчиком зоны проведения работ по акту;</w:t>
            </w:r>
          </w:p>
          <w:p w:rsidR="006F7F30" w:rsidRPr="00ED3FB8" w:rsidRDefault="00ED3FB8" w:rsidP="003F19A8">
            <w:pPr>
              <w:pStyle w:val="a6"/>
              <w:numPr>
                <w:ilvl w:val="0"/>
                <w:numId w:val="12"/>
              </w:numPr>
              <w:ind w:left="121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6F7F30" w:rsidRPr="00ED3FB8">
              <w:rPr>
                <w:sz w:val="20"/>
                <w:szCs w:val="20"/>
              </w:rPr>
              <w:t>пределить количество и качество точек закрепления страховочных верёвок при, необходимости сделать новые отверстия в оборудовании</w:t>
            </w:r>
            <w:r>
              <w:rPr>
                <w:sz w:val="20"/>
                <w:szCs w:val="20"/>
              </w:rPr>
              <w:t>,</w:t>
            </w:r>
            <w:r w:rsidR="006F7F30" w:rsidRPr="00ED3FB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</w:t>
            </w:r>
            <w:r w:rsidR="006F7F30" w:rsidRPr="00ED3FB8">
              <w:rPr>
                <w:sz w:val="20"/>
                <w:szCs w:val="20"/>
              </w:rPr>
              <w:t xml:space="preserve">огласовать </w:t>
            </w:r>
            <w:r>
              <w:rPr>
                <w:sz w:val="20"/>
                <w:szCs w:val="20"/>
              </w:rPr>
              <w:t xml:space="preserve">эти действия </w:t>
            </w:r>
            <w:r w:rsidR="006F7F30" w:rsidRPr="00ED3FB8">
              <w:rPr>
                <w:sz w:val="20"/>
                <w:szCs w:val="20"/>
              </w:rPr>
              <w:t xml:space="preserve">с </w:t>
            </w:r>
            <w:r>
              <w:rPr>
                <w:sz w:val="20"/>
                <w:szCs w:val="20"/>
              </w:rPr>
              <w:t>З</w:t>
            </w:r>
            <w:r w:rsidR="006F7F30" w:rsidRPr="00ED3FB8">
              <w:rPr>
                <w:sz w:val="20"/>
                <w:szCs w:val="20"/>
              </w:rPr>
              <w:t>аказчиком;</w:t>
            </w:r>
          </w:p>
          <w:p w:rsidR="006F7F30" w:rsidRPr="00ED3FB8" w:rsidRDefault="00ED3FB8" w:rsidP="003F19A8">
            <w:pPr>
              <w:pStyle w:val="a6"/>
              <w:numPr>
                <w:ilvl w:val="0"/>
                <w:numId w:val="12"/>
              </w:numPr>
              <w:ind w:left="121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6F7F30" w:rsidRPr="00ED3FB8">
              <w:rPr>
                <w:sz w:val="20"/>
                <w:szCs w:val="20"/>
              </w:rPr>
              <w:t>пределить способы и методы производства работ, согласовать с Заказчиком;</w:t>
            </w:r>
          </w:p>
          <w:p w:rsidR="006F7F30" w:rsidRPr="00ED3FB8" w:rsidRDefault="00ED3FB8" w:rsidP="003F19A8">
            <w:pPr>
              <w:pStyle w:val="a6"/>
              <w:numPr>
                <w:ilvl w:val="0"/>
                <w:numId w:val="12"/>
              </w:numPr>
              <w:ind w:left="121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6F7F30" w:rsidRPr="00ED3FB8">
              <w:rPr>
                <w:sz w:val="20"/>
                <w:szCs w:val="20"/>
              </w:rPr>
              <w:t>роверить инструмент и его крепление;</w:t>
            </w:r>
          </w:p>
          <w:p w:rsidR="006F7F30" w:rsidRPr="00ED3FB8" w:rsidRDefault="00ED3FB8" w:rsidP="003F19A8">
            <w:pPr>
              <w:pStyle w:val="a6"/>
              <w:numPr>
                <w:ilvl w:val="0"/>
                <w:numId w:val="12"/>
              </w:numPr>
              <w:ind w:left="121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6F7F30" w:rsidRPr="00ED3FB8">
              <w:rPr>
                <w:sz w:val="20"/>
                <w:szCs w:val="20"/>
              </w:rPr>
              <w:t>пределить точки подключения для осветительных приборов, согласовать с Заказчиком;</w:t>
            </w:r>
          </w:p>
          <w:p w:rsidR="006F7F30" w:rsidRPr="00ED3FB8" w:rsidRDefault="00ED3FB8" w:rsidP="003F19A8">
            <w:pPr>
              <w:pStyle w:val="a6"/>
              <w:numPr>
                <w:ilvl w:val="0"/>
                <w:numId w:val="12"/>
              </w:numPr>
              <w:ind w:left="121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6F7F30" w:rsidRPr="00ED3FB8">
              <w:rPr>
                <w:sz w:val="20"/>
                <w:szCs w:val="20"/>
              </w:rPr>
              <w:t>еред каждым спуском проверять наличие и исправность</w:t>
            </w:r>
            <w:r>
              <w:rPr>
                <w:sz w:val="20"/>
                <w:szCs w:val="20"/>
              </w:rPr>
              <w:t>;</w:t>
            </w:r>
          </w:p>
          <w:p w:rsidR="006F7F30" w:rsidRPr="00ED3FB8" w:rsidRDefault="006F7F30" w:rsidP="003F19A8">
            <w:pPr>
              <w:pStyle w:val="a6"/>
              <w:numPr>
                <w:ilvl w:val="0"/>
                <w:numId w:val="12"/>
              </w:numPr>
              <w:ind w:left="1215"/>
              <w:jc w:val="both"/>
              <w:rPr>
                <w:sz w:val="20"/>
                <w:szCs w:val="20"/>
              </w:rPr>
            </w:pPr>
            <w:r w:rsidRPr="00ED3FB8">
              <w:rPr>
                <w:sz w:val="20"/>
                <w:szCs w:val="20"/>
              </w:rPr>
              <w:t>снаряжения, состояния верёвок, надёжность крепления точек крепления;</w:t>
            </w:r>
          </w:p>
          <w:p w:rsidR="006F7F30" w:rsidRPr="00ED3FB8" w:rsidRDefault="00ED3FB8" w:rsidP="003F19A8">
            <w:pPr>
              <w:pStyle w:val="a6"/>
              <w:numPr>
                <w:ilvl w:val="0"/>
                <w:numId w:val="12"/>
              </w:numPr>
              <w:ind w:left="1215"/>
              <w:jc w:val="both"/>
              <w:rPr>
                <w:sz w:val="20"/>
                <w:szCs w:val="20"/>
              </w:rPr>
            </w:pPr>
            <w:r w:rsidRPr="00ED3FB8">
              <w:rPr>
                <w:sz w:val="20"/>
                <w:szCs w:val="20"/>
              </w:rPr>
              <w:t>и</w:t>
            </w:r>
            <w:r w:rsidR="006F7F30" w:rsidRPr="00ED3FB8">
              <w:rPr>
                <w:sz w:val="20"/>
                <w:szCs w:val="20"/>
              </w:rPr>
              <w:t>спользовать защитные чехлы «шланги» для защиты веревок от</w:t>
            </w:r>
            <w:r w:rsidRPr="00ED3FB8">
              <w:rPr>
                <w:sz w:val="20"/>
                <w:szCs w:val="20"/>
              </w:rPr>
              <w:t xml:space="preserve"> </w:t>
            </w:r>
            <w:r w:rsidR="006F7F30" w:rsidRPr="00ED3FB8">
              <w:rPr>
                <w:sz w:val="20"/>
                <w:szCs w:val="20"/>
              </w:rPr>
              <w:t>перетирания;</w:t>
            </w:r>
          </w:p>
          <w:p w:rsidR="006F7F30" w:rsidRPr="00ED3FB8" w:rsidRDefault="00ED3FB8" w:rsidP="003F19A8">
            <w:pPr>
              <w:pStyle w:val="a6"/>
              <w:numPr>
                <w:ilvl w:val="0"/>
                <w:numId w:val="12"/>
              </w:numPr>
              <w:ind w:left="121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6F7F30" w:rsidRPr="00ED3FB8">
              <w:rPr>
                <w:sz w:val="20"/>
                <w:szCs w:val="20"/>
              </w:rPr>
              <w:t>огласовать с Заказчиком способы и методы производства работ</w:t>
            </w:r>
            <w:r>
              <w:rPr>
                <w:sz w:val="20"/>
                <w:szCs w:val="20"/>
              </w:rPr>
              <w:t>;</w:t>
            </w:r>
            <w:r w:rsidR="006F7F30" w:rsidRPr="00ED3FB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</w:t>
            </w:r>
            <w:r w:rsidR="006F7F30" w:rsidRPr="00ED3FB8">
              <w:rPr>
                <w:sz w:val="20"/>
                <w:szCs w:val="20"/>
              </w:rPr>
              <w:t>риоритеты выставляет Заказчик.</w:t>
            </w:r>
          </w:p>
          <w:p w:rsidR="00077CC9" w:rsidRPr="00ED3FB8" w:rsidRDefault="00077CC9" w:rsidP="003F19A8">
            <w:pPr>
              <w:pStyle w:val="a6"/>
              <w:numPr>
                <w:ilvl w:val="2"/>
                <w:numId w:val="24"/>
              </w:numPr>
              <w:ind w:left="648"/>
              <w:jc w:val="both"/>
              <w:rPr>
                <w:sz w:val="20"/>
                <w:szCs w:val="20"/>
              </w:rPr>
            </w:pPr>
            <w:r w:rsidRPr="00ED3FB8">
              <w:rPr>
                <w:sz w:val="20"/>
                <w:szCs w:val="20"/>
              </w:rPr>
              <w:t>Произвести осмотр до начала и после окончания работ, предоставить отчёт о состоянии гидроизоляции крыши перекрытия, наличии сквозных пробоев или мест возможного протекания осадков с видео и фото фиксацией и обозначения данных на чертежах, предоставленных заказчиком.</w:t>
            </w:r>
          </w:p>
          <w:p w:rsidR="00077CC9" w:rsidRPr="00ED3FB8" w:rsidRDefault="00077CC9" w:rsidP="003F19A8">
            <w:pPr>
              <w:pStyle w:val="a6"/>
              <w:numPr>
                <w:ilvl w:val="2"/>
                <w:numId w:val="24"/>
              </w:numPr>
              <w:ind w:left="648"/>
              <w:jc w:val="both"/>
              <w:rPr>
                <w:sz w:val="20"/>
                <w:szCs w:val="20"/>
              </w:rPr>
            </w:pPr>
            <w:r w:rsidRPr="00ED3FB8">
              <w:rPr>
                <w:sz w:val="20"/>
                <w:szCs w:val="20"/>
              </w:rPr>
              <w:t xml:space="preserve">После окончания работ по очистке и уборке освобожденного цемента подрядчик производит уборку места производства работ от ТКО, а также очистку оборудования, труб, стен, аэрожелобов и </w:t>
            </w:r>
            <w:proofErr w:type="spellStart"/>
            <w:r w:rsidRPr="00ED3FB8">
              <w:rPr>
                <w:sz w:val="20"/>
                <w:szCs w:val="20"/>
              </w:rPr>
              <w:t>аэрокасет</w:t>
            </w:r>
            <w:proofErr w:type="spellEnd"/>
            <w:r w:rsidRPr="00ED3FB8">
              <w:rPr>
                <w:sz w:val="20"/>
                <w:szCs w:val="20"/>
              </w:rPr>
              <w:t xml:space="preserve"> от остатков цемента образовавшегося в процессе выгрузки в самосвалы.</w:t>
            </w:r>
          </w:p>
          <w:p w:rsidR="00077CC9" w:rsidRPr="00ED3FB8" w:rsidRDefault="00077CC9" w:rsidP="003F19A8">
            <w:pPr>
              <w:pStyle w:val="a6"/>
              <w:numPr>
                <w:ilvl w:val="2"/>
                <w:numId w:val="24"/>
              </w:numPr>
              <w:ind w:left="648"/>
              <w:jc w:val="both"/>
              <w:rPr>
                <w:sz w:val="20"/>
                <w:szCs w:val="20"/>
              </w:rPr>
            </w:pPr>
            <w:r w:rsidRPr="00ED3FB8">
              <w:rPr>
                <w:sz w:val="20"/>
                <w:szCs w:val="20"/>
              </w:rPr>
              <w:t>Предоставить итоговый отчёт о выполнении работ.</w:t>
            </w:r>
          </w:p>
          <w:p w:rsidR="004F5782" w:rsidRPr="00ED3FB8" w:rsidRDefault="00C47177" w:rsidP="003F19A8">
            <w:pPr>
              <w:pStyle w:val="a6"/>
              <w:numPr>
                <w:ilvl w:val="2"/>
                <w:numId w:val="24"/>
              </w:numPr>
              <w:ind w:left="648"/>
              <w:jc w:val="both"/>
              <w:rPr>
                <w:sz w:val="20"/>
                <w:szCs w:val="20"/>
              </w:rPr>
            </w:pPr>
            <w:r w:rsidRPr="00ED3FB8">
              <w:rPr>
                <w:sz w:val="20"/>
                <w:szCs w:val="20"/>
              </w:rPr>
              <w:t xml:space="preserve">Перед началом выполнения Работ по Договору предоставить список работников, привлеченных для выполнения Работ, с обязательным указанием паспортных данных, а также обеспечить явку этих работников </w:t>
            </w:r>
            <w:r w:rsidRPr="00ED3FB8">
              <w:rPr>
                <w:sz w:val="20"/>
                <w:szCs w:val="20"/>
              </w:rPr>
              <w:lastRenderedPageBreak/>
              <w:t xml:space="preserve">для прохождения вводного инструктажа на предприятии Заказчика. Подрядчик предоставляет Заказчику Приказы о назначении ответственных лиц за создание и обеспечение безопасных условий труда, и безопасное производство работ с </w:t>
            </w:r>
            <w:r w:rsidR="00C406FD">
              <w:rPr>
                <w:sz w:val="20"/>
                <w:szCs w:val="20"/>
              </w:rPr>
              <w:t>предоставлением соответствующих документов</w:t>
            </w:r>
            <w:r w:rsidR="004F5782" w:rsidRPr="00ED3FB8">
              <w:rPr>
                <w:sz w:val="20"/>
                <w:szCs w:val="20"/>
              </w:rPr>
              <w:t>.</w:t>
            </w:r>
          </w:p>
          <w:p w:rsidR="00C47177" w:rsidRPr="00C47177" w:rsidRDefault="004F5782" w:rsidP="003F19A8">
            <w:pPr>
              <w:pStyle w:val="a6"/>
              <w:numPr>
                <w:ilvl w:val="2"/>
                <w:numId w:val="24"/>
              </w:numPr>
              <w:ind w:left="64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 выполнении работ</w:t>
            </w:r>
            <w:r w:rsidR="00C47177" w:rsidRPr="00C47177">
              <w:rPr>
                <w:sz w:val="20"/>
                <w:szCs w:val="20"/>
              </w:rPr>
              <w:t xml:space="preserve"> Подрядчик обязуется обеспечить соблюдение своим персоналом и персоналом субподрядной организации правил внутреннего трудового распорядка, правил и норм по охране труда промышленной и пожарной безопасности, экологии, графика работы и пропускного режима, действующих у Заказчика. Составление актов по форме Н-1 о несчастном случае на производстве с персоналом Подрядчика и ведение учета несчастных случаев осуществляет Подрядчик;</w:t>
            </w:r>
          </w:p>
          <w:p w:rsidR="00C47177" w:rsidRPr="00C47177" w:rsidRDefault="00C47177" w:rsidP="003F19A8">
            <w:pPr>
              <w:pStyle w:val="a6"/>
              <w:numPr>
                <w:ilvl w:val="2"/>
                <w:numId w:val="24"/>
              </w:numPr>
              <w:ind w:left="648"/>
              <w:jc w:val="both"/>
              <w:rPr>
                <w:sz w:val="20"/>
                <w:szCs w:val="20"/>
              </w:rPr>
            </w:pPr>
            <w:r w:rsidRPr="00C47177">
              <w:rPr>
                <w:sz w:val="20"/>
                <w:szCs w:val="20"/>
              </w:rPr>
              <w:t>Подключение к электросетям Заказчика и затраты на электроэнергию несет Заказчик. Подключение к электросетям выполняется после подписания акта разграничения ответственности.</w:t>
            </w:r>
          </w:p>
          <w:p w:rsidR="00C47177" w:rsidRDefault="00C47177" w:rsidP="003F19A8">
            <w:pPr>
              <w:pStyle w:val="a6"/>
              <w:numPr>
                <w:ilvl w:val="2"/>
                <w:numId w:val="24"/>
              </w:numPr>
              <w:ind w:left="648"/>
              <w:jc w:val="both"/>
              <w:rPr>
                <w:sz w:val="20"/>
                <w:szCs w:val="20"/>
              </w:rPr>
            </w:pPr>
            <w:r w:rsidRPr="00C47177">
              <w:rPr>
                <w:sz w:val="20"/>
                <w:szCs w:val="20"/>
              </w:rPr>
              <w:t>Обеспечить собственный персонал соответствующей спецодеждой с нанесенным фирменным логотипом организации Подрядчика, спецобувью, другими средствами индивидуальной защиты и защитными касками</w:t>
            </w:r>
            <w:r w:rsidR="006F7F30">
              <w:rPr>
                <w:sz w:val="20"/>
                <w:szCs w:val="20"/>
              </w:rPr>
              <w:t>.</w:t>
            </w:r>
          </w:p>
          <w:p w:rsidR="00A7008D" w:rsidRPr="00ED3FB8" w:rsidRDefault="00A7008D" w:rsidP="00A7008D">
            <w:pPr>
              <w:pStyle w:val="a6"/>
              <w:numPr>
                <w:ilvl w:val="2"/>
                <w:numId w:val="24"/>
              </w:numPr>
              <w:ind w:left="648"/>
              <w:jc w:val="both"/>
              <w:rPr>
                <w:sz w:val="20"/>
                <w:szCs w:val="20"/>
              </w:rPr>
            </w:pPr>
            <w:r w:rsidRPr="00ED3FB8">
              <w:rPr>
                <w:sz w:val="20"/>
                <w:szCs w:val="20"/>
              </w:rPr>
              <w:t>По завершении работ Подрядчик предоставляет Акт сдачи-приемки выполненных работ по форме КС-2 и Справку о стоимости выполненных работ по форме КС-3</w:t>
            </w:r>
          </w:p>
          <w:p w:rsidR="00225C68" w:rsidRPr="00225C68" w:rsidRDefault="00225C68" w:rsidP="003F19A8">
            <w:pPr>
              <w:pStyle w:val="a6"/>
              <w:numPr>
                <w:ilvl w:val="2"/>
                <w:numId w:val="24"/>
              </w:numPr>
              <w:ind w:left="648"/>
              <w:jc w:val="both"/>
              <w:rPr>
                <w:sz w:val="20"/>
                <w:szCs w:val="20"/>
              </w:rPr>
            </w:pPr>
            <w:r w:rsidRPr="00225C68">
              <w:rPr>
                <w:sz w:val="20"/>
                <w:szCs w:val="20"/>
              </w:rPr>
              <w:t>В процессе производства работ, возможно увеличение объёмов, при этом Подрядчик обязан произвести очистку в полном объеме, Заказчик оплачивает увеличение объема, но не более 5% от суммы за выполнение работ прописанной в договоре.</w:t>
            </w:r>
          </w:p>
          <w:p w:rsidR="00225C68" w:rsidRPr="00225C68" w:rsidRDefault="00225C68" w:rsidP="003F19A8">
            <w:pPr>
              <w:pStyle w:val="a6"/>
              <w:numPr>
                <w:ilvl w:val="2"/>
                <w:numId w:val="24"/>
              </w:numPr>
              <w:ind w:left="648"/>
              <w:jc w:val="both"/>
              <w:rPr>
                <w:sz w:val="20"/>
                <w:szCs w:val="20"/>
              </w:rPr>
            </w:pPr>
            <w:r w:rsidRPr="00225C68">
              <w:rPr>
                <w:sz w:val="20"/>
                <w:szCs w:val="20"/>
              </w:rPr>
              <w:t>За каждый календарный день просрочки окончания работ относительно срока, указанного в договоре, Подрядчик по письменному требованию Заказчика, уплачивает Заказчику пеню в размере 2% от цены по настоящему договору за каждый день просрочки, но не более 20% от цены по настоящему договору.</w:t>
            </w:r>
          </w:p>
          <w:p w:rsidR="00A43F5E" w:rsidRPr="00797431" w:rsidRDefault="00225C68" w:rsidP="003F19A8">
            <w:pPr>
              <w:pStyle w:val="a6"/>
              <w:numPr>
                <w:ilvl w:val="2"/>
                <w:numId w:val="24"/>
              </w:numPr>
              <w:ind w:left="648"/>
              <w:jc w:val="both"/>
              <w:rPr>
                <w:sz w:val="20"/>
                <w:szCs w:val="20"/>
              </w:rPr>
            </w:pPr>
            <w:r w:rsidRPr="00225C68">
              <w:rPr>
                <w:sz w:val="20"/>
                <w:szCs w:val="20"/>
              </w:rPr>
              <w:t>Все подготовительные работы должны быть учтены и входить в сметную документацию, сумма за выполнение работ является фиксированной на весь объем работ.</w:t>
            </w:r>
            <w:r w:rsidR="00561E76" w:rsidRPr="00561E76">
              <w:rPr>
                <w:sz w:val="20"/>
                <w:szCs w:val="20"/>
              </w:rPr>
              <w:t xml:space="preserve"> </w:t>
            </w:r>
          </w:p>
        </w:tc>
      </w:tr>
      <w:tr w:rsidR="00A43F5E" w:rsidTr="0024135E">
        <w:tc>
          <w:tcPr>
            <w:tcW w:w="545" w:type="dxa"/>
          </w:tcPr>
          <w:p w:rsidR="00A43F5E" w:rsidRPr="003F5D7D" w:rsidRDefault="0040713F" w:rsidP="007A5F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2.2</w:t>
            </w:r>
          </w:p>
        </w:tc>
        <w:tc>
          <w:tcPr>
            <w:tcW w:w="2521" w:type="dxa"/>
          </w:tcPr>
          <w:p w:rsidR="00A43F5E" w:rsidRPr="003F5D7D" w:rsidRDefault="00FD5904" w:rsidP="00C471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Квалификац</w:t>
            </w:r>
            <w:r w:rsidR="00C47177">
              <w:rPr>
                <w:sz w:val="20"/>
                <w:szCs w:val="20"/>
              </w:rPr>
              <w:t>ионные требования к подрядчику</w:t>
            </w:r>
          </w:p>
        </w:tc>
        <w:tc>
          <w:tcPr>
            <w:tcW w:w="7277" w:type="dxa"/>
            <w:vAlign w:val="center"/>
          </w:tcPr>
          <w:p w:rsidR="00007D03" w:rsidRPr="00007D03" w:rsidRDefault="00007D03" w:rsidP="003F19A8">
            <w:pPr>
              <w:pStyle w:val="a6"/>
              <w:numPr>
                <w:ilvl w:val="2"/>
                <w:numId w:val="25"/>
              </w:numPr>
              <w:ind w:left="648"/>
              <w:jc w:val="both"/>
              <w:rPr>
                <w:sz w:val="20"/>
                <w:szCs w:val="20"/>
              </w:rPr>
            </w:pPr>
            <w:r w:rsidRPr="00007D03">
              <w:rPr>
                <w:sz w:val="20"/>
                <w:szCs w:val="20"/>
              </w:rPr>
              <w:t>Компания, имеющая на производство данных видов работ, обученный персонал по охране труда (замкнутое пространство, работы на высоте), а также имеющие квалифицированный и допущенный к выполнению работ персонал.</w:t>
            </w:r>
          </w:p>
          <w:p w:rsidR="00007D03" w:rsidRPr="00007D03" w:rsidRDefault="00007D03" w:rsidP="003F19A8">
            <w:pPr>
              <w:pStyle w:val="a6"/>
              <w:numPr>
                <w:ilvl w:val="0"/>
                <w:numId w:val="12"/>
              </w:numPr>
              <w:ind w:left="1215"/>
              <w:jc w:val="both"/>
              <w:rPr>
                <w:sz w:val="20"/>
                <w:szCs w:val="20"/>
              </w:rPr>
            </w:pPr>
            <w:r w:rsidRPr="00007D03">
              <w:rPr>
                <w:sz w:val="20"/>
                <w:szCs w:val="20"/>
              </w:rPr>
              <w:t>Все строительные работы вести в соответствии с:</w:t>
            </w:r>
          </w:p>
          <w:p w:rsidR="00007D03" w:rsidRPr="00007D03" w:rsidRDefault="00007D03" w:rsidP="003F19A8">
            <w:pPr>
              <w:pStyle w:val="a6"/>
              <w:numPr>
                <w:ilvl w:val="0"/>
                <w:numId w:val="12"/>
              </w:numPr>
              <w:ind w:left="1215"/>
              <w:jc w:val="both"/>
              <w:rPr>
                <w:sz w:val="20"/>
                <w:szCs w:val="20"/>
              </w:rPr>
            </w:pPr>
            <w:r w:rsidRPr="00007D03">
              <w:rPr>
                <w:sz w:val="20"/>
                <w:szCs w:val="20"/>
              </w:rPr>
              <w:t>Правилами по охране труда при работе на высоте от</w:t>
            </w:r>
          </w:p>
          <w:p w:rsidR="00007D03" w:rsidRPr="00007D03" w:rsidRDefault="00007D03" w:rsidP="003F19A8">
            <w:pPr>
              <w:pStyle w:val="a6"/>
              <w:numPr>
                <w:ilvl w:val="0"/>
                <w:numId w:val="12"/>
              </w:numPr>
              <w:ind w:left="1215"/>
              <w:jc w:val="both"/>
              <w:rPr>
                <w:sz w:val="20"/>
                <w:szCs w:val="20"/>
              </w:rPr>
            </w:pPr>
            <w:r w:rsidRPr="00007D03">
              <w:rPr>
                <w:sz w:val="20"/>
                <w:szCs w:val="20"/>
              </w:rPr>
              <w:t>от 28 марта 2014 года N 155н</w:t>
            </w:r>
          </w:p>
          <w:p w:rsidR="00007D03" w:rsidRPr="00007D03" w:rsidRDefault="00007D03" w:rsidP="003F19A8">
            <w:pPr>
              <w:pStyle w:val="a6"/>
              <w:numPr>
                <w:ilvl w:val="0"/>
                <w:numId w:val="12"/>
              </w:numPr>
              <w:ind w:left="1215"/>
              <w:jc w:val="both"/>
              <w:rPr>
                <w:sz w:val="20"/>
                <w:szCs w:val="20"/>
              </w:rPr>
            </w:pPr>
            <w:r w:rsidRPr="00007D03">
              <w:rPr>
                <w:sz w:val="20"/>
                <w:szCs w:val="20"/>
              </w:rPr>
              <w:t>СНиП 12-01-2004 «Организация строительства»,</w:t>
            </w:r>
          </w:p>
          <w:p w:rsidR="00C13C95" w:rsidRPr="001273C5" w:rsidRDefault="00007D03" w:rsidP="003F19A8">
            <w:pPr>
              <w:pStyle w:val="a6"/>
              <w:numPr>
                <w:ilvl w:val="0"/>
                <w:numId w:val="12"/>
              </w:numPr>
              <w:ind w:left="1215"/>
              <w:jc w:val="both"/>
              <w:rPr>
                <w:sz w:val="20"/>
                <w:szCs w:val="20"/>
              </w:rPr>
            </w:pPr>
            <w:r w:rsidRPr="00007D03">
              <w:rPr>
                <w:sz w:val="20"/>
                <w:szCs w:val="20"/>
              </w:rPr>
              <w:t>СНиП 12-03-2001 «Безопасность труда в строительстве»</w:t>
            </w:r>
          </w:p>
          <w:p w:rsidR="00C13C95" w:rsidRPr="00C13C95" w:rsidRDefault="00C13C95" w:rsidP="003F19A8">
            <w:pPr>
              <w:pStyle w:val="a6"/>
              <w:numPr>
                <w:ilvl w:val="2"/>
                <w:numId w:val="25"/>
              </w:numPr>
              <w:ind w:left="648"/>
              <w:jc w:val="both"/>
              <w:rPr>
                <w:sz w:val="20"/>
                <w:szCs w:val="20"/>
              </w:rPr>
            </w:pPr>
            <w:r w:rsidRPr="00C13C95">
              <w:rPr>
                <w:sz w:val="20"/>
                <w:szCs w:val="20"/>
              </w:rPr>
              <w:t>Исполнитель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соответствующие действующие лицензии на выполнение видов деятельности в рамках Договора).</w:t>
            </w:r>
          </w:p>
          <w:p w:rsidR="00C13C95" w:rsidRPr="00C13C95" w:rsidRDefault="00C13C95" w:rsidP="003F19A8">
            <w:pPr>
              <w:pStyle w:val="a6"/>
              <w:numPr>
                <w:ilvl w:val="2"/>
                <w:numId w:val="25"/>
              </w:numPr>
              <w:ind w:left="648"/>
              <w:jc w:val="both"/>
              <w:rPr>
                <w:sz w:val="20"/>
                <w:szCs w:val="20"/>
              </w:rPr>
            </w:pPr>
            <w:r w:rsidRPr="00C13C95">
              <w:rPr>
                <w:sz w:val="20"/>
                <w:szCs w:val="20"/>
              </w:rPr>
              <w:t>Исполнитель не должен являться неплатежеспособным или банкротом, не находится в процессе ликвидации, на имущество Исполнителя, в части существенной для исполнения договора, не должен быть наложен арест. Экономическая деятельность Исполнителя не должна быть приостановлена. Отсутствие у Исполнителя судебных процессов, на которых он выступает (выступал) как обвиняемая сторона, а предметом иска является нарушение обязательств относительно качества, сроков либо финансовых затруднений.</w:t>
            </w:r>
          </w:p>
          <w:p w:rsidR="00C7301C" w:rsidRPr="00B1037A" w:rsidRDefault="00C13C95" w:rsidP="003F19A8">
            <w:pPr>
              <w:pStyle w:val="a6"/>
              <w:numPr>
                <w:ilvl w:val="2"/>
                <w:numId w:val="25"/>
              </w:numPr>
              <w:ind w:left="648"/>
              <w:jc w:val="both"/>
              <w:rPr>
                <w:sz w:val="20"/>
                <w:szCs w:val="20"/>
              </w:rPr>
            </w:pPr>
            <w:r w:rsidRPr="00C13C95">
              <w:rPr>
                <w:sz w:val="20"/>
                <w:szCs w:val="20"/>
              </w:rPr>
              <w:t>Срок регистрации организация Исполнителя в качестве юридического лица, а также срок его постановки на налоговый учет должен составлять не менее 1 года.</w:t>
            </w:r>
          </w:p>
        </w:tc>
      </w:tr>
      <w:tr w:rsidR="0000333E" w:rsidTr="0024135E">
        <w:tc>
          <w:tcPr>
            <w:tcW w:w="545" w:type="dxa"/>
          </w:tcPr>
          <w:p w:rsidR="0000333E" w:rsidRPr="003F5D7D" w:rsidRDefault="0000333E" w:rsidP="007A5F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9798" w:type="dxa"/>
            <w:gridSpan w:val="2"/>
          </w:tcPr>
          <w:p w:rsidR="0000333E" w:rsidRPr="00035BC3" w:rsidRDefault="0000333E" w:rsidP="000033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Место, условия и сроки выполнения работ</w:t>
            </w:r>
          </w:p>
        </w:tc>
      </w:tr>
      <w:tr w:rsidR="00751B93" w:rsidRPr="00751B93" w:rsidTr="0024135E">
        <w:tc>
          <w:tcPr>
            <w:tcW w:w="545" w:type="dxa"/>
          </w:tcPr>
          <w:p w:rsidR="00A43F5E" w:rsidRPr="003F5D7D" w:rsidRDefault="0000333E" w:rsidP="007A5F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</w:p>
        </w:tc>
        <w:tc>
          <w:tcPr>
            <w:tcW w:w="2521" w:type="dxa"/>
          </w:tcPr>
          <w:p w:rsidR="00A43F5E" w:rsidRPr="003F5D7D" w:rsidRDefault="0000333E" w:rsidP="007A5F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проведения работ</w:t>
            </w:r>
          </w:p>
        </w:tc>
        <w:tc>
          <w:tcPr>
            <w:tcW w:w="7277" w:type="dxa"/>
            <w:vAlign w:val="center"/>
          </w:tcPr>
          <w:p w:rsidR="00A43F5E" w:rsidRPr="00FC3DCD" w:rsidRDefault="00FC3DCD" w:rsidP="00A35B8C">
            <w:pPr>
              <w:pStyle w:val="1"/>
              <w:rPr>
                <w:sz w:val="20"/>
              </w:rPr>
            </w:pPr>
            <w:r w:rsidRPr="00FC3DCD">
              <w:rPr>
                <w:b/>
                <w:sz w:val="20"/>
              </w:rPr>
              <w:t>р. п. Комсомольский, Чамзинский район, Республика Мордовия, Россия, 431720.</w:t>
            </w:r>
          </w:p>
        </w:tc>
      </w:tr>
      <w:tr w:rsidR="00B533A0" w:rsidRPr="00B533A0" w:rsidTr="0024135E">
        <w:tc>
          <w:tcPr>
            <w:tcW w:w="545" w:type="dxa"/>
          </w:tcPr>
          <w:p w:rsidR="00A43F5E" w:rsidRPr="003F5D7D" w:rsidRDefault="0000333E" w:rsidP="007A5F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</w:t>
            </w:r>
          </w:p>
        </w:tc>
        <w:tc>
          <w:tcPr>
            <w:tcW w:w="2521" w:type="dxa"/>
          </w:tcPr>
          <w:p w:rsidR="00A43F5E" w:rsidRPr="003F5D7D" w:rsidRDefault="0000333E" w:rsidP="007A5F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Условия производства работ</w:t>
            </w:r>
          </w:p>
        </w:tc>
        <w:tc>
          <w:tcPr>
            <w:tcW w:w="7277" w:type="dxa"/>
            <w:vAlign w:val="center"/>
          </w:tcPr>
          <w:p w:rsidR="0000333E" w:rsidRDefault="0000333E" w:rsidP="00760C62">
            <w:pPr>
              <w:pStyle w:val="a6"/>
              <w:numPr>
                <w:ilvl w:val="2"/>
                <w:numId w:val="26"/>
              </w:numPr>
              <w:ind w:left="648"/>
              <w:jc w:val="both"/>
              <w:rPr>
                <w:sz w:val="20"/>
                <w:szCs w:val="20"/>
              </w:rPr>
            </w:pPr>
            <w:r w:rsidRPr="0000333E">
              <w:rPr>
                <w:sz w:val="20"/>
                <w:szCs w:val="20"/>
              </w:rPr>
              <w:t>Заказчик осуществляет контроль и надзор за ходом и качеством выполняемых Работ и используемых Материалов, графиков (сроков) выполнения отдельных этапов и видов Работ, выполнением мероприятий по охране окружающей сред</w:t>
            </w:r>
            <w:r>
              <w:rPr>
                <w:sz w:val="20"/>
                <w:szCs w:val="20"/>
              </w:rPr>
              <w:t>ы, пожарной и иной безопасности</w:t>
            </w:r>
          </w:p>
          <w:p w:rsidR="0000333E" w:rsidRPr="0000333E" w:rsidRDefault="0000333E" w:rsidP="00760C62">
            <w:pPr>
              <w:pStyle w:val="a6"/>
              <w:numPr>
                <w:ilvl w:val="2"/>
                <w:numId w:val="26"/>
              </w:numPr>
              <w:ind w:left="648"/>
              <w:jc w:val="both"/>
              <w:rPr>
                <w:sz w:val="20"/>
                <w:szCs w:val="20"/>
              </w:rPr>
            </w:pPr>
            <w:r w:rsidRPr="0000333E">
              <w:rPr>
                <w:sz w:val="20"/>
                <w:szCs w:val="20"/>
              </w:rPr>
              <w:lastRenderedPageBreak/>
              <w:t>Подрядчик обеспечивает беспрепятственный доступ для надзора и контроля за ходом р</w:t>
            </w:r>
            <w:r>
              <w:rPr>
                <w:sz w:val="20"/>
                <w:szCs w:val="20"/>
              </w:rPr>
              <w:t>емонта представителя Заказчика</w:t>
            </w:r>
          </w:p>
          <w:p w:rsidR="0000333E" w:rsidRPr="0000333E" w:rsidRDefault="0000333E" w:rsidP="00760C62">
            <w:pPr>
              <w:pStyle w:val="a6"/>
              <w:numPr>
                <w:ilvl w:val="2"/>
                <w:numId w:val="26"/>
              </w:numPr>
              <w:ind w:left="648"/>
              <w:jc w:val="both"/>
              <w:rPr>
                <w:sz w:val="20"/>
                <w:szCs w:val="20"/>
              </w:rPr>
            </w:pPr>
            <w:r w:rsidRPr="0000333E">
              <w:rPr>
                <w:sz w:val="20"/>
                <w:szCs w:val="20"/>
              </w:rPr>
              <w:t>При выявлении в процессе осмотра, обследования, измерения, испытания случаев нарушения требований Договора, отступлений от Технической документации и требований СНиП Заказчик должен незамедлительно уведомить Подрядчика о выявленных нарушениях и выдать предписание об устранении выявленных нарушений, а в случае грубых нарушений порядка выполнения Работ потребовать прекращения (приостановки) всех или отдельных видов Работ.</w:t>
            </w:r>
          </w:p>
          <w:p w:rsidR="0000333E" w:rsidRPr="0000333E" w:rsidRDefault="0000333E" w:rsidP="00760C62">
            <w:pPr>
              <w:pStyle w:val="a6"/>
              <w:numPr>
                <w:ilvl w:val="2"/>
                <w:numId w:val="26"/>
              </w:numPr>
              <w:ind w:left="648"/>
              <w:jc w:val="both"/>
              <w:rPr>
                <w:sz w:val="20"/>
                <w:szCs w:val="20"/>
              </w:rPr>
            </w:pPr>
            <w:r w:rsidRPr="0000333E">
              <w:rPr>
                <w:sz w:val="20"/>
                <w:szCs w:val="20"/>
              </w:rPr>
              <w:t>В случае прекращения (приостановки) всех или отдельных видов Работ при выявлении вышеуказанных нарушений/отступлений Подрядчик не освобождается от ответственности за нарушение сроков выполнения работ.</w:t>
            </w:r>
          </w:p>
          <w:p w:rsidR="0000333E" w:rsidRPr="0000333E" w:rsidRDefault="0000333E" w:rsidP="00760C62">
            <w:pPr>
              <w:pStyle w:val="a6"/>
              <w:numPr>
                <w:ilvl w:val="2"/>
                <w:numId w:val="26"/>
              </w:numPr>
              <w:ind w:left="648"/>
              <w:jc w:val="both"/>
              <w:rPr>
                <w:sz w:val="20"/>
                <w:szCs w:val="20"/>
              </w:rPr>
            </w:pPr>
            <w:r w:rsidRPr="0000333E">
              <w:rPr>
                <w:sz w:val="20"/>
                <w:szCs w:val="20"/>
              </w:rPr>
              <w:t>Результаты осмотров и проверок качества Работ, в том числе выявленные Заказчиком нарушения и упущения при выполнении Работ отражаются в Общем журнале работ в форме соответствующей записи.</w:t>
            </w:r>
          </w:p>
          <w:p w:rsidR="0000333E" w:rsidRPr="0000333E" w:rsidRDefault="0000333E" w:rsidP="00760C62">
            <w:pPr>
              <w:pStyle w:val="a6"/>
              <w:numPr>
                <w:ilvl w:val="2"/>
                <w:numId w:val="26"/>
              </w:numPr>
              <w:ind w:left="648"/>
              <w:jc w:val="both"/>
              <w:rPr>
                <w:sz w:val="20"/>
                <w:szCs w:val="20"/>
              </w:rPr>
            </w:pPr>
            <w:r w:rsidRPr="0000333E">
              <w:rPr>
                <w:sz w:val="20"/>
                <w:szCs w:val="20"/>
              </w:rPr>
              <w:t>Подрядчик принимает меры к устранению в возможно короткий срок выявленных Заказчиком или иными контролирующими органами и инспекциями дефектов и нарушений и недопущению таких нарушений в дальнейшем.</w:t>
            </w:r>
          </w:p>
          <w:p w:rsidR="0000333E" w:rsidRPr="0000333E" w:rsidRDefault="0000333E" w:rsidP="00760C62">
            <w:pPr>
              <w:pStyle w:val="a6"/>
              <w:numPr>
                <w:ilvl w:val="2"/>
                <w:numId w:val="26"/>
              </w:numPr>
              <w:ind w:left="648"/>
              <w:jc w:val="both"/>
              <w:rPr>
                <w:sz w:val="20"/>
                <w:szCs w:val="20"/>
              </w:rPr>
            </w:pPr>
            <w:r w:rsidRPr="0000333E">
              <w:rPr>
                <w:sz w:val="20"/>
                <w:szCs w:val="20"/>
              </w:rPr>
              <w:t>Заказчик вправе привлекать для надзора и контроля за качеством отдельных видо</w:t>
            </w:r>
            <w:r w:rsidR="00FC3DCD">
              <w:rPr>
                <w:sz w:val="20"/>
                <w:szCs w:val="20"/>
              </w:rPr>
              <w:t>в Работ сторонних специалистов,</w:t>
            </w:r>
            <w:r w:rsidRPr="0000333E">
              <w:rPr>
                <w:sz w:val="20"/>
                <w:szCs w:val="20"/>
              </w:rPr>
              <w:t xml:space="preserve"> физических и юридических лиц, имеющих лицензию на данный вид деятельности, предварительно уведомив об этом Подрядчика.</w:t>
            </w:r>
          </w:p>
          <w:p w:rsidR="0000333E" w:rsidRPr="0000333E" w:rsidRDefault="0000333E" w:rsidP="000E3CFD">
            <w:pPr>
              <w:pStyle w:val="a6"/>
              <w:numPr>
                <w:ilvl w:val="2"/>
                <w:numId w:val="26"/>
              </w:numPr>
              <w:ind w:left="648"/>
              <w:jc w:val="both"/>
              <w:rPr>
                <w:sz w:val="20"/>
                <w:szCs w:val="20"/>
              </w:rPr>
            </w:pPr>
            <w:r w:rsidRPr="0000333E">
              <w:rPr>
                <w:sz w:val="20"/>
                <w:szCs w:val="20"/>
              </w:rPr>
              <w:t>При проведении контроля и надзора за ходом ремонта Заказчик не вправе вмешиваться в оперативно-хозяйственную деятельность Подрядчика.</w:t>
            </w:r>
          </w:p>
          <w:p w:rsidR="00C7301C" w:rsidRPr="001273C5" w:rsidRDefault="0000333E" w:rsidP="000E3CFD">
            <w:pPr>
              <w:pStyle w:val="a6"/>
              <w:numPr>
                <w:ilvl w:val="2"/>
                <w:numId w:val="26"/>
              </w:numPr>
              <w:ind w:left="648"/>
              <w:jc w:val="both"/>
              <w:rPr>
                <w:sz w:val="20"/>
                <w:szCs w:val="20"/>
              </w:rPr>
            </w:pPr>
            <w:r w:rsidRPr="0000333E">
              <w:rPr>
                <w:sz w:val="20"/>
                <w:szCs w:val="20"/>
              </w:rPr>
              <w:t>Заказчик осуществляет контроль качества и физических объемов представленных к оплате Работ, и соответствия фактически представленных к оплате Работ объемам Работ по Договору.</w:t>
            </w:r>
          </w:p>
        </w:tc>
      </w:tr>
      <w:tr w:rsidR="003E4FD1" w:rsidRPr="003E4FD1" w:rsidTr="0024135E">
        <w:tc>
          <w:tcPr>
            <w:tcW w:w="545" w:type="dxa"/>
          </w:tcPr>
          <w:p w:rsidR="00A43F5E" w:rsidRPr="003F5D7D" w:rsidRDefault="0000333E" w:rsidP="007A5F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3.3</w:t>
            </w:r>
          </w:p>
        </w:tc>
        <w:tc>
          <w:tcPr>
            <w:tcW w:w="2521" w:type="dxa"/>
          </w:tcPr>
          <w:p w:rsidR="00A43F5E" w:rsidRPr="003F5D7D" w:rsidRDefault="00C7301C" w:rsidP="007A5F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Сроки выполнения работ</w:t>
            </w:r>
          </w:p>
        </w:tc>
        <w:tc>
          <w:tcPr>
            <w:tcW w:w="7277" w:type="dxa"/>
            <w:vAlign w:val="center"/>
          </w:tcPr>
          <w:p w:rsidR="00E20851" w:rsidRPr="00114326" w:rsidRDefault="00E20851" w:rsidP="00114326">
            <w:pPr>
              <w:pStyle w:val="a6"/>
              <w:numPr>
                <w:ilvl w:val="2"/>
                <w:numId w:val="27"/>
              </w:numPr>
              <w:ind w:left="648"/>
              <w:jc w:val="both"/>
              <w:rPr>
                <w:sz w:val="20"/>
                <w:szCs w:val="20"/>
              </w:rPr>
            </w:pPr>
            <w:r w:rsidRPr="00114326">
              <w:rPr>
                <w:sz w:val="20"/>
                <w:szCs w:val="20"/>
              </w:rPr>
              <w:t>Срок действия рамочного Договора,</w:t>
            </w:r>
            <w:r w:rsidR="0000333E" w:rsidRPr="00114326">
              <w:rPr>
                <w:sz w:val="20"/>
                <w:szCs w:val="20"/>
              </w:rPr>
              <w:t xml:space="preserve"> </w:t>
            </w:r>
            <w:r w:rsidRPr="00114326">
              <w:rPr>
                <w:sz w:val="20"/>
                <w:szCs w:val="20"/>
              </w:rPr>
              <w:t xml:space="preserve">заключенного на основании настоящего Технического задания с 01 </w:t>
            </w:r>
            <w:r w:rsidR="003A35D5" w:rsidRPr="00114326">
              <w:rPr>
                <w:sz w:val="20"/>
                <w:szCs w:val="20"/>
              </w:rPr>
              <w:t>октября</w:t>
            </w:r>
            <w:r w:rsidRPr="00114326">
              <w:rPr>
                <w:sz w:val="20"/>
                <w:szCs w:val="20"/>
              </w:rPr>
              <w:t xml:space="preserve"> 202</w:t>
            </w:r>
            <w:r w:rsidR="003A35D5" w:rsidRPr="00114326">
              <w:rPr>
                <w:sz w:val="20"/>
                <w:szCs w:val="20"/>
              </w:rPr>
              <w:t xml:space="preserve">3г. по </w:t>
            </w:r>
            <w:r w:rsidR="00B1037A" w:rsidRPr="00114326">
              <w:rPr>
                <w:sz w:val="20"/>
                <w:szCs w:val="20"/>
              </w:rPr>
              <w:t>30</w:t>
            </w:r>
            <w:r w:rsidR="003A35D5" w:rsidRPr="00114326">
              <w:rPr>
                <w:sz w:val="20"/>
                <w:szCs w:val="20"/>
              </w:rPr>
              <w:t xml:space="preserve"> </w:t>
            </w:r>
            <w:r w:rsidR="00B1037A" w:rsidRPr="00114326">
              <w:rPr>
                <w:sz w:val="20"/>
                <w:szCs w:val="20"/>
              </w:rPr>
              <w:t>июня</w:t>
            </w:r>
            <w:r w:rsidRPr="00114326">
              <w:rPr>
                <w:sz w:val="20"/>
                <w:szCs w:val="20"/>
              </w:rPr>
              <w:t xml:space="preserve"> 202</w:t>
            </w:r>
            <w:r w:rsidR="003A35D5" w:rsidRPr="00114326">
              <w:rPr>
                <w:sz w:val="20"/>
                <w:szCs w:val="20"/>
              </w:rPr>
              <w:t>4</w:t>
            </w:r>
            <w:r w:rsidRPr="00114326">
              <w:rPr>
                <w:sz w:val="20"/>
                <w:szCs w:val="20"/>
              </w:rPr>
              <w:t>г.</w:t>
            </w:r>
          </w:p>
          <w:p w:rsidR="00E20851" w:rsidRPr="00B1037A" w:rsidRDefault="00E20851" w:rsidP="00114326">
            <w:pPr>
              <w:pStyle w:val="a6"/>
              <w:numPr>
                <w:ilvl w:val="2"/>
                <w:numId w:val="27"/>
              </w:numPr>
              <w:ind w:left="648"/>
              <w:jc w:val="both"/>
              <w:rPr>
                <w:sz w:val="20"/>
                <w:szCs w:val="20"/>
              </w:rPr>
            </w:pPr>
            <w:r w:rsidRPr="00B1037A">
              <w:rPr>
                <w:sz w:val="20"/>
                <w:szCs w:val="20"/>
              </w:rPr>
              <w:t xml:space="preserve">Сроки выполнения работ указываются в дополнительных соглашениях для каждого отдельного </w:t>
            </w:r>
            <w:r w:rsidR="001273C5" w:rsidRPr="00B1037A">
              <w:rPr>
                <w:sz w:val="20"/>
                <w:szCs w:val="20"/>
              </w:rPr>
              <w:t>этапа</w:t>
            </w:r>
            <w:r w:rsidRPr="00B1037A">
              <w:rPr>
                <w:sz w:val="20"/>
                <w:szCs w:val="20"/>
              </w:rPr>
              <w:t>, а также в графике производства работ, согласованном с Заказчиком</w:t>
            </w:r>
            <w:r w:rsidR="001273C5" w:rsidRPr="00B1037A">
              <w:rPr>
                <w:sz w:val="20"/>
                <w:szCs w:val="20"/>
              </w:rPr>
              <w:t>.</w:t>
            </w:r>
          </w:p>
          <w:p w:rsidR="00A35B8C" w:rsidRPr="00B1037A" w:rsidRDefault="00A35B8C" w:rsidP="00114326">
            <w:pPr>
              <w:pStyle w:val="a6"/>
              <w:numPr>
                <w:ilvl w:val="2"/>
                <w:numId w:val="27"/>
              </w:numPr>
              <w:ind w:left="648"/>
              <w:jc w:val="both"/>
              <w:rPr>
                <w:sz w:val="20"/>
                <w:szCs w:val="20"/>
              </w:rPr>
            </w:pPr>
            <w:r w:rsidRPr="00B1037A">
              <w:rPr>
                <w:sz w:val="20"/>
                <w:szCs w:val="20"/>
              </w:rPr>
              <w:t>Подрядчик и Заказчик принимают во внимание, что объемы работ</w:t>
            </w:r>
            <w:r w:rsidR="00E20851" w:rsidRPr="00B1037A">
              <w:rPr>
                <w:sz w:val="20"/>
                <w:szCs w:val="20"/>
              </w:rPr>
              <w:t xml:space="preserve"> в соответствии с п.2.1</w:t>
            </w:r>
            <w:r w:rsidRPr="00B1037A">
              <w:rPr>
                <w:sz w:val="20"/>
                <w:szCs w:val="20"/>
              </w:rPr>
              <w:t xml:space="preserve"> могут отличаться от ф</w:t>
            </w:r>
            <w:r w:rsidR="006F7F30" w:rsidRPr="00B1037A">
              <w:rPr>
                <w:sz w:val="20"/>
                <w:szCs w:val="20"/>
              </w:rPr>
              <w:t>актически выполняемых.</w:t>
            </w:r>
          </w:p>
        </w:tc>
      </w:tr>
      <w:tr w:rsidR="00A43F5E" w:rsidTr="0024135E">
        <w:tc>
          <w:tcPr>
            <w:tcW w:w="545" w:type="dxa"/>
          </w:tcPr>
          <w:p w:rsidR="00A43F5E" w:rsidRPr="003F5D7D" w:rsidRDefault="00593772" w:rsidP="007A5F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2521" w:type="dxa"/>
          </w:tcPr>
          <w:p w:rsidR="00A43F5E" w:rsidRPr="003F5D7D" w:rsidRDefault="00216E00" w:rsidP="007A5F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Требования к сроку гарантийного периода</w:t>
            </w:r>
          </w:p>
        </w:tc>
        <w:tc>
          <w:tcPr>
            <w:tcW w:w="7277" w:type="dxa"/>
            <w:vAlign w:val="center"/>
          </w:tcPr>
          <w:p w:rsidR="00216E00" w:rsidRPr="00114326" w:rsidRDefault="00593772" w:rsidP="00114326">
            <w:pPr>
              <w:pStyle w:val="a6"/>
              <w:numPr>
                <w:ilvl w:val="1"/>
                <w:numId w:val="28"/>
              </w:numPr>
              <w:suppressAutoHyphens/>
              <w:autoSpaceDE w:val="0"/>
              <w:autoSpaceDN w:val="0"/>
              <w:adjustRightInd w:val="0"/>
              <w:ind w:left="648" w:hanging="648"/>
              <w:jc w:val="both"/>
              <w:rPr>
                <w:sz w:val="20"/>
                <w:szCs w:val="20"/>
              </w:rPr>
            </w:pPr>
            <w:r w:rsidRPr="00114326">
              <w:rPr>
                <w:sz w:val="20"/>
                <w:szCs w:val="20"/>
              </w:rPr>
              <w:t>Гарантии качества Работ распространяются на все конструктивные элементы и Работы, выполненные Подрядчиком по настоящему Договору.</w:t>
            </w:r>
          </w:p>
          <w:p w:rsidR="00216E00" w:rsidRPr="00E20851" w:rsidRDefault="00593772" w:rsidP="00114326">
            <w:pPr>
              <w:pStyle w:val="a6"/>
              <w:numPr>
                <w:ilvl w:val="1"/>
                <w:numId w:val="28"/>
              </w:numPr>
              <w:suppressAutoHyphens/>
              <w:autoSpaceDE w:val="0"/>
              <w:autoSpaceDN w:val="0"/>
              <w:adjustRightInd w:val="0"/>
              <w:ind w:left="648" w:hanging="648"/>
              <w:jc w:val="both"/>
              <w:rPr>
                <w:sz w:val="20"/>
                <w:szCs w:val="20"/>
              </w:rPr>
            </w:pPr>
            <w:r w:rsidRPr="00E20851">
              <w:rPr>
                <w:sz w:val="20"/>
                <w:szCs w:val="20"/>
              </w:rPr>
              <w:t>Гарантийный срок на выполненные Подрядчиком Работы составляет 12 (Двенадцать) календарных месяцев с момента подписания Сторонами Акта сдачи-приемки выполненных работ при условии соблюдения Заказчиком правил эксплуатации, в том числе изложенных в паспортах на оборудование. Срок гарантии продлевается соответственно на время, в течение которого результаты выполненных Работ не могли использоваться Заказчиком вследствие обнаружения Заказчиком недостатков в выполненных Работах, за исключением недостатков, возникших вследствие несоблюдения Заказчиком инструкций по обслуживанию (эксплуатации) оборудования либо несоблюдения Заказчиком обязанностей.</w:t>
            </w:r>
          </w:p>
          <w:p w:rsidR="00216E00" w:rsidRPr="00216E00" w:rsidRDefault="00593772" w:rsidP="00114326">
            <w:pPr>
              <w:pStyle w:val="a6"/>
              <w:numPr>
                <w:ilvl w:val="1"/>
                <w:numId w:val="28"/>
              </w:numPr>
              <w:suppressAutoHyphens/>
              <w:autoSpaceDE w:val="0"/>
              <w:autoSpaceDN w:val="0"/>
              <w:adjustRightInd w:val="0"/>
              <w:ind w:left="648" w:hanging="648"/>
              <w:jc w:val="both"/>
              <w:rPr>
                <w:sz w:val="20"/>
                <w:szCs w:val="20"/>
              </w:rPr>
            </w:pPr>
            <w:r w:rsidRPr="00216E00">
              <w:rPr>
                <w:sz w:val="20"/>
                <w:szCs w:val="20"/>
              </w:rPr>
              <w:t>Подрядчик гарантирует выполнение всех Работ в соответствии с действующими нормами Российской Федерации, соответствие качества используемых строительных и отделочных материалов и комплектующих изделий, поставляемых им для выполнения Работ по Договору, строительным нормам и правилам, а также образцам, одобренным Заказчиком.</w:t>
            </w:r>
          </w:p>
          <w:p w:rsidR="00A43F5E" w:rsidRPr="00114326" w:rsidRDefault="00593772" w:rsidP="00114326">
            <w:pPr>
              <w:pStyle w:val="a6"/>
              <w:numPr>
                <w:ilvl w:val="1"/>
                <w:numId w:val="28"/>
              </w:numPr>
              <w:suppressAutoHyphens/>
              <w:autoSpaceDE w:val="0"/>
              <w:autoSpaceDN w:val="0"/>
              <w:adjustRightInd w:val="0"/>
              <w:ind w:left="648" w:hanging="648"/>
              <w:jc w:val="both"/>
              <w:rPr>
                <w:sz w:val="20"/>
                <w:szCs w:val="20"/>
              </w:rPr>
            </w:pPr>
            <w:r w:rsidRPr="00216E00">
              <w:rPr>
                <w:sz w:val="20"/>
                <w:szCs w:val="20"/>
              </w:rPr>
              <w:t>При обнаружении в течение гарантийного срока, предусмотренного Договором, дефектов, вызванных некачественным выполнением Подрядчиком Работ, а также использованием материалов, предоставленных Подрядчиком, не отвечающих по своим характеристикам требованиям, предусмотренным в технической документации, Заказчик, совместно с представителем Подрядчика или уполномоченными им иными лицами, составляют рекламационный акт и согласовывают сроки устранения выявленных дефектов.</w:t>
            </w:r>
          </w:p>
        </w:tc>
      </w:tr>
      <w:tr w:rsidR="00A43F5E" w:rsidTr="0024135E">
        <w:tc>
          <w:tcPr>
            <w:tcW w:w="545" w:type="dxa"/>
          </w:tcPr>
          <w:p w:rsidR="00A43F5E" w:rsidRPr="003F5D7D" w:rsidRDefault="00216E00" w:rsidP="007A5F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2521" w:type="dxa"/>
          </w:tcPr>
          <w:p w:rsidR="00A43F5E" w:rsidRPr="003F5D7D" w:rsidRDefault="00216E00" w:rsidP="00782C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Порядок формирования </w:t>
            </w:r>
            <w:r w:rsidR="00782CED">
              <w:rPr>
                <w:sz w:val="20"/>
                <w:szCs w:val="20"/>
              </w:rPr>
              <w:t>стоимости</w:t>
            </w:r>
            <w:r>
              <w:rPr>
                <w:sz w:val="20"/>
                <w:szCs w:val="20"/>
              </w:rPr>
              <w:t xml:space="preserve"> договора</w:t>
            </w:r>
          </w:p>
        </w:tc>
        <w:tc>
          <w:tcPr>
            <w:tcW w:w="7277" w:type="dxa"/>
          </w:tcPr>
          <w:p w:rsidR="00782CED" w:rsidRPr="00782CED" w:rsidRDefault="00782CED" w:rsidP="00782CED">
            <w:pPr>
              <w:pStyle w:val="a6"/>
              <w:numPr>
                <w:ilvl w:val="1"/>
                <w:numId w:val="29"/>
              </w:numPr>
              <w:ind w:hanging="720"/>
              <w:jc w:val="both"/>
              <w:rPr>
                <w:sz w:val="20"/>
                <w:szCs w:val="20"/>
              </w:rPr>
            </w:pPr>
            <w:r w:rsidRPr="00782CED">
              <w:rPr>
                <w:sz w:val="20"/>
                <w:szCs w:val="20"/>
              </w:rPr>
              <w:t xml:space="preserve">Формировании единичных расценок производится по результатам тендера, проведенного на основании технико-коммерческих предложений </w:t>
            </w:r>
            <w:r w:rsidRPr="00782CED">
              <w:rPr>
                <w:sz w:val="20"/>
                <w:szCs w:val="20"/>
              </w:rPr>
              <w:lastRenderedPageBreak/>
              <w:t>потенциальных Подрядчиков, подготовленных на основании настоящего Технического задания.</w:t>
            </w:r>
          </w:p>
          <w:p w:rsidR="00782CED" w:rsidRPr="00782CED" w:rsidRDefault="00782CED" w:rsidP="00782CED">
            <w:pPr>
              <w:pStyle w:val="a6"/>
              <w:numPr>
                <w:ilvl w:val="1"/>
                <w:numId w:val="29"/>
              </w:numPr>
              <w:ind w:hanging="720"/>
              <w:jc w:val="both"/>
              <w:rPr>
                <w:sz w:val="20"/>
                <w:szCs w:val="20"/>
              </w:rPr>
            </w:pPr>
            <w:r w:rsidRPr="00782CED">
              <w:rPr>
                <w:sz w:val="20"/>
                <w:szCs w:val="20"/>
              </w:rPr>
              <w:t>Принятые в результате тендера единичные расценки фиксируются Договором, и являются постоянными на весь период действия Договора Расценки являются комплексными и кумулятивными и включают в себе все трудозатраты, механизмы, инструменты (в т. ч. измерительные) и материалы Подрядчика, необходимые для достижения конечного результата, в т. ч. и такие, которые в отдельности не указаны.</w:t>
            </w:r>
          </w:p>
          <w:p w:rsidR="00BC7E79" w:rsidRDefault="00782CED" w:rsidP="004F07F8">
            <w:pPr>
              <w:pStyle w:val="a6"/>
              <w:numPr>
                <w:ilvl w:val="1"/>
                <w:numId w:val="29"/>
              </w:numPr>
              <w:ind w:hanging="720"/>
              <w:jc w:val="both"/>
              <w:rPr>
                <w:sz w:val="20"/>
                <w:szCs w:val="20"/>
              </w:rPr>
            </w:pPr>
            <w:r w:rsidRPr="00782CED">
              <w:rPr>
                <w:sz w:val="20"/>
                <w:szCs w:val="20"/>
              </w:rPr>
              <w:t>Количество очищаемого материала Заказчик определяет путем взвешивания на автовесах и ж/д весах. Вес вывозимого очищаемого материала фиксируется документально, по перви</w:t>
            </w:r>
            <w:r>
              <w:rPr>
                <w:sz w:val="20"/>
                <w:szCs w:val="20"/>
              </w:rPr>
              <w:t>чным данным весового терминала в виде талона весового терминала или акта взвешивания.</w:t>
            </w:r>
            <w:r w:rsidR="004F07F8">
              <w:rPr>
                <w:sz w:val="20"/>
                <w:szCs w:val="20"/>
              </w:rPr>
              <w:t xml:space="preserve"> </w:t>
            </w:r>
          </w:p>
          <w:p w:rsidR="004F07F8" w:rsidRDefault="004F07F8" w:rsidP="004F07F8">
            <w:pPr>
              <w:pStyle w:val="a6"/>
              <w:numPr>
                <w:ilvl w:val="1"/>
                <w:numId w:val="29"/>
              </w:numPr>
              <w:ind w:hanging="7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После завершения очистки силоса, формируется акт сдачи – приемки работ, в котором указана вся масса выгруженного материала из этого силоса, как </w:t>
            </w:r>
            <w:r w:rsidR="00BC7E79">
              <w:rPr>
                <w:sz w:val="20"/>
                <w:szCs w:val="20"/>
              </w:rPr>
              <w:t>суммарный результат</w:t>
            </w:r>
            <w:r>
              <w:rPr>
                <w:sz w:val="20"/>
                <w:szCs w:val="20"/>
              </w:rPr>
              <w:t xml:space="preserve"> всех единичных взвешиваний на авто и ж/д весах.</w:t>
            </w:r>
          </w:p>
          <w:p w:rsidR="00782CED" w:rsidRDefault="004F07F8" w:rsidP="004F07F8">
            <w:pPr>
              <w:pStyle w:val="a6"/>
              <w:numPr>
                <w:ilvl w:val="1"/>
                <w:numId w:val="29"/>
              </w:numPr>
              <w:ind w:hanging="7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Конечная</w:t>
            </w:r>
            <w:r w:rsidR="00782CED">
              <w:rPr>
                <w:sz w:val="20"/>
                <w:szCs w:val="20"/>
              </w:rPr>
              <w:t xml:space="preserve"> стоимость договора формируется как произведение единичной расценки </w:t>
            </w:r>
            <w:r>
              <w:rPr>
                <w:sz w:val="20"/>
                <w:szCs w:val="20"/>
              </w:rPr>
              <w:t xml:space="preserve">на </w:t>
            </w:r>
            <w:r w:rsidR="00BC7E79">
              <w:rPr>
                <w:sz w:val="20"/>
                <w:szCs w:val="20"/>
              </w:rPr>
              <w:t>общую мас</w:t>
            </w:r>
            <w:r w:rsidR="00A7008D">
              <w:rPr>
                <w:sz w:val="20"/>
                <w:szCs w:val="20"/>
              </w:rPr>
              <w:t>су очищенного материала из акта сдачи-приемки. Полученная стоимость оформляется актами по форме КС-2/КС-3.</w:t>
            </w:r>
          </w:p>
          <w:p w:rsidR="00A7008D" w:rsidRPr="00751B93" w:rsidRDefault="00A7008D" w:rsidP="004F07F8">
            <w:pPr>
              <w:pStyle w:val="a6"/>
              <w:numPr>
                <w:ilvl w:val="1"/>
                <w:numId w:val="29"/>
              </w:numPr>
              <w:ind w:hanging="7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каждого отдельного этапа очистки (отдельного силоса) акт сдачи-приемки, КС-2, КС-3 формируется отдельно.</w:t>
            </w:r>
          </w:p>
        </w:tc>
      </w:tr>
      <w:tr w:rsidR="00C3676B" w:rsidRPr="00C3676B" w:rsidTr="00290AE5">
        <w:trPr>
          <w:trHeight w:val="1232"/>
        </w:trPr>
        <w:tc>
          <w:tcPr>
            <w:tcW w:w="545" w:type="dxa"/>
          </w:tcPr>
          <w:p w:rsidR="00A43F5E" w:rsidRPr="003F5D7D" w:rsidRDefault="00BC105C" w:rsidP="007A5F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</w:t>
            </w:r>
          </w:p>
        </w:tc>
        <w:tc>
          <w:tcPr>
            <w:tcW w:w="2521" w:type="dxa"/>
          </w:tcPr>
          <w:p w:rsidR="00A43F5E" w:rsidRPr="003F5D7D" w:rsidRDefault="00BC105C" w:rsidP="007A5F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Привлечение субподрядчиков</w:t>
            </w:r>
          </w:p>
        </w:tc>
        <w:tc>
          <w:tcPr>
            <w:tcW w:w="7277" w:type="dxa"/>
          </w:tcPr>
          <w:p w:rsidR="00A43F5E" w:rsidRPr="00C3676B" w:rsidRDefault="00BC105C" w:rsidP="00FF775B">
            <w:pPr>
              <w:jc w:val="both"/>
              <w:rPr>
                <w:sz w:val="20"/>
                <w:szCs w:val="20"/>
              </w:rPr>
            </w:pPr>
            <w:r w:rsidRPr="00BC105C">
              <w:rPr>
                <w:sz w:val="20"/>
                <w:szCs w:val="20"/>
              </w:rPr>
              <w:t>Письменно согласовать с Заказчиком привлечение к выполнению работ в рамках договора субподрядчиков с предоставлением документального подтверждения наличия у субподрядчиков ресурсов, необходимых для исполнения обязательств (наличие в штате организации квалифицированного персонала, с подтверждением трудовых или иных отношений, оборудования).</w:t>
            </w:r>
          </w:p>
        </w:tc>
      </w:tr>
      <w:tr w:rsidR="00290AE5" w:rsidRPr="00C3676B" w:rsidTr="00290AE5">
        <w:trPr>
          <w:trHeight w:val="297"/>
        </w:trPr>
        <w:tc>
          <w:tcPr>
            <w:tcW w:w="545" w:type="dxa"/>
          </w:tcPr>
          <w:p w:rsidR="00290AE5" w:rsidRDefault="00290AE5" w:rsidP="00290A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2521" w:type="dxa"/>
            <w:shd w:val="clear" w:color="auto" w:fill="auto"/>
          </w:tcPr>
          <w:p w:rsidR="00290AE5" w:rsidRPr="002C4728" w:rsidRDefault="00290AE5" w:rsidP="00290AE5">
            <w:pPr>
              <w:pStyle w:val="a8"/>
              <w:jc w:val="left"/>
              <w:rPr>
                <w:b w:val="0"/>
                <w:sz w:val="20"/>
                <w:szCs w:val="20"/>
                <w:lang w:val="ru-RU"/>
              </w:rPr>
            </w:pPr>
            <w:r w:rsidRPr="002C4728">
              <w:rPr>
                <w:b w:val="0"/>
                <w:sz w:val="20"/>
                <w:szCs w:val="20"/>
                <w:lang w:val="ru-RU"/>
              </w:rPr>
              <w:t>Условия оплаты</w:t>
            </w:r>
          </w:p>
        </w:tc>
        <w:tc>
          <w:tcPr>
            <w:tcW w:w="7277" w:type="dxa"/>
            <w:shd w:val="clear" w:color="auto" w:fill="auto"/>
          </w:tcPr>
          <w:p w:rsidR="00290AE5" w:rsidRPr="002C4728" w:rsidRDefault="00290AE5" w:rsidP="00290AE5">
            <w:pPr>
              <w:pStyle w:val="a8"/>
              <w:jc w:val="both"/>
              <w:rPr>
                <w:b w:val="0"/>
                <w:sz w:val="20"/>
                <w:szCs w:val="20"/>
                <w:lang w:val="ru-RU"/>
              </w:rPr>
            </w:pPr>
            <w:r w:rsidRPr="002C4728">
              <w:rPr>
                <w:b w:val="0"/>
                <w:sz w:val="20"/>
                <w:szCs w:val="20"/>
                <w:lang w:val="ru-RU"/>
              </w:rPr>
              <w:t xml:space="preserve">Аванс не предусматривается </w:t>
            </w:r>
          </w:p>
        </w:tc>
      </w:tr>
      <w:tr w:rsidR="00290AE5" w:rsidRPr="0091663D" w:rsidTr="0024135E">
        <w:tc>
          <w:tcPr>
            <w:tcW w:w="545" w:type="dxa"/>
          </w:tcPr>
          <w:p w:rsidR="00290AE5" w:rsidRPr="003F5D7D" w:rsidRDefault="00290AE5" w:rsidP="00290A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21" w:type="dxa"/>
          </w:tcPr>
          <w:p w:rsidR="00290AE5" w:rsidRPr="002C4728" w:rsidRDefault="00290AE5" w:rsidP="00290AE5">
            <w:pPr>
              <w:rPr>
                <w:sz w:val="20"/>
                <w:szCs w:val="20"/>
              </w:rPr>
            </w:pPr>
            <w:r w:rsidRPr="002C4728">
              <w:rPr>
                <w:sz w:val="20"/>
                <w:szCs w:val="20"/>
              </w:rPr>
              <w:t>Контроль выполнения договора, ответственное лицо</w:t>
            </w:r>
          </w:p>
        </w:tc>
        <w:tc>
          <w:tcPr>
            <w:tcW w:w="7277" w:type="dxa"/>
          </w:tcPr>
          <w:p w:rsidR="00290AE5" w:rsidRPr="002C4728" w:rsidRDefault="00A7008D" w:rsidP="007F4C46">
            <w:pPr>
              <w:jc w:val="both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Главный технолог</w:t>
            </w:r>
            <w:r w:rsidR="00290AE5" w:rsidRPr="002C472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Щукин В. В.</w:t>
            </w:r>
          </w:p>
          <w:p w:rsidR="00290AE5" w:rsidRPr="00A7008D" w:rsidRDefault="00290AE5" w:rsidP="00290AE5">
            <w:pPr>
              <w:jc w:val="both"/>
              <w:rPr>
                <w:sz w:val="20"/>
                <w:szCs w:val="20"/>
                <w:lang w:val="en-US"/>
              </w:rPr>
            </w:pPr>
            <w:r w:rsidRPr="002C4728">
              <w:rPr>
                <w:sz w:val="20"/>
                <w:szCs w:val="20"/>
              </w:rPr>
              <w:t>тел</w:t>
            </w:r>
            <w:r w:rsidRPr="002C4728">
              <w:rPr>
                <w:sz w:val="20"/>
                <w:szCs w:val="20"/>
                <w:lang w:val="en-US"/>
              </w:rPr>
              <w:t xml:space="preserve">.: </w:t>
            </w:r>
            <w:r w:rsidR="007F4C46" w:rsidRPr="007F4C46">
              <w:rPr>
                <w:sz w:val="20"/>
                <w:szCs w:val="20"/>
                <w:lang w:val="en-US"/>
              </w:rPr>
              <w:t>8 (83437) 303</w:t>
            </w:r>
            <w:r w:rsidR="00A7008D" w:rsidRPr="00A7008D">
              <w:rPr>
                <w:sz w:val="20"/>
                <w:szCs w:val="20"/>
                <w:lang w:val="en-US"/>
              </w:rPr>
              <w:t>40</w:t>
            </w:r>
          </w:p>
          <w:p w:rsidR="00290AE5" w:rsidRPr="002C4728" w:rsidRDefault="00290AE5" w:rsidP="00A7008D">
            <w:pPr>
              <w:jc w:val="both"/>
              <w:rPr>
                <w:sz w:val="20"/>
                <w:szCs w:val="20"/>
                <w:lang w:val="en-US"/>
              </w:rPr>
            </w:pPr>
            <w:r w:rsidRPr="002C4728">
              <w:rPr>
                <w:sz w:val="20"/>
                <w:szCs w:val="20"/>
                <w:lang w:val="en-US"/>
              </w:rPr>
              <w:t xml:space="preserve">e-mail: </w:t>
            </w:r>
            <w:r w:rsidR="00A7008D">
              <w:rPr>
                <w:sz w:val="20"/>
                <w:szCs w:val="20"/>
                <w:lang w:val="en-US"/>
              </w:rPr>
              <w:t>Shhukin</w:t>
            </w:r>
            <w:r w:rsidR="007F4C46" w:rsidRPr="007F4C46">
              <w:rPr>
                <w:sz w:val="20"/>
                <w:szCs w:val="20"/>
                <w:lang w:val="en-US"/>
              </w:rPr>
              <w:t>@</w:t>
            </w:r>
            <w:r w:rsidR="00A7008D">
              <w:rPr>
                <w:sz w:val="20"/>
                <w:szCs w:val="20"/>
                <w:lang w:val="en-US"/>
              </w:rPr>
              <w:t>cemrus</w:t>
            </w:r>
            <w:r w:rsidR="007F4C46" w:rsidRPr="007F4C46">
              <w:rPr>
                <w:sz w:val="20"/>
                <w:szCs w:val="20"/>
                <w:lang w:val="en-US"/>
              </w:rPr>
              <w:t xml:space="preserve">.ru </w:t>
            </w:r>
            <w:hyperlink r:id="rId7" w:history="1"/>
          </w:p>
        </w:tc>
      </w:tr>
    </w:tbl>
    <w:p w:rsidR="00A43F5E" w:rsidRDefault="00A43F5E" w:rsidP="00A43F5E">
      <w:pPr>
        <w:jc w:val="both"/>
        <w:rPr>
          <w:b/>
          <w:lang w:val="en-US"/>
        </w:rPr>
      </w:pPr>
    </w:p>
    <w:p w:rsidR="00A43F5E" w:rsidRPr="007F4C46" w:rsidRDefault="00A43F5E" w:rsidP="00A43F5E">
      <w:pPr>
        <w:tabs>
          <w:tab w:val="left" w:pos="5250"/>
        </w:tabs>
        <w:jc w:val="both"/>
        <w:rPr>
          <w:b/>
          <w:lang w:val="en-US"/>
        </w:rPr>
      </w:pPr>
    </w:p>
    <w:p w:rsidR="00290AE5" w:rsidRPr="007F4C46" w:rsidRDefault="00290AE5" w:rsidP="00290AE5">
      <w:pPr>
        <w:tabs>
          <w:tab w:val="left" w:pos="5250"/>
        </w:tabs>
        <w:jc w:val="both"/>
        <w:rPr>
          <w:b/>
          <w:lang w:val="en-US"/>
        </w:rPr>
      </w:pPr>
      <w:r w:rsidRPr="007F4C46">
        <w:rPr>
          <w:b/>
          <w:lang w:val="en-US"/>
        </w:rPr>
        <w:tab/>
      </w:r>
    </w:p>
    <w:p w:rsidR="0081558F" w:rsidRDefault="00A7008D" w:rsidP="00290AE5">
      <w:pPr>
        <w:tabs>
          <w:tab w:val="left" w:pos="5250"/>
        </w:tabs>
        <w:jc w:val="both"/>
      </w:pPr>
      <w:r>
        <w:rPr>
          <w:b/>
        </w:rPr>
        <w:t>Главный технолог</w:t>
      </w:r>
      <w:r w:rsidR="00290AE5" w:rsidRPr="00290AE5">
        <w:rPr>
          <w:b/>
        </w:rPr>
        <w:t xml:space="preserve">        </w:t>
      </w:r>
      <w:r w:rsidR="00181A9F" w:rsidRPr="00181A9F">
        <w:rPr>
          <w:b/>
        </w:rPr>
        <w:t xml:space="preserve">                             </w:t>
      </w:r>
      <w:r w:rsidR="00290AE5" w:rsidRPr="00290AE5">
        <w:rPr>
          <w:b/>
        </w:rPr>
        <w:t xml:space="preserve">                                                            </w:t>
      </w:r>
      <w:r>
        <w:rPr>
          <w:b/>
        </w:rPr>
        <w:t>В</w:t>
      </w:r>
      <w:r w:rsidR="00290AE5" w:rsidRPr="00290AE5">
        <w:rPr>
          <w:b/>
        </w:rPr>
        <w:t>.</w:t>
      </w:r>
      <w:r>
        <w:rPr>
          <w:b/>
        </w:rPr>
        <w:t xml:space="preserve"> В</w:t>
      </w:r>
      <w:r w:rsidR="00290AE5" w:rsidRPr="00290AE5">
        <w:rPr>
          <w:b/>
        </w:rPr>
        <w:t xml:space="preserve">. </w:t>
      </w:r>
      <w:r>
        <w:rPr>
          <w:b/>
        </w:rPr>
        <w:t>Щукин</w:t>
      </w:r>
    </w:p>
    <w:sectPr w:rsidR="0081558F" w:rsidSect="00EE73F8">
      <w:footerReference w:type="default" r:id="rId8"/>
      <w:pgSz w:w="11906" w:h="16838"/>
      <w:pgMar w:top="426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008D" w:rsidRDefault="00A7008D" w:rsidP="00A7008D">
      <w:r>
        <w:separator/>
      </w:r>
    </w:p>
  </w:endnote>
  <w:endnote w:type="continuationSeparator" w:id="0">
    <w:p w:rsidR="00A7008D" w:rsidRDefault="00A7008D" w:rsidP="00A70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29288854"/>
      <w:docPartObj>
        <w:docPartGallery w:val="Page Numbers (Bottom of Page)"/>
        <w:docPartUnique/>
      </w:docPartObj>
    </w:sdtPr>
    <w:sdtEndPr/>
    <w:sdtContent>
      <w:p w:rsidR="00A7008D" w:rsidRDefault="00A7008D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06FD">
          <w:rPr>
            <w:noProof/>
          </w:rPr>
          <w:t>5</w:t>
        </w:r>
        <w:r>
          <w:fldChar w:fldCharType="end"/>
        </w:r>
      </w:p>
    </w:sdtContent>
  </w:sdt>
  <w:p w:rsidR="00A7008D" w:rsidRDefault="00A7008D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008D" w:rsidRDefault="00A7008D" w:rsidP="00A7008D">
      <w:r>
        <w:separator/>
      </w:r>
    </w:p>
  </w:footnote>
  <w:footnote w:type="continuationSeparator" w:id="0">
    <w:p w:rsidR="00A7008D" w:rsidRDefault="00A7008D" w:rsidP="00A700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F1CDB"/>
    <w:multiLevelType w:val="hybridMultilevel"/>
    <w:tmpl w:val="951CE1FA"/>
    <w:lvl w:ilvl="0" w:tplc="087830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6262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9F40EE4"/>
    <w:multiLevelType w:val="multilevel"/>
    <w:tmpl w:val="D2989A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E057C21"/>
    <w:multiLevelType w:val="multilevel"/>
    <w:tmpl w:val="A9721A9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6FF79F2"/>
    <w:multiLevelType w:val="hybridMultilevel"/>
    <w:tmpl w:val="AB988628"/>
    <w:lvl w:ilvl="0" w:tplc="97308B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107F6A"/>
    <w:multiLevelType w:val="multilevel"/>
    <w:tmpl w:val="9156090C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8" w:hanging="1140"/>
      </w:pPr>
      <w:rPr>
        <w:rFonts w:hint="default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64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72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6" w15:restartNumberingAfterBreak="0">
    <w:nsid w:val="21822BC3"/>
    <w:multiLevelType w:val="hybridMultilevel"/>
    <w:tmpl w:val="38E8753A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23F8108D"/>
    <w:multiLevelType w:val="hybridMultilevel"/>
    <w:tmpl w:val="3E247A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3B36E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64F4C09"/>
    <w:multiLevelType w:val="hybridMultilevel"/>
    <w:tmpl w:val="536825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E47B7E"/>
    <w:multiLevelType w:val="multilevel"/>
    <w:tmpl w:val="CEEA74C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1" w15:restartNumberingAfterBreak="0">
    <w:nsid w:val="328144CE"/>
    <w:multiLevelType w:val="multilevel"/>
    <w:tmpl w:val="B882E72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3EA606D"/>
    <w:multiLevelType w:val="hybridMultilevel"/>
    <w:tmpl w:val="56D0D0E8"/>
    <w:lvl w:ilvl="0" w:tplc="97308B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2A6895"/>
    <w:multiLevelType w:val="multilevel"/>
    <w:tmpl w:val="B066D758"/>
    <w:lvl w:ilvl="0">
      <w:start w:val="5"/>
      <w:numFmt w:val="decimal"/>
      <w:lvlText w:val="%1."/>
      <w:lvlJc w:val="left"/>
      <w:pPr>
        <w:ind w:left="362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38A671A5"/>
    <w:multiLevelType w:val="multilevel"/>
    <w:tmpl w:val="0DFE058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3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80" w:hanging="1440"/>
      </w:pPr>
      <w:rPr>
        <w:rFonts w:hint="default"/>
      </w:rPr>
    </w:lvl>
  </w:abstractNum>
  <w:abstractNum w:abstractNumId="15" w15:restartNumberingAfterBreak="0">
    <w:nsid w:val="3DE40C2E"/>
    <w:multiLevelType w:val="hybridMultilevel"/>
    <w:tmpl w:val="F01856FE"/>
    <w:lvl w:ilvl="0" w:tplc="C8D672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4B1391"/>
    <w:multiLevelType w:val="hybridMultilevel"/>
    <w:tmpl w:val="5DB0BC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70268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57C6777"/>
    <w:multiLevelType w:val="multilevel"/>
    <w:tmpl w:val="2826895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BFD6D15"/>
    <w:multiLevelType w:val="multilevel"/>
    <w:tmpl w:val="3A9CD07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3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80" w:hanging="1440"/>
      </w:pPr>
      <w:rPr>
        <w:rFonts w:hint="default"/>
      </w:rPr>
    </w:lvl>
  </w:abstractNum>
  <w:abstractNum w:abstractNumId="20" w15:restartNumberingAfterBreak="0">
    <w:nsid w:val="524145D0"/>
    <w:multiLevelType w:val="multilevel"/>
    <w:tmpl w:val="11BCC09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533B4B9A"/>
    <w:multiLevelType w:val="hybridMultilevel"/>
    <w:tmpl w:val="5428067C"/>
    <w:lvl w:ilvl="0" w:tplc="C8D672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B830D7"/>
    <w:multiLevelType w:val="hybridMultilevel"/>
    <w:tmpl w:val="4C7C97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2570B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FA91A1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14C6A36"/>
    <w:multiLevelType w:val="hybridMultilevel"/>
    <w:tmpl w:val="DBB073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9027DA"/>
    <w:multiLevelType w:val="multilevel"/>
    <w:tmpl w:val="295AC6E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6FDE73CF"/>
    <w:multiLevelType w:val="multilevel"/>
    <w:tmpl w:val="3656FB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79B55AC5"/>
    <w:multiLevelType w:val="hybridMultilevel"/>
    <w:tmpl w:val="03AC3B30"/>
    <w:lvl w:ilvl="0" w:tplc="C8D672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AA634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5"/>
  </w:num>
  <w:num w:numId="2">
    <w:abstractNumId w:val="12"/>
  </w:num>
  <w:num w:numId="3">
    <w:abstractNumId w:val="4"/>
  </w:num>
  <w:num w:numId="4">
    <w:abstractNumId w:val="6"/>
  </w:num>
  <w:num w:numId="5">
    <w:abstractNumId w:val="13"/>
  </w:num>
  <w:num w:numId="6">
    <w:abstractNumId w:val="5"/>
  </w:num>
  <w:num w:numId="7">
    <w:abstractNumId w:val="16"/>
  </w:num>
  <w:num w:numId="8">
    <w:abstractNumId w:val="22"/>
  </w:num>
  <w:num w:numId="9">
    <w:abstractNumId w:val="21"/>
  </w:num>
  <w:num w:numId="10">
    <w:abstractNumId w:val="29"/>
  </w:num>
  <w:num w:numId="11">
    <w:abstractNumId w:val="9"/>
  </w:num>
  <w:num w:numId="12">
    <w:abstractNumId w:val="11"/>
  </w:num>
  <w:num w:numId="13">
    <w:abstractNumId w:val="15"/>
  </w:num>
  <w:num w:numId="14">
    <w:abstractNumId w:val="7"/>
  </w:num>
  <w:num w:numId="15">
    <w:abstractNumId w:val="24"/>
  </w:num>
  <w:num w:numId="16">
    <w:abstractNumId w:val="8"/>
  </w:num>
  <w:num w:numId="17">
    <w:abstractNumId w:val="17"/>
  </w:num>
  <w:num w:numId="18">
    <w:abstractNumId w:val="1"/>
  </w:num>
  <w:num w:numId="19">
    <w:abstractNumId w:val="23"/>
  </w:num>
  <w:num w:numId="20">
    <w:abstractNumId w:val="28"/>
  </w:num>
  <w:num w:numId="21">
    <w:abstractNumId w:val="2"/>
  </w:num>
  <w:num w:numId="22">
    <w:abstractNumId w:val="0"/>
  </w:num>
  <w:num w:numId="23">
    <w:abstractNumId w:val="27"/>
  </w:num>
  <w:num w:numId="24">
    <w:abstractNumId w:val="18"/>
  </w:num>
  <w:num w:numId="25">
    <w:abstractNumId w:val="19"/>
  </w:num>
  <w:num w:numId="26">
    <w:abstractNumId w:val="14"/>
  </w:num>
  <w:num w:numId="27">
    <w:abstractNumId w:val="20"/>
  </w:num>
  <w:num w:numId="28">
    <w:abstractNumId w:val="26"/>
  </w:num>
  <w:num w:numId="29">
    <w:abstractNumId w:val="3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F5E"/>
    <w:rsid w:val="0000333E"/>
    <w:rsid w:val="00007D03"/>
    <w:rsid w:val="00077CC9"/>
    <w:rsid w:val="000B2E6A"/>
    <w:rsid w:val="000E302D"/>
    <w:rsid w:val="000E33A8"/>
    <w:rsid w:val="000E3CFD"/>
    <w:rsid w:val="00114326"/>
    <w:rsid w:val="001273C5"/>
    <w:rsid w:val="0016379D"/>
    <w:rsid w:val="001649A2"/>
    <w:rsid w:val="00181A9F"/>
    <w:rsid w:val="00197A27"/>
    <w:rsid w:val="001C5C7A"/>
    <w:rsid w:val="001E3078"/>
    <w:rsid w:val="0021107A"/>
    <w:rsid w:val="00216E00"/>
    <w:rsid w:val="00225C68"/>
    <w:rsid w:val="0024135E"/>
    <w:rsid w:val="00265122"/>
    <w:rsid w:val="00290AE5"/>
    <w:rsid w:val="002A2BEF"/>
    <w:rsid w:val="002B2835"/>
    <w:rsid w:val="002C4728"/>
    <w:rsid w:val="002D1E65"/>
    <w:rsid w:val="002D37DC"/>
    <w:rsid w:val="00311D6A"/>
    <w:rsid w:val="00355BCC"/>
    <w:rsid w:val="00366D43"/>
    <w:rsid w:val="003833D7"/>
    <w:rsid w:val="00393215"/>
    <w:rsid w:val="00395FDF"/>
    <w:rsid w:val="003A35D5"/>
    <w:rsid w:val="003E4FD1"/>
    <w:rsid w:val="003F19A8"/>
    <w:rsid w:val="00400763"/>
    <w:rsid w:val="0040713F"/>
    <w:rsid w:val="00422879"/>
    <w:rsid w:val="00492684"/>
    <w:rsid w:val="004F07F8"/>
    <w:rsid w:val="004F5782"/>
    <w:rsid w:val="00502168"/>
    <w:rsid w:val="00521FA7"/>
    <w:rsid w:val="00523547"/>
    <w:rsid w:val="00554A54"/>
    <w:rsid w:val="00561E76"/>
    <w:rsid w:val="005719A9"/>
    <w:rsid w:val="0058385B"/>
    <w:rsid w:val="00593772"/>
    <w:rsid w:val="005C0E87"/>
    <w:rsid w:val="005C5C26"/>
    <w:rsid w:val="005F0171"/>
    <w:rsid w:val="005F7574"/>
    <w:rsid w:val="006407CF"/>
    <w:rsid w:val="0068692C"/>
    <w:rsid w:val="00696EF1"/>
    <w:rsid w:val="00697D20"/>
    <w:rsid w:val="006D56D4"/>
    <w:rsid w:val="006F36C0"/>
    <w:rsid w:val="006F7F30"/>
    <w:rsid w:val="0071789F"/>
    <w:rsid w:val="00751240"/>
    <w:rsid w:val="00751B93"/>
    <w:rsid w:val="00760C62"/>
    <w:rsid w:val="00782CED"/>
    <w:rsid w:val="0078604E"/>
    <w:rsid w:val="007A6F37"/>
    <w:rsid w:val="007C0329"/>
    <w:rsid w:val="007F4C46"/>
    <w:rsid w:val="00806337"/>
    <w:rsid w:val="0081517B"/>
    <w:rsid w:val="0081558F"/>
    <w:rsid w:val="008209A7"/>
    <w:rsid w:val="008317E1"/>
    <w:rsid w:val="008B27C9"/>
    <w:rsid w:val="008B4F00"/>
    <w:rsid w:val="0091663D"/>
    <w:rsid w:val="00922145"/>
    <w:rsid w:val="0095601D"/>
    <w:rsid w:val="009D3179"/>
    <w:rsid w:val="009F7A43"/>
    <w:rsid w:val="00A1785B"/>
    <w:rsid w:val="00A35B8C"/>
    <w:rsid w:val="00A43F5E"/>
    <w:rsid w:val="00A7008D"/>
    <w:rsid w:val="00A71F3D"/>
    <w:rsid w:val="00AD49E6"/>
    <w:rsid w:val="00AD743C"/>
    <w:rsid w:val="00AE78CB"/>
    <w:rsid w:val="00B1037A"/>
    <w:rsid w:val="00B533A0"/>
    <w:rsid w:val="00BA6518"/>
    <w:rsid w:val="00BC105C"/>
    <w:rsid w:val="00BC7E79"/>
    <w:rsid w:val="00BE65F1"/>
    <w:rsid w:val="00C02BEC"/>
    <w:rsid w:val="00C13C95"/>
    <w:rsid w:val="00C24C44"/>
    <w:rsid w:val="00C30718"/>
    <w:rsid w:val="00C3676B"/>
    <w:rsid w:val="00C406FD"/>
    <w:rsid w:val="00C47177"/>
    <w:rsid w:val="00C53B8C"/>
    <w:rsid w:val="00C7301C"/>
    <w:rsid w:val="00CB103D"/>
    <w:rsid w:val="00CF4447"/>
    <w:rsid w:val="00D44BAE"/>
    <w:rsid w:val="00DA3EDD"/>
    <w:rsid w:val="00DC645C"/>
    <w:rsid w:val="00DD7349"/>
    <w:rsid w:val="00E20851"/>
    <w:rsid w:val="00E37A8E"/>
    <w:rsid w:val="00E449F3"/>
    <w:rsid w:val="00ED0CBE"/>
    <w:rsid w:val="00ED3FB8"/>
    <w:rsid w:val="00EE73F8"/>
    <w:rsid w:val="00EF3B54"/>
    <w:rsid w:val="00F26EE9"/>
    <w:rsid w:val="00F37550"/>
    <w:rsid w:val="00F5283E"/>
    <w:rsid w:val="00F825B8"/>
    <w:rsid w:val="00FA47DF"/>
    <w:rsid w:val="00FC3DCD"/>
    <w:rsid w:val="00FC52C1"/>
    <w:rsid w:val="00FD5904"/>
    <w:rsid w:val="00FF7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DABA4"/>
  <w15:docId w15:val="{8B319A0D-8194-46AD-B48C-A0F5C6817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43F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3F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3F5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Обычный1"/>
    <w:rsid w:val="00EE73F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3932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30718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BC105C"/>
    <w:rPr>
      <w:color w:val="0000FF" w:themeColor="hyperlink"/>
      <w:u w:val="single"/>
    </w:rPr>
  </w:style>
  <w:style w:type="paragraph" w:styleId="a8">
    <w:name w:val="Body Text"/>
    <w:basedOn w:val="a"/>
    <w:link w:val="a9"/>
    <w:rsid w:val="00290AE5"/>
    <w:pPr>
      <w:jc w:val="right"/>
    </w:pPr>
    <w:rPr>
      <w:b/>
      <w:bCs/>
      <w:lang w:val="en-US"/>
    </w:rPr>
  </w:style>
  <w:style w:type="character" w:customStyle="1" w:styleId="a9">
    <w:name w:val="Основной текст Знак"/>
    <w:basedOn w:val="a0"/>
    <w:link w:val="a8"/>
    <w:rsid w:val="00290AE5"/>
    <w:rPr>
      <w:rFonts w:ascii="Times New Roman" w:eastAsia="Times New Roman" w:hAnsi="Times New Roman" w:cs="Times New Roman"/>
      <w:b/>
      <w:bCs/>
      <w:sz w:val="24"/>
      <w:szCs w:val="24"/>
      <w:lang w:val="en-US" w:eastAsia="ru-RU"/>
    </w:rPr>
  </w:style>
  <w:style w:type="paragraph" w:styleId="aa">
    <w:name w:val="header"/>
    <w:basedOn w:val="a"/>
    <w:link w:val="ab"/>
    <w:uiPriority w:val="99"/>
    <w:unhideWhenUsed/>
    <w:rsid w:val="00A7008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700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A7008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7008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97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Gordeev@euroce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5</Pages>
  <Words>2336</Words>
  <Characters>13318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Притчин Владимир Николаевич</dc:creator>
  <cp:lastModifiedBy>Щукин Владислав Викторович</cp:lastModifiedBy>
  <cp:revision>13</cp:revision>
  <cp:lastPrinted>2023-07-18T05:19:00Z</cp:lastPrinted>
  <dcterms:created xsi:type="dcterms:W3CDTF">2023-07-10T08:02:00Z</dcterms:created>
  <dcterms:modified xsi:type="dcterms:W3CDTF">2024-10-22T13:36:00Z</dcterms:modified>
</cp:coreProperties>
</file>