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AE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ИНФОРМАЦИОННАЯ КАРТА ЗАКУПОЧНОЙ ПРОЦЕДУРЫ</w:t>
      </w:r>
    </w:p>
    <w:p w14:paraId="3F92CCC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tblW w:w="10995" w:type="dxa"/>
        <w:tblLayout w:type="fixed"/>
        <w:tblLook w:val="0680" w:firstRow="0" w:lastRow="0" w:firstColumn="1" w:lastColumn="0" w:noHBand="1" w:noVBand="1"/>
      </w:tblPr>
      <w:tblGrid>
        <w:gridCol w:w="557"/>
        <w:gridCol w:w="3576"/>
        <w:gridCol w:w="6762"/>
        <w:gridCol w:w="10"/>
        <w:gridCol w:w="90"/>
      </w:tblGrid>
      <w:tr w:rsidR="00D47B07" w:rsidRPr="00596EC9" w14:paraId="16F2C86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C5A7F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22C9436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1E2BF21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</w:t>
            </w:r>
          </w:p>
        </w:tc>
      </w:tr>
      <w:tr w:rsidR="00C538DE" w:rsidRPr="00596EC9" w14:paraId="6F18F78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7AFFCB4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6" w:type="dxa"/>
            <w:vAlign w:val="center"/>
          </w:tcPr>
          <w:p w14:paraId="42270A4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862" w:type="dxa"/>
            <w:gridSpan w:val="3"/>
            <w:vAlign w:val="center"/>
          </w:tcPr>
          <w:p w14:paraId="6EC3618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58812FF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холдинга входят компании Т1 Интеграция, Т1 Консалтинг, Т1 Cloud, Иннотех, Дататех, МультиКарта, Сервионика и др. компании. Больше информации на сайте: </w:t>
            </w:r>
            <w:hyperlink r:id="rId7" w:history="1">
              <w:r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https://t1.ru/</w:t>
              </w:r>
            </w:hyperlink>
          </w:p>
        </w:tc>
      </w:tr>
      <w:tr w:rsidR="00C538DE" w:rsidRPr="00596EC9" w14:paraId="1BACD923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2BDC109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4754D1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31B5C3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191144,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</w:p>
        </w:tc>
      </w:tr>
      <w:tr w:rsidR="006A2E9D" w:rsidRPr="00596EC9" w14:paraId="1691D98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112C791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6" w:type="dxa"/>
            <w:vAlign w:val="center"/>
          </w:tcPr>
          <w:p w14:paraId="587ED3D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2109F893" w14:textId="2ACF577B" w:rsidR="00C538DE" w:rsidRPr="00596EC9" w:rsidRDefault="003D1CD1" w:rsidP="00C72B3E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538DE"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zakupki@inno.tech</w:t>
              </w:r>
            </w:hyperlink>
          </w:p>
        </w:tc>
      </w:tr>
      <w:tr w:rsidR="00596EC9" w:rsidRPr="00596EC9" w14:paraId="116365CE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E747C74" w14:textId="25C8EC92" w:rsidR="00596EC9" w:rsidRPr="00596EC9" w:rsidRDefault="00596EC9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76" w:type="dxa"/>
            <w:vAlign w:val="center"/>
          </w:tcPr>
          <w:p w14:paraId="15D73D1E" w14:textId="32BBC340" w:rsidR="00596EC9" w:rsidRP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41EBC2F" w14:textId="77777777" w:rsid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Станислав Александрович</w:t>
            </w:r>
          </w:p>
          <w:p w14:paraId="7D506C9B" w14:textId="5FD99596" w:rsidR="000D5A7A" w:rsidRPr="000D5A7A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stamatveev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</w:p>
        </w:tc>
      </w:tr>
      <w:tr w:rsidR="006A2E9D" w:rsidRPr="00596EC9" w14:paraId="6BCA9EF8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453A7E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485D0CC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34C10431" w14:textId="7F66F7B8" w:rsidR="00C538DE" w:rsidRPr="00AC5E4A" w:rsidRDefault="00AC5E4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4A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комплекса услуг по содержанию транспортных средств</w:t>
            </w:r>
          </w:p>
        </w:tc>
      </w:tr>
      <w:tr w:rsidR="00C538DE" w:rsidRPr="00596EC9" w14:paraId="30460FA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4181C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71BDE7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533195A0" w14:textId="12DCD7E9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C538DE" w:rsidRPr="00596EC9" w14:paraId="290C2CB7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0AD2CB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D07EE2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00A0849D" w14:textId="3AF83F7B" w:rsidR="00C538DE" w:rsidRPr="00AC5E4A" w:rsidRDefault="00A2756F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C5E4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AC5E4A" w:rsidRPr="00AC5E4A">
              <w:rPr>
                <w:rFonts w:ascii="Times New Roman" w:hAnsi="Times New Roman" w:cs="Times New Roman"/>
                <w:sz w:val="20"/>
                <w:szCs w:val="20"/>
              </w:rPr>
              <w:t>услуг по содержанию транспортных средств</w:t>
            </w:r>
          </w:p>
        </w:tc>
      </w:tr>
      <w:tr w:rsidR="006A2E9D" w:rsidRPr="00596EC9" w14:paraId="6402B9F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1C2C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76" w:type="dxa"/>
            <w:vAlign w:val="center"/>
          </w:tcPr>
          <w:p w14:paraId="7ADEE6D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862" w:type="dxa"/>
            <w:gridSpan w:val="3"/>
            <w:vAlign w:val="center"/>
          </w:tcPr>
          <w:p w14:paraId="544B337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C256E6" w:rsidRPr="00596EC9" w14:paraId="36EC5AD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A43E99" w14:textId="77777777" w:rsidR="00C256E6" w:rsidRPr="00596EC9" w:rsidRDefault="00C256E6" w:rsidP="00C256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024A93" w14:textId="77777777" w:rsidR="00C256E6" w:rsidRPr="00596EC9" w:rsidRDefault="00C256E6" w:rsidP="00C256E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Закупочной документации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9F3BED3" w14:textId="529C0E9B" w:rsidR="00C256E6" w:rsidRPr="00596EC9" w:rsidRDefault="00C256E6" w:rsidP="00C256E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документация размещена на сайте Электронной торговой </w:t>
            </w:r>
            <w:r w:rsidRPr="00941288">
              <w:rPr>
                <w:rFonts w:ascii="Times New Roman" w:hAnsi="Times New Roman" w:cs="Times New Roman"/>
                <w:sz w:val="20"/>
                <w:szCs w:val="20"/>
              </w:rPr>
              <w:t>площадки Росэлторг.Бизнес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04D">
              <w:rPr>
                <w:rFonts w:ascii="Times New Roman" w:hAnsi="Times New Roman" w:cs="Times New Roman"/>
                <w:sz w:val="20"/>
                <w:szCs w:val="20"/>
              </w:rPr>
              <w:t>https://www.roseltorg.ru</w:t>
            </w:r>
            <w:r w:rsidRPr="00941288">
              <w:rPr>
                <w:rFonts w:ascii="Times New Roman" w:hAnsi="Times New Roman" w:cs="Times New Roman"/>
                <w:sz w:val="20"/>
                <w:szCs w:val="20"/>
              </w:rPr>
              <w:t xml:space="preserve">, 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6A2E9D" w:rsidRPr="00596EC9" w14:paraId="3239E859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465370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76" w:type="dxa"/>
            <w:vAlign w:val="center"/>
          </w:tcPr>
          <w:p w14:paraId="59FBFF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подачи заявок</w:t>
            </w:r>
          </w:p>
        </w:tc>
        <w:tc>
          <w:tcPr>
            <w:tcW w:w="6862" w:type="dxa"/>
            <w:gridSpan w:val="3"/>
            <w:vAlign w:val="center"/>
          </w:tcPr>
          <w:p w14:paraId="3393038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29FBD1E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CB13030" w14:textId="324326BD" w:rsidR="00C538DE" w:rsidRPr="00DB0C4D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подачи заявок: </w:t>
            </w:r>
            <w:r w:rsidR="00DB0C4D" w:rsidRPr="00DB0C4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29.09.2023</w:t>
            </w:r>
          </w:p>
          <w:p w14:paraId="74927907" w14:textId="2B481909" w:rsidR="00C538DE" w:rsidRPr="00DB0C4D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срока подачи заявок: </w:t>
            </w:r>
            <w:r w:rsidR="003D1CD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18</w:t>
            </w:r>
            <w:bookmarkStart w:id="0" w:name="_GoBack"/>
            <w:bookmarkEnd w:id="0"/>
            <w:r w:rsidR="00DB0C4D" w:rsidRPr="00DB0C4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.10.2023 </w:t>
            </w:r>
            <w:r w:rsidR="00DB0C4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в 16:00</w:t>
            </w:r>
          </w:p>
        </w:tc>
      </w:tr>
      <w:tr w:rsidR="006A2E9D" w:rsidRPr="00596EC9" w14:paraId="290B47BF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29359E6" w14:textId="2D454E1A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19ECB5E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</w:t>
            </w:r>
          </w:p>
        </w:tc>
      </w:tr>
      <w:tr w:rsidR="006A2E9D" w:rsidRPr="00596EC9" w14:paraId="5B418FF1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0CC224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224C115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стандратизации,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6A2E9D" w:rsidRPr="00596EC9" w14:paraId="0909523C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3BF4E0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002E3D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 к Участнику закупочной процедуры</w:t>
            </w:r>
          </w:p>
        </w:tc>
      </w:tr>
      <w:tr w:rsidR="006A2E9D" w:rsidRPr="00596EC9" w14:paraId="0EB27A32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45A48BA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548F902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(Приложение 2 к Информационной карте закупочной процедуры) Заказчик может прекратить без каких-либо для себя последствий отношения с Участниками или Победителем закупочной процедуры на любом этапе. </w:t>
            </w:r>
          </w:p>
          <w:p w14:paraId="229A260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Участника хотя бы одному квалификационному критерию, приведенному в Приложении 5 к Информационной карте закупочной процедуры, Предложение Участника может быть отклонено и не подлежать дальнейшему рассмотрению и оценке.</w:t>
            </w:r>
          </w:p>
        </w:tc>
      </w:tr>
      <w:tr w:rsidR="006A2E9D" w:rsidRPr="00596EC9" w14:paraId="3C5368E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0068FDA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6C9872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Участника закупочной процедуры</w:t>
            </w:r>
          </w:p>
        </w:tc>
      </w:tr>
      <w:tr w:rsidR="00C538DE" w:rsidRPr="00596EC9" w14:paraId="49399959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6EBDEB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1CC4EA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12DC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53C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№2 - Соответствие Участника обязательным требованиями;</w:t>
            </w:r>
          </w:p>
          <w:p w14:paraId="02E77811" w14:textId="077B26AB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предварительного квалификационного отбора;</w:t>
            </w:r>
          </w:p>
          <w:p w14:paraId="04F5D69B" w14:textId="4F87E094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Предварительного квалификационного отбора Участника (Приложение 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процедуры) с подтверждающими документами. К этапу оценки Предложения Участников и тестовых заданий допускаются только Участники, успешно прошедшие Предварительный квалификационный отбор.</w:t>
            </w:r>
          </w:p>
          <w:p w14:paraId="6636B52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7685" w14:textId="0BF676FC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Участника;</w:t>
            </w:r>
          </w:p>
          <w:p w14:paraId="675FA34E" w14:textId="38C60A9D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Участника (Приложение 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Участника </w:t>
            </w:r>
            <w:r w:rsidR="00DC01C1">
              <w:rPr>
                <w:rFonts w:ascii="Times New Roman" w:hAnsi="Times New Roman" w:cs="Times New Roman"/>
                <w:sz w:val="20"/>
                <w:szCs w:val="20"/>
              </w:rPr>
              <w:t xml:space="preserve">может быть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отклон</w:t>
            </w:r>
            <w:r w:rsidR="00DC01C1"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и не </w:t>
            </w:r>
            <w:r w:rsidR="00DC01C1">
              <w:rPr>
                <w:rFonts w:ascii="Times New Roman" w:hAnsi="Times New Roman" w:cs="Times New Roman"/>
                <w:sz w:val="20"/>
                <w:szCs w:val="20"/>
              </w:rPr>
              <w:t>принято к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дальнейшему рассмотрению в случаях, если документы представлены: не в установленные сроки; не в полном объеме; не в установленном формате; без наличия обязательных отметок и подписей.</w:t>
            </w:r>
          </w:p>
          <w:p w14:paraId="5B08E31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D26E" w14:textId="0D1C8220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DC01C1" w:rsidRPr="00DC0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согласия на обработку и передачу персональных данных.</w:t>
            </w:r>
          </w:p>
          <w:p w14:paraId="6A7ED2A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отклоняется в случае не предоставления согласия на обработку и передачу пероснальных данных.</w:t>
            </w:r>
          </w:p>
          <w:p w14:paraId="1E65157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F95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Приложить следующие документы:</w:t>
            </w:r>
          </w:p>
          <w:p w14:paraId="456B101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1C0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Копию документа об избрании (назначении) лица, имеющего право действовать без доверенности от имени участника (Решение, либо Протокол);</w:t>
            </w:r>
          </w:p>
          <w:p w14:paraId="30C3960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компании является иностранный гражданин);</w:t>
            </w:r>
          </w:p>
          <w:p w14:paraId="5A5E61F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 Копия приказа о назначении главного бухгалтера (либо приказа о том, что руководитель принимает ведение бухучета на себя);</w:t>
            </w:r>
          </w:p>
          <w:p w14:paraId="71E0B35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доверенности (в случае, если лицо, подающее заявку на участие в процедуре закупки не указанное в ЕГРЮЛ в качестве лица, имеющего право действовать без доверенности);</w:t>
            </w:r>
          </w:p>
          <w:p w14:paraId="544C16E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возможность участнкиа осуществлять деятельность, требующую наличия специальных разрешений (лицензий (со всеми приложениями), сертификатов, деклараций о соответствии, выписок из реестра СРО);</w:t>
            </w:r>
          </w:p>
          <w:p w14:paraId="0618362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списка акционеров (для АО);</w:t>
            </w:r>
          </w:p>
          <w:p w14:paraId="69E3190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наличие права использования адреса нежилого помещения в качестве юридического адреса (выписки из ЕГРН или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Общества);</w:t>
            </w:r>
          </w:p>
          <w:p w14:paraId="4844736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Устава (для юридических лиц).</w:t>
            </w:r>
          </w:p>
          <w:p w14:paraId="050CA1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8CEBA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Все расходы, связанные с участием Участника в проводимой процедуре закупки,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</w:tc>
      </w:tr>
      <w:tr w:rsidR="006A2E9D" w:rsidRPr="00596EC9" w14:paraId="607AAC41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41BCB4D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F7256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Оценочные критерии</w:t>
            </w:r>
          </w:p>
        </w:tc>
      </w:tr>
      <w:tr w:rsidR="006A2E9D" w:rsidRPr="00596EC9" w14:paraId="3C8F640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D2F2954" w14:textId="77777777" w:rsidR="00C538DE" w:rsidRPr="00596EC9" w:rsidRDefault="00C538DE" w:rsidP="0043577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Align w:val="center"/>
          </w:tcPr>
          <w:p w14:paraId="3B034742" w14:textId="12EC5BA9" w:rsidR="00E609EA" w:rsidRPr="005955F4" w:rsidRDefault="00E609EA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ЛОТ № 1. Топливо.</w:t>
            </w:r>
          </w:p>
          <w:p w14:paraId="7551750C" w14:textId="3C285CFE" w:rsidR="00C538DE" w:rsidRPr="005955F4" w:rsidRDefault="00C538D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r w:rsidR="005F7390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 w:rsidR="005F7390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F7390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скидки на топливо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–  </w:t>
            </w:r>
            <w:r w:rsidR="00E609EA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  <w:r w:rsidR="00E609EA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011696F" w14:textId="6CD68189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</w:t>
            </w:r>
            <w:r w:rsidR="00B304A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стоимостному критерию осуществляется по формуле:</w:t>
            </w:r>
          </w:p>
          <w:p w14:paraId="370667EB" w14:textId="734864BD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N*(Bci+Cci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+Dci+Eci+Fci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BCD7CBD" w14:textId="77777777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65372205" w14:textId="208FF8AD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0F20FEF9" w14:textId="1F0F9C8B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Cci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Fci</w:t>
            </w:r>
            <w:r w:rsidR="00924B67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рейтинг в баллах, присужденный i-ой заявке на участие в процедуре закупки по каждому из соответствующих подкритериев;</w:t>
            </w:r>
          </w:p>
          <w:p w14:paraId="7FE2522C" w14:textId="61B1245C" w:rsidR="00337F6F" w:rsidRPr="005955F4" w:rsidRDefault="00337F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10149C" w:rsidRPr="005955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критерия.</w:t>
            </w:r>
          </w:p>
          <w:p w14:paraId="1A17B112" w14:textId="00CC0DDD" w:rsidR="00260A25" w:rsidRPr="005955F4" w:rsidRDefault="00260A25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«Размер скидки на топливо от цены стелы АЗС «Роснефть»</w:t>
            </w:r>
          </w:p>
          <w:p w14:paraId="5BF1BB5B" w14:textId="3BF3FC02" w:rsidR="007531F6" w:rsidRPr="005955F4" w:rsidRDefault="007531F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</w:t>
            </w:r>
            <w:r w:rsidR="00201791" w:rsidRPr="005955F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критерию «</w:t>
            </w:r>
            <w:r w:rsidR="002C7865" w:rsidRPr="005955F4">
              <w:rPr>
                <w:rFonts w:ascii="Times New Roman" w:hAnsi="Times New Roman" w:cs="Times New Roman"/>
                <w:sz w:val="20"/>
                <w:szCs w:val="20"/>
              </w:rPr>
              <w:t>Размер скидки на топливо</w:t>
            </w:r>
            <w:r w:rsidR="0043577E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от цены стелы</w:t>
            </w:r>
            <w:r w:rsidR="00201791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АЗС «Роснефть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» осуществляется по формуле:</w:t>
            </w:r>
          </w:p>
          <w:p w14:paraId="63AD672D" w14:textId="12B2E75D" w:rsidR="007531F6" w:rsidRPr="003B44A8" w:rsidRDefault="00EB7EC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531F6"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531F6"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3577E"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35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7531F6"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E5C1061" w14:textId="77777777" w:rsidR="007531F6" w:rsidRPr="003B44A8" w:rsidRDefault="007531F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CED0358" w14:textId="034BF9C6" w:rsidR="007531F6" w:rsidRPr="005955F4" w:rsidRDefault="00EB7EC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531F6"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2BA64A52" w14:textId="4CC1D90B" w:rsidR="007531F6" w:rsidRPr="005955F4" w:rsidRDefault="007531F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EB7ECB" w:rsidRPr="005955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257DEF4D" w14:textId="5CADFEB1" w:rsidR="007531F6" w:rsidRPr="005955F4" w:rsidRDefault="00EB7EC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</w:t>
            </w:r>
            <w:r w:rsidR="00435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7531F6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лучшего по этому критерию предложения (</w:t>
            </w:r>
            <w:r w:rsidR="0043577E" w:rsidRPr="005955F4">
              <w:rPr>
                <w:rFonts w:ascii="Times New Roman" w:hAnsi="Times New Roman" w:cs="Times New Roman"/>
                <w:sz w:val="20"/>
                <w:szCs w:val="20"/>
              </w:rPr>
              <w:t>наибольший размер скидки на топливо</w:t>
            </w:r>
            <w:r w:rsidR="007531F6" w:rsidRPr="005955F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E6846B5" w14:textId="0D9FAF49" w:rsidR="00E609EA" w:rsidRPr="005955F4" w:rsidRDefault="00EB7EC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531F6" w:rsidRPr="005955F4">
              <w:rPr>
                <w:rFonts w:ascii="Times New Roman" w:hAnsi="Times New Roman" w:cs="Times New Roman"/>
                <w:sz w:val="20"/>
                <w:szCs w:val="20"/>
              </w:rPr>
              <w:t>i – ценовая составляющая оцениваемого предложения.</w:t>
            </w:r>
          </w:p>
          <w:p w14:paraId="4E8321DE" w14:textId="2F9CFB43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«Размер скидки на топливо от цены стелы АЗС «Газпромнефть»</w:t>
            </w:r>
          </w:p>
          <w:p w14:paraId="17B72C46" w14:textId="66F95568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«Размер скидки на топливо от цены стелы АЗС «Газпромнефть» осуществляется по формуле:</w:t>
            </w:r>
          </w:p>
          <w:p w14:paraId="692A3F1C" w14:textId="20DD2A63" w:rsidR="009822BC" w:rsidRPr="003B44A8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Cci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Cmax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C41288" w14:textId="77777777" w:rsidR="009822BC" w:rsidRPr="003B44A8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079A76" w14:textId="7B2165E9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5BBD7D67" w14:textId="681C567C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BE6024" w:rsidRPr="003B44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0F80BEC6" w14:textId="47EF8772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Cmax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лучшего по этому критерию предложения (наибольший размер скидки на топливо);</w:t>
            </w:r>
          </w:p>
          <w:p w14:paraId="59236A0D" w14:textId="6EDF1BCB" w:rsidR="009822BC" w:rsidRPr="005955F4" w:rsidRDefault="009822BC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i – ценовая составляющая оцениваемого предложения.</w:t>
            </w:r>
          </w:p>
          <w:p w14:paraId="08929E8C" w14:textId="189031A8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«Размер скидки на топливо от цены стелы АЗС «Лукойл»</w:t>
            </w:r>
          </w:p>
          <w:p w14:paraId="7BD90E7D" w14:textId="7325ECD7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«Размер скидки на топливо от цены стелы АЗС «Лукойл» осуществляется по формуле:</w:t>
            </w:r>
          </w:p>
          <w:p w14:paraId="510DC300" w14:textId="224D55AC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Dmax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FEBEEE" w14:textId="77777777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22EF6177" w14:textId="221B6434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547AE420" w14:textId="77777777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(20) – значимость критерия;</w:t>
            </w:r>
          </w:p>
          <w:p w14:paraId="098E8DEC" w14:textId="18C70FA0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Dmax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лучшего по этому критерию предложения (наибольший размер скидки на топливо);</w:t>
            </w:r>
          </w:p>
          <w:p w14:paraId="3CE75899" w14:textId="6626A42D" w:rsidR="00AC3898" w:rsidRPr="005955F4" w:rsidRDefault="00AC389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i – ценовая составляющая оцениваемого предложения.</w:t>
            </w:r>
          </w:p>
          <w:p w14:paraId="57157B07" w14:textId="738047FD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«Размер скидки на топливо от цены стелы АЗС «Тебойл»</w:t>
            </w:r>
          </w:p>
          <w:p w14:paraId="6E1DAD6E" w14:textId="3E7D0D44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«Размер скидки на топливо от цены стелы АЗС «Тебойл» осуществляется по формуле:</w:t>
            </w:r>
          </w:p>
          <w:p w14:paraId="039358C4" w14:textId="4BA43941" w:rsidR="006C3B1F" w:rsidRPr="003B44A8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Emax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6C0F7CC" w14:textId="77777777" w:rsidR="006C3B1F" w:rsidRPr="003B44A8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3B4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3EF2778" w14:textId="61ADC296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38CA290B" w14:textId="77777777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(20) – значимость критерия;</w:t>
            </w:r>
          </w:p>
          <w:p w14:paraId="3E956DFA" w14:textId="75BFEFF0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Emax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лучшего по этому критерию предложения (наибольший размер скидки на топливо);</w:t>
            </w:r>
          </w:p>
          <w:p w14:paraId="05A8E7A4" w14:textId="3944E99C" w:rsidR="006C3B1F" w:rsidRPr="005955F4" w:rsidRDefault="006C3B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i – ценовая составляющая оцениваемого предложения.</w:t>
            </w:r>
          </w:p>
          <w:p w14:paraId="697B1A3B" w14:textId="3B3FD32B" w:rsidR="005A536F" w:rsidRPr="005955F4" w:rsidRDefault="005A53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«Размер скидки на топливо от цены стелы прочих АЗС</w:t>
            </w:r>
            <w:r w:rsidR="00BA6D7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2AA2E5D" w14:textId="78C9EC10" w:rsidR="005A536F" w:rsidRPr="005955F4" w:rsidRDefault="005A53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подкритерию «Размер скидки на топливо от цены стелы </w:t>
            </w:r>
            <w:r w:rsidR="00314E7D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  <w:r w:rsidR="008E1D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45C172F6" w14:textId="16CEC267" w:rsidR="005A536F" w:rsidRPr="003B44A8" w:rsidRDefault="007E217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5A536F" w:rsidRPr="003B44A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5A536F" w:rsidRPr="003B44A8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A536F" w:rsidRPr="003B44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5A536F" w:rsidRPr="003B44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6424A8" w14:textId="77777777" w:rsidR="005A536F" w:rsidRPr="003B44A8" w:rsidRDefault="005A53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DEF9FB" w14:textId="563A00CF" w:rsidR="005A536F" w:rsidRPr="005955F4" w:rsidRDefault="007E217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228C775" w14:textId="24387020" w:rsidR="005A536F" w:rsidRPr="005955F4" w:rsidRDefault="005A536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4D3CAC" w:rsidRPr="003B44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5178B2F7" w14:textId="03154F23" w:rsidR="005A536F" w:rsidRPr="005955F4" w:rsidRDefault="007E217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лучшего по этому критерию предложения (наибольший размер скидки на топливо);</w:t>
            </w:r>
          </w:p>
          <w:p w14:paraId="1E7687F2" w14:textId="30CCEEE9" w:rsidR="005A536F" w:rsidRPr="005955F4" w:rsidRDefault="007E217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A536F" w:rsidRPr="005955F4">
              <w:rPr>
                <w:rFonts w:ascii="Times New Roman" w:hAnsi="Times New Roman" w:cs="Times New Roman"/>
                <w:sz w:val="20"/>
                <w:szCs w:val="20"/>
              </w:rPr>
              <w:t>i – ценовая составляющая оцениваемого предложения.</w:t>
            </w:r>
          </w:p>
          <w:p w14:paraId="144BD255" w14:textId="77777777" w:rsidR="000D6756" w:rsidRPr="005955F4" w:rsidRDefault="000D675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393C0A" w14:textId="7CC45DB5" w:rsidR="00E609EA" w:rsidRPr="005955F4" w:rsidRDefault="00C538D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</w:t>
            </w:r>
            <w:r w:rsidR="000D6756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 w:rsidR="000D6756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–  </w:t>
            </w:r>
            <w:r w:rsidR="00E609EA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  <w:r w:rsidR="00E609EA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CE31DCF" w14:textId="77777777" w:rsidR="00F3177E" w:rsidRPr="005955F4" w:rsidRDefault="00F3177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нестоимостным критериям осуществляется по формуле:</w:t>
            </w:r>
          </w:p>
          <w:p w14:paraId="3FFB5C33" w14:textId="2834692A" w:rsidR="00F3177E" w:rsidRPr="003B44A8" w:rsidRDefault="0071295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F3177E" w:rsidRPr="003B44A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3177E" w:rsidRPr="003B44A8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="00043501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F3177E" w:rsidRPr="003B44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43501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F3177E" w:rsidRPr="003B44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0CEDBD" w14:textId="77777777" w:rsidR="00F3177E" w:rsidRPr="005955F4" w:rsidRDefault="00F3177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700943FF" w14:textId="5F3794E5" w:rsidR="00F3177E" w:rsidRPr="005955F4" w:rsidRDefault="000435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2E8293C2" w14:textId="79E94AFE" w:rsidR="00F3177E" w:rsidRPr="005955F4" w:rsidRDefault="000435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F3177E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рейтинг в баллах, присужденный i-ой заявке на участие в процедуре закупки по каждому из соответствующих подкритериев;</w:t>
            </w:r>
          </w:p>
          <w:p w14:paraId="626B58B5" w14:textId="3663364B" w:rsidR="00F3177E" w:rsidRPr="005955F4" w:rsidRDefault="00F3177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(40) – значимость критерия</w:t>
            </w:r>
            <w:r w:rsidR="003A60EA" w:rsidRPr="00595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17B48" w14:textId="77777777" w:rsidR="00F3177E" w:rsidRPr="005955F4" w:rsidRDefault="00F3177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4374F" w14:textId="56E71FA3" w:rsidR="00E41808" w:rsidRPr="005955F4" w:rsidRDefault="00F3177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</w:t>
            </w:r>
            <w:r w:rsidR="0046487B"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оплаты».</w:t>
            </w:r>
          </w:p>
          <w:p w14:paraId="3FB8FD70" w14:textId="48936BBA" w:rsidR="0046487B" w:rsidRPr="005955F4" w:rsidRDefault="0046487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«Порядок оплаты» производится по формуле:</w:t>
            </w:r>
          </w:p>
          <w:p w14:paraId="36DF96C4" w14:textId="3B8808A6" w:rsidR="0046487B" w:rsidRPr="005955F4" w:rsidRDefault="00A270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3AA7B851" w14:textId="77777777" w:rsidR="0046487B" w:rsidRPr="005955F4" w:rsidRDefault="0046487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6938E203" w14:textId="17E77987" w:rsidR="0046487B" w:rsidRPr="003B44A8" w:rsidRDefault="00A270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46487B" w:rsidRPr="003B44A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46487B" w:rsidRPr="003B44A8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487B" w:rsidRPr="003B44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46487B" w:rsidRPr="003B44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438E1E" w14:textId="77777777" w:rsidR="0046487B" w:rsidRPr="003B44A8" w:rsidRDefault="0046487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3B44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AFE67F" w14:textId="632B0C56" w:rsidR="0046487B" w:rsidRPr="005955F4" w:rsidRDefault="00E2371F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F2A688E" w14:textId="6C4A7A67" w:rsidR="0046487B" w:rsidRPr="005955F4" w:rsidRDefault="0046487B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(50) – значимость подкритерия;</w:t>
            </w:r>
          </w:p>
          <w:p w14:paraId="18FA084C" w14:textId="4AD72778" w:rsidR="0046487B" w:rsidRPr="005955F4" w:rsidRDefault="00A270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6E88" w:rsidRPr="005955F4">
              <w:rPr>
                <w:rFonts w:ascii="Times New Roman" w:hAnsi="Times New Roman" w:cs="Times New Roman"/>
                <w:sz w:val="20"/>
                <w:szCs w:val="20"/>
              </w:rPr>
              <w:t>лучшее предложение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по этому </w:t>
            </w:r>
            <w:r w:rsidR="00B96E88" w:rsidRPr="005955F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>критерию</w:t>
            </w:r>
            <w:r w:rsidR="00B96E88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предложенных участниками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(наибольш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>ая из предложенных отсрочка платежа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B1D1710" w14:textId="3D372D88" w:rsidR="0046487B" w:rsidRPr="005955F4" w:rsidRDefault="00A27001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i – </w:t>
            </w:r>
            <w:r w:rsidR="00B96E88" w:rsidRPr="005955F4">
              <w:rPr>
                <w:rFonts w:ascii="Times New Roman" w:hAnsi="Times New Roman" w:cs="Times New Roman"/>
                <w:sz w:val="20"/>
                <w:szCs w:val="20"/>
              </w:rPr>
              <w:t>оцениваемое предложение по подкритерию</w:t>
            </w:r>
            <w:r w:rsidR="0046487B" w:rsidRPr="00595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F5CD5" w14:textId="7775694C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случае, если Участником предложен авансовый порядок оплаты, заявке такого участника присваивается 0 баллов по подкритерию.</w:t>
            </w:r>
          </w:p>
          <w:p w14:paraId="4503CAAA" w14:textId="3D82C316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3024" w14:textId="369A421D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«Количество автозаправочных станций».</w:t>
            </w:r>
          </w:p>
          <w:p w14:paraId="5CFCB3BC" w14:textId="77777777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«Порядок оплаты» производится по формуле:</w:t>
            </w:r>
          </w:p>
          <w:p w14:paraId="658812FA" w14:textId="461D62A5" w:rsidR="003D5A62" w:rsidRPr="005955F4" w:rsidRDefault="00FD63C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304CFF4D" w14:textId="77777777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4EAF7D4" w14:textId="4F6E574A" w:rsidR="003D5A62" w:rsidRPr="005955F4" w:rsidRDefault="00FD63C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max)</w:t>
            </w:r>
          </w:p>
          <w:p w14:paraId="1532451A" w14:textId="77777777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4491BC0E" w14:textId="4C64AE1B" w:rsidR="003D5A62" w:rsidRPr="005955F4" w:rsidRDefault="00FD63C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 w:rsidR="001D35E3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25E8351C" w14:textId="77777777" w:rsidR="003D5A62" w:rsidRPr="005955F4" w:rsidRDefault="003D5A6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(50) – значимость подкритерия;</w:t>
            </w:r>
          </w:p>
          <w:p w14:paraId="584A4CB6" w14:textId="33398651" w:rsidR="003D5A62" w:rsidRPr="005955F4" w:rsidRDefault="00FD63C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лучшее предложение по этому подкритерию из числа предложенных участниками (наибольшее из предложенных количество АЗС)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6DBE48" w14:textId="26B4AD40" w:rsidR="003D5A62" w:rsidRDefault="00FD63C2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>i –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оцениваемое предложение по подкритерию</w:t>
            </w:r>
            <w:r w:rsidR="003D5A62" w:rsidRPr="00595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73B8D" w14:textId="1F647F1E" w:rsidR="005D367A" w:rsidRDefault="005D367A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D7524" w14:textId="69B044ED" w:rsidR="005D367A" w:rsidRDefault="005D367A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автозаправочных станций оценивается исходя из представленной Участником процедуры закупки </w:t>
            </w:r>
            <w:r w:rsidR="000A67D2">
              <w:rPr>
                <w:rFonts w:ascii="Times New Roman" w:hAnsi="Times New Roman" w:cs="Times New Roman"/>
                <w:sz w:val="20"/>
                <w:szCs w:val="20"/>
              </w:rPr>
              <w:t>реестра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форме, установленной Приложением </w:t>
            </w:r>
            <w:r w:rsidR="00323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карте, с приложением документов, подтверждающих возможность отпуска топлива на автозаправочных станциях с применением топливной карты участника.</w:t>
            </w:r>
          </w:p>
          <w:p w14:paraId="0AC72322" w14:textId="2CBCD944" w:rsidR="000C7161" w:rsidRPr="005955F4" w:rsidRDefault="0058766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участником предложено количество автозаправочных станций, равное минимальному (250 странций), таком участнику присваивается 0 баллов по подкритерию.</w:t>
            </w:r>
          </w:p>
          <w:p w14:paraId="4AA34609" w14:textId="57DC4416" w:rsidR="00E41808" w:rsidRDefault="00E4180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CEF30" w14:textId="5CD6FD7B" w:rsidR="00222E24" w:rsidRPr="007A6786" w:rsidRDefault="00222E24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24">
              <w:rPr>
                <w:rFonts w:ascii="Times New Roman" w:hAnsi="Times New Roman" w:cs="Times New Roman"/>
                <w:b/>
                <w:sz w:val="20"/>
                <w:szCs w:val="20"/>
              </w:rPr>
              <w:t>ЛОТ 2. Автомойки</w:t>
            </w:r>
            <w:r w:rsidR="001B22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A6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 3. Шиномонтаж.</w:t>
            </w:r>
          </w:p>
          <w:p w14:paraId="1295A121" w14:textId="21E81FB4" w:rsidR="00A0130D" w:rsidRPr="005955F4" w:rsidRDefault="00A0130D" w:rsidP="00A0130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Стоимостной критерий (</w:t>
            </w:r>
            <w:r w:rsidR="00567DBA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стоимость предложения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)  –  60 %.</w:t>
            </w:r>
          </w:p>
          <w:p w14:paraId="0263E9D5" w14:textId="285670D6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7DBA" w:rsidRPr="00567DBA">
              <w:rPr>
                <w:rFonts w:ascii="Times New Roman" w:hAnsi="Times New Roman" w:cs="Times New Roman"/>
                <w:sz w:val="20"/>
                <w:szCs w:val="20"/>
              </w:rPr>
              <w:t>Итоговая стоимость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4E0E3D2F" w14:textId="77777777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34E25BF" w14:textId="77777777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80AC98F" w14:textId="77777777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10E33D22" w14:textId="20AC7EFA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7937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78ACEE15" w14:textId="6F1CA650" w:rsidR="00364995" w:rsidRPr="00716903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критерию предложения (наименьшая </w:t>
            </w:r>
            <w:r w:rsidR="00567DB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предложения, указанного в Приложении  </w:t>
            </w:r>
            <w:r w:rsidR="009435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D368654" w14:textId="1BDC1B42" w:rsidR="00364995" w:rsidRDefault="0036499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60E7091" w14:textId="5301505A" w:rsidR="004911F5" w:rsidRDefault="004911F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47930" w14:textId="324CFDCC" w:rsidR="004911F5" w:rsidRDefault="004911F5" w:rsidP="0036499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8B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Нестоимостной критерий (</w:t>
            </w:r>
            <w:r w:rsidR="00C51F5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оказания услуг</w:t>
            </w:r>
            <w:r w:rsidRPr="00651C8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51C8B" w:rsidRPr="00651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40 %.</w:t>
            </w:r>
          </w:p>
          <w:p w14:paraId="17586F46" w14:textId="68788AC8" w:rsidR="00165116" w:rsidRPr="005955F4" w:rsidRDefault="00165116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 </w:t>
            </w:r>
            <w:r w:rsidRPr="00C51F50">
              <w:rPr>
                <w:rFonts w:ascii="Times New Roman" w:hAnsi="Times New Roman" w:cs="Times New Roman"/>
                <w:sz w:val="20"/>
                <w:szCs w:val="20"/>
              </w:rPr>
              <w:t>подкритерию «</w:t>
            </w:r>
            <w:r w:rsidR="00C51F50" w:rsidRPr="00C51F50">
              <w:rPr>
                <w:rFonts w:ascii="Times New Roman" w:hAnsi="Times New Roman" w:cs="Times New Roman"/>
                <w:sz w:val="20"/>
                <w:szCs w:val="20"/>
              </w:rPr>
              <w:t>Количество мест оказания услуг</w:t>
            </w:r>
            <w:r w:rsidRPr="00C51F50">
              <w:rPr>
                <w:rFonts w:ascii="Times New Roman" w:hAnsi="Times New Roman" w:cs="Times New Roman"/>
                <w:sz w:val="20"/>
                <w:szCs w:val="20"/>
              </w:rPr>
              <w:t>» производится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формуле:</w:t>
            </w:r>
          </w:p>
          <w:p w14:paraId="36B18841" w14:textId="3AEC68F2" w:rsidR="00165116" w:rsidRPr="005955F4" w:rsidRDefault="00E2371F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53C4E574" w14:textId="77777777" w:rsidR="00165116" w:rsidRPr="005955F4" w:rsidRDefault="00165116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43A363B0" w14:textId="09D10772" w:rsidR="00165116" w:rsidRPr="00165116" w:rsidRDefault="00E2371F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165116" w:rsidRPr="0016511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65116" w:rsidRPr="00165116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65116" w:rsidRPr="001651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165116" w:rsidRPr="001651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343AE4" w14:textId="77777777" w:rsidR="00165116" w:rsidRPr="00165116" w:rsidRDefault="00165116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C42281" w14:textId="208168EF" w:rsidR="00165116" w:rsidRPr="005955F4" w:rsidRDefault="00E2371F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536C9B6F" w14:textId="3BC9EF10" w:rsidR="00165116" w:rsidRPr="005955F4" w:rsidRDefault="00165116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(50) – значимость критерия;</w:t>
            </w:r>
          </w:p>
          <w:p w14:paraId="0893D2BC" w14:textId="75CFB118" w:rsidR="00165116" w:rsidRPr="005955F4" w:rsidRDefault="00E2371F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лучшее предложение по этому критерию из числа предложенных участниками (наибольш</w:t>
            </w:r>
            <w:r w:rsidR="00C51F50">
              <w:rPr>
                <w:rFonts w:ascii="Times New Roman" w:hAnsi="Times New Roman" w:cs="Times New Roman"/>
                <w:sz w:val="20"/>
                <w:szCs w:val="20"/>
              </w:rPr>
              <w:t>ее количетсво точек оказания услуг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A082EDF" w14:textId="53C11503" w:rsidR="00165116" w:rsidRPr="005955F4" w:rsidRDefault="00E2371F" w:rsidP="001651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5116" w:rsidRPr="005955F4">
              <w:rPr>
                <w:rFonts w:ascii="Times New Roman" w:hAnsi="Times New Roman" w:cs="Times New Roman"/>
                <w:sz w:val="20"/>
                <w:szCs w:val="20"/>
              </w:rPr>
              <w:t>i – оцениваемое предложение по подкритерию.</w:t>
            </w:r>
          </w:p>
          <w:p w14:paraId="3E977DBF" w14:textId="622663CE" w:rsidR="0089041E" w:rsidRPr="005776EF" w:rsidRDefault="00592A7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E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предложенное Участником количество равно количеству, указанному в Техническом задании (для автомоек </w:t>
            </w:r>
            <w:r w:rsidR="005776EF" w:rsidRPr="005776EF">
              <w:rPr>
                <w:rFonts w:ascii="Times New Roman" w:hAnsi="Times New Roman" w:cs="Times New Roman"/>
                <w:sz w:val="20"/>
                <w:szCs w:val="20"/>
              </w:rPr>
              <w:t>– 100, для шиномонтажных мастерских -75)</w:t>
            </w:r>
            <w:r w:rsidR="005776EF">
              <w:rPr>
                <w:rFonts w:ascii="Times New Roman" w:hAnsi="Times New Roman" w:cs="Times New Roman"/>
                <w:sz w:val="20"/>
                <w:szCs w:val="20"/>
              </w:rPr>
              <w:t>, заявке Участника присваивается 0 баллов по критерию.</w:t>
            </w:r>
          </w:p>
          <w:p w14:paraId="237BDB79" w14:textId="77777777" w:rsidR="00592A76" w:rsidRPr="00222E24" w:rsidRDefault="00592A76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A0015C" w14:textId="74983FCF" w:rsidR="00E41808" w:rsidRDefault="003B44A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4. Эвакуация.</w:t>
            </w:r>
          </w:p>
          <w:p w14:paraId="1FCE4CC8" w14:textId="77777777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Стоимостной критерий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единичных расценок</w:t>
            </w:r>
            <w:r w:rsidRPr="005955F4">
              <w:rPr>
                <w:rFonts w:ascii="Times New Roman" w:hAnsi="Times New Roman" w:cs="Times New Roman"/>
                <w:b/>
                <w:sz w:val="20"/>
                <w:szCs w:val="20"/>
              </w:rPr>
              <w:t>)  –  60 %.</w:t>
            </w:r>
          </w:p>
          <w:p w14:paraId="48644582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«Сумма единичных расценок»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49CB768D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D8FCF66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1143D2B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07B6E8A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4A4C8EC1" w14:textId="77777777" w:rsidR="00C51F50" w:rsidRPr="00716903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критерию предложения (наименьшая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 единичных расценок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в денежном эквиваленте);</w:t>
            </w:r>
          </w:p>
          <w:p w14:paraId="760D6E3B" w14:textId="77777777" w:rsidR="00C51F50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7C4AD1C1" w14:textId="77777777" w:rsidR="00C51F50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DD0EC" w14:textId="77777777" w:rsidR="00C51F50" w:rsidRDefault="00C51F50" w:rsidP="00C51F5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8B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Нестоимостной критерий (Отсрочка платежа) – 40 %.</w:t>
            </w:r>
          </w:p>
          <w:p w14:paraId="7324D8A7" w14:textId="77777777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Отсрочка платежа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» производится по формуле:</w:t>
            </w:r>
          </w:p>
          <w:p w14:paraId="67988696" w14:textId="77777777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61701583" w14:textId="77777777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23F62772" w14:textId="77777777" w:rsidR="00C51F50" w:rsidRPr="00165116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54069F" w14:textId="77777777" w:rsidR="00C51F50" w:rsidRPr="00165116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51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8EE32A" w14:textId="77777777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BADC78E" w14:textId="19428021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N (50) – значимость критерия;</w:t>
            </w:r>
          </w:p>
          <w:p w14:paraId="64CD71D1" w14:textId="4CE510B4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– лучшее предложение по этому критерию из числа предложенных участниками (наибольшая из предложенных отсрочка платежа);</w:t>
            </w:r>
          </w:p>
          <w:p w14:paraId="389459F5" w14:textId="273A42D6" w:rsidR="00C51F50" w:rsidRPr="005955F4" w:rsidRDefault="00C51F50" w:rsidP="00C51F50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i – оцениваемое предложение по критерию.</w:t>
            </w:r>
          </w:p>
          <w:p w14:paraId="38C0C014" w14:textId="699BE3E8" w:rsidR="00E41808" w:rsidRPr="005955F4" w:rsidRDefault="00C51F50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В случае, если Участником предложен</w:t>
            </w:r>
            <w:r w:rsidR="00A675CD">
              <w:rPr>
                <w:rFonts w:ascii="Times New Roman" w:hAnsi="Times New Roman" w:cs="Times New Roman"/>
                <w:sz w:val="20"/>
                <w:szCs w:val="20"/>
              </w:rPr>
              <w:t>а отсрочка оплаты равная отсрочке, указанной в Техническом задании</w:t>
            </w:r>
            <w:r w:rsidR="0003141E">
              <w:rPr>
                <w:rFonts w:ascii="Times New Roman" w:hAnsi="Times New Roman" w:cs="Times New Roman"/>
                <w:sz w:val="20"/>
                <w:szCs w:val="20"/>
              </w:rPr>
              <w:t xml:space="preserve"> (10 календарных дней)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, заявке такого участника присваивается 0 баллов по критерию.</w:t>
            </w:r>
          </w:p>
          <w:p w14:paraId="65E340B4" w14:textId="77777777" w:rsidR="00E41808" w:rsidRPr="005955F4" w:rsidRDefault="00E41808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2B826" w14:textId="559590DD" w:rsidR="00C538DE" w:rsidRPr="005955F4" w:rsidRDefault="00C538DE" w:rsidP="005955F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>Сумма весов критериев</w:t>
            </w:r>
            <w:r w:rsidR="00E41808"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лоту</w:t>
            </w:r>
            <w:r w:rsidRPr="005955F4">
              <w:rPr>
                <w:rFonts w:ascii="Times New Roman" w:hAnsi="Times New Roman" w:cs="Times New Roman"/>
                <w:sz w:val="20"/>
                <w:szCs w:val="20"/>
              </w:rPr>
              <w:t xml:space="preserve"> равна 100%</w:t>
            </w:r>
          </w:p>
        </w:tc>
      </w:tr>
      <w:tr w:rsidR="006A2E9D" w:rsidRPr="00596EC9" w14:paraId="784FA6D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3FCE1F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775ABE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C538DE" w:rsidRPr="00596EC9" w14:paraId="737C889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2C040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tbl>
            <w:tblPr>
              <w:tblStyle w:val="a9"/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C538DE" w:rsidRPr="00596EC9" w14:paraId="23664BC2" w14:textId="77777777" w:rsidTr="00314E7D"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708F3D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      </w:r>
                </w:p>
                <w:p w14:paraId="2D33DDE5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по результатам закупочной процедуры Исполнителем выбран Участник, ранее не оказывавший услуги Заказчику по предмету Закупки, с Исполнителем может быть заключён краткосрочный договор сроком от 3 (трех) до 6 (шести) месяцев для проведения пилотного проекта по решению Заказчика. </w:t>
                  </w:r>
                </w:p>
                <w:p w14:paraId="39D45FA7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оценки пилотного проекта доводятся до Исполнителя при заключении краткосрочного договора. Результаты оценки и решение о продлении срока действия заключённого договора доводятся до Исполнителя по завершении пилотного проекта.</w:t>
                  </w:r>
                </w:p>
              </w:tc>
            </w:tr>
          </w:tbl>
          <w:p w14:paraId="26750C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596EC9" w14:paraId="51F792E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0B916CD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50A29E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</w:tr>
      <w:tr w:rsidR="00C538DE" w:rsidRPr="00596EC9" w14:paraId="472F52A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1CAD8D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7DEEA4A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Размер, порядок и срок предоставления обеспечения исполнения договора и порядок возврата такого обеспечения не установлены</w:t>
            </w:r>
          </w:p>
        </w:tc>
      </w:tr>
      <w:tr w:rsidR="006A2E9D" w:rsidRPr="00596EC9" w14:paraId="07CEE08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822B6D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05C8EA3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Отмена закупочной процедуры</w:t>
            </w:r>
          </w:p>
        </w:tc>
      </w:tr>
      <w:tr w:rsidR="00C538DE" w:rsidRPr="00596EC9" w14:paraId="4C04A67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68887F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ED5D2C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Заказчик вправе отменить закупочную процедуру в любое время ее проведения.</w:t>
            </w:r>
          </w:p>
        </w:tc>
      </w:tr>
      <w:tr w:rsidR="006A2E9D" w:rsidRPr="00596EC9" w14:paraId="30FEC76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971F7B8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39304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</w:tr>
      <w:tr w:rsidR="00C538DE" w:rsidRPr="00596EC9" w14:paraId="1195DD0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93379B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D0C15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1. Техническое задание</w:t>
            </w:r>
          </w:p>
        </w:tc>
      </w:tr>
      <w:tr w:rsidR="00C538DE" w:rsidRPr="00596EC9" w14:paraId="7C6A1DE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D4C444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1E36A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38DE" w:rsidRPr="00596EC9" w14:paraId="0A25BE2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8792B65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B828B45" w14:textId="625FC036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3287B" w:rsidRPr="00C46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. Форма предварительного квалификационного отбора</w:t>
            </w:r>
          </w:p>
        </w:tc>
      </w:tr>
      <w:tr w:rsidR="00C538DE" w:rsidRPr="00596EC9" w14:paraId="3778DB8C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4FC507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EA76921" w14:textId="3E226802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32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Участника </w:t>
            </w:r>
          </w:p>
        </w:tc>
      </w:tr>
      <w:tr w:rsidR="00C538DE" w:rsidRPr="00596EC9" w14:paraId="2DC2962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28B6B6B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9A4AE61" w14:textId="2AEB9BC1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3287B" w:rsidRPr="00C465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Форма согласия на обработку и передачу персональных данных  </w:t>
            </w:r>
          </w:p>
        </w:tc>
      </w:tr>
      <w:tr w:rsidR="00C538DE" w:rsidRPr="00596EC9" w14:paraId="5D6DA11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D074AF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BD45FD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N. Другие документы</w:t>
            </w:r>
          </w:p>
        </w:tc>
      </w:tr>
    </w:tbl>
    <w:p w14:paraId="51C984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F22B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6EF5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C0900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62E7F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69ACD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E18CA8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81FC5F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FA4B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E2F65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B4B92A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D46D58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17B993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EAC28B" w14:textId="722D7F7C" w:rsidR="00C538DE" w:rsidRPr="00596EC9" w:rsidRDefault="00C538DE" w:rsidP="006E1D7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33DB44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E7AD55E" w14:textId="77777777" w:rsidR="009D2239" w:rsidRDefault="009D2239" w:rsidP="009D22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640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на оказание комплекса услуг </w:t>
      </w:r>
      <w:bookmarkStart w:id="1" w:name="_Hlk145063813"/>
      <w:r w:rsidRPr="00910640">
        <w:rPr>
          <w:rFonts w:ascii="Times New Roman" w:hAnsi="Times New Roman" w:cs="Times New Roman"/>
          <w:b/>
          <w:sz w:val="20"/>
          <w:szCs w:val="20"/>
        </w:rPr>
        <w:t>по содержанию транспортных средств</w:t>
      </w:r>
      <w:bookmarkEnd w:id="1"/>
    </w:p>
    <w:p w14:paraId="59585AF4" w14:textId="77777777" w:rsidR="009D2239" w:rsidRDefault="009D2239" w:rsidP="009D22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A61A62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Глоссарий.</w:t>
      </w:r>
    </w:p>
    <w:p w14:paraId="584EEFFA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 w:rsidRPr="00F257D7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– ООО «ГК «Иннотех».</w:t>
      </w:r>
    </w:p>
    <w:p w14:paraId="67592382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– определяемое на основании процедуры закупки лицо, осуществляющее функции по сбору и передаче заявок Заказчика Исполнителям, а также осуществляющее контроль за выполнение Исполнителями заявок.</w:t>
      </w:r>
    </w:p>
    <w:p w14:paraId="61B41C53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–лицо, непосредственно предоставляющее услугу Заказчику.</w:t>
      </w:r>
    </w:p>
    <w:p w14:paraId="55AF7DC8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– документ в электронной форме, направленный Заказчиком Оператору, и содержащий перечень товаров, работ, услуг, предполагаемый к приобретению.</w:t>
      </w:r>
    </w:p>
    <w:p w14:paraId="4879557F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Система – программно-аппаратный комплекс Оператора (сайт или приложение для мобильных устройств </w:t>
      </w:r>
      <w:r>
        <w:rPr>
          <w:rFonts w:ascii="Times New Roman" w:hAnsi="Times New Roman" w:cs="Times New Roman"/>
          <w:sz w:val="20"/>
          <w:szCs w:val="20"/>
          <w:lang w:val="en-US"/>
        </w:rPr>
        <w:t>iOS</w:t>
      </w:r>
      <w:r w:rsidRPr="00530F3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en-US"/>
        </w:rPr>
        <w:t>Android</w:t>
      </w:r>
      <w:r w:rsidRPr="00530F3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с помощью которого происходит передача Заявок, их учет и контроль.</w:t>
      </w:r>
    </w:p>
    <w:p w14:paraId="71D1BBE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Водитель – непосредственный получатель товаров/работ/услуг, включенный в список, направляемый Заказчиком.</w:t>
      </w:r>
    </w:p>
    <w:p w14:paraId="16238EA7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продаж – место исполнения Заявки Исполнителем.</w:t>
      </w:r>
    </w:p>
    <w:p w14:paraId="6D245370" w14:textId="501B26DA" w:rsidR="009D2239" w:rsidRPr="00F257D7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точек продаж – список Точек продаж, организованный в виде карты с указанием на ней адреса, графического изображения направления точки продаж (топливо, мойка, шиномонтаж и т.п.).</w:t>
      </w:r>
    </w:p>
    <w:p w14:paraId="25A1E76D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257D7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Общие положения.</w:t>
      </w:r>
    </w:p>
    <w:p w14:paraId="4F37FE43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техническое задание определяет основные требования Заказчика к организации процесса оказания </w:t>
      </w:r>
      <w:r w:rsidRPr="00B34525">
        <w:rPr>
          <w:rFonts w:ascii="Times New Roman" w:hAnsi="Times New Roman" w:cs="Times New Roman"/>
          <w:sz w:val="20"/>
          <w:szCs w:val="20"/>
        </w:rPr>
        <w:t>комплекса услуг по содержанию транспортных средств</w:t>
      </w:r>
      <w:r>
        <w:rPr>
          <w:rFonts w:ascii="Times New Roman" w:hAnsi="Times New Roman" w:cs="Times New Roman"/>
          <w:sz w:val="20"/>
          <w:szCs w:val="20"/>
        </w:rPr>
        <w:t>, порядку, срокам, и условиям направления, исполнения и контроля за исполнением Заявок, а также иные условия взаимодействия Заказчика, Оператора и Исполнителей.</w:t>
      </w:r>
    </w:p>
    <w:p w14:paraId="32223CFD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Комплекс услуг по</w:t>
      </w:r>
      <w:r w:rsidRPr="008B765F">
        <w:t xml:space="preserve"> </w:t>
      </w:r>
      <w:r w:rsidRPr="008B765F">
        <w:rPr>
          <w:rFonts w:ascii="Times New Roman" w:hAnsi="Times New Roman" w:cs="Times New Roman"/>
          <w:sz w:val="20"/>
          <w:szCs w:val="20"/>
        </w:rPr>
        <w:t>содержанию транспортных средств</w:t>
      </w:r>
      <w:r>
        <w:rPr>
          <w:rFonts w:ascii="Times New Roman" w:hAnsi="Times New Roman" w:cs="Times New Roman"/>
          <w:sz w:val="20"/>
          <w:szCs w:val="20"/>
        </w:rPr>
        <w:t xml:space="preserve"> включает в себя следующие виды услуг:</w:t>
      </w:r>
    </w:p>
    <w:p w14:paraId="668A77EC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Мойка, химическая чистка, детейлинг транспортных средств;</w:t>
      </w:r>
    </w:p>
    <w:p w14:paraId="2988A165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Эвакуация транспортных средств;</w:t>
      </w:r>
    </w:p>
    <w:p w14:paraId="79A469D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Отпуск моторного топлива с применением топливных карт;</w:t>
      </w:r>
    </w:p>
    <w:p w14:paraId="337E631C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Оказание услуг по шиномонтажу;</w:t>
      </w:r>
    </w:p>
    <w:p w14:paraId="0F2340C1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Требования к содержанию Заявки.</w:t>
      </w:r>
    </w:p>
    <w:p w14:paraId="5677D480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в обязательном порядке должна содержать:</w:t>
      </w:r>
    </w:p>
    <w:p w14:paraId="4E2008AB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 w:rsidRPr="00557C9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 ФИО лица, направившего Заявку (должно заполняться исходя из данных, содержащихся в учетной записи Водителя/Заказчика);</w:t>
      </w:r>
    </w:p>
    <w:p w14:paraId="3DF95D9D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Государственный регистрационный номер транспортного средства (заполняется автоматически исходя из привязки номера транспортного средства к Водителю, может быть изменено вручную путем выбора номера автомобиля из булева, введение данных вручную не из утвержденного Заказчиком списка невозможно);</w:t>
      </w:r>
    </w:p>
    <w:p w14:paraId="2289338B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Марка и модель транспортного средства (заполняется автоматически исходя из привязки номера транспортного средства к марке и модели, без возможности изменения вручную);</w:t>
      </w:r>
    </w:p>
    <w:p w14:paraId="048B175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Точка продаж, выбираемая из Перечня точек продаж;</w:t>
      </w:r>
    </w:p>
    <w:p w14:paraId="670C29A4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Список товаров, работ, услуг, запрошенный к приобретению.</w:t>
      </w:r>
    </w:p>
    <w:p w14:paraId="58A67721" w14:textId="77777777" w:rsidR="009D2239" w:rsidRPr="00557C93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Дата и время посещения Точки продаж для получения товара, работы, услуги.</w:t>
      </w:r>
    </w:p>
    <w:p w14:paraId="0535252D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E65B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Порядок направления Заявок.</w:t>
      </w:r>
    </w:p>
    <w:p w14:paraId="62DFF04F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может быть направлена уполномоченными лицами Заказчика и Водителями.</w:t>
      </w:r>
    </w:p>
    <w:p w14:paraId="4412F30C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Водитель вправе направить Заявку на сумму</w:t>
      </w:r>
      <w:r w:rsidRPr="00E24BE8">
        <w:rPr>
          <w:rFonts w:ascii="Times New Roman" w:hAnsi="Times New Roman" w:cs="Times New Roman"/>
          <w:sz w:val="20"/>
          <w:szCs w:val="20"/>
        </w:rPr>
        <w:t>, не превышающую 5000 рублей, в том</w:t>
      </w:r>
      <w:r>
        <w:rPr>
          <w:rFonts w:ascii="Times New Roman" w:hAnsi="Times New Roman" w:cs="Times New Roman"/>
          <w:sz w:val="20"/>
          <w:szCs w:val="20"/>
        </w:rPr>
        <w:t xml:space="preserve"> числе НДС по действующей налоговой ставке, заявка на большую сумму направляется на акцепт Заказчику посредством электронной почты, и через Систему, акцепт может осуществляться Заказчиком любым из этих вариантов по своему усмотрению, Оператор обеспечивает отражение акцепта в Системе. </w:t>
      </w:r>
    </w:p>
    <w:p w14:paraId="2602DFDD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Водитель (Заказчик) определяет перечень необходимых к приобретению товаров, работ, услуг путем направления Заявки в Системе, а также определяет месторасположение Точки продаж согласно карте, содержащейся в Системе.</w:t>
      </w:r>
    </w:p>
    <w:p w14:paraId="5752E638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обеспечивает непрерывную работоспособность Системы 24 часа в сутки 7 дней в неделю 365 дней в году. О плановых технических работах, влекущих неработоспособность (и/или ограничение функционала) Системы Оператор уведомляет Заказчика и Водителей путем рассылки уведомлений на электронную почту и посредством СМС-уведомлений.</w:t>
      </w:r>
    </w:p>
    <w:p w14:paraId="2256D062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неработоспособности Системы (и/или ограничения ее функционала) в результате плановых технических работ и/или технического сбоя Оператор должен обеспечить возможность направления Заявок посредством направления СМС-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уведомлений, а также посредством электронной почты и с применением не менее, чем двух общедоступных мессенджеров </w:t>
      </w:r>
      <w:r w:rsidRPr="00A81C3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Telegram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WhatsApp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Viber</w:t>
      </w:r>
      <w:r>
        <w:rPr>
          <w:rFonts w:ascii="Times New Roman" w:hAnsi="Times New Roman" w:cs="Times New Roman"/>
          <w:sz w:val="20"/>
          <w:szCs w:val="20"/>
        </w:rPr>
        <w:t>), при этом направленные вне Системы заявки должны фиксироваться в ней после восстановления работоспособности. Товары, работы, услуги, содержащиеся в Заявках, направленные во время сбоя Системы, и не учтенные в ней, к приемке и оплате Заказчиком не принимаются.</w:t>
      </w:r>
    </w:p>
    <w:p w14:paraId="7784F180" w14:textId="77777777" w:rsidR="009D2239" w:rsidRPr="00A44CF8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44CF8">
        <w:rPr>
          <w:rFonts w:ascii="Times New Roman" w:hAnsi="Times New Roman" w:cs="Times New Roman"/>
          <w:b/>
          <w:sz w:val="20"/>
          <w:szCs w:val="20"/>
        </w:rPr>
        <w:t>. Порядок обработки Заявок.</w:t>
      </w:r>
    </w:p>
    <w:p w14:paraId="4231BAA7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 направленной Заявки должен быть осуществлен Оператором незамедлительно вне зависимости от способа направления, в течение 10 минут с даты направления, Оператором должно быть направлено уведомление о подтверждении заявки и возможности ее исполнения в Точке продаж. В случае невозможности исполнения Заявки в Точке продаж, выбранной Водителем (Заказчиком), Оператор направляет уведомление Водителю о невозможности исполнения Заявки в Точке продаж с указанием причины, а также уведомляет о ближайшей Точке продаж, где возможно исполнение Заявки и/или о времени, когда Заявка может быть исполнена в Точке продаж, выбранной Водителем, позже.</w:t>
      </w:r>
    </w:p>
    <w:p w14:paraId="08D27BF4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обязан обеспечить конфиденциальность данных, содержащихся в Заявке, осуществлять передачу этих данных Исполнителям только в том объеме, который необходим им для исполнения Заявок.</w:t>
      </w:r>
    </w:p>
    <w:p w14:paraId="0DE9E69B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427E90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 xml:space="preserve"> Порядок исполнения Заявок.</w:t>
      </w:r>
    </w:p>
    <w:p w14:paraId="61408D2A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подтверждения Заявки Оператором исполнение Заявки должно быть осуществлено Исполнителем во время, указанное в Заявке (требуемый товар должен быть в наличии, оказание услуг/выполнение работ должно начаться во время, указанное в Заявке с ожиданием Водителем не более 10 минут). В случае прибытия Водителя на точку продаже, позднее 15 минут от времени, указанного в Заявке, Исполнитель и Оператор освобождаются от ответственности за неисполнение Заявки.</w:t>
      </w:r>
    </w:p>
    <w:p w14:paraId="047481B1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прибытии транспортного средства в Точку продаж Исполнитель сверяет данные о Водителе, перечне товаров, работ, услуг, государственном регистрационном номере, марке и модели транспортного средства и в случае полного совпадения всех данных производит исполнение Заявки. В случае несовпадения данных Исполнитель обязан отказать в Исполнении заявки и незамедлительно уведомить об этом Оператора. Оператор незамедлительно уведомляет Заказчика о факте несовпадения данных в Заявке и фактически прибывшего транспортного средства. Уполномоченное лицо Заказчика вправе дать Оператору разрешение на Исполнение Заявки, содержащей некорректные данные, путем направления акцепта в Системе или по электронной почте, при этом из такого разрешения в обязательном порядке должна быть возможность установить лицо, его направившее. На основании поступившего разрешения Оператор доводит до Исполнителя информацию о возможности исполнения Заявки.</w:t>
      </w:r>
    </w:p>
    <w:p w14:paraId="04A01954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случае, если данные в Заявке не совпадают, и Исполнитель не провел их сверку и/или не уведомил Оператора о наличии несоответствий, товары, работы, услуги, содержащиеся в Заявке, к приемке и оплате Заказчиком, не принимаются, фактические понесенные Исполнителем и/или Оператором расходы Заказчиком не компенсируются.</w:t>
      </w:r>
    </w:p>
    <w:p w14:paraId="0CF85D92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C02DEE"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 xml:space="preserve"> Порядок реализации моторного топлива.</w:t>
      </w:r>
    </w:p>
    <w:p w14:paraId="2F2A6A67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</w:t>
      </w:r>
      <w:r w:rsidRPr="00C02DEE">
        <w:rPr>
          <w:rFonts w:ascii="Times New Roman" w:hAnsi="Times New Roman" w:cs="Times New Roman"/>
          <w:sz w:val="20"/>
          <w:szCs w:val="20"/>
        </w:rPr>
        <w:t xml:space="preserve"> поставляет и передает, а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C02DEE">
        <w:rPr>
          <w:rFonts w:ascii="Times New Roman" w:hAnsi="Times New Roman" w:cs="Times New Roman"/>
          <w:sz w:val="20"/>
          <w:szCs w:val="20"/>
        </w:rPr>
        <w:t xml:space="preserve"> получает </w:t>
      </w:r>
      <w:r>
        <w:rPr>
          <w:rFonts w:ascii="Times New Roman" w:hAnsi="Times New Roman" w:cs="Times New Roman"/>
          <w:sz w:val="20"/>
          <w:szCs w:val="20"/>
        </w:rPr>
        <w:t>моторное топливо</w:t>
      </w:r>
      <w:r w:rsidRPr="00C02DEE">
        <w:rPr>
          <w:rFonts w:ascii="Times New Roman" w:hAnsi="Times New Roman" w:cs="Times New Roman"/>
          <w:sz w:val="20"/>
          <w:szCs w:val="20"/>
        </w:rPr>
        <w:t xml:space="preserve"> с использованием </w:t>
      </w:r>
      <w:r>
        <w:rPr>
          <w:rFonts w:ascii="Times New Roman" w:hAnsi="Times New Roman" w:cs="Times New Roman"/>
          <w:sz w:val="20"/>
          <w:szCs w:val="20"/>
        </w:rPr>
        <w:t>топливных карт</w:t>
      </w:r>
      <w:r w:rsidRPr="00C02D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Точках продаж, включенный в Перечень точек продаж </w:t>
      </w:r>
      <w:r w:rsidRPr="00C02DEE">
        <w:rPr>
          <w:rFonts w:ascii="Times New Roman" w:hAnsi="Times New Roman" w:cs="Times New Roman"/>
          <w:sz w:val="20"/>
          <w:szCs w:val="20"/>
        </w:rPr>
        <w:t xml:space="preserve">и оплачивает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C02DEE">
        <w:rPr>
          <w:rFonts w:ascii="Times New Roman" w:hAnsi="Times New Roman" w:cs="Times New Roman"/>
          <w:sz w:val="20"/>
          <w:szCs w:val="20"/>
        </w:rPr>
        <w:t xml:space="preserve">. Право собственности на </w:t>
      </w:r>
      <w:r>
        <w:rPr>
          <w:rFonts w:ascii="Times New Roman" w:hAnsi="Times New Roman" w:cs="Times New Roman"/>
          <w:sz w:val="20"/>
          <w:szCs w:val="20"/>
        </w:rPr>
        <w:t>моторное топливо</w:t>
      </w:r>
      <w:r w:rsidRPr="00C02DEE">
        <w:rPr>
          <w:rFonts w:ascii="Times New Roman" w:hAnsi="Times New Roman" w:cs="Times New Roman"/>
          <w:sz w:val="20"/>
          <w:szCs w:val="20"/>
        </w:rPr>
        <w:t xml:space="preserve"> переходит от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C02DEE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C02DEE">
        <w:rPr>
          <w:rFonts w:ascii="Times New Roman" w:hAnsi="Times New Roman" w:cs="Times New Roman"/>
          <w:sz w:val="20"/>
          <w:szCs w:val="20"/>
        </w:rPr>
        <w:t xml:space="preserve"> с момента регистрации 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02DEE">
        <w:rPr>
          <w:rFonts w:ascii="Times New Roman" w:hAnsi="Times New Roman" w:cs="Times New Roman"/>
          <w:sz w:val="20"/>
          <w:szCs w:val="20"/>
        </w:rPr>
        <w:t xml:space="preserve">роцессинговой системе операции по передаче (отпуску) </w:t>
      </w:r>
      <w:r>
        <w:rPr>
          <w:rFonts w:ascii="Times New Roman" w:hAnsi="Times New Roman" w:cs="Times New Roman"/>
          <w:sz w:val="20"/>
          <w:szCs w:val="20"/>
        </w:rPr>
        <w:t>топлива</w:t>
      </w:r>
      <w:r w:rsidRPr="00C02D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Заказчику.</w:t>
      </w:r>
    </w:p>
    <w:p w14:paraId="0940CC62" w14:textId="1269359A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моторного топлива определяется на основании стоимости отпуска конкретного вида моторного топлива в конкретной Точке продаж (по цене стелы) со скидкой (наценкой) предложенной участником процедуры закупки в результате процедуры закупки.</w:t>
      </w:r>
    </w:p>
    <w:p w14:paraId="26058643" w14:textId="29300E9F" w:rsidR="000E0CFE" w:rsidRDefault="000E0CFE" w:rsidP="000E0CFE">
      <w:pPr>
        <w:rPr>
          <w:rFonts w:ascii="Times New Roman" w:hAnsi="Times New Roman" w:cs="Times New Roman"/>
          <w:sz w:val="20"/>
          <w:szCs w:val="20"/>
        </w:rPr>
      </w:pPr>
      <w:r w:rsidRPr="000E0CFE">
        <w:rPr>
          <w:rFonts w:ascii="Times New Roman" w:hAnsi="Times New Roman" w:cs="Times New Roman"/>
          <w:sz w:val="20"/>
          <w:szCs w:val="20"/>
        </w:rPr>
        <w:t xml:space="preserve">Качество </w:t>
      </w:r>
      <w:r>
        <w:rPr>
          <w:rFonts w:ascii="Times New Roman" w:hAnsi="Times New Roman" w:cs="Times New Roman"/>
          <w:sz w:val="20"/>
          <w:szCs w:val="20"/>
        </w:rPr>
        <w:t>топлива</w:t>
      </w:r>
      <w:r w:rsidRPr="000E0CFE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CFE">
        <w:rPr>
          <w:rFonts w:ascii="Times New Roman" w:hAnsi="Times New Roman" w:cs="Times New Roman"/>
          <w:sz w:val="20"/>
          <w:szCs w:val="20"/>
        </w:rPr>
        <w:t>Межгосударственн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0E0CFE">
        <w:rPr>
          <w:rFonts w:ascii="Times New Roman" w:hAnsi="Times New Roman" w:cs="Times New Roman"/>
          <w:sz w:val="20"/>
          <w:szCs w:val="20"/>
        </w:rPr>
        <w:t xml:space="preserve"> стандарт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E0CFE">
        <w:rPr>
          <w:rFonts w:ascii="Times New Roman" w:hAnsi="Times New Roman" w:cs="Times New Roman"/>
          <w:sz w:val="20"/>
          <w:szCs w:val="20"/>
        </w:rPr>
        <w:t xml:space="preserve"> ГОСТ 32513-2013 «Топлива моторные. Бензин неэтилированный. Технические условия» (введен в действие Приказом Росстандарта от 22.11.2013 № 1864-ст), Технического регламента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(принят решением Комиссии Таможенного союза от 18.10.2011 № 826)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E0CFE">
        <w:rPr>
          <w:rFonts w:ascii="Times New Roman" w:hAnsi="Times New Roman" w:cs="Times New Roman"/>
          <w:sz w:val="20"/>
          <w:szCs w:val="20"/>
        </w:rPr>
        <w:t>ГОСТ 32511-2013 (EN 590:2009) «Топливо дизельное ЕВРО. Технические условия» (введен в действие Приказом Росстандарта от 22.11.2013 № 1870-ст)</w:t>
      </w:r>
      <w:r w:rsidR="00DF3756">
        <w:rPr>
          <w:rFonts w:ascii="Times New Roman" w:hAnsi="Times New Roman" w:cs="Times New Roman"/>
          <w:sz w:val="20"/>
          <w:szCs w:val="20"/>
        </w:rPr>
        <w:t>.</w:t>
      </w:r>
    </w:p>
    <w:p w14:paraId="33ADA6AE" w14:textId="2A15A752" w:rsidR="00BF666C" w:rsidRDefault="00BF666C" w:rsidP="000E0CFE">
      <w:pPr>
        <w:rPr>
          <w:rFonts w:ascii="Times New Roman" w:hAnsi="Times New Roman" w:cs="Times New Roman"/>
          <w:sz w:val="20"/>
          <w:szCs w:val="20"/>
        </w:rPr>
      </w:pPr>
      <w:r w:rsidRPr="00BF666C">
        <w:rPr>
          <w:rFonts w:ascii="Times New Roman" w:hAnsi="Times New Roman" w:cs="Times New Roman"/>
          <w:sz w:val="20"/>
          <w:szCs w:val="20"/>
        </w:rPr>
        <w:t xml:space="preserve">Бесперебойная заправка бензином и дизельным топливом автотранспорта Заказчика должна осуществляться ежедневно, круглосуточно на всех </w:t>
      </w:r>
      <w:r>
        <w:rPr>
          <w:rFonts w:ascii="Times New Roman" w:hAnsi="Times New Roman" w:cs="Times New Roman"/>
          <w:sz w:val="20"/>
          <w:szCs w:val="20"/>
        </w:rPr>
        <w:t>Точках продаж</w:t>
      </w:r>
      <w:r w:rsidRPr="00BF666C">
        <w:rPr>
          <w:rFonts w:ascii="Times New Roman" w:hAnsi="Times New Roman" w:cs="Times New Roman"/>
          <w:sz w:val="20"/>
          <w:szCs w:val="20"/>
        </w:rPr>
        <w:t xml:space="preserve"> с использованием пластиковых топливных информационных смарт-карт со встроенной микросхемой</w:t>
      </w:r>
      <w:r>
        <w:rPr>
          <w:rFonts w:ascii="Times New Roman" w:hAnsi="Times New Roman" w:cs="Times New Roman"/>
          <w:sz w:val="20"/>
          <w:szCs w:val="20"/>
        </w:rPr>
        <w:t xml:space="preserve"> и (или) с применением мобильной онлайн-платформы</w:t>
      </w:r>
      <w:r w:rsidRPr="00BF666C">
        <w:rPr>
          <w:rFonts w:ascii="Times New Roman" w:hAnsi="Times New Roman" w:cs="Times New Roman"/>
          <w:sz w:val="20"/>
          <w:szCs w:val="20"/>
        </w:rPr>
        <w:t>, предназначенной для учета объема и ассортимента нефтепродуктов</w:t>
      </w:r>
      <w:r w:rsidR="00C7043A">
        <w:rPr>
          <w:rFonts w:ascii="Times New Roman" w:hAnsi="Times New Roman" w:cs="Times New Roman"/>
          <w:sz w:val="20"/>
          <w:szCs w:val="20"/>
        </w:rPr>
        <w:t>.</w:t>
      </w:r>
    </w:p>
    <w:p w14:paraId="1BC0CCC2" w14:textId="5F17B472" w:rsidR="00C7043A" w:rsidRDefault="00C7043A" w:rsidP="000E0CFE">
      <w:pPr>
        <w:rPr>
          <w:rFonts w:ascii="Times New Roman" w:hAnsi="Times New Roman" w:cs="Times New Roman"/>
          <w:sz w:val="20"/>
          <w:szCs w:val="20"/>
        </w:rPr>
      </w:pPr>
      <w:r w:rsidRPr="00C7043A">
        <w:rPr>
          <w:rFonts w:ascii="Times New Roman" w:hAnsi="Times New Roman" w:cs="Times New Roman"/>
          <w:sz w:val="20"/>
          <w:szCs w:val="20"/>
        </w:rPr>
        <w:t>Дизельное топливо поставляется в соответствии с климатическими температурными условиями и сезонностью, без указания конкретного вида ДТ (летнее, зимнее, межсезонное, арктическое)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725B32" w14:textId="1B943B06" w:rsidR="00C7043A" w:rsidRDefault="00C7043A" w:rsidP="000E0CFE">
      <w:pPr>
        <w:rPr>
          <w:rFonts w:ascii="Times New Roman" w:hAnsi="Times New Roman" w:cs="Times New Roman"/>
          <w:sz w:val="20"/>
          <w:szCs w:val="20"/>
        </w:rPr>
      </w:pPr>
      <w:r w:rsidRPr="00C7043A">
        <w:rPr>
          <w:rFonts w:ascii="Times New Roman" w:hAnsi="Times New Roman" w:cs="Times New Roman"/>
          <w:sz w:val="20"/>
          <w:szCs w:val="20"/>
        </w:rPr>
        <w:t xml:space="preserve">Исполнитель обязан предоставить телефон для круглосуточной связи с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7043A">
        <w:rPr>
          <w:rFonts w:ascii="Times New Roman" w:hAnsi="Times New Roman" w:cs="Times New Roman"/>
          <w:sz w:val="20"/>
          <w:szCs w:val="20"/>
        </w:rPr>
        <w:t>ерсональным менеджером и «Горячей линии», телефон непосредственного руководителя персонального менеджера, e-mail для отправки и приема писем, заявок, требований и т.д.</w:t>
      </w:r>
    </w:p>
    <w:p w14:paraId="15ED92B6" w14:textId="76C95D19" w:rsidR="009D2239" w:rsidRPr="000E0CFE" w:rsidRDefault="009D2239" w:rsidP="000E0C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Ответственность.</w:t>
      </w:r>
    </w:p>
    <w:p w14:paraId="5622120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отсутствия отражения в Системе Заявок, направленных в период ее неработоспособности, Заказчик не оплачивает исполненные Заявки вне зависимости от их суммы.</w:t>
      </w:r>
    </w:p>
    <w:p w14:paraId="741B76E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Заявки, исполненные в отношении транспортных средств, не включенных в утвержденный Заказчиком перечень, Заказчиком не оплачиваются.</w:t>
      </w:r>
    </w:p>
    <w:p w14:paraId="5CAE6C1D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невозможности исполнения Исполнителем заявки, в отношении которой Оператором направлено подтверждение, Заказчик вправе назначить Оператору штраф в размере стоимости Заявки.</w:t>
      </w:r>
    </w:p>
    <w:p w14:paraId="2A7684DB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направления Водителем заявки на сумму, превышающую лимит, указанный в разделе 4 Технического задания и ее исполнения без акцепта Заказчиком, такая заявка не оплачивается Заказчиком.</w:t>
      </w:r>
    </w:p>
    <w:p w14:paraId="1FD383C0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причинения вреда транспортным средствам или иному имуществу Заказчика в результате исполнения Заявок Заказчик вправе предъявить требования о компенсации вреда непосредственно Исполнителю, при этом Оператор обязан предоставить любые имеющиеся у него данные и документы, имеющие отношения к исполнению Заявки.</w:t>
      </w:r>
    </w:p>
    <w:p w14:paraId="10722D73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каждый факт неподтверждения Заявки в срок, предусмотренный разделом 5 Технического задания Заказчик вправе назначить Оператору штраф в размере 5000 рублей.</w:t>
      </w:r>
    </w:p>
    <w:p w14:paraId="0746604F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каждый факт нарушения сроков оказания услуг, указанных в разделе 11 Технического задания, Заказчик вправе назначить Оператору штраф в размере 5000 рублей.</w:t>
      </w:r>
    </w:p>
    <w:p w14:paraId="31E96DC6" w14:textId="29862EEA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A11E3C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b/>
          <w:sz w:val="20"/>
          <w:szCs w:val="20"/>
        </w:rPr>
        <w:t xml:space="preserve"> Порядок оплаты</w:t>
      </w:r>
      <w:r w:rsidR="004F7072">
        <w:rPr>
          <w:rFonts w:ascii="Times New Roman" w:hAnsi="Times New Roman" w:cs="Times New Roman"/>
          <w:b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BC28DD1" w14:textId="3C2DA90A" w:rsidR="005A1BC6" w:rsidRDefault="005A1BC6" w:rsidP="009D22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всех видов услуг, кроме мотрного топлива.</w:t>
      </w:r>
    </w:p>
    <w:p w14:paraId="63250BCF" w14:textId="1D129B8A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фактически оказанных услуг осуществляется Заказчиком на условиях последующей оплаты, после направления Оператором реестра Заявок с указанием их общей и единичной стоимости, перечня приобретенных услуг.</w:t>
      </w:r>
    </w:p>
    <w:p w14:paraId="1F42FDF6" w14:textId="1420044C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 направляется ежемесячно. Заявки, содержащиеся в Реестре подлежат оплате в течение 10 дней с даты направления и проведения сверки Заказчиком.</w:t>
      </w:r>
    </w:p>
    <w:p w14:paraId="2B519B45" w14:textId="389EE7FC" w:rsidR="004F7072" w:rsidRDefault="005A1BC6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5A1BC6">
        <w:rPr>
          <w:rFonts w:ascii="Times New Roman" w:hAnsi="Times New Roman" w:cs="Times New Roman"/>
          <w:b/>
          <w:sz w:val="20"/>
          <w:szCs w:val="20"/>
        </w:rPr>
        <w:t>Для оплаты моторного топлива.</w:t>
      </w:r>
    </w:p>
    <w:p w14:paraId="4336817E" w14:textId="0F9B2DD7" w:rsidR="005A1BC6" w:rsidRPr="00CB7489" w:rsidRDefault="00CB748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Моторное топливо оплачивается на основании поступившего Заказчику Реестра в течение 10 дней с даты направления и проведения сверки Заказчиком или на условиях предварительной оплаты Заказчиком путем внесения денежных средств на счет Оператора</w:t>
      </w:r>
      <w:r w:rsidR="001706A3">
        <w:rPr>
          <w:rStyle w:val="ad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158036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A11E3C"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b/>
          <w:sz w:val="20"/>
          <w:szCs w:val="20"/>
        </w:rPr>
        <w:t xml:space="preserve"> Отчетность.</w:t>
      </w:r>
    </w:p>
    <w:p w14:paraId="1BE47A27" w14:textId="77777777" w:rsidR="009D2239" w:rsidRPr="00A11E3C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направляет реестры исполненных заявок ежедневно, а также сводные за неделю и месяц, основанием для оплаты является только реестр за месяц.</w:t>
      </w:r>
    </w:p>
    <w:p w14:paraId="272ED82D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8568EE">
        <w:rPr>
          <w:rFonts w:ascii="Times New Roman" w:hAnsi="Times New Roman" w:cs="Times New Roman"/>
          <w:b/>
          <w:sz w:val="20"/>
          <w:szCs w:val="20"/>
        </w:rPr>
        <w:t>11. Сроки оказания услуг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B27FE0E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мойку, химическую чистку, детейлинг транспортных средств, шиномонтаж, может быть направлена не позднее чем за 15 минут до времени оказания услуги.</w:t>
      </w:r>
    </w:p>
    <w:p w14:paraId="317C9906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эвакуацию транспортных средств, оказание помощи на дорогах должна быть исполнена не позднее одного часа с даты направления заявки.</w:t>
      </w:r>
    </w:p>
    <w:p w14:paraId="14073B79" w14:textId="7777777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Отпуск моторного топлива с применением топливных карт осуществляется в момент обращения Водителя в Точку продаж.</w:t>
      </w:r>
    </w:p>
    <w:p w14:paraId="74813E96" w14:textId="77777777" w:rsidR="009D2239" w:rsidRPr="008568EE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случае, если Водитель (Заказчик) направил Заявку в нарушение сроков, указанных в настоящем разделе, Оператор освобождается от ответственности за неисполнение Заявки.</w:t>
      </w:r>
    </w:p>
    <w:p w14:paraId="1D4AF216" w14:textId="77777777" w:rsidR="009D2239" w:rsidRDefault="009D2239" w:rsidP="009D2239">
      <w:pPr>
        <w:rPr>
          <w:rFonts w:ascii="Times New Roman" w:hAnsi="Times New Roman" w:cs="Times New Roman"/>
          <w:b/>
          <w:sz w:val="20"/>
          <w:szCs w:val="20"/>
        </w:rPr>
      </w:pPr>
      <w:r w:rsidRPr="00885C85">
        <w:rPr>
          <w:rFonts w:ascii="Times New Roman" w:hAnsi="Times New Roman" w:cs="Times New Roman"/>
          <w:b/>
          <w:sz w:val="20"/>
          <w:szCs w:val="20"/>
        </w:rPr>
        <w:t>12. Территория оказания услуг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F35F78E" w14:textId="6DC8ACF7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 w:rsidRPr="00885C85">
        <w:rPr>
          <w:rFonts w:ascii="Times New Roman" w:hAnsi="Times New Roman" w:cs="Times New Roman"/>
          <w:sz w:val="20"/>
          <w:szCs w:val="20"/>
        </w:rPr>
        <w:t>Оператор должен обеспечить возможность заказа услуг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г. Москвы</w:t>
      </w:r>
      <w:r w:rsidR="002F0327">
        <w:rPr>
          <w:rFonts w:ascii="Times New Roman" w:hAnsi="Times New Roman" w:cs="Times New Roman"/>
          <w:sz w:val="20"/>
          <w:szCs w:val="20"/>
        </w:rPr>
        <w:t xml:space="preserve"> и Московской области</w:t>
      </w:r>
      <w:r>
        <w:rPr>
          <w:rFonts w:ascii="Times New Roman" w:hAnsi="Times New Roman" w:cs="Times New Roman"/>
          <w:sz w:val="20"/>
          <w:szCs w:val="20"/>
        </w:rPr>
        <w:t>, при этом количество Точек продаж должно составлять:</w:t>
      </w:r>
    </w:p>
    <w:p w14:paraId="3466D9F4" w14:textId="66721F1C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автомобильных моек – не менее </w:t>
      </w:r>
      <w:r w:rsidR="002F0327">
        <w:rPr>
          <w:rFonts w:ascii="Times New Roman" w:hAnsi="Times New Roman" w:cs="Times New Roman"/>
          <w:sz w:val="20"/>
          <w:szCs w:val="20"/>
        </w:rPr>
        <w:t>1</w:t>
      </w:r>
      <w:r w:rsidR="00592A76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Точек продаж;</w:t>
      </w:r>
    </w:p>
    <w:p w14:paraId="68C43789" w14:textId="23D1A186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автозаправочных станций – не менее </w:t>
      </w:r>
      <w:r w:rsidR="002F0327">
        <w:rPr>
          <w:rFonts w:ascii="Times New Roman" w:hAnsi="Times New Roman" w:cs="Times New Roman"/>
          <w:sz w:val="20"/>
          <w:szCs w:val="20"/>
        </w:rPr>
        <w:t>250</w:t>
      </w:r>
      <w:r>
        <w:rPr>
          <w:rFonts w:ascii="Times New Roman" w:hAnsi="Times New Roman" w:cs="Times New Roman"/>
          <w:sz w:val="20"/>
          <w:szCs w:val="20"/>
        </w:rPr>
        <w:t xml:space="preserve"> Точек продаж;</w:t>
      </w:r>
    </w:p>
    <w:p w14:paraId="15655B0A" w14:textId="3548AB4C" w:rsidR="009D2239" w:rsidRDefault="009D2239" w:rsidP="009D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шиномонтажных мастерских – не менее </w:t>
      </w:r>
      <w:r w:rsidR="002F0327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 xml:space="preserve"> Точек продаж;</w:t>
      </w:r>
    </w:p>
    <w:p w14:paraId="64910C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B86867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2E13F9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52A00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AD25A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F8FD4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518E86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D3DFF26" w14:textId="5559A62D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14:paraId="6E7203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F9AC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lastRenderedPageBreak/>
        <w:t>СООТВЕТСТВИЕ УЧАСТНИКА ОБЯЗАТЕЛЬНЫМ ТРЕБОВАНИЯМ</w:t>
      </w:r>
    </w:p>
    <w:p w14:paraId="53515296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71DA27B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1C46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547D30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F77447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6D8AD81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0291713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0B0B9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077"/>
        <w:gridCol w:w="2693"/>
      </w:tblGrid>
      <w:tr w:rsidR="00C538DE" w:rsidRPr="00596EC9" w14:paraId="5A3CC2B3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7A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BC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8D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C538DE" w:rsidRPr="00596EC9" w14:paraId="204F863C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93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F5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11C348B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3E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A1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E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C4B7961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B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503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Неприостановление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FA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0EC9C37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E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5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EE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1412378F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5F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8E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0F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DEB79EA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1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53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88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6369E0C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0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9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E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92F2292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CE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10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F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865BC06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B6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2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0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D3E9E05" w14:textId="77777777" w:rsidTr="00314E7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A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D2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69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A7B5CED" w14:textId="77777777" w:rsidTr="00314E7D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6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9B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754E1EA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50FA0A7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целью;</w:t>
            </w:r>
          </w:p>
          <w:p w14:paraId="236F3F9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093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*примерная форма согласия на обработку персональных данных и их передачу Заказчику и/или аффилированным лицам Заказчика установлена приложением № 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91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74CB7ED" w14:textId="77777777" w:rsidTr="00314E7D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B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0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,что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596E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D80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C4C26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Настоящим подтверждаем, что на момент подачи заявки,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обязуемся предоставить документы, подтверждающие такое соответствие, в течение 1 (одного) рабочего дня с момента запроса таких документов со стороны Заказчика.</w:t>
      </w:r>
    </w:p>
    <w:p w14:paraId="07631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 указанный срок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00135D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77E3B616" w14:textId="77777777" w:rsidTr="00314E7D">
        <w:tc>
          <w:tcPr>
            <w:tcW w:w="3934" w:type="dxa"/>
            <w:hideMark/>
          </w:tcPr>
          <w:p w14:paraId="497BE23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30A1E85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4E5A43B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9A367CC" w14:textId="77777777" w:rsidTr="00314E7D">
        <w:tc>
          <w:tcPr>
            <w:tcW w:w="3934" w:type="dxa"/>
            <w:hideMark/>
          </w:tcPr>
          <w:p w14:paraId="75CD738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5D721A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9338C8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719D03CD" w14:textId="77777777" w:rsidTr="00314E7D">
        <w:tc>
          <w:tcPr>
            <w:tcW w:w="3934" w:type="dxa"/>
          </w:tcPr>
          <w:p w14:paraId="2CD1B28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03BAF8C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36E7B1C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7B2C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81638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1D38AC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B7FED9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CB09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4039A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F067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4BC9D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F0873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710B088" w14:textId="77777777" w:rsidR="00F0283F" w:rsidRDefault="00F0283F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E4BF73B" w14:textId="77777777" w:rsidR="00F0283F" w:rsidRDefault="00F0283F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FC347AF" w14:textId="77777777" w:rsidR="00F0283F" w:rsidRDefault="00F0283F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622C809" w14:textId="13585BB7" w:rsidR="00C538DE" w:rsidRPr="00F0283F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7912A4" w:rsidRPr="00F0283F">
        <w:rPr>
          <w:rFonts w:ascii="Times New Roman" w:hAnsi="Times New Roman" w:cs="Times New Roman"/>
          <w:b/>
          <w:sz w:val="20"/>
          <w:szCs w:val="20"/>
        </w:rPr>
        <w:t>3</w:t>
      </w:r>
    </w:p>
    <w:p w14:paraId="3F60E2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F06545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lastRenderedPageBreak/>
        <w:t>ФОРМА ПРЕДВАРИТЕЛЬНОГО КВАЛИФИКАЦИОННОГО ОТБОРА</w:t>
      </w:r>
    </w:p>
    <w:p w14:paraId="5B69B060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0A0487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2007E14F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95B476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6DCF062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3A2B221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23C6A63E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16E4579E" w14:textId="468B8FDB" w:rsidR="00C538DE" w:rsidRPr="005A0CC3" w:rsidRDefault="00C538DE" w:rsidP="00FE54DC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731AA6B7" w14:textId="23DCF287" w:rsidR="005A0CC3" w:rsidRPr="005A0CC3" w:rsidRDefault="005A0CC3" w:rsidP="00FE54DC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A0CC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1. Топливо.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698"/>
        <w:gridCol w:w="1453"/>
        <w:gridCol w:w="3898"/>
      </w:tblGrid>
      <w:tr w:rsidR="00C538DE" w:rsidRPr="003E45D0" w14:paraId="3470D381" w14:textId="77777777" w:rsidTr="00CF4D40">
        <w:tc>
          <w:tcPr>
            <w:tcW w:w="719" w:type="dxa"/>
            <w:shd w:val="clear" w:color="auto" w:fill="auto"/>
            <w:vAlign w:val="center"/>
          </w:tcPr>
          <w:p w14:paraId="5101F9A0" w14:textId="77777777" w:rsidR="00C538DE" w:rsidRPr="003E45D0" w:rsidRDefault="00C538DE" w:rsidP="003E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3D255ED" w14:textId="77777777" w:rsidR="00C538DE" w:rsidRPr="003E45D0" w:rsidRDefault="00C538DE" w:rsidP="003E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7374707" w14:textId="77777777" w:rsidR="00C538DE" w:rsidRPr="003E45D0" w:rsidRDefault="00C538DE" w:rsidP="003E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(да/ нет)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EACC0E5" w14:textId="77777777" w:rsidR="00C538DE" w:rsidRPr="003E45D0" w:rsidRDefault="00C538DE" w:rsidP="003E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Документальное подтверждение</w:t>
            </w:r>
          </w:p>
        </w:tc>
      </w:tr>
      <w:tr w:rsidR="00E37FE5" w:rsidRPr="00596EC9" w14:paraId="50815ACA" w14:textId="77777777" w:rsidTr="00CF4D40">
        <w:tc>
          <w:tcPr>
            <w:tcW w:w="719" w:type="dxa"/>
            <w:shd w:val="clear" w:color="auto" w:fill="auto"/>
            <w:vAlign w:val="center"/>
          </w:tcPr>
          <w:p w14:paraId="676ECC2F" w14:textId="77777777" w:rsidR="00E37FE5" w:rsidRPr="00596EC9" w:rsidRDefault="00E37FE5" w:rsidP="00DB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09C1C7D" w14:textId="2E10C581" w:rsidR="00DB7E39" w:rsidRPr="00DB7E39" w:rsidRDefault="00E37FE5" w:rsidP="005A0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E39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последние 2 отчетных финансовых года (сумма строк № 2110 формы 2 бухгалтерского баланса за 2021-2022 годы) не менее</w:t>
            </w:r>
            <w:r w:rsidR="005A0CC3">
              <w:rPr>
                <w:rFonts w:ascii="Times New Roman" w:hAnsi="Times New Roman" w:cs="Times New Roman"/>
                <w:sz w:val="20"/>
                <w:szCs w:val="20"/>
              </w:rPr>
              <w:t xml:space="preserve"> 20 миллионов рублей.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FDB317" w14:textId="77777777" w:rsidR="00E37FE5" w:rsidRPr="00596EC9" w:rsidRDefault="00E37FE5" w:rsidP="00E3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62CC3E5D" w14:textId="3AC68CAD" w:rsidR="00E37FE5" w:rsidRPr="00596EC9" w:rsidRDefault="00E37FE5" w:rsidP="00E3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37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538DE" w:rsidRPr="00596EC9" w14:paraId="3DD11D31" w14:textId="77777777" w:rsidTr="00CF4D40">
        <w:tc>
          <w:tcPr>
            <w:tcW w:w="719" w:type="dxa"/>
            <w:shd w:val="clear" w:color="auto" w:fill="auto"/>
            <w:vAlign w:val="center"/>
          </w:tcPr>
          <w:p w14:paraId="0D84CB88" w14:textId="77777777" w:rsidR="00C538DE" w:rsidRPr="00596EC9" w:rsidRDefault="00C538DE" w:rsidP="00DB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150F0E33" w14:textId="7EE15783" w:rsidR="005A0CC3" w:rsidRDefault="005A0CC3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требованию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к месторасположению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автозаправочных станций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и их количеству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7F3CA2" w14:textId="77777777" w:rsidR="00471D77" w:rsidRDefault="005A0CC3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должен иметь возможность отпуска топлива</w:t>
            </w:r>
            <w:r w:rsidR="00471D77">
              <w:rPr>
                <w:rFonts w:ascii="Times New Roman" w:hAnsi="Times New Roman" w:cs="Times New Roman"/>
                <w:sz w:val="20"/>
                <w:szCs w:val="20"/>
              </w:rPr>
              <w:t xml:space="preserve"> на как минимум 250 автозаправочных станциях в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9 из 12 административных округов г. Москвы</w:t>
            </w:r>
            <w:r w:rsidR="00471D77">
              <w:rPr>
                <w:rFonts w:ascii="Times New Roman" w:hAnsi="Times New Roman" w:cs="Times New Roman"/>
                <w:sz w:val="20"/>
                <w:szCs w:val="20"/>
              </w:rPr>
              <w:t>, при этом устанавливается требование к количнеству автозаправочных станций по административным округам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48DF96F" w14:textId="77777777" w:rsidR="00471D77" w:rsidRDefault="00471D7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- не менее 10; </w:t>
            </w:r>
          </w:p>
          <w:p w14:paraId="5D88C893" w14:textId="77777777" w:rsidR="009033D7" w:rsidRDefault="00471D7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Западный - не менее 10; </w:t>
            </w:r>
          </w:p>
          <w:p w14:paraId="54B3F830" w14:textId="77777777" w:rsidR="009033D7" w:rsidRDefault="009033D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- не менее 3;  </w:t>
            </w:r>
          </w:p>
          <w:p w14:paraId="5FB0060D" w14:textId="77777777" w:rsidR="009033D7" w:rsidRDefault="009033D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Северо-Восточный - не менее 10; </w:t>
            </w:r>
          </w:p>
          <w:p w14:paraId="5D4E360D" w14:textId="77777777" w:rsidR="009033D7" w:rsidRDefault="009033D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Северо-Западный - не менее 10; </w:t>
            </w:r>
          </w:p>
          <w:p w14:paraId="7F74A4CC" w14:textId="77777777" w:rsidR="009033D7" w:rsidRDefault="009033D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- не менее 5; </w:t>
            </w:r>
          </w:p>
          <w:p w14:paraId="462BDF12" w14:textId="77777777" w:rsidR="009033D7" w:rsidRDefault="009033D7" w:rsidP="00471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Южный - не менее 5; </w:t>
            </w:r>
          </w:p>
          <w:p w14:paraId="258E3F7D" w14:textId="77777777" w:rsidR="009033D7" w:rsidRDefault="009033D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Юго-Восточный - не менее 10; </w:t>
            </w:r>
          </w:p>
          <w:p w14:paraId="0F7A48B9" w14:textId="77777777" w:rsidR="009033D7" w:rsidRDefault="009033D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5A0CC3"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Юго-Западный - не менее 10. </w:t>
            </w:r>
          </w:p>
          <w:p w14:paraId="5F7965FE" w14:textId="77777777" w:rsidR="00C538DE" w:rsidRDefault="005A0CC3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ребования к месторасположению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177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автозаправочных станций</w:t>
            </w:r>
            <w:r w:rsidR="009033D7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г. Москвы и Московской области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– не установлены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30A910" w14:textId="73C06EF5" w:rsidR="00C4657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Требование о количестве заявленных автозаправочных станций определенной сети:</w:t>
            </w:r>
          </w:p>
          <w:p w14:paraId="2FE8876B" w14:textId="77777777" w:rsidR="00C4657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АЗС «Роснефть» - не менее 75;</w:t>
            </w:r>
          </w:p>
          <w:p w14:paraId="5FF71A51" w14:textId="77777777" w:rsidR="00C4657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АЗС «Газпромнефть» - не менее 50;</w:t>
            </w:r>
          </w:p>
          <w:p w14:paraId="3740F631" w14:textId="59FC040E" w:rsidR="00C4657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АЗС «Тебойл» - не менее 30;</w:t>
            </w:r>
          </w:p>
          <w:p w14:paraId="5D00B9DE" w14:textId="77777777" w:rsidR="00C4657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АЗС «Лукойл» - не менее 50.</w:t>
            </w:r>
          </w:p>
          <w:p w14:paraId="3A80D335" w14:textId="1C10CDC1" w:rsidR="00C46577" w:rsidRPr="009033D7" w:rsidRDefault="00C46577" w:rsidP="0090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АЗС прочих сетей – не менее 45.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B3377E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008D0A4F" w14:textId="4967263E" w:rsidR="00C538DE" w:rsidRPr="00596EC9" w:rsidRDefault="00263CD7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предоставляется реестр автозаправочных станций по форме, установленной </w:t>
            </w:r>
            <w:r w:rsidR="00D945A8">
              <w:rPr>
                <w:rFonts w:ascii="Times New Roman" w:hAnsi="Times New Roman" w:cs="Times New Roman"/>
                <w:sz w:val="20"/>
                <w:szCs w:val="20"/>
              </w:rPr>
              <w:t xml:space="preserve">в детализации цены к Приложению № </w:t>
            </w:r>
            <w:r w:rsidR="00090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45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5D0" w:rsidRPr="00596EC9" w14:paraId="10C37046" w14:textId="77777777" w:rsidTr="00CF4D40">
        <w:tc>
          <w:tcPr>
            <w:tcW w:w="719" w:type="dxa"/>
            <w:shd w:val="clear" w:color="auto" w:fill="auto"/>
            <w:vAlign w:val="center"/>
          </w:tcPr>
          <w:p w14:paraId="1A59A5E3" w14:textId="77777777" w:rsidR="003E45D0" w:rsidRPr="00596EC9" w:rsidRDefault="003E45D0" w:rsidP="003E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7C3DC689" w14:textId="0C05C1C8" w:rsidR="003E45D0" w:rsidRPr="003E45D0" w:rsidRDefault="003E45D0" w:rsidP="003E4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исполнения аналогичных договоров на общую сумму не менее </w:t>
            </w:r>
            <w:r w:rsidR="00A47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E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A47E08">
              <w:rPr>
                <w:rFonts w:ascii="Times New Roman" w:hAnsi="Times New Roman" w:cs="Times New Roman"/>
                <w:sz w:val="20"/>
                <w:szCs w:val="20"/>
              </w:rPr>
              <w:t>десяти миллионов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рублей.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8F66423" w14:textId="77777777" w:rsidR="003E45D0" w:rsidRPr="00596EC9" w:rsidRDefault="003E45D0" w:rsidP="003E4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3F5583D5" w14:textId="77777777" w:rsidR="003E45D0" w:rsidRPr="00E42765" w:rsidRDefault="003E45D0" w:rsidP="003E45D0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их исполнение, при  этом д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оговоры принимаются к учету при соблюдении всех следующих условий:</w:t>
            </w:r>
          </w:p>
          <w:p w14:paraId="4EAF637D" w14:textId="451F150E" w:rsidR="003E45D0" w:rsidRPr="00E42765" w:rsidRDefault="003E45D0" w:rsidP="003E45D0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39888C7A" w14:textId="5E3D9AD2" w:rsidR="003E45D0" w:rsidRPr="00E42765" w:rsidRDefault="003E45D0" w:rsidP="003E45D0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 Предметом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Pr="003E45D0">
              <w:rPr>
                <w:rFonts w:ascii="Times New Roman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45D0">
              <w:rPr>
                <w:rFonts w:ascii="Times New Roman" w:hAnsi="Times New Roman" w:cs="Times New Roman"/>
                <w:sz w:val="20"/>
                <w:szCs w:val="20"/>
              </w:rPr>
              <w:t xml:space="preserve"> горюче-смазочными материалами (ГСМ) с использованием пластиковых смарт-карт</w:t>
            </w:r>
            <w:r w:rsidR="001212A2">
              <w:rPr>
                <w:rFonts w:ascii="Times New Roman" w:hAnsi="Times New Roman" w:cs="Times New Roman"/>
                <w:sz w:val="20"/>
                <w:szCs w:val="20"/>
              </w:rPr>
              <w:t xml:space="preserve"> и (или) мобильной онлайн-платформы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81E489" w14:textId="2767407A" w:rsidR="003E45D0" w:rsidRDefault="003E45D0" w:rsidP="003E45D0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97753F">
              <w:rPr>
                <w:rFonts w:ascii="Times New Roman" w:hAnsi="Times New Roman" w:cs="Times New Roman"/>
                <w:sz w:val="20"/>
                <w:szCs w:val="20"/>
              </w:rPr>
              <w:t>Общая стоимость топлива, поставленного по договору на дату подачи заявки, не менее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A47E08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миллионов) рублей 00 копеек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2928CD" w14:textId="1EDCA1BD" w:rsidR="003E45D0" w:rsidRPr="00E42765" w:rsidRDefault="003E45D0" w:rsidP="003E45D0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Представлены предусмотренные договором отчетные документы, из содержания которых возможно сделать вывод о</w:t>
            </w:r>
            <w:r w:rsidR="0097753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 и стоимости поставленного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6C81FC" w14:textId="0DE5113B" w:rsidR="003E45D0" w:rsidRPr="00596EC9" w:rsidRDefault="003E45D0" w:rsidP="003E4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Присутствуют все приложения, перечисленные в договоре, в том числе формы документов. В случае, если оцениваемые данные договора не подлежат распространению в связи с заключением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такие данные предоставляются в виде справки с указанием контактных данных заказчика или официального письма от заказчика, в котором подтверждается соответствие договора предъявляемым требованиям, при этом письмо обязательно должно содержать контактные данные заказчика.</w:t>
            </w:r>
            <w:r w:rsidR="0097753F">
              <w:rPr>
                <w:rFonts w:ascii="Times New Roman" w:hAnsi="Times New Roman" w:cs="Times New Roman"/>
                <w:sz w:val="20"/>
                <w:szCs w:val="20"/>
              </w:rPr>
              <w:t xml:space="preserve"> Если в результате проверки заказчиком данные не подтверждаются или отсутствует возможность установления их достоверности, договор, заявленный к оценке</w:t>
            </w:r>
            <w:r w:rsidR="00D749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53F">
              <w:rPr>
                <w:rFonts w:ascii="Times New Roman" w:hAnsi="Times New Roman" w:cs="Times New Roman"/>
                <w:sz w:val="20"/>
                <w:szCs w:val="20"/>
              </w:rPr>
              <w:t xml:space="preserve"> не учитывается.</w:t>
            </w:r>
          </w:p>
        </w:tc>
      </w:tr>
    </w:tbl>
    <w:p w14:paraId="48290AD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9914007" w14:textId="22A2BC63" w:rsidR="00C538DE" w:rsidRPr="00E370F5" w:rsidRDefault="00E370F5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E370F5">
        <w:rPr>
          <w:rFonts w:ascii="Times New Roman" w:hAnsi="Times New Roman" w:cs="Times New Roman"/>
          <w:b/>
          <w:sz w:val="20"/>
          <w:szCs w:val="20"/>
        </w:rPr>
        <w:t>ЛОТ 2. Автомойки.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521"/>
        <w:gridCol w:w="1453"/>
        <w:gridCol w:w="4095"/>
      </w:tblGrid>
      <w:tr w:rsidR="00E370F5" w:rsidRPr="003E45D0" w14:paraId="4730CB3F" w14:textId="77777777" w:rsidTr="000F773B">
        <w:tc>
          <w:tcPr>
            <w:tcW w:w="719" w:type="dxa"/>
            <w:shd w:val="clear" w:color="auto" w:fill="auto"/>
            <w:vAlign w:val="center"/>
          </w:tcPr>
          <w:p w14:paraId="51F143AD" w14:textId="77777777" w:rsidR="00E370F5" w:rsidRPr="003E45D0" w:rsidRDefault="00E370F5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FBE3391" w14:textId="77777777" w:rsidR="00E370F5" w:rsidRPr="003E45D0" w:rsidRDefault="00E370F5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D14D9" w14:textId="77777777" w:rsidR="00E370F5" w:rsidRPr="003E45D0" w:rsidRDefault="00E370F5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(да/ нет)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A59423" w14:textId="77777777" w:rsidR="00E370F5" w:rsidRPr="003E45D0" w:rsidRDefault="00E370F5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Документальное подтверждение</w:t>
            </w:r>
          </w:p>
        </w:tc>
      </w:tr>
      <w:tr w:rsidR="00E370F5" w:rsidRPr="00596EC9" w14:paraId="49CE0D14" w14:textId="77777777" w:rsidTr="000F773B">
        <w:tc>
          <w:tcPr>
            <w:tcW w:w="719" w:type="dxa"/>
            <w:shd w:val="clear" w:color="auto" w:fill="auto"/>
            <w:vAlign w:val="center"/>
          </w:tcPr>
          <w:p w14:paraId="35F20322" w14:textId="77777777" w:rsidR="00E370F5" w:rsidRPr="00596EC9" w:rsidRDefault="00E370F5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06F01A0" w14:textId="7A914104" w:rsidR="00E370F5" w:rsidRPr="00DB7E3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E39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последние 2 отчетных финансовых года (сумма строк № 2110 формы 2 бухгалтерского баланса за 2021-2022 годы)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миллионов рублей.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9E1B88" w14:textId="77777777" w:rsidR="00E370F5" w:rsidRPr="00596EC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5932A64" w14:textId="77777777" w:rsidR="00E370F5" w:rsidRPr="00596EC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37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370F5" w:rsidRPr="00596EC9" w14:paraId="41B05E4E" w14:textId="77777777" w:rsidTr="000F773B">
        <w:tc>
          <w:tcPr>
            <w:tcW w:w="719" w:type="dxa"/>
            <w:shd w:val="clear" w:color="auto" w:fill="auto"/>
            <w:vAlign w:val="center"/>
          </w:tcPr>
          <w:p w14:paraId="00D88E70" w14:textId="77777777" w:rsidR="00E370F5" w:rsidRPr="00596EC9" w:rsidRDefault="00E370F5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EDD0DD2" w14:textId="58292E5D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требованию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к месторасположению </w:t>
            </w:r>
            <w:r w:rsidR="007169E1">
              <w:rPr>
                <w:rFonts w:ascii="Times New Roman" w:hAnsi="Times New Roman" w:cs="Times New Roman"/>
                <w:sz w:val="20"/>
                <w:szCs w:val="20"/>
              </w:rPr>
              <w:t>автомоек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и их количеству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67EE6E" w14:textId="7FA059E5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должен иметь возможность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как минимум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точек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9 из 12 административных округов г. Москвы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этом устанавливается требование к количнеству автозаправочных станций по административным округам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B32DFB2" w14:textId="7D1E7755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9BC76D9" w14:textId="4735C6DC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Западный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E282BBD" w14:textId="1D0D9B18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0622C163" w14:textId="5CF24CFD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E61B0A1" w14:textId="16D78F90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4C1FD23" w14:textId="77777777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- не менее 5; </w:t>
            </w:r>
          </w:p>
          <w:p w14:paraId="2118E9E1" w14:textId="77777777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Южный - не менее 5; </w:t>
            </w:r>
          </w:p>
          <w:p w14:paraId="53D11F20" w14:textId="51C76B62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8A3E5EB" w14:textId="4E938DE5" w:rsidR="00E370F5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Юго-Западный - не менее </w:t>
            </w:r>
            <w:r w:rsidR="00855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B8334C" w14:textId="16AF523F" w:rsidR="00E370F5" w:rsidRPr="009033D7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ребования к месторасположению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50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506">
              <w:rPr>
                <w:rFonts w:ascii="Times New Roman" w:hAnsi="Times New Roman" w:cs="Times New Roman"/>
                <w:sz w:val="20"/>
                <w:szCs w:val="20"/>
              </w:rPr>
              <w:t>точек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г. Москвы и Московской области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– не установлены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94DD06" w14:textId="77777777" w:rsidR="00E370F5" w:rsidRPr="00596EC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CF01708" w14:textId="44D1FAD9" w:rsidR="00E370F5" w:rsidRPr="00596EC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предоставляется реестр </w:t>
            </w:r>
            <w:r w:rsidR="00CC1506">
              <w:rPr>
                <w:rFonts w:ascii="Times New Roman" w:hAnsi="Times New Roman" w:cs="Times New Roman"/>
                <w:sz w:val="20"/>
                <w:szCs w:val="20"/>
              </w:rPr>
              <w:t>точек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форме, установленной в детализации цены к Приложению № </w:t>
            </w:r>
            <w:r w:rsidR="00090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70F5" w:rsidRPr="00596EC9" w14:paraId="5885DC71" w14:textId="77777777" w:rsidTr="000F773B">
        <w:tc>
          <w:tcPr>
            <w:tcW w:w="719" w:type="dxa"/>
            <w:shd w:val="clear" w:color="auto" w:fill="auto"/>
            <w:vAlign w:val="center"/>
          </w:tcPr>
          <w:p w14:paraId="261EAC5B" w14:textId="77777777" w:rsidR="00E370F5" w:rsidRPr="00596EC9" w:rsidRDefault="00E370F5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1C6E69F" w14:textId="5FB4C187" w:rsidR="00E370F5" w:rsidRPr="003E45D0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исполнения аналогичных договоров на общую сумму не менее 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двух миллионов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рублей.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68A00C8" w14:textId="77777777" w:rsidR="00E370F5" w:rsidRPr="00596EC9" w:rsidRDefault="00E370F5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74CDA24" w14:textId="77777777" w:rsidR="00E370F5" w:rsidRPr="00E42765" w:rsidRDefault="00E370F5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их исполнение, при  этом д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оговоры принимаются к учету при соблюдении всех следующих условий:</w:t>
            </w:r>
          </w:p>
          <w:p w14:paraId="1A596D9F" w14:textId="77777777" w:rsidR="00E370F5" w:rsidRPr="00E42765" w:rsidRDefault="00E370F5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73CF3EBB" w14:textId="23679081" w:rsidR="00E370F5" w:rsidRPr="00E42765" w:rsidRDefault="00E370F5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оказание услуг по мойке автотранспортных средств</w:t>
            </w:r>
            <w:r w:rsidR="00FD4F92">
              <w:rPr>
                <w:rFonts w:ascii="Times New Roman" w:hAnsi="Times New Roman" w:cs="Times New Roman"/>
                <w:sz w:val="20"/>
                <w:szCs w:val="20"/>
              </w:rPr>
              <w:t xml:space="preserve"> или оказание информационно-консультационных услуг по предоставлению соответствующего сервиса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A68132" w14:textId="719C8A79" w:rsidR="00E370F5" w:rsidRDefault="00E370F5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подачи заявки, не менее 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одного миллиона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рублей 00 копеек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B73F58" w14:textId="7E24495E" w:rsidR="00E370F5" w:rsidRPr="00E42765" w:rsidRDefault="00E370F5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 Представлены предусмотренные договором отчетные документы, из содержания которых возможно сделать вывод </w:t>
            </w:r>
            <w:r w:rsidR="00AA6CDC">
              <w:rPr>
                <w:rFonts w:ascii="Times New Roman" w:hAnsi="Times New Roman" w:cs="Times New Roman"/>
                <w:sz w:val="20"/>
                <w:szCs w:val="20"/>
              </w:rPr>
              <w:t>об объемах и стоимости оказанных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05E744" w14:textId="77777777" w:rsidR="00E370F5" w:rsidRPr="00596EC9" w:rsidRDefault="00E370F5" w:rsidP="00C25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Присутствуют все приложения, перечисленные в договоре, в том числе формы документов. В случае, если оцениваемые данные договора не подлежат распространению в связи с заключением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такие данные предоставляются в виде справки с указанием контактных данных заказчика или официального письма от заказчика, в котором подтверждается соответствие договора предъявляемым требованиям, при этом письмо обязательно должно содержать контактные данные заказчика. Если в результате проверки заказчиком данные не подтверждаются или отсутствует возможность установления их достоверности, договор, заявленный к оценке, не учитывается.</w:t>
            </w:r>
          </w:p>
        </w:tc>
      </w:tr>
      <w:tr w:rsidR="00715411" w:rsidRPr="00596EC9" w14:paraId="33B6494D" w14:textId="77777777" w:rsidTr="000F773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0C31" w14:textId="77777777" w:rsidR="00715411" w:rsidRPr="00596EC9" w:rsidRDefault="00715411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701" w14:textId="5EABECE5" w:rsidR="00715411" w:rsidRDefault="00715411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онлайн-платформы для заказа </w:t>
            </w:r>
            <w:r w:rsidR="00BD729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EE15" w14:textId="77777777" w:rsidR="00715411" w:rsidRPr="00596EC9" w:rsidRDefault="00715411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AF8" w14:textId="77777777" w:rsidR="00715411" w:rsidRDefault="00715411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Участником предоставляется тестовые учетные данные и адрес онлайн-платформы.</w:t>
            </w:r>
          </w:p>
        </w:tc>
      </w:tr>
    </w:tbl>
    <w:p w14:paraId="365B216F" w14:textId="77777777" w:rsidR="00426084" w:rsidRDefault="00426084" w:rsidP="00FE54DC">
      <w:pPr>
        <w:rPr>
          <w:rFonts w:ascii="Times New Roman" w:hAnsi="Times New Roman" w:cs="Times New Roman"/>
          <w:sz w:val="20"/>
          <w:szCs w:val="20"/>
        </w:rPr>
      </w:pPr>
    </w:p>
    <w:p w14:paraId="6B443DCA" w14:textId="6765126B" w:rsidR="00564AB5" w:rsidRPr="00E370F5" w:rsidRDefault="00564AB5" w:rsidP="00564AB5">
      <w:pPr>
        <w:rPr>
          <w:rFonts w:ascii="Times New Roman" w:hAnsi="Times New Roman" w:cs="Times New Roman"/>
          <w:b/>
          <w:sz w:val="20"/>
          <w:szCs w:val="20"/>
        </w:rPr>
      </w:pPr>
      <w:r w:rsidRPr="00E370F5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370F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25944">
        <w:rPr>
          <w:rFonts w:ascii="Times New Roman" w:hAnsi="Times New Roman" w:cs="Times New Roman"/>
          <w:b/>
          <w:sz w:val="20"/>
          <w:szCs w:val="20"/>
        </w:rPr>
        <w:t>Шиномонтаж</w:t>
      </w:r>
      <w:r w:rsidRPr="00E370F5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460"/>
        <w:gridCol w:w="1453"/>
        <w:gridCol w:w="4162"/>
      </w:tblGrid>
      <w:tr w:rsidR="00925944" w:rsidRPr="003E45D0" w14:paraId="2BC20B92" w14:textId="77777777" w:rsidTr="000F773B">
        <w:tc>
          <w:tcPr>
            <w:tcW w:w="693" w:type="dxa"/>
            <w:shd w:val="clear" w:color="auto" w:fill="auto"/>
            <w:vAlign w:val="center"/>
          </w:tcPr>
          <w:p w14:paraId="4EB1BF0E" w14:textId="77777777" w:rsidR="00925944" w:rsidRPr="003E45D0" w:rsidRDefault="00925944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13FB59C0" w14:textId="77777777" w:rsidR="00925944" w:rsidRPr="003E45D0" w:rsidRDefault="00925944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AED02D" w14:textId="77777777" w:rsidR="00925944" w:rsidRPr="003E45D0" w:rsidRDefault="00925944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(да/ нет)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9751561" w14:textId="77777777" w:rsidR="00925944" w:rsidRPr="003E45D0" w:rsidRDefault="00925944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Документальное подтверждение</w:t>
            </w:r>
          </w:p>
        </w:tc>
      </w:tr>
      <w:tr w:rsidR="00925944" w:rsidRPr="00596EC9" w14:paraId="7C828E29" w14:textId="77777777" w:rsidTr="000F773B">
        <w:tc>
          <w:tcPr>
            <w:tcW w:w="693" w:type="dxa"/>
            <w:shd w:val="clear" w:color="auto" w:fill="auto"/>
            <w:vAlign w:val="center"/>
          </w:tcPr>
          <w:p w14:paraId="4E42B801" w14:textId="77777777" w:rsidR="00925944" w:rsidRPr="00596EC9" w:rsidRDefault="00925944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7099E1A4" w14:textId="7B7235C8" w:rsidR="00925944" w:rsidRPr="00DB7E3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E39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последние 2 отчетных финансовых года (сумма строк № 2110 формы 2 бухгалтерского баланса за 2021-2022 годы)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миллионов рублей.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A724444" w14:textId="77777777" w:rsidR="00925944" w:rsidRPr="00596EC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6CB1CFEC" w14:textId="77777777" w:rsidR="00925944" w:rsidRPr="00596EC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37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925944" w:rsidRPr="00596EC9" w14:paraId="0555C1DC" w14:textId="77777777" w:rsidTr="000F773B">
        <w:tc>
          <w:tcPr>
            <w:tcW w:w="693" w:type="dxa"/>
            <w:shd w:val="clear" w:color="auto" w:fill="auto"/>
            <w:vAlign w:val="center"/>
          </w:tcPr>
          <w:p w14:paraId="3794BDCC" w14:textId="77777777" w:rsidR="00925944" w:rsidRPr="00596EC9" w:rsidRDefault="00925944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6041FB2C" w14:textId="438AC95A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требованию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к месторасположению </w:t>
            </w:r>
            <w:r w:rsidR="007169E1">
              <w:rPr>
                <w:rFonts w:ascii="Times New Roman" w:hAnsi="Times New Roman" w:cs="Times New Roman"/>
                <w:sz w:val="20"/>
                <w:szCs w:val="20"/>
              </w:rPr>
              <w:t>станций шиномонтажа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и их количеству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4DAC70" w14:textId="576536E3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должен иметь возможность оказания услуг на как минимум </w:t>
            </w:r>
            <w:r w:rsidR="006F17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точек обслуживания в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9 из 12 административных округов г. Москвы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этом устанавливается требование к количнеству автозаправочных станций по административным округам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D1C47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192B699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Западный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73C726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28ABE628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5A94ED7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B4284CB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- не менее 5; </w:t>
            </w:r>
          </w:p>
          <w:p w14:paraId="31ED2ECC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Южный - не менее 5; </w:t>
            </w:r>
          </w:p>
          <w:p w14:paraId="732913C9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9E8F165" w14:textId="77777777" w:rsidR="00925944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Юго-Западный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816E68" w14:textId="26054310" w:rsidR="00925944" w:rsidRPr="009033D7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>ребования к месторасположению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7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точек обслуживания на территории г. Москвы и Московской области</w:t>
            </w:r>
            <w:r w:rsidRPr="005A0CC3">
              <w:rPr>
                <w:rFonts w:ascii="Times New Roman" w:hAnsi="Times New Roman" w:cs="Times New Roman"/>
                <w:sz w:val="20"/>
                <w:szCs w:val="20"/>
              </w:rPr>
              <w:t xml:space="preserve"> – не установлены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7566E5" w14:textId="77777777" w:rsidR="00925944" w:rsidRPr="00596EC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3AF9343C" w14:textId="59AA9BF1" w:rsidR="00925944" w:rsidRPr="00596EC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предоставляется реестр точек обслуживания по форме, установленной в детализации цены к Приложению № </w:t>
            </w:r>
            <w:r w:rsidR="00090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5944" w:rsidRPr="00596EC9" w14:paraId="1156E0D2" w14:textId="77777777" w:rsidTr="000F773B">
        <w:tc>
          <w:tcPr>
            <w:tcW w:w="693" w:type="dxa"/>
            <w:shd w:val="clear" w:color="auto" w:fill="auto"/>
            <w:vAlign w:val="center"/>
          </w:tcPr>
          <w:p w14:paraId="45FAC327" w14:textId="77777777" w:rsidR="00925944" w:rsidRPr="00596EC9" w:rsidRDefault="00925944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401D8BC8" w14:textId="77777777" w:rsidR="00925944" w:rsidRPr="003E45D0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опыта исполнения аналогичных договоров на общую сумму не менее 2 000 000 (двух миллионов) рублей.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883E9D" w14:textId="77777777" w:rsidR="00925944" w:rsidRPr="00596EC9" w:rsidRDefault="0092594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DD6E766" w14:textId="77777777" w:rsidR="00925944" w:rsidRPr="00E42765" w:rsidRDefault="00925944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их исполнение, при  этом д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оговоры принимаются к учету при соблюдении всех следующих условий:</w:t>
            </w:r>
          </w:p>
          <w:p w14:paraId="28781025" w14:textId="77777777" w:rsidR="00925944" w:rsidRPr="00E42765" w:rsidRDefault="00925944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211017FC" w14:textId="11415E51" w:rsidR="00925944" w:rsidRPr="00E42765" w:rsidRDefault="00925944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оказание услуг </w:t>
            </w:r>
            <w:r w:rsidR="00263C4B">
              <w:rPr>
                <w:rFonts w:ascii="Times New Roman" w:hAnsi="Times New Roman" w:cs="Times New Roman"/>
                <w:sz w:val="20"/>
                <w:szCs w:val="20"/>
              </w:rPr>
              <w:t>шиномонтажа</w:t>
            </w:r>
            <w:r w:rsidR="00B81024">
              <w:rPr>
                <w:rFonts w:ascii="Times New Roman" w:hAnsi="Times New Roman" w:cs="Times New Roman"/>
                <w:sz w:val="20"/>
                <w:szCs w:val="20"/>
              </w:rPr>
              <w:t xml:space="preserve"> или оказание информационно-консультационных услуг по предоставлению соответствующего сервиса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74EF66" w14:textId="77777777" w:rsidR="00925944" w:rsidRDefault="00925944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стоимость оказанных услуг на дату подачи заявки, не менее 1 000 000 (одного миллиона) рублей 00 копеек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10CF27" w14:textId="77777777" w:rsidR="00925944" w:rsidRPr="00E42765" w:rsidRDefault="00925944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Представлены предусмотренные договором отчетные документы, из содержания которых возможно сделать вывод об объемах и стоимости оказанных услуг.</w:t>
            </w:r>
          </w:p>
          <w:p w14:paraId="65E806B9" w14:textId="77777777" w:rsidR="00925944" w:rsidRPr="00596EC9" w:rsidRDefault="00925944" w:rsidP="00C25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Присутствуют все приложения, перечисленные в договоре, в том числе формы документов. В случае, если оцениваемые данные договора не подлежат распространению в связи с заключением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такие данные предоставляются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справки с указанием контактных данных заказчика или официального письма от заказчика, в котором подтверждается соответствие договора предъявляемым требованиям, при этом письмо обязательно должно содержать контактные данные заказчика. Если в результате проверки заказчиком данные не подтверждаются или отсутствует возможность установления их достоверности, договор, заявленный к оценке, не учитывается.</w:t>
            </w:r>
          </w:p>
        </w:tc>
      </w:tr>
      <w:tr w:rsidR="00707B57" w:rsidRPr="00596EC9" w14:paraId="7E1DB527" w14:textId="77777777" w:rsidTr="000F773B">
        <w:tc>
          <w:tcPr>
            <w:tcW w:w="693" w:type="dxa"/>
            <w:shd w:val="clear" w:color="auto" w:fill="auto"/>
            <w:vAlign w:val="center"/>
          </w:tcPr>
          <w:p w14:paraId="16A94567" w14:textId="54BB9386" w:rsidR="00707B57" w:rsidRPr="00596EC9" w:rsidRDefault="00707B57" w:rsidP="0070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76D83F0E" w14:textId="2BF90E76" w:rsidR="00707B57" w:rsidRDefault="00BD7294" w:rsidP="00707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онлайн-платформы для заказа услуг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0F7F698" w14:textId="77777777" w:rsidR="00707B57" w:rsidRPr="00596EC9" w:rsidRDefault="00707B57" w:rsidP="00707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3BBFE76" w14:textId="4B232D57" w:rsidR="00707B57" w:rsidRDefault="00707B57" w:rsidP="00707B5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Участником предоставляется тестовые учетные данные и адрес онлайн-платформы.</w:t>
            </w:r>
          </w:p>
        </w:tc>
      </w:tr>
    </w:tbl>
    <w:p w14:paraId="712D207D" w14:textId="0FEF57B1" w:rsidR="00564AB5" w:rsidRDefault="00564AB5" w:rsidP="00FE54DC">
      <w:pPr>
        <w:rPr>
          <w:rFonts w:ascii="Times New Roman" w:hAnsi="Times New Roman" w:cs="Times New Roman"/>
          <w:sz w:val="20"/>
          <w:szCs w:val="20"/>
        </w:rPr>
      </w:pPr>
    </w:p>
    <w:p w14:paraId="68743A11" w14:textId="40BB26CC" w:rsidR="003F4832" w:rsidRDefault="003F4832" w:rsidP="003F4832">
      <w:pPr>
        <w:rPr>
          <w:rFonts w:ascii="Times New Roman" w:hAnsi="Times New Roman" w:cs="Times New Roman"/>
          <w:b/>
          <w:sz w:val="20"/>
          <w:szCs w:val="20"/>
        </w:rPr>
      </w:pPr>
      <w:r w:rsidRPr="00E370F5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370F5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Эвакуация ТС</w:t>
      </w:r>
      <w:r w:rsidRPr="00E370F5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507"/>
        <w:gridCol w:w="1453"/>
        <w:gridCol w:w="4107"/>
      </w:tblGrid>
      <w:tr w:rsidR="003F4832" w:rsidRPr="003E45D0" w14:paraId="45C46BA2" w14:textId="77777777" w:rsidTr="000F773B">
        <w:tc>
          <w:tcPr>
            <w:tcW w:w="719" w:type="dxa"/>
            <w:shd w:val="clear" w:color="auto" w:fill="auto"/>
            <w:vAlign w:val="center"/>
          </w:tcPr>
          <w:p w14:paraId="0CF9DC2A" w14:textId="77777777" w:rsidR="003F4832" w:rsidRPr="003E45D0" w:rsidRDefault="003F4832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687FF479" w14:textId="77777777" w:rsidR="003F4832" w:rsidRPr="003E45D0" w:rsidRDefault="003F4832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D2AF29" w14:textId="77777777" w:rsidR="003F4832" w:rsidRPr="003E45D0" w:rsidRDefault="003F4832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(да/ нет)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966C46" w14:textId="77777777" w:rsidR="003F4832" w:rsidRPr="003E45D0" w:rsidRDefault="003F4832" w:rsidP="00C25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D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Документальное подтверждение</w:t>
            </w:r>
          </w:p>
        </w:tc>
      </w:tr>
      <w:tr w:rsidR="003F4832" w:rsidRPr="00596EC9" w14:paraId="5314B660" w14:textId="77777777" w:rsidTr="000F773B">
        <w:tc>
          <w:tcPr>
            <w:tcW w:w="719" w:type="dxa"/>
            <w:shd w:val="clear" w:color="auto" w:fill="auto"/>
            <w:vAlign w:val="center"/>
          </w:tcPr>
          <w:p w14:paraId="1B61F427" w14:textId="77777777" w:rsidR="003F4832" w:rsidRPr="00596EC9" w:rsidRDefault="003F4832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17E04EE4" w14:textId="77777777" w:rsidR="003F4832" w:rsidRPr="00DB7E3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E39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последние 2 отчетных финансовых года (сумма строк № 2110 формы 2 бухгалтерского баланса за 2021-2022 годы)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миллионов рублей.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3F48B0" w14:textId="77777777" w:rsidR="003F4832" w:rsidRPr="00596EC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D442D4" w14:textId="77777777" w:rsidR="003F4832" w:rsidRPr="00596EC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37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3F4832" w:rsidRPr="00596EC9" w14:paraId="4BA02D58" w14:textId="77777777" w:rsidTr="000F773B">
        <w:tc>
          <w:tcPr>
            <w:tcW w:w="719" w:type="dxa"/>
            <w:shd w:val="clear" w:color="auto" w:fill="auto"/>
            <w:vAlign w:val="center"/>
          </w:tcPr>
          <w:p w14:paraId="5CA56859" w14:textId="77777777" w:rsidR="003F4832" w:rsidRPr="00596EC9" w:rsidRDefault="003F4832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7172FC85" w14:textId="5545D7F1" w:rsidR="003F4832" w:rsidRPr="009033D7" w:rsidRDefault="00BD7294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онлайн-платформы для заказа услуг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4E610B" w14:textId="77777777" w:rsidR="003F4832" w:rsidRPr="00596EC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0EDBE09" w14:textId="379F5883" w:rsidR="003F4832" w:rsidRPr="00596EC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Участником предоставляется тестовые учетные данные и адрес онлайн-платформы.</w:t>
            </w:r>
          </w:p>
        </w:tc>
      </w:tr>
      <w:tr w:rsidR="003F4832" w:rsidRPr="00596EC9" w14:paraId="59B2C0F8" w14:textId="77777777" w:rsidTr="000F773B">
        <w:tc>
          <w:tcPr>
            <w:tcW w:w="719" w:type="dxa"/>
            <w:shd w:val="clear" w:color="auto" w:fill="auto"/>
            <w:vAlign w:val="center"/>
          </w:tcPr>
          <w:p w14:paraId="5AF86D26" w14:textId="77777777" w:rsidR="003F4832" w:rsidRPr="00596EC9" w:rsidRDefault="003F4832" w:rsidP="00C2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7801F07" w14:textId="77777777" w:rsidR="003F4832" w:rsidRPr="003E45D0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опыта исполнения аналогичных договоров на общую сумму не менее 2 000 000 (двух миллионов) рублей.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330950" w14:textId="77777777" w:rsidR="003F4832" w:rsidRPr="00596EC9" w:rsidRDefault="003F4832" w:rsidP="00C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5F91DA1" w14:textId="77777777" w:rsidR="003F4832" w:rsidRPr="00E42765" w:rsidRDefault="003F4832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их исполнение, при  этом д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оговоры принимаются к учету при соблюдении всех следующих условий:</w:t>
            </w:r>
          </w:p>
          <w:p w14:paraId="10F25B9E" w14:textId="77777777" w:rsidR="003F4832" w:rsidRPr="00E42765" w:rsidRDefault="003F4832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3CB183BB" w14:textId="485F1DD9" w:rsidR="003F4832" w:rsidRPr="00E42765" w:rsidRDefault="003F4832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является оказание услуг по эвакуации транспортных средств</w:t>
            </w:r>
            <w:r w:rsidR="000249B3">
              <w:rPr>
                <w:rFonts w:ascii="Times New Roman" w:hAnsi="Times New Roman" w:cs="Times New Roman"/>
                <w:sz w:val="20"/>
                <w:szCs w:val="20"/>
              </w:rPr>
              <w:t xml:space="preserve"> или оказание информационно-консультационных услуг по предоставлению соответствующего сервиса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1773C8" w14:textId="77777777" w:rsidR="003F4832" w:rsidRDefault="003F4832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стоимость оказанных услуг на дату подачи заявки, не менее 1 000 000 (одного миллиона) рублей 00 копеек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C160C5" w14:textId="77777777" w:rsidR="003F4832" w:rsidRPr="00E42765" w:rsidRDefault="003F4832" w:rsidP="00C256E6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Представлены предусмотренные договором отчетные документы, из содержания которых возможно сделать вывод об объемах и стоимости оказанных услуг.</w:t>
            </w:r>
          </w:p>
          <w:p w14:paraId="44AA70B6" w14:textId="77777777" w:rsidR="003F4832" w:rsidRPr="00596EC9" w:rsidRDefault="003F4832" w:rsidP="00C25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Присутствуют все приложения, перечисленные в договоре, в том числе формы документов. В случае, если оцениваемые данные договора не подлежат распространению в связи с заключением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такие данные предоставляются в виде справки с указанием контактных данных заказчика или официального письма от заказчика, в котором подтверждается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договора предъявляемым требованиям, при этом письмо обязательно должно содержать контактные данные заказчика. Если в результате проверки заказчиком данные не подтверждаются или отсутствует возможность установления их достоверности, договор, заявленный к оценке, не учитывается.</w:t>
            </w:r>
          </w:p>
        </w:tc>
      </w:tr>
    </w:tbl>
    <w:p w14:paraId="6C03CA49" w14:textId="77777777" w:rsidR="003F4832" w:rsidRPr="00596EC9" w:rsidRDefault="003F4832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57EAF3C7" w14:textId="77777777" w:rsidTr="00314E7D">
        <w:tc>
          <w:tcPr>
            <w:tcW w:w="3934" w:type="dxa"/>
            <w:hideMark/>
          </w:tcPr>
          <w:p w14:paraId="63209B06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4E825A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8F91D6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EC71E41" w14:textId="77777777" w:rsidTr="00314E7D">
        <w:tc>
          <w:tcPr>
            <w:tcW w:w="3934" w:type="dxa"/>
            <w:hideMark/>
          </w:tcPr>
          <w:p w14:paraId="6B970BE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1CB1A63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642767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1B0475A7" w14:textId="77777777" w:rsidTr="00314E7D">
        <w:tc>
          <w:tcPr>
            <w:tcW w:w="3934" w:type="dxa"/>
          </w:tcPr>
          <w:p w14:paraId="57E05C7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5548D5B7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63BB1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23C0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  <w:sectPr w:rsidR="00C538DE" w:rsidRPr="00596EC9" w:rsidSect="00314E7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5D664A8F" w14:textId="2A97A4AA" w:rsidR="00C538DE" w:rsidRPr="007912A4" w:rsidRDefault="00C538DE" w:rsidP="00FE54DC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7912A4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p w14:paraId="3847449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1200DC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ПРЕДЛОЖЕНИЕ УЧАСТНИКА</w:t>
      </w:r>
    </w:p>
    <w:p w14:paraId="65BC935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E6D0524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076AE0B7" w14:textId="3D68FA89" w:rsidR="00C538DE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краткое наименование Участника с указанием организационно-правовой формы</w:t>
      </w:r>
    </w:p>
    <w:p w14:paraId="7F6041EB" w14:textId="605705FE" w:rsidR="00DB0C4D" w:rsidRPr="00596EC9" w:rsidRDefault="00DB0C4D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Лот: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лот(ы), в отношении которых подается предложение</w:t>
      </w:r>
    </w:p>
    <w:p w14:paraId="2A3B8D8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49B0F444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2497C373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6D31D81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C3B9E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3CA4E4" w14:textId="6888AD6A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Вставьте таблицу в форму Приложения </w:t>
      </w:r>
      <w:r w:rsidR="005E69A4">
        <w:rPr>
          <w:rFonts w:ascii="Times New Roman" w:hAnsi="Times New Roman" w:cs="Times New Roman"/>
          <w:sz w:val="20"/>
          <w:szCs w:val="20"/>
        </w:rPr>
        <w:t>4</w:t>
      </w:r>
      <w:r w:rsidRPr="00596EC9">
        <w:rPr>
          <w:rFonts w:ascii="Times New Roman" w:hAnsi="Times New Roman" w:cs="Times New Roman"/>
          <w:sz w:val="20"/>
          <w:szCs w:val="20"/>
        </w:rPr>
        <w:t xml:space="preserve"> и  обязательно приложите отдельно в редактируемом формате (exсel) !</w:t>
      </w:r>
    </w:p>
    <w:p w14:paraId="5F8E732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E38A9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«__ » ___________ 20__ года.</w:t>
      </w:r>
    </w:p>
    <w:p w14:paraId="12486EEB" w14:textId="77777777" w:rsidR="00C538DE" w:rsidRPr="00596EC9" w:rsidRDefault="00C538DE" w:rsidP="00FE54DC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FD3D95A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D4643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0B95EF5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20B936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21C19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0D61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127F3118" w14:textId="77777777" w:rsidTr="00314E7D">
        <w:tc>
          <w:tcPr>
            <w:tcW w:w="3972" w:type="dxa"/>
            <w:hideMark/>
          </w:tcPr>
          <w:p w14:paraId="07643CF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B82671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44B9445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09709EB9" w14:textId="77777777" w:rsidTr="00314E7D">
        <w:tc>
          <w:tcPr>
            <w:tcW w:w="3972" w:type="dxa"/>
            <w:hideMark/>
          </w:tcPr>
          <w:p w14:paraId="348B32B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5B2698B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72BE4BD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04D5391" w14:textId="77777777" w:rsidTr="00314E7D">
        <w:tc>
          <w:tcPr>
            <w:tcW w:w="3972" w:type="dxa"/>
          </w:tcPr>
          <w:p w14:paraId="4085DF6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AD8FF42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21C57CB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B9D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195D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11B5C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78230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1E5C90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5DA51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E93999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F77B9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F0F865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A0C79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5B07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1FB480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8BD8B60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6C12407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32A49AD5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CB6E5D6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4A4FEEB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6E2F01D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277FF49" w14:textId="77777777" w:rsidR="007912A4" w:rsidRDefault="007912A4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B2093F0" w14:textId="60897958" w:rsidR="00C538DE" w:rsidRPr="007912A4" w:rsidRDefault="00C538DE" w:rsidP="00FE54DC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7912A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p w14:paraId="7BD820A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D695E9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14:paraId="3E5DA7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F4CC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F4B361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660D1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2D10AF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428B4D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596EC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58AF38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550767A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8204C5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2A1D2A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596EC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3BF35CB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39B7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596EC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7B3C82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76345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596EC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0C260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02638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596EC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2B0CD6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C45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596EC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596EC9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ED5C28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93BD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596EC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 .</w:t>
      </w:r>
    </w:p>
    <w:p w14:paraId="33EC2E5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BA5F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6E6E07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3D36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согласия: ____________  Подпись __________________</w:t>
      </w:r>
    </w:p>
    <w:p w14:paraId="11562D7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B9C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</w:t>
      </w:r>
    </w:p>
    <w:p w14:paraId="684CEC2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рождения: _________________________; Номер телефона: ________________________.</w:t>
      </w:r>
    </w:p>
    <w:p w14:paraId="6A0C2C8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4C56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E6E20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79208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8F5C48" w14:textId="77777777" w:rsidR="00E07F68" w:rsidRPr="00596EC9" w:rsidRDefault="00E07F68" w:rsidP="00FE54DC">
      <w:pPr>
        <w:rPr>
          <w:rFonts w:ascii="Times New Roman" w:hAnsi="Times New Roman" w:cs="Times New Roman"/>
          <w:sz w:val="20"/>
          <w:szCs w:val="20"/>
        </w:rPr>
      </w:pPr>
    </w:p>
    <w:sectPr w:rsidR="00E07F68" w:rsidRPr="00596EC9" w:rsidSect="00314E7D">
      <w:headerReference w:type="even" r:id="rId15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C8F" w14:textId="77777777" w:rsidR="000A67D2" w:rsidRDefault="000A67D2" w:rsidP="00362018">
      <w:pPr>
        <w:spacing w:before="0" w:after="0"/>
      </w:pPr>
      <w:r>
        <w:separator/>
      </w:r>
    </w:p>
  </w:endnote>
  <w:endnote w:type="continuationSeparator" w:id="0">
    <w:p w14:paraId="3B42A258" w14:textId="77777777" w:rsidR="000A67D2" w:rsidRDefault="000A67D2" w:rsidP="00362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4A25" w14:textId="77777777" w:rsidR="000A67D2" w:rsidRPr="00AC5043" w:rsidRDefault="003D1CD1" w:rsidP="00314E7D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0A67D2" w:rsidRPr="00AC5043">
          <w:rPr>
            <w:sz w:val="16"/>
            <w:szCs w:val="16"/>
          </w:rPr>
          <w:fldChar w:fldCharType="begin"/>
        </w:r>
        <w:r w:rsidR="000A67D2" w:rsidRPr="00AC5043">
          <w:rPr>
            <w:sz w:val="16"/>
            <w:szCs w:val="16"/>
          </w:rPr>
          <w:instrText>PAGE   \* MERGEFORMAT</w:instrText>
        </w:r>
        <w:r w:rsidR="000A67D2" w:rsidRPr="00AC5043">
          <w:rPr>
            <w:sz w:val="16"/>
            <w:szCs w:val="16"/>
          </w:rPr>
          <w:fldChar w:fldCharType="separate"/>
        </w:r>
        <w:r w:rsidR="000A67D2" w:rsidRPr="00AC5043">
          <w:rPr>
            <w:sz w:val="16"/>
            <w:szCs w:val="16"/>
          </w:rPr>
          <w:t>2</w:t>
        </w:r>
        <w:r w:rsidR="000A67D2" w:rsidRPr="00AC5043">
          <w:rPr>
            <w:sz w:val="16"/>
            <w:szCs w:val="16"/>
          </w:rPr>
          <w:fldChar w:fldCharType="end"/>
        </w:r>
      </w:sdtContent>
    </w:sdt>
    <w:r w:rsidR="000A67D2" w:rsidRPr="00AC5043">
      <w:rPr>
        <w:sz w:val="16"/>
        <w:szCs w:val="16"/>
      </w:rPr>
      <w:t xml:space="preserve"> </w:t>
    </w:r>
  </w:p>
  <w:p w14:paraId="349D5B4A" w14:textId="77777777" w:rsidR="000A67D2" w:rsidRDefault="000A67D2" w:rsidP="00314E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B869" w14:textId="77777777" w:rsidR="000A67D2" w:rsidRPr="00A36B16" w:rsidRDefault="000A67D2" w:rsidP="00314E7D">
    <w:pPr>
      <w:pStyle w:val="a7"/>
      <w:rPr>
        <w:sz w:val="16"/>
        <w:szCs w:val="16"/>
      </w:rPr>
    </w:pPr>
    <w:r w:rsidRPr="00A36B16">
      <w:rPr>
        <w:sz w:val="16"/>
        <w:szCs w:val="16"/>
      </w:rPr>
      <w:t>1. 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1065" w14:textId="77777777" w:rsidR="000A67D2" w:rsidRDefault="000A67D2" w:rsidP="00362018">
      <w:pPr>
        <w:spacing w:before="0" w:after="0"/>
      </w:pPr>
      <w:r>
        <w:separator/>
      </w:r>
    </w:p>
  </w:footnote>
  <w:footnote w:type="continuationSeparator" w:id="0">
    <w:p w14:paraId="42EEE044" w14:textId="77777777" w:rsidR="000A67D2" w:rsidRDefault="000A67D2" w:rsidP="00362018">
      <w:pPr>
        <w:spacing w:before="0" w:after="0"/>
      </w:pPr>
      <w:r>
        <w:continuationSeparator/>
      </w:r>
    </w:p>
  </w:footnote>
  <w:footnote w:id="1">
    <w:p w14:paraId="4F3A4E9F" w14:textId="7D7D65EA" w:rsidR="001706A3" w:rsidRPr="001706A3" w:rsidRDefault="001706A3">
      <w:pPr>
        <w:pStyle w:val="ab"/>
        <w:rPr>
          <w:sz w:val="16"/>
          <w:szCs w:val="16"/>
        </w:rPr>
      </w:pPr>
      <w:r w:rsidRPr="001706A3">
        <w:rPr>
          <w:rStyle w:val="ad"/>
          <w:sz w:val="16"/>
          <w:szCs w:val="16"/>
        </w:rPr>
        <w:footnoteRef/>
      </w:r>
      <w:r w:rsidRPr="001706A3">
        <w:rPr>
          <w:sz w:val="16"/>
          <w:szCs w:val="16"/>
        </w:rPr>
        <w:t xml:space="preserve"> Уточняется в зависимости от предложения Участника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83B4" w14:textId="77777777" w:rsidR="000A67D2" w:rsidRDefault="000A67D2" w:rsidP="00314E7D">
    <w:pPr>
      <w:pStyle w:val="a4"/>
    </w:pPr>
    <w:r w:rsidRPr="00120ABE">
      <w:drawing>
        <wp:inline distT="0" distB="0" distL="0" distR="0" wp14:anchorId="70F26D54" wp14:editId="1F591918">
          <wp:extent cx="952704" cy="354330"/>
          <wp:effectExtent l="0" t="0" r="0" b="7620"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94285" w14:textId="77777777" w:rsidR="000A67D2" w:rsidRDefault="000A67D2" w:rsidP="00314E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DCF4" w14:textId="77777777" w:rsidR="000A67D2" w:rsidRDefault="000A67D2" w:rsidP="00314E7D">
    <w:pPr>
      <w:pStyle w:val="a4"/>
    </w:pPr>
    <w:r w:rsidRPr="00120ABE">
      <w:drawing>
        <wp:inline distT="0" distB="0" distL="0" distR="0" wp14:anchorId="38245EA6" wp14:editId="664FD13B">
          <wp:extent cx="952704" cy="354330"/>
          <wp:effectExtent l="0" t="0" r="0" b="7620"/>
          <wp:docPr id="6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6DA" w14:textId="77777777" w:rsidR="000A67D2" w:rsidRDefault="000A67D2" w:rsidP="00314E7D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EE58AAE" w14:textId="77777777" w:rsidR="000A67D2" w:rsidRDefault="000A67D2" w:rsidP="00314E7D">
    <w:pPr>
      <w:pStyle w:val="a4"/>
    </w:pPr>
  </w:p>
  <w:p w14:paraId="27062BF9" w14:textId="77777777" w:rsidR="000A67D2" w:rsidRDefault="000A67D2" w:rsidP="00314E7D"/>
  <w:p w14:paraId="32D1C57A" w14:textId="77777777" w:rsidR="000A67D2" w:rsidRDefault="000A67D2" w:rsidP="00314E7D"/>
  <w:p w14:paraId="3491A0E1" w14:textId="77777777" w:rsidR="000A67D2" w:rsidRDefault="000A67D2" w:rsidP="00314E7D"/>
  <w:p w14:paraId="51D59D1F" w14:textId="77777777" w:rsidR="000A67D2" w:rsidRDefault="000A67D2" w:rsidP="00314E7D"/>
  <w:p w14:paraId="0AF98FBF" w14:textId="77777777" w:rsidR="000A67D2" w:rsidRDefault="000A67D2" w:rsidP="00314E7D"/>
  <w:p w14:paraId="230C51EE" w14:textId="77777777" w:rsidR="000A67D2" w:rsidRDefault="000A67D2" w:rsidP="00314E7D"/>
  <w:p w14:paraId="2AAFCC23" w14:textId="77777777" w:rsidR="000A67D2" w:rsidRDefault="000A67D2" w:rsidP="00314E7D"/>
  <w:p w14:paraId="353728CB" w14:textId="77777777" w:rsidR="000A67D2" w:rsidRDefault="000A67D2" w:rsidP="00314E7D"/>
  <w:p w14:paraId="2024B190" w14:textId="77777777" w:rsidR="000A67D2" w:rsidRDefault="000A67D2" w:rsidP="00314E7D"/>
  <w:p w14:paraId="3ABCB588" w14:textId="77777777" w:rsidR="000A67D2" w:rsidRDefault="000A67D2" w:rsidP="00314E7D"/>
  <w:p w14:paraId="748D0289" w14:textId="77777777" w:rsidR="000A67D2" w:rsidRDefault="000A67D2" w:rsidP="00314E7D"/>
  <w:p w14:paraId="60A743B2" w14:textId="77777777" w:rsidR="000A67D2" w:rsidRDefault="000A67D2" w:rsidP="00314E7D"/>
  <w:p w14:paraId="0BDCDC4F" w14:textId="77777777" w:rsidR="000A67D2" w:rsidRDefault="000A67D2" w:rsidP="00314E7D"/>
  <w:p w14:paraId="32FC719B" w14:textId="77777777" w:rsidR="000A67D2" w:rsidRDefault="000A67D2" w:rsidP="00314E7D"/>
  <w:p w14:paraId="199F15E9" w14:textId="77777777" w:rsidR="000A67D2" w:rsidRDefault="000A67D2" w:rsidP="00314E7D"/>
  <w:p w14:paraId="071853E1" w14:textId="77777777" w:rsidR="000A67D2" w:rsidRDefault="000A67D2" w:rsidP="00314E7D"/>
  <w:p w14:paraId="4B56961C" w14:textId="77777777" w:rsidR="000A67D2" w:rsidRDefault="000A67D2" w:rsidP="00314E7D"/>
  <w:p w14:paraId="53C992ED" w14:textId="77777777" w:rsidR="000A67D2" w:rsidRDefault="000A67D2" w:rsidP="00314E7D"/>
  <w:p w14:paraId="7716775E" w14:textId="77777777" w:rsidR="000A67D2" w:rsidRDefault="000A67D2" w:rsidP="00314E7D"/>
  <w:p w14:paraId="33EE5938" w14:textId="77777777" w:rsidR="000A67D2" w:rsidRDefault="000A67D2" w:rsidP="00314E7D"/>
  <w:p w14:paraId="59E18DC9" w14:textId="77777777" w:rsidR="000A67D2" w:rsidRDefault="000A67D2" w:rsidP="00314E7D"/>
  <w:p w14:paraId="3D094D0F" w14:textId="77777777" w:rsidR="000A67D2" w:rsidRDefault="000A67D2" w:rsidP="00314E7D"/>
  <w:p w14:paraId="28DE07A6" w14:textId="77777777" w:rsidR="000A67D2" w:rsidRDefault="000A67D2" w:rsidP="00314E7D"/>
  <w:p w14:paraId="68D844EB" w14:textId="77777777" w:rsidR="000A67D2" w:rsidRDefault="000A67D2" w:rsidP="00314E7D"/>
  <w:p w14:paraId="4BD8CE80" w14:textId="77777777" w:rsidR="000A67D2" w:rsidRDefault="000A67D2" w:rsidP="00314E7D"/>
  <w:p w14:paraId="5776EA40" w14:textId="77777777" w:rsidR="000A67D2" w:rsidRDefault="000A67D2" w:rsidP="00314E7D"/>
  <w:p w14:paraId="08058CB8" w14:textId="77777777" w:rsidR="000A67D2" w:rsidRDefault="000A67D2" w:rsidP="00314E7D"/>
  <w:p w14:paraId="57F41ECC" w14:textId="77777777" w:rsidR="000A67D2" w:rsidRDefault="000A67D2" w:rsidP="00314E7D"/>
  <w:p w14:paraId="4B4E5B8A" w14:textId="77777777" w:rsidR="000A67D2" w:rsidRDefault="000A67D2" w:rsidP="00314E7D"/>
  <w:p w14:paraId="181A9866" w14:textId="77777777" w:rsidR="000A67D2" w:rsidRDefault="000A67D2" w:rsidP="00314E7D"/>
  <w:p w14:paraId="4F553DAC" w14:textId="77777777" w:rsidR="000A67D2" w:rsidRDefault="000A67D2" w:rsidP="00314E7D"/>
  <w:p w14:paraId="142BC74E" w14:textId="77777777" w:rsidR="000A67D2" w:rsidRDefault="000A67D2" w:rsidP="00314E7D"/>
  <w:p w14:paraId="6E89AA50" w14:textId="77777777" w:rsidR="000A67D2" w:rsidRDefault="000A67D2" w:rsidP="00314E7D"/>
  <w:p w14:paraId="3257BAFF" w14:textId="77777777" w:rsidR="000A67D2" w:rsidRDefault="000A67D2" w:rsidP="00314E7D"/>
  <w:p w14:paraId="6AAD8CE5" w14:textId="77777777" w:rsidR="000A67D2" w:rsidRDefault="000A67D2" w:rsidP="00314E7D"/>
  <w:p w14:paraId="1F03193E" w14:textId="77777777" w:rsidR="000A67D2" w:rsidRDefault="000A67D2" w:rsidP="00314E7D"/>
  <w:p w14:paraId="54EC1027" w14:textId="77777777" w:rsidR="000A67D2" w:rsidRDefault="000A67D2" w:rsidP="00314E7D"/>
  <w:p w14:paraId="7F347D95" w14:textId="77777777" w:rsidR="000A67D2" w:rsidRDefault="000A67D2" w:rsidP="00314E7D"/>
  <w:p w14:paraId="1BC2C008" w14:textId="77777777" w:rsidR="000A67D2" w:rsidRDefault="000A67D2" w:rsidP="00314E7D"/>
  <w:p w14:paraId="194DB2F9" w14:textId="77777777" w:rsidR="000A67D2" w:rsidRDefault="000A67D2" w:rsidP="00314E7D"/>
  <w:p w14:paraId="54D7B98C" w14:textId="77777777" w:rsidR="000A67D2" w:rsidRDefault="000A67D2" w:rsidP="00314E7D"/>
  <w:p w14:paraId="72F60773" w14:textId="77777777" w:rsidR="000A67D2" w:rsidRDefault="000A67D2" w:rsidP="00314E7D"/>
  <w:p w14:paraId="6388AD94" w14:textId="77777777" w:rsidR="000A67D2" w:rsidRDefault="000A67D2" w:rsidP="00314E7D"/>
  <w:p w14:paraId="0D77E8B3" w14:textId="77777777" w:rsidR="000A67D2" w:rsidRDefault="000A67D2" w:rsidP="00314E7D"/>
  <w:p w14:paraId="4C26DE03" w14:textId="77777777" w:rsidR="000A67D2" w:rsidRDefault="000A67D2" w:rsidP="00314E7D"/>
  <w:p w14:paraId="0A2001C5" w14:textId="77777777" w:rsidR="000A67D2" w:rsidRDefault="000A67D2" w:rsidP="00314E7D"/>
  <w:p w14:paraId="08F08C88" w14:textId="77777777" w:rsidR="000A67D2" w:rsidRDefault="000A67D2" w:rsidP="00314E7D"/>
  <w:p w14:paraId="0F4BE618" w14:textId="77777777" w:rsidR="000A67D2" w:rsidRDefault="000A67D2" w:rsidP="00314E7D"/>
  <w:p w14:paraId="6DC6F265" w14:textId="77777777" w:rsidR="000A67D2" w:rsidRDefault="000A67D2" w:rsidP="00314E7D"/>
  <w:p w14:paraId="044DF811" w14:textId="77777777" w:rsidR="000A67D2" w:rsidRDefault="000A67D2" w:rsidP="00314E7D"/>
  <w:p w14:paraId="3E3262E4" w14:textId="77777777" w:rsidR="000A67D2" w:rsidRDefault="000A67D2" w:rsidP="00314E7D"/>
  <w:p w14:paraId="2E089FF1" w14:textId="77777777" w:rsidR="000A67D2" w:rsidRDefault="000A67D2" w:rsidP="00314E7D"/>
  <w:p w14:paraId="1BECB599" w14:textId="77777777" w:rsidR="000A67D2" w:rsidRDefault="000A67D2" w:rsidP="00314E7D"/>
  <w:p w14:paraId="62FF6846" w14:textId="77777777" w:rsidR="000A67D2" w:rsidRDefault="000A67D2" w:rsidP="00314E7D"/>
  <w:p w14:paraId="7B504062" w14:textId="77777777" w:rsidR="000A67D2" w:rsidRDefault="000A67D2" w:rsidP="00314E7D"/>
  <w:p w14:paraId="50C2F293" w14:textId="77777777" w:rsidR="000A67D2" w:rsidRDefault="000A67D2" w:rsidP="00314E7D"/>
  <w:p w14:paraId="61E0DEB9" w14:textId="77777777" w:rsidR="000A67D2" w:rsidRDefault="000A67D2" w:rsidP="00314E7D"/>
  <w:p w14:paraId="0ACD3993" w14:textId="77777777" w:rsidR="000A67D2" w:rsidRDefault="000A67D2" w:rsidP="00314E7D"/>
  <w:p w14:paraId="7E26721F" w14:textId="77777777" w:rsidR="000A67D2" w:rsidRDefault="000A67D2" w:rsidP="00314E7D"/>
  <w:p w14:paraId="23F51888" w14:textId="77777777" w:rsidR="000A67D2" w:rsidRDefault="000A67D2" w:rsidP="00314E7D"/>
  <w:p w14:paraId="0CBAEA42" w14:textId="77777777" w:rsidR="000A67D2" w:rsidRDefault="000A67D2" w:rsidP="00314E7D"/>
  <w:p w14:paraId="79B99913" w14:textId="77777777" w:rsidR="000A67D2" w:rsidRDefault="000A67D2" w:rsidP="00314E7D"/>
  <w:p w14:paraId="60326975" w14:textId="77777777" w:rsidR="000A67D2" w:rsidRDefault="000A67D2" w:rsidP="00314E7D"/>
  <w:p w14:paraId="09049B94" w14:textId="77777777" w:rsidR="000A67D2" w:rsidRDefault="000A67D2" w:rsidP="00314E7D"/>
  <w:p w14:paraId="10D129BA" w14:textId="77777777" w:rsidR="000A67D2" w:rsidRDefault="000A67D2" w:rsidP="00314E7D"/>
  <w:p w14:paraId="433A7772" w14:textId="77777777" w:rsidR="000A67D2" w:rsidRDefault="000A67D2" w:rsidP="00314E7D"/>
  <w:p w14:paraId="35053711" w14:textId="77777777" w:rsidR="000A67D2" w:rsidRDefault="000A67D2" w:rsidP="00314E7D"/>
  <w:p w14:paraId="241E5B2C" w14:textId="77777777" w:rsidR="000A67D2" w:rsidRDefault="000A67D2" w:rsidP="00314E7D"/>
  <w:p w14:paraId="3B9C7237" w14:textId="77777777" w:rsidR="000A67D2" w:rsidRDefault="000A67D2" w:rsidP="00314E7D"/>
  <w:p w14:paraId="7BD6698A" w14:textId="77777777" w:rsidR="000A67D2" w:rsidRDefault="000A67D2" w:rsidP="00314E7D"/>
  <w:p w14:paraId="6B9BD0DC" w14:textId="77777777" w:rsidR="000A67D2" w:rsidRDefault="000A67D2" w:rsidP="00314E7D"/>
  <w:p w14:paraId="53A88055" w14:textId="77777777" w:rsidR="000A67D2" w:rsidRDefault="000A67D2" w:rsidP="00314E7D"/>
  <w:p w14:paraId="025012D3" w14:textId="77777777" w:rsidR="000A67D2" w:rsidRDefault="000A67D2" w:rsidP="00314E7D"/>
  <w:p w14:paraId="54EEE93D" w14:textId="77777777" w:rsidR="000A67D2" w:rsidRDefault="000A67D2" w:rsidP="00314E7D"/>
  <w:p w14:paraId="6C76B907" w14:textId="77777777" w:rsidR="000A67D2" w:rsidRDefault="000A67D2" w:rsidP="00314E7D"/>
  <w:p w14:paraId="21A539A8" w14:textId="77777777" w:rsidR="000A67D2" w:rsidRDefault="000A67D2" w:rsidP="00314E7D"/>
  <w:p w14:paraId="5AA19C19" w14:textId="77777777" w:rsidR="000A67D2" w:rsidRDefault="000A67D2" w:rsidP="00314E7D"/>
  <w:p w14:paraId="04EE6286" w14:textId="77777777" w:rsidR="000A67D2" w:rsidRDefault="000A67D2" w:rsidP="00314E7D"/>
  <w:p w14:paraId="48465053" w14:textId="77777777" w:rsidR="000A67D2" w:rsidRDefault="000A67D2" w:rsidP="00314E7D"/>
  <w:p w14:paraId="4C8448FB" w14:textId="77777777" w:rsidR="000A67D2" w:rsidRDefault="000A67D2" w:rsidP="00314E7D"/>
  <w:p w14:paraId="09F0B44E" w14:textId="77777777" w:rsidR="000A67D2" w:rsidRDefault="000A67D2" w:rsidP="00314E7D"/>
  <w:p w14:paraId="7241D61F" w14:textId="77777777" w:rsidR="000A67D2" w:rsidRDefault="000A67D2" w:rsidP="00314E7D"/>
  <w:p w14:paraId="62C04F88" w14:textId="77777777" w:rsidR="000A67D2" w:rsidRDefault="000A67D2" w:rsidP="00314E7D"/>
  <w:p w14:paraId="06B80062" w14:textId="77777777" w:rsidR="000A67D2" w:rsidRDefault="000A67D2" w:rsidP="00314E7D"/>
  <w:p w14:paraId="5BF35943" w14:textId="77777777" w:rsidR="000A67D2" w:rsidRDefault="000A67D2" w:rsidP="00314E7D"/>
  <w:p w14:paraId="21B438E2" w14:textId="77777777" w:rsidR="000A67D2" w:rsidRDefault="000A67D2" w:rsidP="00314E7D"/>
  <w:p w14:paraId="19F6EBE7" w14:textId="77777777" w:rsidR="000A67D2" w:rsidRDefault="000A67D2" w:rsidP="00314E7D"/>
  <w:p w14:paraId="30C4C06E" w14:textId="77777777" w:rsidR="000A67D2" w:rsidRDefault="000A67D2" w:rsidP="00314E7D"/>
  <w:p w14:paraId="071708B1" w14:textId="77777777" w:rsidR="000A67D2" w:rsidRDefault="000A67D2" w:rsidP="00314E7D"/>
  <w:p w14:paraId="19B521C7" w14:textId="77777777" w:rsidR="000A67D2" w:rsidRDefault="000A67D2" w:rsidP="00314E7D"/>
  <w:p w14:paraId="54DDA0F7" w14:textId="77777777" w:rsidR="000A67D2" w:rsidRDefault="000A67D2" w:rsidP="00314E7D"/>
  <w:p w14:paraId="5574FD1E" w14:textId="77777777" w:rsidR="000A67D2" w:rsidRDefault="000A67D2" w:rsidP="00314E7D"/>
  <w:p w14:paraId="041F5C7E" w14:textId="77777777" w:rsidR="000A67D2" w:rsidRDefault="000A67D2" w:rsidP="00314E7D"/>
  <w:p w14:paraId="422BF32A" w14:textId="77777777" w:rsidR="000A67D2" w:rsidRDefault="000A67D2" w:rsidP="00314E7D"/>
  <w:p w14:paraId="2B1C5E3D" w14:textId="77777777" w:rsidR="000A67D2" w:rsidRDefault="000A67D2" w:rsidP="00314E7D"/>
  <w:p w14:paraId="7A5804AD" w14:textId="77777777" w:rsidR="000A67D2" w:rsidRDefault="000A67D2" w:rsidP="00314E7D"/>
  <w:p w14:paraId="1DB85BBC" w14:textId="77777777" w:rsidR="000A67D2" w:rsidRDefault="000A67D2" w:rsidP="00314E7D"/>
  <w:p w14:paraId="44A3EA94" w14:textId="77777777" w:rsidR="000A67D2" w:rsidRDefault="000A67D2" w:rsidP="00314E7D"/>
  <w:p w14:paraId="5F6AFAD8" w14:textId="77777777" w:rsidR="000A67D2" w:rsidRDefault="000A67D2" w:rsidP="00314E7D"/>
  <w:p w14:paraId="26260A76" w14:textId="77777777" w:rsidR="000A67D2" w:rsidRDefault="000A67D2" w:rsidP="00314E7D"/>
  <w:p w14:paraId="1C6C0A1D" w14:textId="77777777" w:rsidR="000A67D2" w:rsidRDefault="000A67D2" w:rsidP="00314E7D"/>
  <w:p w14:paraId="77CCCBAE" w14:textId="77777777" w:rsidR="000A67D2" w:rsidRDefault="000A67D2" w:rsidP="00314E7D"/>
  <w:p w14:paraId="06AEC78D" w14:textId="77777777" w:rsidR="000A67D2" w:rsidRDefault="000A67D2" w:rsidP="00314E7D"/>
  <w:p w14:paraId="7A2A3114" w14:textId="77777777" w:rsidR="000A67D2" w:rsidRDefault="000A67D2" w:rsidP="00314E7D"/>
  <w:p w14:paraId="3FA9C9B2" w14:textId="77777777" w:rsidR="000A67D2" w:rsidRDefault="000A67D2" w:rsidP="00314E7D"/>
  <w:p w14:paraId="6FAB8E33" w14:textId="77777777" w:rsidR="000A67D2" w:rsidRDefault="000A67D2" w:rsidP="00314E7D"/>
  <w:p w14:paraId="237B20E2" w14:textId="77777777" w:rsidR="000A67D2" w:rsidRDefault="000A67D2" w:rsidP="00314E7D"/>
  <w:p w14:paraId="45A9365F" w14:textId="77777777" w:rsidR="000A67D2" w:rsidRDefault="000A67D2" w:rsidP="00314E7D"/>
  <w:p w14:paraId="0797C42A" w14:textId="77777777" w:rsidR="000A67D2" w:rsidRDefault="000A67D2" w:rsidP="00314E7D"/>
  <w:p w14:paraId="644D3714" w14:textId="77777777" w:rsidR="000A67D2" w:rsidRDefault="000A67D2" w:rsidP="00314E7D"/>
  <w:p w14:paraId="0146E079" w14:textId="77777777" w:rsidR="000A67D2" w:rsidRDefault="000A67D2" w:rsidP="00314E7D"/>
  <w:p w14:paraId="171E2C25" w14:textId="77777777" w:rsidR="000A67D2" w:rsidRDefault="000A67D2" w:rsidP="00314E7D"/>
  <w:p w14:paraId="7B904508" w14:textId="77777777" w:rsidR="000A67D2" w:rsidRDefault="000A67D2" w:rsidP="00314E7D"/>
  <w:p w14:paraId="68B53515" w14:textId="77777777" w:rsidR="000A67D2" w:rsidRDefault="000A67D2" w:rsidP="00314E7D"/>
  <w:p w14:paraId="0AC261E4" w14:textId="77777777" w:rsidR="000A67D2" w:rsidRDefault="000A67D2" w:rsidP="00314E7D"/>
  <w:p w14:paraId="5E321396" w14:textId="77777777" w:rsidR="000A67D2" w:rsidRDefault="000A67D2" w:rsidP="00314E7D"/>
  <w:p w14:paraId="42263E54" w14:textId="77777777" w:rsidR="000A67D2" w:rsidRDefault="000A67D2" w:rsidP="00314E7D"/>
  <w:p w14:paraId="5031F861" w14:textId="77777777" w:rsidR="000A67D2" w:rsidRDefault="000A67D2" w:rsidP="00314E7D"/>
  <w:p w14:paraId="28126F3E" w14:textId="77777777" w:rsidR="000A67D2" w:rsidRDefault="000A67D2" w:rsidP="00314E7D"/>
  <w:p w14:paraId="6642545E" w14:textId="77777777" w:rsidR="000A67D2" w:rsidRDefault="000A67D2" w:rsidP="00314E7D"/>
  <w:p w14:paraId="19AB98DB" w14:textId="77777777" w:rsidR="000A67D2" w:rsidRDefault="000A67D2" w:rsidP="00314E7D"/>
  <w:p w14:paraId="6713C2F4" w14:textId="77777777" w:rsidR="000A67D2" w:rsidRDefault="000A67D2" w:rsidP="00314E7D"/>
  <w:p w14:paraId="7C2AE9B9" w14:textId="77777777" w:rsidR="000A67D2" w:rsidRDefault="000A67D2" w:rsidP="00314E7D"/>
  <w:p w14:paraId="15554B4E" w14:textId="77777777" w:rsidR="000A67D2" w:rsidRDefault="000A67D2" w:rsidP="00314E7D"/>
  <w:p w14:paraId="0436B4CC" w14:textId="77777777" w:rsidR="000A67D2" w:rsidRDefault="000A67D2" w:rsidP="00314E7D"/>
  <w:p w14:paraId="41C2B832" w14:textId="77777777" w:rsidR="000A67D2" w:rsidRDefault="000A67D2" w:rsidP="00314E7D"/>
  <w:p w14:paraId="662137F2" w14:textId="77777777" w:rsidR="000A67D2" w:rsidRDefault="000A67D2" w:rsidP="00314E7D"/>
  <w:p w14:paraId="236C1A54" w14:textId="77777777" w:rsidR="000A67D2" w:rsidRDefault="000A67D2" w:rsidP="00314E7D"/>
  <w:p w14:paraId="053AD313" w14:textId="77777777" w:rsidR="000A67D2" w:rsidRDefault="000A67D2" w:rsidP="00314E7D"/>
  <w:p w14:paraId="3CC0291D" w14:textId="77777777" w:rsidR="000A67D2" w:rsidRDefault="000A67D2" w:rsidP="00314E7D"/>
  <w:p w14:paraId="32F613A1" w14:textId="77777777" w:rsidR="000A67D2" w:rsidRDefault="000A67D2" w:rsidP="00314E7D"/>
  <w:p w14:paraId="255BD604" w14:textId="77777777" w:rsidR="000A67D2" w:rsidRDefault="000A67D2" w:rsidP="00314E7D"/>
  <w:p w14:paraId="4F2E18B7" w14:textId="77777777" w:rsidR="000A67D2" w:rsidRDefault="000A67D2" w:rsidP="00314E7D"/>
  <w:p w14:paraId="36770656" w14:textId="77777777" w:rsidR="000A67D2" w:rsidRDefault="000A67D2" w:rsidP="00314E7D"/>
  <w:p w14:paraId="0F3AF3A0" w14:textId="77777777" w:rsidR="000A67D2" w:rsidRDefault="000A67D2" w:rsidP="00314E7D"/>
  <w:p w14:paraId="63A1078E" w14:textId="77777777" w:rsidR="000A67D2" w:rsidRDefault="000A67D2" w:rsidP="00314E7D"/>
  <w:p w14:paraId="33ABC8E6" w14:textId="77777777" w:rsidR="000A67D2" w:rsidRDefault="000A67D2" w:rsidP="00314E7D"/>
  <w:p w14:paraId="6046F220" w14:textId="77777777" w:rsidR="000A67D2" w:rsidRDefault="000A67D2" w:rsidP="00314E7D"/>
  <w:p w14:paraId="1CC395E9" w14:textId="77777777" w:rsidR="000A67D2" w:rsidRDefault="000A67D2" w:rsidP="00314E7D"/>
  <w:p w14:paraId="165ACEC8" w14:textId="77777777" w:rsidR="000A67D2" w:rsidRDefault="000A67D2" w:rsidP="00314E7D"/>
  <w:p w14:paraId="34BB9EE8" w14:textId="77777777" w:rsidR="000A67D2" w:rsidRDefault="000A67D2" w:rsidP="00314E7D"/>
  <w:p w14:paraId="1CCBF25D" w14:textId="77777777" w:rsidR="000A67D2" w:rsidRDefault="000A67D2" w:rsidP="00314E7D"/>
  <w:p w14:paraId="571DA995" w14:textId="77777777" w:rsidR="000A67D2" w:rsidRDefault="000A67D2" w:rsidP="00314E7D"/>
  <w:p w14:paraId="27FFA421" w14:textId="77777777" w:rsidR="000A67D2" w:rsidRDefault="000A67D2" w:rsidP="00314E7D"/>
  <w:p w14:paraId="15484827" w14:textId="77777777" w:rsidR="000A67D2" w:rsidRDefault="000A67D2" w:rsidP="00314E7D"/>
  <w:p w14:paraId="1104C28F" w14:textId="77777777" w:rsidR="000A67D2" w:rsidRDefault="000A67D2" w:rsidP="00314E7D"/>
  <w:p w14:paraId="7EA898E0" w14:textId="77777777" w:rsidR="000A67D2" w:rsidRDefault="000A67D2" w:rsidP="00314E7D"/>
  <w:p w14:paraId="24FDBAAB" w14:textId="77777777" w:rsidR="000A67D2" w:rsidRDefault="000A67D2" w:rsidP="00314E7D"/>
  <w:p w14:paraId="34EEFE2D" w14:textId="77777777" w:rsidR="000A67D2" w:rsidRDefault="000A67D2" w:rsidP="00314E7D"/>
  <w:p w14:paraId="4F99C5D6" w14:textId="77777777" w:rsidR="000A67D2" w:rsidRDefault="000A67D2" w:rsidP="00314E7D"/>
  <w:p w14:paraId="59477324" w14:textId="77777777" w:rsidR="000A67D2" w:rsidRDefault="000A67D2" w:rsidP="00314E7D"/>
  <w:p w14:paraId="25190219" w14:textId="77777777" w:rsidR="000A67D2" w:rsidRDefault="000A67D2" w:rsidP="00314E7D"/>
  <w:p w14:paraId="4B7240A3" w14:textId="77777777" w:rsidR="000A67D2" w:rsidRDefault="000A67D2" w:rsidP="00314E7D"/>
  <w:p w14:paraId="792698F5" w14:textId="77777777" w:rsidR="000A67D2" w:rsidRDefault="000A67D2" w:rsidP="00314E7D"/>
  <w:p w14:paraId="58C6F6D9" w14:textId="77777777" w:rsidR="000A67D2" w:rsidRDefault="000A67D2" w:rsidP="00314E7D"/>
  <w:p w14:paraId="63F8C8CF" w14:textId="77777777" w:rsidR="000A67D2" w:rsidRDefault="000A67D2" w:rsidP="00314E7D"/>
  <w:p w14:paraId="5A3C8F34" w14:textId="77777777" w:rsidR="000A67D2" w:rsidRDefault="000A67D2" w:rsidP="00314E7D"/>
  <w:p w14:paraId="604EAE35" w14:textId="77777777" w:rsidR="000A67D2" w:rsidRDefault="000A67D2" w:rsidP="00314E7D"/>
  <w:p w14:paraId="457E0BCF" w14:textId="77777777" w:rsidR="000A67D2" w:rsidRDefault="000A67D2"/>
  <w:p w14:paraId="0F97D4E6" w14:textId="77777777" w:rsidR="000A67D2" w:rsidRDefault="000A67D2" w:rsidP="00314E7D"/>
  <w:p w14:paraId="4ECF4715" w14:textId="77777777" w:rsidR="000A67D2" w:rsidRDefault="000A67D2" w:rsidP="00314E7D"/>
  <w:p w14:paraId="00E6CE12" w14:textId="77777777" w:rsidR="000A67D2" w:rsidRDefault="000A67D2" w:rsidP="00314E7D"/>
  <w:p w14:paraId="317C290F" w14:textId="77777777" w:rsidR="000A67D2" w:rsidRDefault="000A67D2" w:rsidP="00314E7D"/>
  <w:p w14:paraId="033FF7DA" w14:textId="77777777" w:rsidR="000A67D2" w:rsidRDefault="000A67D2" w:rsidP="00314E7D"/>
  <w:p w14:paraId="4814052E" w14:textId="77777777" w:rsidR="000A67D2" w:rsidRDefault="000A67D2"/>
  <w:p w14:paraId="43178088" w14:textId="77777777" w:rsidR="000A67D2" w:rsidRDefault="000A67D2" w:rsidP="00314E7D"/>
  <w:p w14:paraId="77AAA6C9" w14:textId="77777777" w:rsidR="000A67D2" w:rsidRDefault="000A67D2" w:rsidP="00314E7D"/>
  <w:p w14:paraId="68CD74DD" w14:textId="77777777" w:rsidR="000A67D2" w:rsidRDefault="000A67D2" w:rsidP="00314E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C"/>
    <w:rsid w:val="00007DB8"/>
    <w:rsid w:val="00017F8D"/>
    <w:rsid w:val="000249B3"/>
    <w:rsid w:val="0003141E"/>
    <w:rsid w:val="00043501"/>
    <w:rsid w:val="00051292"/>
    <w:rsid w:val="00055DD7"/>
    <w:rsid w:val="000808A1"/>
    <w:rsid w:val="0009073B"/>
    <w:rsid w:val="00095E59"/>
    <w:rsid w:val="000A67D2"/>
    <w:rsid w:val="000C7161"/>
    <w:rsid w:val="000D5A7A"/>
    <w:rsid w:val="000D6756"/>
    <w:rsid w:val="000E0CFE"/>
    <w:rsid w:val="000E0D75"/>
    <w:rsid w:val="000F773B"/>
    <w:rsid w:val="0010149C"/>
    <w:rsid w:val="00111CFF"/>
    <w:rsid w:val="001212A2"/>
    <w:rsid w:val="00123C51"/>
    <w:rsid w:val="001448BB"/>
    <w:rsid w:val="00144F06"/>
    <w:rsid w:val="00163304"/>
    <w:rsid w:val="00165116"/>
    <w:rsid w:val="001706A3"/>
    <w:rsid w:val="00177627"/>
    <w:rsid w:val="001A1514"/>
    <w:rsid w:val="001B22B5"/>
    <w:rsid w:val="001C2891"/>
    <w:rsid w:val="001D2BC9"/>
    <w:rsid w:val="001D35E3"/>
    <w:rsid w:val="00201791"/>
    <w:rsid w:val="00212A6E"/>
    <w:rsid w:val="00222E24"/>
    <w:rsid w:val="002423E2"/>
    <w:rsid w:val="00260A25"/>
    <w:rsid w:val="00263C4B"/>
    <w:rsid w:val="00263CD7"/>
    <w:rsid w:val="00263E58"/>
    <w:rsid w:val="002700E6"/>
    <w:rsid w:val="002A7516"/>
    <w:rsid w:val="002C7865"/>
    <w:rsid w:val="002D464B"/>
    <w:rsid w:val="002E5FCA"/>
    <w:rsid w:val="002F0327"/>
    <w:rsid w:val="002F055D"/>
    <w:rsid w:val="00314E7D"/>
    <w:rsid w:val="00321C43"/>
    <w:rsid w:val="00323031"/>
    <w:rsid w:val="00337F6F"/>
    <w:rsid w:val="003521B5"/>
    <w:rsid w:val="003546BF"/>
    <w:rsid w:val="00362018"/>
    <w:rsid w:val="00364995"/>
    <w:rsid w:val="003A60EA"/>
    <w:rsid w:val="003B44A8"/>
    <w:rsid w:val="003C064E"/>
    <w:rsid w:val="003D1CD1"/>
    <w:rsid w:val="003D484D"/>
    <w:rsid w:val="003D5A62"/>
    <w:rsid w:val="003E45D0"/>
    <w:rsid w:val="003F4832"/>
    <w:rsid w:val="00412453"/>
    <w:rsid w:val="00414277"/>
    <w:rsid w:val="004150DE"/>
    <w:rsid w:val="00426084"/>
    <w:rsid w:val="0043577E"/>
    <w:rsid w:val="004639B4"/>
    <w:rsid w:val="0046487B"/>
    <w:rsid w:val="00471D77"/>
    <w:rsid w:val="00480127"/>
    <w:rsid w:val="004911F5"/>
    <w:rsid w:val="004D3CAC"/>
    <w:rsid w:val="004F3FD4"/>
    <w:rsid w:val="004F7072"/>
    <w:rsid w:val="00512F76"/>
    <w:rsid w:val="00514889"/>
    <w:rsid w:val="0053287B"/>
    <w:rsid w:val="0054614F"/>
    <w:rsid w:val="005639A3"/>
    <w:rsid w:val="00564AB5"/>
    <w:rsid w:val="00567DBA"/>
    <w:rsid w:val="00571F02"/>
    <w:rsid w:val="005773E7"/>
    <w:rsid w:val="005776EF"/>
    <w:rsid w:val="00587666"/>
    <w:rsid w:val="00592A76"/>
    <w:rsid w:val="005945CF"/>
    <w:rsid w:val="005955F4"/>
    <w:rsid w:val="00595E86"/>
    <w:rsid w:val="00596EC9"/>
    <w:rsid w:val="005A0CC3"/>
    <w:rsid w:val="005A1BC6"/>
    <w:rsid w:val="005A536F"/>
    <w:rsid w:val="005D367A"/>
    <w:rsid w:val="005E69A4"/>
    <w:rsid w:val="005F3423"/>
    <w:rsid w:val="005F7390"/>
    <w:rsid w:val="00607F98"/>
    <w:rsid w:val="00624170"/>
    <w:rsid w:val="00636F4A"/>
    <w:rsid w:val="00651C8B"/>
    <w:rsid w:val="0065676E"/>
    <w:rsid w:val="006A2E9D"/>
    <w:rsid w:val="006C3B1F"/>
    <w:rsid w:val="006D3A37"/>
    <w:rsid w:val="006E1D73"/>
    <w:rsid w:val="006F17BD"/>
    <w:rsid w:val="00707372"/>
    <w:rsid w:val="00707B57"/>
    <w:rsid w:val="00712952"/>
    <w:rsid w:val="00714A19"/>
    <w:rsid w:val="00715411"/>
    <w:rsid w:val="007169E1"/>
    <w:rsid w:val="00720E00"/>
    <w:rsid w:val="007531F6"/>
    <w:rsid w:val="007650D0"/>
    <w:rsid w:val="0078250B"/>
    <w:rsid w:val="007861E0"/>
    <w:rsid w:val="007912A4"/>
    <w:rsid w:val="00793701"/>
    <w:rsid w:val="007A6786"/>
    <w:rsid w:val="007E2172"/>
    <w:rsid w:val="007F3F09"/>
    <w:rsid w:val="00802385"/>
    <w:rsid w:val="00826706"/>
    <w:rsid w:val="008321CD"/>
    <w:rsid w:val="00855E32"/>
    <w:rsid w:val="00857558"/>
    <w:rsid w:val="00883055"/>
    <w:rsid w:val="0089041E"/>
    <w:rsid w:val="00892303"/>
    <w:rsid w:val="008C1957"/>
    <w:rsid w:val="008E1D47"/>
    <w:rsid w:val="008F3B8F"/>
    <w:rsid w:val="008F4239"/>
    <w:rsid w:val="008F44BF"/>
    <w:rsid w:val="009033D7"/>
    <w:rsid w:val="00924B67"/>
    <w:rsid w:val="00925944"/>
    <w:rsid w:val="009435DA"/>
    <w:rsid w:val="0094525C"/>
    <w:rsid w:val="00947A57"/>
    <w:rsid w:val="0097753F"/>
    <w:rsid w:val="009822BC"/>
    <w:rsid w:val="009D2239"/>
    <w:rsid w:val="009F001C"/>
    <w:rsid w:val="00A0130D"/>
    <w:rsid w:val="00A27001"/>
    <w:rsid w:val="00A2756F"/>
    <w:rsid w:val="00A36B16"/>
    <w:rsid w:val="00A47E08"/>
    <w:rsid w:val="00A52194"/>
    <w:rsid w:val="00A66DFA"/>
    <w:rsid w:val="00A675CD"/>
    <w:rsid w:val="00A77944"/>
    <w:rsid w:val="00A80687"/>
    <w:rsid w:val="00AA6CDC"/>
    <w:rsid w:val="00AC3898"/>
    <w:rsid w:val="00AC5043"/>
    <w:rsid w:val="00AC5E4A"/>
    <w:rsid w:val="00AF2088"/>
    <w:rsid w:val="00B11D98"/>
    <w:rsid w:val="00B12C3C"/>
    <w:rsid w:val="00B12E41"/>
    <w:rsid w:val="00B304AE"/>
    <w:rsid w:val="00B81024"/>
    <w:rsid w:val="00B96E88"/>
    <w:rsid w:val="00BA6D77"/>
    <w:rsid w:val="00BD7294"/>
    <w:rsid w:val="00BE6024"/>
    <w:rsid w:val="00BF666C"/>
    <w:rsid w:val="00C018DD"/>
    <w:rsid w:val="00C24AFB"/>
    <w:rsid w:val="00C256E6"/>
    <w:rsid w:val="00C46577"/>
    <w:rsid w:val="00C51F50"/>
    <w:rsid w:val="00C538DE"/>
    <w:rsid w:val="00C7043A"/>
    <w:rsid w:val="00C72B3E"/>
    <w:rsid w:val="00C81803"/>
    <w:rsid w:val="00C9438A"/>
    <w:rsid w:val="00CB7489"/>
    <w:rsid w:val="00CC0C99"/>
    <w:rsid w:val="00CC1506"/>
    <w:rsid w:val="00CD22F3"/>
    <w:rsid w:val="00CD6F96"/>
    <w:rsid w:val="00CE6B1D"/>
    <w:rsid w:val="00CF4D40"/>
    <w:rsid w:val="00D07241"/>
    <w:rsid w:val="00D32E31"/>
    <w:rsid w:val="00D344B3"/>
    <w:rsid w:val="00D352FC"/>
    <w:rsid w:val="00D47B07"/>
    <w:rsid w:val="00D60643"/>
    <w:rsid w:val="00D7088F"/>
    <w:rsid w:val="00D749A5"/>
    <w:rsid w:val="00D91069"/>
    <w:rsid w:val="00D945A8"/>
    <w:rsid w:val="00DB0C4D"/>
    <w:rsid w:val="00DB3EA0"/>
    <w:rsid w:val="00DB7E39"/>
    <w:rsid w:val="00DC01C1"/>
    <w:rsid w:val="00DC7261"/>
    <w:rsid w:val="00DD2447"/>
    <w:rsid w:val="00DE5A16"/>
    <w:rsid w:val="00DE789E"/>
    <w:rsid w:val="00DF3756"/>
    <w:rsid w:val="00E07F68"/>
    <w:rsid w:val="00E2371F"/>
    <w:rsid w:val="00E24BE8"/>
    <w:rsid w:val="00E267E0"/>
    <w:rsid w:val="00E370F5"/>
    <w:rsid w:val="00E37FE5"/>
    <w:rsid w:val="00E41808"/>
    <w:rsid w:val="00E548FB"/>
    <w:rsid w:val="00E609EA"/>
    <w:rsid w:val="00E70466"/>
    <w:rsid w:val="00EA3263"/>
    <w:rsid w:val="00EB7ECB"/>
    <w:rsid w:val="00EC567C"/>
    <w:rsid w:val="00ED5BCF"/>
    <w:rsid w:val="00EF27AB"/>
    <w:rsid w:val="00F0283F"/>
    <w:rsid w:val="00F07DFE"/>
    <w:rsid w:val="00F3177E"/>
    <w:rsid w:val="00FD4F92"/>
    <w:rsid w:val="00FD63C2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AB"/>
  <w15:chartTrackingRefBased/>
  <w15:docId w15:val="{24F2835F-B0EA-4FCF-A0EC-4E52B3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DE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538DE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character" w:styleId="a6">
    <w:name w:val="Hyperlink"/>
    <w:rsid w:val="00C538D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table" w:styleId="a9">
    <w:name w:val="Table Grid"/>
    <w:basedOn w:val="a1"/>
    <w:rsid w:val="00C538DE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rsid w:val="00C538DE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No Spacing"/>
    <w:uiPriority w:val="1"/>
    <w:qFormat/>
    <w:rsid w:val="006A2E9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1706A3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06A3"/>
    <w:rPr>
      <w:rFonts w:ascii="Arial" w:eastAsia="Calibri" w:hAnsi="Arial" w:cs="Arial"/>
      <w:bCs/>
      <w:noProof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7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DD13-6645-407F-A5EE-A059C123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7527</Words>
  <Characters>42906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246</cp:revision>
  <dcterms:created xsi:type="dcterms:W3CDTF">2023-09-20T11:23:00Z</dcterms:created>
  <dcterms:modified xsi:type="dcterms:W3CDTF">2023-10-13T12:56:00Z</dcterms:modified>
</cp:coreProperties>
</file>