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1A4F23" w:rsidRDefault="0034212D" w:rsidP="0034212D">
            <w:pPr>
              <w:tabs>
                <w:tab w:val="left" w:pos="4750"/>
              </w:tabs>
              <w:ind w:left="642"/>
            </w:pPr>
            <w:bookmarkStart w:id="3" w:name="Адресат"/>
            <w:r w:rsidRPr="001A4F23">
              <w:t>Руководителю предприятия</w:t>
            </w:r>
            <w:r w:rsidRPr="001A4F23"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1A4F23">
              <w:instrText xml:space="preserve"> FORMTEXT </w:instrText>
            </w:r>
            <w:r w:rsidR="00405F52">
              <w:fldChar w:fldCharType="separate"/>
            </w:r>
            <w:r w:rsidRPr="001A4F23"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"/>
              <w:gridCol w:w="425"/>
              <w:gridCol w:w="66"/>
              <w:gridCol w:w="170"/>
              <w:gridCol w:w="66"/>
              <w:gridCol w:w="236"/>
              <w:gridCol w:w="1683"/>
              <w:gridCol w:w="283"/>
              <w:gridCol w:w="1730"/>
            </w:tblGrid>
            <w:tr w:rsidR="00D00E78" w:rsidRPr="00807D8A" w14:paraId="78456990" w14:textId="77777777" w:rsidTr="00D00E78"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176BF45E" w:rsidR="00D00E78" w:rsidRPr="001C0BD2" w:rsidRDefault="00655DA3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4" w:name="ДатаРег"/>
                  <w:r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8FCD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30DD0B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67339C4C" w:rsidR="00D00E78" w:rsidRPr="00807D8A" w:rsidRDefault="00655DA3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</w:rPr>
                    <w:t>Февраля 2023</w:t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71D7C177" w:rsidR="00D00E78" w:rsidRPr="00807D8A" w:rsidRDefault="00655DA3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ТЛ/23-01</w:t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D00E78" w:rsidRPr="00807D8A" w14:paraId="18B33C7C" w14:textId="77777777" w:rsidTr="00D00E78">
              <w:trPr>
                <w:trHeight w:val="13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672D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42526E75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00E78" w:rsidRPr="00807D8A" w14:paraId="223FF271" w14:textId="77777777" w:rsidTr="00D00E78">
              <w:tc>
                <w:tcPr>
                  <w:tcW w:w="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4C85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9D72008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05F5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Pr="005904D1" w:rsidRDefault="00F22DEC" w:rsidP="00F22DEC">
      <w:pPr>
        <w:suppressAutoHyphens/>
        <w:rPr>
          <w:shd w:val="clear" w:color="auto" w:fill="FFFFFF"/>
        </w:rPr>
      </w:pPr>
      <w:r w:rsidRPr="005904D1">
        <w:rPr>
          <w:shd w:val="clear" w:color="auto" w:fill="FFFFFF"/>
        </w:rPr>
        <w:t>О подаче коммерческих предложений</w:t>
      </w:r>
      <w:r w:rsidR="005E1A17" w:rsidRPr="005904D1">
        <w:rPr>
          <w:shd w:val="clear" w:color="auto" w:fill="FFFFFF"/>
        </w:rPr>
        <w:t xml:space="preserve"> </w:t>
      </w:r>
    </w:p>
    <w:p w14:paraId="2FECB066" w14:textId="782A5980" w:rsidR="00F22DEC" w:rsidRPr="005904D1" w:rsidRDefault="00294040" w:rsidP="00F22DEC">
      <w:pPr>
        <w:suppressAutoHyphens/>
        <w:rPr>
          <w:shd w:val="clear" w:color="auto" w:fill="FFFFFF"/>
        </w:rPr>
      </w:pPr>
      <w:r w:rsidRPr="005904D1">
        <w:rPr>
          <w:shd w:val="clear" w:color="auto" w:fill="FFFFFF"/>
        </w:rPr>
        <w:t>(</w:t>
      </w:r>
      <w:r w:rsidR="000F385A" w:rsidRPr="005904D1">
        <w:rPr>
          <w:shd w:val="clear" w:color="auto" w:fill="FFFFFF"/>
        </w:rPr>
        <w:t>Запрос цен</w:t>
      </w:r>
      <w:r w:rsidR="003B5EA9" w:rsidRPr="005904D1">
        <w:rPr>
          <w:shd w:val="clear" w:color="auto" w:fill="FFFFFF"/>
        </w:rPr>
        <w:t xml:space="preserve"> № ТЛ/</w:t>
      </w:r>
      <w:r w:rsidR="000B12C1" w:rsidRPr="005904D1">
        <w:rPr>
          <w:shd w:val="clear" w:color="auto" w:fill="FFFFFF"/>
        </w:rPr>
        <w:t>23-01</w:t>
      </w:r>
      <w:r w:rsidR="00364A91" w:rsidRPr="005904D1">
        <w:rPr>
          <w:shd w:val="clear" w:color="auto" w:fill="FFFFFF"/>
        </w:rPr>
        <w:t>)</w:t>
      </w:r>
    </w:p>
    <w:p w14:paraId="2638087B" w14:textId="77777777" w:rsidR="00795522" w:rsidRPr="005904D1" w:rsidRDefault="00795522" w:rsidP="00F22DEC">
      <w:pPr>
        <w:suppressAutoHyphens/>
        <w:rPr>
          <w:color w:val="000000"/>
          <w:shd w:val="clear" w:color="auto" w:fill="FFFFFF"/>
        </w:rPr>
      </w:pPr>
      <w:r w:rsidRPr="005904D1">
        <w:tab/>
      </w:r>
    </w:p>
    <w:p w14:paraId="4EAA1ED7" w14:textId="77777777" w:rsidR="002B4274" w:rsidRPr="005904D1" w:rsidRDefault="002B4274" w:rsidP="000D35CD">
      <w:pPr>
        <w:suppressAutoHyphens/>
        <w:ind w:firstLine="360"/>
        <w:jc w:val="both"/>
        <w:rPr>
          <w:color w:val="000000"/>
          <w:spacing w:val="6"/>
          <w:shd w:val="clear" w:color="auto" w:fill="FFFFFF"/>
        </w:rPr>
      </w:pPr>
    </w:p>
    <w:p w14:paraId="6F6DF4DF" w14:textId="77777777" w:rsidR="00F22DEC" w:rsidRPr="005904D1" w:rsidRDefault="00F22DEC" w:rsidP="005B3FD7">
      <w:pPr>
        <w:suppressAutoHyphens/>
        <w:ind w:firstLine="567"/>
        <w:jc w:val="both"/>
        <w:rPr>
          <w:color w:val="000000"/>
          <w:spacing w:val="6"/>
          <w:shd w:val="clear" w:color="auto" w:fill="FFFFFF"/>
        </w:rPr>
      </w:pPr>
      <w:r w:rsidRPr="005904D1">
        <w:rPr>
          <w:color w:val="000000"/>
          <w:spacing w:val="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5904D1" w:rsidRDefault="005B3FD7" w:rsidP="005B3FD7">
      <w:pPr>
        <w:suppressAutoHyphens/>
        <w:ind w:firstLine="567"/>
        <w:jc w:val="both"/>
        <w:rPr>
          <w:spacing w:val="6"/>
          <w:shd w:val="clear" w:color="auto" w:fill="FFFFFF"/>
        </w:rPr>
      </w:pPr>
    </w:p>
    <w:p w14:paraId="1A482AE3" w14:textId="498CD668" w:rsidR="00D44785" w:rsidRPr="005904D1" w:rsidRDefault="005B3FD7" w:rsidP="006A1DAB">
      <w:pPr>
        <w:keepNext/>
        <w:suppressAutoHyphens/>
        <w:ind w:firstLine="567"/>
        <w:jc w:val="both"/>
        <w:outlineLvl w:val="1"/>
        <w:rPr>
          <w:b/>
          <w:color w:val="000000"/>
          <w:u w:val="single"/>
        </w:rPr>
      </w:pPr>
      <w:r w:rsidRPr="005904D1">
        <w:rPr>
          <w:b/>
          <w:spacing w:val="6"/>
          <w:shd w:val="clear" w:color="auto" w:fill="FFFFFF"/>
        </w:rPr>
        <w:t>Предмет договора:</w:t>
      </w:r>
      <w:r w:rsidRPr="005904D1">
        <w:rPr>
          <w:spacing w:val="6"/>
          <w:shd w:val="clear" w:color="auto" w:fill="FFFFFF"/>
        </w:rPr>
        <w:t xml:space="preserve"> </w:t>
      </w:r>
      <w:r w:rsidR="00B21FB7" w:rsidRPr="005904D1">
        <w:rPr>
          <w:b/>
          <w:spacing w:val="6"/>
          <w:u w:val="single"/>
          <w:shd w:val="clear" w:color="auto" w:fill="FFFFFF"/>
        </w:rPr>
        <w:t xml:space="preserve">Поставка </w:t>
      </w:r>
      <w:r w:rsidR="006A1DAB" w:rsidRPr="005904D1">
        <w:rPr>
          <w:b/>
          <w:color w:val="000000"/>
          <w:u w:val="single"/>
        </w:rPr>
        <w:t>кислорода газообразного на ПЗУ Лиски.</w:t>
      </w:r>
    </w:p>
    <w:p w14:paraId="3B0A1D4A" w14:textId="77777777" w:rsidR="0033031B" w:rsidRPr="005904D1" w:rsidRDefault="0033031B" w:rsidP="006A1DAB">
      <w:pPr>
        <w:keepNext/>
        <w:suppressAutoHyphens/>
        <w:ind w:firstLine="567"/>
        <w:jc w:val="both"/>
        <w:outlineLvl w:val="1"/>
        <w:rPr>
          <w:rFonts w:eastAsia="Calibri"/>
          <w:lang w:eastAsia="en-US"/>
        </w:rPr>
      </w:pPr>
    </w:p>
    <w:p w14:paraId="099F9DC4" w14:textId="77777777" w:rsidR="00FB66F6" w:rsidRPr="00FB66F6" w:rsidRDefault="00C56F79" w:rsidP="00FB66F6">
      <w:pPr>
        <w:ind w:firstLine="567"/>
        <w:jc w:val="both"/>
        <w:rPr>
          <w:rFonts w:eastAsia="Calibri"/>
          <w:lang w:eastAsia="en-US"/>
        </w:rPr>
      </w:pPr>
      <w:r w:rsidRPr="005904D1">
        <w:rPr>
          <w:rFonts w:eastAsia="Calibri"/>
          <w:b/>
          <w:lang w:eastAsia="en-US"/>
        </w:rPr>
        <w:t>Условия оплаты:</w:t>
      </w:r>
      <w:r w:rsidRPr="005904D1">
        <w:rPr>
          <w:rFonts w:eastAsia="Calibri"/>
          <w:lang w:eastAsia="en-US"/>
        </w:rPr>
        <w:t xml:space="preserve"> </w:t>
      </w:r>
      <w:r w:rsidR="00FB66F6" w:rsidRPr="00FB66F6">
        <w:rPr>
          <w:rFonts w:eastAsia="Calibri"/>
          <w:lang w:eastAsia="en-US"/>
        </w:rPr>
        <w:t>Оплата по настоящему Договору осуществляется Покупателем по безналичному расчету путем перечисления денежных средств на расчетный счет Поставщика в течение не менее 15 (пятнадцати) календарных дней после фактического получения Товара на складе Покупателя (Грузополучателя) с приложением  оригиналов счета, счет-фактуры,  товарных накладных, выставленных Поставщиком.</w:t>
      </w:r>
    </w:p>
    <w:p w14:paraId="3E4C026C" w14:textId="4B741BC1" w:rsidR="005B0C82" w:rsidRPr="005904D1" w:rsidRDefault="005B0C82" w:rsidP="00CE5B6D">
      <w:pPr>
        <w:ind w:firstLine="284"/>
        <w:jc w:val="both"/>
        <w:rPr>
          <w:rFonts w:eastAsia="Calibri"/>
          <w:lang w:eastAsia="en-US"/>
        </w:rPr>
      </w:pPr>
      <w:r w:rsidRPr="005904D1">
        <w:rPr>
          <w:rFonts w:eastAsia="Calibri"/>
          <w:lang w:eastAsia="en-US"/>
        </w:rPr>
        <w:t>В цену Товара не включена стоимость оборотной тары</w:t>
      </w:r>
      <w:r w:rsidR="005904D1">
        <w:rPr>
          <w:rFonts w:eastAsia="Calibri"/>
          <w:lang w:eastAsia="en-US"/>
        </w:rPr>
        <w:t>.</w:t>
      </w:r>
    </w:p>
    <w:p w14:paraId="5D662862" w14:textId="7EB21EE9" w:rsidR="005B0C82" w:rsidRDefault="005B0C82" w:rsidP="005B0C82">
      <w:pPr>
        <w:ind w:firstLine="567"/>
        <w:jc w:val="both"/>
        <w:rPr>
          <w:rFonts w:eastAsia="Calibri"/>
          <w:lang w:eastAsia="en-US"/>
        </w:rPr>
      </w:pPr>
      <w:r w:rsidRPr="005904D1">
        <w:rPr>
          <w:rFonts w:eastAsia="Calibri"/>
          <w:lang w:eastAsia="en-US"/>
        </w:rPr>
        <w:t xml:space="preserve">Доставка  газа осуществляется транспортом победителя по предварительной заявке, в сроки, установленные в заявке и включена в стоимость Товара. </w:t>
      </w:r>
    </w:p>
    <w:p w14:paraId="332817F6" w14:textId="1D78EFE1" w:rsidR="005B0C82" w:rsidRDefault="005B0C82" w:rsidP="005B0C82">
      <w:pPr>
        <w:ind w:firstLine="567"/>
        <w:jc w:val="both"/>
        <w:rPr>
          <w:rFonts w:eastAsia="Calibri"/>
          <w:lang w:eastAsia="en-US"/>
        </w:rPr>
      </w:pPr>
      <w:r w:rsidRPr="005904D1">
        <w:rPr>
          <w:rFonts w:eastAsia="Calibri"/>
          <w:b/>
          <w:bCs/>
          <w:lang w:eastAsia="en-US"/>
        </w:rPr>
        <w:t xml:space="preserve">Адрес доставки </w:t>
      </w:r>
      <w:r w:rsidRPr="005904D1">
        <w:rPr>
          <w:rFonts w:eastAsia="Calibri"/>
          <w:lang w:eastAsia="en-US"/>
        </w:rPr>
        <w:t>Товара (грузополучатель):</w:t>
      </w:r>
      <w:r w:rsidRPr="005904D1">
        <w:rPr>
          <w:rFonts w:eastAsia="Calibri"/>
          <w:b/>
          <w:bCs/>
          <w:lang w:eastAsia="en-US"/>
        </w:rPr>
        <w:t xml:space="preserve"> </w:t>
      </w:r>
      <w:r w:rsidRPr="005904D1">
        <w:rPr>
          <w:rFonts w:eastAsia="Calibri"/>
          <w:lang w:eastAsia="en-US"/>
        </w:rPr>
        <w:t>397300, Воронежская область, Лискинский район, г.Лиски, ул.Октябрьская 103</w:t>
      </w:r>
      <w:r w:rsidR="005904D1">
        <w:rPr>
          <w:rFonts w:eastAsia="Calibri"/>
          <w:lang w:eastAsia="en-US"/>
        </w:rPr>
        <w:t>.</w:t>
      </w:r>
    </w:p>
    <w:p w14:paraId="2F5D9A92" w14:textId="34FFB20D" w:rsidR="005904D1" w:rsidRPr="005904D1" w:rsidRDefault="005B0C82" w:rsidP="005904D1">
      <w:pPr>
        <w:ind w:firstLine="567"/>
        <w:jc w:val="both"/>
        <w:rPr>
          <w:rFonts w:eastAsia="Calibri"/>
          <w:lang w:eastAsia="en-US"/>
        </w:rPr>
      </w:pPr>
      <w:r w:rsidRPr="005904D1">
        <w:rPr>
          <w:rFonts w:eastAsia="Calibri"/>
          <w:b/>
          <w:bCs/>
          <w:lang w:eastAsia="en-US"/>
        </w:rPr>
        <w:t>Период поставки Товара:</w:t>
      </w:r>
      <w:r w:rsidRPr="005904D1">
        <w:rPr>
          <w:rFonts w:eastAsia="Calibri"/>
          <w:lang w:eastAsia="en-US"/>
        </w:rPr>
        <w:t xml:space="preserve"> с момента подписания договора по 01 марта 2024г.</w:t>
      </w:r>
    </w:p>
    <w:p w14:paraId="4767A816" w14:textId="77777777" w:rsidR="005B0C82" w:rsidRPr="005904D1" w:rsidRDefault="005B0C82" w:rsidP="005B0C82">
      <w:pPr>
        <w:ind w:firstLine="567"/>
        <w:jc w:val="both"/>
        <w:rPr>
          <w:rFonts w:eastAsia="Calibri"/>
          <w:lang w:eastAsia="en-US"/>
        </w:rPr>
      </w:pPr>
      <w:r w:rsidRPr="005904D1">
        <w:rPr>
          <w:rFonts w:eastAsia="Calibri"/>
          <w:b/>
          <w:bCs/>
          <w:lang w:eastAsia="en-US"/>
        </w:rPr>
        <w:t>Требования к качеству Товара:</w:t>
      </w:r>
      <w:r w:rsidRPr="005904D1">
        <w:rPr>
          <w:rFonts w:eastAsia="Calibri"/>
          <w:lang w:eastAsia="en-US"/>
        </w:rPr>
        <w:t xml:space="preserve"> поставка Товара должна сопровождаться сертификатом качества или сертификатом соответствия Товара. Поставляемый Товар должен соответствовать требованиям стандартов по качеству, упаковке и маркировке, утвержденной нормативно-технической документацией.</w:t>
      </w:r>
    </w:p>
    <w:p w14:paraId="5F78F96F" w14:textId="77777777" w:rsidR="00FC75D9" w:rsidRPr="005904D1" w:rsidRDefault="005B0C82" w:rsidP="00FC75D9">
      <w:pPr>
        <w:ind w:firstLine="284"/>
        <w:jc w:val="both"/>
        <w:rPr>
          <w:rFonts w:eastAsia="Calibri"/>
          <w:lang w:eastAsia="en-US"/>
        </w:rPr>
      </w:pPr>
      <w:r w:rsidRPr="005904D1">
        <w:rPr>
          <w:rFonts w:eastAsia="Calibri"/>
          <w:lang w:eastAsia="en-US"/>
        </w:rPr>
        <w:t xml:space="preserve">Возвратная Тара или Тара предоставляемая Поставщику для обмена, должна находиться в технически исправном состоянии, с остаточным давлением не менее 0,05 Мпа. согласно Приказу Федеральной службы по экологическому, технологическому и атомному надзору от 25.03.2014 №116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давлением». </w:t>
      </w:r>
    </w:p>
    <w:p w14:paraId="07EEF416" w14:textId="009B437E" w:rsidR="00FC75D9" w:rsidRPr="005904D1" w:rsidRDefault="00FC75D9" w:rsidP="00FC75D9">
      <w:pPr>
        <w:ind w:firstLine="284"/>
        <w:jc w:val="both"/>
        <w:rPr>
          <w:rFonts w:eastAsia="Calibri"/>
          <w:lang w:eastAsia="en-US"/>
        </w:rPr>
      </w:pPr>
      <w:r w:rsidRPr="005904D1">
        <w:rPr>
          <w:rFonts w:eastAsia="Calibri"/>
          <w:lang w:eastAsia="en-US"/>
        </w:rPr>
        <w:t xml:space="preserve"> Срок годности Продукции определяется в соответствии с действующим ГОСТом, ТУ с учетом рекомендаций производителя.</w:t>
      </w:r>
    </w:p>
    <w:p w14:paraId="4F0EF0FD" w14:textId="77777777" w:rsidR="005904D1" w:rsidRPr="005904D1" w:rsidRDefault="005904D1" w:rsidP="00D76521">
      <w:pPr>
        <w:jc w:val="both"/>
        <w:rPr>
          <w:rFonts w:eastAsia="Calibri"/>
          <w:lang w:eastAsia="en-US"/>
        </w:rPr>
      </w:pPr>
    </w:p>
    <w:p w14:paraId="4258340E" w14:textId="77777777" w:rsidR="005B0C82" w:rsidRPr="005904D1" w:rsidRDefault="005B0C82" w:rsidP="005B0C82">
      <w:pPr>
        <w:ind w:firstLine="567"/>
        <w:jc w:val="both"/>
        <w:rPr>
          <w:rFonts w:eastAsia="Calibri"/>
          <w:lang w:eastAsia="en-US"/>
        </w:rPr>
      </w:pPr>
      <w:r w:rsidRPr="005904D1">
        <w:rPr>
          <w:rFonts w:eastAsia="Calibri"/>
          <w:lang w:eastAsia="en-US"/>
        </w:rPr>
        <w:tab/>
        <w:t>Перечень Товара, подлежащего к поставке, представлен в таблице №1:</w:t>
      </w:r>
    </w:p>
    <w:p w14:paraId="4CD1D3A1" w14:textId="77777777" w:rsidR="005B0C82" w:rsidRPr="005904D1" w:rsidRDefault="005B0C82" w:rsidP="005B0C82">
      <w:pPr>
        <w:spacing w:after="100" w:afterAutospacing="1"/>
        <w:ind w:left="450"/>
        <w:contextualSpacing/>
        <w:jc w:val="right"/>
        <w:rPr>
          <w:kern w:val="20"/>
        </w:rPr>
      </w:pPr>
      <w:r w:rsidRPr="005904D1">
        <w:rPr>
          <w:kern w:val="20"/>
        </w:rPr>
        <w:t>Таблица №1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5B0C82" w:rsidRPr="005904D1" w14:paraId="2D991CF4" w14:textId="77777777" w:rsidTr="00FC75D9">
        <w:trPr>
          <w:cantSplit/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B09976" w14:textId="77777777" w:rsidR="005B0C82" w:rsidRPr="005904D1" w:rsidRDefault="005B0C82" w:rsidP="009477F8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5904D1">
              <w:rPr>
                <w:lang w:eastAsia="en-US"/>
              </w:rPr>
              <w:t xml:space="preserve">Наименование </w:t>
            </w:r>
            <w:r w:rsidRPr="005904D1">
              <w:rPr>
                <w:rFonts w:eastAsia="Calibri"/>
                <w:lang w:eastAsia="en-US"/>
              </w:rPr>
              <w:t>Товара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FC12C5" w14:textId="77777777" w:rsidR="005B0C82" w:rsidRPr="005904D1" w:rsidRDefault="005B0C82" w:rsidP="009477F8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5904D1">
              <w:rPr>
                <w:lang w:eastAsia="en-US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CD4E" w14:textId="77777777" w:rsidR="005B0C82" w:rsidRPr="005904D1" w:rsidRDefault="005B0C82" w:rsidP="009477F8">
            <w:pPr>
              <w:spacing w:line="276" w:lineRule="auto"/>
              <w:jc w:val="center"/>
              <w:rPr>
                <w:lang w:eastAsia="en-US"/>
              </w:rPr>
            </w:pPr>
            <w:r w:rsidRPr="005904D1">
              <w:rPr>
                <w:lang w:eastAsia="en-US"/>
              </w:rPr>
              <w:t>Кол-во</w:t>
            </w:r>
          </w:p>
        </w:tc>
      </w:tr>
      <w:tr w:rsidR="005B0C82" w:rsidRPr="005904D1" w14:paraId="0A14B894" w14:textId="77777777" w:rsidTr="00D76521">
        <w:trPr>
          <w:cantSplit/>
          <w:trHeight w:val="6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F87A9B" w14:textId="77777777" w:rsidR="005B0C82" w:rsidRPr="005904D1" w:rsidRDefault="005B0C82" w:rsidP="009477F8">
            <w:pPr>
              <w:spacing w:line="276" w:lineRule="auto"/>
              <w:ind w:right="152"/>
              <w:jc w:val="both"/>
              <w:rPr>
                <w:rFonts w:eastAsia="Arial Unicode MS"/>
                <w:lang w:eastAsia="en-US"/>
              </w:rPr>
            </w:pPr>
            <w:r w:rsidRPr="005904D1">
              <w:rPr>
                <w:rFonts w:eastAsia="Calibri"/>
                <w:lang w:eastAsia="en-US"/>
              </w:rPr>
              <w:t>Кислород газообразный ГОСТ 5583-78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846E78" w14:textId="77777777" w:rsidR="005B0C82" w:rsidRPr="005904D1" w:rsidRDefault="005B0C82" w:rsidP="009477F8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5904D1">
              <w:rPr>
                <w:lang w:eastAsia="en-US"/>
              </w:rPr>
              <w:t>м3.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A31F" w14:textId="77777777" w:rsidR="005B0C82" w:rsidRPr="005904D1" w:rsidRDefault="005B0C82" w:rsidP="009477F8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5904D1">
              <w:rPr>
                <w:rFonts w:eastAsia="Arial Unicode MS"/>
                <w:lang w:eastAsia="en-US"/>
              </w:rPr>
              <w:t>42700</w:t>
            </w:r>
          </w:p>
        </w:tc>
      </w:tr>
    </w:tbl>
    <w:p w14:paraId="57F9B0D9" w14:textId="77777777" w:rsidR="005B0C82" w:rsidRPr="005904D1" w:rsidRDefault="005B0C82" w:rsidP="005B0C82">
      <w:pPr>
        <w:ind w:left="720"/>
        <w:jc w:val="right"/>
        <w:rPr>
          <w:rFonts w:eastAsia="MS Mincho"/>
          <w:b/>
          <w:bCs/>
          <w:kern w:val="28"/>
          <w:lang w:eastAsia="x-none"/>
        </w:rPr>
      </w:pPr>
    </w:p>
    <w:p w14:paraId="73FD4284" w14:textId="77777777" w:rsidR="00484804" w:rsidRPr="005904D1" w:rsidRDefault="00484804" w:rsidP="00386234">
      <w:pPr>
        <w:suppressAutoHyphens/>
        <w:jc w:val="both"/>
        <w:rPr>
          <w:b/>
          <w:color w:val="000000"/>
          <w:spacing w:val="6"/>
          <w:shd w:val="clear" w:color="auto" w:fill="FFFFFF"/>
        </w:rPr>
      </w:pPr>
    </w:p>
    <w:p w14:paraId="293C4D54" w14:textId="32FA96C5" w:rsidR="006F759F" w:rsidRPr="005904D1" w:rsidRDefault="001B039E" w:rsidP="006F759F">
      <w:pPr>
        <w:suppressAutoHyphens/>
        <w:ind w:firstLine="360"/>
        <w:jc w:val="both"/>
        <w:rPr>
          <w:b/>
          <w:color w:val="000000"/>
          <w:spacing w:val="6"/>
          <w:shd w:val="clear" w:color="auto" w:fill="FFFFFF"/>
        </w:rPr>
      </w:pPr>
      <w:r w:rsidRPr="005904D1">
        <w:rPr>
          <w:b/>
          <w:color w:val="000000"/>
          <w:spacing w:val="6"/>
          <w:shd w:val="clear" w:color="auto" w:fill="FFFFFF"/>
        </w:rPr>
        <w:t xml:space="preserve">Окончание подачи </w:t>
      </w:r>
      <w:r w:rsidR="00405F52">
        <w:rPr>
          <w:b/>
          <w:color w:val="000000"/>
          <w:spacing w:val="6"/>
          <w:shd w:val="clear" w:color="auto" w:fill="FFFFFF"/>
        </w:rPr>
        <w:t>заявок</w:t>
      </w:r>
      <w:r w:rsidRPr="005904D1">
        <w:rPr>
          <w:b/>
          <w:color w:val="000000"/>
          <w:spacing w:val="6"/>
          <w:shd w:val="clear" w:color="auto" w:fill="FFFFFF"/>
        </w:rPr>
        <w:t xml:space="preserve"> 10:00 1</w:t>
      </w:r>
      <w:r w:rsidR="00386234" w:rsidRPr="005904D1">
        <w:rPr>
          <w:b/>
          <w:color w:val="000000"/>
          <w:spacing w:val="6"/>
          <w:shd w:val="clear" w:color="auto" w:fill="FFFFFF"/>
        </w:rPr>
        <w:t>7</w:t>
      </w:r>
      <w:r w:rsidRPr="005904D1">
        <w:rPr>
          <w:b/>
          <w:color w:val="000000"/>
          <w:spacing w:val="6"/>
          <w:shd w:val="clear" w:color="auto" w:fill="FFFFFF"/>
        </w:rPr>
        <w:t>.</w:t>
      </w:r>
      <w:r w:rsidR="00386234" w:rsidRPr="005904D1">
        <w:rPr>
          <w:b/>
          <w:color w:val="000000"/>
          <w:spacing w:val="6"/>
          <w:shd w:val="clear" w:color="auto" w:fill="FFFFFF"/>
        </w:rPr>
        <w:t>02</w:t>
      </w:r>
      <w:r w:rsidRPr="005904D1">
        <w:rPr>
          <w:b/>
          <w:color w:val="000000"/>
          <w:spacing w:val="6"/>
          <w:shd w:val="clear" w:color="auto" w:fill="FFFFFF"/>
        </w:rPr>
        <w:t>.202</w:t>
      </w:r>
      <w:r w:rsidR="00386234" w:rsidRPr="005904D1">
        <w:rPr>
          <w:b/>
          <w:color w:val="000000"/>
          <w:spacing w:val="6"/>
          <w:shd w:val="clear" w:color="auto" w:fill="FFFFFF"/>
        </w:rPr>
        <w:t>3</w:t>
      </w:r>
      <w:r w:rsidRPr="005904D1">
        <w:rPr>
          <w:b/>
          <w:color w:val="000000"/>
          <w:spacing w:val="6"/>
          <w:shd w:val="clear" w:color="auto" w:fill="FFFFFF"/>
        </w:rPr>
        <w:t xml:space="preserve"> (МСК).</w:t>
      </w:r>
    </w:p>
    <w:p w14:paraId="52F930B3" w14:textId="77777777" w:rsidR="001B039E" w:rsidRPr="005904D1" w:rsidRDefault="001B039E" w:rsidP="006F759F">
      <w:pPr>
        <w:suppressAutoHyphens/>
        <w:ind w:firstLine="360"/>
        <w:jc w:val="both"/>
        <w:rPr>
          <w:b/>
          <w:color w:val="000000"/>
          <w:spacing w:val="6"/>
          <w:shd w:val="clear" w:color="auto" w:fill="FFFFFF"/>
        </w:rPr>
      </w:pPr>
    </w:p>
    <w:p w14:paraId="096F45B1" w14:textId="77777777" w:rsidR="006F759F" w:rsidRPr="005904D1" w:rsidRDefault="006F759F" w:rsidP="006F759F">
      <w:pPr>
        <w:suppressAutoHyphens/>
        <w:ind w:firstLine="360"/>
        <w:jc w:val="both"/>
        <w:rPr>
          <w:b/>
          <w:color w:val="FF0000"/>
          <w:spacing w:val="6"/>
          <w:shd w:val="clear" w:color="auto" w:fill="FFFFFF"/>
        </w:rPr>
      </w:pPr>
      <w:r w:rsidRPr="005904D1">
        <w:rPr>
          <w:b/>
          <w:color w:val="FF0000"/>
          <w:spacing w:val="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560E905E" w14:textId="2B093563" w:rsidR="006F759F" w:rsidRPr="005904D1" w:rsidRDefault="006F759F" w:rsidP="001A4F23">
      <w:pPr>
        <w:suppressAutoHyphens/>
        <w:ind w:firstLine="360"/>
        <w:jc w:val="both"/>
        <w:rPr>
          <w:i/>
        </w:rPr>
      </w:pPr>
      <w:r w:rsidRPr="005904D1">
        <w:rPr>
          <w:i/>
        </w:rPr>
        <w:t xml:space="preserve"> </w:t>
      </w:r>
    </w:p>
    <w:p w14:paraId="07C541DD" w14:textId="77777777" w:rsidR="006F759F" w:rsidRPr="005904D1" w:rsidRDefault="006F759F" w:rsidP="006F759F">
      <w:pPr>
        <w:suppressAutoHyphens/>
        <w:ind w:firstLine="360"/>
        <w:jc w:val="both"/>
        <w:rPr>
          <w:b/>
        </w:rPr>
      </w:pPr>
      <w:r w:rsidRPr="005904D1">
        <w:rPr>
          <w:b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Pr="005904D1" w:rsidRDefault="006F759F" w:rsidP="006F759F">
      <w:pPr>
        <w:suppressAutoHyphens/>
        <w:ind w:firstLine="360"/>
        <w:jc w:val="both"/>
      </w:pPr>
      <w:r w:rsidRPr="005904D1">
        <w:t>- свидетельство о постановке на учет в налоговом органе;</w:t>
      </w:r>
    </w:p>
    <w:p w14:paraId="0394EACA" w14:textId="77777777" w:rsidR="006F759F" w:rsidRPr="005904D1" w:rsidRDefault="006F759F" w:rsidP="006F759F">
      <w:pPr>
        <w:suppressAutoHyphens/>
        <w:ind w:firstLine="360"/>
        <w:jc w:val="both"/>
      </w:pPr>
      <w:r w:rsidRPr="005904D1">
        <w:t>- свидетельство о государственной регистрации;</w:t>
      </w:r>
    </w:p>
    <w:p w14:paraId="02FFF89D" w14:textId="77777777" w:rsidR="006F759F" w:rsidRPr="005904D1" w:rsidRDefault="006F759F" w:rsidP="006F759F">
      <w:pPr>
        <w:suppressAutoHyphens/>
        <w:ind w:firstLine="360"/>
        <w:jc w:val="both"/>
      </w:pPr>
      <w:r w:rsidRPr="005904D1">
        <w:t>- выписка из ЕГРЮЛ на дату не позднее 30 дней с даты подачи заявки;</w:t>
      </w:r>
    </w:p>
    <w:p w14:paraId="30F15F7A" w14:textId="77777777" w:rsidR="006F759F" w:rsidRPr="005904D1" w:rsidRDefault="006F759F" w:rsidP="006F759F">
      <w:pPr>
        <w:suppressAutoHyphens/>
        <w:ind w:firstLine="360"/>
        <w:jc w:val="both"/>
      </w:pPr>
      <w:r w:rsidRPr="005904D1">
        <w:t>- решение/протокол об избрании Руководителя;</w:t>
      </w:r>
    </w:p>
    <w:p w14:paraId="36E886E4" w14:textId="77777777" w:rsidR="006F759F" w:rsidRPr="005904D1" w:rsidRDefault="006F759F" w:rsidP="006F759F">
      <w:pPr>
        <w:suppressAutoHyphens/>
        <w:ind w:firstLine="360"/>
        <w:jc w:val="both"/>
      </w:pPr>
      <w:r w:rsidRPr="005904D1">
        <w:t>- доверенность (если заявка подписана сотрудником на основании доверенности);</w:t>
      </w:r>
    </w:p>
    <w:p w14:paraId="118BB2D2" w14:textId="77777777" w:rsidR="006F759F" w:rsidRPr="005904D1" w:rsidRDefault="006F759F" w:rsidP="006F759F">
      <w:pPr>
        <w:suppressAutoHyphens/>
        <w:ind w:firstLine="360"/>
        <w:jc w:val="both"/>
      </w:pPr>
      <w:r w:rsidRPr="005904D1">
        <w:t>- устав.</w:t>
      </w:r>
    </w:p>
    <w:p w14:paraId="408DE7EB" w14:textId="77777777" w:rsidR="006F759F" w:rsidRPr="005904D1" w:rsidRDefault="006F759F" w:rsidP="001A4F23">
      <w:pPr>
        <w:suppressAutoHyphens/>
        <w:jc w:val="both"/>
      </w:pPr>
    </w:p>
    <w:p w14:paraId="1F06F159" w14:textId="0BB87146" w:rsidR="006F759F" w:rsidRPr="005904D1" w:rsidRDefault="006F759F" w:rsidP="006F759F">
      <w:pPr>
        <w:suppressAutoHyphens/>
        <w:ind w:firstLine="360"/>
        <w:jc w:val="both"/>
      </w:pPr>
      <w:r w:rsidRPr="005904D1">
        <w:t>В случае признания участника запроса победителем ООО «ТрансЛом» оставляет за собой право осуществить дозапрос документов, которые, по его мнению, раскрывают деловую репутацию участника.</w:t>
      </w:r>
    </w:p>
    <w:p w14:paraId="298D9B27" w14:textId="407EF441" w:rsidR="000B12C1" w:rsidRPr="005904D1" w:rsidRDefault="000B12C1" w:rsidP="000B12C1">
      <w:pPr>
        <w:ind w:firstLine="709"/>
        <w:jc w:val="both"/>
      </w:pPr>
      <w:r w:rsidRPr="005904D1">
        <w:t>Настоящая процедура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3DDE41F4" w14:textId="77777777" w:rsidR="000B12C1" w:rsidRPr="005904D1" w:rsidRDefault="000B12C1" w:rsidP="006F759F">
      <w:pPr>
        <w:suppressAutoHyphens/>
        <w:ind w:firstLine="360"/>
        <w:jc w:val="both"/>
      </w:pPr>
    </w:p>
    <w:p w14:paraId="09C3EBD5" w14:textId="77777777" w:rsidR="00D43D4B" w:rsidRPr="005904D1" w:rsidRDefault="00D43D4B" w:rsidP="000D35CD">
      <w:pPr>
        <w:suppressAutoHyphens/>
        <w:ind w:firstLine="360"/>
        <w:jc w:val="both"/>
        <w:rPr>
          <w:i/>
        </w:rPr>
      </w:pPr>
    </w:p>
    <w:p w14:paraId="1C7F1A62" w14:textId="30D092C0" w:rsidR="001A4F23" w:rsidRPr="005904D1" w:rsidRDefault="001A4F23" w:rsidP="001A4F23">
      <w:pPr>
        <w:suppressAutoHyphens/>
        <w:jc w:val="both"/>
      </w:pPr>
      <w:bookmarkStart w:id="9" w:name="_Hlk109305915"/>
      <w:r w:rsidRPr="005904D1">
        <w:t>Контактные лица</w:t>
      </w:r>
    </w:p>
    <w:p w14:paraId="1697AA81" w14:textId="77777777" w:rsidR="001A4F23" w:rsidRPr="005904D1" w:rsidRDefault="001A4F23" w:rsidP="001A4F23">
      <w:pPr>
        <w:suppressAutoHyphens/>
        <w:jc w:val="both"/>
      </w:pPr>
      <w:r w:rsidRPr="005904D1">
        <w:t>по техническим вопросам:</w:t>
      </w:r>
    </w:p>
    <w:p w14:paraId="5374C7CA" w14:textId="1DAD5810" w:rsidR="001A4F23" w:rsidRPr="005904D1" w:rsidRDefault="001A4F23" w:rsidP="001A4F23">
      <w:pPr>
        <w:suppressAutoHyphens/>
        <w:jc w:val="both"/>
      </w:pPr>
      <w:r w:rsidRPr="005904D1">
        <w:t>Баринова Оксана Вячеславовна</w:t>
      </w:r>
    </w:p>
    <w:bookmarkEnd w:id="9"/>
    <w:p w14:paraId="3C3AF35E" w14:textId="17AA6267" w:rsidR="00D43D4B" w:rsidRPr="005904D1" w:rsidRDefault="001A4F23" w:rsidP="001A4F23">
      <w:pPr>
        <w:suppressAutoHyphens/>
        <w:jc w:val="both"/>
      </w:pPr>
      <w:r w:rsidRPr="005904D1">
        <w:t>+7(495) 663-12-58 (доб.1793)</w:t>
      </w:r>
    </w:p>
    <w:p w14:paraId="53E3535C" w14:textId="77777777" w:rsidR="00386234" w:rsidRPr="005904D1" w:rsidRDefault="00386234" w:rsidP="00386234"/>
    <w:p w14:paraId="21CD69C0" w14:textId="36F9E2A6" w:rsidR="00386234" w:rsidRPr="005904D1" w:rsidRDefault="00386234" w:rsidP="00386234">
      <w:r w:rsidRPr="005904D1">
        <w:t>по организационным вопросам</w:t>
      </w:r>
      <w:r w:rsidR="00E542C5" w:rsidRPr="005904D1">
        <w:t>:</w:t>
      </w:r>
    </w:p>
    <w:p w14:paraId="605EA45E" w14:textId="77777777" w:rsidR="00386234" w:rsidRPr="005904D1" w:rsidRDefault="00386234" w:rsidP="00386234">
      <w:pPr>
        <w:rPr>
          <w:rFonts w:eastAsiaTheme="minorEastAsia"/>
          <w:noProof/>
        </w:rPr>
      </w:pPr>
      <w:r w:rsidRPr="005904D1">
        <w:rPr>
          <w:rFonts w:eastAsiaTheme="minorEastAsia"/>
          <w:bCs/>
          <w:iCs/>
          <w:noProof/>
        </w:rPr>
        <w:t>Борозенец Екатерина Петровна</w:t>
      </w:r>
    </w:p>
    <w:p w14:paraId="29D49E24" w14:textId="7A379AA3" w:rsidR="00386234" w:rsidRPr="005904D1" w:rsidRDefault="00386234" w:rsidP="00386234">
      <w:pPr>
        <w:rPr>
          <w:rFonts w:eastAsiaTheme="minorEastAsia"/>
          <w:noProof/>
        </w:rPr>
      </w:pPr>
      <w:r w:rsidRPr="005904D1">
        <w:rPr>
          <w:rFonts w:eastAsiaTheme="minorEastAsia"/>
          <w:noProof/>
        </w:rPr>
        <w:t xml:space="preserve">Тел. +7 (495) 663-12-58 доб. 1881, </w:t>
      </w:r>
      <w:r w:rsidRPr="005904D1">
        <w:rPr>
          <w:rFonts w:eastAsiaTheme="minorEastAsia"/>
          <w:noProof/>
          <w:lang w:val="en-US"/>
        </w:rPr>
        <w:t>e</w:t>
      </w:r>
      <w:r w:rsidRPr="005904D1">
        <w:rPr>
          <w:rFonts w:eastAsiaTheme="minorEastAsia"/>
          <w:noProof/>
        </w:rPr>
        <w:t>.</w:t>
      </w:r>
      <w:r w:rsidRPr="005904D1">
        <w:rPr>
          <w:rFonts w:eastAsiaTheme="minorEastAsia"/>
          <w:noProof/>
          <w:lang w:val="en-US"/>
        </w:rPr>
        <w:t>borozenec</w:t>
      </w:r>
      <w:hyperlink r:id="rId8" w:history="1">
        <w:r w:rsidRPr="005904D1">
          <w:rPr>
            <w:rStyle w:val="a8"/>
            <w:rFonts w:eastAsiaTheme="minorEastAsia"/>
            <w:noProof/>
          </w:rPr>
          <w:t>@</w:t>
        </w:r>
        <w:r w:rsidRPr="005904D1">
          <w:rPr>
            <w:rStyle w:val="a8"/>
            <w:rFonts w:eastAsiaTheme="minorEastAsia"/>
            <w:noProof/>
            <w:lang w:val="en-US"/>
          </w:rPr>
          <w:t>translom</w:t>
        </w:r>
        <w:r w:rsidRPr="005904D1">
          <w:rPr>
            <w:rStyle w:val="a8"/>
            <w:rFonts w:eastAsiaTheme="minorEastAsia"/>
            <w:noProof/>
          </w:rPr>
          <w:t>.</w:t>
        </w:r>
        <w:r w:rsidRPr="005904D1">
          <w:rPr>
            <w:rStyle w:val="a8"/>
            <w:rFonts w:eastAsiaTheme="minorEastAsia"/>
            <w:noProof/>
            <w:lang w:val="en-US"/>
          </w:rPr>
          <w:t>ru</w:t>
        </w:r>
      </w:hyperlink>
      <w:r w:rsidRPr="005904D1">
        <w:rPr>
          <w:rFonts w:eastAsiaTheme="minorEastAsia"/>
          <w:noProof/>
        </w:rPr>
        <w:t xml:space="preserve">; </w:t>
      </w:r>
    </w:p>
    <w:p w14:paraId="7E8DD265" w14:textId="77777777" w:rsidR="00386234" w:rsidRPr="005904D1" w:rsidRDefault="00386234" w:rsidP="001A4F23">
      <w:pPr>
        <w:suppressAutoHyphens/>
        <w:jc w:val="both"/>
        <w:rPr>
          <w:i/>
        </w:rPr>
      </w:pPr>
    </w:p>
    <w:p w14:paraId="4B6C6C7D" w14:textId="77777777" w:rsidR="00D43D4B" w:rsidRPr="005904D1" w:rsidRDefault="00D43D4B" w:rsidP="001A4F23">
      <w:pPr>
        <w:suppressAutoHyphens/>
        <w:jc w:val="both"/>
        <w:rPr>
          <w:i/>
        </w:rPr>
      </w:pPr>
    </w:p>
    <w:p w14:paraId="07F48079" w14:textId="77777777" w:rsidR="001A4F23" w:rsidRPr="005904D1" w:rsidRDefault="001A4F23" w:rsidP="00D43D4B">
      <w:pPr>
        <w:jc w:val="both"/>
      </w:pPr>
    </w:p>
    <w:p w14:paraId="4A789438" w14:textId="77777777" w:rsidR="001A4F23" w:rsidRPr="005904D1" w:rsidRDefault="001A4F23" w:rsidP="00D43D4B">
      <w:pPr>
        <w:jc w:val="both"/>
      </w:pPr>
    </w:p>
    <w:p w14:paraId="198AE3D6" w14:textId="49F155E2" w:rsidR="00D43D4B" w:rsidRPr="005904D1" w:rsidRDefault="00D43D4B" w:rsidP="00D43D4B">
      <w:pPr>
        <w:jc w:val="both"/>
      </w:pPr>
      <w:r w:rsidRPr="005904D1">
        <w:t>С уважением</w:t>
      </w:r>
    </w:p>
    <w:p w14:paraId="1345AD03" w14:textId="0EDB0F60" w:rsidR="00795522" w:rsidRPr="005904D1" w:rsidRDefault="00D43D4B" w:rsidP="005B3FD7">
      <w:pPr>
        <w:tabs>
          <w:tab w:val="left" w:pos="993"/>
        </w:tabs>
        <w:snapToGrid w:val="0"/>
        <w:jc w:val="both"/>
      </w:pPr>
      <w:r w:rsidRPr="005904D1">
        <w:t xml:space="preserve">Начальник </w:t>
      </w:r>
      <w:r w:rsidR="00F22DEC" w:rsidRPr="005904D1">
        <w:t xml:space="preserve">тендерного отдела                                                   </w:t>
      </w:r>
      <w:r w:rsidR="005B3FD7" w:rsidRPr="005904D1">
        <w:tab/>
      </w:r>
      <w:r w:rsidR="005B3FD7" w:rsidRPr="005904D1">
        <w:tab/>
      </w:r>
      <w:r w:rsidR="001A4F23" w:rsidRPr="005904D1">
        <w:tab/>
      </w:r>
      <w:r w:rsidR="00F22DEC" w:rsidRPr="005904D1">
        <w:t>М.В. Чорная</w:t>
      </w:r>
    </w:p>
    <w:sectPr w:rsidR="00795522" w:rsidRPr="005904D1" w:rsidSect="001A4F23">
      <w:pgSz w:w="11906" w:h="16838"/>
      <w:pgMar w:top="426" w:right="991" w:bottom="851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B12C1"/>
    <w:rsid w:val="000D35CD"/>
    <w:rsid w:val="000E4723"/>
    <w:rsid w:val="000F07F7"/>
    <w:rsid w:val="000F338F"/>
    <w:rsid w:val="000F385A"/>
    <w:rsid w:val="0010536C"/>
    <w:rsid w:val="00105D1D"/>
    <w:rsid w:val="001A4F23"/>
    <w:rsid w:val="001B039E"/>
    <w:rsid w:val="001C0BD2"/>
    <w:rsid w:val="001C6B28"/>
    <w:rsid w:val="001E1D71"/>
    <w:rsid w:val="001E7731"/>
    <w:rsid w:val="00205494"/>
    <w:rsid w:val="002764ED"/>
    <w:rsid w:val="002939BC"/>
    <w:rsid w:val="00294040"/>
    <w:rsid w:val="002B4274"/>
    <w:rsid w:val="002E3A6C"/>
    <w:rsid w:val="002E52BA"/>
    <w:rsid w:val="00313397"/>
    <w:rsid w:val="00320F52"/>
    <w:rsid w:val="0033031B"/>
    <w:rsid w:val="0033568A"/>
    <w:rsid w:val="0034212D"/>
    <w:rsid w:val="00360EEF"/>
    <w:rsid w:val="00364A91"/>
    <w:rsid w:val="00386234"/>
    <w:rsid w:val="00390CDE"/>
    <w:rsid w:val="0039687C"/>
    <w:rsid w:val="003B5EA9"/>
    <w:rsid w:val="003E574D"/>
    <w:rsid w:val="00405F52"/>
    <w:rsid w:val="00410CF6"/>
    <w:rsid w:val="00461645"/>
    <w:rsid w:val="00484804"/>
    <w:rsid w:val="004A0B03"/>
    <w:rsid w:val="004B7C03"/>
    <w:rsid w:val="00511CBB"/>
    <w:rsid w:val="00527ECB"/>
    <w:rsid w:val="00534E1F"/>
    <w:rsid w:val="00554E0A"/>
    <w:rsid w:val="00572824"/>
    <w:rsid w:val="00586D85"/>
    <w:rsid w:val="005904D1"/>
    <w:rsid w:val="005B0C82"/>
    <w:rsid w:val="005B3FD7"/>
    <w:rsid w:val="005B3FE3"/>
    <w:rsid w:val="005B6591"/>
    <w:rsid w:val="005C32F5"/>
    <w:rsid w:val="005E1A17"/>
    <w:rsid w:val="005F2D29"/>
    <w:rsid w:val="00613D83"/>
    <w:rsid w:val="00621C0B"/>
    <w:rsid w:val="00632845"/>
    <w:rsid w:val="00655DA3"/>
    <w:rsid w:val="00691484"/>
    <w:rsid w:val="006A0C0E"/>
    <w:rsid w:val="006A1DAB"/>
    <w:rsid w:val="006D0B52"/>
    <w:rsid w:val="006D1CC4"/>
    <w:rsid w:val="006F759F"/>
    <w:rsid w:val="00754E97"/>
    <w:rsid w:val="007619FF"/>
    <w:rsid w:val="00795522"/>
    <w:rsid w:val="008045B5"/>
    <w:rsid w:val="00815EBD"/>
    <w:rsid w:val="00841C9C"/>
    <w:rsid w:val="00845EDC"/>
    <w:rsid w:val="00873CFA"/>
    <w:rsid w:val="00875FC7"/>
    <w:rsid w:val="00882E51"/>
    <w:rsid w:val="008C65E6"/>
    <w:rsid w:val="008D4AD7"/>
    <w:rsid w:val="00910D2C"/>
    <w:rsid w:val="009250BD"/>
    <w:rsid w:val="00972DAE"/>
    <w:rsid w:val="0097550B"/>
    <w:rsid w:val="009D1E9E"/>
    <w:rsid w:val="009D633D"/>
    <w:rsid w:val="009F168E"/>
    <w:rsid w:val="009F6BA4"/>
    <w:rsid w:val="00A23527"/>
    <w:rsid w:val="00A67AE1"/>
    <w:rsid w:val="00A936B6"/>
    <w:rsid w:val="00A94F2B"/>
    <w:rsid w:val="00AA3190"/>
    <w:rsid w:val="00AB0A64"/>
    <w:rsid w:val="00AC6318"/>
    <w:rsid w:val="00AC7352"/>
    <w:rsid w:val="00AF3B32"/>
    <w:rsid w:val="00B0462F"/>
    <w:rsid w:val="00B21D47"/>
    <w:rsid w:val="00B21FB7"/>
    <w:rsid w:val="00B25F68"/>
    <w:rsid w:val="00B42872"/>
    <w:rsid w:val="00B44F40"/>
    <w:rsid w:val="00B47A19"/>
    <w:rsid w:val="00B71F0F"/>
    <w:rsid w:val="00BB6D43"/>
    <w:rsid w:val="00BC3226"/>
    <w:rsid w:val="00BF175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5B6D"/>
    <w:rsid w:val="00D00E78"/>
    <w:rsid w:val="00D144FA"/>
    <w:rsid w:val="00D404DB"/>
    <w:rsid w:val="00D43D4B"/>
    <w:rsid w:val="00D44785"/>
    <w:rsid w:val="00D47562"/>
    <w:rsid w:val="00D5445F"/>
    <w:rsid w:val="00D7127B"/>
    <w:rsid w:val="00D76521"/>
    <w:rsid w:val="00D97F12"/>
    <w:rsid w:val="00E2155F"/>
    <w:rsid w:val="00E27390"/>
    <w:rsid w:val="00E36481"/>
    <w:rsid w:val="00E542C5"/>
    <w:rsid w:val="00E87E01"/>
    <w:rsid w:val="00EB0086"/>
    <w:rsid w:val="00EF4EA4"/>
    <w:rsid w:val="00EF651E"/>
    <w:rsid w:val="00F12E32"/>
    <w:rsid w:val="00F16221"/>
    <w:rsid w:val="00F22725"/>
    <w:rsid w:val="00F22DEC"/>
    <w:rsid w:val="00F42DBC"/>
    <w:rsid w:val="00F56283"/>
    <w:rsid w:val="00F65CE5"/>
    <w:rsid w:val="00F77B15"/>
    <w:rsid w:val="00FB66F6"/>
    <w:rsid w:val="00FC75D9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lnikova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5E98-CCF5-48C5-A095-64C76310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Борозенец Екатерина Петровна</cp:lastModifiedBy>
  <cp:revision>15</cp:revision>
  <dcterms:created xsi:type="dcterms:W3CDTF">2022-11-16T08:22:00Z</dcterms:created>
  <dcterms:modified xsi:type="dcterms:W3CDTF">2023-02-08T14:48:00Z</dcterms:modified>
</cp:coreProperties>
</file>