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86AC" w14:textId="77777777" w:rsidR="008D7586" w:rsidRPr="00BF5619" w:rsidRDefault="008D7586" w:rsidP="008D758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B5742A" w14:textId="77777777" w:rsidR="008D7586" w:rsidRPr="00396741" w:rsidRDefault="008D7586" w:rsidP="008D7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41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6B363683" w14:textId="77777777" w:rsidR="008D7586" w:rsidRPr="001D3D73" w:rsidRDefault="008D7586" w:rsidP="008D75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для проведения тендера</w:t>
      </w:r>
    </w:p>
    <w:p w14:paraId="19D635D4" w14:textId="4F552C9F" w:rsidR="008D7586" w:rsidRPr="00BF5619" w:rsidRDefault="008D7586" w:rsidP="008D758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619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="00F50808">
        <w:rPr>
          <w:rFonts w:ascii="Times New Roman" w:hAnsi="Times New Roman" w:cs="Times New Roman"/>
          <w:sz w:val="24"/>
          <w:szCs w:val="24"/>
          <w:u w:val="single"/>
        </w:rPr>
        <w:t xml:space="preserve"> проектирование,</w:t>
      </w:r>
      <w:r w:rsidRPr="00BF5619">
        <w:rPr>
          <w:rFonts w:ascii="Times New Roman" w:hAnsi="Times New Roman" w:cs="Times New Roman"/>
          <w:sz w:val="24"/>
          <w:szCs w:val="24"/>
          <w:u w:val="single"/>
        </w:rPr>
        <w:t xml:space="preserve"> строительство</w:t>
      </w:r>
      <w:r w:rsidR="005F1D01" w:rsidRPr="00BF56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>шести</w:t>
      </w:r>
      <w:r w:rsidR="001D3D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6741">
        <w:rPr>
          <w:rFonts w:ascii="Times New Roman" w:hAnsi="Times New Roman" w:cs="Times New Roman"/>
          <w:sz w:val="24"/>
          <w:szCs w:val="24"/>
          <w:u w:val="single"/>
        </w:rPr>
        <w:t>индивидуальн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3967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>теплов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 xml:space="preserve"> пункт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 xml:space="preserve">шести 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>узл</w:t>
      </w:r>
      <w:r w:rsidR="00B60F5B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7210AE">
        <w:rPr>
          <w:rFonts w:ascii="Times New Roman" w:hAnsi="Times New Roman" w:cs="Times New Roman"/>
          <w:sz w:val="24"/>
          <w:szCs w:val="24"/>
          <w:u w:val="single"/>
        </w:rPr>
        <w:t xml:space="preserve"> учета тепловой энергии</w:t>
      </w:r>
      <w:r w:rsidR="00841E80" w:rsidRPr="00BF5619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8D7586" w:rsidRPr="00BF5619" w14:paraId="75B7B7BE" w14:textId="77777777" w:rsidTr="00D8227F">
        <w:tc>
          <w:tcPr>
            <w:tcW w:w="4785" w:type="dxa"/>
          </w:tcPr>
          <w:p w14:paraId="76A9041E" w14:textId="77777777" w:rsidR="008D7586" w:rsidRPr="00BF5619" w:rsidRDefault="008D7586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Полное название объекта</w:t>
            </w:r>
          </w:p>
        </w:tc>
        <w:tc>
          <w:tcPr>
            <w:tcW w:w="4962" w:type="dxa"/>
          </w:tcPr>
          <w:p w14:paraId="4D0FE457" w14:textId="35A37151" w:rsidR="008D7586" w:rsidRPr="00BF5619" w:rsidRDefault="00B60F5B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со встроенно-пристроенными помещениями, встроенной автостоянкой и отдельно стоящим зданием ДОУ на 180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586" w:rsidRPr="00BF5619" w14:paraId="4241E161" w14:textId="77777777" w:rsidTr="00D8227F">
        <w:tc>
          <w:tcPr>
            <w:tcW w:w="4785" w:type="dxa"/>
          </w:tcPr>
          <w:p w14:paraId="2410E192" w14:textId="77777777" w:rsidR="008D7586" w:rsidRPr="00BF5619" w:rsidRDefault="008D7586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962" w:type="dxa"/>
          </w:tcPr>
          <w:p w14:paraId="36AA6718" w14:textId="0DBC70AF" w:rsidR="008D7586" w:rsidRPr="00B60F5B" w:rsidRDefault="00B60F5B" w:rsidP="00253BA5">
            <w:pPr>
              <w:rPr>
                <w:b/>
                <w:snapToGrid w:val="0"/>
              </w:rPr>
            </w:pPr>
            <w:r w:rsidRPr="00B60F5B">
              <w:rPr>
                <w:rFonts w:ascii="Times New Roman" w:hAnsi="Times New Roman" w:cs="Times New Roman"/>
                <w:sz w:val="24"/>
                <w:szCs w:val="24"/>
              </w:rPr>
              <w:t>г. Санкт-Петербург, Пискаревский проспект, кадастровый номер земельного участка 78:11:0005607:1634.</w:t>
            </w:r>
          </w:p>
        </w:tc>
      </w:tr>
      <w:tr w:rsidR="00396741" w:rsidRPr="00BF5619" w14:paraId="0A9DB1D6" w14:textId="77777777" w:rsidTr="00D8227F">
        <w:tc>
          <w:tcPr>
            <w:tcW w:w="4785" w:type="dxa"/>
          </w:tcPr>
          <w:p w14:paraId="74702206" w14:textId="77777777" w:rsidR="00396741" w:rsidRPr="00BF5619" w:rsidRDefault="00396741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Наименование и технические характеристики выполняемых работ</w:t>
            </w:r>
          </w:p>
        </w:tc>
        <w:tc>
          <w:tcPr>
            <w:tcW w:w="4962" w:type="dxa"/>
          </w:tcPr>
          <w:p w14:paraId="29A92AC5" w14:textId="5C9FE74E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341542"/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ИТП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БТП РИДАН**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УУТЭ стадия «П»</w:t>
            </w:r>
          </w:p>
          <w:p w14:paraId="59DA884E" w14:textId="5C0E73D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паспортов систем теплопотребления для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ИТП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БТП РИДАН*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63A13">
              <w:rPr>
                <w:rFonts w:ascii="Times New Roman" w:hAnsi="Times New Roman" w:cs="Times New Roman"/>
                <w:sz w:val="24"/>
                <w:szCs w:val="24"/>
              </w:rPr>
              <w:t xml:space="preserve"> в ООО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="00E63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BEFC7" w14:textId="69431AB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ИТП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на базе БТП РИДАН**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УУТЭ стадия «РД»</w:t>
            </w:r>
          </w:p>
          <w:p w14:paraId="721A7E28" w14:textId="4EA55B98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Согласование проект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 xml:space="preserve">шести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ИТП 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на базе БТП РИДАН**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и проект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ов шести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УУТЭ в </w:t>
            </w:r>
            <w:r w:rsidR="00E63A1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82854" w:rsidRPr="001D3D73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="00882854" w:rsidRPr="001D3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491810" w14:textId="7777777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в СЗУ Ростехнадзор программы ПНР*.</w:t>
            </w:r>
          </w:p>
          <w:p w14:paraId="2E7B216C" w14:textId="67037E01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теплов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 узл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учета тепловой энергии, сдача </w:t>
            </w:r>
            <w:r w:rsidR="0053389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53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*, получение Акта внутриплощадочных и внутридомовых сетей*.</w:t>
            </w:r>
          </w:p>
          <w:p w14:paraId="463E7821" w14:textId="7777777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Получение допуска во временную эксплуатацию теплоэнергетической установки на период проведения ПНР в СЗУ Ростехнадзор*.</w:t>
            </w:r>
          </w:p>
          <w:p w14:paraId="65936B78" w14:textId="1A7F6162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договора поставки тепловой энергии на период ПНР с </w:t>
            </w:r>
            <w:r w:rsidR="00E63A1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» *.</w:t>
            </w:r>
          </w:p>
          <w:p w14:paraId="638EC07F" w14:textId="27758512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Ввод в коммерческую эксплуатацию узла учета тепловой энергии</w:t>
            </w:r>
            <w:r w:rsidR="00C74D16">
              <w:rPr>
                <w:rFonts w:ascii="Times New Roman" w:hAnsi="Times New Roman" w:cs="Times New Roman"/>
                <w:sz w:val="24"/>
                <w:szCs w:val="24"/>
              </w:rPr>
              <w:t xml:space="preserve"> в ООО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="00C74D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  <w:p w14:paraId="767BA32C" w14:textId="3CF72655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ПНР теплов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, ПНР УУТЭ предъявление ПНР в </w:t>
            </w:r>
            <w:r w:rsidR="0053389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53B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* и получение акта технологического присоединения*.</w:t>
            </w:r>
          </w:p>
          <w:p w14:paraId="002FC36D" w14:textId="7777777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допуска в постоянную эксплуатацию теплоэнергетической установки в СЗУ Ростехнадзор*.</w:t>
            </w:r>
          </w:p>
          <w:p w14:paraId="4368EA90" w14:textId="2FAECDA2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постоянного договора на отпуск тепловой энергии с </w:t>
            </w:r>
            <w:r w:rsidR="00C74D1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ГАЗКОМПЛЕКТ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» *.</w:t>
            </w:r>
          </w:p>
          <w:p w14:paraId="2AFB7879" w14:textId="503AB03C" w:rsid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Передача теплов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 узл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учета тепловой энергии в ведение управляющей компании.</w:t>
            </w:r>
          </w:p>
          <w:p w14:paraId="51F3142D" w14:textId="77777777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* - Все затраты, связанные с вызовами инспекторов, согласований, получение форм и т.д. возлагаются на подрядчика.</w:t>
            </w:r>
          </w:p>
          <w:p w14:paraId="7559E866" w14:textId="390EAF24" w:rsidR="001D3D73" w:rsidRPr="001D3D73" w:rsidRDefault="001D3D73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>На подрядчика возлагается обязательства по обслуживанию индивидуальн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теплов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и узл</w:t>
            </w:r>
            <w:r w:rsidR="0022790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D3D73">
              <w:rPr>
                <w:rFonts w:ascii="Times New Roman" w:hAnsi="Times New Roman" w:cs="Times New Roman"/>
                <w:sz w:val="24"/>
                <w:szCs w:val="24"/>
              </w:rPr>
              <w:t xml:space="preserve"> учета тепловой энергии до момента исполнения всех выше указанных работ. </w:t>
            </w:r>
          </w:p>
          <w:p w14:paraId="467827DA" w14:textId="6F5F590D" w:rsidR="00396741" w:rsidRPr="00F50808" w:rsidRDefault="004044C7" w:rsidP="001D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4C7">
              <w:rPr>
                <w:rFonts w:ascii="Times New Roman" w:hAnsi="Times New Roman" w:cs="Times New Roman"/>
                <w:sz w:val="24"/>
                <w:szCs w:val="24"/>
              </w:rPr>
              <w:t>** - Заказчик оставляет за собой право приобретение БТП на прямую.</w:t>
            </w:r>
            <w:bookmarkEnd w:id="0"/>
          </w:p>
        </w:tc>
      </w:tr>
      <w:tr w:rsidR="008D7586" w:rsidRPr="00BF5619" w14:paraId="0F5B38A5" w14:textId="77777777" w:rsidTr="00D8227F">
        <w:tc>
          <w:tcPr>
            <w:tcW w:w="4785" w:type="dxa"/>
          </w:tcPr>
          <w:p w14:paraId="5EBC17D6" w14:textId="77777777" w:rsidR="008D7586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Ориентировочная дата заключения договора</w:t>
            </w:r>
          </w:p>
        </w:tc>
        <w:tc>
          <w:tcPr>
            <w:tcW w:w="4962" w:type="dxa"/>
          </w:tcPr>
          <w:p w14:paraId="70EB5650" w14:textId="4B577813" w:rsidR="008D7586" w:rsidRPr="00BF5619" w:rsidRDefault="00EA684D" w:rsidP="00F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4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8D27D8"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7586" w:rsidRPr="00BF5619" w14:paraId="3A949D3C" w14:textId="77777777" w:rsidTr="00D8227F">
        <w:tc>
          <w:tcPr>
            <w:tcW w:w="4785" w:type="dxa"/>
          </w:tcPr>
          <w:p w14:paraId="3998D5E7" w14:textId="77777777" w:rsidR="008D7586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Контактное лицо по техн. Вопросам</w:t>
            </w:r>
          </w:p>
          <w:p w14:paraId="3752CF18" w14:textId="77777777" w:rsidR="008D27D8" w:rsidRPr="00BF5619" w:rsidRDefault="008D27D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(Ф.И.О., </w:t>
            </w:r>
            <w:r w:rsidRPr="00BF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</w:tcPr>
          <w:p w14:paraId="7EDF8CD4" w14:textId="77777777" w:rsidR="00BF5619" w:rsidRPr="00BF5619" w:rsidRDefault="00BF5619" w:rsidP="00BF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Сухоян Александр Владимирович +7(812)329-01-57 (доб. 1617);</w:t>
            </w:r>
          </w:p>
          <w:p w14:paraId="612A9B4C" w14:textId="77777777" w:rsidR="008D27D8" w:rsidRPr="00BF5619" w:rsidRDefault="00BF5619" w:rsidP="00BF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- os11@rsti.ru</w:t>
            </w:r>
          </w:p>
        </w:tc>
      </w:tr>
      <w:tr w:rsidR="008D7586" w:rsidRPr="00BF5619" w14:paraId="14BC901D" w14:textId="77777777" w:rsidTr="00D8227F">
        <w:tc>
          <w:tcPr>
            <w:tcW w:w="4785" w:type="dxa"/>
          </w:tcPr>
          <w:p w14:paraId="7260CC7A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</w:t>
            </w:r>
          </w:p>
          <w:p w14:paraId="069161AE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4962" w:type="dxa"/>
          </w:tcPr>
          <w:p w14:paraId="125CFF58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Согласно нормативным документам</w:t>
            </w:r>
          </w:p>
        </w:tc>
      </w:tr>
      <w:tr w:rsidR="008D7586" w:rsidRPr="00BF5619" w14:paraId="16279D62" w14:textId="77777777" w:rsidTr="00D8227F">
        <w:tc>
          <w:tcPr>
            <w:tcW w:w="4785" w:type="dxa"/>
          </w:tcPr>
          <w:p w14:paraId="20F16468" w14:textId="77777777" w:rsidR="008D7586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ФИО и подпись ответственного лица выдавшего </w:t>
            </w:r>
          </w:p>
          <w:p w14:paraId="67A5A246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4962" w:type="dxa"/>
          </w:tcPr>
          <w:p w14:paraId="584F55FB" w14:textId="23EEC5D2" w:rsidR="00D8227F" w:rsidRDefault="001D3D73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службы заказчика</w:t>
            </w:r>
          </w:p>
          <w:p w14:paraId="76A2765E" w14:textId="554076B9" w:rsidR="008D7586" w:rsidRPr="00BF5619" w:rsidRDefault="00BF5619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Службы Заказчика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80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>РСТИ</w:t>
            </w:r>
            <w:r w:rsidR="00EA68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60F5B">
              <w:rPr>
                <w:rFonts w:ascii="Times New Roman" w:hAnsi="Times New Roman" w:cs="Times New Roman"/>
                <w:sz w:val="24"/>
                <w:szCs w:val="24"/>
              </w:rPr>
              <w:t>Пискаревском</w:t>
            </w:r>
            <w:r w:rsidR="001D3D73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(специализированный застройщик)</w:t>
            </w:r>
            <w:r w:rsidR="00D822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A3DB79" w14:textId="1548E801" w:rsidR="001E1628" w:rsidRPr="00BF5619" w:rsidRDefault="001D3D73" w:rsidP="00924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Сухоян Александр Владимирович</w:t>
            </w:r>
          </w:p>
        </w:tc>
      </w:tr>
      <w:tr w:rsidR="001E1628" w:rsidRPr="00BF5619" w14:paraId="517403DF" w14:textId="77777777" w:rsidTr="00D8227F">
        <w:tc>
          <w:tcPr>
            <w:tcW w:w="4785" w:type="dxa"/>
          </w:tcPr>
          <w:p w14:paraId="08CD65B6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19">
              <w:rPr>
                <w:rFonts w:ascii="Times New Roman" w:hAnsi="Times New Roman" w:cs="Times New Roman"/>
                <w:sz w:val="24"/>
                <w:szCs w:val="24"/>
              </w:rPr>
              <w:t>Документация для проведения тендера</w:t>
            </w:r>
          </w:p>
        </w:tc>
        <w:tc>
          <w:tcPr>
            <w:tcW w:w="4962" w:type="dxa"/>
          </w:tcPr>
          <w:p w14:paraId="4AC3B7EE" w14:textId="77777777" w:rsidR="00261FB6" w:rsidRPr="00BF5619" w:rsidRDefault="00261FB6" w:rsidP="00F5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210" w:rsidRPr="00BF5619" w14:paraId="2F9E14AA" w14:textId="77777777" w:rsidTr="00D8227F">
        <w:tc>
          <w:tcPr>
            <w:tcW w:w="9747" w:type="dxa"/>
            <w:gridSpan w:val="2"/>
          </w:tcPr>
          <w:p w14:paraId="6AC556C1" w14:textId="77777777" w:rsidR="00264210" w:rsidRPr="00BF5619" w:rsidRDefault="00264210" w:rsidP="008D7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628" w:rsidRPr="00BF5619" w14:paraId="257CA05E" w14:textId="77777777" w:rsidTr="00D8227F">
        <w:tc>
          <w:tcPr>
            <w:tcW w:w="4785" w:type="dxa"/>
          </w:tcPr>
          <w:p w14:paraId="5E8B7C9F" w14:textId="77777777" w:rsidR="001E1628" w:rsidRPr="00BF5619" w:rsidRDefault="001E1628" w:rsidP="008D7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838C8D0" w14:textId="77777777" w:rsidR="00264210" w:rsidRPr="00BF5619" w:rsidRDefault="00264210" w:rsidP="004B6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2EE66" w14:textId="7531D2FF" w:rsidR="00964705" w:rsidRPr="00BF5619" w:rsidRDefault="00964705" w:rsidP="004F6F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4705" w:rsidRPr="00BF5619" w:rsidSect="00262B8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3CD9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317D3"/>
    <w:multiLevelType w:val="hybridMultilevel"/>
    <w:tmpl w:val="C9E0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87167">
    <w:abstractNumId w:val="1"/>
  </w:num>
  <w:num w:numId="2" w16cid:durableId="155261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6"/>
    <w:rsid w:val="000813B7"/>
    <w:rsid w:val="000F7798"/>
    <w:rsid w:val="00130082"/>
    <w:rsid w:val="001B0D8E"/>
    <w:rsid w:val="001D3D73"/>
    <w:rsid w:val="001D4774"/>
    <w:rsid w:val="001E1628"/>
    <w:rsid w:val="001E3521"/>
    <w:rsid w:val="0022790B"/>
    <w:rsid w:val="00253BA5"/>
    <w:rsid w:val="00261FB6"/>
    <w:rsid w:val="00262B85"/>
    <w:rsid w:val="00264210"/>
    <w:rsid w:val="002C0D77"/>
    <w:rsid w:val="002E3D8B"/>
    <w:rsid w:val="00305A5C"/>
    <w:rsid w:val="00396741"/>
    <w:rsid w:val="003B15C2"/>
    <w:rsid w:val="004044C7"/>
    <w:rsid w:val="004938C6"/>
    <w:rsid w:val="004B6267"/>
    <w:rsid w:val="004F6F53"/>
    <w:rsid w:val="00533894"/>
    <w:rsid w:val="005F1D01"/>
    <w:rsid w:val="00603285"/>
    <w:rsid w:val="0062358C"/>
    <w:rsid w:val="007210AE"/>
    <w:rsid w:val="0078225F"/>
    <w:rsid w:val="00803F1F"/>
    <w:rsid w:val="00841E80"/>
    <w:rsid w:val="00882854"/>
    <w:rsid w:val="008D27D8"/>
    <w:rsid w:val="008D7586"/>
    <w:rsid w:val="008F111B"/>
    <w:rsid w:val="009248A3"/>
    <w:rsid w:val="00964705"/>
    <w:rsid w:val="00964F2D"/>
    <w:rsid w:val="009E2050"/>
    <w:rsid w:val="00A10F03"/>
    <w:rsid w:val="00B32615"/>
    <w:rsid w:val="00B60F5B"/>
    <w:rsid w:val="00B80286"/>
    <w:rsid w:val="00BF5619"/>
    <w:rsid w:val="00C74D16"/>
    <w:rsid w:val="00C85F82"/>
    <w:rsid w:val="00D775DF"/>
    <w:rsid w:val="00D8227F"/>
    <w:rsid w:val="00DB6C7C"/>
    <w:rsid w:val="00DC57FC"/>
    <w:rsid w:val="00E5441D"/>
    <w:rsid w:val="00E63A13"/>
    <w:rsid w:val="00EA684D"/>
    <w:rsid w:val="00F50808"/>
    <w:rsid w:val="00FE26D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6D8B"/>
  <w15:docId w15:val="{930B6F66-9CE0-46A0-B849-F60C89D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5C2"/>
    <w:pPr>
      <w:ind w:left="720"/>
      <w:contextualSpacing/>
    </w:pPr>
  </w:style>
  <w:style w:type="paragraph" w:styleId="a5">
    <w:name w:val="No Spacing"/>
    <w:uiPriority w:val="1"/>
    <w:qFormat/>
    <w:rsid w:val="003967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4CC6-C5EB-45B4-86A4-532670BB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Роман Иванович</dc:creator>
  <cp:lastModifiedBy>Румянцева Елена Дмитриева</cp:lastModifiedBy>
  <cp:revision>3</cp:revision>
  <cp:lastPrinted>2024-10-02T11:51:00Z</cp:lastPrinted>
  <dcterms:created xsi:type="dcterms:W3CDTF">2024-10-03T09:30:00Z</dcterms:created>
  <dcterms:modified xsi:type="dcterms:W3CDTF">2024-10-04T11:06:00Z</dcterms:modified>
</cp:coreProperties>
</file>